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7E" w:rsidRPr="009D4B4D" w:rsidRDefault="004A4D7E" w:rsidP="005C2102">
      <w:pPr>
        <w:spacing w:after="0" w:line="240" w:lineRule="auto"/>
        <w:rPr>
          <w:rFonts w:ascii="Arial" w:hAnsi="Arial" w:cs="Arial"/>
          <w:b/>
          <w:sz w:val="24"/>
          <w:szCs w:val="24"/>
        </w:rPr>
      </w:pPr>
    </w:p>
    <w:p w:rsidR="005C2102" w:rsidRPr="009D4B4D" w:rsidRDefault="005C2102" w:rsidP="005C2102">
      <w:pPr>
        <w:spacing w:after="0" w:line="240" w:lineRule="auto"/>
        <w:jc w:val="center"/>
        <w:outlineLvl w:val="0"/>
        <w:rPr>
          <w:rFonts w:ascii="Arial" w:hAnsi="Arial" w:cs="Arial"/>
          <w:b/>
          <w:sz w:val="32"/>
          <w:szCs w:val="32"/>
        </w:rPr>
      </w:pPr>
      <w:r w:rsidRPr="009D4B4D">
        <w:rPr>
          <w:rFonts w:ascii="Arial" w:hAnsi="Arial" w:cs="Arial"/>
          <w:b/>
          <w:sz w:val="32"/>
          <w:szCs w:val="32"/>
        </w:rPr>
        <w:t>Об утверждении административного регламента по предоставлению муниципальной услуги «</w:t>
      </w:r>
      <w:r w:rsidRPr="009D4B4D">
        <w:rPr>
          <w:rFonts w:ascii="Arial" w:hAnsi="Arial" w:cs="Arial"/>
          <w:b/>
          <w:spacing w:val="-1"/>
          <w:sz w:val="32"/>
          <w:szCs w:val="32"/>
        </w:rPr>
        <w:t>Выдача разрешений на строительство, реконструкцию объектов капитального строительства</w:t>
      </w:r>
      <w:r w:rsidRPr="009D4B4D">
        <w:rPr>
          <w:rFonts w:ascii="Arial" w:hAnsi="Arial" w:cs="Arial"/>
          <w:b/>
          <w:sz w:val="32"/>
          <w:szCs w:val="32"/>
        </w:rPr>
        <w:t>»</w:t>
      </w:r>
    </w:p>
    <w:p w:rsidR="005C2102" w:rsidRPr="009D4B4D" w:rsidRDefault="005C2102" w:rsidP="005C2102">
      <w:pPr>
        <w:spacing w:after="0" w:line="240" w:lineRule="auto"/>
        <w:jc w:val="center"/>
        <w:rPr>
          <w:rFonts w:ascii="Arial" w:hAnsi="Arial" w:cs="Arial"/>
          <w:sz w:val="24"/>
          <w:szCs w:val="24"/>
        </w:rPr>
      </w:pPr>
    </w:p>
    <w:p w:rsidR="005C2102" w:rsidRPr="009D4B4D" w:rsidRDefault="005C2102" w:rsidP="005C2102">
      <w:pPr>
        <w:spacing w:after="0" w:line="240" w:lineRule="auto"/>
        <w:jc w:val="center"/>
        <w:rPr>
          <w:rFonts w:ascii="Arial" w:hAnsi="Arial" w:cs="Arial"/>
          <w:sz w:val="24"/>
          <w:szCs w:val="24"/>
        </w:rPr>
      </w:pPr>
    </w:p>
    <w:p w:rsidR="005C2102" w:rsidRPr="009D4B4D" w:rsidRDefault="005C2102" w:rsidP="005C2102">
      <w:pPr>
        <w:spacing w:after="0" w:line="240" w:lineRule="auto"/>
        <w:ind w:firstLine="567"/>
        <w:jc w:val="both"/>
        <w:rPr>
          <w:rFonts w:ascii="Arial" w:hAnsi="Arial" w:cs="Arial"/>
          <w:sz w:val="24"/>
          <w:szCs w:val="24"/>
        </w:rPr>
      </w:pPr>
      <w:r w:rsidRPr="009D4B4D">
        <w:rPr>
          <w:rFonts w:ascii="Arial" w:hAnsi="Arial" w:cs="Arial"/>
          <w:sz w:val="24"/>
          <w:szCs w:val="24"/>
        </w:rPr>
        <w:t>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Уставом Тимашевского городского поселения Тимашевского района, постановлением администрации Тимашевского городского поселения Тимашевского района от 6 августа 2013 года № 482 «Об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 постановляю:</w:t>
      </w:r>
    </w:p>
    <w:p w:rsidR="005C2102" w:rsidRPr="009D4B4D" w:rsidRDefault="005C2102" w:rsidP="005C2102">
      <w:pPr>
        <w:spacing w:after="0" w:line="240" w:lineRule="auto"/>
        <w:ind w:firstLine="567"/>
        <w:jc w:val="both"/>
        <w:outlineLvl w:val="0"/>
        <w:rPr>
          <w:rFonts w:ascii="Arial" w:hAnsi="Arial" w:cs="Arial"/>
          <w:sz w:val="24"/>
          <w:szCs w:val="24"/>
        </w:rPr>
      </w:pPr>
      <w:r w:rsidRPr="009D4B4D">
        <w:rPr>
          <w:rFonts w:ascii="Arial" w:hAnsi="Arial" w:cs="Arial"/>
          <w:sz w:val="24"/>
          <w:szCs w:val="24"/>
        </w:rPr>
        <w:t>1. Утвердить административный регламент по предоставлению муниципальной услуги «</w:t>
      </w:r>
      <w:r w:rsidRPr="009D4B4D">
        <w:rPr>
          <w:rFonts w:ascii="Arial" w:hAnsi="Arial" w:cs="Arial"/>
          <w:spacing w:val="-1"/>
          <w:sz w:val="24"/>
          <w:szCs w:val="24"/>
        </w:rPr>
        <w:t>Выдача разрешений на строительство, реконструкцию объектов капитального строительства</w:t>
      </w:r>
      <w:r w:rsidRPr="009D4B4D">
        <w:rPr>
          <w:rFonts w:ascii="Arial" w:hAnsi="Arial" w:cs="Arial"/>
          <w:sz w:val="24"/>
          <w:szCs w:val="24"/>
        </w:rPr>
        <w:t>» (прилагается).</w:t>
      </w:r>
    </w:p>
    <w:p w:rsidR="005C2102" w:rsidRPr="009D4B4D" w:rsidRDefault="005C2102" w:rsidP="005C2102">
      <w:pPr>
        <w:spacing w:after="0" w:line="240" w:lineRule="auto"/>
        <w:ind w:firstLine="567"/>
        <w:jc w:val="both"/>
        <w:rPr>
          <w:rFonts w:ascii="Arial" w:hAnsi="Arial" w:cs="Arial"/>
          <w:sz w:val="24"/>
          <w:szCs w:val="24"/>
        </w:rPr>
      </w:pPr>
      <w:r w:rsidRPr="009D4B4D">
        <w:rPr>
          <w:rFonts w:ascii="Arial" w:hAnsi="Arial" w:cs="Arial"/>
          <w:sz w:val="24"/>
          <w:szCs w:val="24"/>
        </w:rPr>
        <w:t>2. Признать утратившими силу постановления администрации Тимашевского городского поселения Тимашевского района:</w:t>
      </w:r>
    </w:p>
    <w:p w:rsidR="005C2102" w:rsidRPr="009D4B4D" w:rsidRDefault="005C2102" w:rsidP="005C2102">
      <w:pPr>
        <w:spacing w:after="0" w:line="240" w:lineRule="auto"/>
        <w:ind w:firstLine="567"/>
        <w:jc w:val="both"/>
        <w:rPr>
          <w:rFonts w:ascii="Arial" w:hAnsi="Arial" w:cs="Arial"/>
          <w:sz w:val="24"/>
          <w:szCs w:val="24"/>
        </w:rPr>
      </w:pPr>
      <w:r w:rsidRPr="009D4B4D">
        <w:rPr>
          <w:rFonts w:ascii="Arial" w:hAnsi="Arial" w:cs="Arial"/>
          <w:sz w:val="24"/>
          <w:szCs w:val="24"/>
        </w:rPr>
        <w:t>- от 20 февраля 2013 года № 70 «Об утверждении административного регламента по предоставлению муниципальной услуги «Выдача разрешений на строительство, реконструкцию объектов капитального строительства»;</w:t>
      </w:r>
    </w:p>
    <w:p w:rsidR="005C2102" w:rsidRPr="009D4B4D" w:rsidRDefault="005C2102" w:rsidP="005C2102">
      <w:pPr>
        <w:spacing w:after="0" w:line="240" w:lineRule="auto"/>
        <w:ind w:firstLine="567"/>
        <w:jc w:val="both"/>
        <w:rPr>
          <w:rFonts w:ascii="Arial" w:hAnsi="Arial" w:cs="Arial"/>
          <w:bCs/>
          <w:sz w:val="24"/>
          <w:szCs w:val="24"/>
        </w:rPr>
      </w:pPr>
      <w:r w:rsidRPr="009D4B4D">
        <w:rPr>
          <w:rFonts w:ascii="Arial" w:hAnsi="Arial" w:cs="Arial"/>
          <w:sz w:val="24"/>
          <w:szCs w:val="24"/>
        </w:rPr>
        <w:t xml:space="preserve">- от 28 июля 2014 № 486 «О внесении изменений в постановление администрации Тимашевского городского поселения Тимашевского района от 20 февраля 2013 года № 70 «Об утверждении административного регламента по </w:t>
      </w:r>
      <w:r w:rsidRPr="009D4B4D">
        <w:rPr>
          <w:rFonts w:ascii="Arial" w:hAnsi="Arial" w:cs="Arial"/>
          <w:bCs/>
          <w:sz w:val="24"/>
          <w:szCs w:val="24"/>
        </w:rPr>
        <w:t xml:space="preserve">предоставлению муниципальной услуги «Выдача разрешений на строительство, реконструкцию объектов капитального строительства». </w:t>
      </w:r>
    </w:p>
    <w:p w:rsidR="005C2102" w:rsidRPr="009D4B4D" w:rsidRDefault="005C2102" w:rsidP="005C2102">
      <w:pPr>
        <w:spacing w:after="0" w:line="240" w:lineRule="auto"/>
        <w:ind w:firstLine="567"/>
        <w:jc w:val="both"/>
        <w:rPr>
          <w:rFonts w:ascii="Arial" w:hAnsi="Arial" w:cs="Arial"/>
          <w:sz w:val="24"/>
          <w:szCs w:val="24"/>
        </w:rPr>
      </w:pPr>
      <w:r w:rsidRPr="009D4B4D">
        <w:rPr>
          <w:rFonts w:ascii="Arial" w:hAnsi="Arial" w:cs="Arial"/>
          <w:sz w:val="24"/>
          <w:szCs w:val="24"/>
        </w:rPr>
        <w:t>3.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5C2102" w:rsidRPr="009D4B4D" w:rsidRDefault="005C2102" w:rsidP="005C2102">
      <w:pPr>
        <w:spacing w:after="0" w:line="240" w:lineRule="auto"/>
        <w:ind w:firstLine="567"/>
        <w:jc w:val="both"/>
        <w:rPr>
          <w:rFonts w:ascii="Arial" w:hAnsi="Arial" w:cs="Arial"/>
          <w:sz w:val="24"/>
          <w:szCs w:val="24"/>
        </w:rPr>
      </w:pPr>
      <w:r w:rsidRPr="009D4B4D">
        <w:rPr>
          <w:rFonts w:ascii="Arial" w:hAnsi="Arial" w:cs="Arial"/>
          <w:sz w:val="24"/>
          <w:szCs w:val="24"/>
        </w:rPr>
        <w:t xml:space="preserve">4. Контроль за выполнением постановления возложить на заместителя главы Тимашевского городского поселения Тимашевского района П.В.Буряк. </w:t>
      </w:r>
    </w:p>
    <w:p w:rsidR="005C2102" w:rsidRPr="009D4B4D" w:rsidRDefault="005C2102" w:rsidP="005C2102">
      <w:pPr>
        <w:spacing w:after="0" w:line="240" w:lineRule="auto"/>
        <w:ind w:firstLine="567"/>
        <w:jc w:val="both"/>
        <w:rPr>
          <w:rFonts w:ascii="Arial" w:hAnsi="Arial" w:cs="Arial"/>
          <w:sz w:val="24"/>
          <w:szCs w:val="24"/>
        </w:rPr>
      </w:pPr>
      <w:r w:rsidRPr="009D4B4D">
        <w:rPr>
          <w:rFonts w:ascii="Arial" w:hAnsi="Arial" w:cs="Arial"/>
          <w:sz w:val="24"/>
          <w:szCs w:val="24"/>
        </w:rPr>
        <w:t>5. Постановление вступает в силу после его официального опубликования.</w:t>
      </w:r>
    </w:p>
    <w:p w:rsidR="00482A71" w:rsidRPr="009D4B4D" w:rsidRDefault="00482A71" w:rsidP="005C2102">
      <w:pPr>
        <w:spacing w:after="0" w:line="240" w:lineRule="auto"/>
        <w:ind w:firstLine="567"/>
        <w:jc w:val="both"/>
        <w:rPr>
          <w:rFonts w:ascii="Arial" w:hAnsi="Arial" w:cs="Arial"/>
          <w:sz w:val="24"/>
          <w:szCs w:val="24"/>
        </w:rPr>
      </w:pPr>
    </w:p>
    <w:p w:rsidR="00BE399E" w:rsidRPr="009D4B4D" w:rsidRDefault="00BE399E" w:rsidP="005C2102">
      <w:pPr>
        <w:spacing w:after="0" w:line="240" w:lineRule="auto"/>
        <w:ind w:firstLine="567"/>
        <w:jc w:val="both"/>
        <w:rPr>
          <w:rFonts w:ascii="Arial" w:hAnsi="Arial" w:cs="Arial"/>
          <w:sz w:val="24"/>
          <w:szCs w:val="24"/>
        </w:rPr>
      </w:pPr>
    </w:p>
    <w:p w:rsidR="00307F7E" w:rsidRPr="009D4B4D" w:rsidRDefault="00307F7E" w:rsidP="005C2102">
      <w:pPr>
        <w:spacing w:after="0" w:line="240" w:lineRule="auto"/>
        <w:ind w:firstLine="567"/>
        <w:jc w:val="both"/>
        <w:rPr>
          <w:rFonts w:ascii="Arial" w:hAnsi="Arial" w:cs="Arial"/>
          <w:sz w:val="24"/>
          <w:szCs w:val="24"/>
        </w:rPr>
      </w:pPr>
    </w:p>
    <w:p w:rsidR="00B55374" w:rsidRPr="009D4B4D" w:rsidRDefault="00B55374" w:rsidP="005C2102">
      <w:pPr>
        <w:spacing w:after="0" w:line="240" w:lineRule="auto"/>
        <w:ind w:firstLine="567"/>
        <w:jc w:val="both"/>
        <w:rPr>
          <w:rFonts w:ascii="Arial" w:hAnsi="Arial" w:cs="Arial"/>
          <w:sz w:val="24"/>
          <w:szCs w:val="24"/>
        </w:rPr>
      </w:pPr>
      <w:r w:rsidRPr="009D4B4D">
        <w:rPr>
          <w:rFonts w:ascii="Arial" w:hAnsi="Arial" w:cs="Arial"/>
          <w:sz w:val="24"/>
          <w:szCs w:val="24"/>
        </w:rPr>
        <w:t xml:space="preserve">Глава </w:t>
      </w:r>
    </w:p>
    <w:p w:rsidR="00B55374" w:rsidRPr="009D4B4D" w:rsidRDefault="00B55374" w:rsidP="005C2102">
      <w:pPr>
        <w:spacing w:after="0" w:line="240" w:lineRule="auto"/>
        <w:ind w:firstLine="567"/>
        <w:jc w:val="both"/>
        <w:rPr>
          <w:rFonts w:ascii="Arial" w:hAnsi="Arial" w:cs="Arial"/>
          <w:sz w:val="24"/>
          <w:szCs w:val="24"/>
        </w:rPr>
      </w:pPr>
      <w:r w:rsidRPr="009D4B4D">
        <w:rPr>
          <w:rFonts w:ascii="Arial" w:hAnsi="Arial" w:cs="Arial"/>
          <w:sz w:val="24"/>
          <w:szCs w:val="24"/>
        </w:rPr>
        <w:t xml:space="preserve">Тимашевского городского поселения </w:t>
      </w:r>
    </w:p>
    <w:p w:rsidR="00B55374" w:rsidRPr="009D4B4D" w:rsidRDefault="00B55374" w:rsidP="005C2102">
      <w:pPr>
        <w:spacing w:after="0" w:line="240" w:lineRule="auto"/>
        <w:ind w:firstLine="567"/>
        <w:jc w:val="both"/>
        <w:rPr>
          <w:rFonts w:ascii="Arial" w:hAnsi="Arial" w:cs="Arial"/>
          <w:sz w:val="24"/>
          <w:szCs w:val="24"/>
        </w:rPr>
      </w:pPr>
      <w:r w:rsidRPr="009D4B4D">
        <w:rPr>
          <w:rFonts w:ascii="Arial" w:hAnsi="Arial" w:cs="Arial"/>
          <w:sz w:val="24"/>
          <w:szCs w:val="24"/>
        </w:rPr>
        <w:t>Тимашевского района</w:t>
      </w:r>
    </w:p>
    <w:p w:rsidR="00CA48C6" w:rsidRPr="009D4B4D" w:rsidRDefault="00B55374" w:rsidP="005C2102">
      <w:pPr>
        <w:spacing w:after="0" w:line="240" w:lineRule="auto"/>
        <w:ind w:firstLine="567"/>
        <w:jc w:val="both"/>
        <w:rPr>
          <w:rFonts w:ascii="Arial" w:hAnsi="Arial" w:cs="Arial"/>
          <w:sz w:val="24"/>
          <w:szCs w:val="24"/>
        </w:rPr>
      </w:pPr>
      <w:r w:rsidRPr="009D4B4D">
        <w:rPr>
          <w:rFonts w:ascii="Arial" w:hAnsi="Arial" w:cs="Arial"/>
          <w:sz w:val="24"/>
          <w:szCs w:val="24"/>
        </w:rPr>
        <w:t>А.Н.Нестеров</w:t>
      </w:r>
    </w:p>
    <w:p w:rsidR="007F7A69" w:rsidRPr="009D4B4D" w:rsidRDefault="007F7A69" w:rsidP="005C2102">
      <w:pPr>
        <w:tabs>
          <w:tab w:val="left" w:pos="4902"/>
        </w:tabs>
        <w:spacing w:after="0" w:line="240" w:lineRule="auto"/>
        <w:ind w:left="4950"/>
        <w:jc w:val="both"/>
        <w:rPr>
          <w:rFonts w:ascii="Arial" w:hAnsi="Arial" w:cs="Arial"/>
          <w:sz w:val="24"/>
          <w:szCs w:val="24"/>
        </w:rPr>
      </w:pPr>
    </w:p>
    <w:p w:rsidR="007F7A69" w:rsidRPr="009D4B4D" w:rsidRDefault="007F7A69" w:rsidP="005C2102">
      <w:pPr>
        <w:tabs>
          <w:tab w:val="left" w:pos="4902"/>
        </w:tabs>
        <w:spacing w:after="0" w:line="240" w:lineRule="auto"/>
        <w:ind w:left="4950"/>
        <w:jc w:val="both"/>
        <w:rPr>
          <w:rFonts w:ascii="Arial" w:hAnsi="Arial" w:cs="Arial"/>
          <w:sz w:val="24"/>
          <w:szCs w:val="24"/>
        </w:rPr>
      </w:pPr>
    </w:p>
    <w:p w:rsidR="007F7A69" w:rsidRPr="009D4B4D" w:rsidRDefault="007F7A69" w:rsidP="005C2102">
      <w:pPr>
        <w:tabs>
          <w:tab w:val="left" w:pos="4902"/>
        </w:tabs>
        <w:spacing w:after="0" w:line="240" w:lineRule="auto"/>
        <w:ind w:left="4950"/>
        <w:jc w:val="both"/>
        <w:rPr>
          <w:rFonts w:ascii="Arial" w:hAnsi="Arial" w:cs="Arial"/>
          <w:sz w:val="24"/>
          <w:szCs w:val="24"/>
        </w:rPr>
      </w:pPr>
    </w:p>
    <w:p w:rsidR="007F7A69" w:rsidRPr="009D4B4D" w:rsidRDefault="007F7A69" w:rsidP="005C2102">
      <w:pPr>
        <w:tabs>
          <w:tab w:val="left" w:pos="4902"/>
        </w:tabs>
        <w:spacing w:after="0" w:line="240" w:lineRule="auto"/>
        <w:ind w:left="4950"/>
        <w:jc w:val="both"/>
        <w:rPr>
          <w:rFonts w:ascii="Arial" w:hAnsi="Arial" w:cs="Arial"/>
          <w:sz w:val="24"/>
          <w:szCs w:val="24"/>
        </w:rPr>
      </w:pPr>
    </w:p>
    <w:p w:rsidR="007F7A69" w:rsidRPr="009D4B4D" w:rsidRDefault="007F7A69" w:rsidP="005C2102">
      <w:pPr>
        <w:spacing w:after="0" w:line="240" w:lineRule="auto"/>
        <w:ind w:left="567"/>
        <w:jc w:val="both"/>
        <w:rPr>
          <w:rFonts w:ascii="Arial" w:hAnsi="Arial" w:cs="Arial"/>
          <w:sz w:val="24"/>
          <w:szCs w:val="24"/>
        </w:rPr>
      </w:pPr>
      <w:r w:rsidRPr="009D4B4D">
        <w:rPr>
          <w:rFonts w:ascii="Arial" w:hAnsi="Arial" w:cs="Arial"/>
          <w:sz w:val="24"/>
          <w:szCs w:val="24"/>
        </w:rPr>
        <w:t xml:space="preserve">ПРИЛОЖЕНИЕ </w:t>
      </w:r>
    </w:p>
    <w:p w:rsidR="00795353" w:rsidRPr="009D4B4D" w:rsidRDefault="00795353" w:rsidP="005C2102">
      <w:pPr>
        <w:spacing w:after="0" w:line="240" w:lineRule="auto"/>
        <w:ind w:firstLine="567"/>
        <w:rPr>
          <w:rFonts w:ascii="Arial" w:hAnsi="Arial" w:cs="Arial"/>
          <w:sz w:val="24"/>
          <w:szCs w:val="24"/>
        </w:rPr>
      </w:pPr>
      <w:r w:rsidRPr="009D4B4D">
        <w:rPr>
          <w:rFonts w:ascii="Arial" w:hAnsi="Arial" w:cs="Arial"/>
          <w:sz w:val="24"/>
          <w:szCs w:val="24"/>
        </w:rPr>
        <w:t>УТВЕРЖДЕН</w:t>
      </w:r>
    </w:p>
    <w:p w:rsidR="00795353" w:rsidRPr="009D4B4D" w:rsidRDefault="00795353" w:rsidP="005C2102">
      <w:pPr>
        <w:spacing w:after="0" w:line="240" w:lineRule="auto"/>
        <w:ind w:firstLine="567"/>
        <w:rPr>
          <w:rFonts w:ascii="Arial" w:hAnsi="Arial" w:cs="Arial"/>
          <w:sz w:val="24"/>
          <w:szCs w:val="24"/>
        </w:rPr>
      </w:pPr>
      <w:r w:rsidRPr="009D4B4D">
        <w:rPr>
          <w:rFonts w:ascii="Arial" w:hAnsi="Arial" w:cs="Arial"/>
          <w:sz w:val="24"/>
          <w:szCs w:val="24"/>
        </w:rPr>
        <w:lastRenderedPageBreak/>
        <w:t>постановлением администрации</w:t>
      </w:r>
    </w:p>
    <w:p w:rsidR="00795353" w:rsidRPr="009D4B4D" w:rsidRDefault="00795353" w:rsidP="005C2102">
      <w:pPr>
        <w:spacing w:after="0" w:line="240" w:lineRule="auto"/>
        <w:ind w:firstLine="567"/>
        <w:rPr>
          <w:rFonts w:ascii="Arial" w:hAnsi="Arial" w:cs="Arial"/>
          <w:sz w:val="24"/>
          <w:szCs w:val="24"/>
        </w:rPr>
      </w:pPr>
      <w:r w:rsidRPr="009D4B4D">
        <w:rPr>
          <w:rFonts w:ascii="Arial" w:hAnsi="Arial" w:cs="Arial"/>
          <w:sz w:val="24"/>
          <w:szCs w:val="24"/>
        </w:rPr>
        <w:t>Тимашевского городского поселения</w:t>
      </w:r>
    </w:p>
    <w:p w:rsidR="00795353" w:rsidRPr="009D4B4D" w:rsidRDefault="00795353" w:rsidP="005C2102">
      <w:pPr>
        <w:spacing w:after="0" w:line="240" w:lineRule="auto"/>
        <w:ind w:firstLine="567"/>
        <w:rPr>
          <w:rFonts w:ascii="Arial" w:hAnsi="Arial" w:cs="Arial"/>
          <w:sz w:val="24"/>
          <w:szCs w:val="24"/>
        </w:rPr>
      </w:pPr>
      <w:r w:rsidRPr="009D4B4D">
        <w:rPr>
          <w:rFonts w:ascii="Arial" w:hAnsi="Arial" w:cs="Arial"/>
          <w:sz w:val="24"/>
          <w:szCs w:val="24"/>
        </w:rPr>
        <w:t>Тимашевского района</w:t>
      </w:r>
    </w:p>
    <w:p w:rsidR="007F7A69" w:rsidRPr="009D4B4D" w:rsidRDefault="007F7A69" w:rsidP="005C2102">
      <w:pPr>
        <w:tabs>
          <w:tab w:val="left" w:pos="4959"/>
        </w:tabs>
        <w:spacing w:after="0" w:line="240" w:lineRule="auto"/>
        <w:ind w:left="567"/>
        <w:jc w:val="both"/>
        <w:rPr>
          <w:rFonts w:ascii="Arial" w:hAnsi="Arial" w:cs="Arial"/>
          <w:sz w:val="24"/>
          <w:szCs w:val="24"/>
        </w:rPr>
      </w:pPr>
      <w:r w:rsidRPr="009D4B4D">
        <w:rPr>
          <w:rFonts w:ascii="Arial" w:hAnsi="Arial" w:cs="Arial"/>
          <w:sz w:val="24"/>
          <w:szCs w:val="24"/>
        </w:rPr>
        <w:t xml:space="preserve">от </w:t>
      </w:r>
      <w:r w:rsidR="005C2102" w:rsidRPr="009D4B4D">
        <w:rPr>
          <w:rFonts w:ascii="Arial" w:hAnsi="Arial" w:cs="Arial"/>
          <w:sz w:val="24"/>
          <w:szCs w:val="24"/>
        </w:rPr>
        <w:t>27</w:t>
      </w:r>
      <w:r w:rsidR="001161F8" w:rsidRPr="009D4B4D">
        <w:rPr>
          <w:rFonts w:ascii="Arial" w:hAnsi="Arial" w:cs="Arial"/>
          <w:sz w:val="24"/>
          <w:szCs w:val="24"/>
        </w:rPr>
        <w:t>.08</w:t>
      </w:r>
      <w:r w:rsidRPr="009D4B4D">
        <w:rPr>
          <w:rFonts w:ascii="Arial" w:hAnsi="Arial" w:cs="Arial"/>
          <w:sz w:val="24"/>
          <w:szCs w:val="24"/>
        </w:rPr>
        <w:t xml:space="preserve">.2014 № </w:t>
      </w:r>
      <w:r w:rsidR="005C2102" w:rsidRPr="009D4B4D">
        <w:rPr>
          <w:rFonts w:ascii="Arial" w:hAnsi="Arial" w:cs="Arial"/>
          <w:sz w:val="24"/>
          <w:szCs w:val="24"/>
        </w:rPr>
        <w:t>590</w:t>
      </w:r>
    </w:p>
    <w:p w:rsidR="001161F8" w:rsidRPr="009D4B4D" w:rsidRDefault="001161F8" w:rsidP="005C2102">
      <w:pPr>
        <w:tabs>
          <w:tab w:val="left" w:pos="4959"/>
        </w:tabs>
        <w:spacing w:after="0" w:line="240" w:lineRule="auto"/>
        <w:ind w:left="567"/>
        <w:jc w:val="both"/>
        <w:rPr>
          <w:rFonts w:ascii="Arial" w:hAnsi="Arial" w:cs="Arial"/>
          <w:sz w:val="24"/>
          <w:szCs w:val="24"/>
        </w:rPr>
      </w:pPr>
    </w:p>
    <w:p w:rsidR="008B768D" w:rsidRPr="009D4B4D" w:rsidRDefault="008B768D" w:rsidP="005C2102">
      <w:pPr>
        <w:tabs>
          <w:tab w:val="left" w:pos="4959"/>
        </w:tabs>
        <w:spacing w:after="0" w:line="240" w:lineRule="auto"/>
        <w:ind w:left="567"/>
        <w:jc w:val="both"/>
        <w:rPr>
          <w:rFonts w:ascii="Arial" w:hAnsi="Arial" w:cs="Arial"/>
          <w:sz w:val="24"/>
          <w:szCs w:val="24"/>
        </w:rPr>
      </w:pPr>
    </w:p>
    <w:p w:rsidR="005C2102" w:rsidRPr="009D4B4D" w:rsidRDefault="005C2102" w:rsidP="005C2102">
      <w:pPr>
        <w:spacing w:after="0" w:line="240" w:lineRule="auto"/>
        <w:jc w:val="center"/>
        <w:outlineLvl w:val="0"/>
        <w:rPr>
          <w:rFonts w:ascii="Arial" w:hAnsi="Arial" w:cs="Arial"/>
          <w:b/>
          <w:sz w:val="24"/>
          <w:szCs w:val="24"/>
        </w:rPr>
      </w:pPr>
      <w:r w:rsidRPr="009D4B4D">
        <w:rPr>
          <w:rFonts w:ascii="Arial" w:hAnsi="Arial" w:cs="Arial"/>
          <w:b/>
          <w:sz w:val="24"/>
          <w:szCs w:val="24"/>
        </w:rPr>
        <w:t xml:space="preserve">АДМИНИСТРАТИВНЫЙ РЕГЛАМЕНТ </w:t>
      </w:r>
    </w:p>
    <w:p w:rsidR="005C2102" w:rsidRPr="009D4B4D" w:rsidRDefault="005C2102" w:rsidP="005C2102">
      <w:pPr>
        <w:spacing w:after="0" w:line="240" w:lineRule="auto"/>
        <w:jc w:val="center"/>
        <w:outlineLvl w:val="0"/>
        <w:rPr>
          <w:rFonts w:ascii="Arial" w:hAnsi="Arial" w:cs="Arial"/>
          <w:b/>
          <w:bCs/>
          <w:sz w:val="24"/>
          <w:szCs w:val="24"/>
        </w:rPr>
      </w:pPr>
      <w:r w:rsidRPr="009D4B4D">
        <w:rPr>
          <w:rFonts w:ascii="Arial" w:hAnsi="Arial" w:cs="Arial"/>
          <w:b/>
          <w:sz w:val="24"/>
          <w:szCs w:val="24"/>
        </w:rPr>
        <w:t>по предоставлению муниципальной услуги «</w:t>
      </w:r>
      <w:r w:rsidRPr="009D4B4D">
        <w:rPr>
          <w:rFonts w:ascii="Arial" w:hAnsi="Arial" w:cs="Arial"/>
          <w:b/>
          <w:spacing w:val="-1"/>
          <w:sz w:val="24"/>
          <w:szCs w:val="24"/>
        </w:rPr>
        <w:t>Выдача разрешений на строительство, реконструкцию объектов капитального строительства</w:t>
      </w:r>
      <w:r w:rsidRPr="009D4B4D">
        <w:rPr>
          <w:rFonts w:ascii="Arial" w:hAnsi="Arial" w:cs="Arial"/>
          <w:b/>
          <w:sz w:val="24"/>
          <w:szCs w:val="24"/>
        </w:rPr>
        <w:t xml:space="preserve">» </w:t>
      </w:r>
      <w:r w:rsidRPr="009D4B4D">
        <w:rPr>
          <w:rFonts w:ascii="Arial" w:hAnsi="Arial" w:cs="Arial"/>
          <w:b/>
          <w:bCs/>
          <w:sz w:val="24"/>
          <w:szCs w:val="24"/>
        </w:rPr>
        <w:t xml:space="preserve"> </w:t>
      </w:r>
    </w:p>
    <w:p w:rsidR="005C2102" w:rsidRPr="009D4B4D" w:rsidRDefault="005C2102" w:rsidP="005C2102">
      <w:pPr>
        <w:spacing w:after="0" w:line="240" w:lineRule="auto"/>
        <w:rPr>
          <w:rFonts w:ascii="Arial" w:hAnsi="Arial" w:cs="Arial"/>
          <w:snapToGrid w:val="0"/>
          <w:sz w:val="24"/>
          <w:szCs w:val="24"/>
        </w:rPr>
      </w:pPr>
    </w:p>
    <w:p w:rsidR="005C2102" w:rsidRPr="009D4B4D" w:rsidRDefault="005C2102" w:rsidP="005C2102">
      <w:pPr>
        <w:pStyle w:val="1"/>
        <w:spacing w:before="0" w:after="0"/>
        <w:jc w:val="center"/>
        <w:rPr>
          <w:b w:val="0"/>
          <w:sz w:val="24"/>
          <w:szCs w:val="24"/>
        </w:rPr>
      </w:pPr>
      <w:bookmarkStart w:id="0" w:name="sub_51"/>
      <w:r w:rsidRPr="009D4B4D">
        <w:rPr>
          <w:b w:val="0"/>
          <w:sz w:val="24"/>
          <w:szCs w:val="24"/>
        </w:rPr>
        <w:t xml:space="preserve">1. Общие положения </w:t>
      </w:r>
    </w:p>
    <w:bookmarkEnd w:id="0"/>
    <w:p w:rsidR="005C2102" w:rsidRPr="009D4B4D" w:rsidRDefault="005C2102" w:rsidP="009D4B4D">
      <w:pPr>
        <w:spacing w:after="0" w:line="240" w:lineRule="auto"/>
        <w:ind w:firstLine="567"/>
        <w:jc w:val="both"/>
        <w:rPr>
          <w:rFonts w:ascii="Arial" w:hAnsi="Arial" w:cs="Arial"/>
          <w:sz w:val="24"/>
          <w:szCs w:val="24"/>
        </w:rPr>
      </w:pPr>
    </w:p>
    <w:p w:rsidR="005C2102" w:rsidRPr="009D4B4D" w:rsidRDefault="005C2102" w:rsidP="009D4B4D">
      <w:pPr>
        <w:spacing w:after="0" w:line="240" w:lineRule="auto"/>
        <w:ind w:firstLine="567"/>
        <w:jc w:val="both"/>
        <w:outlineLvl w:val="0"/>
        <w:rPr>
          <w:rFonts w:ascii="Arial" w:hAnsi="Arial" w:cs="Arial"/>
          <w:sz w:val="24"/>
          <w:szCs w:val="24"/>
        </w:rPr>
      </w:pPr>
      <w:r w:rsidRPr="009D4B4D">
        <w:rPr>
          <w:rFonts w:ascii="Arial" w:hAnsi="Arial" w:cs="Arial"/>
          <w:sz w:val="24"/>
          <w:szCs w:val="24"/>
        </w:rPr>
        <w:t>1.1. Предмет регулирования.</w:t>
      </w:r>
    </w:p>
    <w:p w:rsidR="005C2102" w:rsidRPr="009D4B4D" w:rsidRDefault="005C2102" w:rsidP="009D4B4D">
      <w:pPr>
        <w:spacing w:after="0" w:line="240" w:lineRule="auto"/>
        <w:ind w:firstLine="567"/>
        <w:jc w:val="both"/>
        <w:outlineLvl w:val="0"/>
        <w:rPr>
          <w:rFonts w:ascii="Arial" w:hAnsi="Arial" w:cs="Arial"/>
          <w:sz w:val="24"/>
          <w:szCs w:val="24"/>
        </w:rPr>
      </w:pPr>
      <w:r w:rsidRPr="009D4B4D">
        <w:rPr>
          <w:rFonts w:ascii="Arial" w:hAnsi="Arial" w:cs="Arial"/>
          <w:sz w:val="24"/>
          <w:szCs w:val="24"/>
        </w:rPr>
        <w:t>Настоящий административный регламент (далее – регламент) определяет стандарт предоставления муниципальной услуги, состав, последовательность и сроки выполнения административных процедур при выдаче разрешений на строительство, реконструкцию объектов капитального строительства,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(бездействия) администрации Тимашевского городского поселения, а также должностных лиц, ответственных за предоставление муниципальной услуги.</w:t>
      </w:r>
    </w:p>
    <w:p w:rsidR="005C2102" w:rsidRPr="009D4B4D" w:rsidRDefault="005C2102" w:rsidP="009D4B4D">
      <w:pPr>
        <w:autoSpaceDE w:val="0"/>
        <w:spacing w:after="0" w:line="240" w:lineRule="auto"/>
        <w:ind w:firstLine="567"/>
        <w:jc w:val="both"/>
        <w:rPr>
          <w:rFonts w:ascii="Arial" w:hAnsi="Arial" w:cs="Arial"/>
          <w:sz w:val="24"/>
          <w:szCs w:val="24"/>
        </w:rPr>
      </w:pPr>
      <w:r w:rsidRPr="009D4B4D">
        <w:rPr>
          <w:rFonts w:ascii="Arial" w:hAnsi="Arial" w:cs="Arial"/>
          <w:sz w:val="24"/>
          <w:szCs w:val="24"/>
        </w:rPr>
        <w:t xml:space="preserve">1.2. Круг заявителей. </w:t>
      </w:r>
    </w:p>
    <w:p w:rsidR="005C2102" w:rsidRPr="009D4B4D" w:rsidRDefault="005C2102" w:rsidP="009D4B4D">
      <w:pPr>
        <w:autoSpaceDE w:val="0"/>
        <w:spacing w:after="0" w:line="240" w:lineRule="auto"/>
        <w:ind w:firstLine="567"/>
        <w:jc w:val="both"/>
        <w:rPr>
          <w:rFonts w:ascii="Arial" w:hAnsi="Arial" w:cs="Arial"/>
          <w:sz w:val="24"/>
          <w:szCs w:val="24"/>
        </w:rPr>
      </w:pPr>
      <w:r w:rsidRPr="009D4B4D">
        <w:rPr>
          <w:rFonts w:ascii="Arial" w:hAnsi="Arial" w:cs="Arial"/>
          <w:sz w:val="24"/>
          <w:szCs w:val="24"/>
        </w:rPr>
        <w:t>Заявителями в соответствии с административным регламентом являются: граждане Российской Федерации, иностранные граждане, лица без гражданства, российские и иностранные юридические лица, которые являются застройщиками в соответствии с действующим градостроительным законодательством Российской Федерации.</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bCs/>
          <w:sz w:val="24"/>
          <w:szCs w:val="24"/>
        </w:rPr>
        <w:t>Застройщик</w:t>
      </w:r>
      <w:r w:rsidRPr="009D4B4D">
        <w:rPr>
          <w:rFonts w:ascii="Arial" w:hAnsi="Arial" w:cs="Arial"/>
          <w:sz w:val="24"/>
          <w:szCs w:val="24"/>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органы управления государственными внебюджетными фондами или органы местного самоуправления передали в случаях, установленных </w:t>
      </w:r>
      <w:hyperlink r:id="rId7" w:history="1">
        <w:r w:rsidRPr="009D4B4D">
          <w:rPr>
            <w:rFonts w:ascii="Arial" w:hAnsi="Arial" w:cs="Arial"/>
            <w:sz w:val="24"/>
            <w:szCs w:val="24"/>
          </w:rPr>
          <w:t>бюджетным законодательством</w:t>
        </w:r>
      </w:hyperlink>
      <w:r w:rsidRPr="009D4B4D">
        <w:rPr>
          <w:rFonts w:ascii="Arial" w:hAnsi="Arial" w:cs="Arial"/>
          <w:sz w:val="24"/>
          <w:szCs w:val="24"/>
        </w:rPr>
        <w:t xml:space="preserve">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5C2102" w:rsidRPr="009D4B4D" w:rsidRDefault="005C2102" w:rsidP="009D4B4D">
      <w:pPr>
        <w:autoSpaceDE w:val="0"/>
        <w:autoSpaceDN w:val="0"/>
        <w:adjustRightInd w:val="0"/>
        <w:spacing w:after="0" w:line="240" w:lineRule="auto"/>
        <w:ind w:firstLine="567"/>
        <w:jc w:val="both"/>
        <w:outlineLvl w:val="0"/>
        <w:rPr>
          <w:rFonts w:ascii="Arial" w:hAnsi="Arial" w:cs="Arial"/>
          <w:sz w:val="24"/>
          <w:szCs w:val="24"/>
        </w:rPr>
      </w:pPr>
      <w:r w:rsidRPr="009D4B4D">
        <w:rPr>
          <w:rFonts w:ascii="Arial" w:hAnsi="Arial" w:cs="Arial"/>
          <w:sz w:val="24"/>
          <w:szCs w:val="24"/>
        </w:rPr>
        <w:t>От заявителя запрос (заявление) о предоставлении муниципальной услуги могут подавать уполномоченные представители заявителя.</w:t>
      </w:r>
    </w:p>
    <w:p w:rsidR="005C2102" w:rsidRPr="009D4B4D" w:rsidRDefault="005C2102" w:rsidP="009D4B4D">
      <w:pPr>
        <w:autoSpaceDE w:val="0"/>
        <w:autoSpaceDN w:val="0"/>
        <w:adjustRightInd w:val="0"/>
        <w:spacing w:after="0" w:line="240" w:lineRule="auto"/>
        <w:ind w:firstLine="567"/>
        <w:jc w:val="both"/>
        <w:outlineLvl w:val="0"/>
        <w:rPr>
          <w:rFonts w:ascii="Arial" w:hAnsi="Arial" w:cs="Arial"/>
          <w:sz w:val="24"/>
          <w:szCs w:val="24"/>
        </w:rPr>
      </w:pPr>
      <w:r w:rsidRPr="009D4B4D">
        <w:rPr>
          <w:rFonts w:ascii="Arial" w:hAnsi="Arial" w:cs="Arial"/>
          <w:sz w:val="24"/>
          <w:szCs w:val="24"/>
        </w:rPr>
        <w:t>1.3. Сведения об органах, предоставляющих муниципальную услугу:</w:t>
      </w:r>
    </w:p>
    <w:p w:rsidR="005C2102" w:rsidRPr="009D4B4D" w:rsidRDefault="005C2102" w:rsidP="009D4B4D">
      <w:pPr>
        <w:autoSpaceDE w:val="0"/>
        <w:spacing w:after="0" w:line="240" w:lineRule="auto"/>
        <w:ind w:firstLine="567"/>
        <w:jc w:val="both"/>
        <w:rPr>
          <w:rFonts w:ascii="Arial" w:hAnsi="Arial" w:cs="Arial"/>
          <w:sz w:val="24"/>
          <w:szCs w:val="24"/>
        </w:rPr>
      </w:pPr>
      <w:r w:rsidRPr="009D4B4D">
        <w:rPr>
          <w:rFonts w:ascii="Arial" w:hAnsi="Arial" w:cs="Arial"/>
          <w:sz w:val="24"/>
          <w:szCs w:val="24"/>
        </w:rPr>
        <w:t xml:space="preserve">1.3.1. Сведения об администрации Тимашевского городского поселения Тимашевского района: </w:t>
      </w:r>
    </w:p>
    <w:p w:rsidR="005C2102" w:rsidRPr="009D4B4D" w:rsidRDefault="005C2102" w:rsidP="009D4B4D">
      <w:pPr>
        <w:autoSpaceDE w:val="0"/>
        <w:autoSpaceDN w:val="0"/>
        <w:adjustRightInd w:val="0"/>
        <w:spacing w:after="0" w:line="240" w:lineRule="auto"/>
        <w:ind w:firstLine="567"/>
        <w:jc w:val="both"/>
        <w:outlineLvl w:val="0"/>
        <w:rPr>
          <w:rFonts w:ascii="Arial" w:hAnsi="Arial" w:cs="Arial"/>
          <w:sz w:val="24"/>
          <w:szCs w:val="24"/>
        </w:rPr>
      </w:pPr>
      <w:r w:rsidRPr="009D4B4D">
        <w:rPr>
          <w:rFonts w:ascii="Arial" w:hAnsi="Arial" w:cs="Arial"/>
          <w:sz w:val="24"/>
          <w:szCs w:val="24"/>
        </w:rPr>
        <w:t xml:space="preserve">Адрес: </w:t>
      </w:r>
      <w:smartTag w:uri="urn:schemas-microsoft-com:office:smarttags" w:element="metricconverter">
        <w:smartTagPr>
          <w:attr w:name="ProductID" w:val="352700, г"/>
        </w:smartTagPr>
        <w:r w:rsidRPr="009D4B4D">
          <w:rPr>
            <w:rFonts w:ascii="Arial" w:hAnsi="Arial" w:cs="Arial"/>
            <w:sz w:val="24"/>
            <w:szCs w:val="24"/>
          </w:rPr>
          <w:t>352700, г</w:t>
        </w:r>
      </w:smartTag>
      <w:r w:rsidRPr="009D4B4D">
        <w:rPr>
          <w:rFonts w:ascii="Arial" w:hAnsi="Arial" w:cs="Arial"/>
          <w:sz w:val="24"/>
          <w:szCs w:val="24"/>
        </w:rPr>
        <w:t>.Тимашевск, ул.Красная, 100. Телефон/факс приемной главы Тимашевского городского поселения Тимашевского района  8 (86130) 4-13-63.</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Официальный сайт администрации Тимашевского городского поселения Тимашевского района:</w:t>
      </w:r>
      <w:r w:rsidRPr="009D4B4D">
        <w:rPr>
          <w:rFonts w:ascii="Arial" w:hAnsi="Arial" w:cs="Arial"/>
          <w:spacing w:val="-2"/>
          <w:sz w:val="24"/>
          <w:szCs w:val="24"/>
        </w:rPr>
        <w:t xml:space="preserve"> </w:t>
      </w:r>
      <w:hyperlink r:id="rId8" w:history="1">
        <w:r w:rsidRPr="009D4B4D">
          <w:rPr>
            <w:rStyle w:val="a5"/>
            <w:rFonts w:ascii="Arial" w:hAnsi="Arial" w:cs="Arial"/>
            <w:color w:val="auto"/>
            <w:spacing w:val="-2"/>
            <w:sz w:val="24"/>
            <w:szCs w:val="24"/>
            <w:u w:val="none"/>
          </w:rPr>
          <w:t>www.adm-timashevsk.ru</w:t>
        </w:r>
      </w:hyperlink>
      <w:r w:rsidRPr="009D4B4D">
        <w:rPr>
          <w:rFonts w:ascii="Arial" w:hAnsi="Arial" w:cs="Arial"/>
          <w:sz w:val="24"/>
          <w:szCs w:val="24"/>
        </w:rPr>
        <w:t>. Официальный e-mail администрации Тимашевского городского поселения Тимашевского района: tim_adm@mail.ru.</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w:t>
      </w:r>
      <w:smartTag w:uri="urn:schemas-microsoft-com:office:smarttags" w:element="time">
        <w:smartTagPr>
          <w:attr w:name="Hour" w:val="8"/>
          <w:attr w:name="Minute" w:val="00"/>
        </w:smartTagPr>
        <w:r w:rsidRPr="009D4B4D">
          <w:rPr>
            <w:rFonts w:ascii="Arial" w:hAnsi="Arial" w:cs="Arial"/>
            <w:sz w:val="24"/>
            <w:szCs w:val="24"/>
          </w:rPr>
          <w:t>8.00</w:t>
        </w:r>
      </w:smartTag>
      <w:r w:rsidRPr="009D4B4D">
        <w:rPr>
          <w:rFonts w:ascii="Arial" w:hAnsi="Arial" w:cs="Arial"/>
          <w:sz w:val="24"/>
          <w:szCs w:val="24"/>
        </w:rPr>
        <w:t xml:space="preserve"> до </w:t>
      </w:r>
      <w:smartTag w:uri="urn:schemas-microsoft-com:office:smarttags" w:element="time">
        <w:smartTagPr>
          <w:attr w:name="Hour" w:val="17"/>
          <w:attr w:name="Minute" w:val="00"/>
        </w:smartTagPr>
        <w:r w:rsidRPr="009D4B4D">
          <w:rPr>
            <w:rFonts w:ascii="Arial" w:hAnsi="Arial" w:cs="Arial"/>
            <w:sz w:val="24"/>
            <w:szCs w:val="24"/>
          </w:rPr>
          <w:t>17.00</w:t>
        </w:r>
      </w:smartTag>
      <w:r w:rsidRPr="009D4B4D">
        <w:rPr>
          <w:rFonts w:ascii="Arial" w:hAnsi="Arial" w:cs="Arial"/>
          <w:sz w:val="24"/>
          <w:szCs w:val="24"/>
        </w:rPr>
        <w:t xml:space="preserve"> часов (перерыв с </w:t>
      </w:r>
      <w:smartTag w:uri="urn:schemas-microsoft-com:office:smarttags" w:element="time">
        <w:smartTagPr>
          <w:attr w:name="Hour" w:val="12"/>
          <w:attr w:name="Minute" w:val="00"/>
        </w:smartTagPr>
        <w:r w:rsidRPr="009D4B4D">
          <w:rPr>
            <w:rFonts w:ascii="Arial" w:hAnsi="Arial" w:cs="Arial"/>
            <w:sz w:val="24"/>
            <w:szCs w:val="24"/>
          </w:rPr>
          <w:t>12.00</w:t>
        </w:r>
      </w:smartTag>
      <w:r w:rsidRPr="009D4B4D">
        <w:rPr>
          <w:rFonts w:ascii="Arial" w:hAnsi="Arial" w:cs="Arial"/>
          <w:sz w:val="24"/>
          <w:szCs w:val="24"/>
        </w:rPr>
        <w:t xml:space="preserve"> до 13.00 часов), в пятницу </w:t>
      </w:r>
      <w:r w:rsidRPr="009D4B4D">
        <w:rPr>
          <w:rFonts w:ascii="Arial" w:hAnsi="Arial" w:cs="Arial"/>
          <w:sz w:val="24"/>
          <w:szCs w:val="24"/>
        </w:rPr>
        <w:lastRenderedPageBreak/>
        <w:t xml:space="preserve">с </w:t>
      </w:r>
      <w:smartTag w:uri="urn:schemas-microsoft-com:office:smarttags" w:element="time">
        <w:smartTagPr>
          <w:attr w:name="Hour" w:val="8"/>
          <w:attr w:name="Minute" w:val="00"/>
        </w:smartTagPr>
        <w:r w:rsidRPr="009D4B4D">
          <w:rPr>
            <w:rFonts w:ascii="Arial" w:hAnsi="Arial" w:cs="Arial"/>
            <w:sz w:val="24"/>
            <w:szCs w:val="24"/>
          </w:rPr>
          <w:t>8.00</w:t>
        </w:r>
      </w:smartTag>
      <w:r w:rsidRPr="009D4B4D">
        <w:rPr>
          <w:rFonts w:ascii="Arial" w:hAnsi="Arial" w:cs="Arial"/>
          <w:sz w:val="24"/>
          <w:szCs w:val="24"/>
        </w:rPr>
        <w:t xml:space="preserve"> до </w:t>
      </w:r>
      <w:smartTag w:uri="urn:schemas-microsoft-com:office:smarttags" w:element="time">
        <w:smartTagPr>
          <w:attr w:name="Hour" w:val="16"/>
          <w:attr w:name="Minute" w:val="00"/>
        </w:smartTagPr>
        <w:r w:rsidRPr="009D4B4D">
          <w:rPr>
            <w:rFonts w:ascii="Arial" w:hAnsi="Arial" w:cs="Arial"/>
            <w:sz w:val="24"/>
            <w:szCs w:val="24"/>
          </w:rPr>
          <w:t>16.00</w:t>
        </w:r>
      </w:smartTag>
      <w:r w:rsidRPr="009D4B4D">
        <w:rPr>
          <w:rFonts w:ascii="Arial" w:hAnsi="Arial" w:cs="Arial"/>
          <w:sz w:val="24"/>
          <w:szCs w:val="24"/>
        </w:rPr>
        <w:t xml:space="preserve"> (перерыв с </w:t>
      </w:r>
      <w:smartTag w:uri="urn:schemas-microsoft-com:office:smarttags" w:element="time">
        <w:smartTagPr>
          <w:attr w:name="Hour" w:val="12"/>
          <w:attr w:name="Minute" w:val="00"/>
        </w:smartTagPr>
        <w:r w:rsidRPr="009D4B4D">
          <w:rPr>
            <w:rFonts w:ascii="Arial" w:hAnsi="Arial" w:cs="Arial"/>
            <w:sz w:val="24"/>
            <w:szCs w:val="24"/>
          </w:rPr>
          <w:t>12.00</w:t>
        </w:r>
      </w:smartTag>
      <w:r w:rsidRPr="009D4B4D">
        <w:rPr>
          <w:rFonts w:ascii="Arial" w:hAnsi="Arial" w:cs="Arial"/>
          <w:sz w:val="24"/>
          <w:szCs w:val="24"/>
        </w:rPr>
        <w:t xml:space="preserve"> до 13.00 часов), накануне нерабочих праздничных дней с </w:t>
      </w:r>
      <w:smartTag w:uri="urn:schemas-microsoft-com:office:smarttags" w:element="time">
        <w:smartTagPr>
          <w:attr w:name="Hour" w:val="08"/>
          <w:attr w:name="Minute" w:val="00"/>
        </w:smartTagPr>
        <w:r w:rsidRPr="009D4B4D">
          <w:rPr>
            <w:rFonts w:ascii="Arial" w:hAnsi="Arial" w:cs="Arial"/>
            <w:sz w:val="24"/>
            <w:szCs w:val="24"/>
          </w:rPr>
          <w:t>08.00</w:t>
        </w:r>
      </w:smartTag>
      <w:r w:rsidRPr="009D4B4D">
        <w:rPr>
          <w:rFonts w:ascii="Arial" w:hAnsi="Arial" w:cs="Arial"/>
          <w:sz w:val="24"/>
          <w:szCs w:val="24"/>
        </w:rPr>
        <w:t xml:space="preserve"> до </w:t>
      </w:r>
      <w:smartTag w:uri="urn:schemas-microsoft-com:office:smarttags" w:element="time">
        <w:smartTagPr>
          <w:attr w:name="Hour" w:val="16"/>
          <w:attr w:name="Minute" w:val="00"/>
        </w:smartTagPr>
        <w:r w:rsidRPr="009D4B4D">
          <w:rPr>
            <w:rFonts w:ascii="Arial" w:hAnsi="Arial" w:cs="Arial"/>
            <w:sz w:val="24"/>
            <w:szCs w:val="24"/>
          </w:rPr>
          <w:t>16.00</w:t>
        </w:r>
      </w:smartTag>
      <w:r w:rsidRPr="009D4B4D">
        <w:rPr>
          <w:rFonts w:ascii="Arial" w:hAnsi="Arial" w:cs="Arial"/>
          <w:sz w:val="24"/>
          <w:szCs w:val="24"/>
        </w:rPr>
        <w:t xml:space="preserve"> часов (перерыв </w:t>
      </w:r>
      <w:smartTag w:uri="urn:schemas-microsoft-com:office:smarttags" w:element="time">
        <w:smartTagPr>
          <w:attr w:name="Hour" w:val="12"/>
          <w:attr w:name="Minute" w:val="00"/>
        </w:smartTagPr>
        <w:r w:rsidRPr="009D4B4D">
          <w:rPr>
            <w:rFonts w:ascii="Arial" w:hAnsi="Arial" w:cs="Arial"/>
            <w:sz w:val="24"/>
            <w:szCs w:val="24"/>
          </w:rPr>
          <w:t>12.00</w:t>
        </w:r>
      </w:smartTag>
      <w:r w:rsidRPr="009D4B4D">
        <w:rPr>
          <w:rFonts w:ascii="Arial" w:hAnsi="Arial" w:cs="Arial"/>
          <w:sz w:val="24"/>
          <w:szCs w:val="24"/>
        </w:rPr>
        <w:t xml:space="preserve"> до 13.00 часов).</w:t>
      </w:r>
    </w:p>
    <w:p w:rsidR="005C2102" w:rsidRPr="009D4B4D" w:rsidRDefault="005C2102" w:rsidP="009D4B4D">
      <w:pPr>
        <w:autoSpaceDE w:val="0"/>
        <w:autoSpaceDN w:val="0"/>
        <w:adjustRightInd w:val="0"/>
        <w:spacing w:after="0" w:line="240" w:lineRule="auto"/>
        <w:ind w:firstLine="567"/>
        <w:jc w:val="both"/>
        <w:outlineLvl w:val="0"/>
        <w:rPr>
          <w:rFonts w:ascii="Arial" w:hAnsi="Arial" w:cs="Arial"/>
          <w:sz w:val="24"/>
          <w:szCs w:val="24"/>
        </w:rPr>
      </w:pPr>
      <w:r w:rsidRPr="009D4B4D">
        <w:rPr>
          <w:rFonts w:ascii="Arial" w:hAnsi="Arial" w:cs="Arial"/>
          <w:sz w:val="24"/>
          <w:szCs w:val="24"/>
        </w:rPr>
        <w:t>1.3.2. Информация об отраслевом (функциональном) органе администрации Тимашевского городского поселения Тимашевского района, непосредственно предоставляющем муниципальную услугу:</w:t>
      </w:r>
    </w:p>
    <w:p w:rsidR="005C2102" w:rsidRPr="009D4B4D" w:rsidRDefault="005C2102" w:rsidP="009D4B4D">
      <w:pPr>
        <w:autoSpaceDE w:val="0"/>
        <w:autoSpaceDN w:val="0"/>
        <w:adjustRightInd w:val="0"/>
        <w:spacing w:after="0" w:line="240" w:lineRule="auto"/>
        <w:ind w:firstLine="567"/>
        <w:jc w:val="both"/>
        <w:outlineLvl w:val="0"/>
        <w:rPr>
          <w:rFonts w:ascii="Arial" w:hAnsi="Arial" w:cs="Arial"/>
          <w:sz w:val="24"/>
          <w:szCs w:val="24"/>
        </w:rPr>
      </w:pPr>
      <w:r w:rsidRPr="009D4B4D">
        <w:rPr>
          <w:rFonts w:ascii="Arial" w:hAnsi="Arial" w:cs="Arial"/>
          <w:sz w:val="24"/>
          <w:szCs w:val="24"/>
        </w:rPr>
        <w:t xml:space="preserve">- отдел архитектуры и градостроительства администрации Тимашевского городского поселения Тимашевского района (далее – Отдел): </w:t>
      </w:r>
    </w:p>
    <w:p w:rsidR="005C2102" w:rsidRPr="009D4B4D" w:rsidRDefault="005C2102" w:rsidP="009D4B4D">
      <w:pPr>
        <w:autoSpaceDE w:val="0"/>
        <w:autoSpaceDN w:val="0"/>
        <w:adjustRightInd w:val="0"/>
        <w:spacing w:after="0" w:line="240" w:lineRule="auto"/>
        <w:ind w:firstLine="567"/>
        <w:jc w:val="both"/>
        <w:outlineLvl w:val="0"/>
        <w:rPr>
          <w:rFonts w:ascii="Arial" w:hAnsi="Arial" w:cs="Arial"/>
          <w:sz w:val="24"/>
          <w:szCs w:val="24"/>
        </w:rPr>
      </w:pPr>
      <w:r w:rsidRPr="009D4B4D">
        <w:rPr>
          <w:rFonts w:ascii="Arial" w:hAnsi="Arial" w:cs="Arial"/>
          <w:sz w:val="24"/>
          <w:szCs w:val="24"/>
        </w:rPr>
        <w:t xml:space="preserve">- адрес: </w:t>
      </w:r>
      <w:smartTag w:uri="urn:schemas-microsoft-com:office:smarttags" w:element="metricconverter">
        <w:smartTagPr>
          <w:attr w:name="ProductID" w:val="352700, г"/>
        </w:smartTagPr>
        <w:r w:rsidRPr="009D4B4D">
          <w:rPr>
            <w:rFonts w:ascii="Arial" w:hAnsi="Arial" w:cs="Arial"/>
            <w:sz w:val="24"/>
            <w:szCs w:val="24"/>
          </w:rPr>
          <w:t>352700, г</w:t>
        </w:r>
      </w:smartTag>
      <w:r w:rsidRPr="009D4B4D">
        <w:rPr>
          <w:rFonts w:ascii="Arial" w:hAnsi="Arial" w:cs="Arial"/>
          <w:sz w:val="24"/>
          <w:szCs w:val="24"/>
        </w:rPr>
        <w:t>.Тимашевск, ул.Красная, 87. Телефоны Отдела 8 (86130) 4-42-61.</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Официальный e-mail Отдела: </w:t>
      </w:r>
      <w:r w:rsidRPr="009D4B4D">
        <w:rPr>
          <w:rFonts w:ascii="Arial" w:hAnsi="Arial" w:cs="Arial"/>
          <w:sz w:val="24"/>
          <w:szCs w:val="24"/>
          <w:lang w:val="en-US"/>
        </w:rPr>
        <w:t>arh</w:t>
      </w:r>
      <w:r w:rsidRPr="009D4B4D">
        <w:rPr>
          <w:rFonts w:ascii="Arial" w:hAnsi="Arial" w:cs="Arial"/>
          <w:sz w:val="24"/>
          <w:szCs w:val="24"/>
        </w:rPr>
        <w:t>-</w:t>
      </w:r>
      <w:r w:rsidRPr="009D4B4D">
        <w:rPr>
          <w:rFonts w:ascii="Arial" w:hAnsi="Arial" w:cs="Arial"/>
          <w:sz w:val="24"/>
          <w:szCs w:val="24"/>
          <w:lang w:val="en-US"/>
        </w:rPr>
        <w:t>ratmsh</w:t>
      </w:r>
      <w:r w:rsidRPr="009D4B4D">
        <w:rPr>
          <w:rFonts w:ascii="Arial" w:hAnsi="Arial" w:cs="Arial"/>
          <w:sz w:val="24"/>
          <w:szCs w:val="24"/>
        </w:rPr>
        <w:t>@</w:t>
      </w:r>
      <w:r w:rsidRPr="009D4B4D">
        <w:rPr>
          <w:rFonts w:ascii="Arial" w:hAnsi="Arial" w:cs="Arial"/>
          <w:sz w:val="24"/>
          <w:szCs w:val="24"/>
          <w:lang w:val="en-US"/>
        </w:rPr>
        <w:t>yandex</w:t>
      </w:r>
      <w:r w:rsidRPr="009D4B4D">
        <w:rPr>
          <w:rFonts w:ascii="Arial" w:hAnsi="Arial" w:cs="Arial"/>
          <w:sz w:val="24"/>
          <w:szCs w:val="24"/>
        </w:rPr>
        <w:t>.ru.</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График (режим) работы отдела: ежедневно, кроме субботы, воскресенья и нерабочих праздничных дней, с </w:t>
      </w:r>
      <w:smartTag w:uri="urn:schemas-microsoft-com:office:smarttags" w:element="time">
        <w:smartTagPr>
          <w:attr w:name="Hour" w:val="8"/>
          <w:attr w:name="Minute" w:val="00"/>
        </w:smartTagPr>
        <w:r w:rsidRPr="009D4B4D">
          <w:rPr>
            <w:rFonts w:ascii="Arial" w:hAnsi="Arial" w:cs="Arial"/>
            <w:sz w:val="24"/>
            <w:szCs w:val="24"/>
          </w:rPr>
          <w:t>8.00</w:t>
        </w:r>
      </w:smartTag>
      <w:r w:rsidRPr="009D4B4D">
        <w:rPr>
          <w:rFonts w:ascii="Arial" w:hAnsi="Arial" w:cs="Arial"/>
          <w:sz w:val="24"/>
          <w:szCs w:val="24"/>
        </w:rPr>
        <w:t xml:space="preserve"> до </w:t>
      </w:r>
      <w:smartTag w:uri="urn:schemas-microsoft-com:office:smarttags" w:element="time">
        <w:smartTagPr>
          <w:attr w:name="Hour" w:val="17"/>
          <w:attr w:name="Minute" w:val="00"/>
        </w:smartTagPr>
        <w:r w:rsidRPr="009D4B4D">
          <w:rPr>
            <w:rFonts w:ascii="Arial" w:hAnsi="Arial" w:cs="Arial"/>
            <w:sz w:val="24"/>
            <w:szCs w:val="24"/>
          </w:rPr>
          <w:t>17.00</w:t>
        </w:r>
      </w:smartTag>
      <w:r w:rsidRPr="009D4B4D">
        <w:rPr>
          <w:rFonts w:ascii="Arial" w:hAnsi="Arial" w:cs="Arial"/>
          <w:sz w:val="24"/>
          <w:szCs w:val="24"/>
        </w:rPr>
        <w:t xml:space="preserve"> часов (перерыв с </w:t>
      </w:r>
      <w:smartTag w:uri="urn:schemas-microsoft-com:office:smarttags" w:element="time">
        <w:smartTagPr>
          <w:attr w:name="Hour" w:val="12"/>
          <w:attr w:name="Minute" w:val="00"/>
        </w:smartTagPr>
        <w:r w:rsidRPr="009D4B4D">
          <w:rPr>
            <w:rFonts w:ascii="Arial" w:hAnsi="Arial" w:cs="Arial"/>
            <w:sz w:val="24"/>
            <w:szCs w:val="24"/>
          </w:rPr>
          <w:t>12.00</w:t>
        </w:r>
      </w:smartTag>
      <w:r w:rsidRPr="009D4B4D">
        <w:rPr>
          <w:rFonts w:ascii="Arial" w:hAnsi="Arial" w:cs="Arial"/>
          <w:sz w:val="24"/>
          <w:szCs w:val="24"/>
        </w:rPr>
        <w:t xml:space="preserve"> до 13.00 часов), в пятницу с </w:t>
      </w:r>
      <w:smartTag w:uri="urn:schemas-microsoft-com:office:smarttags" w:element="time">
        <w:smartTagPr>
          <w:attr w:name="Hour" w:val="8"/>
          <w:attr w:name="Minute" w:val="00"/>
        </w:smartTagPr>
        <w:r w:rsidRPr="009D4B4D">
          <w:rPr>
            <w:rFonts w:ascii="Arial" w:hAnsi="Arial" w:cs="Arial"/>
            <w:sz w:val="24"/>
            <w:szCs w:val="24"/>
          </w:rPr>
          <w:t>8.00</w:t>
        </w:r>
      </w:smartTag>
      <w:r w:rsidRPr="009D4B4D">
        <w:rPr>
          <w:rFonts w:ascii="Arial" w:hAnsi="Arial" w:cs="Arial"/>
          <w:sz w:val="24"/>
          <w:szCs w:val="24"/>
        </w:rPr>
        <w:t xml:space="preserve"> до </w:t>
      </w:r>
      <w:smartTag w:uri="urn:schemas-microsoft-com:office:smarttags" w:element="time">
        <w:smartTagPr>
          <w:attr w:name="Hour" w:val="16"/>
          <w:attr w:name="Minute" w:val="00"/>
        </w:smartTagPr>
        <w:r w:rsidRPr="009D4B4D">
          <w:rPr>
            <w:rFonts w:ascii="Arial" w:hAnsi="Arial" w:cs="Arial"/>
            <w:sz w:val="24"/>
            <w:szCs w:val="24"/>
          </w:rPr>
          <w:t>16.00</w:t>
        </w:r>
      </w:smartTag>
      <w:r w:rsidRPr="009D4B4D">
        <w:rPr>
          <w:rFonts w:ascii="Arial" w:hAnsi="Arial" w:cs="Arial"/>
          <w:sz w:val="24"/>
          <w:szCs w:val="24"/>
        </w:rPr>
        <w:t xml:space="preserve"> (перерыв с </w:t>
      </w:r>
      <w:smartTag w:uri="urn:schemas-microsoft-com:office:smarttags" w:element="time">
        <w:smartTagPr>
          <w:attr w:name="Hour" w:val="12"/>
          <w:attr w:name="Minute" w:val="00"/>
        </w:smartTagPr>
        <w:r w:rsidRPr="009D4B4D">
          <w:rPr>
            <w:rFonts w:ascii="Arial" w:hAnsi="Arial" w:cs="Arial"/>
            <w:sz w:val="24"/>
            <w:szCs w:val="24"/>
          </w:rPr>
          <w:t>12.00</w:t>
        </w:r>
      </w:smartTag>
      <w:r w:rsidRPr="009D4B4D">
        <w:rPr>
          <w:rFonts w:ascii="Arial" w:hAnsi="Arial" w:cs="Arial"/>
          <w:sz w:val="24"/>
          <w:szCs w:val="24"/>
        </w:rPr>
        <w:t xml:space="preserve"> до 13.00 часов), накануне нерабочих праздничных дней с </w:t>
      </w:r>
      <w:smartTag w:uri="urn:schemas-microsoft-com:office:smarttags" w:element="time">
        <w:smartTagPr>
          <w:attr w:name="Hour" w:val="08"/>
          <w:attr w:name="Minute" w:val="00"/>
        </w:smartTagPr>
        <w:r w:rsidRPr="009D4B4D">
          <w:rPr>
            <w:rFonts w:ascii="Arial" w:hAnsi="Arial" w:cs="Arial"/>
            <w:sz w:val="24"/>
            <w:szCs w:val="24"/>
          </w:rPr>
          <w:t>08.00</w:t>
        </w:r>
      </w:smartTag>
      <w:r w:rsidRPr="009D4B4D">
        <w:rPr>
          <w:rFonts w:ascii="Arial" w:hAnsi="Arial" w:cs="Arial"/>
          <w:sz w:val="24"/>
          <w:szCs w:val="24"/>
        </w:rPr>
        <w:t xml:space="preserve"> до </w:t>
      </w:r>
      <w:smartTag w:uri="urn:schemas-microsoft-com:office:smarttags" w:element="time">
        <w:smartTagPr>
          <w:attr w:name="Hour" w:val="16"/>
          <w:attr w:name="Minute" w:val="00"/>
        </w:smartTagPr>
        <w:r w:rsidRPr="009D4B4D">
          <w:rPr>
            <w:rFonts w:ascii="Arial" w:hAnsi="Arial" w:cs="Arial"/>
            <w:sz w:val="24"/>
            <w:szCs w:val="24"/>
          </w:rPr>
          <w:t>16.00</w:t>
        </w:r>
      </w:smartTag>
      <w:r w:rsidRPr="009D4B4D">
        <w:rPr>
          <w:rFonts w:ascii="Arial" w:hAnsi="Arial" w:cs="Arial"/>
          <w:sz w:val="24"/>
          <w:szCs w:val="24"/>
        </w:rPr>
        <w:t xml:space="preserve"> часов (перерыв </w:t>
      </w:r>
      <w:smartTag w:uri="urn:schemas-microsoft-com:office:smarttags" w:element="time">
        <w:smartTagPr>
          <w:attr w:name="Hour" w:val="12"/>
          <w:attr w:name="Minute" w:val="00"/>
        </w:smartTagPr>
        <w:r w:rsidRPr="009D4B4D">
          <w:rPr>
            <w:rFonts w:ascii="Arial" w:hAnsi="Arial" w:cs="Arial"/>
            <w:sz w:val="24"/>
            <w:szCs w:val="24"/>
          </w:rPr>
          <w:t>12.00</w:t>
        </w:r>
      </w:smartTag>
      <w:r w:rsidRPr="009D4B4D">
        <w:rPr>
          <w:rFonts w:ascii="Arial" w:hAnsi="Arial" w:cs="Arial"/>
          <w:sz w:val="24"/>
          <w:szCs w:val="24"/>
        </w:rPr>
        <w:t xml:space="preserve"> до 13.00 часов).</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1.3.3. Сведения об органе, </w:t>
      </w:r>
      <w:r w:rsidRPr="009D4B4D">
        <w:rPr>
          <w:rFonts w:ascii="Arial" w:hAnsi="Arial" w:cs="Arial"/>
          <w:bCs/>
          <w:sz w:val="24"/>
          <w:szCs w:val="24"/>
        </w:rPr>
        <w:t>уполномоченном на организацию предоставления муниципальных услуг, в том числе в электронной форме, по принципу "одного окна":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муниципальное казенное учреждение «Многофункциональный</w:t>
      </w:r>
      <w:r w:rsidRPr="009D4B4D">
        <w:rPr>
          <w:rFonts w:ascii="Arial" w:hAnsi="Arial" w:cs="Arial"/>
          <w:b/>
          <w:i/>
          <w:sz w:val="24"/>
          <w:szCs w:val="24"/>
        </w:rPr>
        <w:t xml:space="preserve"> </w:t>
      </w:r>
      <w:r w:rsidRPr="009D4B4D">
        <w:rPr>
          <w:rFonts w:ascii="Arial" w:hAnsi="Arial" w:cs="Arial"/>
          <w:sz w:val="24"/>
          <w:szCs w:val="24"/>
        </w:rPr>
        <w:t>центр</w:t>
      </w:r>
      <w:r w:rsidRPr="009D4B4D">
        <w:rPr>
          <w:rFonts w:ascii="Arial" w:hAnsi="Arial" w:cs="Arial"/>
          <w:b/>
          <w:i/>
          <w:sz w:val="24"/>
          <w:szCs w:val="24"/>
        </w:rPr>
        <w:t xml:space="preserve"> </w:t>
      </w:r>
      <w:r w:rsidRPr="009D4B4D">
        <w:rPr>
          <w:rFonts w:ascii="Arial" w:hAnsi="Arial" w:cs="Arial"/>
          <w:sz w:val="24"/>
          <w:szCs w:val="24"/>
        </w:rPr>
        <w:t>предоставления</w:t>
      </w:r>
      <w:r w:rsidRPr="009D4B4D">
        <w:rPr>
          <w:rFonts w:ascii="Arial" w:hAnsi="Arial" w:cs="Arial"/>
          <w:b/>
          <w:i/>
          <w:sz w:val="24"/>
          <w:szCs w:val="24"/>
        </w:rPr>
        <w:t xml:space="preserve"> </w:t>
      </w:r>
      <w:r w:rsidRPr="009D4B4D">
        <w:rPr>
          <w:rFonts w:ascii="Arial" w:hAnsi="Arial" w:cs="Arial"/>
          <w:sz w:val="24"/>
          <w:szCs w:val="24"/>
        </w:rPr>
        <w:t>государственных и</w:t>
      </w:r>
      <w:r w:rsidRPr="009D4B4D">
        <w:rPr>
          <w:rFonts w:ascii="Arial" w:hAnsi="Arial" w:cs="Arial"/>
          <w:b/>
          <w:i/>
          <w:sz w:val="24"/>
          <w:szCs w:val="24"/>
        </w:rPr>
        <w:t xml:space="preserve"> </w:t>
      </w:r>
      <w:r w:rsidRPr="009D4B4D">
        <w:rPr>
          <w:rFonts w:ascii="Arial" w:hAnsi="Arial" w:cs="Arial"/>
          <w:sz w:val="24"/>
          <w:szCs w:val="24"/>
        </w:rPr>
        <w:t>муниципальных услуг населению</w:t>
      </w:r>
      <w:r w:rsidRPr="009D4B4D">
        <w:rPr>
          <w:rFonts w:ascii="Arial" w:hAnsi="Arial" w:cs="Arial"/>
          <w:b/>
          <w:i/>
          <w:sz w:val="24"/>
          <w:szCs w:val="24"/>
        </w:rPr>
        <w:t xml:space="preserve"> </w:t>
      </w:r>
      <w:r w:rsidRPr="009D4B4D">
        <w:rPr>
          <w:rFonts w:ascii="Arial" w:hAnsi="Arial" w:cs="Arial"/>
          <w:sz w:val="24"/>
          <w:szCs w:val="24"/>
        </w:rPr>
        <w:t>муниципального образования</w:t>
      </w:r>
      <w:r w:rsidRPr="009D4B4D">
        <w:rPr>
          <w:rFonts w:ascii="Arial" w:hAnsi="Arial" w:cs="Arial"/>
          <w:b/>
          <w:i/>
          <w:sz w:val="24"/>
          <w:szCs w:val="24"/>
        </w:rPr>
        <w:t xml:space="preserve"> </w:t>
      </w:r>
      <w:r w:rsidRPr="009D4B4D">
        <w:rPr>
          <w:rFonts w:ascii="Arial" w:hAnsi="Arial" w:cs="Arial"/>
          <w:sz w:val="24"/>
          <w:szCs w:val="24"/>
        </w:rPr>
        <w:t xml:space="preserve">Тимашевский район» (далее - МКУ «МФЦ»): </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Адрес: </w:t>
      </w:r>
      <w:smartTag w:uri="urn:schemas-microsoft-com:office:smarttags" w:element="metricconverter">
        <w:smartTagPr>
          <w:attr w:name="ProductID" w:val="352700, г"/>
        </w:smartTagPr>
        <w:r w:rsidRPr="009D4B4D">
          <w:rPr>
            <w:rFonts w:ascii="Arial" w:hAnsi="Arial" w:cs="Arial"/>
            <w:sz w:val="24"/>
            <w:szCs w:val="24"/>
          </w:rPr>
          <w:t>352700, г</w:t>
        </w:r>
      </w:smartTag>
      <w:r w:rsidRPr="009D4B4D">
        <w:rPr>
          <w:rFonts w:ascii="Arial" w:hAnsi="Arial" w:cs="Arial"/>
          <w:sz w:val="24"/>
          <w:szCs w:val="24"/>
        </w:rPr>
        <w:t>.Тимашевск, ул.Пионерская, 90 А. Телефоны МКУ «МФЦ» 8(86130)4-27-55, 4-25-82, 4-28-72, 4-26-87( факс).</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Официальный e-mail МФЦ: m</w:t>
      </w:r>
      <w:r w:rsidRPr="009D4B4D">
        <w:rPr>
          <w:rFonts w:ascii="Arial" w:hAnsi="Arial" w:cs="Arial"/>
          <w:sz w:val="24"/>
          <w:szCs w:val="24"/>
          <w:lang w:val="en-US"/>
        </w:rPr>
        <w:t>fctim</w:t>
      </w:r>
      <w:r w:rsidRPr="009D4B4D">
        <w:rPr>
          <w:rFonts w:ascii="Arial" w:hAnsi="Arial" w:cs="Arial"/>
          <w:sz w:val="24"/>
          <w:szCs w:val="24"/>
        </w:rPr>
        <w:t>@</w:t>
      </w:r>
      <w:r w:rsidRPr="009D4B4D">
        <w:rPr>
          <w:rFonts w:ascii="Arial" w:hAnsi="Arial" w:cs="Arial"/>
          <w:sz w:val="24"/>
          <w:szCs w:val="24"/>
          <w:lang w:val="en-US"/>
        </w:rPr>
        <w:t>yandex</w:t>
      </w:r>
      <w:r w:rsidRPr="009D4B4D">
        <w:rPr>
          <w:rFonts w:ascii="Arial" w:hAnsi="Arial" w:cs="Arial"/>
          <w:sz w:val="24"/>
          <w:szCs w:val="24"/>
        </w:rPr>
        <w:t>.ru.</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 график (режим) работы МФЦ: ежедневно, кроме воскресенья и нерабочих праздничных дней, понедельник - пятница, кроме среды, с </w:t>
      </w:r>
      <w:smartTag w:uri="urn:schemas-microsoft-com:office:smarttags" w:element="time">
        <w:smartTagPr>
          <w:attr w:name="Minute" w:val="00"/>
          <w:attr w:name="Hour" w:val="8"/>
        </w:smartTagPr>
        <w:r w:rsidRPr="009D4B4D">
          <w:rPr>
            <w:rFonts w:ascii="Arial" w:hAnsi="Arial" w:cs="Arial"/>
            <w:sz w:val="24"/>
            <w:szCs w:val="24"/>
          </w:rPr>
          <w:t>8.00</w:t>
        </w:r>
      </w:smartTag>
      <w:r w:rsidRPr="009D4B4D">
        <w:rPr>
          <w:rFonts w:ascii="Arial" w:hAnsi="Arial" w:cs="Arial"/>
          <w:sz w:val="24"/>
          <w:szCs w:val="24"/>
        </w:rPr>
        <w:t xml:space="preserve"> до 18.00; среда с 8.00 до 20.00, суббота - с </w:t>
      </w:r>
      <w:smartTag w:uri="urn:schemas-microsoft-com:office:smarttags" w:element="time">
        <w:smartTagPr>
          <w:attr w:name="Minute" w:val="00"/>
          <w:attr w:name="Hour" w:val="8"/>
        </w:smartTagPr>
        <w:r w:rsidRPr="009D4B4D">
          <w:rPr>
            <w:rFonts w:ascii="Arial" w:hAnsi="Arial" w:cs="Arial"/>
            <w:sz w:val="24"/>
            <w:szCs w:val="24"/>
          </w:rPr>
          <w:t>8.00</w:t>
        </w:r>
      </w:smartTag>
      <w:r w:rsidRPr="009D4B4D">
        <w:rPr>
          <w:rFonts w:ascii="Arial" w:hAnsi="Arial" w:cs="Arial"/>
          <w:sz w:val="24"/>
          <w:szCs w:val="24"/>
        </w:rPr>
        <w:t xml:space="preserve"> до 14.00; перерывов – нет; выходной - воскресенье.</w:t>
      </w:r>
    </w:p>
    <w:p w:rsidR="005C2102" w:rsidRPr="009D4B4D" w:rsidRDefault="005C2102" w:rsidP="009D4B4D">
      <w:pPr>
        <w:pStyle w:val="aff7"/>
        <w:ind w:firstLine="567"/>
        <w:jc w:val="both"/>
        <w:rPr>
          <w:rFonts w:cs="Arial"/>
          <w:bCs/>
          <w:sz w:val="24"/>
          <w:szCs w:val="24"/>
        </w:rPr>
      </w:pPr>
      <w:r w:rsidRPr="009D4B4D">
        <w:rPr>
          <w:rFonts w:cs="Arial"/>
          <w:bCs/>
          <w:sz w:val="24"/>
          <w:szCs w:val="24"/>
        </w:rPr>
        <w:t>1.4. Сведения об органах, участвующих в предоставлении муниципальной услуги.</w:t>
      </w:r>
    </w:p>
    <w:p w:rsidR="005C2102" w:rsidRPr="009D4B4D" w:rsidRDefault="005C2102" w:rsidP="009D4B4D">
      <w:pPr>
        <w:spacing w:after="0" w:line="240" w:lineRule="auto"/>
        <w:ind w:firstLine="567"/>
        <w:rPr>
          <w:rFonts w:ascii="Arial" w:hAnsi="Arial" w:cs="Arial"/>
          <w:sz w:val="24"/>
          <w:szCs w:val="24"/>
        </w:rPr>
      </w:pPr>
      <w:r w:rsidRPr="009D4B4D">
        <w:rPr>
          <w:rFonts w:ascii="Arial" w:hAnsi="Arial" w:cs="Arial"/>
          <w:sz w:val="24"/>
          <w:szCs w:val="24"/>
        </w:rPr>
        <w:t>В предоставлении муниципальной услуги участвуют:</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 Управление Федеральной службы государственной регистрации, кадастра и картографии по Краснодарскому краю: </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Адрес Тимашевского отдела Управления Федеральной службы государственной регистрации, кадастра и картографии по Краснодарскому краю: </w:t>
      </w:r>
      <w:smartTag w:uri="urn:schemas-microsoft-com:office:smarttags" w:element="metricconverter">
        <w:smartTagPr>
          <w:attr w:name="ProductID" w:val="352700, г"/>
        </w:smartTagPr>
        <w:r w:rsidRPr="009D4B4D">
          <w:rPr>
            <w:rFonts w:ascii="Arial" w:hAnsi="Arial" w:cs="Arial"/>
            <w:sz w:val="24"/>
            <w:szCs w:val="24"/>
          </w:rPr>
          <w:t>352700, г</w:t>
        </w:r>
      </w:smartTag>
      <w:r w:rsidRPr="009D4B4D">
        <w:rPr>
          <w:rFonts w:ascii="Arial" w:hAnsi="Arial" w:cs="Arial"/>
          <w:sz w:val="24"/>
          <w:szCs w:val="24"/>
        </w:rPr>
        <w:t xml:space="preserve">. Тимашевск, ул. Пионерская, 97. </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Телефон 8(86130)4-22-87.</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График (режим) работы: понедельник, вторник, среда, четверг, пятница – с 9.00 до 18.00, перерыв – с 13.00 до 14.00, суббота, воскресенье – выходные дни.</w:t>
      </w:r>
    </w:p>
    <w:p w:rsidR="005C2102" w:rsidRPr="009D4B4D" w:rsidRDefault="005C2102" w:rsidP="009D4B4D">
      <w:pPr>
        <w:spacing w:after="0" w:line="240" w:lineRule="auto"/>
        <w:ind w:firstLine="567"/>
        <w:rPr>
          <w:rFonts w:ascii="Arial" w:hAnsi="Arial" w:cs="Arial"/>
          <w:sz w:val="24"/>
          <w:szCs w:val="24"/>
        </w:rPr>
      </w:pPr>
      <w:r w:rsidRPr="009D4B4D">
        <w:rPr>
          <w:rFonts w:ascii="Arial" w:hAnsi="Arial" w:cs="Arial"/>
          <w:sz w:val="24"/>
          <w:szCs w:val="24"/>
        </w:rPr>
        <w:t xml:space="preserve">- ГАУ КК "Краснодаркрайгосэкспертиза" </w:t>
      </w:r>
    </w:p>
    <w:p w:rsidR="005C2102" w:rsidRPr="009D4B4D" w:rsidRDefault="005C2102" w:rsidP="009D4B4D">
      <w:pPr>
        <w:spacing w:after="0" w:line="240" w:lineRule="auto"/>
        <w:ind w:firstLine="567"/>
        <w:rPr>
          <w:rFonts w:ascii="Arial" w:hAnsi="Arial" w:cs="Arial"/>
          <w:sz w:val="24"/>
          <w:szCs w:val="24"/>
        </w:rPr>
      </w:pPr>
      <w:r w:rsidRPr="009D4B4D">
        <w:rPr>
          <w:rFonts w:ascii="Arial" w:hAnsi="Arial" w:cs="Arial"/>
          <w:sz w:val="24"/>
          <w:szCs w:val="24"/>
        </w:rPr>
        <w:t xml:space="preserve">Адрес: </w:t>
      </w:r>
      <w:smartTag w:uri="urn:schemas-microsoft-com:office:smarttags" w:element="metricconverter">
        <w:smartTagPr>
          <w:attr w:name="ProductID" w:val="350000, г"/>
        </w:smartTagPr>
        <w:r w:rsidRPr="009D4B4D">
          <w:rPr>
            <w:rFonts w:ascii="Arial" w:hAnsi="Arial" w:cs="Arial"/>
            <w:sz w:val="24"/>
            <w:szCs w:val="24"/>
          </w:rPr>
          <w:t>350000, г</w:t>
        </w:r>
      </w:smartTag>
      <w:r w:rsidRPr="009D4B4D">
        <w:rPr>
          <w:rFonts w:ascii="Arial" w:hAnsi="Arial" w:cs="Arial"/>
          <w:sz w:val="24"/>
          <w:szCs w:val="24"/>
        </w:rPr>
        <w:t>. Краснодар, ул. Северная, д. 324, корп./стр. литер К, пятый этаж</w:t>
      </w:r>
    </w:p>
    <w:p w:rsidR="005C2102" w:rsidRPr="009D4B4D" w:rsidRDefault="005C2102" w:rsidP="009D4B4D">
      <w:pPr>
        <w:spacing w:after="0" w:line="240" w:lineRule="auto"/>
        <w:ind w:firstLine="567"/>
        <w:rPr>
          <w:rFonts w:ascii="Arial" w:hAnsi="Arial" w:cs="Arial"/>
          <w:sz w:val="24"/>
          <w:szCs w:val="24"/>
        </w:rPr>
      </w:pPr>
      <w:r w:rsidRPr="009D4B4D">
        <w:rPr>
          <w:rFonts w:ascii="Arial" w:hAnsi="Arial" w:cs="Arial"/>
          <w:sz w:val="24"/>
          <w:szCs w:val="24"/>
        </w:rPr>
        <w:t>Телефон: (861) 262-62-21, факс: (861) 262-32-69.</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График (режим) работы: понедельник, вторник, среда, четверг, пятница – с 9.00 до 18.00, перерыв – с 13.00 до 14.00, суббота, воскресенье – выходные дни. Официальный e-mail ГАУ КК «Краснодаркрайгосэкспертиза»: </w:t>
      </w:r>
      <w:hyperlink r:id="rId9" w:history="1">
        <w:r w:rsidRPr="009D4B4D">
          <w:rPr>
            <w:rStyle w:val="a5"/>
            <w:rFonts w:ascii="Arial" w:hAnsi="Arial" w:cs="Arial"/>
            <w:color w:val="auto"/>
            <w:sz w:val="24"/>
            <w:szCs w:val="24"/>
            <w:u w:val="none"/>
          </w:rPr>
          <w:t>expert@mail.kuban.ru</w:t>
        </w:r>
      </w:hyperlink>
      <w:r w:rsidRPr="009D4B4D">
        <w:rPr>
          <w:rFonts w:ascii="Arial" w:hAnsi="Arial" w:cs="Arial"/>
          <w:sz w:val="24"/>
          <w:szCs w:val="24"/>
        </w:rPr>
        <w:t>.</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 Межрайонная инспекция ФНС России № 10 по Краснодарскому краю: </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адрес: </w:t>
      </w:r>
      <w:smartTag w:uri="urn:schemas-microsoft-com:office:smarttags" w:element="metricconverter">
        <w:smartTagPr>
          <w:attr w:name="ProductID" w:val="352700, г"/>
        </w:smartTagPr>
        <w:r w:rsidRPr="009D4B4D">
          <w:rPr>
            <w:rFonts w:ascii="Arial" w:hAnsi="Arial" w:cs="Arial"/>
            <w:sz w:val="24"/>
            <w:szCs w:val="24"/>
          </w:rPr>
          <w:t>352700, г</w:t>
        </w:r>
      </w:smartTag>
      <w:r w:rsidRPr="009D4B4D">
        <w:rPr>
          <w:rFonts w:ascii="Arial" w:hAnsi="Arial" w:cs="Arial"/>
          <w:sz w:val="24"/>
          <w:szCs w:val="24"/>
        </w:rPr>
        <w:t>. Тимашевск, ул.Ленина, 171;</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телефон: 8 (86130) 4-23-11</w:t>
      </w:r>
      <w:r w:rsidRPr="009D4B4D">
        <w:rPr>
          <w:rFonts w:ascii="Arial" w:hAnsi="Arial" w:cs="Arial"/>
          <w:bCs/>
          <w:sz w:val="24"/>
          <w:szCs w:val="24"/>
        </w:rPr>
        <w:t>;</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график (режим) работы: понедельник, вторник, среда, четверг, пятница – с 8.00 до 17.00, перерыв – с 12.00 до 13.00, суббота, воскресенье – выходные дни.</w:t>
      </w:r>
    </w:p>
    <w:p w:rsidR="005C2102" w:rsidRPr="009D4B4D" w:rsidRDefault="005C2102" w:rsidP="009D4B4D">
      <w:pPr>
        <w:pStyle w:val="aff7"/>
        <w:ind w:firstLine="567"/>
        <w:jc w:val="both"/>
        <w:rPr>
          <w:rFonts w:cs="Arial"/>
          <w:bCs/>
          <w:sz w:val="24"/>
          <w:szCs w:val="24"/>
        </w:rPr>
      </w:pPr>
      <w:r w:rsidRPr="009D4B4D">
        <w:rPr>
          <w:rFonts w:cs="Arial"/>
          <w:bCs/>
          <w:sz w:val="24"/>
          <w:szCs w:val="24"/>
        </w:rPr>
        <w:t>1.5. Порядок и способы информирования о предоставлении муниципальной услуги.</w:t>
      </w:r>
    </w:p>
    <w:p w:rsidR="005C2102" w:rsidRPr="009D4B4D" w:rsidRDefault="005C2102" w:rsidP="009D4B4D">
      <w:pPr>
        <w:pStyle w:val="a3"/>
        <w:ind w:firstLine="567"/>
        <w:rPr>
          <w:rFonts w:ascii="Arial" w:hAnsi="Arial" w:cs="Arial"/>
          <w:bCs/>
        </w:rPr>
      </w:pPr>
      <w:r w:rsidRPr="009D4B4D">
        <w:rPr>
          <w:rFonts w:ascii="Arial" w:hAnsi="Arial" w:cs="Arial"/>
          <w:bCs/>
        </w:rPr>
        <w:t>Получение заявителями консультаций по вопросам предоставления муниципальной услуги осуществляется следующими способами:</w:t>
      </w:r>
    </w:p>
    <w:p w:rsidR="005C2102" w:rsidRPr="009D4B4D" w:rsidRDefault="005C2102" w:rsidP="009D4B4D">
      <w:pPr>
        <w:pStyle w:val="a3"/>
        <w:ind w:firstLine="567"/>
        <w:rPr>
          <w:rFonts w:ascii="Arial" w:hAnsi="Arial" w:cs="Arial"/>
          <w:bCs/>
        </w:rPr>
      </w:pPr>
      <w:r w:rsidRPr="009D4B4D">
        <w:rPr>
          <w:rFonts w:ascii="Arial" w:hAnsi="Arial" w:cs="Arial"/>
          <w:bCs/>
        </w:rPr>
        <w:lastRenderedPageBreak/>
        <w:t>1) в письменной форме на основании письменного обращения заявителя в отдел.</w:t>
      </w:r>
    </w:p>
    <w:p w:rsidR="005C2102" w:rsidRPr="009D4B4D" w:rsidRDefault="005C2102" w:rsidP="009D4B4D">
      <w:pPr>
        <w:spacing w:after="0" w:line="240" w:lineRule="auto"/>
        <w:ind w:firstLine="567"/>
        <w:jc w:val="both"/>
        <w:rPr>
          <w:rFonts w:ascii="Arial" w:hAnsi="Arial" w:cs="Arial"/>
          <w:bCs/>
          <w:sz w:val="24"/>
          <w:szCs w:val="24"/>
        </w:rPr>
      </w:pPr>
      <w:r w:rsidRPr="009D4B4D">
        <w:rPr>
          <w:rFonts w:ascii="Arial" w:hAnsi="Arial" w:cs="Arial"/>
          <w:bCs/>
          <w:sz w:val="24"/>
          <w:szCs w:val="24"/>
        </w:rPr>
        <w:t>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 если консультации по данному вопросу не требуют разъяснений в других органах и организациях.</w:t>
      </w:r>
    </w:p>
    <w:p w:rsidR="005C2102" w:rsidRPr="009D4B4D" w:rsidRDefault="005C2102" w:rsidP="009D4B4D">
      <w:pPr>
        <w:spacing w:after="0" w:line="240" w:lineRule="auto"/>
        <w:ind w:firstLine="567"/>
        <w:jc w:val="both"/>
        <w:rPr>
          <w:rFonts w:ascii="Arial" w:hAnsi="Arial" w:cs="Arial"/>
          <w:bCs/>
          <w:sz w:val="24"/>
          <w:szCs w:val="24"/>
        </w:rPr>
      </w:pPr>
      <w:r w:rsidRPr="009D4B4D">
        <w:rPr>
          <w:rFonts w:ascii="Arial" w:hAnsi="Arial" w:cs="Arial"/>
          <w:bCs/>
          <w:sz w:val="24"/>
          <w:szCs w:val="24"/>
        </w:rPr>
        <w:t xml:space="preserve">2) в устной форме по телефонам отдела: </w:t>
      </w:r>
      <w:r w:rsidRPr="009D4B4D">
        <w:rPr>
          <w:rFonts w:ascii="Arial" w:hAnsi="Arial" w:cs="Arial"/>
          <w:sz w:val="24"/>
          <w:szCs w:val="24"/>
        </w:rPr>
        <w:t>8(86130) 4-42-61 и МКУ «МФЦ»: 8(86130)4-25-82, 4-28-72, 4-26-87</w:t>
      </w:r>
      <w:r w:rsidRPr="009D4B4D">
        <w:rPr>
          <w:rFonts w:ascii="Arial" w:hAnsi="Arial" w:cs="Arial"/>
          <w:bCs/>
          <w:sz w:val="24"/>
          <w:szCs w:val="24"/>
        </w:rPr>
        <w:t>.</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При консультировании по телефону специалист Отдела или МКУ «МФЦ» должен назвать свою фамилию, имя, отчество, должность, а также наименование структурного подразделения администрации Тимашевского городского поселения Тимашевского района, в которое обратился заявитель, а затем – в вежливой форме четко и подробно проинформировать обратившегося по интересующим вопросам.</w:t>
      </w:r>
    </w:p>
    <w:p w:rsidR="005C2102" w:rsidRPr="009D4B4D" w:rsidRDefault="005C2102" w:rsidP="009D4B4D">
      <w:pPr>
        <w:spacing w:after="0" w:line="240" w:lineRule="auto"/>
        <w:ind w:firstLine="567"/>
        <w:rPr>
          <w:rFonts w:ascii="Arial" w:hAnsi="Arial" w:cs="Arial"/>
          <w:sz w:val="24"/>
          <w:szCs w:val="24"/>
        </w:rPr>
      </w:pPr>
      <w:r w:rsidRPr="009D4B4D">
        <w:rPr>
          <w:rFonts w:ascii="Arial" w:hAnsi="Arial" w:cs="Arial"/>
          <w:sz w:val="24"/>
          <w:szCs w:val="24"/>
        </w:rPr>
        <w:t>3) в устной форме при личном обращении в Отдел;</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4) в письменной форме </w:t>
      </w:r>
      <w:r w:rsidRPr="009D4B4D">
        <w:rPr>
          <w:rFonts w:ascii="Arial" w:hAnsi="Arial" w:cs="Arial"/>
          <w:bCs/>
          <w:sz w:val="24"/>
          <w:szCs w:val="24"/>
        </w:rPr>
        <w:t>на основании письменного обращения</w:t>
      </w:r>
      <w:r w:rsidRPr="009D4B4D">
        <w:rPr>
          <w:rFonts w:ascii="Arial" w:hAnsi="Arial" w:cs="Arial"/>
          <w:sz w:val="24"/>
          <w:szCs w:val="24"/>
        </w:rPr>
        <w:t xml:space="preserve"> заявителя в МКУ «МФЦ»;</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5) в электронной форме путем обращения на официальном сайте администрации Тимашевского городского поселения Тимашевского района: </w:t>
      </w:r>
      <w:hyperlink r:id="rId10" w:history="1">
        <w:r w:rsidRPr="009D4B4D">
          <w:rPr>
            <w:rStyle w:val="a5"/>
            <w:rFonts w:ascii="Arial" w:hAnsi="Arial" w:cs="Arial"/>
            <w:color w:val="auto"/>
            <w:spacing w:val="-2"/>
            <w:sz w:val="24"/>
            <w:szCs w:val="24"/>
            <w:u w:val="none"/>
          </w:rPr>
          <w:t>www.adm-timashevsk.ru</w:t>
        </w:r>
      </w:hyperlink>
      <w:r w:rsidRPr="009D4B4D">
        <w:rPr>
          <w:rFonts w:ascii="Arial" w:hAnsi="Arial" w:cs="Arial"/>
          <w:sz w:val="24"/>
          <w:szCs w:val="24"/>
        </w:rPr>
        <w:t xml:space="preserve">, либо посредством электронной почты по адресам:  </w:t>
      </w:r>
      <w:hyperlink r:id="rId11" w:history="1">
        <w:r w:rsidRPr="009D4B4D">
          <w:rPr>
            <w:rStyle w:val="a5"/>
            <w:rFonts w:ascii="Arial" w:hAnsi="Arial" w:cs="Arial"/>
            <w:color w:val="auto"/>
            <w:sz w:val="24"/>
            <w:szCs w:val="24"/>
            <w:u w:val="none"/>
          </w:rPr>
          <w:t>tim_adm@mail.ru</w:t>
        </w:r>
      </w:hyperlink>
      <w:r w:rsidRPr="009D4B4D">
        <w:rPr>
          <w:rFonts w:ascii="Arial" w:hAnsi="Arial" w:cs="Arial"/>
          <w:sz w:val="24"/>
          <w:szCs w:val="24"/>
        </w:rPr>
        <w:t xml:space="preserve"> - официальный e-mail администрации Тимашевского городского поселения Тимашевского района; </w:t>
      </w:r>
      <w:hyperlink r:id="rId12" w:history="1">
        <w:r w:rsidRPr="009D4B4D">
          <w:rPr>
            <w:rStyle w:val="a5"/>
            <w:rFonts w:ascii="Arial" w:hAnsi="Arial" w:cs="Arial"/>
            <w:color w:val="auto"/>
            <w:sz w:val="24"/>
            <w:szCs w:val="24"/>
            <w:u w:val="none"/>
            <w:lang w:val="en-US"/>
          </w:rPr>
          <w:t>arh</w:t>
        </w:r>
        <w:r w:rsidRPr="009D4B4D">
          <w:rPr>
            <w:rStyle w:val="a5"/>
            <w:rFonts w:ascii="Arial" w:hAnsi="Arial" w:cs="Arial"/>
            <w:color w:val="auto"/>
            <w:sz w:val="24"/>
            <w:szCs w:val="24"/>
            <w:u w:val="none"/>
          </w:rPr>
          <w:t>-</w:t>
        </w:r>
        <w:r w:rsidRPr="009D4B4D">
          <w:rPr>
            <w:rStyle w:val="a5"/>
            <w:rFonts w:ascii="Arial" w:hAnsi="Arial" w:cs="Arial"/>
            <w:color w:val="auto"/>
            <w:sz w:val="24"/>
            <w:szCs w:val="24"/>
            <w:u w:val="none"/>
            <w:lang w:val="en-US"/>
          </w:rPr>
          <w:t>ratmsh</w:t>
        </w:r>
        <w:r w:rsidRPr="009D4B4D">
          <w:rPr>
            <w:rStyle w:val="a5"/>
            <w:rFonts w:ascii="Arial" w:hAnsi="Arial" w:cs="Arial"/>
            <w:color w:val="auto"/>
            <w:sz w:val="24"/>
            <w:szCs w:val="24"/>
            <w:u w:val="none"/>
          </w:rPr>
          <w:t>@</w:t>
        </w:r>
        <w:r w:rsidRPr="009D4B4D">
          <w:rPr>
            <w:rStyle w:val="a5"/>
            <w:rFonts w:ascii="Arial" w:hAnsi="Arial" w:cs="Arial"/>
            <w:color w:val="auto"/>
            <w:sz w:val="24"/>
            <w:szCs w:val="24"/>
            <w:u w:val="none"/>
            <w:lang w:val="en-US"/>
          </w:rPr>
          <w:t>yandex</w:t>
        </w:r>
        <w:r w:rsidRPr="009D4B4D">
          <w:rPr>
            <w:rStyle w:val="a5"/>
            <w:rFonts w:ascii="Arial" w:hAnsi="Arial" w:cs="Arial"/>
            <w:color w:val="auto"/>
            <w:sz w:val="24"/>
            <w:szCs w:val="24"/>
            <w:u w:val="none"/>
          </w:rPr>
          <w:t>.ru</w:t>
        </w:r>
      </w:hyperlink>
      <w:r w:rsidRPr="009D4B4D">
        <w:rPr>
          <w:rFonts w:ascii="Arial" w:hAnsi="Arial" w:cs="Arial"/>
          <w:sz w:val="24"/>
          <w:szCs w:val="24"/>
        </w:rPr>
        <w:t xml:space="preserve">  - официальный e-mail отдела; </w:t>
      </w:r>
      <w:hyperlink r:id="rId13" w:history="1">
        <w:r w:rsidRPr="009D4B4D">
          <w:rPr>
            <w:rStyle w:val="a5"/>
            <w:rFonts w:ascii="Arial" w:hAnsi="Arial" w:cs="Arial"/>
            <w:color w:val="auto"/>
            <w:sz w:val="24"/>
            <w:szCs w:val="24"/>
            <w:u w:val="none"/>
          </w:rPr>
          <w:t>m</w:t>
        </w:r>
        <w:r w:rsidRPr="009D4B4D">
          <w:rPr>
            <w:rStyle w:val="a5"/>
            <w:rFonts w:ascii="Arial" w:hAnsi="Arial" w:cs="Arial"/>
            <w:color w:val="auto"/>
            <w:sz w:val="24"/>
            <w:szCs w:val="24"/>
            <w:u w:val="none"/>
            <w:lang w:val="en-US"/>
          </w:rPr>
          <w:t>fctim</w:t>
        </w:r>
        <w:r w:rsidRPr="009D4B4D">
          <w:rPr>
            <w:rStyle w:val="a5"/>
            <w:rFonts w:ascii="Arial" w:hAnsi="Arial" w:cs="Arial"/>
            <w:color w:val="auto"/>
            <w:sz w:val="24"/>
            <w:szCs w:val="24"/>
            <w:u w:val="none"/>
          </w:rPr>
          <w:t>@</w:t>
        </w:r>
        <w:r w:rsidRPr="009D4B4D">
          <w:rPr>
            <w:rStyle w:val="a5"/>
            <w:rFonts w:ascii="Arial" w:hAnsi="Arial" w:cs="Arial"/>
            <w:color w:val="auto"/>
            <w:sz w:val="24"/>
            <w:szCs w:val="24"/>
            <w:u w:val="none"/>
            <w:lang w:val="en-US"/>
          </w:rPr>
          <w:t>yandex</w:t>
        </w:r>
        <w:r w:rsidRPr="009D4B4D">
          <w:rPr>
            <w:rStyle w:val="a5"/>
            <w:rFonts w:ascii="Arial" w:hAnsi="Arial" w:cs="Arial"/>
            <w:color w:val="auto"/>
            <w:sz w:val="24"/>
            <w:szCs w:val="24"/>
            <w:u w:val="none"/>
          </w:rPr>
          <w:t>.ru</w:t>
        </w:r>
      </w:hyperlink>
      <w:r w:rsidRPr="009D4B4D">
        <w:rPr>
          <w:rFonts w:ascii="Arial" w:hAnsi="Arial" w:cs="Arial"/>
          <w:sz w:val="24"/>
          <w:szCs w:val="24"/>
        </w:rPr>
        <w:t xml:space="preserve"> - официальный e-mail МКУ «МФЦ».</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Прием заявителей в целях консультирования осуществляется в Отделе и МКУ «МФЦ» в соответствии с графиком их работы. </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В том числе, консультации предоставляются по вопросам:</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перечня документов, необходимых для предоставления услуги, комплектности и достаточности представленных документов;</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источника получения документов, необходимых для предоставления услуги (с указанием органа, организации и их местонахождения);</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времени приема и выдачи документов;</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сроков предоставления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порядка обжалования действий (бездействия) и решений, осуществляемых и принимаемых в ходе предоставления услуги.</w:t>
      </w:r>
    </w:p>
    <w:p w:rsidR="005C2102" w:rsidRPr="009D4B4D" w:rsidRDefault="005C2102" w:rsidP="009D4B4D">
      <w:pPr>
        <w:spacing w:after="0" w:line="240" w:lineRule="auto"/>
        <w:ind w:firstLine="567"/>
        <w:rPr>
          <w:rFonts w:ascii="Arial" w:hAnsi="Arial" w:cs="Arial"/>
          <w:sz w:val="24"/>
          <w:szCs w:val="24"/>
        </w:rPr>
      </w:pPr>
      <w:r w:rsidRPr="009D4B4D">
        <w:rPr>
          <w:rFonts w:ascii="Arial" w:hAnsi="Arial" w:cs="Arial"/>
          <w:sz w:val="24"/>
          <w:szCs w:val="24"/>
        </w:rPr>
        <w:t>Все консультации являются бесплатными.</w:t>
      </w:r>
    </w:p>
    <w:p w:rsidR="005C2102" w:rsidRPr="009D4B4D" w:rsidRDefault="005C2102" w:rsidP="009D4B4D">
      <w:pPr>
        <w:spacing w:after="0" w:line="240" w:lineRule="auto"/>
        <w:ind w:firstLine="567"/>
        <w:jc w:val="both"/>
        <w:rPr>
          <w:rStyle w:val="afff2"/>
          <w:rFonts w:ascii="Arial" w:hAnsi="Arial" w:cs="Arial"/>
          <w:b w:val="0"/>
          <w:color w:val="auto"/>
          <w:sz w:val="24"/>
          <w:szCs w:val="24"/>
        </w:rPr>
      </w:pPr>
      <w:bookmarkStart w:id="1" w:name="sub_52"/>
      <w:r w:rsidRPr="009D4B4D">
        <w:rPr>
          <w:rStyle w:val="afff2"/>
          <w:rFonts w:ascii="Arial" w:hAnsi="Arial" w:cs="Arial"/>
          <w:b w:val="0"/>
          <w:color w:val="auto"/>
          <w:sz w:val="24"/>
          <w:szCs w:val="24"/>
        </w:rPr>
        <w:t>1.6. Порядок, форма и место размещения информации о предоставлении муниципальной услуги.</w:t>
      </w:r>
    </w:p>
    <w:p w:rsidR="005C2102" w:rsidRPr="009D4B4D" w:rsidRDefault="005C2102" w:rsidP="009D4B4D">
      <w:pPr>
        <w:spacing w:after="0" w:line="240" w:lineRule="auto"/>
        <w:ind w:firstLine="567"/>
        <w:jc w:val="both"/>
        <w:rPr>
          <w:rStyle w:val="afff2"/>
          <w:rFonts w:ascii="Arial" w:hAnsi="Arial" w:cs="Arial"/>
          <w:b w:val="0"/>
          <w:color w:val="auto"/>
          <w:sz w:val="24"/>
          <w:szCs w:val="24"/>
        </w:rPr>
      </w:pPr>
      <w:r w:rsidRPr="009D4B4D">
        <w:rPr>
          <w:rFonts w:ascii="Arial" w:hAnsi="Arial" w:cs="Arial"/>
          <w:sz w:val="24"/>
          <w:szCs w:val="24"/>
        </w:rPr>
        <w:t>Информация о предоставлении муниципальной услуги</w:t>
      </w:r>
      <w:r w:rsidRPr="009D4B4D">
        <w:rPr>
          <w:rFonts w:ascii="Arial" w:hAnsi="Arial" w:cs="Arial"/>
          <w:bCs/>
          <w:sz w:val="24"/>
          <w:szCs w:val="24"/>
        </w:rPr>
        <w:t>:</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1) в электронной форме:</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на официальном сайте администрация Тимашевского городского поселения Тимашевского района в информационно-телекоммуникационной сети «Интернет» (</w:t>
      </w:r>
      <w:hyperlink r:id="rId14" w:history="1">
        <w:r w:rsidRPr="009D4B4D">
          <w:rPr>
            <w:rStyle w:val="a5"/>
            <w:rFonts w:ascii="Arial" w:hAnsi="Arial" w:cs="Arial"/>
            <w:color w:val="auto"/>
            <w:spacing w:val="-2"/>
            <w:sz w:val="24"/>
            <w:szCs w:val="24"/>
            <w:u w:val="none"/>
          </w:rPr>
          <w:t>www.adm-timashevsk.ru</w:t>
        </w:r>
      </w:hyperlink>
      <w:r w:rsidRPr="009D4B4D">
        <w:rPr>
          <w:rFonts w:ascii="Arial" w:hAnsi="Arial" w:cs="Arial"/>
          <w:sz w:val="24"/>
          <w:szCs w:val="24"/>
        </w:rPr>
        <w:t>);</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 на Едином портале государственных и муниципальных услуг (функций): </w:t>
      </w:r>
      <w:hyperlink r:id="rId15" w:history="1">
        <w:r w:rsidRPr="009D4B4D">
          <w:rPr>
            <w:rStyle w:val="a5"/>
            <w:rFonts w:ascii="Arial" w:hAnsi="Arial" w:cs="Arial"/>
            <w:color w:val="auto"/>
            <w:sz w:val="24"/>
            <w:szCs w:val="24"/>
            <w:u w:val="none"/>
            <w:lang w:val="en-US"/>
          </w:rPr>
          <w:t>www</w:t>
        </w:r>
        <w:r w:rsidRPr="009D4B4D">
          <w:rPr>
            <w:rStyle w:val="a5"/>
            <w:rFonts w:ascii="Arial" w:hAnsi="Arial" w:cs="Arial"/>
            <w:color w:val="auto"/>
            <w:sz w:val="24"/>
            <w:szCs w:val="24"/>
            <w:u w:val="none"/>
          </w:rPr>
          <w:t>.</w:t>
        </w:r>
        <w:r w:rsidRPr="009D4B4D">
          <w:rPr>
            <w:rStyle w:val="a5"/>
            <w:rFonts w:ascii="Arial" w:hAnsi="Arial" w:cs="Arial"/>
            <w:color w:val="auto"/>
            <w:sz w:val="24"/>
            <w:szCs w:val="24"/>
            <w:u w:val="none"/>
            <w:lang w:val="en-US"/>
          </w:rPr>
          <w:t>gosuslugi</w:t>
        </w:r>
        <w:r w:rsidRPr="009D4B4D">
          <w:rPr>
            <w:rStyle w:val="a5"/>
            <w:rFonts w:ascii="Arial" w:hAnsi="Arial" w:cs="Arial"/>
            <w:color w:val="auto"/>
            <w:sz w:val="24"/>
            <w:szCs w:val="24"/>
            <w:u w:val="none"/>
          </w:rPr>
          <w:t>.</w:t>
        </w:r>
        <w:r w:rsidRPr="009D4B4D">
          <w:rPr>
            <w:rStyle w:val="a5"/>
            <w:rFonts w:ascii="Arial" w:hAnsi="Arial" w:cs="Arial"/>
            <w:color w:val="auto"/>
            <w:sz w:val="24"/>
            <w:szCs w:val="24"/>
            <w:u w:val="none"/>
            <w:lang w:val="en-US"/>
          </w:rPr>
          <w:t>ru</w:t>
        </w:r>
      </w:hyperlink>
      <w:r w:rsidRPr="009D4B4D">
        <w:rPr>
          <w:rFonts w:ascii="Arial" w:hAnsi="Arial" w:cs="Arial"/>
          <w:sz w:val="24"/>
          <w:szCs w:val="24"/>
        </w:rPr>
        <w:t xml:space="preserve"> или на портале государственных и муниципальных услуг Краснодарского края (</w:t>
      </w:r>
      <w:hyperlink r:id="rId16" w:history="1">
        <w:r w:rsidRPr="009D4B4D">
          <w:rPr>
            <w:rStyle w:val="a5"/>
            <w:rFonts w:ascii="Arial" w:hAnsi="Arial" w:cs="Arial"/>
            <w:color w:val="auto"/>
            <w:sz w:val="24"/>
            <w:szCs w:val="24"/>
            <w:u w:val="none"/>
          </w:rPr>
          <w:t>http://pgu.krasnodar.ru</w:t>
        </w:r>
      </w:hyperlink>
      <w:r w:rsidRPr="009D4B4D">
        <w:rPr>
          <w:rFonts w:ascii="Arial" w:hAnsi="Arial" w:cs="Arial"/>
          <w:sz w:val="24"/>
          <w:szCs w:val="24"/>
        </w:rPr>
        <w:t>);</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w:t>
      </w:r>
      <w:r w:rsidRPr="009D4B4D">
        <w:rPr>
          <w:rFonts w:ascii="Arial" w:hAnsi="Arial" w:cs="Arial"/>
          <w:bCs/>
          <w:sz w:val="24"/>
          <w:szCs w:val="24"/>
        </w:rPr>
        <w:t xml:space="preserve"> </w:t>
      </w:r>
      <w:r w:rsidRPr="009D4B4D">
        <w:rPr>
          <w:rFonts w:ascii="Arial" w:hAnsi="Arial" w:cs="Arial"/>
          <w:sz w:val="24"/>
          <w:szCs w:val="24"/>
        </w:rPr>
        <w:t>на бумажном носителе</w:t>
      </w:r>
      <w:r w:rsidRPr="009D4B4D">
        <w:rPr>
          <w:rFonts w:ascii="Arial" w:hAnsi="Arial" w:cs="Arial"/>
          <w:bCs/>
          <w:sz w:val="24"/>
          <w:szCs w:val="24"/>
        </w:rPr>
        <w:t xml:space="preserve"> – </w:t>
      </w:r>
      <w:r w:rsidRPr="009D4B4D">
        <w:rPr>
          <w:rFonts w:ascii="Arial" w:hAnsi="Arial" w:cs="Arial"/>
          <w:sz w:val="24"/>
          <w:szCs w:val="24"/>
        </w:rPr>
        <w:t>на информационных стендах в местах ожидания приема заявителей.</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Размещение информации производится в соответствии с требованиями, установленными законодательством Российской Федерации.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О предоставлении муниципальной услуги размещается следующая информация:</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порядок предоставления муниципальной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lastRenderedPageBreak/>
        <w:t>- почтовый адрес, адрес официального сайта в информационно-телекоммуникационной сети «Интернет», контактные телефоны, часы работы администрации Тимашевского городского поселения Тимашевского района, Отдела;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административный регламент;</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нормативные правовые акты, регулирующие предоставление муниципальной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порядок получения заявителем разъяснений (консультаций);</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перечни документов, необходимых для предоставления муниципальной услуги, и требования, предъявляемые к этим документам;</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форма заявления, необходимая для предоставления  муниципальной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основания отказа в предоставлении муниципальной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порядок обжалования решений, действий (бездействия) администрации Тимашевского городского поселения Тимашевского района, должностных лиц администрации Тимашевского городского поселения Тимашевского района, ответственных за предоставление муниципальной услуги.</w:t>
      </w:r>
    </w:p>
    <w:p w:rsidR="005C2102" w:rsidRPr="009D4B4D" w:rsidRDefault="005C2102" w:rsidP="005C2102">
      <w:pPr>
        <w:pStyle w:val="1"/>
        <w:spacing w:before="0" w:after="0"/>
        <w:jc w:val="center"/>
        <w:rPr>
          <w:sz w:val="24"/>
          <w:szCs w:val="24"/>
        </w:rPr>
      </w:pPr>
    </w:p>
    <w:p w:rsidR="005C2102" w:rsidRPr="009D4B4D" w:rsidRDefault="005C2102" w:rsidP="005C2102">
      <w:pPr>
        <w:pStyle w:val="1"/>
        <w:spacing w:before="0" w:after="0"/>
        <w:jc w:val="center"/>
        <w:rPr>
          <w:b w:val="0"/>
          <w:sz w:val="24"/>
          <w:szCs w:val="24"/>
        </w:rPr>
      </w:pPr>
      <w:r w:rsidRPr="009D4B4D">
        <w:rPr>
          <w:b w:val="0"/>
          <w:sz w:val="24"/>
          <w:szCs w:val="24"/>
        </w:rPr>
        <w:t xml:space="preserve">2. Стандарт предоставления муниципальной услуги </w:t>
      </w:r>
    </w:p>
    <w:p w:rsidR="005C2102" w:rsidRPr="009D4B4D" w:rsidRDefault="005C2102" w:rsidP="005C2102">
      <w:pPr>
        <w:spacing w:after="0" w:line="240" w:lineRule="auto"/>
        <w:jc w:val="both"/>
        <w:rPr>
          <w:rFonts w:ascii="Arial" w:hAnsi="Arial" w:cs="Arial"/>
          <w:sz w:val="24"/>
          <w:szCs w:val="24"/>
        </w:rPr>
      </w:pP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2.1.  Наименование муниципальной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Муниципальная услуга - «Выдача разрешения на строительство, реконструкцию объектов капитального строительства».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2.2.  Наименование органа, предоставляющего муниципальную услугу.</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Услуга предоставляется непосредственно отраслевым (функциональным) органом администрации Тимашевского городского поселения Тимашевского района – отделом архитектуры и градостроительства администрации  Тимашевского городского поселения Тимашевского района.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При межведомственном информационном взаимодействии в предоставлении муниципальной услуги участвует: Управление Федеральной службы государственной регистрации, кадастра и картографии по Краснодарскому краю, Межрайонная инспекция ФНС России № 10 по  Краснодарскому краю.</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Отдел или МКУ «МФЦ (при обращении за услугой в МКУ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указанных в пункте 2.11  настоящего регламента.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2.3.  Описание результата предоставления муниципальной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Результатом предоставления услуги является выдача заявителю:</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 разрешения на строительство, реконструкцию объектов капитального строительства, согласно формы, утвержденной постановлением Правительства РФ от 24 ноября 2005 года № 698 «О форме разрешения на строительство и форе разрешения на ввод объекта в эксплуатацию» подлинники в двух экземплярах, либо </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письма администрации Тимашевского городского поселения Тимашевского района об отказе в предоставлении муниципальной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2.4. Срок предоставления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Срок предоставления услуги составляет 10 календарных дней со дня регистрации заявления о предоставлении муниципальной услуги  с прилагаемыми к нему документами, необходимыми для предоставления муниципальной услуги. </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2.5. Нормативные правовые акты, регулирующие отношения, возникающие в связи с предоставлением муниципальной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lastRenderedPageBreak/>
        <w:t>- Градостроительный кодекс Российской Федерации от 29 декабря 2004 года №190-ФЗ (опубликовано в «Российской газете» от 30.12.2004 № 290);</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Земельный кодекс Российской Федерации от 25 октября 2001 года  № 136-ФЗ (опубликовано в «Собрание законодательства РФ» от 29.10.2001  № 44, ст. 4147);</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Федеральный закон от 6 октября 2003 года № 131-ФЗ «Об общих принципах организации местного самоуправления в Российской Федерации» (опубликовано в «Российской газете», от 08.10.2003 № 202);</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Федеральный закон РФ от 27 июля 2010 года № 210-ФЗ «Об организации предоставления государственных и муниципальных услуг» (опубликовано в «Российской газете» от 30.07.2010 № 168) (далее Федеральный закон 210-ФЗ);</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Федеральный закон от 29 декабря 2004 года № 191-ФЗ «О введении в действие Градостроительного кодекса Российской Федерации» (опубликовано в «Российской газете» от 30.12.2004 № 290);</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Постановление Правительства Российской Федерации от 24 ноября 2005 года № 698 «О форме разрешения на строительство и форме разрешения на ввод объекта в эксплуатацию» (опубликовано в «Российской газете» от 7.12.2005 № 275);</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(опубликовано в "Собрание законодательства РФ" от 30.05.2011, № 22, ст. 3169);</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Приказ Министерства регионального развития Российской Федерации от 19 октября 2006 года № 120 «Об утверждении Инструкции о порядке заполнения формы разрешения на строительство» (опубликовано в «Российской газете» от 16.11.2006 № 257).</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предоставить по собственной инициативе, так как они подлежат представлению в рамках межведомственного информационного взаимодействия.</w:t>
      </w:r>
    </w:p>
    <w:p w:rsidR="005C2102" w:rsidRPr="009D4B4D" w:rsidRDefault="005C2102" w:rsidP="009D4B4D">
      <w:pPr>
        <w:pStyle w:val="ConsPlusNonformat"/>
        <w:ind w:firstLine="567"/>
        <w:jc w:val="both"/>
        <w:rPr>
          <w:rFonts w:ascii="Arial" w:hAnsi="Arial" w:cs="Arial"/>
          <w:sz w:val="24"/>
          <w:szCs w:val="24"/>
        </w:rPr>
      </w:pPr>
      <w:r w:rsidRPr="009D4B4D">
        <w:rPr>
          <w:rFonts w:ascii="Arial" w:hAnsi="Arial" w:cs="Arial"/>
          <w:sz w:val="24"/>
          <w:szCs w:val="24"/>
        </w:rPr>
        <w:t xml:space="preserve">Основанием для предоставления муниципальной услуги является подача заявителем запроса (заявления) о выдаче разрешения на строительство или запроса (заявления) о продлении срока действия разрешения на строительство по форме, </w:t>
      </w:r>
      <w:r w:rsidRPr="009D4B4D">
        <w:rPr>
          <w:rFonts w:ascii="Arial" w:hAnsi="Arial" w:cs="Arial"/>
          <w:bCs/>
          <w:sz w:val="24"/>
          <w:szCs w:val="24"/>
        </w:rPr>
        <w:t>согласно приложениям № 1-2 к административному регламенту.</w:t>
      </w:r>
    </w:p>
    <w:p w:rsidR="005C2102" w:rsidRPr="009D4B4D" w:rsidRDefault="005C2102" w:rsidP="009D4B4D">
      <w:pPr>
        <w:spacing w:after="0" w:line="240" w:lineRule="auto"/>
        <w:ind w:firstLine="567"/>
        <w:jc w:val="both"/>
        <w:rPr>
          <w:rFonts w:ascii="Arial" w:hAnsi="Arial" w:cs="Arial"/>
          <w:bCs/>
          <w:sz w:val="24"/>
          <w:szCs w:val="24"/>
        </w:rPr>
      </w:pPr>
      <w:r w:rsidRPr="009D4B4D">
        <w:rPr>
          <w:rFonts w:ascii="Arial" w:hAnsi="Arial" w:cs="Arial"/>
          <w:bCs/>
          <w:sz w:val="24"/>
          <w:szCs w:val="24"/>
        </w:rPr>
        <w:t>Формы заявлений для заполнения можно получить:</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 на официальном сайте администрации Тимашевского городского поселения Тимашевского - </w:t>
      </w:r>
      <w:hyperlink r:id="rId17" w:history="1">
        <w:r w:rsidRPr="009D4B4D">
          <w:rPr>
            <w:rStyle w:val="a5"/>
            <w:rFonts w:ascii="Arial" w:hAnsi="Arial" w:cs="Arial"/>
            <w:color w:val="auto"/>
            <w:spacing w:val="-2"/>
            <w:sz w:val="24"/>
            <w:szCs w:val="24"/>
            <w:u w:val="none"/>
          </w:rPr>
          <w:t>www.adm-timashevsk.ru</w:t>
        </w:r>
      </w:hyperlink>
      <w:r w:rsidRPr="009D4B4D">
        <w:rPr>
          <w:rFonts w:ascii="Arial" w:hAnsi="Arial" w:cs="Arial"/>
          <w:sz w:val="24"/>
          <w:szCs w:val="24"/>
        </w:rPr>
        <w:t>;</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на Едином портале государственных и муниципальных услуг  (</w:t>
      </w:r>
      <w:hyperlink r:id="rId18" w:history="1">
        <w:r w:rsidRPr="009D4B4D">
          <w:rPr>
            <w:rStyle w:val="a5"/>
            <w:rFonts w:ascii="Arial" w:hAnsi="Arial" w:cs="Arial"/>
            <w:color w:val="auto"/>
            <w:sz w:val="24"/>
            <w:szCs w:val="24"/>
            <w:u w:val="none"/>
            <w:lang w:val="en-US"/>
          </w:rPr>
          <w:t>www</w:t>
        </w:r>
        <w:r w:rsidRPr="009D4B4D">
          <w:rPr>
            <w:rStyle w:val="a5"/>
            <w:rFonts w:ascii="Arial" w:hAnsi="Arial" w:cs="Arial"/>
            <w:color w:val="auto"/>
            <w:sz w:val="24"/>
            <w:szCs w:val="24"/>
            <w:u w:val="none"/>
          </w:rPr>
          <w:t>.</w:t>
        </w:r>
        <w:r w:rsidRPr="009D4B4D">
          <w:rPr>
            <w:rStyle w:val="a5"/>
            <w:rFonts w:ascii="Arial" w:hAnsi="Arial" w:cs="Arial"/>
            <w:color w:val="auto"/>
            <w:sz w:val="24"/>
            <w:szCs w:val="24"/>
            <w:u w:val="none"/>
            <w:lang w:val="en-US"/>
          </w:rPr>
          <w:t>gosuslugi</w:t>
        </w:r>
        <w:r w:rsidRPr="009D4B4D">
          <w:rPr>
            <w:rStyle w:val="a5"/>
            <w:rFonts w:ascii="Arial" w:hAnsi="Arial" w:cs="Arial"/>
            <w:color w:val="auto"/>
            <w:sz w:val="24"/>
            <w:szCs w:val="24"/>
            <w:u w:val="none"/>
          </w:rPr>
          <w:t>.</w:t>
        </w:r>
        <w:r w:rsidRPr="009D4B4D">
          <w:rPr>
            <w:rStyle w:val="a5"/>
            <w:rFonts w:ascii="Arial" w:hAnsi="Arial" w:cs="Arial"/>
            <w:color w:val="auto"/>
            <w:sz w:val="24"/>
            <w:szCs w:val="24"/>
            <w:u w:val="none"/>
            <w:lang w:val="en-US"/>
          </w:rPr>
          <w:t>ru</w:t>
        </w:r>
      </w:hyperlink>
      <w:r w:rsidRPr="009D4B4D">
        <w:rPr>
          <w:rFonts w:ascii="Arial" w:hAnsi="Arial" w:cs="Arial"/>
          <w:sz w:val="24"/>
          <w:szCs w:val="24"/>
        </w:rPr>
        <w:t>); или на Портале государственных и муниципальных услуг Краснодарского края (</w:t>
      </w:r>
      <w:hyperlink r:id="rId19" w:history="1">
        <w:r w:rsidRPr="009D4B4D">
          <w:rPr>
            <w:rStyle w:val="a5"/>
            <w:rFonts w:ascii="Arial" w:hAnsi="Arial" w:cs="Arial"/>
            <w:color w:val="auto"/>
            <w:sz w:val="24"/>
            <w:szCs w:val="24"/>
            <w:u w:val="none"/>
          </w:rPr>
          <w:t>pgu.</w:t>
        </w:r>
        <w:r w:rsidRPr="009D4B4D">
          <w:rPr>
            <w:rStyle w:val="a5"/>
            <w:rFonts w:ascii="Arial" w:hAnsi="Arial" w:cs="Arial"/>
            <w:color w:val="auto"/>
            <w:sz w:val="24"/>
            <w:szCs w:val="24"/>
            <w:u w:val="none"/>
          </w:rPr>
          <w:softHyphen/>
          <w:t>krasnodar.</w:t>
        </w:r>
        <w:r w:rsidRPr="009D4B4D">
          <w:rPr>
            <w:rStyle w:val="a5"/>
            <w:rFonts w:ascii="Arial" w:hAnsi="Arial" w:cs="Arial"/>
            <w:color w:val="auto"/>
            <w:sz w:val="24"/>
            <w:szCs w:val="24"/>
            <w:u w:val="none"/>
          </w:rPr>
          <w:softHyphen/>
          <w:t>ru</w:t>
        </w:r>
      </w:hyperlink>
      <w:r w:rsidRPr="009D4B4D">
        <w:rPr>
          <w:rFonts w:ascii="Arial" w:hAnsi="Arial" w:cs="Arial"/>
          <w:sz w:val="24"/>
          <w:szCs w:val="24"/>
        </w:rPr>
        <w:t>);</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 в МКУ «МФЦ» по адресу: </w:t>
      </w:r>
      <w:smartTag w:uri="urn:schemas-microsoft-com:office:smarttags" w:element="metricconverter">
        <w:smartTagPr>
          <w:attr w:name="ProductID" w:val="352700, г"/>
        </w:smartTagPr>
        <w:r w:rsidRPr="009D4B4D">
          <w:rPr>
            <w:rFonts w:ascii="Arial" w:hAnsi="Arial" w:cs="Arial"/>
            <w:sz w:val="24"/>
            <w:szCs w:val="24"/>
          </w:rPr>
          <w:t>352700, г</w:t>
        </w:r>
      </w:smartTag>
      <w:r w:rsidRPr="009D4B4D">
        <w:rPr>
          <w:rFonts w:ascii="Arial" w:hAnsi="Arial" w:cs="Arial"/>
          <w:sz w:val="24"/>
          <w:szCs w:val="24"/>
        </w:rPr>
        <w:t>.Тимашевск, ул.Пионерская, 90 А при личном обращении.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Для предоставления муниципальной услуги к заявлению (запросу) должны быть приложены документы в зависимости от запроса заявителя:</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2.6.1. Исчерпывающий перечень документов, необходимых для получения разрешения на строительство, реконструкции объекта капитального строительства (за исключением объектов индивидуального жилищного строительства и продления срока действия разрешения):</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1) документ, удостоверяющий личность заявителя, являющегося физическим лицом, либо личность представителя физического или юридического лица (паспорт, копии страниц 2, 3, 5 место жительства )(при личном обращении);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lastRenderedPageBreak/>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В качестве документа, подтверждающего полномочия на осуществление действий от имени заявителя, могут быть представлены:</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а) оформленная в соответствии с </w:t>
      </w:r>
      <w:hyperlink r:id="rId20" w:history="1">
        <w:r w:rsidRPr="009D4B4D">
          <w:rPr>
            <w:rFonts w:ascii="Arial" w:hAnsi="Arial" w:cs="Arial"/>
            <w:sz w:val="24"/>
            <w:szCs w:val="24"/>
          </w:rPr>
          <w:t>законодательством</w:t>
        </w:r>
      </w:hyperlink>
      <w:r w:rsidRPr="009D4B4D">
        <w:rPr>
          <w:rFonts w:ascii="Arial" w:hAnsi="Arial" w:cs="Arial"/>
          <w:sz w:val="24"/>
          <w:szCs w:val="24"/>
        </w:rPr>
        <w:t xml:space="preserve"> Российской Федерации доверенность (для физических лиц);</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3) свидетельство о государственной регистрации физического лица в качестве индивидуального предпринимателя или Выписка </w:t>
      </w:r>
      <w:r w:rsidRPr="009D4B4D">
        <w:rPr>
          <w:rFonts w:ascii="Arial" w:hAnsi="Arial" w:cs="Arial"/>
          <w:sz w:val="24"/>
          <w:szCs w:val="24"/>
          <w:shd w:val="clear" w:color="auto" w:fill="FFFFFF"/>
        </w:rPr>
        <w:t>из Единого государственного реестра индивидуальных предпринимателей</w:t>
      </w:r>
      <w:r w:rsidRPr="009D4B4D">
        <w:rPr>
          <w:rFonts w:ascii="Arial" w:hAnsi="Arial" w:cs="Arial"/>
          <w:sz w:val="24"/>
          <w:szCs w:val="24"/>
        </w:rPr>
        <w:t xml:space="preserve"> (если заявителем является индивидуальный предприниматель и объект капитального строительства, на который заявитель просит выдать разрешение на строительство, предназначен для коммерческих целей) (копия 1 экземпляр) либо свидетельство о государственной регистрации юридического лица или Выписка </w:t>
      </w:r>
      <w:r w:rsidRPr="009D4B4D">
        <w:rPr>
          <w:rFonts w:ascii="Arial" w:hAnsi="Arial" w:cs="Arial"/>
          <w:sz w:val="24"/>
          <w:szCs w:val="24"/>
          <w:shd w:val="clear" w:color="auto" w:fill="FFFFFF"/>
        </w:rPr>
        <w:t xml:space="preserve">из Единого государственного реестра юридических лиц </w:t>
      </w:r>
      <w:r w:rsidRPr="009D4B4D">
        <w:rPr>
          <w:rFonts w:ascii="Arial" w:hAnsi="Arial" w:cs="Arial"/>
          <w:sz w:val="24"/>
          <w:szCs w:val="24"/>
        </w:rPr>
        <w:t>(если заявителем является юридическое лицо)</w:t>
      </w:r>
      <w:r w:rsidRPr="009D4B4D">
        <w:rPr>
          <w:rFonts w:ascii="Arial" w:hAnsi="Arial" w:cs="Arial"/>
          <w:sz w:val="24"/>
          <w:szCs w:val="24"/>
          <w:shd w:val="clear" w:color="auto" w:fill="FFFFFF"/>
        </w:rPr>
        <w:t>;</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4) правоустанавливающие документы на земельный участок (копия 1 экземпляр):</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4.1) правоустанавливающие (правоудостоверяющие) документы на земельный участок либо выписка из Единого </w:t>
      </w:r>
      <w:r w:rsidRPr="009D4B4D">
        <w:rPr>
          <w:rFonts w:ascii="Arial" w:hAnsi="Arial" w:cs="Arial"/>
          <w:sz w:val="24"/>
          <w:szCs w:val="24"/>
          <w:shd w:val="clear" w:color="auto" w:fill="FFFFFF"/>
        </w:rPr>
        <w:t xml:space="preserve">государственного реестра прав на недвижимое имущество и сделок с ним (содержащая общедоступные сведения о зарегистрированных правах на земельный участок), </w:t>
      </w:r>
      <w:r w:rsidRPr="009D4B4D">
        <w:rPr>
          <w:rFonts w:ascii="Arial" w:hAnsi="Arial" w:cs="Arial"/>
          <w:sz w:val="24"/>
          <w:szCs w:val="24"/>
        </w:rPr>
        <w:t>если право на земельный участок зарегистрировано в Едином государственном реестре прав на недвижимое имущество и сделок с ним;</w:t>
      </w:r>
    </w:p>
    <w:p w:rsidR="005C2102" w:rsidRPr="009D4B4D" w:rsidRDefault="005C2102" w:rsidP="009D4B4D">
      <w:pPr>
        <w:tabs>
          <w:tab w:val="left" w:pos="840"/>
        </w:tabs>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  4.2) правоустанавливающие (правоудостоверяющие) документы на земельный участок, если право на земельный участок, в соответствии с </w:t>
      </w:r>
      <w:hyperlink r:id="rId21" w:history="1">
        <w:r w:rsidRPr="009D4B4D">
          <w:rPr>
            <w:rFonts w:ascii="Arial" w:hAnsi="Arial" w:cs="Arial"/>
            <w:sz w:val="24"/>
            <w:szCs w:val="24"/>
          </w:rPr>
          <w:t>законодательством</w:t>
        </w:r>
      </w:hyperlink>
      <w:r w:rsidRPr="009D4B4D">
        <w:rPr>
          <w:rFonts w:ascii="Arial" w:hAnsi="Arial" w:cs="Arial"/>
          <w:sz w:val="24"/>
          <w:szCs w:val="24"/>
        </w:rPr>
        <w:t xml:space="preserve"> Российской Федерации признается возникшим независимо от его регистрации в ЕГРП;</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4.3) при наличии соглашения о передаче в случаях, установленных </w:t>
      </w:r>
      <w:hyperlink r:id="rId22" w:history="1">
        <w:r w:rsidRPr="009D4B4D">
          <w:rPr>
            <w:rFonts w:ascii="Arial" w:hAnsi="Arial" w:cs="Arial"/>
            <w:sz w:val="24"/>
            <w:szCs w:val="24"/>
          </w:rPr>
          <w:t>бюджетным законодательством</w:t>
        </w:r>
      </w:hyperlink>
      <w:r w:rsidRPr="009D4B4D">
        <w:rPr>
          <w:rFonts w:ascii="Arial" w:hAnsi="Arial" w:cs="Arial"/>
          <w:sz w:val="24"/>
          <w:szCs w:val="24"/>
        </w:rPr>
        <w:t xml:space="preserve"> Российской Федерации, органом государственной власти (государственным органом), Государственной корпорацией по атомной энергии "Росатом",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5)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 (подлинники  1 экземпляр);</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6) материалы, содержащиеся в проектной документации (подлинники 1 экземпляр):</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пояснительная записка;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 схема планировочной организации земельного участка, подтверждающая расположение линейного объекта в пределах красных линий, утвержденных в </w:t>
      </w:r>
      <w:r w:rsidRPr="009D4B4D">
        <w:rPr>
          <w:rFonts w:ascii="Arial" w:hAnsi="Arial" w:cs="Arial"/>
          <w:sz w:val="24"/>
          <w:szCs w:val="24"/>
        </w:rPr>
        <w:lastRenderedPageBreak/>
        <w:t>составе документации по планировке территории применительно к линейным объектам;</w:t>
      </w:r>
    </w:p>
    <w:p w:rsidR="005C2102" w:rsidRPr="009D4B4D" w:rsidRDefault="005C2102" w:rsidP="009D4B4D">
      <w:pPr>
        <w:spacing w:after="0" w:line="240" w:lineRule="auto"/>
        <w:ind w:firstLine="567"/>
        <w:jc w:val="both"/>
        <w:rPr>
          <w:rFonts w:ascii="Arial" w:hAnsi="Arial" w:cs="Arial"/>
          <w:spacing w:val="-1"/>
          <w:sz w:val="24"/>
          <w:szCs w:val="24"/>
        </w:rPr>
      </w:pPr>
      <w:r w:rsidRPr="009D4B4D">
        <w:rPr>
          <w:rFonts w:ascii="Arial" w:hAnsi="Arial" w:cs="Arial"/>
          <w:sz w:val="24"/>
          <w:szCs w:val="24"/>
        </w:rPr>
        <w:t>- схемы, отображающие архитектурные решения;</w:t>
      </w:r>
    </w:p>
    <w:p w:rsidR="005C2102" w:rsidRPr="009D4B4D" w:rsidRDefault="005C2102" w:rsidP="009D4B4D">
      <w:pPr>
        <w:spacing w:after="0" w:line="240" w:lineRule="auto"/>
        <w:ind w:firstLine="567"/>
        <w:jc w:val="both"/>
        <w:rPr>
          <w:rFonts w:ascii="Arial" w:hAnsi="Arial" w:cs="Arial"/>
          <w:spacing w:val="-1"/>
          <w:sz w:val="24"/>
          <w:szCs w:val="24"/>
        </w:rPr>
      </w:pPr>
      <w:r w:rsidRPr="009D4B4D">
        <w:rPr>
          <w:rFonts w:ascii="Arial" w:hAnsi="Arial" w:cs="Arial"/>
          <w:sz w:val="24"/>
          <w:szCs w:val="24"/>
        </w:rPr>
        <w:t>-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5C2102" w:rsidRPr="009D4B4D" w:rsidRDefault="005C2102" w:rsidP="009D4B4D">
      <w:pPr>
        <w:spacing w:after="0" w:line="240" w:lineRule="auto"/>
        <w:ind w:firstLine="567"/>
        <w:jc w:val="both"/>
        <w:rPr>
          <w:rFonts w:ascii="Arial" w:hAnsi="Arial" w:cs="Arial"/>
          <w:spacing w:val="-1"/>
          <w:sz w:val="24"/>
          <w:szCs w:val="24"/>
        </w:rPr>
      </w:pPr>
      <w:r w:rsidRPr="009D4B4D">
        <w:rPr>
          <w:rFonts w:ascii="Arial" w:hAnsi="Arial" w:cs="Arial"/>
          <w:sz w:val="24"/>
          <w:szCs w:val="24"/>
        </w:rPr>
        <w:t>- проект организации строительства объекта капитального строительства;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проект организации работ по сносу или демонтажу объектов капитального строительства, их частей;</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7)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подготовки проектной документации по инициативе застройщика или технического заказчика применительно к отдельным этапам строительства, реконструкции) (подлинники 1 экземпляр).</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Экспертиза не проводится в отношении проектной документации следующих объектов капитального строительства: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многоквартирные дома с количеством этажей не более чем три, состоящие из одной или нескольких блок-секций, количество которых не превышает четыре,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Градостроительного Кодекса РФ являются особо опасными, технически сложными или уникальными объектами;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статьей 48.1 Градостроительного Кодекса РФ являются особо опасными, технически сложными или уникальными объектами.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В случае, если строительство, реконструкцию объектов капитального строительства, указанных во 2 абзаце подпункта 7 пункта 2.6.1 настоящего регламента планируется осуществлять в границах охранных зон объектов трубопроводного транспорта,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lastRenderedPageBreak/>
        <w:t xml:space="preserve">7.1) положительное заключение государственной экспертизы проектной документации для объектов, подлежащих государственной экспертизе в случаях, предусмотренных </w:t>
      </w:r>
      <w:hyperlink r:id="rId23" w:history="1">
        <w:r w:rsidRPr="009D4B4D">
          <w:rPr>
            <w:rFonts w:ascii="Arial" w:hAnsi="Arial" w:cs="Arial"/>
            <w:sz w:val="24"/>
            <w:szCs w:val="24"/>
          </w:rPr>
          <w:t>частью 3.4 статьи 49</w:t>
        </w:r>
      </w:hyperlink>
      <w:r w:rsidRPr="009D4B4D">
        <w:rPr>
          <w:rFonts w:ascii="Arial" w:hAnsi="Arial" w:cs="Arial"/>
          <w:sz w:val="24"/>
          <w:szCs w:val="24"/>
        </w:rPr>
        <w:t xml:space="preserve"> Градостроительного Кодекса РФ (копия 1 экземпляр);</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7.2) положительное заключение государственной экологической экспертизы проектной документации в случаях, предусмотренных </w:t>
      </w:r>
      <w:hyperlink r:id="rId24" w:history="1">
        <w:r w:rsidRPr="009D4B4D">
          <w:rPr>
            <w:rFonts w:ascii="Arial" w:hAnsi="Arial" w:cs="Arial"/>
            <w:sz w:val="24"/>
            <w:szCs w:val="24"/>
          </w:rPr>
          <w:t>частью 6 статьи 49</w:t>
        </w:r>
      </w:hyperlink>
      <w:r w:rsidRPr="009D4B4D">
        <w:rPr>
          <w:rFonts w:ascii="Arial" w:hAnsi="Arial" w:cs="Arial"/>
          <w:sz w:val="24"/>
          <w:szCs w:val="24"/>
        </w:rPr>
        <w:t xml:space="preserve"> Градостроительного Кодекса РФ (копия 1 экземпляр);</w:t>
      </w:r>
    </w:p>
    <w:p w:rsidR="005C2102" w:rsidRPr="009D4B4D" w:rsidRDefault="005C2102" w:rsidP="009D4B4D">
      <w:pPr>
        <w:spacing w:after="0" w:line="240" w:lineRule="auto"/>
        <w:ind w:firstLine="567"/>
        <w:jc w:val="both"/>
        <w:rPr>
          <w:rFonts w:ascii="Arial" w:hAnsi="Arial" w:cs="Arial"/>
          <w:spacing w:val="-1"/>
          <w:sz w:val="24"/>
          <w:szCs w:val="24"/>
        </w:rPr>
      </w:pPr>
      <w:r w:rsidRPr="009D4B4D">
        <w:rPr>
          <w:rFonts w:ascii="Arial" w:hAnsi="Arial" w:cs="Arial"/>
          <w:spacing w:val="-1"/>
          <w:sz w:val="24"/>
          <w:szCs w:val="24"/>
        </w:rPr>
        <w:t>8</w:t>
      </w:r>
      <w:r w:rsidRPr="009D4B4D">
        <w:rPr>
          <w:rFonts w:ascii="Arial" w:hAnsi="Arial" w:cs="Arial"/>
          <w:sz w:val="24"/>
          <w:szCs w:val="24"/>
        </w:rPr>
        <w:t>)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(подлинники 1 экземпляр);</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9) согласие всех правообладателей объекта капитального строительства в случае реконструкции такого объекта, за исключением указанных в под</w:t>
      </w:r>
      <w:hyperlink w:anchor="sub_510762" w:history="1">
        <w:r w:rsidRPr="009D4B4D">
          <w:rPr>
            <w:rStyle w:val="afff"/>
            <w:rFonts w:ascii="Arial" w:hAnsi="Arial" w:cs="Arial"/>
            <w:color w:val="auto"/>
            <w:sz w:val="24"/>
            <w:szCs w:val="24"/>
          </w:rPr>
          <w:t>пункте 9.2</w:t>
        </w:r>
      </w:hyperlink>
      <w:r w:rsidRPr="009D4B4D">
        <w:rPr>
          <w:rFonts w:ascii="Arial" w:hAnsi="Arial" w:cs="Arial"/>
          <w:sz w:val="24"/>
          <w:szCs w:val="24"/>
        </w:rPr>
        <w:t xml:space="preserve"> пункта 2.6.1 случаев реконструкции многоквартирного дома (подлинники 1 экземпляр);</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9.1)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9.2) решение общего собрания собственников помещений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p>
    <w:p w:rsidR="005C2102" w:rsidRPr="009D4B4D" w:rsidRDefault="005C2102" w:rsidP="009D4B4D">
      <w:pPr>
        <w:spacing w:after="0" w:line="240" w:lineRule="auto"/>
        <w:ind w:firstLine="567"/>
        <w:jc w:val="both"/>
        <w:rPr>
          <w:rFonts w:ascii="Arial" w:hAnsi="Arial" w:cs="Arial"/>
          <w:spacing w:val="-1"/>
          <w:sz w:val="24"/>
          <w:szCs w:val="24"/>
        </w:rPr>
      </w:pPr>
      <w:r w:rsidRPr="009D4B4D">
        <w:rPr>
          <w:rFonts w:ascii="Arial" w:hAnsi="Arial" w:cs="Arial"/>
          <w:sz w:val="24"/>
          <w:szCs w:val="24"/>
        </w:rPr>
        <w:t>10)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r w:rsidRPr="009D4B4D">
        <w:rPr>
          <w:rFonts w:ascii="Arial" w:hAnsi="Arial" w:cs="Arial"/>
          <w:spacing w:val="-1"/>
          <w:sz w:val="24"/>
          <w:szCs w:val="24"/>
        </w:rPr>
        <w:t xml:space="preserve"> </w:t>
      </w:r>
    </w:p>
    <w:p w:rsidR="005C2102" w:rsidRPr="009D4B4D" w:rsidRDefault="005C2102" w:rsidP="009D4B4D">
      <w:pPr>
        <w:tabs>
          <w:tab w:val="left" w:pos="720"/>
        </w:tabs>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  Документы (их копии или сведения, содержащиеся в них), указанные в подпунктах 1), 2), 4.2), 6), 7), 9), 9.1), 9.2), 10) пункта 2.6.1 настоящего регламента, заявителем предоставляются самостоятельно.</w:t>
      </w:r>
    </w:p>
    <w:p w:rsidR="005C2102" w:rsidRPr="009D4B4D" w:rsidRDefault="005C2102" w:rsidP="009D4B4D">
      <w:pPr>
        <w:tabs>
          <w:tab w:val="left" w:pos="600"/>
        </w:tabs>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Документы (их копии или сведения, содержащиеся в них), указанные в подпунктах 3), 4.1), 5), 8) пункта 2.6.1 настоящего регламента, запрашиваются специалистом Отдела  в рамках межведомственного взаимодействия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2.6.2. Исчерпывающий перечень документов, необходимых для получения муниципальной услуги, применительно к объектам индивидуального жилищного строительства: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1) документ, удостоверяющий личность заявителя или представителя юридического лица (паспорт, копии страниц 2, 3, место жительства (при личном обращении);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В качестве документа, подтверждающего полномочия на осуществление действий от имени заявителя, могут быть представлены:</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lastRenderedPageBreak/>
        <w:t xml:space="preserve">а) оформленная в соответствии с </w:t>
      </w:r>
      <w:hyperlink r:id="rId25" w:history="1">
        <w:r w:rsidRPr="009D4B4D">
          <w:rPr>
            <w:rFonts w:ascii="Arial" w:hAnsi="Arial" w:cs="Arial"/>
            <w:sz w:val="24"/>
            <w:szCs w:val="24"/>
          </w:rPr>
          <w:t>законодательством</w:t>
        </w:r>
      </w:hyperlink>
      <w:r w:rsidRPr="009D4B4D">
        <w:rPr>
          <w:rFonts w:ascii="Arial" w:hAnsi="Arial" w:cs="Arial"/>
          <w:sz w:val="24"/>
          <w:szCs w:val="24"/>
        </w:rPr>
        <w:t xml:space="preserve"> Российской Федерации доверенность (для физических лиц);</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3) свидетельство о государственной регистрации физического лица в качестве индивидуального предпринимателя (копия 1 экземпляр) или Выписка </w:t>
      </w:r>
      <w:r w:rsidRPr="009D4B4D">
        <w:rPr>
          <w:rFonts w:ascii="Arial" w:hAnsi="Arial" w:cs="Arial"/>
          <w:sz w:val="24"/>
          <w:szCs w:val="24"/>
          <w:shd w:val="clear" w:color="auto" w:fill="FFFFFF"/>
        </w:rPr>
        <w:t>из Единого государственного реестра индивидуальных предпринимателей</w:t>
      </w:r>
      <w:r w:rsidRPr="009D4B4D">
        <w:rPr>
          <w:rFonts w:ascii="Arial" w:hAnsi="Arial" w:cs="Arial"/>
          <w:sz w:val="24"/>
          <w:szCs w:val="24"/>
        </w:rPr>
        <w:t xml:space="preserve"> (если заявителем является индивидуальный предприниматель и объект капитального строительства, на который заявитель просит выдать разрешение на строительство, предназначен для коммерческих целей) либо свидетельство о государственной регистрации юридического лица (копия 1 экземпляр) или Выписка </w:t>
      </w:r>
      <w:r w:rsidRPr="009D4B4D">
        <w:rPr>
          <w:rFonts w:ascii="Arial" w:hAnsi="Arial" w:cs="Arial"/>
          <w:sz w:val="24"/>
          <w:szCs w:val="24"/>
          <w:shd w:val="clear" w:color="auto" w:fill="FFFFFF"/>
        </w:rPr>
        <w:t xml:space="preserve">из Единого государственного реестра юридических лиц </w:t>
      </w:r>
      <w:r w:rsidRPr="009D4B4D">
        <w:rPr>
          <w:rFonts w:ascii="Arial" w:hAnsi="Arial" w:cs="Arial"/>
          <w:sz w:val="24"/>
          <w:szCs w:val="24"/>
        </w:rPr>
        <w:t>(если заявителем является юридическое лицо)</w:t>
      </w:r>
      <w:r w:rsidRPr="009D4B4D">
        <w:rPr>
          <w:rFonts w:ascii="Arial" w:hAnsi="Arial" w:cs="Arial"/>
          <w:sz w:val="24"/>
          <w:szCs w:val="24"/>
          <w:shd w:val="clear" w:color="auto" w:fill="FFFFFF"/>
        </w:rPr>
        <w:t>;</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4) правоустанавливающие документы на земельный участок (копия 1 экземпляр):</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4.1) правоустанавливающие (правоудостоверяющие) документы на земельный участок (копия) либо выписка из Единого </w:t>
      </w:r>
      <w:r w:rsidRPr="009D4B4D">
        <w:rPr>
          <w:rFonts w:ascii="Arial" w:hAnsi="Arial" w:cs="Arial"/>
          <w:sz w:val="24"/>
          <w:szCs w:val="24"/>
          <w:shd w:val="clear" w:color="auto" w:fill="FFFFFF"/>
        </w:rPr>
        <w:t xml:space="preserve">государственного реестра прав на недвижимое имущество и сделок с ним (содержащая общедоступные сведения о зарегистрированных правах на земельный участок), </w:t>
      </w:r>
      <w:r w:rsidRPr="009D4B4D">
        <w:rPr>
          <w:rFonts w:ascii="Arial" w:hAnsi="Arial" w:cs="Arial"/>
          <w:sz w:val="24"/>
          <w:szCs w:val="24"/>
        </w:rPr>
        <w:t>если право на земельный участок зарегистрировано в Едином государственном реестре прав на недвижимое имущество и сделок с ним;</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4.2) правоустанавливающие (правоудостоверяющие) документы на земельный участок, если право на земельный участок, в соответствии с </w:t>
      </w:r>
      <w:hyperlink r:id="rId26" w:history="1">
        <w:r w:rsidRPr="009D4B4D">
          <w:rPr>
            <w:rFonts w:ascii="Arial" w:hAnsi="Arial" w:cs="Arial"/>
            <w:sz w:val="24"/>
            <w:szCs w:val="24"/>
          </w:rPr>
          <w:t>законодательством</w:t>
        </w:r>
      </w:hyperlink>
      <w:r w:rsidRPr="009D4B4D">
        <w:rPr>
          <w:rFonts w:ascii="Arial" w:hAnsi="Arial" w:cs="Arial"/>
          <w:sz w:val="24"/>
          <w:szCs w:val="24"/>
        </w:rPr>
        <w:t xml:space="preserve"> Российской Федерации признается возникшим независимо от его регистрации в ЕГРП</w:t>
      </w:r>
      <w:r w:rsidRPr="009D4B4D">
        <w:rPr>
          <w:rFonts w:ascii="Arial" w:hAnsi="Arial" w:cs="Arial"/>
          <w:sz w:val="24"/>
          <w:szCs w:val="24"/>
          <w:shd w:val="clear" w:color="auto" w:fill="FFFFFF"/>
        </w:rPr>
        <w:t>;</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5) градостроительный план земельного участка (подлинник 1 экземпляр);</w:t>
      </w:r>
    </w:p>
    <w:p w:rsidR="005C2102" w:rsidRPr="009D4B4D" w:rsidRDefault="005C2102" w:rsidP="009D4B4D">
      <w:pPr>
        <w:spacing w:after="0" w:line="240" w:lineRule="auto"/>
        <w:ind w:firstLine="567"/>
        <w:jc w:val="both"/>
        <w:rPr>
          <w:rFonts w:ascii="Arial" w:hAnsi="Arial" w:cs="Arial"/>
          <w:sz w:val="24"/>
          <w:szCs w:val="24"/>
          <w:shd w:val="clear" w:color="auto" w:fill="FFFFFF"/>
        </w:rPr>
      </w:pPr>
      <w:r w:rsidRPr="009D4B4D">
        <w:rPr>
          <w:rFonts w:ascii="Arial" w:hAnsi="Arial" w:cs="Arial"/>
          <w:sz w:val="24"/>
          <w:szCs w:val="24"/>
        </w:rPr>
        <w:t>6) схема планировочной организации земельного участка с обозначением места размещения объекта индивидуального жилищного строительства (подлинник 1 экземпляр)</w:t>
      </w:r>
      <w:r w:rsidRPr="009D4B4D">
        <w:rPr>
          <w:rFonts w:ascii="Arial" w:hAnsi="Arial" w:cs="Arial"/>
          <w:sz w:val="24"/>
          <w:szCs w:val="24"/>
          <w:shd w:val="clear" w:color="auto" w:fill="FFFFFF"/>
        </w:rPr>
        <w:t>.</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Документы (их копии или сведения, содержащиеся в них), указанные в подпунктах 1), 2), 4.2), 6) пункта 2.6.2 настоящего регламента, заявителем предоставляются самостоятельно.</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Документы (их копии или сведения, содержащиеся в них), указанные в подпунктах 3), 4.1), 5) пункта 2.6.2 настоящего регламента, запрашиваются в органах и организациях в рамках межведомственного взаимодействия, если заявитель не представил указанные документы самостоятельно.</w:t>
      </w:r>
    </w:p>
    <w:p w:rsidR="005C2102" w:rsidRPr="009D4B4D" w:rsidRDefault="005C2102" w:rsidP="00F6029D">
      <w:pPr>
        <w:pStyle w:val="ConsPlusNonformat"/>
        <w:ind w:firstLine="567"/>
        <w:jc w:val="both"/>
        <w:rPr>
          <w:rFonts w:ascii="Arial" w:hAnsi="Arial" w:cs="Arial"/>
          <w:sz w:val="24"/>
          <w:szCs w:val="24"/>
        </w:rPr>
      </w:pPr>
      <w:r w:rsidRPr="009D4B4D">
        <w:rPr>
          <w:rFonts w:ascii="Arial" w:hAnsi="Arial" w:cs="Arial"/>
          <w:sz w:val="24"/>
          <w:szCs w:val="24"/>
        </w:rPr>
        <w:t>2.6.3. Исчерпывающий перечень документов, необходимых для продления срока действия разрешения на строительство.</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К заявлению о продлении срока действия разрешения на строительство должны быть приложены следующие документы:</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1) документ, удостоверяющий личность заявителя, являющегося физическим лицом, либо личность представителя физического или юридического лица (копия 1 экземпляр);</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В качестве документа, подтверждающего полномочия на осуществление действий от имени заявителя, могут быть представлены:</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а) оформленная в соответствии с </w:t>
      </w:r>
      <w:hyperlink r:id="rId27" w:history="1">
        <w:r w:rsidRPr="009D4B4D">
          <w:rPr>
            <w:rFonts w:ascii="Arial" w:hAnsi="Arial" w:cs="Arial"/>
            <w:sz w:val="24"/>
            <w:szCs w:val="24"/>
          </w:rPr>
          <w:t>законодательством</w:t>
        </w:r>
      </w:hyperlink>
      <w:r w:rsidRPr="009D4B4D">
        <w:rPr>
          <w:rFonts w:ascii="Arial" w:hAnsi="Arial" w:cs="Arial"/>
          <w:sz w:val="24"/>
          <w:szCs w:val="24"/>
        </w:rPr>
        <w:t xml:space="preserve"> Российской Федерации доверенность (для физических лиц);</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lastRenderedPageBreak/>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C2102" w:rsidRPr="009D4B4D" w:rsidRDefault="005C2102" w:rsidP="009D4B4D">
      <w:pPr>
        <w:spacing w:after="0" w:line="240" w:lineRule="auto"/>
        <w:ind w:firstLine="567"/>
        <w:jc w:val="both"/>
        <w:rPr>
          <w:rFonts w:ascii="Arial" w:hAnsi="Arial" w:cs="Arial"/>
          <w:sz w:val="24"/>
          <w:szCs w:val="24"/>
          <w:shd w:val="clear" w:color="auto" w:fill="FFFFFF"/>
        </w:rPr>
      </w:pPr>
      <w:r w:rsidRPr="009D4B4D">
        <w:rPr>
          <w:rFonts w:ascii="Arial" w:hAnsi="Arial" w:cs="Arial"/>
          <w:sz w:val="24"/>
          <w:szCs w:val="24"/>
        </w:rPr>
        <w:t xml:space="preserve">3) свидетельство о государственной регистрации физического лица в качестве индивидуального предпринимателя (копия 1 экземпляр) или Выписка </w:t>
      </w:r>
      <w:r w:rsidRPr="009D4B4D">
        <w:rPr>
          <w:rFonts w:ascii="Arial" w:hAnsi="Arial" w:cs="Arial"/>
          <w:sz w:val="24"/>
          <w:szCs w:val="24"/>
          <w:shd w:val="clear" w:color="auto" w:fill="FFFFFF"/>
        </w:rPr>
        <w:t>из Единого государственного реестра индивидуальных предпринимателей</w:t>
      </w:r>
      <w:r w:rsidRPr="009D4B4D">
        <w:rPr>
          <w:rFonts w:ascii="Arial" w:hAnsi="Arial" w:cs="Arial"/>
          <w:sz w:val="24"/>
          <w:szCs w:val="24"/>
        </w:rPr>
        <w:t xml:space="preserve"> (если заявителем является индивидуальный предприниматель и объект капитального строительства, на который заявитель просит выдать разрешение на строительство, предназначен для коммерческих целей) либо свидетельство о государственной регистрации юридического лица или Выписка </w:t>
      </w:r>
      <w:r w:rsidRPr="009D4B4D">
        <w:rPr>
          <w:rFonts w:ascii="Arial" w:hAnsi="Arial" w:cs="Arial"/>
          <w:sz w:val="24"/>
          <w:szCs w:val="24"/>
          <w:shd w:val="clear" w:color="auto" w:fill="FFFFFF"/>
        </w:rPr>
        <w:t xml:space="preserve">из Единого государственного реестра юридических лиц </w:t>
      </w:r>
      <w:r w:rsidRPr="009D4B4D">
        <w:rPr>
          <w:rFonts w:ascii="Arial" w:hAnsi="Arial" w:cs="Arial"/>
          <w:sz w:val="24"/>
          <w:szCs w:val="24"/>
        </w:rPr>
        <w:t>(если заявителем является юридическое лицо) (копия 1 экземпляр)</w:t>
      </w:r>
      <w:r w:rsidRPr="009D4B4D">
        <w:rPr>
          <w:rFonts w:ascii="Arial" w:hAnsi="Arial" w:cs="Arial"/>
          <w:sz w:val="24"/>
          <w:szCs w:val="24"/>
          <w:shd w:val="clear" w:color="auto" w:fill="FFFFFF"/>
        </w:rPr>
        <w:t>;</w:t>
      </w:r>
    </w:p>
    <w:p w:rsidR="005C2102" w:rsidRPr="009D4B4D" w:rsidRDefault="005C2102" w:rsidP="009D4B4D">
      <w:pPr>
        <w:spacing w:after="0" w:line="240" w:lineRule="auto"/>
        <w:ind w:firstLine="567"/>
        <w:jc w:val="both"/>
        <w:rPr>
          <w:rFonts w:ascii="Arial" w:hAnsi="Arial" w:cs="Arial"/>
          <w:sz w:val="24"/>
          <w:szCs w:val="24"/>
          <w:shd w:val="clear" w:color="auto" w:fill="FFFFFF"/>
        </w:rPr>
      </w:pPr>
      <w:r w:rsidRPr="009D4B4D">
        <w:rPr>
          <w:rFonts w:ascii="Arial" w:hAnsi="Arial" w:cs="Arial"/>
          <w:sz w:val="24"/>
          <w:szCs w:val="24"/>
          <w:shd w:val="clear" w:color="auto" w:fill="FFFFFF"/>
        </w:rPr>
        <w:t>4) разрешение на строительство</w:t>
      </w:r>
      <w:r w:rsidRPr="009D4B4D">
        <w:rPr>
          <w:rFonts w:ascii="Arial" w:hAnsi="Arial" w:cs="Arial"/>
          <w:sz w:val="24"/>
          <w:szCs w:val="24"/>
        </w:rPr>
        <w:t xml:space="preserve"> или реконструкцию объектов капитального строительства (оригинал 2 экземпляра)</w:t>
      </w:r>
      <w:r w:rsidRPr="009D4B4D">
        <w:rPr>
          <w:rFonts w:ascii="Arial" w:hAnsi="Arial" w:cs="Arial"/>
          <w:sz w:val="24"/>
          <w:szCs w:val="24"/>
          <w:shd w:val="clear" w:color="auto" w:fill="FFFFFF"/>
        </w:rPr>
        <w:t xml:space="preserve">. </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shd w:val="clear" w:color="auto" w:fill="FFFFFF"/>
        </w:rPr>
        <w:t xml:space="preserve"> </w:t>
      </w:r>
      <w:r w:rsidRPr="009D4B4D">
        <w:rPr>
          <w:rFonts w:ascii="Arial" w:hAnsi="Arial" w:cs="Arial"/>
          <w:sz w:val="24"/>
          <w:szCs w:val="24"/>
        </w:rPr>
        <w:t>Документы (их копии или сведения, содержащиеся в них), указанные в подпунктах 1), 2), 4) пункта 2.6.3 настоящего регламента, заявителем предоставляются самостоятельно.</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Документы (их копии или сведения, содержащиеся в них), указанные в подпункте 3) пункта 2.6.3 настоящего регламента, запрашиваются в органах и организациях в рамках межведомственного взаимодействия, если заявитель не представил указанные документы самостоятельно.</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2.6.4. При обращении об исправлении технических ошибок заявитель (его уполномоченный представитель) представляют:</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1)  заявление об исправлении технических ошибок, согласно приложению № 3 настоящего регламента;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Документ, удостоверяющий личность заявителя, являющегося физическим лицом, либо личность представителя физического или юридического лица (копия 1 экземпляр).</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В качестве документа, подтверждающего полномочия на осуществление действий от имени заявителя, могут быть представлены:</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а) оформленная в соответствии с </w:t>
      </w:r>
      <w:hyperlink r:id="rId28" w:history="1">
        <w:r w:rsidRPr="009D4B4D">
          <w:rPr>
            <w:rFonts w:ascii="Arial" w:hAnsi="Arial" w:cs="Arial"/>
            <w:sz w:val="24"/>
            <w:szCs w:val="24"/>
          </w:rPr>
          <w:t>законодательством</w:t>
        </w:r>
      </w:hyperlink>
      <w:r w:rsidRPr="009D4B4D">
        <w:rPr>
          <w:rFonts w:ascii="Arial" w:hAnsi="Arial" w:cs="Arial"/>
          <w:sz w:val="24"/>
          <w:szCs w:val="24"/>
        </w:rPr>
        <w:t xml:space="preserve"> Российской Федерации доверенность (для физических лиц);</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 3) документы, имеющие юридическую силу, свидетельствующие о наличии в разрешении на строительство технической ошибки и содержащие правильные данные (копия 1 экземпляр);</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 4) выданное Отделом разрешение на строительство или реконструкцию объектов капитального строительства, в котором содержится техническая ошибка (подлинник 2 экземпляра).</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2.6.5. В случае изменения сведений, содержащихся в представленных документах (преобразования юридического лица, изменения его наименования или местонахождения, для заявителя – юридического лица либо изменения фамилии, имени или места жительства, для заявителя - физического лица и др. сведения) </w:t>
      </w:r>
      <w:r w:rsidRPr="009D4B4D">
        <w:rPr>
          <w:rFonts w:ascii="Arial" w:hAnsi="Arial" w:cs="Arial"/>
          <w:sz w:val="24"/>
          <w:szCs w:val="24"/>
        </w:rPr>
        <w:lastRenderedPageBreak/>
        <w:t>заявитель должен дополнительно предоставить документы (сведения, содержащиеся в них), подтверждающих указанные изменения.</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2.6.6. Копии документов, указанных в настоящем пункте представляются вместе с подлинниками (при личном обращении), которые после сверки возвращаются заявителю. </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2.6.7.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лично в Отдел или через МКУ «МФЦ».</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представляются заявление и документы, необходимые для предоставления услуги, в форме электронных документов, подписанных электронной подписью, вид которой предусмотрен </w:t>
      </w:r>
      <w:hyperlink r:id="rId29" w:history="1">
        <w:r w:rsidRPr="009D4B4D">
          <w:rPr>
            <w:rFonts w:ascii="Arial" w:hAnsi="Arial" w:cs="Arial"/>
            <w:sz w:val="24"/>
            <w:szCs w:val="24"/>
          </w:rPr>
          <w:t>законодательством</w:t>
        </w:r>
      </w:hyperlink>
      <w:r w:rsidRPr="009D4B4D">
        <w:rPr>
          <w:rFonts w:ascii="Arial" w:hAnsi="Arial" w:cs="Arial"/>
          <w:sz w:val="24"/>
          <w:szCs w:val="24"/>
        </w:rPr>
        <w:t xml:space="preserve"> Российской Федерации, при этом документ, удостоверяющий личность заявителя, не требуется.</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5C2102" w:rsidRPr="009D4B4D" w:rsidRDefault="005C2102" w:rsidP="009D4B4D">
      <w:pPr>
        <w:spacing w:after="0" w:line="240" w:lineRule="auto"/>
        <w:ind w:firstLine="567"/>
        <w:jc w:val="both"/>
        <w:rPr>
          <w:rFonts w:ascii="Arial" w:hAnsi="Arial" w:cs="Arial"/>
          <w:sz w:val="24"/>
          <w:szCs w:val="24"/>
          <w:shd w:val="clear" w:color="auto" w:fill="FFFFFF"/>
        </w:rPr>
      </w:pPr>
      <w:r w:rsidRPr="009D4B4D">
        <w:rPr>
          <w:rFonts w:ascii="Arial" w:hAnsi="Arial" w:cs="Arial"/>
          <w:sz w:val="24"/>
          <w:szCs w:val="24"/>
        </w:rPr>
        <w:t xml:space="preserve">1) выписка </w:t>
      </w:r>
      <w:r w:rsidRPr="009D4B4D">
        <w:rPr>
          <w:rFonts w:ascii="Arial" w:hAnsi="Arial" w:cs="Arial"/>
          <w:sz w:val="24"/>
          <w:szCs w:val="24"/>
          <w:shd w:val="clear" w:color="auto" w:fill="FFFFFF"/>
        </w:rPr>
        <w:t>из Единого государственного реестра индивидуальных предпринимателей (юридических лиц);</w:t>
      </w:r>
    </w:p>
    <w:p w:rsidR="005C2102" w:rsidRPr="009D4B4D" w:rsidRDefault="005C2102" w:rsidP="009D4B4D">
      <w:pPr>
        <w:spacing w:after="0" w:line="240" w:lineRule="auto"/>
        <w:ind w:firstLine="567"/>
        <w:jc w:val="both"/>
        <w:rPr>
          <w:rFonts w:ascii="Arial" w:hAnsi="Arial" w:cs="Arial"/>
          <w:sz w:val="24"/>
          <w:szCs w:val="24"/>
          <w:shd w:val="clear" w:color="auto" w:fill="FFFFFF"/>
        </w:rPr>
      </w:pPr>
      <w:r w:rsidRPr="009D4B4D">
        <w:rPr>
          <w:rFonts w:ascii="Arial" w:hAnsi="Arial" w:cs="Arial"/>
          <w:sz w:val="24"/>
          <w:szCs w:val="24"/>
          <w:shd w:val="clear" w:color="auto" w:fill="FFFFFF"/>
        </w:rPr>
        <w:t xml:space="preserve">Запрашивается в рамках межведомственного взаимодействия в </w:t>
      </w:r>
      <w:r w:rsidRPr="009D4B4D">
        <w:rPr>
          <w:rFonts w:ascii="Arial" w:hAnsi="Arial" w:cs="Arial"/>
          <w:sz w:val="24"/>
          <w:szCs w:val="24"/>
        </w:rPr>
        <w:t>Межрайонной инспекции ФНС России № 10 по Краснодарскому краю специалистом Отдела</w:t>
      </w:r>
      <w:r w:rsidRPr="009D4B4D">
        <w:rPr>
          <w:rFonts w:ascii="Arial" w:hAnsi="Arial" w:cs="Arial"/>
          <w:sz w:val="24"/>
          <w:szCs w:val="24"/>
          <w:shd w:val="clear" w:color="auto" w:fill="FFFFFF"/>
        </w:rPr>
        <w:t>.</w:t>
      </w:r>
    </w:p>
    <w:p w:rsidR="005C2102" w:rsidRPr="009D4B4D" w:rsidRDefault="005C2102" w:rsidP="009D4B4D">
      <w:pPr>
        <w:spacing w:after="0" w:line="240" w:lineRule="auto"/>
        <w:ind w:firstLine="567"/>
        <w:jc w:val="both"/>
        <w:rPr>
          <w:rFonts w:ascii="Arial" w:hAnsi="Arial" w:cs="Arial"/>
          <w:sz w:val="24"/>
          <w:szCs w:val="24"/>
          <w:shd w:val="clear" w:color="auto" w:fill="FFFFFF"/>
        </w:rPr>
      </w:pPr>
      <w:r w:rsidRPr="009D4B4D">
        <w:rPr>
          <w:rFonts w:ascii="Arial" w:hAnsi="Arial" w:cs="Arial"/>
          <w:sz w:val="24"/>
          <w:szCs w:val="24"/>
          <w:shd w:val="clear" w:color="auto" w:fill="FFFFFF"/>
        </w:rPr>
        <w:t xml:space="preserve">2) </w:t>
      </w:r>
      <w:r w:rsidRPr="009D4B4D">
        <w:rPr>
          <w:rFonts w:ascii="Arial" w:hAnsi="Arial" w:cs="Arial"/>
          <w:sz w:val="24"/>
          <w:szCs w:val="24"/>
        </w:rPr>
        <w:t xml:space="preserve">выписка из Единого </w:t>
      </w:r>
      <w:r w:rsidRPr="009D4B4D">
        <w:rPr>
          <w:rFonts w:ascii="Arial" w:hAnsi="Arial" w:cs="Arial"/>
          <w:sz w:val="24"/>
          <w:szCs w:val="24"/>
          <w:shd w:val="clear" w:color="auto" w:fill="FFFFFF"/>
        </w:rPr>
        <w:t>государственного реестра прав на недвижимое имущество и сделок с ним (содержащая общедоступные сведения о зарегистрированных правах на земельный участок);</w:t>
      </w:r>
    </w:p>
    <w:p w:rsidR="005C2102" w:rsidRPr="009D4B4D" w:rsidRDefault="005C2102" w:rsidP="009D4B4D">
      <w:pPr>
        <w:spacing w:after="0" w:line="240" w:lineRule="auto"/>
        <w:ind w:firstLine="567"/>
        <w:jc w:val="both"/>
        <w:rPr>
          <w:rFonts w:ascii="Arial" w:hAnsi="Arial" w:cs="Arial"/>
          <w:sz w:val="24"/>
          <w:szCs w:val="24"/>
          <w:shd w:val="clear" w:color="auto" w:fill="FFFFFF"/>
        </w:rPr>
      </w:pPr>
      <w:r w:rsidRPr="009D4B4D">
        <w:rPr>
          <w:rFonts w:ascii="Arial" w:hAnsi="Arial" w:cs="Arial"/>
          <w:sz w:val="24"/>
          <w:szCs w:val="24"/>
          <w:shd w:val="clear" w:color="auto" w:fill="FFFFFF"/>
        </w:rPr>
        <w:t xml:space="preserve">Запрашивается в рамках межведомственного взаимодействия в </w:t>
      </w:r>
      <w:r w:rsidRPr="009D4B4D">
        <w:rPr>
          <w:rFonts w:ascii="Arial" w:hAnsi="Arial" w:cs="Arial"/>
          <w:sz w:val="24"/>
          <w:szCs w:val="24"/>
        </w:rPr>
        <w:t>Управлении Федеральной службы государственной регистрации, кадастра и картографии специалистом Отдела.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3) градостроительный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 Документ находится в распоряжении Отдела;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pacing w:val="-1"/>
          <w:sz w:val="24"/>
          <w:szCs w:val="24"/>
        </w:rPr>
        <w:t xml:space="preserve"> 4</w:t>
      </w:r>
      <w:r w:rsidRPr="009D4B4D">
        <w:rPr>
          <w:rFonts w:ascii="Arial" w:hAnsi="Arial" w:cs="Arial"/>
          <w:sz w:val="24"/>
          <w:szCs w:val="24"/>
        </w:rPr>
        <w:t>)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Документ находится в распоряжении Отдела.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Указанные документы запрашиваются в рамках межведомственного взаимодействия в  установленном законом порядке. </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Заявитель вправе представить все документы самостоятельно. </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Запрещается требовать от заявителя:</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210-ФЗ.</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lastRenderedPageBreak/>
        <w:t>2.8. Исчерпывающий перечень оснований для отказа в приеме документов, необходимых для предоставления муниципальной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лица или юридического лица.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2.9. Исчерпывающий перечень оснований для приостановления в предоставлении муниципальной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Основания для приостановления предоставления муниципальной услуги законодательством Российской Федерации не предусмотрены.</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2.10. Исчерпывающий перечень оснований для отказа в предоставлении услуги.  </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Основаниями для отказа в предоставлении муниципальной услуги являются:</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отсутствие документов (документа), необходимых для предоставления услуги прилагаемых к запросу (заявлению), в соответствии с пунктами 2.6.1-2.6.3 с учетом пункта 2.7 настоящего регламента;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и проекта межевания территории, а также требованиям, установленным в разрешении на отклонение от предельных параметров разрешенного строительства, реконструкции (п.13 ст.51 Градостроительного кодекса РФ);</w:t>
      </w:r>
    </w:p>
    <w:p w:rsidR="005C2102" w:rsidRPr="009D4B4D" w:rsidRDefault="005C2102" w:rsidP="009D4B4D">
      <w:pPr>
        <w:pStyle w:val="ConsPlusNonformat"/>
        <w:ind w:firstLine="567"/>
        <w:jc w:val="both"/>
        <w:rPr>
          <w:rFonts w:ascii="Arial" w:hAnsi="Arial" w:cs="Arial"/>
          <w:sz w:val="24"/>
          <w:szCs w:val="24"/>
        </w:rPr>
      </w:pPr>
      <w:r w:rsidRPr="009D4B4D">
        <w:rPr>
          <w:rFonts w:ascii="Arial" w:hAnsi="Arial" w:cs="Arial"/>
          <w:sz w:val="24"/>
          <w:szCs w:val="24"/>
        </w:rPr>
        <w:t>- если строительство, реконструкция объекта капитального строительства не начаты до истечения срока подачи заявления о продлении срока действия разрешения на строительство (при обращении о продлении срока действия разрешения на строительство).</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2.11. Перечень услуг, которые являются необходимыми и обязательными для предоставления муниципальной услуги:</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подготовка проектной документации выполняется индивидуальными предпринимателями или юридическими лицами, имеющими выданные саморегулируемой организацией свидетельства о допуске по организации подготовки проектной документации за счёт средств заявителя;</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подготовка схемы планировочной организации земельного участка (применительно к объектам индивидуального жилищного строительства) индивидуальными предпринимателями или юридическими лицами, имеющими выданные саморегулируемой организацией свидетельства о допуске по организации подготовки проектной документации за счёт средств заявителя;</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подготовка положительного заключения экспертизы проектной документации объекта капитального строительства выполняется организацией, свидетельство об аккредитации за счёт средств заявителя;</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подготовка заключения по результатам проведения государственной экспертизы проектной документации. Осуществляется федеральным органом исполнительной власти, органом исполнительной власти субъекта Российской Федерации, уполномоченными на проведение государственной экспертизы проектной документации, или подведомственными указанным органам государственными (бюджетными или автономными) учреждениями;</w:t>
      </w:r>
    </w:p>
    <w:p w:rsidR="005C2102" w:rsidRPr="009D4B4D" w:rsidRDefault="005C2102" w:rsidP="009D4B4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подготовка заключения по результатам проведения государственной экологической экспертизы проектной документации осуществляется федеральным органом исполнительной власти, органом исполнительной власти субъекта Российской Федерации, уполномоченными на проведение государственной экспертизы проектной документации, или подведомственными указанным органам государственными (бюджетными или автономными) учреждениями.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lastRenderedPageBreak/>
        <w:t>2.12. Порядок, размер и основания взимания платы за предоставление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Предоставление муниципальной услуги - носит заявительный характер и предоставляется бесплатно. </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2.13. Максимальный срок ожидания в очереди при подаче запроса о предоставлении муниципальной услуги и при получении результата предоставления услуг.</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Максимальный срок ожидания в очереди при приеме документов и подаче запроса о предоставлении услуги не может превышать 15 минут.</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Максимальный срок ожидания в очереди при получении результата предоставлении услуги не может превышать 15 минут.</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2.14. Порядок регистрации запросов (заявлений).</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При поступлении (подачи) заявления в МКУ «МФЦ», специалист МКУ «МФЦ» регистрирует его в электронной базе данных и передает в Отдел по реестру пакет документов в день подачи запроса (заявления), если заявление подано до 16.00, или на следующий день, если заявление подано позже 16.00. Передача реестров и пакетов документов производится 2 (два) раза в день.</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При поступлении (подачи) заявления в Отдел, специалист Отдела регистрирует его в журнале регистрации заявлений.</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2.15. Требования к удобству и комфорту мест предоставления  муниципальной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Приём граждан для предоставления услуги осуществляется в специально выделенном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5C2102" w:rsidRPr="009D4B4D" w:rsidRDefault="005C2102" w:rsidP="009D4B4D">
      <w:pPr>
        <w:pStyle w:val="afe"/>
        <w:spacing w:before="0" w:beforeAutospacing="0" w:after="0" w:afterAutospacing="0"/>
        <w:ind w:firstLine="567"/>
        <w:rPr>
          <w:rFonts w:ascii="Arial" w:hAnsi="Arial" w:cs="Arial"/>
        </w:rPr>
      </w:pPr>
      <w:r w:rsidRPr="009D4B4D">
        <w:rPr>
          <w:rFonts w:ascii="Arial" w:hAnsi="Arial" w:cs="Arial"/>
        </w:rPr>
        <w:t>а) сектор информирования и ожидания;</w:t>
      </w:r>
    </w:p>
    <w:p w:rsidR="005C2102" w:rsidRPr="009D4B4D" w:rsidRDefault="005C2102" w:rsidP="009D4B4D">
      <w:pPr>
        <w:pStyle w:val="afe"/>
        <w:spacing w:before="0" w:beforeAutospacing="0" w:after="0" w:afterAutospacing="0"/>
        <w:ind w:firstLine="567"/>
        <w:rPr>
          <w:rFonts w:ascii="Arial" w:hAnsi="Arial" w:cs="Arial"/>
        </w:rPr>
      </w:pPr>
      <w:r w:rsidRPr="009D4B4D">
        <w:rPr>
          <w:rFonts w:ascii="Arial" w:hAnsi="Arial" w:cs="Arial"/>
        </w:rPr>
        <w:t>б) сектор приема заявителей.</w:t>
      </w:r>
    </w:p>
    <w:p w:rsidR="005C2102" w:rsidRPr="009D4B4D" w:rsidRDefault="005C2102" w:rsidP="009D4B4D">
      <w:pPr>
        <w:pStyle w:val="afe"/>
        <w:spacing w:before="0" w:beforeAutospacing="0" w:after="0" w:afterAutospacing="0"/>
        <w:ind w:firstLine="567"/>
        <w:jc w:val="both"/>
        <w:rPr>
          <w:rFonts w:ascii="Arial" w:hAnsi="Arial" w:cs="Arial"/>
        </w:rPr>
      </w:pPr>
      <w:r w:rsidRPr="009D4B4D">
        <w:rPr>
          <w:rFonts w:ascii="Arial" w:hAnsi="Arial" w:cs="Arial"/>
        </w:rPr>
        <w:t>В здании МКУ «МФЦ», в помещении, в котором предоставляется муниципальная услуга, размещается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Тимашевского городского поселения  Тимашевского района,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Тимашевского городского поселения  Тимашевского района, работников МКУ «МФЦ», о режиме работы МКУ «МФЦ», о телефонных номерах справочной службы и другой информации.</w:t>
      </w:r>
    </w:p>
    <w:p w:rsidR="005C2102" w:rsidRPr="009D4B4D" w:rsidRDefault="005C2102" w:rsidP="009D4B4D">
      <w:pPr>
        <w:pStyle w:val="afe"/>
        <w:spacing w:before="0" w:beforeAutospacing="0" w:after="0" w:afterAutospacing="0"/>
        <w:ind w:firstLine="567"/>
        <w:jc w:val="both"/>
        <w:rPr>
          <w:rFonts w:ascii="Arial" w:hAnsi="Arial" w:cs="Arial"/>
        </w:rPr>
      </w:pPr>
      <w:r w:rsidRPr="009D4B4D">
        <w:rPr>
          <w:rFonts w:ascii="Arial" w:hAnsi="Arial" w:cs="Arial"/>
        </w:rPr>
        <w:t>В МКУ «МФЦ» обеспечиваются:</w:t>
      </w:r>
    </w:p>
    <w:p w:rsidR="005C2102" w:rsidRPr="009D4B4D" w:rsidRDefault="005C2102" w:rsidP="009D4B4D">
      <w:pPr>
        <w:pStyle w:val="afe"/>
        <w:spacing w:before="0" w:beforeAutospacing="0" w:after="0" w:afterAutospacing="0"/>
        <w:ind w:firstLine="567"/>
        <w:rPr>
          <w:rFonts w:ascii="Arial" w:hAnsi="Arial" w:cs="Arial"/>
        </w:rPr>
      </w:pPr>
      <w:r w:rsidRPr="009D4B4D">
        <w:rPr>
          <w:rFonts w:ascii="Arial" w:hAnsi="Arial" w:cs="Arial"/>
        </w:rPr>
        <w:t>а)  функционирование    автоматизированной   информационной    системы многофункционального центра;</w:t>
      </w:r>
    </w:p>
    <w:p w:rsidR="005C2102" w:rsidRPr="009D4B4D" w:rsidRDefault="005C2102" w:rsidP="009D4B4D">
      <w:pPr>
        <w:pStyle w:val="afe"/>
        <w:spacing w:before="0" w:beforeAutospacing="0" w:after="0" w:afterAutospacing="0"/>
        <w:ind w:firstLine="567"/>
        <w:jc w:val="both"/>
        <w:rPr>
          <w:rFonts w:ascii="Arial" w:hAnsi="Arial" w:cs="Arial"/>
        </w:rPr>
      </w:pPr>
      <w:r w:rsidRPr="009D4B4D">
        <w:rPr>
          <w:rFonts w:ascii="Arial" w:hAnsi="Arial" w:cs="Arial"/>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Места ожидания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Места ожидания в очереди на получение результатов муниципальной услуги должны быть оборудованы стульями или кресельными секциями. количество мест </w:t>
      </w:r>
      <w:r w:rsidRPr="009D4B4D">
        <w:rPr>
          <w:rFonts w:ascii="Arial" w:hAnsi="Arial" w:cs="Arial"/>
          <w:sz w:val="24"/>
          <w:szCs w:val="24"/>
        </w:rPr>
        <w:lastRenderedPageBreak/>
        <w:t>ожидания определяется исходя из фактической нагрузки и возможностей для их размещения в здании.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Места для заполнения документов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5C2102" w:rsidRPr="009D4B4D" w:rsidRDefault="005C2102" w:rsidP="009D4B4D">
      <w:pPr>
        <w:pStyle w:val="afe"/>
        <w:spacing w:before="0" w:beforeAutospacing="0" w:after="0" w:afterAutospacing="0"/>
        <w:ind w:firstLine="567"/>
        <w:jc w:val="both"/>
        <w:rPr>
          <w:rFonts w:ascii="Arial" w:hAnsi="Arial" w:cs="Arial"/>
        </w:rPr>
      </w:pPr>
      <w:r w:rsidRPr="009D4B4D">
        <w:rPr>
          <w:rFonts w:ascii="Arial" w:hAnsi="Arial" w:cs="Arial"/>
        </w:rPr>
        <w:t>На территории, прилегающей к МКУ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5C2102" w:rsidRPr="009D4B4D" w:rsidRDefault="005C2102" w:rsidP="009D4B4D">
      <w:pPr>
        <w:pStyle w:val="afe"/>
        <w:spacing w:before="0" w:beforeAutospacing="0" w:after="0" w:afterAutospacing="0"/>
        <w:ind w:firstLine="567"/>
        <w:jc w:val="both"/>
        <w:rPr>
          <w:rFonts w:ascii="Arial" w:hAnsi="Arial" w:cs="Arial"/>
        </w:rPr>
      </w:pPr>
      <w:r w:rsidRPr="009D4B4D">
        <w:rPr>
          <w:rFonts w:ascii="Arial" w:hAnsi="Arial" w:cs="Arial"/>
        </w:rPr>
        <w:t xml:space="preserve">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 </w:t>
      </w:r>
      <w:r w:rsidRPr="009D4B4D">
        <w:rPr>
          <w:rFonts w:ascii="Arial" w:hAnsi="Arial" w:cs="Arial"/>
          <w:vanish/>
        </w:rPr>
        <w:t>помещении, в котором предоставляется муниципальн</w:t>
      </w:r>
      <w:r w:rsidRPr="009D4B4D">
        <w:rPr>
          <w:rFonts w:ascii="Arial" w:hAnsi="Arial" w:cs="Arial"/>
          <w:vanish/>
        </w:rPr>
        <w:cr/>
        <w:t>я в специально выделенном для этих целей помещениию\</w:t>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r w:rsidRPr="009D4B4D">
        <w:rPr>
          <w:rFonts w:ascii="Arial" w:hAnsi="Arial" w:cs="Arial"/>
          <w:vanish/>
        </w:rPr>
        <w:pgNum/>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2.16. Показатели доступности и качества предоставления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2.16.1. Показателями доступности муниципальной услуги являются:</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получение заявителем полной, актуальной и достоверной информации о порядке предоставления муниципальной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получение заявителем полной, актуальной и достоверной информации о ходе предоставления муниципальной услуги;</w:t>
      </w:r>
    </w:p>
    <w:p w:rsidR="005C2102" w:rsidRPr="009D4B4D" w:rsidRDefault="005C2102" w:rsidP="009D4B4D">
      <w:pPr>
        <w:tabs>
          <w:tab w:val="left" w:pos="720"/>
        </w:tabs>
        <w:spacing w:after="0" w:line="240" w:lineRule="auto"/>
        <w:ind w:firstLine="567"/>
        <w:jc w:val="both"/>
        <w:rPr>
          <w:rFonts w:ascii="Arial" w:hAnsi="Arial" w:cs="Arial"/>
          <w:sz w:val="24"/>
          <w:szCs w:val="24"/>
        </w:rPr>
      </w:pPr>
      <w:r w:rsidRPr="009D4B4D">
        <w:rPr>
          <w:rFonts w:ascii="Arial" w:hAnsi="Arial" w:cs="Arial"/>
          <w:sz w:val="24"/>
          <w:szCs w:val="24"/>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возможность получения муниципальной услуги в МФЦ;</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 -  условия ожидания приема;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 -  обоснованность отказов в предоставлении муниципальной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 -  выполнение требований, установленных законодательством, в том числе отсутствие избыточных административных действий;</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 -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2.16.2. Показателями качества муниципальной услуги являются:</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 - предоставление муниципальной услуги в соответствии с установленными настоящим административным регламентом порядком и сроками;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отсутствие обоснованных жалоб решения и действия (бездействия)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 района, муниципального служащего (ответственного специалиста).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 xml:space="preserve">2.17.1. На официальном сайте администрации Тимашевского городского 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(приложения № </w:t>
      </w:r>
      <w:hyperlink r:id="rId30" w:history="1">
        <w:r w:rsidRPr="009D4B4D">
          <w:rPr>
            <w:rStyle w:val="a5"/>
            <w:rFonts w:ascii="Arial" w:hAnsi="Arial" w:cs="Arial"/>
            <w:color w:val="auto"/>
            <w:sz w:val="24"/>
            <w:szCs w:val="24"/>
            <w:u w:val="none"/>
          </w:rPr>
          <w:t>1</w:t>
        </w:r>
      </w:hyperlink>
      <w:r w:rsidRPr="009D4B4D">
        <w:rPr>
          <w:rFonts w:ascii="Arial" w:hAnsi="Arial" w:cs="Arial"/>
          <w:sz w:val="24"/>
          <w:szCs w:val="24"/>
        </w:rPr>
        <w:t xml:space="preserve">-2 к </w:t>
      </w:r>
      <w:r w:rsidRPr="009D4B4D">
        <w:rPr>
          <w:rFonts w:ascii="Arial" w:hAnsi="Arial" w:cs="Arial"/>
          <w:sz w:val="24"/>
          <w:szCs w:val="24"/>
        </w:rPr>
        <w:lastRenderedPageBreak/>
        <w:t>административному регламенту) для дальнейшего его заполнения в электронном виде и распечатки.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2.17.2. Прием заявлении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ходе рассмотрения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2.17.3.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в Отдел, в соответствии с заключением между МКУ «МФЦ» и администрацией Тимашевского городского поселения Тимашевского района, соглашением о взаимодействии и пунктом 3.4 настоящего регламента.</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2.17.4. Прием документов от заявителя, выдача заявителю результата предоставления муниципальной услуги, а также информирование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течении рабочего дня, в соответствии с графиком работы МКУ «МФЦ».</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2.17.5.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2.17.6. Обслуживание заявителей МКУ «МФЦ» осуществляется с помощью электронной системы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заявителя. Система управления очередью включает в себя систему голосового и визуального информирования. Пульты операторов.</w:t>
      </w:r>
    </w:p>
    <w:p w:rsidR="005C2102" w:rsidRPr="009D4B4D" w:rsidRDefault="005C2102" w:rsidP="009D4B4D">
      <w:pPr>
        <w:spacing w:after="0" w:line="240" w:lineRule="auto"/>
        <w:ind w:firstLine="567"/>
        <w:jc w:val="both"/>
        <w:rPr>
          <w:rFonts w:ascii="Arial" w:hAnsi="Arial" w:cs="Arial"/>
          <w:sz w:val="24"/>
          <w:szCs w:val="24"/>
        </w:rPr>
      </w:pPr>
      <w:r w:rsidRPr="009D4B4D">
        <w:rPr>
          <w:rFonts w:ascii="Arial" w:hAnsi="Arial" w:cs="Arial"/>
          <w:sz w:val="24"/>
          <w:szCs w:val="24"/>
        </w:rPr>
        <w:t>2.17.7. В местах ожидания размещается касса отделения банка по приему платежей.</w:t>
      </w:r>
    </w:p>
    <w:p w:rsidR="005C2102" w:rsidRPr="009D4B4D" w:rsidRDefault="005C2102" w:rsidP="005C2102">
      <w:pPr>
        <w:spacing w:after="0" w:line="240" w:lineRule="auto"/>
        <w:ind w:firstLine="708"/>
        <w:jc w:val="both"/>
        <w:rPr>
          <w:rFonts w:ascii="Arial" w:hAnsi="Arial" w:cs="Arial"/>
          <w:sz w:val="24"/>
          <w:szCs w:val="24"/>
        </w:rPr>
      </w:pPr>
    </w:p>
    <w:p w:rsidR="005C2102" w:rsidRPr="009D4B4D" w:rsidRDefault="005C2102" w:rsidP="005C2102">
      <w:pPr>
        <w:spacing w:after="0" w:line="240" w:lineRule="auto"/>
        <w:ind w:left="560"/>
        <w:jc w:val="center"/>
        <w:rPr>
          <w:rFonts w:ascii="Arial" w:hAnsi="Arial" w:cs="Arial"/>
          <w:bCs/>
          <w:sz w:val="24"/>
          <w:szCs w:val="24"/>
        </w:rPr>
      </w:pPr>
      <w:r w:rsidRPr="009D4B4D">
        <w:rPr>
          <w:rFonts w:ascii="Arial" w:hAnsi="Arial" w:cs="Arial"/>
          <w:bCs/>
          <w:sz w:val="24"/>
          <w:szCs w:val="24"/>
        </w:rPr>
        <w:t>3. Состав, последовательность и сроки выполнения административных процедур (действий), требования к порядку их выполнения</w:t>
      </w:r>
    </w:p>
    <w:p w:rsidR="009D4B4D" w:rsidRPr="009D4B4D" w:rsidRDefault="009D4B4D" w:rsidP="005C2102">
      <w:pPr>
        <w:spacing w:after="0" w:line="240" w:lineRule="auto"/>
        <w:ind w:firstLine="709"/>
        <w:jc w:val="both"/>
        <w:rPr>
          <w:rFonts w:ascii="Arial" w:hAnsi="Arial" w:cs="Arial"/>
          <w:sz w:val="24"/>
          <w:szCs w:val="24"/>
        </w:rPr>
      </w:pP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3.1. Административные процедуры (действия) при предоставлении муниципальной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 Предоставление муниципальной услуги включает в себя следующие административные процедуры (действия):</w:t>
      </w:r>
      <w:bookmarkEnd w:id="1"/>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1) прием запроса (заявления) с приложением документов необходимых для предоставления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2) формирование необходимого пакета документов для рассмотрения заявления о предоставлении муниципальной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3) рассмотрение заявления и формирование результата муниципальной услуги, в соответствии с запросом заявителя;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4) выдача результата предоставления муниципальной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3.2. Блок-схема описания  административного  процесса  предоставления муниципальной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  Блок-схема административного  процесса  предоставления муниципальной  услуги приведена  в  приложении № 5 к  настоящему административному регламенту.</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lastRenderedPageBreak/>
        <w:t>3.3. Прием документов и на предоставление муниципальной услуги.</w:t>
      </w:r>
    </w:p>
    <w:p w:rsidR="005C2102" w:rsidRPr="009D4B4D" w:rsidRDefault="005C2102" w:rsidP="00F6029D">
      <w:pPr>
        <w:autoSpaceDE w:val="0"/>
        <w:autoSpaceDN w:val="0"/>
        <w:adjustRightInd w:val="0"/>
        <w:spacing w:after="0" w:line="240" w:lineRule="auto"/>
        <w:ind w:firstLine="567"/>
        <w:jc w:val="both"/>
        <w:outlineLvl w:val="0"/>
        <w:rPr>
          <w:rFonts w:ascii="Arial" w:hAnsi="Arial" w:cs="Arial"/>
          <w:sz w:val="24"/>
          <w:szCs w:val="24"/>
        </w:rPr>
      </w:pPr>
      <w:r w:rsidRPr="009D4B4D">
        <w:rPr>
          <w:rFonts w:ascii="Arial" w:hAnsi="Arial" w:cs="Arial"/>
          <w:sz w:val="24"/>
          <w:szCs w:val="24"/>
        </w:rPr>
        <w:t>Основанием для начала предоставления услуги является подача заявителем в Отдел или МКУ «МФЦ» запроса (заявления) с приложением документов, указанных в пунктах 2.6.1-2.6.3, с учетом пункта 2.7 настоящего административного регламента, в том числе в электронном виде.</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При личном обращении специалист МКУ «МФЦ» ответственный за прием заявления или специалист Отдела (при обращении в Отдел):</w:t>
      </w:r>
    </w:p>
    <w:p w:rsidR="005C2102" w:rsidRPr="009D4B4D" w:rsidRDefault="005C2102" w:rsidP="00F6029D">
      <w:pPr>
        <w:spacing w:after="0" w:line="240" w:lineRule="auto"/>
        <w:ind w:firstLine="567"/>
        <w:jc w:val="both"/>
        <w:rPr>
          <w:rStyle w:val="FontStyle20"/>
          <w:rFonts w:ascii="Arial" w:hAnsi="Arial" w:cs="Arial"/>
        </w:rPr>
      </w:pPr>
      <w:r w:rsidRPr="009D4B4D">
        <w:rPr>
          <w:rFonts w:ascii="Arial" w:hAnsi="Arial" w:cs="Arial"/>
          <w:sz w:val="24"/>
          <w:szCs w:val="24"/>
        </w:rPr>
        <w:t xml:space="preserve">- </w:t>
      </w:r>
      <w:r w:rsidRPr="009D4B4D">
        <w:rPr>
          <w:rStyle w:val="FontStyle20"/>
          <w:rFonts w:ascii="Arial" w:hAnsi="Arial" w:cs="Arial"/>
        </w:rPr>
        <w:t>устанавливает предмет обращения, личность заявителя, в том числе проверяет документ, удостоверяющий его личность, полномочия, в том числе полномочия представителя заявителя действовать от имени заявителя;</w:t>
      </w:r>
      <w:r w:rsidRPr="009D4B4D">
        <w:rPr>
          <w:rFonts w:ascii="Arial" w:hAnsi="Arial" w:cs="Arial"/>
          <w:sz w:val="24"/>
          <w:szCs w:val="24"/>
        </w:rPr>
        <w:t xml:space="preserve"> </w:t>
      </w:r>
      <w:r w:rsidRPr="009D4B4D">
        <w:rPr>
          <w:rStyle w:val="FontStyle20"/>
          <w:rFonts w:ascii="Arial" w:hAnsi="Arial" w:cs="Arial"/>
        </w:rPr>
        <w:t xml:space="preserve">- </w:t>
      </w:r>
    </w:p>
    <w:p w:rsidR="005C2102" w:rsidRPr="009D4B4D" w:rsidRDefault="005C2102" w:rsidP="00F6029D">
      <w:pPr>
        <w:spacing w:after="0" w:line="240" w:lineRule="auto"/>
        <w:ind w:firstLine="567"/>
        <w:jc w:val="both"/>
        <w:rPr>
          <w:rStyle w:val="FontStyle20"/>
          <w:rFonts w:ascii="Arial" w:hAnsi="Arial" w:cs="Arial"/>
        </w:rPr>
      </w:pPr>
      <w:r w:rsidRPr="009D4B4D">
        <w:rPr>
          <w:rStyle w:val="FontStyle20"/>
          <w:rFonts w:ascii="Arial" w:hAnsi="Arial" w:cs="Arial"/>
        </w:rPr>
        <w:t xml:space="preserve">- проверяет документ, удостоверяющий полномочия представителя, если с заявлением обращается представитель заявителя (заявителей);              </w:t>
      </w:r>
    </w:p>
    <w:p w:rsidR="005C2102" w:rsidRPr="009D4B4D" w:rsidRDefault="005C2102" w:rsidP="00F6029D">
      <w:pPr>
        <w:spacing w:after="0" w:line="240" w:lineRule="auto"/>
        <w:ind w:firstLine="567"/>
        <w:jc w:val="both"/>
        <w:rPr>
          <w:rStyle w:val="FontStyle20"/>
          <w:rFonts w:ascii="Arial" w:hAnsi="Arial" w:cs="Arial"/>
        </w:rPr>
      </w:pPr>
      <w:r w:rsidRPr="009D4B4D">
        <w:rPr>
          <w:rFonts w:ascii="Arial" w:hAnsi="Arial" w:cs="Arial"/>
          <w:sz w:val="24"/>
          <w:szCs w:val="24"/>
        </w:rPr>
        <w:t xml:space="preserve">- </w:t>
      </w:r>
      <w:r w:rsidRPr="009D4B4D">
        <w:rPr>
          <w:rStyle w:val="FontStyle20"/>
          <w:rFonts w:ascii="Arial" w:hAnsi="Arial" w:cs="Arial"/>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Pr="009D4B4D">
        <w:rPr>
          <w:rFonts w:ascii="Arial" w:hAnsi="Arial" w:cs="Arial"/>
          <w:bCs/>
          <w:sz w:val="24"/>
          <w:szCs w:val="24"/>
        </w:rPr>
        <w:t>приложения № 1-4 к настоящему регламенту), помогает в его заполнении;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проверяет наличие всех необходимых документов для предоставления муниципальной услуги, в соответствии с пунктами 2.6.1-2.6.3, с учетом пункта 2.7 настоящего регламента;</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          </w:t>
      </w:r>
      <w:r w:rsidRPr="009D4B4D">
        <w:rPr>
          <w:rStyle w:val="FontStyle20"/>
          <w:rFonts w:ascii="Arial" w:hAnsi="Arial" w:cs="Arial"/>
        </w:rPr>
        <w:t>- 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с проставлением входящего регистрационного номера и даты поступления документов (за исключением случаев, когда верность копии представленного документа засвидетельствована в нотариальном порядке);</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при установлении фактов, указанных в пункте 2.8,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при установлении фактов, указанных в пункте 2.10, уведомляет заявителя о наличии препятствий в предоставлении муниципальной услуги, объясняет заявителю содержание выявленных недостатков;</w:t>
      </w:r>
    </w:p>
    <w:p w:rsidR="005C2102" w:rsidRPr="009D4B4D" w:rsidRDefault="005C2102" w:rsidP="00FC1EC7">
      <w:pPr>
        <w:pStyle w:val="Style7"/>
        <w:widowControl/>
        <w:numPr>
          <w:ilvl w:val="0"/>
          <w:numId w:val="1"/>
        </w:numPr>
        <w:tabs>
          <w:tab w:val="left" w:pos="806"/>
        </w:tabs>
        <w:spacing w:line="240" w:lineRule="auto"/>
        <w:ind w:firstLine="643"/>
        <w:jc w:val="both"/>
        <w:rPr>
          <w:rFonts w:ascii="Arial" w:hAnsi="Arial" w:cs="Arial"/>
        </w:rPr>
      </w:pPr>
      <w:r w:rsidRPr="009D4B4D">
        <w:rPr>
          <w:rStyle w:val="FontStyle20"/>
          <w:rFonts w:ascii="Arial" w:hAnsi="Arial" w:cs="Arial"/>
        </w:rPr>
        <w:t>на каждом бланке соответствующего заявления (в левом нижнем углу) проставляет отметку о дате и времени приема представленных документов.</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5C2102" w:rsidRPr="009D4B4D" w:rsidRDefault="005C2102" w:rsidP="00F6029D">
      <w:pPr>
        <w:pStyle w:val="afe"/>
        <w:spacing w:before="0" w:beforeAutospacing="0" w:after="0" w:afterAutospacing="0"/>
        <w:ind w:firstLine="567"/>
        <w:jc w:val="both"/>
        <w:rPr>
          <w:rFonts w:ascii="Arial" w:hAnsi="Arial" w:cs="Arial"/>
        </w:rPr>
      </w:pPr>
      <w:r w:rsidRPr="009D4B4D">
        <w:rPr>
          <w:rFonts w:ascii="Arial" w:hAnsi="Arial" w:cs="Arial"/>
        </w:rPr>
        <w:t>Специалист Отдела (при обращении заявителя в Отдел) в журнале  учета и  регистрации запросов  делает запись о приеме документов, и выдает копию заявления с проставлением входящего регистрационного номера и даты поступления документов.</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Результатом исполнения административной процедуры по приему документов является: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1) отказ в приеме документов, в соответствии с пунктом 2.8 настоящего регламента, который выдается заявителю в течение 15 минут с момента регистрации запроса (заявления);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2) выдача заявителю расписки в получении документов (при обращении заявителя в МКУ «МФЦ») или копии заявления с отметкой о получении документов (при обращении заявителя в Отдел).</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Максимальный срок исполнения административной процедуры – 15минут с момента поступления запроса (заявления).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lastRenderedPageBreak/>
        <w:t xml:space="preserve">Исполнение данной административной процедуры возложено на специалиста МКУ «МФЦ» ответственного за прием документов или специалиста Отдела при личном обращении в Отдел. </w:t>
      </w:r>
    </w:p>
    <w:p w:rsidR="005C2102" w:rsidRPr="009D4B4D" w:rsidRDefault="005C2102" w:rsidP="00F6029D">
      <w:pPr>
        <w:spacing w:after="0" w:line="240" w:lineRule="auto"/>
        <w:ind w:firstLine="567"/>
        <w:jc w:val="both"/>
        <w:rPr>
          <w:rFonts w:ascii="Arial" w:hAnsi="Arial" w:cs="Arial"/>
          <w:b/>
          <w:sz w:val="24"/>
          <w:szCs w:val="24"/>
        </w:rPr>
      </w:pPr>
      <w:r w:rsidRPr="009D4B4D">
        <w:rPr>
          <w:rFonts w:ascii="Arial" w:hAnsi="Arial" w:cs="Arial"/>
          <w:sz w:val="24"/>
          <w:szCs w:val="24"/>
        </w:rPr>
        <w:t>3.4. Формирование необходимого пакета документов для рассмотрения заявления о предоставлении муниципальной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Основанием для начала процедуры является принятый от заявителя запрос (заявление) с приложением документов, указанных в пунктах 2.6.1-2.6.3 настоящего административного регламента.</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Специалист МКУ «МФЦ» (при обращении в МКУ «МФЦ») или специалист Отдела (при обращении в Отдел) осуществляет следующие действия: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выявляет отсутствие  документов, которые  в соответствии с пунктом 2.7 настоящего регламента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представленных заявителем самостоятельно;</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подготавливает и направляет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услугу, в рамках межведомственного информационного взаимодействия в день регистрации запроса (заявления);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получает ответы на межведомственные запросы в течение 5 (пяти) рабочих дней;</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формирует пакет документов для рассмотрения заявления (запроса) заявителя.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Результатом исполнения административной процедуры по приему документов является сформированный пакет документов для рассмотрения в отделе.</w:t>
      </w:r>
    </w:p>
    <w:p w:rsidR="005C2102" w:rsidRPr="009D4B4D" w:rsidRDefault="005C2102" w:rsidP="00F6029D">
      <w:pPr>
        <w:pStyle w:val="Style11"/>
        <w:widowControl/>
        <w:spacing w:line="240" w:lineRule="auto"/>
        <w:ind w:firstLine="567"/>
        <w:rPr>
          <w:rStyle w:val="afff4"/>
          <w:rFonts w:ascii="Arial" w:eastAsia="Calibri" w:hAnsi="Arial" w:cs="Arial"/>
          <w:sz w:val="24"/>
          <w:szCs w:val="24"/>
        </w:rPr>
      </w:pPr>
      <w:r w:rsidRPr="009D4B4D">
        <w:rPr>
          <w:rStyle w:val="FontStyle20"/>
          <w:rFonts w:ascii="Arial" w:hAnsi="Arial" w:cs="Arial"/>
        </w:rPr>
        <w:t xml:space="preserve">Ответственный сотрудник МКУ «МФЦ» </w:t>
      </w:r>
      <w:r w:rsidRPr="009D4B4D">
        <w:rPr>
          <w:rFonts w:ascii="Arial" w:hAnsi="Arial" w:cs="Arial"/>
        </w:rPr>
        <w:t xml:space="preserve"> (при обращении в МКУ «МФЦ») </w:t>
      </w:r>
      <w:r w:rsidRPr="009D4B4D">
        <w:rPr>
          <w:rStyle w:val="FontStyle20"/>
          <w:rFonts w:ascii="Arial" w:hAnsi="Arial" w:cs="Arial"/>
        </w:rPr>
        <w:t>составляет</w:t>
      </w:r>
      <w:r w:rsidRPr="009D4B4D">
        <w:rPr>
          <w:rFonts w:ascii="Arial" w:hAnsi="Arial" w:cs="Arial"/>
        </w:rPr>
        <w:t xml:space="preserve"> реестр пакетов документов,</w:t>
      </w:r>
      <w:r w:rsidRPr="009D4B4D">
        <w:rPr>
          <w:rStyle w:val="FontStyle20"/>
          <w:rFonts w:ascii="Arial" w:hAnsi="Arial" w:cs="Arial"/>
        </w:rPr>
        <w:t xml:space="preserve"> заверяет его своей подписью с указанием фамилии, имени, отчества</w:t>
      </w:r>
      <w:r w:rsidRPr="009D4B4D">
        <w:rPr>
          <w:rFonts w:ascii="Arial" w:hAnsi="Arial" w:cs="Arial"/>
        </w:rPr>
        <w:t xml:space="preserve"> </w:t>
      </w:r>
      <w:r w:rsidRPr="009D4B4D">
        <w:rPr>
          <w:rStyle w:val="FontStyle20"/>
          <w:rFonts w:ascii="Arial" w:hAnsi="Arial" w:cs="Arial"/>
        </w:rPr>
        <w:t xml:space="preserve"> и </w:t>
      </w:r>
      <w:r w:rsidRPr="009D4B4D">
        <w:rPr>
          <w:rFonts w:ascii="Arial" w:hAnsi="Arial" w:cs="Arial"/>
        </w:rPr>
        <w:t>направляет его</w:t>
      </w:r>
      <w:r w:rsidRPr="009D4B4D">
        <w:rPr>
          <w:rStyle w:val="FontStyle20"/>
          <w:rFonts w:ascii="Arial" w:hAnsi="Arial" w:cs="Arial"/>
        </w:rPr>
        <w:t xml:space="preserve"> </w:t>
      </w:r>
      <w:r w:rsidRPr="009D4B4D">
        <w:rPr>
          <w:rFonts w:ascii="Arial" w:hAnsi="Arial" w:cs="Arial"/>
        </w:rPr>
        <w:t>в Отдел в течение 1 (одного) рабочего дня с момента получения ответов на межведомственные запросы.</w:t>
      </w:r>
      <w:r w:rsidRPr="009D4B4D">
        <w:rPr>
          <w:rStyle w:val="afff4"/>
          <w:rFonts w:ascii="Arial" w:eastAsia="Calibri" w:hAnsi="Arial" w:cs="Arial"/>
          <w:sz w:val="24"/>
          <w:szCs w:val="24"/>
        </w:rPr>
        <w:t xml:space="preserve"> </w:t>
      </w:r>
    </w:p>
    <w:p w:rsidR="005C2102" w:rsidRPr="009D4B4D" w:rsidRDefault="005C2102" w:rsidP="00F6029D">
      <w:pPr>
        <w:pStyle w:val="ConsPlusNonformat"/>
        <w:ind w:firstLine="567"/>
        <w:jc w:val="both"/>
        <w:rPr>
          <w:rStyle w:val="afff4"/>
          <w:rFonts w:ascii="Arial" w:hAnsi="Arial" w:cs="Arial"/>
          <w:sz w:val="24"/>
          <w:szCs w:val="24"/>
        </w:rPr>
      </w:pPr>
      <w:r w:rsidRPr="009D4B4D">
        <w:rPr>
          <w:rStyle w:val="FontStyle20"/>
          <w:rFonts w:ascii="Arial" w:hAnsi="Arial" w:cs="Arial"/>
        </w:rPr>
        <w:t>Прием-передача</w:t>
      </w:r>
      <w:r w:rsidRPr="009D4B4D">
        <w:rPr>
          <w:rFonts w:ascii="Arial" w:hAnsi="Arial" w:cs="Arial"/>
          <w:sz w:val="24"/>
          <w:szCs w:val="24"/>
        </w:rPr>
        <w:t xml:space="preserve"> документов осуществляется с помощью курьера или в электронном виде, в том числе с использованием автоматизированной информационной системы МФЦ.</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Максимальный срок исполнения административной процедуры – 5 (пять) рабочих дней с даты  регистрации запроса (заявления).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Исполнение данной административной процедуры возложено на специалиста МКУ «МФЦ», ответственного за формирование необходимого пакета документов (при обращении в МКУ «МФЦ») или специалиста Отдела (при обращении в Отдел). Специалист МКУ «МФЦ» несет ответственность за полноту сформированного им пакета документов, передаваемого в Отдел.</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3.5. Рассмотрение заявления и формирование результата муниципальной услуги, в соответствии с запросом заявителя.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Основанием для начала процедуры является принятые Отделом (при обращении заявителя в Отдел) по реестру пакеты документов под росписи ответственных специалистов МКУ «МФЦ» и Отдела либо сформированный специалистом Отдела пакет документов.</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Настоящая административная процедура имеет следующие административные действия: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3.5.1. Рассмотрение документов начальником Отдела и направление их ответственным специалистам Отдела для дальнейшей работы в течение дня принятия пакета документов;</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3.5.2. Подготовка результата муниципальной услуги специалистом Отдела  в течение 2 (двух) рабочих дней:</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1) Рассмотрение документов:</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lastRenderedPageBreak/>
        <w:t>- на полноту предоставленных документов заявителем, в соответствии с пунктами 2.6.1-2.6.3 настоящего административного регламента;</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на полноту представленных документов МКУ «МФЦ» (при обращении заявителя в МКУ «МФЦ»), полученных в рамках межведомственного взаимодействия, в соответствии с пунктом 2.7 настоящего административного регламента;</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на наличие (отсутствие) оснований для отказа в предоставление муниципальной услуги, в соответствии с действующим законодательством и пунктом 2.10 настоящего регламента.</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По итогам рассмотрения документов специалист Отдела принимает одно из следующих решений:</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о предоставлении муниципальной услуги и подготовке проекта разрешения на строительство, реконструкцию объектов капитального строительства;</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об отказе в предоставлении муниципальной услуги - в случае выявления оснований для отказа в предоставление муниципальной услуги, в соответствии с действующим законодательством и пунктом 2.10. настоящего регламента, о чем готовит письмо администрации Тимашевского городского поселения Тимашевского района об отказе в предоставлении муниципальной услуги и  передает на подпись начальнику Отдела в течение 2 (двух) рабочих дней с момента получения на рассмотрение документов.</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Подписание отказа в предоставлении муниципальной услуги осуществляет начальник Отдела, заместитель главы Тимашевского городского поселения Тимашевского района, либо глава Тимашевского городского поселения Тимашевского района в течение 1 (одного) рабочего дня.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3.5.3. Подписание проекта разрешения на строительство, реконструкцию объектов капитального строительства заместителем главы Тимашевского городского поселения Тимашевского района, либо главой Тимашевского городского поселения Тимашевского района осуществляется в течение 2 (двух) рабочих дней и после подписания передается в Отдел.</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3.5.4.</w:t>
      </w:r>
      <w:r w:rsidRPr="009D4B4D">
        <w:rPr>
          <w:rFonts w:ascii="Arial" w:hAnsi="Arial" w:cs="Arial"/>
          <w:sz w:val="24"/>
          <w:szCs w:val="24"/>
          <w:lang w:eastAsia="en-US" w:bidi="en-US"/>
        </w:rPr>
        <w:t xml:space="preserve"> </w:t>
      </w:r>
      <w:r w:rsidRPr="009D4B4D">
        <w:rPr>
          <w:rFonts w:ascii="Arial" w:hAnsi="Arial" w:cs="Arial"/>
          <w:sz w:val="24"/>
          <w:szCs w:val="24"/>
        </w:rPr>
        <w:t>Ответственный специалист Отдела в этот же день проводит регистрацию разрешения и в течение 1 (одного) рабочего дня с момента регистрации разрешения направляет его в МКУ «МФЦ» для выдачи заявителю (при обращении заявителя в МКУ «МФЦ»).</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Результатом исполнения административной процедуры по рассмотрение заявления и формирование результата муниципальной услуги, в соответствии с запросом заявителя является подготовленные к выдаче заявителю:</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письмо об отказе в предоставлении муниципальной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разрешения на строительство, реконструкцию объекта капитального строительства.</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Максимальный срок исполнения административной процедуры: 5 (пять) рабочих дней с даты  получения пакета документов из МКУ «МФЦ (при обращении заявителя в МКУ «МФЦ») или 5(пять) рабочих дней с даты  направления  начальником Отдела на рассмотрение специалистам Отдела запроса (заявления) для дальнейшей работы (при обращении заявителя в Отдел). </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Исполнение данной административной процедуры возложено на специалиста Отдела, ответственного за рассмотрение заявления и  формирование результата муниципальной услуги, в соответствии с запросом заявителя.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3.6. Выдача результата предоставления муниципальной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Основанием для начала процедуры является принятие специалистом МКУ «МФЦ» от специалиста Отдела реестра пакета документов под роспись (при обращении заявителя в МКУ «МФЦ») либо готовый к выдаче результат предоставления услуги (при обращении заявителя в Отдел).</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lastRenderedPageBreak/>
        <w:t>Специалист МКУ «МФЦ»  в день приема реестра и пакетов документов либо специалист Отдела:</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1) извещает заявителя по телефону о получении результата исполнения муниципальной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2) при предоставлении заявителем расписки или копии заявления с отметкой в получении документов:</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проверяет документ, удостоверяющий личность заявителя или его представителя;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проверяет наличие соответствующих полномочий на получение муниципальной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делает отметку на расписке в получении документов (при обращении в МКУ «МФЦ»);</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выдает результат муниципальной услуги: разрешение на строительство, реконструкцию объекта капитального строительства в 2 (двух) экземплярах либо письмо об отказе в предоставлении муниципальной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Расписка с отметкой о получении результата муниципальной услуги заявителем (при обращении в МКУ «МФЦ») в течение 7 (семи) дней направляется в Отдел, для подшивки к архивной документации. </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Исполнение данной административной процедуры возложено на специалиста МКУ «МФЦ» (специалиста Отдела, при подаче заявления в Отдел) ответственного за выдачу документов. </w:t>
      </w:r>
    </w:p>
    <w:p w:rsidR="005C2102" w:rsidRPr="009D4B4D" w:rsidRDefault="005C2102" w:rsidP="00F6029D">
      <w:pPr>
        <w:autoSpaceDE w:val="0"/>
        <w:autoSpaceDN w:val="0"/>
        <w:adjustRightInd w:val="0"/>
        <w:spacing w:after="0" w:line="240" w:lineRule="auto"/>
        <w:ind w:firstLine="567"/>
        <w:jc w:val="both"/>
        <w:outlineLvl w:val="0"/>
        <w:rPr>
          <w:rFonts w:ascii="Arial" w:hAnsi="Arial" w:cs="Arial"/>
          <w:sz w:val="24"/>
          <w:szCs w:val="24"/>
        </w:rPr>
      </w:pPr>
      <w:r w:rsidRPr="009D4B4D">
        <w:rPr>
          <w:rFonts w:ascii="Arial" w:hAnsi="Arial" w:cs="Arial"/>
          <w:sz w:val="24"/>
          <w:szCs w:val="24"/>
        </w:rPr>
        <w:t>3.7. Исправление технических ошибок в сведениях, указанных в разрешении на строительство.</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Основанием для начала административной процедуры является поступление в Отдел или МКУ «МФЦ» заявления об исправлении технической ошибки (описки, опечатки, грамматической или арифметической ошибки) в сведениях, указанных в разрешении на строительство или реконструкцию объектов капитального строительства, (далее - техническая ошибка) с приложением документов, указанных в пунктах 2.6.4 настоящего регламента.</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Заявление об исправлении технической ошибки в сведениях, указанных в разрешении на строительство или реконструкцию объектов капитального строительства, подается заявителем (его уполномоченным представителем) лично, либо почтовым отправлением, либо через единый портал государственных и муниципальных услуг.</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Специалист Отдела, осуществляющий прием заявлений, регистрирует заявление  в журнале приема заявлений. При подаче заявления в МКУ «МФЦ»: заявление принимает специалист МКУ «МФЦ», в соответствии с пунктом 3.4 настоящего регламента и передает в течение 1 (одного) рабочего дня в Отдел на рассмотрение по реестру пакетов документов,</w:t>
      </w:r>
      <w:r w:rsidRPr="009D4B4D">
        <w:rPr>
          <w:rStyle w:val="FontStyle20"/>
          <w:rFonts w:ascii="Arial" w:hAnsi="Arial" w:cs="Arial"/>
        </w:rPr>
        <w:t xml:space="preserve"> заверяя его своей подписью с указанием фамилии, имени, отчества. </w:t>
      </w:r>
      <w:r w:rsidRPr="009D4B4D">
        <w:rPr>
          <w:rFonts w:ascii="Arial" w:hAnsi="Arial" w:cs="Arial"/>
          <w:sz w:val="24"/>
          <w:szCs w:val="24"/>
        </w:rPr>
        <w:t xml:space="preserve"> </w:t>
      </w:r>
      <w:r w:rsidRPr="009D4B4D">
        <w:rPr>
          <w:rStyle w:val="FontStyle20"/>
          <w:rFonts w:ascii="Arial" w:hAnsi="Arial" w:cs="Arial"/>
        </w:rPr>
        <w:t xml:space="preserve"> </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Настоящая административная процедура имеет следующие административные действия: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дня с момента регистрации заявления или его получения из МУК «МФЦ»;</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  2) рассмотрение специалистом Отдела заявления об исправлении технических ошибок и представленных документов, по результатам которого  принимается решение об исправлении технических ошибок в разрешении на  строительство или реконструкцию объектов капитального строительства или об отказе во внесении изменений, при установлении фактов, указанных в абзацах 2 и 3 пункта 2.10 настоящего регламента;</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3) внесение изменений специалистом Отдела в разрешение на строительство или реконструкцию объектов капитального строительства с учетом соответствующих </w:t>
      </w:r>
      <w:r w:rsidRPr="009D4B4D">
        <w:rPr>
          <w:rFonts w:ascii="Arial" w:hAnsi="Arial" w:cs="Arial"/>
          <w:sz w:val="24"/>
          <w:szCs w:val="24"/>
        </w:rPr>
        <w:lastRenderedPageBreak/>
        <w:t>изменений или подготовка письма об отказе в предоставлении муниципальной услуги;</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4) направление документа на  подписание заместителю главы муниципального образования Тимашевский район. </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После подписания документ регистрируется в течение 1 (одного) рабочего дня и направляется на выдачу заявителю (при обращении заявителя в МКУ «МФЦ» разрешение на строительство или реконструкцию объектов капитального строительства или письмо об отказе в предоставлении муниципальной услуги, направляется в МКУ «МФЦ»). </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Выдача разрешения на строительство или реконструкцию объектов капитального строительства с исправленными техническими ошибками заявителю либо его уполномоченному представителю осуществляется не позднее 5 рабочих дней, следующих за днем регистрации поступившего заявления, в соответствии с пунктом 2.6 настоящего регламента.</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Неполученный заявителем результат муниципальной услуги хранится в МКУ «МФЦ» в течение 30 (тридцати)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отдел. </w:t>
      </w:r>
    </w:p>
    <w:p w:rsidR="005C2102" w:rsidRPr="009D4B4D" w:rsidRDefault="005C2102" w:rsidP="005C2102">
      <w:pPr>
        <w:spacing w:after="0" w:line="240" w:lineRule="auto"/>
        <w:jc w:val="center"/>
        <w:rPr>
          <w:rFonts w:ascii="Arial" w:hAnsi="Arial" w:cs="Arial"/>
          <w:b/>
          <w:sz w:val="24"/>
          <w:szCs w:val="24"/>
        </w:rPr>
      </w:pPr>
    </w:p>
    <w:p w:rsidR="005C2102" w:rsidRPr="00F6029D" w:rsidRDefault="005C2102" w:rsidP="00F6029D">
      <w:pPr>
        <w:spacing w:after="0" w:line="240" w:lineRule="auto"/>
        <w:jc w:val="center"/>
        <w:rPr>
          <w:rFonts w:ascii="Arial" w:hAnsi="Arial" w:cs="Arial"/>
          <w:sz w:val="24"/>
          <w:szCs w:val="24"/>
        </w:rPr>
      </w:pPr>
      <w:r w:rsidRPr="00F6029D">
        <w:rPr>
          <w:rFonts w:ascii="Arial" w:hAnsi="Arial" w:cs="Arial"/>
          <w:sz w:val="24"/>
          <w:szCs w:val="24"/>
        </w:rPr>
        <w:t>4. Формы контроля за предоставлением услуги</w:t>
      </w:r>
    </w:p>
    <w:p w:rsidR="00F6029D" w:rsidRDefault="00F6029D" w:rsidP="005C2102">
      <w:pPr>
        <w:spacing w:after="0" w:line="240" w:lineRule="auto"/>
        <w:ind w:firstLine="600"/>
        <w:jc w:val="both"/>
        <w:rPr>
          <w:rFonts w:ascii="Arial" w:hAnsi="Arial" w:cs="Arial"/>
          <w:sz w:val="24"/>
          <w:szCs w:val="24"/>
        </w:rPr>
      </w:pP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Текущий контроль за соблюдением и исполнением ответственными специалистами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начальником отдела архитектуры и градостроительства администрации Тимашевского городского поселения Тимашевского района.</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4.2.2.   Плановые проверки осуществляются один раз в год.</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4.2.3.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специалистов, ответственных за предоставление услуги. </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4.2.4. Плановая и внеплановая проверки осуществляются комиссией, образованной распоряжением администрации Тимашевского городского поселения Тимашевского района (далее – распоряжение).</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4.2.5. Проект распоряжения вносится начальником отдела архитектуры и градостроительства администрации Тимашевского городского поселения </w:t>
      </w:r>
      <w:r w:rsidRPr="009D4B4D">
        <w:rPr>
          <w:rFonts w:ascii="Arial" w:hAnsi="Arial" w:cs="Arial"/>
          <w:sz w:val="24"/>
          <w:szCs w:val="24"/>
        </w:rPr>
        <w:lastRenderedPageBreak/>
        <w:t>Тимашевского района не позднее 3 (рабочих) дней с даты регистрации жалобы. Данным распоряжением определяется председатель и состав комиссии.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В распоряжении указывается срок проведения проверки, который не может превышать для проведения плановой проверки 30  дней с момента подписания распоряжения для проведения внеплановой проверки, но не позднее 7  дней со дня регистрации жалобы.</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4.2.6. Плановая проверка должна быть начата не позднее 30 ноября текущего года.</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4.2.7. Если для рассмотрения жалобы по существу в администрации Тимашевского городского поселения Тимашевского района недостаточно предоставленной информации, проводится выездная проверка либо организуется встреча с заявителем.</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4.2.8. В ходе проверок проверяется и оценивается комплекс вопросов, касающихся порядка предоставления муниципальной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По итогам проверки составляется акт, утверждаемый председателем комиссии.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В акте указываются: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дата проведения проверки;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состав комиссии;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характер проверки (плановая, внеплановая);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результаты проверки;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выводы (предложения).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4.3.1. При выявлении в ходе проверки нарушений прав и законных интересов заявителей, противоправных решений, действий или бездействии должностных лиц, специалистов, ответственных за предоставление услуги, нарушении положений настоящего административного регламента, виновные должностные лица, 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4.3.2. Должностным лицам и (или) ответственным специалистам администрации Тимашевского городского поселения Тимашевского района, непосредственно предоставляющим услугу, направляется акт с требованием устранить выявленные нарушения. </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4.4. Порядок и формы контроля за предоставлением услуги, в том числе со стороны граждан, их объединений и организаций.</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5C2102" w:rsidRPr="009D4B4D" w:rsidRDefault="005C2102" w:rsidP="005C2102">
      <w:pPr>
        <w:spacing w:after="0" w:line="240" w:lineRule="auto"/>
        <w:ind w:firstLine="851"/>
        <w:jc w:val="both"/>
        <w:rPr>
          <w:rFonts w:ascii="Arial" w:hAnsi="Arial" w:cs="Arial"/>
          <w:sz w:val="24"/>
          <w:szCs w:val="24"/>
        </w:rPr>
      </w:pPr>
    </w:p>
    <w:p w:rsidR="005C2102" w:rsidRPr="00F6029D" w:rsidRDefault="005C2102" w:rsidP="005C2102">
      <w:pPr>
        <w:spacing w:after="0" w:line="240" w:lineRule="auto"/>
        <w:jc w:val="center"/>
        <w:rPr>
          <w:rFonts w:ascii="Arial" w:hAnsi="Arial" w:cs="Arial"/>
          <w:sz w:val="24"/>
          <w:szCs w:val="24"/>
        </w:rPr>
      </w:pPr>
      <w:r w:rsidRPr="00F6029D">
        <w:rPr>
          <w:rFonts w:ascii="Arial" w:hAnsi="Arial" w:cs="Arial"/>
          <w:sz w:val="24"/>
          <w:szCs w:val="24"/>
        </w:rPr>
        <w:t>5. Досудебный (внесудебный) порядок обжалования решений</w:t>
      </w:r>
    </w:p>
    <w:p w:rsidR="005C2102" w:rsidRPr="00F6029D" w:rsidRDefault="005C2102" w:rsidP="005C2102">
      <w:pPr>
        <w:spacing w:after="0" w:line="240" w:lineRule="auto"/>
        <w:jc w:val="center"/>
        <w:rPr>
          <w:rFonts w:ascii="Arial" w:hAnsi="Arial" w:cs="Arial"/>
          <w:sz w:val="24"/>
          <w:szCs w:val="24"/>
        </w:rPr>
      </w:pPr>
      <w:r w:rsidRPr="00F6029D">
        <w:rPr>
          <w:rFonts w:ascii="Arial" w:hAnsi="Arial" w:cs="Arial"/>
          <w:sz w:val="24"/>
          <w:szCs w:val="24"/>
        </w:rPr>
        <w:t>и действий (бездействия) администрации Тимашевского городского поселения Тимашевского района, предоставляющей муниципальную услугу, а также ее должностных лиц, муниципальных служащих</w:t>
      </w:r>
    </w:p>
    <w:p w:rsidR="005C2102" w:rsidRPr="00F6029D" w:rsidRDefault="005C2102" w:rsidP="005C2102">
      <w:pPr>
        <w:spacing w:after="0" w:line="240" w:lineRule="auto"/>
        <w:jc w:val="both"/>
        <w:rPr>
          <w:rFonts w:ascii="Arial" w:hAnsi="Arial" w:cs="Arial"/>
          <w:sz w:val="24"/>
          <w:szCs w:val="24"/>
        </w:rPr>
      </w:pP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5.1. Информация для заявителя о его праве на досудебное ( внесудебное) обжалование действий ( бездействия) и решений, принятых ( осуществляемых) в ходе представления услуги.</w:t>
      </w:r>
    </w:p>
    <w:p w:rsidR="005C2102" w:rsidRPr="009D4B4D" w:rsidRDefault="005C2102" w:rsidP="00F6029D">
      <w:pPr>
        <w:autoSpaceDE w:val="0"/>
        <w:autoSpaceDN w:val="0"/>
        <w:adjustRightInd w:val="0"/>
        <w:spacing w:after="0" w:line="240" w:lineRule="auto"/>
        <w:ind w:firstLine="567"/>
        <w:jc w:val="both"/>
        <w:rPr>
          <w:rFonts w:ascii="Arial" w:hAnsi="Arial" w:cs="Arial"/>
          <w:bCs/>
          <w:sz w:val="24"/>
          <w:szCs w:val="24"/>
        </w:rPr>
      </w:pPr>
      <w:r w:rsidRPr="009D4B4D">
        <w:rPr>
          <w:rFonts w:ascii="Arial" w:hAnsi="Arial" w:cs="Arial"/>
          <w:sz w:val="24"/>
          <w:szCs w:val="24"/>
        </w:rPr>
        <w:lastRenderedPageBreak/>
        <w:t xml:space="preserve">        </w:t>
      </w:r>
      <w:r w:rsidRPr="009D4B4D">
        <w:rPr>
          <w:rFonts w:ascii="Arial" w:hAnsi="Arial" w:cs="Arial"/>
          <w:bCs/>
          <w:sz w:val="24"/>
          <w:szCs w:val="24"/>
        </w:rPr>
        <w:t>Заявители имеют право на обжалование решения и (или) действия (бездействия)</w:t>
      </w:r>
      <w:r w:rsidRPr="009D4B4D">
        <w:rPr>
          <w:rFonts w:ascii="Arial" w:hAnsi="Arial" w:cs="Arial"/>
          <w:sz w:val="24"/>
          <w:szCs w:val="24"/>
        </w:rPr>
        <w:t xml:space="preserve">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 района, муниципального служащего (ответственного специалиста) в соответствии с действующим законодательством.  </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5.2. Предмет досудебного ( внесудебного) обжалования.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5.2.1. Заявитель может сообщить о нарушении своих прав и законных интересов, а также о нарушении положений настоящего административного регламента по предоставлению услуги, некорректном поведении или нарушении служебной этики.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Заявитель может обратиться с жалобой, в том числе в следующих случаях:</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1) нарушение срока регистрации запроса заявителя о предоставлении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2) нарушение срока предоставления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 для предоставления услуги, у заявителя;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Тимашевского городского поселения Тимашевского района;</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7) отказ администрации Тимашевского городского поселения Тимашевского района,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5.2.2. Жалобы подлежат  рассмотрению бесплатно. </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5.3. Порядок подачи и рассмотрения жалобы.</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5.3.1. </w:t>
      </w:r>
      <w:r w:rsidRPr="009D4B4D">
        <w:rPr>
          <w:rFonts w:ascii="Arial" w:hAnsi="Arial" w:cs="Arial"/>
          <w:bCs/>
          <w:sz w:val="24"/>
          <w:szCs w:val="24"/>
        </w:rPr>
        <w:t>Заявители имеют право обратиться с жалобой устно при личном приеме заявителя или направить ее в письменном или электронном виде.</w:t>
      </w:r>
    </w:p>
    <w:p w:rsidR="005C2102" w:rsidRPr="009D4B4D" w:rsidRDefault="005C2102" w:rsidP="00F6029D">
      <w:pPr>
        <w:spacing w:after="0" w:line="240" w:lineRule="auto"/>
        <w:ind w:firstLine="567"/>
        <w:jc w:val="both"/>
        <w:rPr>
          <w:rFonts w:ascii="Arial" w:hAnsi="Arial" w:cs="Arial"/>
          <w:bCs/>
          <w:sz w:val="24"/>
          <w:szCs w:val="24"/>
        </w:rPr>
      </w:pPr>
      <w:r w:rsidRPr="009D4B4D">
        <w:rPr>
          <w:rFonts w:ascii="Arial" w:hAnsi="Arial" w:cs="Arial"/>
          <w:sz w:val="24"/>
          <w:szCs w:val="24"/>
        </w:rPr>
        <w:t>Жалоба подается в письменной форме на бумажном носителе в администрацию Тимашевского городского поселения Тимашевского района, в том числе через МКУ «МФЦ» (если муниципальная услуга предоставлялась через МКУ «МФЦ»)</w:t>
      </w:r>
      <w:r w:rsidRPr="009D4B4D">
        <w:rPr>
          <w:rFonts w:ascii="Arial" w:hAnsi="Arial" w:cs="Arial"/>
          <w:bCs/>
          <w:sz w:val="24"/>
          <w:szCs w:val="24"/>
        </w:rPr>
        <w:t>.</w:t>
      </w:r>
    </w:p>
    <w:p w:rsidR="005C2102" w:rsidRPr="009D4B4D" w:rsidRDefault="005C2102" w:rsidP="00F6029D">
      <w:pPr>
        <w:spacing w:after="0" w:line="240" w:lineRule="auto"/>
        <w:ind w:firstLine="567"/>
        <w:jc w:val="both"/>
        <w:rPr>
          <w:rFonts w:ascii="Arial" w:hAnsi="Arial" w:cs="Arial"/>
          <w:bCs/>
          <w:sz w:val="24"/>
          <w:szCs w:val="24"/>
        </w:rPr>
      </w:pPr>
      <w:r w:rsidRPr="009D4B4D">
        <w:rPr>
          <w:rFonts w:ascii="Arial" w:hAnsi="Arial" w:cs="Arial"/>
          <w:bCs/>
          <w:sz w:val="24"/>
          <w:szCs w:val="24"/>
        </w:rPr>
        <w:t>5.3.2.</w:t>
      </w:r>
      <w:r w:rsidRPr="009D4B4D">
        <w:rPr>
          <w:rFonts w:ascii="Arial" w:hAnsi="Arial" w:cs="Arial"/>
          <w:sz w:val="24"/>
          <w:szCs w:val="24"/>
        </w:rPr>
        <w:t xml:space="preserve"> Жалоба должна содержать:</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lastRenderedPageBreak/>
        <w:t>3) сведения об обжалуемых решениях и действиях (бездействии) органа, предоставляющего услугу, либо его служащего;</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 xml:space="preserve">а) оформленная в соответствии с </w:t>
      </w:r>
      <w:hyperlink r:id="rId31" w:history="1">
        <w:r w:rsidRPr="009D4B4D">
          <w:rPr>
            <w:rFonts w:ascii="Arial" w:hAnsi="Arial" w:cs="Arial"/>
            <w:sz w:val="24"/>
            <w:szCs w:val="24"/>
          </w:rPr>
          <w:t>законодательством</w:t>
        </w:r>
      </w:hyperlink>
      <w:r w:rsidRPr="009D4B4D">
        <w:rPr>
          <w:rFonts w:ascii="Arial" w:hAnsi="Arial" w:cs="Arial"/>
          <w:sz w:val="24"/>
          <w:szCs w:val="24"/>
        </w:rPr>
        <w:t xml:space="preserve"> Российской Федерации доверенность (для физических лиц);</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bCs/>
          <w:sz w:val="24"/>
          <w:szCs w:val="24"/>
        </w:rPr>
        <w:t xml:space="preserve">5.4. </w:t>
      </w:r>
      <w:r w:rsidRPr="009D4B4D">
        <w:rPr>
          <w:rFonts w:ascii="Arial" w:hAnsi="Arial" w:cs="Arial"/>
          <w:sz w:val="24"/>
          <w:szCs w:val="24"/>
        </w:rPr>
        <w:t>Прием жалоб.</w:t>
      </w:r>
    </w:p>
    <w:p w:rsidR="005C2102" w:rsidRPr="009D4B4D" w:rsidRDefault="005C2102" w:rsidP="00F6029D">
      <w:pPr>
        <w:spacing w:after="0" w:line="240" w:lineRule="auto"/>
        <w:ind w:firstLine="567"/>
        <w:jc w:val="both"/>
        <w:rPr>
          <w:rFonts w:ascii="Arial" w:hAnsi="Arial" w:cs="Arial"/>
          <w:bCs/>
          <w:sz w:val="24"/>
          <w:szCs w:val="24"/>
        </w:rPr>
      </w:pPr>
      <w:r w:rsidRPr="009D4B4D">
        <w:rPr>
          <w:rFonts w:ascii="Arial" w:hAnsi="Arial" w:cs="Arial"/>
          <w:sz w:val="24"/>
          <w:szCs w:val="24"/>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Жалоба в письменной форме может быть также подана (направлена): </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в приемную Тимашевского городского поселения Тимашевского района, расположенную по адресу: Краснодарский  край,  Тимашевский   район, г.Тимашевск, ул.Красная, 100, кабинет № 12, часы приема ежедневно, кроме выходных и праздничных дней, с 8 ч. 00 мин. до 17 ч. 00 мин.;</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 по почте - </w:t>
      </w:r>
      <w:r w:rsidRPr="009D4B4D">
        <w:rPr>
          <w:rFonts w:ascii="Arial" w:hAnsi="Arial" w:cs="Arial"/>
          <w:bCs/>
          <w:sz w:val="24"/>
          <w:szCs w:val="24"/>
        </w:rPr>
        <w:t xml:space="preserve">на адрес администрации </w:t>
      </w:r>
      <w:r w:rsidRPr="009D4B4D">
        <w:rPr>
          <w:rFonts w:ascii="Arial" w:hAnsi="Arial" w:cs="Arial"/>
          <w:sz w:val="24"/>
          <w:szCs w:val="24"/>
        </w:rPr>
        <w:t>Тимашевского городского поселения Тимашевского района</w:t>
      </w:r>
      <w:r w:rsidRPr="009D4B4D">
        <w:rPr>
          <w:rFonts w:ascii="Arial" w:hAnsi="Arial" w:cs="Arial"/>
          <w:bCs/>
          <w:sz w:val="24"/>
          <w:szCs w:val="24"/>
        </w:rPr>
        <w:t xml:space="preserve">, </w:t>
      </w:r>
      <w:r w:rsidRPr="009D4B4D">
        <w:rPr>
          <w:rFonts w:ascii="Arial" w:hAnsi="Arial" w:cs="Arial"/>
          <w:sz w:val="24"/>
          <w:szCs w:val="24"/>
        </w:rPr>
        <w:t>посредством факсимильной связи - по телефону 8(861-30) 4-13-63.</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При личном приеме жалоба может быть подана в приемную. Время приема жалоб должно совпадать со временем предоставления услуг.</w:t>
      </w:r>
    </w:p>
    <w:p w:rsidR="005C2102" w:rsidRPr="009D4B4D" w:rsidRDefault="005C2102" w:rsidP="00F6029D">
      <w:pPr>
        <w:spacing w:after="0" w:line="240" w:lineRule="auto"/>
        <w:ind w:firstLine="567"/>
        <w:jc w:val="both"/>
        <w:rPr>
          <w:rFonts w:ascii="Arial" w:hAnsi="Arial" w:cs="Arial"/>
          <w:bCs/>
          <w:sz w:val="24"/>
          <w:szCs w:val="24"/>
        </w:rPr>
      </w:pPr>
      <w:r w:rsidRPr="009D4B4D">
        <w:rPr>
          <w:rFonts w:ascii="Arial" w:hAnsi="Arial" w:cs="Arial"/>
          <w:bCs/>
          <w:sz w:val="24"/>
          <w:szCs w:val="24"/>
        </w:rPr>
        <w:t>В электронном виде жалоба может быть подана заявителем</w:t>
      </w:r>
      <w:r w:rsidRPr="009D4B4D">
        <w:rPr>
          <w:rFonts w:ascii="Arial" w:hAnsi="Arial" w:cs="Arial"/>
          <w:bCs/>
          <w:sz w:val="24"/>
          <w:szCs w:val="24"/>
        </w:rPr>
        <w:br/>
        <w:t xml:space="preserve">посредством: </w:t>
      </w:r>
      <w:r w:rsidRPr="009D4B4D">
        <w:rPr>
          <w:rFonts w:ascii="Arial" w:hAnsi="Arial" w:cs="Arial"/>
          <w:sz w:val="24"/>
          <w:szCs w:val="24"/>
        </w:rPr>
        <w:t>официального сайта администрации Тимашевского городского поселения Тимашевского района в информационно-телекоммуникационной сети «Интернет»; официального адреса электронной почты администрации Тимашевского городского поселения Тимашевского района;</w:t>
      </w:r>
      <w:r w:rsidRPr="009D4B4D">
        <w:rPr>
          <w:rFonts w:ascii="Arial" w:hAnsi="Arial" w:cs="Arial"/>
          <w:bCs/>
          <w:sz w:val="24"/>
          <w:szCs w:val="24"/>
        </w:rPr>
        <w:t xml:space="preserve"> Единого портала государственных и муниципальных услуг (функций); Портала государственных и муниципальных услуг Краснодарского края». </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32" w:history="1">
        <w:r w:rsidRPr="009D4B4D">
          <w:rPr>
            <w:rFonts w:ascii="Arial" w:hAnsi="Arial" w:cs="Arial"/>
            <w:sz w:val="24"/>
            <w:szCs w:val="24"/>
          </w:rPr>
          <w:t>законодательством</w:t>
        </w:r>
      </w:hyperlink>
      <w:r w:rsidRPr="009D4B4D">
        <w:rPr>
          <w:rFonts w:ascii="Arial" w:hAnsi="Arial" w:cs="Arial"/>
          <w:sz w:val="24"/>
          <w:szCs w:val="24"/>
        </w:rPr>
        <w:t xml:space="preserve"> Российской Федерации, при этом документ, удостоверяющий личность заявителя, не требуется.</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bCs/>
          <w:sz w:val="24"/>
          <w:szCs w:val="24"/>
        </w:rPr>
        <w:t xml:space="preserve">5.4.1. </w:t>
      </w:r>
      <w:r w:rsidRPr="009D4B4D">
        <w:rPr>
          <w:rFonts w:ascii="Arial" w:hAnsi="Arial" w:cs="Arial"/>
          <w:sz w:val="24"/>
          <w:szCs w:val="24"/>
        </w:rPr>
        <w:t>Жалоба рассматривается</w:t>
      </w:r>
      <w:r w:rsidRPr="009D4B4D">
        <w:rPr>
          <w:rFonts w:ascii="Arial" w:hAnsi="Arial" w:cs="Arial"/>
          <w:bCs/>
          <w:sz w:val="24"/>
          <w:szCs w:val="24"/>
        </w:rPr>
        <w:t xml:space="preserve"> администрацией </w:t>
      </w:r>
      <w:r w:rsidRPr="009D4B4D">
        <w:rPr>
          <w:rFonts w:ascii="Arial" w:hAnsi="Arial" w:cs="Arial"/>
          <w:sz w:val="24"/>
          <w:szCs w:val="24"/>
        </w:rPr>
        <w:t>Тимашевского городского поселения Тимашевского района в соответствии с порядком</w:t>
      </w:r>
      <w:r w:rsidRPr="009D4B4D">
        <w:rPr>
          <w:rFonts w:ascii="Arial" w:hAnsi="Arial" w:cs="Arial"/>
          <w:bCs/>
          <w:sz w:val="24"/>
          <w:szCs w:val="24"/>
        </w:rPr>
        <w:t xml:space="preserve"> подачи и рассмотрения жалоб на решения и действия (бездействие) администрации </w:t>
      </w:r>
      <w:r w:rsidRPr="009D4B4D">
        <w:rPr>
          <w:rFonts w:ascii="Arial" w:hAnsi="Arial" w:cs="Arial"/>
          <w:sz w:val="24"/>
          <w:szCs w:val="24"/>
        </w:rPr>
        <w:t>Тимашевского городского поселения Тимашевского района</w:t>
      </w:r>
      <w:r w:rsidRPr="009D4B4D">
        <w:rPr>
          <w:rFonts w:ascii="Arial" w:hAnsi="Arial" w:cs="Arial"/>
          <w:bCs/>
          <w:sz w:val="24"/>
          <w:szCs w:val="24"/>
        </w:rPr>
        <w:t>, ее должностных лиц либо</w:t>
      </w:r>
      <w:r w:rsidRPr="009D4B4D">
        <w:rPr>
          <w:rFonts w:ascii="Arial" w:hAnsi="Arial" w:cs="Arial"/>
          <w:sz w:val="24"/>
          <w:szCs w:val="24"/>
        </w:rPr>
        <w:t xml:space="preserve"> муниципальных </w:t>
      </w:r>
      <w:r w:rsidRPr="009D4B4D">
        <w:rPr>
          <w:rFonts w:ascii="Arial" w:hAnsi="Arial" w:cs="Arial"/>
          <w:bCs/>
          <w:sz w:val="24"/>
          <w:szCs w:val="24"/>
        </w:rPr>
        <w:t>служащих</w:t>
      </w:r>
      <w:r w:rsidRPr="009D4B4D">
        <w:rPr>
          <w:rFonts w:ascii="Arial" w:hAnsi="Arial" w:cs="Arial"/>
          <w:sz w:val="24"/>
          <w:szCs w:val="24"/>
        </w:rPr>
        <w:t>.</w:t>
      </w:r>
    </w:p>
    <w:p w:rsidR="005C2102" w:rsidRPr="009D4B4D" w:rsidRDefault="005C2102" w:rsidP="00F6029D">
      <w:pPr>
        <w:pStyle w:val="a4"/>
        <w:spacing w:after="0" w:line="240" w:lineRule="auto"/>
        <w:ind w:left="0" w:firstLine="567"/>
        <w:jc w:val="both"/>
        <w:rPr>
          <w:rFonts w:ascii="Arial" w:hAnsi="Arial" w:cs="Arial"/>
          <w:bCs/>
          <w:sz w:val="24"/>
          <w:szCs w:val="24"/>
        </w:rPr>
      </w:pPr>
      <w:r w:rsidRPr="009D4B4D">
        <w:rPr>
          <w:rFonts w:ascii="Arial" w:hAnsi="Arial" w:cs="Arial"/>
          <w:bCs/>
          <w:sz w:val="24"/>
          <w:szCs w:val="24"/>
        </w:rPr>
        <w:t xml:space="preserve">Жалоба на нарушение порядка предоставления услуги многофункциональным центром рассматривается в соответствии с порядком рассмотрения жалоб администрацией </w:t>
      </w:r>
      <w:r w:rsidRPr="009D4B4D">
        <w:rPr>
          <w:rFonts w:ascii="Arial" w:hAnsi="Arial" w:cs="Arial"/>
          <w:sz w:val="24"/>
          <w:szCs w:val="24"/>
        </w:rPr>
        <w:t>Тимашевского городского поселения Тимашевского района</w:t>
      </w:r>
      <w:r w:rsidRPr="009D4B4D">
        <w:rPr>
          <w:rFonts w:ascii="Arial" w:hAnsi="Arial" w:cs="Arial"/>
          <w:bCs/>
          <w:sz w:val="24"/>
          <w:szCs w:val="24"/>
        </w:rPr>
        <w:t xml:space="preserve">. При </w:t>
      </w:r>
      <w:r w:rsidRPr="009D4B4D">
        <w:rPr>
          <w:rFonts w:ascii="Arial" w:hAnsi="Arial" w:cs="Arial"/>
          <w:bCs/>
          <w:sz w:val="24"/>
          <w:szCs w:val="24"/>
        </w:rPr>
        <w:lastRenderedPageBreak/>
        <w:t xml:space="preserve">этом срок рассмотрения жалобы исчисляется со дня регистрации жалобы в администрации </w:t>
      </w:r>
      <w:r w:rsidRPr="009D4B4D">
        <w:rPr>
          <w:rFonts w:ascii="Arial" w:hAnsi="Arial" w:cs="Arial"/>
          <w:sz w:val="24"/>
          <w:szCs w:val="24"/>
        </w:rPr>
        <w:t>Тимашевского городского поселения Тимашевского района</w:t>
      </w:r>
      <w:r w:rsidRPr="009D4B4D">
        <w:rPr>
          <w:rFonts w:ascii="Arial" w:hAnsi="Arial" w:cs="Arial"/>
          <w:bCs/>
          <w:sz w:val="24"/>
          <w:szCs w:val="24"/>
        </w:rPr>
        <w:t xml:space="preserve"> на ее рассмотрение.</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5.4.2. </w:t>
      </w:r>
      <w:r w:rsidRPr="009D4B4D">
        <w:rPr>
          <w:rFonts w:ascii="Arial" w:hAnsi="Arial" w:cs="Arial"/>
          <w:bCs/>
          <w:sz w:val="24"/>
          <w:szCs w:val="24"/>
        </w:rPr>
        <w:t xml:space="preserve">В случае подачи заявителем жалобы через МКУ «МФЦ» многофункциональный центр обеспечивает ее передачу в общий отдел администрации </w:t>
      </w:r>
      <w:r w:rsidRPr="009D4B4D">
        <w:rPr>
          <w:rFonts w:ascii="Arial" w:hAnsi="Arial" w:cs="Arial"/>
          <w:sz w:val="24"/>
          <w:szCs w:val="24"/>
        </w:rPr>
        <w:t>Тимашевского городского поселения Тимашевского района</w:t>
      </w:r>
      <w:r w:rsidRPr="009D4B4D">
        <w:rPr>
          <w:rFonts w:ascii="Arial" w:hAnsi="Arial" w:cs="Arial"/>
          <w:bCs/>
          <w:sz w:val="24"/>
          <w:szCs w:val="24"/>
        </w:rPr>
        <w:t xml:space="preserve"> на ее рассмотрение в порядке и сроки, которые установлены соглашением о взаимодействии между многофункциональным центром и администрацией </w:t>
      </w:r>
      <w:r w:rsidRPr="009D4B4D">
        <w:rPr>
          <w:rFonts w:ascii="Arial" w:hAnsi="Arial" w:cs="Arial"/>
          <w:sz w:val="24"/>
          <w:szCs w:val="24"/>
        </w:rPr>
        <w:t>Тимашевского городского поселения Тимашевского района</w:t>
      </w:r>
      <w:r w:rsidRPr="009D4B4D">
        <w:rPr>
          <w:rFonts w:ascii="Arial" w:hAnsi="Arial" w:cs="Arial"/>
          <w:bCs/>
          <w:sz w:val="24"/>
          <w:szCs w:val="24"/>
        </w:rPr>
        <w:t>, но не позднее следующего рабочего дня со дня поступления жалобы.</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5.5. Сроки рассмотрения жалоб.</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Жалоба подлежит рассмотрению должностными лицами администрации городского поселения, наделенными полномочиями по рассмотрению жалоб в течение 15 (пятнадцати рабочих дней) со дня ее регистрации в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 района или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рассматривается в течение 5(пяти) рабочих дней со дня ее регистрации.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По результатам рассмотрения жалобы администрация Тимашевского городского поселения Тимашевского района принимает одно из следующих решений:</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правовыми актами администрации Тимашевского городского поселения Тимашевского района, а также в иных формах.</w:t>
      </w:r>
    </w:p>
    <w:p w:rsidR="005C2102" w:rsidRPr="009D4B4D" w:rsidRDefault="005C2102" w:rsidP="00F6029D">
      <w:pPr>
        <w:spacing w:after="0" w:line="240" w:lineRule="auto"/>
        <w:ind w:firstLine="567"/>
        <w:jc w:val="both"/>
        <w:rPr>
          <w:rFonts w:ascii="Arial" w:hAnsi="Arial" w:cs="Arial"/>
          <w:bCs/>
          <w:sz w:val="24"/>
          <w:szCs w:val="24"/>
        </w:rPr>
      </w:pPr>
      <w:r w:rsidRPr="009D4B4D">
        <w:rPr>
          <w:rFonts w:ascii="Arial" w:hAnsi="Arial" w:cs="Arial"/>
          <w:bCs/>
          <w:sz w:val="24"/>
          <w:szCs w:val="24"/>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9D4B4D">
        <w:rPr>
          <w:rFonts w:ascii="Arial" w:hAnsi="Arial" w:cs="Arial"/>
          <w:sz w:val="24"/>
          <w:szCs w:val="24"/>
        </w:rPr>
        <w:t>;</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2) отказывает в удовлетворении жалобы.</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5.6. Администрация Тимашевского городского поселения Тимашевского района отказывает в удовлетворении жалобы в следующих случаях:</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5.6.1. Администрация Тимашевского городского поселения Тимашевского района вправе оставить жалобу без ответа в следующих случаях:</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5.7. Порядок информирования заявителя о результатах рассмотрения жалобы.</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lastRenderedPageBreak/>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5.8. Порядок обжалования решения по жалобе.</w:t>
      </w:r>
    </w:p>
    <w:p w:rsidR="005C2102" w:rsidRPr="009D4B4D" w:rsidRDefault="005C2102" w:rsidP="00F6029D">
      <w:pPr>
        <w:autoSpaceDE w:val="0"/>
        <w:autoSpaceDN w:val="0"/>
        <w:adjustRightInd w:val="0"/>
        <w:spacing w:after="0" w:line="240" w:lineRule="auto"/>
        <w:ind w:firstLine="567"/>
        <w:jc w:val="both"/>
        <w:rPr>
          <w:rFonts w:ascii="Arial" w:hAnsi="Arial" w:cs="Arial"/>
          <w:bCs/>
          <w:sz w:val="24"/>
          <w:szCs w:val="24"/>
        </w:rPr>
      </w:pPr>
      <w:r w:rsidRPr="009D4B4D">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 xml:space="preserve">5.9. </w:t>
      </w:r>
      <w:r w:rsidRPr="009D4B4D">
        <w:rPr>
          <w:rFonts w:ascii="Arial" w:hAnsi="Arial" w:cs="Arial"/>
          <w:bCs/>
          <w:sz w:val="24"/>
          <w:szCs w:val="24"/>
        </w:rPr>
        <w:t>Право заявителя на получение информации и документов,</w:t>
      </w:r>
      <w:r w:rsidRPr="009D4B4D">
        <w:rPr>
          <w:rFonts w:ascii="Arial" w:hAnsi="Arial" w:cs="Arial"/>
          <w:sz w:val="24"/>
          <w:szCs w:val="24"/>
        </w:rPr>
        <w:t xml:space="preserve"> </w:t>
      </w:r>
      <w:r w:rsidRPr="009D4B4D">
        <w:rPr>
          <w:rFonts w:ascii="Arial" w:hAnsi="Arial" w:cs="Arial"/>
          <w:bCs/>
          <w:sz w:val="24"/>
          <w:szCs w:val="24"/>
        </w:rPr>
        <w:t>необходимых для обоснования и рассмотрения жалобы.</w:t>
      </w:r>
    </w:p>
    <w:p w:rsidR="005C2102" w:rsidRPr="009D4B4D" w:rsidRDefault="005C2102" w:rsidP="00F6029D">
      <w:pPr>
        <w:autoSpaceDE w:val="0"/>
        <w:autoSpaceDN w:val="0"/>
        <w:adjustRightInd w:val="0"/>
        <w:spacing w:after="0" w:line="240" w:lineRule="auto"/>
        <w:ind w:firstLine="567"/>
        <w:jc w:val="both"/>
        <w:rPr>
          <w:rFonts w:ascii="Arial" w:hAnsi="Arial" w:cs="Arial"/>
          <w:bCs/>
          <w:sz w:val="24"/>
          <w:szCs w:val="24"/>
        </w:rPr>
      </w:pPr>
      <w:r w:rsidRPr="009D4B4D">
        <w:rPr>
          <w:rFonts w:ascii="Arial" w:hAnsi="Arial" w:cs="Arial"/>
          <w:bCs/>
          <w:sz w:val="24"/>
          <w:szCs w:val="24"/>
        </w:rPr>
        <w:t xml:space="preserve">Заявители имеют право обратиться в </w:t>
      </w:r>
      <w:r w:rsidRPr="009D4B4D">
        <w:rPr>
          <w:rFonts w:ascii="Arial" w:hAnsi="Arial" w:cs="Arial"/>
          <w:sz w:val="24"/>
          <w:szCs w:val="24"/>
        </w:rPr>
        <w:t>администрацию Тимашевского городского поселения Тимашевского района</w:t>
      </w:r>
      <w:r w:rsidRPr="009D4B4D">
        <w:rPr>
          <w:rFonts w:ascii="Arial" w:hAnsi="Arial" w:cs="Arial"/>
          <w:bCs/>
          <w:sz w:val="24"/>
          <w:szCs w:val="24"/>
        </w:rPr>
        <w:t xml:space="preserve"> за получением информации и документов, необходимых для обоснования и рассмотрения жалобы.</w:t>
      </w:r>
    </w:p>
    <w:p w:rsidR="005C2102" w:rsidRPr="009D4B4D" w:rsidRDefault="005C2102" w:rsidP="00F6029D">
      <w:pPr>
        <w:autoSpaceDE w:val="0"/>
        <w:autoSpaceDN w:val="0"/>
        <w:adjustRightInd w:val="0"/>
        <w:spacing w:after="0" w:line="240" w:lineRule="auto"/>
        <w:ind w:firstLine="567"/>
        <w:jc w:val="both"/>
        <w:rPr>
          <w:rFonts w:ascii="Arial" w:hAnsi="Arial" w:cs="Arial"/>
          <w:sz w:val="24"/>
          <w:szCs w:val="24"/>
        </w:rPr>
      </w:pPr>
      <w:r w:rsidRPr="009D4B4D">
        <w:rPr>
          <w:rFonts w:ascii="Arial" w:hAnsi="Arial" w:cs="Arial"/>
          <w:sz w:val="24"/>
          <w:szCs w:val="24"/>
        </w:rPr>
        <w:t>5.10. Способы информирования заявителей о порядке подачи и рассмотрения жалобы.</w:t>
      </w:r>
    </w:p>
    <w:p w:rsidR="005C2102" w:rsidRPr="009D4B4D" w:rsidRDefault="005C2102" w:rsidP="00F6029D">
      <w:pPr>
        <w:pStyle w:val="a3"/>
        <w:ind w:firstLine="567"/>
        <w:jc w:val="both"/>
        <w:rPr>
          <w:rFonts w:ascii="Arial" w:hAnsi="Arial" w:cs="Arial"/>
          <w:bCs/>
        </w:rPr>
      </w:pPr>
      <w:r w:rsidRPr="009D4B4D">
        <w:rPr>
          <w:rFonts w:ascii="Arial" w:hAnsi="Arial" w:cs="Arial"/>
          <w:bCs/>
        </w:rPr>
        <w:t xml:space="preserve">Заявитель может получить информацию </w:t>
      </w:r>
      <w:r w:rsidRPr="009D4B4D">
        <w:rPr>
          <w:rFonts w:ascii="Arial" w:hAnsi="Arial" w:cs="Arial"/>
        </w:rPr>
        <w:t xml:space="preserve">о порядке подачи и рассмотрения жалоб </w:t>
      </w:r>
      <w:r w:rsidRPr="009D4B4D">
        <w:rPr>
          <w:rFonts w:ascii="Arial" w:hAnsi="Arial" w:cs="Arial"/>
          <w:bCs/>
        </w:rPr>
        <w:t xml:space="preserve">в письменной форме на основании письменного обращения заявителя в администрацию </w:t>
      </w:r>
      <w:r w:rsidRPr="009D4B4D">
        <w:rPr>
          <w:rFonts w:ascii="Arial" w:hAnsi="Arial" w:cs="Arial"/>
        </w:rPr>
        <w:t>Тимашевского городского поселения Тимашевского района</w:t>
      </w:r>
      <w:r w:rsidRPr="009D4B4D">
        <w:rPr>
          <w:rFonts w:ascii="Arial" w:hAnsi="Arial" w:cs="Arial"/>
          <w:bCs/>
        </w:rPr>
        <w:t xml:space="preserve">; в устной форме при  личном обращении (или по телефонам) – в  </w:t>
      </w:r>
      <w:r w:rsidRPr="009D4B4D">
        <w:rPr>
          <w:rFonts w:ascii="Arial" w:hAnsi="Arial" w:cs="Arial"/>
        </w:rPr>
        <w:t xml:space="preserve">отраслевом органе администрации  Тимашевского городского поселения Тимашевского района, непосредственно предоставляющем муниципальную услугу, либо </w:t>
      </w:r>
      <w:r w:rsidRPr="009D4B4D">
        <w:rPr>
          <w:rFonts w:ascii="Arial" w:hAnsi="Arial" w:cs="Arial"/>
          <w:bCs/>
        </w:rPr>
        <w:t>многофункциональном центре.</w:t>
      </w:r>
    </w:p>
    <w:p w:rsidR="005C2102" w:rsidRPr="009D4B4D" w:rsidRDefault="005C2102" w:rsidP="00F6029D">
      <w:pPr>
        <w:pStyle w:val="a3"/>
        <w:ind w:firstLine="567"/>
        <w:jc w:val="both"/>
        <w:rPr>
          <w:rFonts w:ascii="Arial" w:hAnsi="Arial" w:cs="Arial"/>
          <w:bCs/>
        </w:rPr>
      </w:pPr>
      <w:r w:rsidRPr="009D4B4D">
        <w:rPr>
          <w:rFonts w:ascii="Arial" w:hAnsi="Arial" w:cs="Arial"/>
          <w:bCs/>
        </w:rPr>
        <w:t xml:space="preserve">5.11. </w:t>
      </w:r>
      <w:r w:rsidRPr="009D4B4D">
        <w:rPr>
          <w:rFonts w:ascii="Arial" w:hAnsi="Arial" w:cs="Arial"/>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C2102" w:rsidRDefault="005C2102" w:rsidP="00F6029D">
      <w:pPr>
        <w:spacing w:after="0" w:line="240" w:lineRule="auto"/>
        <w:ind w:firstLine="567"/>
        <w:jc w:val="both"/>
        <w:rPr>
          <w:rFonts w:ascii="Arial" w:hAnsi="Arial" w:cs="Arial"/>
          <w:sz w:val="24"/>
          <w:szCs w:val="24"/>
        </w:rPr>
      </w:pPr>
    </w:p>
    <w:p w:rsidR="00F6029D" w:rsidRPr="009D4B4D" w:rsidRDefault="00F6029D" w:rsidP="00F6029D">
      <w:pPr>
        <w:spacing w:after="0" w:line="240" w:lineRule="auto"/>
        <w:ind w:firstLine="567"/>
        <w:jc w:val="both"/>
        <w:rPr>
          <w:rFonts w:ascii="Arial" w:hAnsi="Arial" w:cs="Arial"/>
          <w:sz w:val="24"/>
          <w:szCs w:val="24"/>
        </w:rPr>
      </w:pPr>
    </w:p>
    <w:p w:rsidR="005C2102" w:rsidRPr="009D4B4D" w:rsidRDefault="005C2102" w:rsidP="00F6029D">
      <w:pPr>
        <w:spacing w:after="0" w:line="240" w:lineRule="auto"/>
        <w:ind w:firstLine="567"/>
        <w:jc w:val="both"/>
        <w:rPr>
          <w:rFonts w:ascii="Arial" w:hAnsi="Arial" w:cs="Arial"/>
          <w:sz w:val="24"/>
          <w:szCs w:val="24"/>
        </w:rPr>
      </w:pP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Заместитель главы</w:t>
      </w:r>
    </w:p>
    <w:p w:rsidR="00F6029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Тимашевского городского</w:t>
      </w:r>
      <w:r w:rsidR="00F6029D">
        <w:rPr>
          <w:rFonts w:ascii="Arial" w:hAnsi="Arial" w:cs="Arial"/>
          <w:sz w:val="24"/>
          <w:szCs w:val="24"/>
        </w:rPr>
        <w:t xml:space="preserve"> </w:t>
      </w:r>
      <w:r w:rsidRPr="009D4B4D">
        <w:rPr>
          <w:rFonts w:ascii="Arial" w:hAnsi="Arial" w:cs="Arial"/>
          <w:sz w:val="24"/>
          <w:szCs w:val="24"/>
        </w:rPr>
        <w:t xml:space="preserve">поселения </w:t>
      </w:r>
    </w:p>
    <w:p w:rsidR="00F6029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Тимашевского района</w:t>
      </w: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П.В.Буряк</w:t>
      </w:r>
    </w:p>
    <w:p w:rsidR="005C2102" w:rsidRPr="009D4B4D" w:rsidRDefault="005C2102" w:rsidP="00F6029D">
      <w:pPr>
        <w:spacing w:after="0" w:line="240" w:lineRule="auto"/>
        <w:ind w:firstLine="567"/>
        <w:jc w:val="both"/>
        <w:rPr>
          <w:rFonts w:ascii="Arial" w:hAnsi="Arial" w:cs="Arial"/>
          <w:sz w:val="24"/>
          <w:szCs w:val="24"/>
        </w:rPr>
      </w:pPr>
    </w:p>
    <w:p w:rsidR="005C2102" w:rsidRPr="009D4B4D" w:rsidRDefault="005C2102" w:rsidP="00F6029D">
      <w:pPr>
        <w:spacing w:after="0" w:line="240" w:lineRule="auto"/>
        <w:ind w:firstLine="567"/>
        <w:jc w:val="both"/>
        <w:rPr>
          <w:rFonts w:ascii="Arial" w:hAnsi="Arial" w:cs="Arial"/>
          <w:sz w:val="24"/>
          <w:szCs w:val="24"/>
        </w:rPr>
      </w:pPr>
    </w:p>
    <w:p w:rsidR="005C2102" w:rsidRPr="009D4B4D" w:rsidRDefault="005C2102" w:rsidP="00F6029D">
      <w:pPr>
        <w:spacing w:after="0" w:line="240" w:lineRule="auto"/>
        <w:ind w:firstLine="567"/>
        <w:jc w:val="both"/>
        <w:rPr>
          <w:rFonts w:ascii="Arial" w:hAnsi="Arial" w:cs="Arial"/>
          <w:sz w:val="24"/>
          <w:szCs w:val="24"/>
        </w:rPr>
      </w:pPr>
    </w:p>
    <w:p w:rsidR="005C2102" w:rsidRPr="009D4B4D" w:rsidRDefault="005C2102" w:rsidP="00F6029D">
      <w:pPr>
        <w:spacing w:after="0" w:line="240" w:lineRule="auto"/>
        <w:ind w:firstLine="567"/>
        <w:jc w:val="both"/>
        <w:rPr>
          <w:rFonts w:ascii="Arial" w:hAnsi="Arial" w:cs="Arial"/>
          <w:sz w:val="24"/>
          <w:szCs w:val="24"/>
        </w:rPr>
      </w:pP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ПРИЛОЖЕНИЕ № 1</w:t>
      </w:r>
    </w:p>
    <w:p w:rsidR="005C2102" w:rsidRPr="009D4B4D" w:rsidRDefault="005C2102" w:rsidP="00F6029D">
      <w:pPr>
        <w:spacing w:after="0" w:line="240" w:lineRule="auto"/>
        <w:ind w:firstLine="567"/>
        <w:outlineLvl w:val="0"/>
        <w:rPr>
          <w:rFonts w:ascii="Arial" w:hAnsi="Arial" w:cs="Arial"/>
          <w:bCs/>
          <w:sz w:val="24"/>
          <w:szCs w:val="24"/>
        </w:rPr>
      </w:pPr>
      <w:r w:rsidRPr="009D4B4D">
        <w:rPr>
          <w:rFonts w:ascii="Arial" w:hAnsi="Arial" w:cs="Arial"/>
          <w:bCs/>
          <w:sz w:val="24"/>
          <w:szCs w:val="24"/>
        </w:rPr>
        <w:t>к административному</w:t>
      </w:r>
    </w:p>
    <w:p w:rsidR="005C2102" w:rsidRPr="009D4B4D" w:rsidRDefault="005C2102" w:rsidP="00F6029D">
      <w:pPr>
        <w:spacing w:after="0" w:line="240" w:lineRule="auto"/>
        <w:ind w:firstLine="567"/>
        <w:outlineLvl w:val="0"/>
        <w:rPr>
          <w:rFonts w:ascii="Arial" w:hAnsi="Arial" w:cs="Arial"/>
          <w:bCs/>
          <w:sz w:val="24"/>
          <w:szCs w:val="24"/>
        </w:rPr>
      </w:pPr>
      <w:r w:rsidRPr="009D4B4D">
        <w:rPr>
          <w:rFonts w:ascii="Arial" w:hAnsi="Arial" w:cs="Arial"/>
          <w:bCs/>
          <w:sz w:val="24"/>
          <w:szCs w:val="24"/>
        </w:rPr>
        <w:t>регламенту по предоставлению</w:t>
      </w:r>
    </w:p>
    <w:p w:rsidR="005C2102" w:rsidRPr="009D4B4D" w:rsidRDefault="005C2102" w:rsidP="00F6029D">
      <w:pPr>
        <w:spacing w:after="0" w:line="240" w:lineRule="auto"/>
        <w:ind w:firstLine="567"/>
        <w:outlineLvl w:val="0"/>
        <w:rPr>
          <w:rFonts w:ascii="Arial" w:hAnsi="Arial" w:cs="Arial"/>
          <w:bCs/>
          <w:sz w:val="24"/>
          <w:szCs w:val="24"/>
        </w:rPr>
      </w:pPr>
      <w:r w:rsidRPr="009D4B4D">
        <w:rPr>
          <w:rFonts w:ascii="Arial" w:hAnsi="Arial" w:cs="Arial"/>
          <w:bCs/>
          <w:sz w:val="24"/>
          <w:szCs w:val="24"/>
        </w:rPr>
        <w:t>муниципальной услуги</w:t>
      </w:r>
    </w:p>
    <w:p w:rsidR="00F6029D" w:rsidRDefault="005C2102" w:rsidP="00F6029D">
      <w:pPr>
        <w:spacing w:after="0" w:line="240" w:lineRule="auto"/>
        <w:ind w:firstLine="567"/>
        <w:outlineLvl w:val="0"/>
        <w:rPr>
          <w:rFonts w:ascii="Arial" w:hAnsi="Arial" w:cs="Arial"/>
          <w:bCs/>
          <w:sz w:val="24"/>
          <w:szCs w:val="24"/>
        </w:rPr>
      </w:pPr>
      <w:r w:rsidRPr="009D4B4D">
        <w:rPr>
          <w:rFonts w:ascii="Arial" w:hAnsi="Arial" w:cs="Arial"/>
          <w:bCs/>
          <w:sz w:val="24"/>
          <w:szCs w:val="24"/>
        </w:rPr>
        <w:t>«Выдача разрешений на строительство,</w:t>
      </w:r>
    </w:p>
    <w:p w:rsidR="00F6029D" w:rsidRDefault="005C2102" w:rsidP="00F6029D">
      <w:pPr>
        <w:spacing w:after="0" w:line="240" w:lineRule="auto"/>
        <w:ind w:firstLine="567"/>
        <w:outlineLvl w:val="0"/>
        <w:rPr>
          <w:rFonts w:ascii="Arial" w:hAnsi="Arial" w:cs="Arial"/>
          <w:bCs/>
          <w:sz w:val="24"/>
          <w:szCs w:val="24"/>
        </w:rPr>
      </w:pPr>
      <w:r w:rsidRPr="009D4B4D">
        <w:rPr>
          <w:rFonts w:ascii="Arial" w:hAnsi="Arial" w:cs="Arial"/>
          <w:bCs/>
          <w:sz w:val="24"/>
          <w:szCs w:val="24"/>
        </w:rPr>
        <w:t xml:space="preserve">реконструкцию объектов </w:t>
      </w:r>
    </w:p>
    <w:p w:rsidR="005C2102" w:rsidRPr="009D4B4D" w:rsidRDefault="005C2102" w:rsidP="00F6029D">
      <w:pPr>
        <w:spacing w:after="0" w:line="240" w:lineRule="auto"/>
        <w:ind w:firstLine="567"/>
        <w:outlineLvl w:val="0"/>
        <w:rPr>
          <w:rFonts w:ascii="Arial" w:hAnsi="Arial" w:cs="Arial"/>
          <w:sz w:val="24"/>
          <w:szCs w:val="24"/>
        </w:rPr>
      </w:pPr>
      <w:r w:rsidRPr="009D4B4D">
        <w:rPr>
          <w:rFonts w:ascii="Arial" w:hAnsi="Arial" w:cs="Arial"/>
          <w:bCs/>
          <w:sz w:val="24"/>
          <w:szCs w:val="24"/>
        </w:rPr>
        <w:t>капитального строительства</w:t>
      </w:r>
      <w:r w:rsidRPr="009D4B4D">
        <w:rPr>
          <w:rFonts w:ascii="Arial" w:hAnsi="Arial" w:cs="Arial"/>
          <w:sz w:val="24"/>
          <w:szCs w:val="24"/>
        </w:rPr>
        <w:t>»</w:t>
      </w:r>
    </w:p>
    <w:p w:rsidR="005C2102" w:rsidRDefault="005C2102" w:rsidP="005C2102">
      <w:pPr>
        <w:spacing w:after="0" w:line="240" w:lineRule="auto"/>
        <w:ind w:left="5400"/>
        <w:jc w:val="both"/>
        <w:rPr>
          <w:rFonts w:ascii="Arial" w:hAnsi="Arial" w:cs="Arial"/>
          <w:sz w:val="24"/>
          <w:szCs w:val="24"/>
        </w:rPr>
      </w:pPr>
    </w:p>
    <w:p w:rsidR="00F6029D" w:rsidRPr="009D4B4D" w:rsidRDefault="00F6029D" w:rsidP="005C2102">
      <w:pPr>
        <w:spacing w:after="0" w:line="240" w:lineRule="auto"/>
        <w:ind w:left="5400"/>
        <w:jc w:val="both"/>
        <w:rPr>
          <w:rFonts w:ascii="Arial" w:hAnsi="Arial" w:cs="Arial"/>
          <w:sz w:val="24"/>
          <w:szCs w:val="24"/>
        </w:rPr>
      </w:pPr>
    </w:p>
    <w:p w:rsidR="005C2102" w:rsidRPr="009D4B4D" w:rsidRDefault="005C2102" w:rsidP="005C2102">
      <w:pPr>
        <w:spacing w:after="0" w:line="240" w:lineRule="auto"/>
        <w:ind w:left="5400"/>
        <w:jc w:val="both"/>
        <w:rPr>
          <w:rFonts w:ascii="Arial" w:hAnsi="Arial" w:cs="Arial"/>
          <w:sz w:val="24"/>
          <w:szCs w:val="24"/>
        </w:rPr>
      </w:pPr>
      <w:r w:rsidRPr="009D4B4D">
        <w:rPr>
          <w:rFonts w:ascii="Arial" w:hAnsi="Arial" w:cs="Arial"/>
          <w:sz w:val="24"/>
          <w:szCs w:val="24"/>
        </w:rPr>
        <w:t>Главе Тимашевского городского</w:t>
      </w:r>
    </w:p>
    <w:p w:rsidR="005C2102" w:rsidRPr="009D4B4D" w:rsidRDefault="005C2102" w:rsidP="005C2102">
      <w:pPr>
        <w:spacing w:after="0" w:line="240" w:lineRule="auto"/>
        <w:ind w:left="5400"/>
        <w:jc w:val="both"/>
        <w:rPr>
          <w:rFonts w:ascii="Arial" w:hAnsi="Arial" w:cs="Arial"/>
          <w:sz w:val="24"/>
          <w:szCs w:val="24"/>
        </w:rPr>
      </w:pPr>
      <w:r w:rsidRPr="009D4B4D">
        <w:rPr>
          <w:rFonts w:ascii="Arial" w:hAnsi="Arial" w:cs="Arial"/>
          <w:sz w:val="24"/>
          <w:szCs w:val="24"/>
        </w:rPr>
        <w:t>поселения Тимашевского района</w:t>
      </w:r>
    </w:p>
    <w:p w:rsidR="005C2102" w:rsidRPr="009D4B4D" w:rsidRDefault="005C2102" w:rsidP="005C2102">
      <w:pPr>
        <w:spacing w:after="0" w:line="240" w:lineRule="auto"/>
        <w:ind w:left="5400"/>
        <w:jc w:val="both"/>
        <w:rPr>
          <w:rFonts w:ascii="Arial" w:hAnsi="Arial" w:cs="Arial"/>
          <w:sz w:val="24"/>
          <w:szCs w:val="24"/>
        </w:rPr>
      </w:pPr>
      <w:r w:rsidRPr="009D4B4D">
        <w:rPr>
          <w:rFonts w:ascii="Arial" w:hAnsi="Arial" w:cs="Arial"/>
          <w:sz w:val="24"/>
          <w:szCs w:val="24"/>
        </w:rPr>
        <w:t>___________________________</w:t>
      </w:r>
    </w:p>
    <w:p w:rsidR="005C2102" w:rsidRPr="009D4B4D" w:rsidRDefault="005C2102" w:rsidP="005C2102">
      <w:pPr>
        <w:spacing w:after="0" w:line="240" w:lineRule="auto"/>
        <w:ind w:left="5400"/>
        <w:jc w:val="both"/>
        <w:rPr>
          <w:rFonts w:ascii="Arial" w:hAnsi="Arial" w:cs="Arial"/>
          <w:sz w:val="24"/>
          <w:szCs w:val="24"/>
        </w:rPr>
      </w:pPr>
      <w:r w:rsidRPr="009D4B4D">
        <w:rPr>
          <w:rFonts w:ascii="Arial" w:hAnsi="Arial" w:cs="Arial"/>
          <w:sz w:val="24"/>
          <w:szCs w:val="24"/>
        </w:rPr>
        <w:t>от_________________________</w:t>
      </w:r>
    </w:p>
    <w:p w:rsidR="005C2102" w:rsidRPr="009D4B4D" w:rsidRDefault="005C2102" w:rsidP="005C2102">
      <w:pPr>
        <w:spacing w:after="0" w:line="240" w:lineRule="auto"/>
        <w:ind w:left="5400"/>
        <w:jc w:val="both"/>
        <w:rPr>
          <w:rFonts w:ascii="Arial" w:hAnsi="Arial" w:cs="Arial"/>
          <w:sz w:val="24"/>
          <w:szCs w:val="24"/>
        </w:rPr>
      </w:pPr>
      <w:r w:rsidRPr="009D4B4D">
        <w:rPr>
          <w:rFonts w:ascii="Arial" w:hAnsi="Arial" w:cs="Arial"/>
          <w:sz w:val="24"/>
          <w:szCs w:val="24"/>
        </w:rPr>
        <w:t>___________________________</w:t>
      </w:r>
    </w:p>
    <w:p w:rsidR="005C2102" w:rsidRPr="009D4B4D" w:rsidRDefault="005C2102" w:rsidP="005C2102">
      <w:pPr>
        <w:spacing w:after="0" w:line="240" w:lineRule="auto"/>
        <w:ind w:left="5400"/>
        <w:jc w:val="both"/>
        <w:rPr>
          <w:rFonts w:ascii="Arial" w:hAnsi="Arial" w:cs="Arial"/>
          <w:sz w:val="24"/>
          <w:szCs w:val="24"/>
        </w:rPr>
      </w:pPr>
      <w:r w:rsidRPr="009D4B4D">
        <w:rPr>
          <w:rFonts w:ascii="Arial" w:hAnsi="Arial" w:cs="Arial"/>
          <w:sz w:val="24"/>
          <w:szCs w:val="24"/>
        </w:rPr>
        <w:t xml:space="preserve"> (фамилия, имя, отчество гражданина </w:t>
      </w:r>
    </w:p>
    <w:p w:rsidR="005C2102" w:rsidRPr="009D4B4D" w:rsidRDefault="005C2102" w:rsidP="005C2102">
      <w:pPr>
        <w:spacing w:after="0" w:line="240" w:lineRule="auto"/>
        <w:ind w:left="5400"/>
        <w:jc w:val="both"/>
        <w:rPr>
          <w:rFonts w:ascii="Arial" w:hAnsi="Arial" w:cs="Arial"/>
          <w:sz w:val="24"/>
          <w:szCs w:val="24"/>
        </w:rPr>
      </w:pPr>
      <w:r w:rsidRPr="009D4B4D">
        <w:rPr>
          <w:rFonts w:ascii="Arial" w:hAnsi="Arial" w:cs="Arial"/>
          <w:sz w:val="24"/>
          <w:szCs w:val="24"/>
        </w:rPr>
        <w:t xml:space="preserve">  наименование юридического лица)</w:t>
      </w:r>
    </w:p>
    <w:p w:rsidR="005C2102" w:rsidRPr="009D4B4D" w:rsidRDefault="005C2102" w:rsidP="005C2102">
      <w:pPr>
        <w:spacing w:after="0" w:line="240" w:lineRule="auto"/>
        <w:ind w:left="5400"/>
        <w:jc w:val="both"/>
        <w:rPr>
          <w:rFonts w:ascii="Arial" w:hAnsi="Arial" w:cs="Arial"/>
          <w:sz w:val="24"/>
          <w:szCs w:val="24"/>
        </w:rPr>
      </w:pPr>
      <w:r w:rsidRPr="009D4B4D">
        <w:rPr>
          <w:rFonts w:ascii="Arial" w:hAnsi="Arial" w:cs="Arial"/>
          <w:sz w:val="24"/>
          <w:szCs w:val="24"/>
        </w:rPr>
        <w:lastRenderedPageBreak/>
        <w:t xml:space="preserve">зарегистрированного(ой) по </w:t>
      </w:r>
    </w:p>
    <w:p w:rsidR="005C2102" w:rsidRPr="009D4B4D" w:rsidRDefault="005C2102" w:rsidP="005C2102">
      <w:pPr>
        <w:spacing w:after="0" w:line="240" w:lineRule="auto"/>
        <w:ind w:left="5400"/>
        <w:jc w:val="both"/>
        <w:rPr>
          <w:rFonts w:ascii="Arial" w:hAnsi="Arial" w:cs="Arial"/>
          <w:sz w:val="24"/>
          <w:szCs w:val="24"/>
        </w:rPr>
      </w:pPr>
      <w:r w:rsidRPr="009D4B4D">
        <w:rPr>
          <w:rFonts w:ascii="Arial" w:hAnsi="Arial" w:cs="Arial"/>
          <w:sz w:val="24"/>
          <w:szCs w:val="24"/>
        </w:rPr>
        <w:t>адресу: ___________________________</w:t>
      </w:r>
    </w:p>
    <w:p w:rsidR="005C2102" w:rsidRPr="009D4B4D" w:rsidRDefault="005C2102" w:rsidP="005C2102">
      <w:pPr>
        <w:spacing w:after="0" w:line="240" w:lineRule="auto"/>
        <w:ind w:left="5760"/>
        <w:jc w:val="both"/>
        <w:rPr>
          <w:rFonts w:ascii="Arial" w:hAnsi="Arial" w:cs="Arial"/>
          <w:sz w:val="24"/>
          <w:szCs w:val="24"/>
        </w:rPr>
      </w:pP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 xml:space="preserve">                                                                            телефон____________________</w:t>
      </w:r>
    </w:p>
    <w:p w:rsidR="005C2102" w:rsidRPr="009D4B4D" w:rsidRDefault="005C2102" w:rsidP="005C2102">
      <w:pPr>
        <w:spacing w:after="0" w:line="240" w:lineRule="auto"/>
        <w:ind w:left="5760"/>
        <w:jc w:val="both"/>
        <w:rPr>
          <w:rFonts w:ascii="Arial" w:hAnsi="Arial" w:cs="Arial"/>
          <w:sz w:val="24"/>
          <w:szCs w:val="24"/>
        </w:rPr>
      </w:pPr>
    </w:p>
    <w:p w:rsidR="005C2102" w:rsidRPr="00F6029D" w:rsidRDefault="005C2102" w:rsidP="005C2102">
      <w:pPr>
        <w:spacing w:after="0" w:line="240" w:lineRule="auto"/>
        <w:jc w:val="center"/>
        <w:rPr>
          <w:rFonts w:ascii="Arial" w:hAnsi="Arial" w:cs="Arial"/>
          <w:spacing w:val="50"/>
          <w:sz w:val="24"/>
          <w:szCs w:val="24"/>
        </w:rPr>
      </w:pPr>
      <w:r w:rsidRPr="00F6029D">
        <w:rPr>
          <w:rFonts w:ascii="Arial" w:hAnsi="Arial" w:cs="Arial"/>
          <w:spacing w:val="50"/>
          <w:sz w:val="24"/>
          <w:szCs w:val="24"/>
        </w:rPr>
        <w:t>З А П Р О С</w:t>
      </w:r>
    </w:p>
    <w:p w:rsidR="005C2102" w:rsidRDefault="005C2102" w:rsidP="005C2102">
      <w:pPr>
        <w:spacing w:after="0" w:line="240" w:lineRule="auto"/>
        <w:jc w:val="center"/>
        <w:rPr>
          <w:rFonts w:ascii="Arial" w:hAnsi="Arial" w:cs="Arial"/>
          <w:spacing w:val="50"/>
          <w:sz w:val="24"/>
          <w:szCs w:val="24"/>
        </w:rPr>
      </w:pPr>
      <w:r w:rsidRPr="00F6029D">
        <w:rPr>
          <w:rFonts w:ascii="Arial" w:hAnsi="Arial" w:cs="Arial"/>
          <w:spacing w:val="50"/>
          <w:sz w:val="24"/>
          <w:szCs w:val="24"/>
        </w:rPr>
        <w:t>(заявление)</w:t>
      </w:r>
    </w:p>
    <w:p w:rsidR="00F6029D" w:rsidRPr="00F6029D" w:rsidRDefault="00F6029D" w:rsidP="005C2102">
      <w:pPr>
        <w:spacing w:after="0" w:line="240" w:lineRule="auto"/>
        <w:jc w:val="center"/>
        <w:rPr>
          <w:rFonts w:ascii="Arial" w:hAnsi="Arial" w:cs="Arial"/>
          <w:spacing w:val="50"/>
          <w:sz w:val="24"/>
          <w:szCs w:val="24"/>
        </w:rPr>
      </w:pP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 xml:space="preserve"> </w:t>
      </w:r>
      <w:r w:rsidRPr="009D4B4D">
        <w:rPr>
          <w:rFonts w:ascii="Arial" w:hAnsi="Arial" w:cs="Arial"/>
          <w:sz w:val="24"/>
          <w:szCs w:val="24"/>
        </w:rPr>
        <w:tab/>
        <w:t>В целях осуществления ___________________________________________</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 xml:space="preserve">                                                         строительства, реконструкции</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_______________________________________________________________________________,</w:t>
      </w:r>
    </w:p>
    <w:p w:rsidR="005C2102" w:rsidRPr="009D4B4D" w:rsidRDefault="005C2102" w:rsidP="005C2102">
      <w:pPr>
        <w:spacing w:after="0" w:line="240" w:lineRule="auto"/>
        <w:ind w:firstLine="708"/>
        <w:jc w:val="center"/>
        <w:rPr>
          <w:rFonts w:ascii="Arial" w:hAnsi="Arial" w:cs="Arial"/>
          <w:sz w:val="24"/>
          <w:szCs w:val="24"/>
        </w:rPr>
      </w:pPr>
      <w:r w:rsidRPr="009D4B4D">
        <w:rPr>
          <w:rFonts w:ascii="Arial" w:hAnsi="Arial" w:cs="Arial"/>
          <w:sz w:val="24"/>
          <w:szCs w:val="24"/>
        </w:rPr>
        <w:t xml:space="preserve"> (наименование объекта)</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прошу выдать разрешение на строительство объекта капитального строительства по адресу: _________________________________________</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При этом сообщаю:</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 право на пользование земельным участком закреплено: ___________________</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____________________________________________________________________</w:t>
      </w:r>
    </w:p>
    <w:p w:rsidR="005C2102" w:rsidRPr="009D4B4D" w:rsidRDefault="005C2102" w:rsidP="005C2102">
      <w:pPr>
        <w:spacing w:after="0" w:line="240" w:lineRule="auto"/>
        <w:jc w:val="center"/>
        <w:rPr>
          <w:rFonts w:ascii="Arial" w:hAnsi="Arial" w:cs="Arial"/>
          <w:sz w:val="24"/>
          <w:szCs w:val="24"/>
        </w:rPr>
      </w:pPr>
      <w:r w:rsidRPr="009D4B4D">
        <w:rPr>
          <w:rFonts w:ascii="Arial" w:hAnsi="Arial" w:cs="Arial"/>
          <w:sz w:val="24"/>
          <w:szCs w:val="24"/>
        </w:rPr>
        <w:t>(договором аренды, субаренды, свидетельство о собственности и т.д.)</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серия ____________ № ______________ от «____» _______________ ________г.</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 площадь земельного участка, кв.м _____________________________________</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 основные показатели объекта капитального строительства (объекта индивидуального жилищного строительства):</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площадь застройки ___________________ кв.м, количество этажей __________.</w:t>
      </w:r>
    </w:p>
    <w:p w:rsidR="005C2102" w:rsidRPr="009D4B4D" w:rsidRDefault="005C2102" w:rsidP="005C2102">
      <w:pPr>
        <w:spacing w:after="0" w:line="240" w:lineRule="auto"/>
        <w:jc w:val="both"/>
        <w:rPr>
          <w:rFonts w:ascii="Arial" w:hAnsi="Arial" w:cs="Arial"/>
          <w:sz w:val="24"/>
          <w:szCs w:val="24"/>
        </w:rPr>
      </w:pP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«___» ___________________20 __ г.</w:t>
      </w:r>
      <w:r w:rsidRPr="009D4B4D">
        <w:rPr>
          <w:rFonts w:ascii="Arial" w:hAnsi="Arial" w:cs="Arial"/>
          <w:sz w:val="24"/>
          <w:szCs w:val="24"/>
        </w:rPr>
        <w:tab/>
      </w:r>
      <w:r w:rsidRPr="009D4B4D">
        <w:rPr>
          <w:rFonts w:ascii="Arial" w:hAnsi="Arial" w:cs="Arial"/>
          <w:sz w:val="24"/>
          <w:szCs w:val="24"/>
        </w:rPr>
        <w:tab/>
        <w:t xml:space="preserve">            ______________________</w:t>
      </w:r>
    </w:p>
    <w:p w:rsidR="005C2102" w:rsidRPr="009D4B4D" w:rsidRDefault="005C2102" w:rsidP="005C2102">
      <w:pPr>
        <w:spacing w:after="0" w:line="240" w:lineRule="auto"/>
        <w:rPr>
          <w:rFonts w:ascii="Arial" w:hAnsi="Arial" w:cs="Arial"/>
          <w:sz w:val="24"/>
          <w:szCs w:val="24"/>
        </w:rPr>
      </w:pPr>
      <w:r w:rsidRPr="009D4B4D">
        <w:rPr>
          <w:rFonts w:ascii="Arial" w:hAnsi="Arial" w:cs="Arial"/>
          <w:sz w:val="24"/>
          <w:szCs w:val="24"/>
        </w:rPr>
        <w:t xml:space="preserve"> </w:t>
      </w:r>
      <w:r w:rsidRPr="009D4B4D">
        <w:rPr>
          <w:rFonts w:ascii="Arial" w:hAnsi="Arial" w:cs="Arial"/>
          <w:sz w:val="24"/>
          <w:szCs w:val="24"/>
        </w:rPr>
        <w:tab/>
      </w:r>
      <w:r w:rsidRPr="009D4B4D">
        <w:rPr>
          <w:rFonts w:ascii="Arial" w:hAnsi="Arial" w:cs="Arial"/>
          <w:sz w:val="24"/>
          <w:szCs w:val="24"/>
        </w:rPr>
        <w:tab/>
        <w:t>дата</w:t>
      </w:r>
      <w:r w:rsidRPr="009D4B4D">
        <w:rPr>
          <w:rFonts w:ascii="Arial" w:hAnsi="Arial" w:cs="Arial"/>
          <w:sz w:val="24"/>
          <w:szCs w:val="24"/>
        </w:rPr>
        <w:tab/>
      </w:r>
      <w:r w:rsidRPr="009D4B4D">
        <w:rPr>
          <w:rFonts w:ascii="Arial" w:hAnsi="Arial" w:cs="Arial"/>
          <w:sz w:val="24"/>
          <w:szCs w:val="24"/>
        </w:rPr>
        <w:tab/>
      </w:r>
      <w:r w:rsidRPr="009D4B4D">
        <w:rPr>
          <w:rFonts w:ascii="Arial" w:hAnsi="Arial" w:cs="Arial"/>
          <w:sz w:val="24"/>
          <w:szCs w:val="24"/>
        </w:rPr>
        <w:tab/>
      </w:r>
      <w:r w:rsidRPr="009D4B4D">
        <w:rPr>
          <w:rFonts w:ascii="Arial" w:hAnsi="Arial" w:cs="Arial"/>
          <w:sz w:val="24"/>
          <w:szCs w:val="24"/>
        </w:rPr>
        <w:tab/>
      </w:r>
      <w:r w:rsidRPr="009D4B4D">
        <w:rPr>
          <w:rFonts w:ascii="Arial" w:hAnsi="Arial" w:cs="Arial"/>
          <w:sz w:val="24"/>
          <w:szCs w:val="24"/>
        </w:rPr>
        <w:tab/>
      </w:r>
      <w:r w:rsidRPr="009D4B4D">
        <w:rPr>
          <w:rFonts w:ascii="Arial" w:hAnsi="Arial" w:cs="Arial"/>
          <w:sz w:val="24"/>
          <w:szCs w:val="24"/>
        </w:rPr>
        <w:tab/>
      </w:r>
      <w:r w:rsidRPr="009D4B4D">
        <w:rPr>
          <w:rFonts w:ascii="Arial" w:hAnsi="Arial" w:cs="Arial"/>
          <w:sz w:val="24"/>
          <w:szCs w:val="24"/>
        </w:rPr>
        <w:tab/>
      </w:r>
      <w:r w:rsidRPr="009D4B4D">
        <w:rPr>
          <w:rFonts w:ascii="Arial" w:hAnsi="Arial" w:cs="Arial"/>
          <w:sz w:val="24"/>
          <w:szCs w:val="24"/>
        </w:rPr>
        <w:tab/>
        <w:t xml:space="preserve">     подпись</w:t>
      </w:r>
    </w:p>
    <w:p w:rsidR="00F6029D" w:rsidRDefault="00F6029D" w:rsidP="00F6029D">
      <w:pPr>
        <w:spacing w:after="0" w:line="240" w:lineRule="auto"/>
        <w:rPr>
          <w:rFonts w:ascii="Arial" w:hAnsi="Arial" w:cs="Arial"/>
          <w:sz w:val="24"/>
          <w:szCs w:val="24"/>
        </w:rPr>
      </w:pPr>
    </w:p>
    <w:p w:rsidR="00F6029D" w:rsidRDefault="00F6029D" w:rsidP="00F6029D">
      <w:pPr>
        <w:spacing w:after="0" w:line="240" w:lineRule="auto"/>
        <w:rPr>
          <w:rFonts w:ascii="Arial" w:hAnsi="Arial" w:cs="Arial"/>
          <w:sz w:val="24"/>
          <w:szCs w:val="24"/>
        </w:rPr>
      </w:pPr>
    </w:p>
    <w:p w:rsidR="00F6029D" w:rsidRDefault="00F6029D" w:rsidP="00F6029D">
      <w:pPr>
        <w:spacing w:after="0" w:line="240" w:lineRule="auto"/>
        <w:rPr>
          <w:rFonts w:ascii="Arial" w:hAnsi="Arial" w:cs="Arial"/>
          <w:sz w:val="24"/>
          <w:szCs w:val="24"/>
        </w:rPr>
      </w:pPr>
    </w:p>
    <w:p w:rsidR="005C2102" w:rsidRPr="009D4B4D" w:rsidRDefault="005C2102" w:rsidP="00F6029D">
      <w:pPr>
        <w:spacing w:after="0" w:line="240" w:lineRule="auto"/>
        <w:ind w:firstLine="567"/>
        <w:rPr>
          <w:rFonts w:ascii="Arial" w:hAnsi="Arial" w:cs="Arial"/>
          <w:sz w:val="24"/>
          <w:szCs w:val="24"/>
        </w:rPr>
      </w:pPr>
      <w:r w:rsidRPr="009D4B4D">
        <w:rPr>
          <w:rFonts w:ascii="Arial" w:hAnsi="Arial" w:cs="Arial"/>
          <w:sz w:val="24"/>
          <w:szCs w:val="24"/>
        </w:rPr>
        <w:t xml:space="preserve">Заместитель главы </w:t>
      </w:r>
    </w:p>
    <w:p w:rsidR="00F6029D" w:rsidRDefault="005C2102" w:rsidP="00F6029D">
      <w:pPr>
        <w:spacing w:after="0" w:line="240" w:lineRule="auto"/>
        <w:ind w:firstLine="567"/>
        <w:rPr>
          <w:rFonts w:ascii="Arial" w:hAnsi="Arial" w:cs="Arial"/>
          <w:sz w:val="24"/>
          <w:szCs w:val="24"/>
        </w:rPr>
      </w:pPr>
      <w:r w:rsidRPr="009D4B4D">
        <w:rPr>
          <w:rFonts w:ascii="Arial" w:hAnsi="Arial" w:cs="Arial"/>
          <w:sz w:val="24"/>
          <w:szCs w:val="24"/>
        </w:rPr>
        <w:t xml:space="preserve">Тимашевского городского </w:t>
      </w:r>
      <w:r w:rsidR="00F6029D">
        <w:rPr>
          <w:rFonts w:ascii="Arial" w:hAnsi="Arial" w:cs="Arial"/>
          <w:sz w:val="24"/>
          <w:szCs w:val="24"/>
        </w:rPr>
        <w:t>п</w:t>
      </w:r>
      <w:r w:rsidRPr="009D4B4D">
        <w:rPr>
          <w:rFonts w:ascii="Arial" w:hAnsi="Arial" w:cs="Arial"/>
          <w:sz w:val="24"/>
          <w:szCs w:val="24"/>
        </w:rPr>
        <w:t xml:space="preserve">оселения </w:t>
      </w:r>
    </w:p>
    <w:p w:rsidR="00F6029D" w:rsidRDefault="005C2102" w:rsidP="00F6029D">
      <w:pPr>
        <w:spacing w:after="0" w:line="240" w:lineRule="auto"/>
        <w:ind w:firstLine="567"/>
        <w:rPr>
          <w:rFonts w:ascii="Arial" w:hAnsi="Arial" w:cs="Arial"/>
          <w:sz w:val="24"/>
          <w:szCs w:val="24"/>
        </w:rPr>
      </w:pPr>
      <w:r w:rsidRPr="009D4B4D">
        <w:rPr>
          <w:rFonts w:ascii="Arial" w:hAnsi="Arial" w:cs="Arial"/>
          <w:sz w:val="24"/>
          <w:szCs w:val="24"/>
        </w:rPr>
        <w:t>Тимашевского района</w:t>
      </w:r>
    </w:p>
    <w:p w:rsidR="005C2102" w:rsidRPr="009D4B4D" w:rsidRDefault="005C2102" w:rsidP="00F6029D">
      <w:pPr>
        <w:spacing w:after="0" w:line="240" w:lineRule="auto"/>
        <w:ind w:firstLine="567"/>
        <w:rPr>
          <w:rFonts w:ascii="Arial" w:hAnsi="Arial" w:cs="Arial"/>
          <w:sz w:val="24"/>
          <w:szCs w:val="24"/>
        </w:rPr>
      </w:pPr>
      <w:r w:rsidRPr="009D4B4D">
        <w:rPr>
          <w:rFonts w:ascii="Arial" w:hAnsi="Arial" w:cs="Arial"/>
          <w:sz w:val="24"/>
          <w:szCs w:val="24"/>
        </w:rPr>
        <w:t>П.В.Буряк</w:t>
      </w:r>
    </w:p>
    <w:p w:rsidR="00F6029D" w:rsidRDefault="00F6029D" w:rsidP="00F6029D">
      <w:pPr>
        <w:spacing w:after="0" w:line="240" w:lineRule="auto"/>
        <w:ind w:firstLine="567"/>
        <w:jc w:val="both"/>
        <w:rPr>
          <w:rFonts w:ascii="Arial" w:hAnsi="Arial" w:cs="Arial"/>
          <w:sz w:val="24"/>
          <w:szCs w:val="24"/>
        </w:rPr>
      </w:pPr>
    </w:p>
    <w:p w:rsidR="00F6029D" w:rsidRDefault="00F6029D" w:rsidP="00F6029D">
      <w:pPr>
        <w:spacing w:after="0" w:line="240" w:lineRule="auto"/>
        <w:ind w:firstLine="567"/>
        <w:jc w:val="both"/>
        <w:rPr>
          <w:rFonts w:ascii="Arial" w:hAnsi="Arial" w:cs="Arial"/>
          <w:sz w:val="24"/>
          <w:szCs w:val="24"/>
        </w:rPr>
      </w:pPr>
    </w:p>
    <w:p w:rsidR="00F6029D" w:rsidRDefault="00F6029D" w:rsidP="00F6029D">
      <w:pPr>
        <w:spacing w:after="0" w:line="240" w:lineRule="auto"/>
        <w:ind w:firstLine="567"/>
        <w:jc w:val="both"/>
        <w:rPr>
          <w:rFonts w:ascii="Arial" w:hAnsi="Arial" w:cs="Arial"/>
          <w:sz w:val="24"/>
          <w:szCs w:val="24"/>
        </w:rPr>
      </w:pPr>
    </w:p>
    <w:p w:rsidR="00F6029D" w:rsidRDefault="00F6029D" w:rsidP="00F6029D">
      <w:pPr>
        <w:spacing w:after="0" w:line="240" w:lineRule="auto"/>
        <w:ind w:firstLine="567"/>
        <w:jc w:val="both"/>
        <w:rPr>
          <w:rFonts w:ascii="Arial" w:hAnsi="Arial" w:cs="Arial"/>
          <w:sz w:val="24"/>
          <w:szCs w:val="24"/>
        </w:rPr>
      </w:pPr>
    </w:p>
    <w:p w:rsidR="005C2102" w:rsidRPr="009D4B4D" w:rsidRDefault="005C2102" w:rsidP="00F6029D">
      <w:pPr>
        <w:spacing w:after="0" w:line="240" w:lineRule="auto"/>
        <w:ind w:firstLine="567"/>
        <w:jc w:val="both"/>
        <w:rPr>
          <w:rFonts w:ascii="Arial" w:hAnsi="Arial" w:cs="Arial"/>
          <w:sz w:val="24"/>
          <w:szCs w:val="24"/>
        </w:rPr>
      </w:pPr>
      <w:r w:rsidRPr="009D4B4D">
        <w:rPr>
          <w:rFonts w:ascii="Arial" w:hAnsi="Arial" w:cs="Arial"/>
          <w:sz w:val="24"/>
          <w:szCs w:val="24"/>
        </w:rPr>
        <w:t>ПРИЛОЖЕНИЕ № 2</w:t>
      </w:r>
    </w:p>
    <w:p w:rsidR="005C2102" w:rsidRPr="009D4B4D" w:rsidRDefault="005C2102" w:rsidP="00B324AC">
      <w:pPr>
        <w:spacing w:after="0" w:line="240" w:lineRule="auto"/>
        <w:ind w:left="567"/>
        <w:outlineLvl w:val="0"/>
        <w:rPr>
          <w:rFonts w:ascii="Arial" w:hAnsi="Arial" w:cs="Arial"/>
          <w:bCs/>
          <w:sz w:val="24"/>
          <w:szCs w:val="24"/>
        </w:rPr>
      </w:pPr>
      <w:r w:rsidRPr="009D4B4D">
        <w:rPr>
          <w:rFonts w:ascii="Arial" w:hAnsi="Arial" w:cs="Arial"/>
          <w:bCs/>
          <w:sz w:val="24"/>
          <w:szCs w:val="24"/>
        </w:rPr>
        <w:t>к административному</w:t>
      </w:r>
    </w:p>
    <w:p w:rsidR="005C2102" w:rsidRPr="009D4B4D" w:rsidRDefault="005C2102" w:rsidP="00B324AC">
      <w:pPr>
        <w:spacing w:after="0" w:line="240" w:lineRule="auto"/>
        <w:ind w:left="567"/>
        <w:outlineLvl w:val="0"/>
        <w:rPr>
          <w:rFonts w:ascii="Arial" w:hAnsi="Arial" w:cs="Arial"/>
          <w:bCs/>
          <w:sz w:val="24"/>
          <w:szCs w:val="24"/>
        </w:rPr>
      </w:pPr>
      <w:r w:rsidRPr="009D4B4D">
        <w:rPr>
          <w:rFonts w:ascii="Arial" w:hAnsi="Arial" w:cs="Arial"/>
          <w:bCs/>
          <w:sz w:val="24"/>
          <w:szCs w:val="24"/>
        </w:rPr>
        <w:t>регламенту по предоставлению</w:t>
      </w:r>
    </w:p>
    <w:p w:rsidR="005C2102" w:rsidRPr="009D4B4D" w:rsidRDefault="005C2102" w:rsidP="00B324AC">
      <w:pPr>
        <w:spacing w:after="0" w:line="240" w:lineRule="auto"/>
        <w:ind w:left="567"/>
        <w:outlineLvl w:val="0"/>
        <w:rPr>
          <w:rFonts w:ascii="Arial" w:hAnsi="Arial" w:cs="Arial"/>
          <w:bCs/>
          <w:sz w:val="24"/>
          <w:szCs w:val="24"/>
        </w:rPr>
      </w:pPr>
      <w:r w:rsidRPr="009D4B4D">
        <w:rPr>
          <w:rFonts w:ascii="Arial" w:hAnsi="Arial" w:cs="Arial"/>
          <w:bCs/>
          <w:sz w:val="24"/>
          <w:szCs w:val="24"/>
        </w:rPr>
        <w:t>муниципальной услуги</w:t>
      </w:r>
    </w:p>
    <w:p w:rsidR="00B324AC" w:rsidRDefault="005C2102" w:rsidP="00B324AC">
      <w:pPr>
        <w:spacing w:after="0" w:line="240" w:lineRule="auto"/>
        <w:ind w:left="567"/>
        <w:outlineLvl w:val="0"/>
        <w:rPr>
          <w:rFonts w:ascii="Arial" w:hAnsi="Arial" w:cs="Arial"/>
          <w:bCs/>
          <w:sz w:val="24"/>
          <w:szCs w:val="24"/>
        </w:rPr>
      </w:pPr>
      <w:r w:rsidRPr="009D4B4D">
        <w:rPr>
          <w:rFonts w:ascii="Arial" w:hAnsi="Arial" w:cs="Arial"/>
          <w:bCs/>
          <w:sz w:val="24"/>
          <w:szCs w:val="24"/>
        </w:rPr>
        <w:t xml:space="preserve">«Выдача разрешений на строительство, </w:t>
      </w:r>
    </w:p>
    <w:p w:rsidR="00B324AC" w:rsidRDefault="005C2102" w:rsidP="00B324AC">
      <w:pPr>
        <w:spacing w:after="0" w:line="240" w:lineRule="auto"/>
        <w:ind w:left="567"/>
        <w:outlineLvl w:val="0"/>
        <w:rPr>
          <w:rFonts w:ascii="Arial" w:hAnsi="Arial" w:cs="Arial"/>
          <w:bCs/>
          <w:sz w:val="24"/>
          <w:szCs w:val="24"/>
        </w:rPr>
      </w:pPr>
      <w:r w:rsidRPr="009D4B4D">
        <w:rPr>
          <w:rFonts w:ascii="Arial" w:hAnsi="Arial" w:cs="Arial"/>
          <w:bCs/>
          <w:sz w:val="24"/>
          <w:szCs w:val="24"/>
        </w:rPr>
        <w:t>реконструкцию объектов</w:t>
      </w:r>
    </w:p>
    <w:p w:rsidR="005C2102" w:rsidRPr="009D4B4D" w:rsidRDefault="005C2102" w:rsidP="00B324AC">
      <w:pPr>
        <w:spacing w:after="0" w:line="240" w:lineRule="auto"/>
        <w:ind w:left="567"/>
        <w:outlineLvl w:val="0"/>
        <w:rPr>
          <w:rFonts w:ascii="Arial" w:hAnsi="Arial" w:cs="Arial"/>
          <w:sz w:val="24"/>
          <w:szCs w:val="24"/>
        </w:rPr>
      </w:pPr>
      <w:r w:rsidRPr="009D4B4D">
        <w:rPr>
          <w:rFonts w:ascii="Arial" w:hAnsi="Arial" w:cs="Arial"/>
          <w:bCs/>
          <w:sz w:val="24"/>
          <w:szCs w:val="24"/>
        </w:rPr>
        <w:t>капитального строительства</w:t>
      </w:r>
      <w:r w:rsidRPr="009D4B4D">
        <w:rPr>
          <w:rFonts w:ascii="Arial" w:hAnsi="Arial" w:cs="Arial"/>
          <w:sz w:val="24"/>
          <w:szCs w:val="24"/>
        </w:rPr>
        <w:t>»</w:t>
      </w:r>
    </w:p>
    <w:p w:rsidR="005C2102" w:rsidRDefault="005C2102" w:rsidP="005C2102">
      <w:pPr>
        <w:spacing w:after="0" w:line="240" w:lineRule="auto"/>
        <w:ind w:left="5398"/>
        <w:jc w:val="both"/>
        <w:rPr>
          <w:rFonts w:ascii="Arial" w:hAnsi="Arial" w:cs="Arial"/>
          <w:sz w:val="24"/>
          <w:szCs w:val="24"/>
        </w:rPr>
      </w:pPr>
    </w:p>
    <w:p w:rsidR="00B324AC" w:rsidRPr="009D4B4D" w:rsidRDefault="00B324AC" w:rsidP="005C2102">
      <w:pPr>
        <w:spacing w:after="0" w:line="240" w:lineRule="auto"/>
        <w:ind w:left="5398"/>
        <w:jc w:val="both"/>
        <w:rPr>
          <w:rFonts w:ascii="Arial" w:hAnsi="Arial" w:cs="Arial"/>
          <w:sz w:val="24"/>
          <w:szCs w:val="24"/>
        </w:rPr>
      </w:pPr>
    </w:p>
    <w:p w:rsidR="005C2102" w:rsidRPr="009D4B4D" w:rsidRDefault="005C2102" w:rsidP="005C2102">
      <w:pPr>
        <w:spacing w:after="0" w:line="240" w:lineRule="auto"/>
        <w:ind w:left="5398"/>
        <w:jc w:val="both"/>
        <w:rPr>
          <w:rFonts w:ascii="Arial" w:hAnsi="Arial" w:cs="Arial"/>
          <w:sz w:val="24"/>
          <w:szCs w:val="24"/>
        </w:rPr>
      </w:pPr>
      <w:r w:rsidRPr="009D4B4D">
        <w:rPr>
          <w:rFonts w:ascii="Arial" w:hAnsi="Arial" w:cs="Arial"/>
          <w:sz w:val="24"/>
          <w:szCs w:val="24"/>
        </w:rPr>
        <w:t>Главе Тимашевского городского</w:t>
      </w:r>
    </w:p>
    <w:p w:rsidR="005C2102" w:rsidRPr="009D4B4D" w:rsidRDefault="005C2102" w:rsidP="005C2102">
      <w:pPr>
        <w:spacing w:after="0" w:line="240" w:lineRule="auto"/>
        <w:ind w:left="5398"/>
        <w:jc w:val="both"/>
        <w:rPr>
          <w:rFonts w:ascii="Arial" w:hAnsi="Arial" w:cs="Arial"/>
          <w:sz w:val="24"/>
          <w:szCs w:val="24"/>
        </w:rPr>
      </w:pPr>
      <w:r w:rsidRPr="009D4B4D">
        <w:rPr>
          <w:rFonts w:ascii="Arial" w:hAnsi="Arial" w:cs="Arial"/>
          <w:sz w:val="24"/>
          <w:szCs w:val="24"/>
        </w:rPr>
        <w:t>поселения Тимашевского района</w:t>
      </w:r>
    </w:p>
    <w:p w:rsidR="005C2102" w:rsidRPr="009D4B4D" w:rsidRDefault="005C2102" w:rsidP="005C2102">
      <w:pPr>
        <w:spacing w:after="0" w:line="240" w:lineRule="auto"/>
        <w:ind w:left="5398"/>
        <w:jc w:val="both"/>
        <w:rPr>
          <w:rFonts w:ascii="Arial" w:hAnsi="Arial" w:cs="Arial"/>
          <w:sz w:val="24"/>
          <w:szCs w:val="24"/>
        </w:rPr>
      </w:pPr>
      <w:r w:rsidRPr="009D4B4D">
        <w:rPr>
          <w:rFonts w:ascii="Arial" w:hAnsi="Arial" w:cs="Arial"/>
          <w:sz w:val="24"/>
          <w:szCs w:val="24"/>
        </w:rPr>
        <w:t>___________________________</w:t>
      </w:r>
    </w:p>
    <w:p w:rsidR="005C2102" w:rsidRPr="009D4B4D" w:rsidRDefault="005C2102" w:rsidP="005C2102">
      <w:pPr>
        <w:spacing w:after="0" w:line="240" w:lineRule="auto"/>
        <w:ind w:left="5398"/>
        <w:jc w:val="both"/>
        <w:rPr>
          <w:rFonts w:ascii="Arial" w:hAnsi="Arial" w:cs="Arial"/>
          <w:sz w:val="24"/>
          <w:szCs w:val="24"/>
        </w:rPr>
      </w:pPr>
      <w:r w:rsidRPr="009D4B4D">
        <w:rPr>
          <w:rFonts w:ascii="Arial" w:hAnsi="Arial" w:cs="Arial"/>
          <w:sz w:val="24"/>
          <w:szCs w:val="24"/>
        </w:rPr>
        <w:t>от_________________________</w:t>
      </w:r>
    </w:p>
    <w:p w:rsidR="005C2102" w:rsidRPr="009D4B4D" w:rsidRDefault="005C2102" w:rsidP="005C2102">
      <w:pPr>
        <w:spacing w:after="0" w:line="240" w:lineRule="auto"/>
        <w:ind w:left="5398"/>
        <w:jc w:val="both"/>
        <w:rPr>
          <w:rFonts w:ascii="Arial" w:hAnsi="Arial" w:cs="Arial"/>
          <w:sz w:val="24"/>
          <w:szCs w:val="24"/>
        </w:rPr>
      </w:pPr>
      <w:r w:rsidRPr="009D4B4D">
        <w:rPr>
          <w:rFonts w:ascii="Arial" w:hAnsi="Arial" w:cs="Arial"/>
          <w:sz w:val="24"/>
          <w:szCs w:val="24"/>
        </w:rPr>
        <w:t>___________________________</w:t>
      </w:r>
    </w:p>
    <w:p w:rsidR="005C2102" w:rsidRPr="009D4B4D" w:rsidRDefault="005C2102" w:rsidP="005C2102">
      <w:pPr>
        <w:spacing w:after="0" w:line="240" w:lineRule="auto"/>
        <w:ind w:left="5398"/>
        <w:jc w:val="both"/>
        <w:rPr>
          <w:rFonts w:ascii="Arial" w:hAnsi="Arial" w:cs="Arial"/>
          <w:sz w:val="24"/>
          <w:szCs w:val="24"/>
        </w:rPr>
      </w:pPr>
      <w:r w:rsidRPr="009D4B4D">
        <w:rPr>
          <w:rFonts w:ascii="Arial" w:hAnsi="Arial" w:cs="Arial"/>
          <w:sz w:val="24"/>
          <w:szCs w:val="24"/>
        </w:rPr>
        <w:lastRenderedPageBreak/>
        <w:t xml:space="preserve"> (фамилия, имя, отчество гражданина </w:t>
      </w:r>
    </w:p>
    <w:p w:rsidR="005C2102" w:rsidRPr="009D4B4D" w:rsidRDefault="005C2102" w:rsidP="005C2102">
      <w:pPr>
        <w:spacing w:after="0" w:line="240" w:lineRule="auto"/>
        <w:ind w:left="5398"/>
        <w:jc w:val="both"/>
        <w:rPr>
          <w:rFonts w:ascii="Arial" w:hAnsi="Arial" w:cs="Arial"/>
          <w:sz w:val="24"/>
          <w:szCs w:val="24"/>
        </w:rPr>
      </w:pPr>
      <w:r w:rsidRPr="009D4B4D">
        <w:rPr>
          <w:rFonts w:ascii="Arial" w:hAnsi="Arial" w:cs="Arial"/>
          <w:sz w:val="24"/>
          <w:szCs w:val="24"/>
        </w:rPr>
        <w:t xml:space="preserve">  наименование юридического лица)</w:t>
      </w:r>
    </w:p>
    <w:p w:rsidR="005C2102" w:rsidRPr="009D4B4D" w:rsidRDefault="005C2102" w:rsidP="005C2102">
      <w:pPr>
        <w:spacing w:after="0" w:line="240" w:lineRule="auto"/>
        <w:ind w:left="5398"/>
        <w:jc w:val="both"/>
        <w:rPr>
          <w:rFonts w:ascii="Arial" w:hAnsi="Arial" w:cs="Arial"/>
          <w:sz w:val="24"/>
          <w:szCs w:val="24"/>
        </w:rPr>
      </w:pPr>
      <w:r w:rsidRPr="009D4B4D">
        <w:rPr>
          <w:rFonts w:ascii="Arial" w:hAnsi="Arial" w:cs="Arial"/>
          <w:sz w:val="24"/>
          <w:szCs w:val="24"/>
        </w:rPr>
        <w:t xml:space="preserve">зарегистрированного(ой) по </w:t>
      </w:r>
    </w:p>
    <w:p w:rsidR="005C2102" w:rsidRPr="009D4B4D" w:rsidRDefault="005C2102" w:rsidP="005C2102">
      <w:pPr>
        <w:spacing w:after="0" w:line="240" w:lineRule="auto"/>
        <w:ind w:left="5398"/>
        <w:jc w:val="both"/>
        <w:rPr>
          <w:rFonts w:ascii="Arial" w:hAnsi="Arial" w:cs="Arial"/>
          <w:sz w:val="24"/>
          <w:szCs w:val="24"/>
        </w:rPr>
      </w:pPr>
      <w:r w:rsidRPr="009D4B4D">
        <w:rPr>
          <w:rFonts w:ascii="Arial" w:hAnsi="Arial" w:cs="Arial"/>
          <w:sz w:val="24"/>
          <w:szCs w:val="24"/>
        </w:rPr>
        <w:t>адресу: ___________________________</w:t>
      </w:r>
    </w:p>
    <w:p w:rsidR="005C2102" w:rsidRPr="009D4B4D" w:rsidRDefault="005C2102" w:rsidP="005C2102">
      <w:pPr>
        <w:spacing w:after="0" w:line="240" w:lineRule="auto"/>
        <w:ind w:left="5398"/>
        <w:jc w:val="both"/>
        <w:rPr>
          <w:rFonts w:ascii="Arial" w:hAnsi="Arial" w:cs="Arial"/>
          <w:sz w:val="24"/>
          <w:szCs w:val="24"/>
        </w:rPr>
      </w:pPr>
      <w:r w:rsidRPr="009D4B4D">
        <w:rPr>
          <w:rFonts w:ascii="Arial" w:hAnsi="Arial" w:cs="Arial"/>
          <w:sz w:val="24"/>
          <w:szCs w:val="24"/>
        </w:rPr>
        <w:t>___________________________                                                                  телефон____________________</w:t>
      </w:r>
    </w:p>
    <w:p w:rsidR="005C2102" w:rsidRPr="009D4B4D" w:rsidRDefault="005C2102" w:rsidP="005C2102">
      <w:pPr>
        <w:spacing w:after="0" w:line="240" w:lineRule="auto"/>
        <w:ind w:left="5400"/>
        <w:jc w:val="both"/>
        <w:rPr>
          <w:rFonts w:ascii="Arial" w:hAnsi="Arial" w:cs="Arial"/>
          <w:sz w:val="24"/>
          <w:szCs w:val="24"/>
        </w:rPr>
      </w:pPr>
      <w:r w:rsidRPr="009D4B4D">
        <w:rPr>
          <w:rFonts w:ascii="Arial" w:hAnsi="Arial" w:cs="Arial"/>
          <w:sz w:val="24"/>
          <w:szCs w:val="24"/>
        </w:rPr>
        <w:t xml:space="preserve">  </w:t>
      </w:r>
    </w:p>
    <w:p w:rsidR="005C2102" w:rsidRPr="009D4B4D" w:rsidRDefault="005C2102" w:rsidP="005C2102">
      <w:pPr>
        <w:spacing w:after="0" w:line="240" w:lineRule="auto"/>
        <w:ind w:left="5400"/>
        <w:jc w:val="both"/>
        <w:rPr>
          <w:rFonts w:ascii="Arial" w:hAnsi="Arial" w:cs="Arial"/>
          <w:sz w:val="24"/>
          <w:szCs w:val="24"/>
        </w:rPr>
      </w:pPr>
    </w:p>
    <w:p w:rsidR="005C2102" w:rsidRPr="00B324AC" w:rsidRDefault="005C2102" w:rsidP="005C2102">
      <w:pPr>
        <w:spacing w:after="0" w:line="240" w:lineRule="auto"/>
        <w:jc w:val="center"/>
        <w:rPr>
          <w:rFonts w:ascii="Arial" w:hAnsi="Arial" w:cs="Arial"/>
          <w:spacing w:val="50"/>
          <w:sz w:val="24"/>
          <w:szCs w:val="24"/>
        </w:rPr>
      </w:pPr>
      <w:r w:rsidRPr="00B324AC">
        <w:rPr>
          <w:rFonts w:ascii="Arial" w:hAnsi="Arial" w:cs="Arial"/>
          <w:spacing w:val="50"/>
          <w:sz w:val="24"/>
          <w:szCs w:val="24"/>
        </w:rPr>
        <w:t>З А П Р О С</w:t>
      </w:r>
    </w:p>
    <w:p w:rsidR="005C2102" w:rsidRPr="00B324AC" w:rsidRDefault="005C2102" w:rsidP="005C2102">
      <w:pPr>
        <w:spacing w:after="0" w:line="240" w:lineRule="auto"/>
        <w:jc w:val="center"/>
        <w:rPr>
          <w:rFonts w:ascii="Arial" w:hAnsi="Arial" w:cs="Arial"/>
          <w:spacing w:val="50"/>
          <w:sz w:val="24"/>
          <w:szCs w:val="24"/>
        </w:rPr>
      </w:pPr>
      <w:r w:rsidRPr="00B324AC">
        <w:rPr>
          <w:rFonts w:ascii="Arial" w:hAnsi="Arial" w:cs="Arial"/>
          <w:spacing w:val="50"/>
          <w:sz w:val="24"/>
          <w:szCs w:val="24"/>
        </w:rPr>
        <w:t>(заявление)</w:t>
      </w:r>
    </w:p>
    <w:p w:rsidR="005C2102" w:rsidRPr="009D4B4D" w:rsidRDefault="005C2102" w:rsidP="005C2102">
      <w:pPr>
        <w:spacing w:after="0" w:line="240" w:lineRule="auto"/>
        <w:jc w:val="both"/>
        <w:rPr>
          <w:rFonts w:ascii="Arial" w:hAnsi="Arial" w:cs="Arial"/>
          <w:sz w:val="24"/>
          <w:szCs w:val="24"/>
        </w:rPr>
      </w:pPr>
    </w:p>
    <w:p w:rsidR="005C2102" w:rsidRPr="009D4B4D" w:rsidRDefault="005C2102" w:rsidP="005C2102">
      <w:pPr>
        <w:spacing w:after="0" w:line="240" w:lineRule="auto"/>
        <w:ind w:firstLine="600"/>
        <w:jc w:val="both"/>
        <w:rPr>
          <w:rFonts w:ascii="Arial" w:hAnsi="Arial" w:cs="Arial"/>
          <w:sz w:val="24"/>
          <w:szCs w:val="24"/>
        </w:rPr>
      </w:pPr>
      <w:r w:rsidRPr="009D4B4D">
        <w:rPr>
          <w:rFonts w:ascii="Arial" w:hAnsi="Arial" w:cs="Arial"/>
          <w:sz w:val="24"/>
          <w:szCs w:val="24"/>
        </w:rPr>
        <w:t>В целях осуществления ___________________________________________</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 xml:space="preserve">                                                         строительства, реконструкции</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_______________________________________________________________________________,</w:t>
      </w:r>
    </w:p>
    <w:p w:rsidR="005C2102" w:rsidRPr="009D4B4D" w:rsidRDefault="005C2102" w:rsidP="005C2102">
      <w:pPr>
        <w:spacing w:after="0" w:line="240" w:lineRule="auto"/>
        <w:ind w:firstLine="708"/>
        <w:jc w:val="center"/>
        <w:rPr>
          <w:rFonts w:ascii="Arial" w:hAnsi="Arial" w:cs="Arial"/>
          <w:sz w:val="24"/>
          <w:szCs w:val="24"/>
        </w:rPr>
      </w:pPr>
      <w:r w:rsidRPr="009D4B4D">
        <w:rPr>
          <w:rFonts w:ascii="Arial" w:hAnsi="Arial" w:cs="Arial"/>
          <w:sz w:val="24"/>
          <w:szCs w:val="24"/>
        </w:rPr>
        <w:t xml:space="preserve"> (наименование объекта)</w:t>
      </w:r>
    </w:p>
    <w:p w:rsidR="005C2102" w:rsidRPr="009D4B4D" w:rsidRDefault="005C2102" w:rsidP="005C2102">
      <w:pPr>
        <w:spacing w:after="0" w:line="240" w:lineRule="auto"/>
        <w:ind w:firstLine="708"/>
        <w:jc w:val="center"/>
        <w:rPr>
          <w:rFonts w:ascii="Arial" w:hAnsi="Arial" w:cs="Arial"/>
          <w:sz w:val="24"/>
          <w:szCs w:val="24"/>
        </w:rPr>
      </w:pP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прошу выдать разрешение на строительство (реконструкцию) индивидуального жилищного строительства по адресу: _______________________________</w:t>
      </w:r>
    </w:p>
    <w:p w:rsidR="005C2102" w:rsidRPr="009D4B4D" w:rsidRDefault="005C2102" w:rsidP="005C2102">
      <w:pPr>
        <w:spacing w:after="0" w:line="240" w:lineRule="auto"/>
        <w:rPr>
          <w:rFonts w:ascii="Arial" w:hAnsi="Arial" w:cs="Arial"/>
          <w:sz w:val="24"/>
          <w:szCs w:val="24"/>
        </w:rPr>
      </w:pPr>
    </w:p>
    <w:p w:rsidR="005C2102" w:rsidRPr="009D4B4D" w:rsidRDefault="005C2102" w:rsidP="005C2102">
      <w:pPr>
        <w:spacing w:after="0" w:line="240" w:lineRule="auto"/>
        <w:rPr>
          <w:rFonts w:ascii="Arial" w:hAnsi="Arial" w:cs="Arial"/>
          <w:sz w:val="24"/>
          <w:szCs w:val="24"/>
        </w:rPr>
      </w:pPr>
      <w:r w:rsidRPr="009D4B4D">
        <w:rPr>
          <w:rFonts w:ascii="Arial" w:hAnsi="Arial" w:cs="Arial"/>
          <w:sz w:val="24"/>
          <w:szCs w:val="24"/>
        </w:rPr>
        <w:t>При этом сообщаю:</w:t>
      </w:r>
    </w:p>
    <w:p w:rsidR="005C2102" w:rsidRPr="009D4B4D" w:rsidRDefault="005C2102" w:rsidP="005C2102">
      <w:pPr>
        <w:spacing w:after="0" w:line="240" w:lineRule="auto"/>
        <w:rPr>
          <w:rFonts w:ascii="Arial" w:hAnsi="Arial" w:cs="Arial"/>
          <w:sz w:val="24"/>
          <w:szCs w:val="24"/>
        </w:rPr>
      </w:pPr>
      <w:r w:rsidRPr="009D4B4D">
        <w:rPr>
          <w:rFonts w:ascii="Arial" w:hAnsi="Arial" w:cs="Arial"/>
          <w:sz w:val="24"/>
          <w:szCs w:val="24"/>
        </w:rPr>
        <w:t>- право на пользование земельным участком закреплено:</w:t>
      </w:r>
    </w:p>
    <w:p w:rsidR="005C2102" w:rsidRPr="009D4B4D" w:rsidRDefault="005C2102" w:rsidP="005C2102">
      <w:pPr>
        <w:spacing w:after="0" w:line="240" w:lineRule="auto"/>
        <w:rPr>
          <w:rFonts w:ascii="Arial" w:hAnsi="Arial" w:cs="Arial"/>
          <w:sz w:val="24"/>
          <w:szCs w:val="24"/>
        </w:rPr>
      </w:pPr>
      <w:r w:rsidRPr="009D4B4D">
        <w:rPr>
          <w:rFonts w:ascii="Arial" w:hAnsi="Arial" w:cs="Arial"/>
          <w:sz w:val="24"/>
          <w:szCs w:val="24"/>
        </w:rPr>
        <w:t xml:space="preserve">_____________________________________________________________________________ </w:t>
      </w:r>
    </w:p>
    <w:p w:rsidR="005C2102" w:rsidRPr="009D4B4D" w:rsidRDefault="005C2102" w:rsidP="005C2102">
      <w:pPr>
        <w:spacing w:after="0" w:line="240" w:lineRule="auto"/>
        <w:jc w:val="center"/>
        <w:rPr>
          <w:rFonts w:ascii="Arial" w:hAnsi="Arial" w:cs="Arial"/>
          <w:sz w:val="24"/>
          <w:szCs w:val="24"/>
        </w:rPr>
      </w:pPr>
      <w:r w:rsidRPr="009D4B4D">
        <w:rPr>
          <w:rFonts w:ascii="Arial" w:hAnsi="Arial" w:cs="Arial"/>
          <w:sz w:val="24"/>
          <w:szCs w:val="24"/>
        </w:rPr>
        <w:t>(договором аренды, субаренды, свидетельством собственности и т.д.)</w:t>
      </w:r>
    </w:p>
    <w:p w:rsidR="005C2102" w:rsidRPr="009D4B4D" w:rsidRDefault="005C2102" w:rsidP="005C2102">
      <w:pPr>
        <w:spacing w:after="0" w:line="240" w:lineRule="auto"/>
        <w:rPr>
          <w:rFonts w:ascii="Arial" w:hAnsi="Arial" w:cs="Arial"/>
          <w:sz w:val="24"/>
          <w:szCs w:val="24"/>
        </w:rPr>
      </w:pPr>
    </w:p>
    <w:p w:rsidR="005C2102" w:rsidRPr="009D4B4D" w:rsidRDefault="005C2102" w:rsidP="005C2102">
      <w:pPr>
        <w:spacing w:after="0" w:line="240" w:lineRule="auto"/>
        <w:rPr>
          <w:rFonts w:ascii="Arial" w:hAnsi="Arial" w:cs="Arial"/>
          <w:sz w:val="24"/>
          <w:szCs w:val="24"/>
        </w:rPr>
      </w:pPr>
      <w:r w:rsidRPr="009D4B4D">
        <w:rPr>
          <w:rFonts w:ascii="Arial" w:hAnsi="Arial" w:cs="Arial"/>
          <w:sz w:val="24"/>
          <w:szCs w:val="24"/>
        </w:rPr>
        <w:t>серия ___________№ ___________ от "____" _________________ 200____ г.</w:t>
      </w:r>
    </w:p>
    <w:p w:rsidR="005C2102" w:rsidRPr="009D4B4D" w:rsidRDefault="005C2102" w:rsidP="005C2102">
      <w:pPr>
        <w:spacing w:after="0" w:line="240" w:lineRule="auto"/>
        <w:rPr>
          <w:rFonts w:ascii="Arial" w:hAnsi="Arial" w:cs="Arial"/>
          <w:sz w:val="24"/>
          <w:szCs w:val="24"/>
        </w:rPr>
      </w:pPr>
    </w:p>
    <w:p w:rsidR="005C2102" w:rsidRPr="009D4B4D" w:rsidRDefault="005C2102" w:rsidP="005C2102">
      <w:pPr>
        <w:spacing w:after="0" w:line="240" w:lineRule="auto"/>
        <w:rPr>
          <w:rFonts w:ascii="Arial" w:hAnsi="Arial" w:cs="Arial"/>
          <w:sz w:val="24"/>
          <w:szCs w:val="24"/>
        </w:rPr>
      </w:pPr>
      <w:r w:rsidRPr="009D4B4D">
        <w:rPr>
          <w:rFonts w:ascii="Arial" w:hAnsi="Arial" w:cs="Arial"/>
          <w:sz w:val="24"/>
          <w:szCs w:val="24"/>
        </w:rPr>
        <w:t>- площадь земельного участка, кв. м ___________________________________</w:t>
      </w:r>
    </w:p>
    <w:p w:rsidR="005C2102" w:rsidRPr="009D4B4D" w:rsidRDefault="005C2102" w:rsidP="005C2102">
      <w:pPr>
        <w:spacing w:after="0" w:line="240" w:lineRule="auto"/>
        <w:rPr>
          <w:rFonts w:ascii="Arial" w:hAnsi="Arial" w:cs="Arial"/>
          <w:sz w:val="24"/>
          <w:szCs w:val="24"/>
        </w:rPr>
      </w:pPr>
    </w:p>
    <w:p w:rsidR="005C2102" w:rsidRPr="009D4B4D" w:rsidRDefault="005C2102" w:rsidP="005C2102">
      <w:pPr>
        <w:spacing w:after="0" w:line="240" w:lineRule="auto"/>
        <w:rPr>
          <w:rFonts w:ascii="Arial" w:hAnsi="Arial" w:cs="Arial"/>
          <w:sz w:val="24"/>
          <w:szCs w:val="24"/>
        </w:rPr>
      </w:pPr>
      <w:r w:rsidRPr="009D4B4D">
        <w:rPr>
          <w:rFonts w:ascii="Arial" w:hAnsi="Arial" w:cs="Arial"/>
          <w:sz w:val="24"/>
          <w:szCs w:val="24"/>
        </w:rPr>
        <w:t xml:space="preserve">- основные показатели объекта индивидуального жилищного строительства: __________________________________________________________________ </w:t>
      </w:r>
    </w:p>
    <w:p w:rsidR="005C2102" w:rsidRPr="009D4B4D" w:rsidRDefault="005C2102" w:rsidP="005C2102">
      <w:pPr>
        <w:spacing w:after="0" w:line="240" w:lineRule="auto"/>
        <w:jc w:val="center"/>
        <w:rPr>
          <w:rFonts w:ascii="Arial" w:hAnsi="Arial" w:cs="Arial"/>
          <w:sz w:val="24"/>
          <w:szCs w:val="24"/>
        </w:rPr>
      </w:pPr>
      <w:r w:rsidRPr="009D4B4D">
        <w:rPr>
          <w:rFonts w:ascii="Arial" w:hAnsi="Arial" w:cs="Arial"/>
          <w:sz w:val="24"/>
          <w:szCs w:val="24"/>
        </w:rPr>
        <w:t xml:space="preserve">(площадь застройки, количество этажей, высота помещений, конструкции и материалы фундамента, </w:t>
      </w:r>
    </w:p>
    <w:p w:rsidR="005C2102" w:rsidRPr="009D4B4D" w:rsidRDefault="005C2102" w:rsidP="005C2102">
      <w:pPr>
        <w:spacing w:after="0" w:line="240" w:lineRule="auto"/>
        <w:jc w:val="center"/>
        <w:rPr>
          <w:rFonts w:ascii="Arial" w:hAnsi="Arial" w:cs="Arial"/>
          <w:sz w:val="24"/>
          <w:szCs w:val="24"/>
        </w:rPr>
      </w:pPr>
      <w:r w:rsidRPr="009D4B4D">
        <w:rPr>
          <w:rFonts w:ascii="Arial" w:hAnsi="Arial" w:cs="Arial"/>
          <w:sz w:val="24"/>
          <w:szCs w:val="24"/>
        </w:rPr>
        <w:t xml:space="preserve">__________________________________________________________________ материал стен, материал перекрытия, конструкции кровли (совмещенная, ……скатная), материал __________________________________________________________________ </w:t>
      </w:r>
    </w:p>
    <w:p w:rsidR="005C2102" w:rsidRPr="009D4B4D" w:rsidRDefault="005C2102" w:rsidP="005C2102">
      <w:pPr>
        <w:spacing w:after="0" w:line="240" w:lineRule="auto"/>
        <w:jc w:val="center"/>
        <w:rPr>
          <w:rFonts w:ascii="Arial" w:hAnsi="Arial" w:cs="Arial"/>
          <w:sz w:val="24"/>
          <w:szCs w:val="24"/>
        </w:rPr>
      </w:pPr>
      <w:r w:rsidRPr="009D4B4D">
        <w:rPr>
          <w:rFonts w:ascii="Arial" w:hAnsi="Arial" w:cs="Arial"/>
          <w:sz w:val="24"/>
          <w:szCs w:val="24"/>
        </w:rPr>
        <w:t xml:space="preserve"> покрытия кровли)</w:t>
      </w:r>
      <w:r w:rsidRPr="009D4B4D">
        <w:rPr>
          <w:rFonts w:ascii="Arial" w:hAnsi="Arial" w:cs="Arial"/>
          <w:sz w:val="24"/>
          <w:szCs w:val="24"/>
        </w:rPr>
        <w:br/>
      </w:r>
    </w:p>
    <w:p w:rsidR="005C2102" w:rsidRPr="009D4B4D" w:rsidRDefault="005C2102" w:rsidP="005C2102">
      <w:pPr>
        <w:spacing w:after="0" w:line="240" w:lineRule="auto"/>
        <w:jc w:val="center"/>
        <w:rPr>
          <w:rFonts w:ascii="Arial" w:hAnsi="Arial" w:cs="Arial"/>
          <w:sz w:val="24"/>
          <w:szCs w:val="24"/>
        </w:rPr>
      </w:pPr>
    </w:p>
    <w:p w:rsidR="005C2102" w:rsidRPr="009D4B4D" w:rsidRDefault="005C2102" w:rsidP="005C2102">
      <w:pPr>
        <w:spacing w:after="0" w:line="240" w:lineRule="auto"/>
        <w:jc w:val="center"/>
        <w:rPr>
          <w:rFonts w:ascii="Arial" w:hAnsi="Arial" w:cs="Arial"/>
          <w:sz w:val="24"/>
          <w:szCs w:val="24"/>
        </w:rPr>
      </w:pPr>
    </w:p>
    <w:p w:rsidR="005C2102" w:rsidRPr="009D4B4D" w:rsidRDefault="005C2102" w:rsidP="005C2102">
      <w:pPr>
        <w:spacing w:after="0" w:line="240" w:lineRule="auto"/>
        <w:jc w:val="center"/>
        <w:rPr>
          <w:rFonts w:ascii="Arial" w:hAnsi="Arial" w:cs="Arial"/>
          <w:sz w:val="24"/>
          <w:szCs w:val="24"/>
        </w:rPr>
      </w:pP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«___» ___________________20 __ г.</w:t>
      </w:r>
      <w:r w:rsidRPr="009D4B4D">
        <w:rPr>
          <w:rFonts w:ascii="Arial" w:hAnsi="Arial" w:cs="Arial"/>
          <w:sz w:val="24"/>
          <w:szCs w:val="24"/>
        </w:rPr>
        <w:tab/>
      </w:r>
      <w:r w:rsidRPr="009D4B4D">
        <w:rPr>
          <w:rFonts w:ascii="Arial" w:hAnsi="Arial" w:cs="Arial"/>
          <w:sz w:val="24"/>
          <w:szCs w:val="24"/>
        </w:rPr>
        <w:tab/>
        <w:t xml:space="preserve">            ______________________</w:t>
      </w:r>
    </w:p>
    <w:p w:rsidR="005C2102" w:rsidRPr="009D4B4D" w:rsidRDefault="005C2102" w:rsidP="005C2102">
      <w:pPr>
        <w:spacing w:after="0" w:line="240" w:lineRule="auto"/>
        <w:rPr>
          <w:rFonts w:ascii="Arial" w:hAnsi="Arial" w:cs="Arial"/>
          <w:sz w:val="24"/>
          <w:szCs w:val="24"/>
        </w:rPr>
      </w:pPr>
      <w:r w:rsidRPr="009D4B4D">
        <w:rPr>
          <w:rFonts w:ascii="Arial" w:hAnsi="Arial" w:cs="Arial"/>
          <w:sz w:val="24"/>
          <w:szCs w:val="24"/>
        </w:rPr>
        <w:t xml:space="preserve"> </w:t>
      </w:r>
      <w:r w:rsidRPr="009D4B4D">
        <w:rPr>
          <w:rFonts w:ascii="Arial" w:hAnsi="Arial" w:cs="Arial"/>
          <w:sz w:val="24"/>
          <w:szCs w:val="24"/>
        </w:rPr>
        <w:tab/>
      </w:r>
      <w:r w:rsidRPr="009D4B4D">
        <w:rPr>
          <w:rFonts w:ascii="Arial" w:hAnsi="Arial" w:cs="Arial"/>
          <w:sz w:val="24"/>
          <w:szCs w:val="24"/>
        </w:rPr>
        <w:tab/>
        <w:t>дата</w:t>
      </w:r>
      <w:r w:rsidRPr="009D4B4D">
        <w:rPr>
          <w:rFonts w:ascii="Arial" w:hAnsi="Arial" w:cs="Arial"/>
          <w:sz w:val="24"/>
          <w:szCs w:val="24"/>
        </w:rPr>
        <w:tab/>
      </w:r>
      <w:r w:rsidRPr="009D4B4D">
        <w:rPr>
          <w:rFonts w:ascii="Arial" w:hAnsi="Arial" w:cs="Arial"/>
          <w:sz w:val="24"/>
          <w:szCs w:val="24"/>
        </w:rPr>
        <w:tab/>
      </w:r>
      <w:r w:rsidRPr="009D4B4D">
        <w:rPr>
          <w:rFonts w:ascii="Arial" w:hAnsi="Arial" w:cs="Arial"/>
          <w:sz w:val="24"/>
          <w:szCs w:val="24"/>
        </w:rPr>
        <w:tab/>
      </w:r>
      <w:r w:rsidRPr="009D4B4D">
        <w:rPr>
          <w:rFonts w:ascii="Arial" w:hAnsi="Arial" w:cs="Arial"/>
          <w:sz w:val="24"/>
          <w:szCs w:val="24"/>
        </w:rPr>
        <w:tab/>
      </w:r>
      <w:r w:rsidRPr="009D4B4D">
        <w:rPr>
          <w:rFonts w:ascii="Arial" w:hAnsi="Arial" w:cs="Arial"/>
          <w:sz w:val="24"/>
          <w:szCs w:val="24"/>
        </w:rPr>
        <w:tab/>
      </w:r>
      <w:r w:rsidRPr="009D4B4D">
        <w:rPr>
          <w:rFonts w:ascii="Arial" w:hAnsi="Arial" w:cs="Arial"/>
          <w:sz w:val="24"/>
          <w:szCs w:val="24"/>
        </w:rPr>
        <w:tab/>
      </w:r>
      <w:r w:rsidRPr="009D4B4D">
        <w:rPr>
          <w:rFonts w:ascii="Arial" w:hAnsi="Arial" w:cs="Arial"/>
          <w:sz w:val="24"/>
          <w:szCs w:val="24"/>
        </w:rPr>
        <w:tab/>
      </w:r>
      <w:r w:rsidRPr="009D4B4D">
        <w:rPr>
          <w:rFonts w:ascii="Arial" w:hAnsi="Arial" w:cs="Arial"/>
          <w:sz w:val="24"/>
          <w:szCs w:val="24"/>
        </w:rPr>
        <w:tab/>
        <w:t xml:space="preserve">     подпись</w:t>
      </w:r>
    </w:p>
    <w:p w:rsidR="005C2102" w:rsidRPr="009D4B4D" w:rsidRDefault="005C2102" w:rsidP="005C2102">
      <w:pPr>
        <w:spacing w:after="0" w:line="240" w:lineRule="auto"/>
        <w:rPr>
          <w:rFonts w:ascii="Arial" w:hAnsi="Arial" w:cs="Arial"/>
          <w:sz w:val="24"/>
          <w:szCs w:val="24"/>
        </w:rPr>
      </w:pPr>
    </w:p>
    <w:p w:rsidR="005C2102" w:rsidRDefault="005C2102" w:rsidP="005C2102">
      <w:pPr>
        <w:spacing w:after="0" w:line="240" w:lineRule="auto"/>
        <w:rPr>
          <w:rFonts w:ascii="Arial" w:hAnsi="Arial" w:cs="Arial"/>
          <w:sz w:val="24"/>
          <w:szCs w:val="24"/>
        </w:rPr>
      </w:pPr>
    </w:p>
    <w:p w:rsidR="00B324AC" w:rsidRPr="009D4B4D" w:rsidRDefault="00B324AC" w:rsidP="005C2102">
      <w:pPr>
        <w:spacing w:after="0" w:line="240" w:lineRule="auto"/>
        <w:rPr>
          <w:rFonts w:ascii="Arial" w:hAnsi="Arial" w:cs="Arial"/>
          <w:sz w:val="24"/>
          <w:szCs w:val="24"/>
        </w:rPr>
      </w:pPr>
    </w:p>
    <w:p w:rsidR="005C2102" w:rsidRPr="009D4B4D" w:rsidRDefault="005C2102" w:rsidP="00B324AC">
      <w:pPr>
        <w:spacing w:after="0" w:line="240" w:lineRule="auto"/>
        <w:ind w:firstLine="567"/>
        <w:rPr>
          <w:rFonts w:ascii="Arial" w:hAnsi="Arial" w:cs="Arial"/>
          <w:sz w:val="24"/>
          <w:szCs w:val="24"/>
        </w:rPr>
      </w:pPr>
      <w:r w:rsidRPr="009D4B4D">
        <w:rPr>
          <w:rFonts w:ascii="Arial" w:hAnsi="Arial" w:cs="Arial"/>
          <w:sz w:val="24"/>
          <w:szCs w:val="24"/>
        </w:rPr>
        <w:t xml:space="preserve">Заместитель главы </w:t>
      </w:r>
    </w:p>
    <w:p w:rsidR="00B324AC" w:rsidRDefault="005C2102" w:rsidP="00B324AC">
      <w:pPr>
        <w:spacing w:after="0" w:line="240" w:lineRule="auto"/>
        <w:ind w:firstLine="567"/>
        <w:rPr>
          <w:rFonts w:ascii="Arial" w:hAnsi="Arial" w:cs="Arial"/>
          <w:sz w:val="24"/>
          <w:szCs w:val="24"/>
        </w:rPr>
      </w:pPr>
      <w:r w:rsidRPr="009D4B4D">
        <w:rPr>
          <w:rFonts w:ascii="Arial" w:hAnsi="Arial" w:cs="Arial"/>
          <w:sz w:val="24"/>
          <w:szCs w:val="24"/>
        </w:rPr>
        <w:t xml:space="preserve">Тимашевского городского </w:t>
      </w:r>
      <w:r w:rsidR="00B324AC">
        <w:rPr>
          <w:rFonts w:ascii="Arial" w:hAnsi="Arial" w:cs="Arial"/>
          <w:sz w:val="24"/>
          <w:szCs w:val="24"/>
        </w:rPr>
        <w:t>п</w:t>
      </w:r>
      <w:r w:rsidRPr="009D4B4D">
        <w:rPr>
          <w:rFonts w:ascii="Arial" w:hAnsi="Arial" w:cs="Arial"/>
          <w:sz w:val="24"/>
          <w:szCs w:val="24"/>
        </w:rPr>
        <w:t xml:space="preserve">оселения </w:t>
      </w:r>
    </w:p>
    <w:p w:rsidR="00B324AC" w:rsidRDefault="005C2102" w:rsidP="00B324AC">
      <w:pPr>
        <w:spacing w:after="0" w:line="240" w:lineRule="auto"/>
        <w:ind w:firstLine="567"/>
        <w:rPr>
          <w:rFonts w:ascii="Arial" w:hAnsi="Arial" w:cs="Arial"/>
          <w:sz w:val="24"/>
          <w:szCs w:val="24"/>
        </w:rPr>
      </w:pPr>
      <w:r w:rsidRPr="009D4B4D">
        <w:rPr>
          <w:rFonts w:ascii="Arial" w:hAnsi="Arial" w:cs="Arial"/>
          <w:sz w:val="24"/>
          <w:szCs w:val="24"/>
        </w:rPr>
        <w:t>Тимашевского района</w:t>
      </w:r>
    </w:p>
    <w:p w:rsidR="005C2102" w:rsidRPr="009D4B4D" w:rsidRDefault="005C2102" w:rsidP="00B324AC">
      <w:pPr>
        <w:spacing w:after="0" w:line="240" w:lineRule="auto"/>
        <w:ind w:firstLine="567"/>
        <w:rPr>
          <w:rFonts w:ascii="Arial" w:hAnsi="Arial" w:cs="Arial"/>
          <w:sz w:val="24"/>
          <w:szCs w:val="24"/>
        </w:rPr>
      </w:pPr>
      <w:r w:rsidRPr="009D4B4D">
        <w:rPr>
          <w:rFonts w:ascii="Arial" w:hAnsi="Arial" w:cs="Arial"/>
          <w:sz w:val="24"/>
          <w:szCs w:val="24"/>
        </w:rPr>
        <w:lastRenderedPageBreak/>
        <w:t>П.В.Буряк</w:t>
      </w:r>
    </w:p>
    <w:p w:rsidR="005C2102" w:rsidRPr="009D4B4D" w:rsidRDefault="005C2102" w:rsidP="005C2102">
      <w:pPr>
        <w:spacing w:after="0" w:line="240" w:lineRule="auto"/>
        <w:rPr>
          <w:rFonts w:ascii="Arial" w:hAnsi="Arial" w:cs="Arial"/>
          <w:sz w:val="24"/>
          <w:szCs w:val="24"/>
        </w:rPr>
      </w:pPr>
    </w:p>
    <w:p w:rsidR="005C2102" w:rsidRDefault="005C2102" w:rsidP="005C2102">
      <w:pPr>
        <w:spacing w:after="0" w:line="240" w:lineRule="auto"/>
        <w:rPr>
          <w:rFonts w:ascii="Arial" w:hAnsi="Arial" w:cs="Arial"/>
          <w:sz w:val="24"/>
          <w:szCs w:val="24"/>
        </w:rPr>
      </w:pPr>
    </w:p>
    <w:p w:rsidR="00B324AC" w:rsidRPr="009D4B4D" w:rsidRDefault="00B324AC" w:rsidP="005C2102">
      <w:pPr>
        <w:spacing w:after="0" w:line="240" w:lineRule="auto"/>
        <w:rPr>
          <w:rFonts w:ascii="Arial" w:hAnsi="Arial" w:cs="Arial"/>
          <w:sz w:val="24"/>
          <w:szCs w:val="24"/>
        </w:rPr>
      </w:pPr>
    </w:p>
    <w:p w:rsidR="005C2102" w:rsidRPr="009D4B4D" w:rsidRDefault="005C2102" w:rsidP="005C2102">
      <w:pPr>
        <w:spacing w:after="0" w:line="240" w:lineRule="auto"/>
        <w:rPr>
          <w:rFonts w:ascii="Arial" w:hAnsi="Arial" w:cs="Arial"/>
          <w:sz w:val="24"/>
          <w:szCs w:val="24"/>
        </w:rPr>
      </w:pPr>
    </w:p>
    <w:p w:rsidR="00B324AC" w:rsidRPr="009D4B4D" w:rsidRDefault="00B324AC" w:rsidP="00B324AC">
      <w:pPr>
        <w:spacing w:after="0" w:line="240" w:lineRule="auto"/>
        <w:ind w:left="567" w:firstLine="1"/>
        <w:jc w:val="both"/>
        <w:rPr>
          <w:rFonts w:ascii="Arial" w:hAnsi="Arial" w:cs="Arial"/>
          <w:sz w:val="24"/>
          <w:szCs w:val="24"/>
        </w:rPr>
      </w:pPr>
      <w:r w:rsidRPr="009D4B4D">
        <w:rPr>
          <w:rFonts w:ascii="Arial" w:hAnsi="Arial" w:cs="Arial"/>
          <w:sz w:val="24"/>
          <w:szCs w:val="24"/>
        </w:rPr>
        <w:t>ПРИЛОЖЕНИЕ № 3</w:t>
      </w:r>
    </w:p>
    <w:p w:rsidR="00B324AC" w:rsidRPr="009D4B4D" w:rsidRDefault="00B324AC" w:rsidP="00B324AC">
      <w:pPr>
        <w:spacing w:after="0" w:line="240" w:lineRule="auto"/>
        <w:ind w:left="567" w:firstLine="1"/>
        <w:outlineLvl w:val="0"/>
        <w:rPr>
          <w:rFonts w:ascii="Arial" w:hAnsi="Arial" w:cs="Arial"/>
          <w:bCs/>
          <w:sz w:val="24"/>
          <w:szCs w:val="24"/>
        </w:rPr>
      </w:pPr>
      <w:r w:rsidRPr="009D4B4D">
        <w:rPr>
          <w:rFonts w:ascii="Arial" w:hAnsi="Arial" w:cs="Arial"/>
          <w:bCs/>
          <w:sz w:val="24"/>
          <w:szCs w:val="24"/>
        </w:rPr>
        <w:t>к административному</w:t>
      </w:r>
    </w:p>
    <w:p w:rsidR="00B324AC" w:rsidRPr="009D4B4D" w:rsidRDefault="00B324AC" w:rsidP="00B324AC">
      <w:pPr>
        <w:spacing w:after="0" w:line="240" w:lineRule="auto"/>
        <w:ind w:left="567" w:firstLine="1"/>
        <w:outlineLvl w:val="0"/>
        <w:rPr>
          <w:rFonts w:ascii="Arial" w:hAnsi="Arial" w:cs="Arial"/>
          <w:bCs/>
          <w:sz w:val="24"/>
          <w:szCs w:val="24"/>
        </w:rPr>
      </w:pPr>
      <w:r w:rsidRPr="009D4B4D">
        <w:rPr>
          <w:rFonts w:ascii="Arial" w:hAnsi="Arial" w:cs="Arial"/>
          <w:bCs/>
          <w:sz w:val="24"/>
          <w:szCs w:val="24"/>
        </w:rPr>
        <w:t>регламенту по предоставлению</w:t>
      </w:r>
    </w:p>
    <w:p w:rsidR="00B324AC" w:rsidRPr="009D4B4D" w:rsidRDefault="00B324AC" w:rsidP="00B324AC">
      <w:pPr>
        <w:spacing w:after="0" w:line="240" w:lineRule="auto"/>
        <w:ind w:left="567" w:firstLine="1"/>
        <w:outlineLvl w:val="0"/>
        <w:rPr>
          <w:rFonts w:ascii="Arial" w:hAnsi="Arial" w:cs="Arial"/>
          <w:bCs/>
          <w:sz w:val="24"/>
          <w:szCs w:val="24"/>
        </w:rPr>
      </w:pPr>
      <w:r w:rsidRPr="009D4B4D">
        <w:rPr>
          <w:rFonts w:ascii="Arial" w:hAnsi="Arial" w:cs="Arial"/>
          <w:bCs/>
          <w:sz w:val="24"/>
          <w:szCs w:val="24"/>
        </w:rPr>
        <w:t>муниципальной услуги</w:t>
      </w:r>
    </w:p>
    <w:p w:rsidR="00B324AC" w:rsidRDefault="00B324AC" w:rsidP="00B324AC">
      <w:pPr>
        <w:spacing w:after="0" w:line="240" w:lineRule="auto"/>
        <w:ind w:left="567" w:firstLine="1"/>
        <w:outlineLvl w:val="0"/>
        <w:rPr>
          <w:rFonts w:ascii="Arial" w:hAnsi="Arial" w:cs="Arial"/>
          <w:bCs/>
          <w:sz w:val="24"/>
          <w:szCs w:val="24"/>
        </w:rPr>
      </w:pPr>
      <w:r w:rsidRPr="009D4B4D">
        <w:rPr>
          <w:rFonts w:ascii="Arial" w:hAnsi="Arial" w:cs="Arial"/>
          <w:bCs/>
          <w:sz w:val="24"/>
          <w:szCs w:val="24"/>
        </w:rPr>
        <w:t xml:space="preserve">«Выдача разрешений на строительство, </w:t>
      </w:r>
    </w:p>
    <w:p w:rsidR="00B324AC" w:rsidRDefault="00B324AC" w:rsidP="00B324AC">
      <w:pPr>
        <w:spacing w:after="0" w:line="240" w:lineRule="auto"/>
        <w:ind w:left="567" w:firstLine="1"/>
        <w:outlineLvl w:val="0"/>
        <w:rPr>
          <w:rFonts w:ascii="Arial" w:hAnsi="Arial" w:cs="Arial"/>
          <w:bCs/>
          <w:sz w:val="24"/>
          <w:szCs w:val="24"/>
        </w:rPr>
      </w:pPr>
      <w:r w:rsidRPr="009D4B4D">
        <w:rPr>
          <w:rFonts w:ascii="Arial" w:hAnsi="Arial" w:cs="Arial"/>
          <w:bCs/>
          <w:sz w:val="24"/>
          <w:szCs w:val="24"/>
        </w:rPr>
        <w:t xml:space="preserve">реконструкцию объектов </w:t>
      </w:r>
    </w:p>
    <w:p w:rsidR="00B324AC" w:rsidRPr="009D4B4D" w:rsidRDefault="00B324AC" w:rsidP="00B324AC">
      <w:pPr>
        <w:spacing w:after="0" w:line="240" w:lineRule="auto"/>
        <w:ind w:left="567" w:firstLine="1"/>
        <w:outlineLvl w:val="0"/>
        <w:rPr>
          <w:rFonts w:ascii="Arial" w:hAnsi="Arial" w:cs="Arial"/>
          <w:sz w:val="24"/>
          <w:szCs w:val="24"/>
        </w:rPr>
      </w:pPr>
      <w:r w:rsidRPr="009D4B4D">
        <w:rPr>
          <w:rFonts w:ascii="Arial" w:hAnsi="Arial" w:cs="Arial"/>
          <w:bCs/>
          <w:sz w:val="24"/>
          <w:szCs w:val="24"/>
        </w:rPr>
        <w:t>капитального строительства</w:t>
      </w:r>
      <w:r w:rsidRPr="009D4B4D">
        <w:rPr>
          <w:rFonts w:ascii="Arial" w:hAnsi="Arial" w:cs="Arial"/>
          <w:sz w:val="24"/>
          <w:szCs w:val="24"/>
        </w:rPr>
        <w:t>»</w:t>
      </w:r>
    </w:p>
    <w:tbl>
      <w:tblPr>
        <w:tblW w:w="9588" w:type="dxa"/>
        <w:tblLayout w:type="fixed"/>
        <w:tblLook w:val="04A0"/>
      </w:tblPr>
      <w:tblGrid>
        <w:gridCol w:w="236"/>
        <w:gridCol w:w="9352"/>
      </w:tblGrid>
      <w:tr w:rsidR="005C2102" w:rsidRPr="009D4B4D" w:rsidTr="00B324AC">
        <w:tc>
          <w:tcPr>
            <w:tcW w:w="236" w:type="dxa"/>
          </w:tcPr>
          <w:p w:rsidR="005C2102" w:rsidRPr="009D4B4D" w:rsidRDefault="005C2102" w:rsidP="005C2102">
            <w:pPr>
              <w:spacing w:after="0" w:line="240" w:lineRule="auto"/>
              <w:rPr>
                <w:rFonts w:ascii="Arial" w:hAnsi="Arial" w:cs="Arial"/>
                <w:sz w:val="24"/>
                <w:szCs w:val="24"/>
              </w:rPr>
            </w:pPr>
          </w:p>
        </w:tc>
        <w:tc>
          <w:tcPr>
            <w:tcW w:w="9352" w:type="dxa"/>
          </w:tcPr>
          <w:p w:rsidR="005C2102" w:rsidRDefault="005C2102" w:rsidP="005C2102">
            <w:pPr>
              <w:spacing w:after="0" w:line="240" w:lineRule="auto"/>
              <w:ind w:left="5164" w:firstLine="1"/>
              <w:jc w:val="both"/>
              <w:rPr>
                <w:rFonts w:ascii="Arial" w:hAnsi="Arial" w:cs="Arial"/>
                <w:sz w:val="24"/>
                <w:szCs w:val="24"/>
              </w:rPr>
            </w:pPr>
          </w:p>
          <w:p w:rsidR="000C4807" w:rsidRPr="009D4B4D" w:rsidRDefault="000C4807" w:rsidP="005C2102">
            <w:pPr>
              <w:spacing w:after="0" w:line="240" w:lineRule="auto"/>
              <w:ind w:left="5164" w:firstLine="1"/>
              <w:jc w:val="both"/>
              <w:rPr>
                <w:rFonts w:ascii="Arial" w:hAnsi="Arial" w:cs="Arial"/>
                <w:sz w:val="24"/>
                <w:szCs w:val="24"/>
              </w:rPr>
            </w:pP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Главе Тимашевского городского</w:t>
            </w: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поселения Тимашевского района</w:t>
            </w: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___________________________</w:t>
            </w: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от_________________________</w:t>
            </w: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___________________________</w:t>
            </w: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 xml:space="preserve"> (фамилия, имя, отчество гражданина </w:t>
            </w: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 xml:space="preserve">  наименование юридического лица)</w:t>
            </w: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 xml:space="preserve">зарегистрированного(ой) по </w:t>
            </w: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адресу: ___________________________</w:t>
            </w:r>
          </w:p>
          <w:p w:rsidR="005C2102" w:rsidRPr="009D4B4D" w:rsidRDefault="005C2102" w:rsidP="005C2102">
            <w:pPr>
              <w:spacing w:after="0" w:line="240" w:lineRule="auto"/>
              <w:ind w:left="5164"/>
              <w:jc w:val="both"/>
              <w:rPr>
                <w:rFonts w:ascii="Arial" w:hAnsi="Arial" w:cs="Arial"/>
                <w:sz w:val="24"/>
                <w:szCs w:val="24"/>
              </w:rPr>
            </w:pP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 xml:space="preserve">                                                                            телефон____________________</w:t>
            </w:r>
          </w:p>
          <w:p w:rsidR="005C2102" w:rsidRPr="009D4B4D" w:rsidRDefault="005C2102" w:rsidP="005C2102">
            <w:pPr>
              <w:spacing w:after="0" w:line="240" w:lineRule="auto"/>
              <w:ind w:left="5400"/>
              <w:jc w:val="both"/>
              <w:rPr>
                <w:rFonts w:ascii="Arial" w:hAnsi="Arial" w:cs="Arial"/>
                <w:sz w:val="24"/>
                <w:szCs w:val="24"/>
              </w:rPr>
            </w:pPr>
          </w:p>
          <w:p w:rsidR="005C2102" w:rsidRPr="009D4B4D" w:rsidRDefault="005C2102" w:rsidP="005C2102">
            <w:pPr>
              <w:spacing w:after="0" w:line="240" w:lineRule="auto"/>
              <w:ind w:left="5760"/>
              <w:jc w:val="both"/>
              <w:rPr>
                <w:rFonts w:ascii="Arial" w:hAnsi="Arial" w:cs="Arial"/>
                <w:sz w:val="24"/>
                <w:szCs w:val="24"/>
              </w:rPr>
            </w:pPr>
          </w:p>
          <w:p w:rsidR="005C2102" w:rsidRPr="000C4807" w:rsidRDefault="005C2102" w:rsidP="005C2102">
            <w:pPr>
              <w:spacing w:after="0" w:line="240" w:lineRule="auto"/>
              <w:jc w:val="center"/>
              <w:rPr>
                <w:rFonts w:ascii="Arial" w:hAnsi="Arial" w:cs="Arial"/>
                <w:spacing w:val="50"/>
                <w:sz w:val="24"/>
                <w:szCs w:val="24"/>
              </w:rPr>
            </w:pPr>
            <w:r w:rsidRPr="000C4807">
              <w:rPr>
                <w:rFonts w:ascii="Arial" w:hAnsi="Arial" w:cs="Arial"/>
                <w:spacing w:val="50"/>
                <w:sz w:val="24"/>
                <w:szCs w:val="24"/>
              </w:rPr>
              <w:t>З А П Р О С</w:t>
            </w:r>
          </w:p>
          <w:p w:rsidR="005C2102" w:rsidRPr="000C4807" w:rsidRDefault="005C2102" w:rsidP="005C2102">
            <w:pPr>
              <w:spacing w:after="0" w:line="240" w:lineRule="auto"/>
              <w:jc w:val="center"/>
              <w:rPr>
                <w:rFonts w:ascii="Arial" w:hAnsi="Arial" w:cs="Arial"/>
                <w:spacing w:val="50"/>
                <w:sz w:val="24"/>
                <w:szCs w:val="24"/>
              </w:rPr>
            </w:pPr>
            <w:r w:rsidRPr="000C4807">
              <w:rPr>
                <w:rFonts w:ascii="Arial" w:hAnsi="Arial" w:cs="Arial"/>
                <w:spacing w:val="50"/>
                <w:sz w:val="24"/>
                <w:szCs w:val="24"/>
              </w:rPr>
              <w:t>(заявление)</w:t>
            </w:r>
          </w:p>
          <w:p w:rsidR="005C2102" w:rsidRPr="009D4B4D" w:rsidRDefault="005C2102" w:rsidP="005C2102">
            <w:pPr>
              <w:spacing w:after="0" w:line="240" w:lineRule="auto"/>
              <w:jc w:val="center"/>
              <w:rPr>
                <w:rFonts w:ascii="Arial" w:hAnsi="Arial" w:cs="Arial"/>
                <w:sz w:val="24"/>
                <w:szCs w:val="24"/>
              </w:rPr>
            </w:pPr>
            <w:r w:rsidRPr="009D4B4D">
              <w:rPr>
                <w:rFonts w:ascii="Arial" w:hAnsi="Arial" w:cs="Arial"/>
                <w:sz w:val="24"/>
                <w:szCs w:val="24"/>
              </w:rPr>
              <w:t>об исправлении технической ошибки</w:t>
            </w:r>
          </w:p>
          <w:p w:rsidR="005C2102" w:rsidRPr="009D4B4D" w:rsidRDefault="005C2102" w:rsidP="005C2102">
            <w:pPr>
              <w:spacing w:after="0" w:line="240" w:lineRule="auto"/>
              <w:jc w:val="center"/>
              <w:rPr>
                <w:rFonts w:ascii="Arial" w:hAnsi="Arial" w:cs="Arial"/>
                <w:b/>
                <w:spacing w:val="50"/>
                <w:sz w:val="24"/>
                <w:szCs w:val="24"/>
              </w:rPr>
            </w:pP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ab/>
              <w:t>Прошу Вас устранить техническую ошибку, допущенную в разрешении на строительство (реконструкцию) объекта капитального строительства № ___________ от ________, выданного на объект строительства (реконструкцию) ____________________________________,</w:t>
            </w:r>
          </w:p>
          <w:p w:rsidR="005C2102" w:rsidRPr="009D4B4D" w:rsidRDefault="005C2102" w:rsidP="005C2102">
            <w:pPr>
              <w:spacing w:after="0" w:line="240" w:lineRule="auto"/>
              <w:ind w:firstLine="708"/>
              <w:jc w:val="center"/>
              <w:rPr>
                <w:rFonts w:ascii="Arial" w:hAnsi="Arial" w:cs="Arial"/>
                <w:sz w:val="24"/>
                <w:szCs w:val="24"/>
              </w:rPr>
            </w:pPr>
            <w:r w:rsidRPr="009D4B4D">
              <w:rPr>
                <w:rFonts w:ascii="Arial" w:hAnsi="Arial" w:cs="Arial"/>
                <w:sz w:val="24"/>
                <w:szCs w:val="24"/>
              </w:rPr>
              <w:t xml:space="preserve">                                        (наименование объекта)</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расположенный по адресу: _______________________________________</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________________________________________________________________.</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Техническая ошибка допущена: ___________________________________</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 xml:space="preserve">                                                                                (указать в чем заключается ошибка, </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__________________________________________________________________________</w:t>
            </w:r>
          </w:p>
          <w:p w:rsidR="005C2102" w:rsidRPr="009D4B4D" w:rsidRDefault="005C2102" w:rsidP="005C2102">
            <w:pPr>
              <w:spacing w:after="0" w:line="240" w:lineRule="auto"/>
              <w:jc w:val="center"/>
              <w:rPr>
                <w:rFonts w:ascii="Arial" w:hAnsi="Arial" w:cs="Arial"/>
                <w:sz w:val="24"/>
                <w:szCs w:val="24"/>
              </w:rPr>
            </w:pPr>
            <w:r w:rsidRPr="009D4B4D">
              <w:rPr>
                <w:rFonts w:ascii="Arial" w:hAnsi="Arial" w:cs="Arial"/>
                <w:sz w:val="24"/>
                <w:szCs w:val="24"/>
              </w:rPr>
              <w:t>с ссылкой на разделы, пункты)</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Что подтверждается: _____________________________________________</w:t>
            </w:r>
          </w:p>
          <w:p w:rsidR="005C2102" w:rsidRPr="009D4B4D" w:rsidRDefault="005C2102" w:rsidP="005C2102">
            <w:pPr>
              <w:autoSpaceDE w:val="0"/>
              <w:autoSpaceDN w:val="0"/>
              <w:adjustRightInd w:val="0"/>
              <w:spacing w:after="0" w:line="240" w:lineRule="auto"/>
              <w:ind w:firstLine="540"/>
              <w:jc w:val="both"/>
              <w:rPr>
                <w:rFonts w:ascii="Arial" w:hAnsi="Arial" w:cs="Arial"/>
                <w:sz w:val="24"/>
                <w:szCs w:val="24"/>
              </w:rPr>
            </w:pPr>
            <w:r w:rsidRPr="009D4B4D">
              <w:rPr>
                <w:rFonts w:ascii="Arial" w:hAnsi="Arial" w:cs="Arial"/>
                <w:sz w:val="24"/>
                <w:szCs w:val="24"/>
              </w:rPr>
              <w:t xml:space="preserve">                                           (документы, подтверждающие наличие в разрешении на строительство технической ошибки и содержащие правильные данные).</w:t>
            </w:r>
          </w:p>
          <w:p w:rsidR="005C2102" w:rsidRPr="009D4B4D" w:rsidRDefault="005C2102" w:rsidP="005C2102">
            <w:pPr>
              <w:autoSpaceDE w:val="0"/>
              <w:autoSpaceDN w:val="0"/>
              <w:adjustRightInd w:val="0"/>
              <w:spacing w:after="0" w:line="240" w:lineRule="auto"/>
              <w:ind w:firstLine="540"/>
              <w:jc w:val="both"/>
              <w:rPr>
                <w:rFonts w:ascii="Arial" w:hAnsi="Arial" w:cs="Arial"/>
                <w:sz w:val="24"/>
                <w:szCs w:val="24"/>
              </w:rPr>
            </w:pP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lastRenderedPageBreak/>
              <w:t>Документы, представленные для исправления технической ошибки</w:t>
            </w:r>
          </w:p>
          <w:p w:rsidR="005C2102" w:rsidRPr="009D4B4D" w:rsidRDefault="005C2102" w:rsidP="005C2102">
            <w:pPr>
              <w:autoSpaceDE w:val="0"/>
              <w:autoSpaceDN w:val="0"/>
              <w:adjustRightInd w:val="0"/>
              <w:spacing w:after="0" w:line="240" w:lineRule="auto"/>
              <w:rPr>
                <w:rFonts w:ascii="Arial" w:hAnsi="Arial" w:cs="Arial"/>
                <w:sz w:val="24"/>
                <w:szCs w:val="24"/>
              </w:rPr>
            </w:pPr>
            <w:r w:rsidRPr="009D4B4D">
              <w:rPr>
                <w:rFonts w:ascii="Arial" w:hAnsi="Arial" w:cs="Arial"/>
                <w:sz w:val="24"/>
                <w:szCs w:val="24"/>
              </w:rPr>
              <w:t xml:space="preserve">           </w:t>
            </w:r>
          </w:p>
          <w:tbl>
            <w:tblPr>
              <w:tblStyle w:val="afc"/>
              <w:tblW w:w="0" w:type="auto"/>
              <w:tblLayout w:type="fixed"/>
              <w:tblLook w:val="01E0"/>
            </w:tblPr>
            <w:tblGrid>
              <w:gridCol w:w="719"/>
              <w:gridCol w:w="8400"/>
            </w:tblGrid>
            <w:tr w:rsidR="005C2102" w:rsidRPr="009D4B4D" w:rsidTr="00DD0CE8">
              <w:tc>
                <w:tcPr>
                  <w:tcW w:w="719" w:type="dxa"/>
                </w:tcPr>
                <w:p w:rsidR="005C2102" w:rsidRPr="009D4B4D" w:rsidRDefault="005C2102" w:rsidP="005C2102">
                  <w:pPr>
                    <w:autoSpaceDE w:val="0"/>
                    <w:autoSpaceDN w:val="0"/>
                    <w:adjustRightInd w:val="0"/>
                    <w:rPr>
                      <w:rFonts w:ascii="Arial" w:hAnsi="Arial" w:cs="Arial"/>
                      <w:sz w:val="24"/>
                      <w:szCs w:val="24"/>
                    </w:rPr>
                  </w:pPr>
                  <w:r w:rsidRPr="009D4B4D">
                    <w:rPr>
                      <w:rFonts w:ascii="Arial" w:hAnsi="Arial" w:cs="Arial"/>
                      <w:sz w:val="24"/>
                      <w:szCs w:val="24"/>
                    </w:rPr>
                    <w:t>№ п/п</w:t>
                  </w:r>
                </w:p>
              </w:tc>
              <w:tc>
                <w:tcPr>
                  <w:tcW w:w="8400" w:type="dxa"/>
                </w:tcPr>
                <w:p w:rsidR="005C2102" w:rsidRPr="009D4B4D" w:rsidRDefault="005C2102" w:rsidP="005C2102">
                  <w:pPr>
                    <w:autoSpaceDE w:val="0"/>
                    <w:autoSpaceDN w:val="0"/>
                    <w:adjustRightInd w:val="0"/>
                    <w:jc w:val="center"/>
                    <w:rPr>
                      <w:rFonts w:ascii="Arial" w:hAnsi="Arial" w:cs="Arial"/>
                      <w:sz w:val="24"/>
                      <w:szCs w:val="24"/>
                    </w:rPr>
                  </w:pPr>
                  <w:r w:rsidRPr="009D4B4D">
                    <w:rPr>
                      <w:rFonts w:ascii="Arial" w:hAnsi="Arial" w:cs="Arial"/>
                      <w:sz w:val="24"/>
                      <w:szCs w:val="24"/>
                    </w:rPr>
                    <w:t>Наименование документа</w:t>
                  </w:r>
                </w:p>
              </w:tc>
            </w:tr>
            <w:tr w:rsidR="005C2102" w:rsidRPr="009D4B4D" w:rsidTr="00DD0CE8">
              <w:tc>
                <w:tcPr>
                  <w:tcW w:w="719" w:type="dxa"/>
                </w:tcPr>
                <w:p w:rsidR="005C2102" w:rsidRPr="009D4B4D" w:rsidRDefault="005C2102" w:rsidP="005C2102">
                  <w:pPr>
                    <w:autoSpaceDE w:val="0"/>
                    <w:autoSpaceDN w:val="0"/>
                    <w:adjustRightInd w:val="0"/>
                    <w:rPr>
                      <w:rFonts w:ascii="Arial" w:hAnsi="Arial" w:cs="Arial"/>
                      <w:sz w:val="24"/>
                      <w:szCs w:val="24"/>
                    </w:rPr>
                  </w:pPr>
                  <w:r w:rsidRPr="009D4B4D">
                    <w:rPr>
                      <w:rFonts w:ascii="Arial" w:hAnsi="Arial" w:cs="Arial"/>
                      <w:sz w:val="24"/>
                      <w:szCs w:val="24"/>
                    </w:rPr>
                    <w:t xml:space="preserve">1 </w:t>
                  </w:r>
                </w:p>
              </w:tc>
              <w:tc>
                <w:tcPr>
                  <w:tcW w:w="8400" w:type="dxa"/>
                </w:tcPr>
                <w:p w:rsidR="005C2102" w:rsidRPr="009D4B4D" w:rsidRDefault="005C2102" w:rsidP="005C2102">
                  <w:pPr>
                    <w:autoSpaceDE w:val="0"/>
                    <w:autoSpaceDN w:val="0"/>
                    <w:adjustRightInd w:val="0"/>
                    <w:jc w:val="both"/>
                    <w:rPr>
                      <w:rFonts w:ascii="Arial" w:hAnsi="Arial" w:cs="Arial"/>
                      <w:sz w:val="24"/>
                      <w:szCs w:val="24"/>
                    </w:rPr>
                  </w:pPr>
                  <w:r w:rsidRPr="009D4B4D">
                    <w:rPr>
                      <w:rFonts w:ascii="Arial" w:hAnsi="Arial" w:cs="Arial"/>
                      <w:sz w:val="24"/>
                      <w:szCs w:val="24"/>
                    </w:rPr>
                    <w:t>Разрешение на строительство, реконструкцию объектов капитального строительства  (подлинник)</w:t>
                  </w:r>
                </w:p>
              </w:tc>
            </w:tr>
            <w:tr w:rsidR="005C2102" w:rsidRPr="009D4B4D" w:rsidTr="00DD0CE8">
              <w:tc>
                <w:tcPr>
                  <w:tcW w:w="719" w:type="dxa"/>
                </w:tcPr>
                <w:p w:rsidR="005C2102" w:rsidRPr="009D4B4D" w:rsidRDefault="005C2102" w:rsidP="005C2102">
                  <w:pPr>
                    <w:autoSpaceDE w:val="0"/>
                    <w:autoSpaceDN w:val="0"/>
                    <w:adjustRightInd w:val="0"/>
                    <w:rPr>
                      <w:rFonts w:ascii="Arial" w:hAnsi="Arial" w:cs="Arial"/>
                      <w:sz w:val="24"/>
                      <w:szCs w:val="24"/>
                    </w:rPr>
                  </w:pPr>
                  <w:r w:rsidRPr="009D4B4D">
                    <w:rPr>
                      <w:rFonts w:ascii="Arial" w:hAnsi="Arial" w:cs="Arial"/>
                      <w:sz w:val="24"/>
                      <w:szCs w:val="24"/>
                    </w:rPr>
                    <w:t xml:space="preserve">2 </w:t>
                  </w:r>
                </w:p>
              </w:tc>
              <w:tc>
                <w:tcPr>
                  <w:tcW w:w="8400" w:type="dxa"/>
                </w:tcPr>
                <w:p w:rsidR="005C2102" w:rsidRPr="009D4B4D" w:rsidRDefault="005C2102" w:rsidP="005C2102">
                  <w:pPr>
                    <w:autoSpaceDE w:val="0"/>
                    <w:autoSpaceDN w:val="0"/>
                    <w:adjustRightInd w:val="0"/>
                    <w:rPr>
                      <w:rFonts w:ascii="Arial" w:hAnsi="Arial" w:cs="Arial"/>
                      <w:sz w:val="24"/>
                      <w:szCs w:val="24"/>
                    </w:rPr>
                  </w:pPr>
                </w:p>
              </w:tc>
            </w:tr>
            <w:tr w:rsidR="005C2102" w:rsidRPr="009D4B4D" w:rsidTr="00DD0CE8">
              <w:tc>
                <w:tcPr>
                  <w:tcW w:w="719" w:type="dxa"/>
                </w:tcPr>
                <w:p w:rsidR="005C2102" w:rsidRPr="009D4B4D" w:rsidRDefault="005C2102" w:rsidP="005C2102">
                  <w:pPr>
                    <w:autoSpaceDE w:val="0"/>
                    <w:autoSpaceDN w:val="0"/>
                    <w:adjustRightInd w:val="0"/>
                    <w:rPr>
                      <w:rFonts w:ascii="Arial" w:hAnsi="Arial" w:cs="Arial"/>
                      <w:sz w:val="24"/>
                      <w:szCs w:val="24"/>
                    </w:rPr>
                  </w:pPr>
                  <w:r w:rsidRPr="009D4B4D">
                    <w:rPr>
                      <w:rFonts w:ascii="Arial" w:hAnsi="Arial" w:cs="Arial"/>
                      <w:sz w:val="24"/>
                      <w:szCs w:val="24"/>
                    </w:rPr>
                    <w:t>3</w:t>
                  </w:r>
                </w:p>
              </w:tc>
              <w:tc>
                <w:tcPr>
                  <w:tcW w:w="8400" w:type="dxa"/>
                </w:tcPr>
                <w:p w:rsidR="005C2102" w:rsidRPr="009D4B4D" w:rsidRDefault="005C2102" w:rsidP="005C2102">
                  <w:pPr>
                    <w:autoSpaceDE w:val="0"/>
                    <w:autoSpaceDN w:val="0"/>
                    <w:adjustRightInd w:val="0"/>
                    <w:rPr>
                      <w:rFonts w:ascii="Arial" w:hAnsi="Arial" w:cs="Arial"/>
                      <w:sz w:val="24"/>
                      <w:szCs w:val="24"/>
                    </w:rPr>
                  </w:pPr>
                </w:p>
              </w:tc>
            </w:tr>
            <w:tr w:rsidR="005C2102" w:rsidRPr="009D4B4D" w:rsidTr="00DD0CE8">
              <w:tc>
                <w:tcPr>
                  <w:tcW w:w="719" w:type="dxa"/>
                </w:tcPr>
                <w:p w:rsidR="005C2102" w:rsidRPr="009D4B4D" w:rsidRDefault="005C2102" w:rsidP="005C2102">
                  <w:pPr>
                    <w:autoSpaceDE w:val="0"/>
                    <w:autoSpaceDN w:val="0"/>
                    <w:adjustRightInd w:val="0"/>
                    <w:rPr>
                      <w:rFonts w:ascii="Arial" w:hAnsi="Arial" w:cs="Arial"/>
                      <w:sz w:val="24"/>
                      <w:szCs w:val="24"/>
                    </w:rPr>
                  </w:pPr>
                  <w:r w:rsidRPr="009D4B4D">
                    <w:rPr>
                      <w:rFonts w:ascii="Arial" w:hAnsi="Arial" w:cs="Arial"/>
                      <w:sz w:val="24"/>
                      <w:szCs w:val="24"/>
                    </w:rPr>
                    <w:t>4</w:t>
                  </w:r>
                </w:p>
              </w:tc>
              <w:tc>
                <w:tcPr>
                  <w:tcW w:w="8400" w:type="dxa"/>
                </w:tcPr>
                <w:p w:rsidR="005C2102" w:rsidRPr="009D4B4D" w:rsidRDefault="005C2102" w:rsidP="005C2102">
                  <w:pPr>
                    <w:autoSpaceDE w:val="0"/>
                    <w:autoSpaceDN w:val="0"/>
                    <w:adjustRightInd w:val="0"/>
                    <w:rPr>
                      <w:rFonts w:ascii="Arial" w:hAnsi="Arial" w:cs="Arial"/>
                      <w:sz w:val="24"/>
                      <w:szCs w:val="24"/>
                    </w:rPr>
                  </w:pPr>
                </w:p>
              </w:tc>
            </w:tr>
          </w:tbl>
          <w:p w:rsidR="005C2102" w:rsidRPr="009D4B4D" w:rsidRDefault="005C2102" w:rsidP="005C2102">
            <w:pPr>
              <w:autoSpaceDE w:val="0"/>
              <w:autoSpaceDN w:val="0"/>
              <w:adjustRightInd w:val="0"/>
              <w:spacing w:after="0" w:line="240" w:lineRule="auto"/>
              <w:rPr>
                <w:rFonts w:ascii="Arial" w:hAnsi="Arial" w:cs="Arial"/>
                <w:sz w:val="24"/>
                <w:szCs w:val="24"/>
              </w:rPr>
            </w:pPr>
          </w:p>
          <w:p w:rsidR="005C2102" w:rsidRPr="009D4B4D" w:rsidRDefault="005C2102" w:rsidP="005C2102">
            <w:pPr>
              <w:spacing w:after="0" w:line="240" w:lineRule="auto"/>
              <w:jc w:val="both"/>
              <w:rPr>
                <w:rFonts w:ascii="Arial" w:hAnsi="Arial" w:cs="Arial"/>
                <w:sz w:val="24"/>
                <w:szCs w:val="24"/>
              </w:rPr>
            </w:pP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«___» ___________________20 __ г.           ______________________</w:t>
            </w:r>
          </w:p>
          <w:p w:rsidR="005C2102" w:rsidRPr="009D4B4D" w:rsidRDefault="005C2102" w:rsidP="005C2102">
            <w:pPr>
              <w:spacing w:after="0" w:line="240" w:lineRule="auto"/>
              <w:ind w:left="-236"/>
              <w:rPr>
                <w:rFonts w:ascii="Arial" w:hAnsi="Arial" w:cs="Arial"/>
                <w:sz w:val="24"/>
                <w:szCs w:val="24"/>
              </w:rPr>
            </w:pPr>
            <w:r w:rsidRPr="009D4B4D">
              <w:rPr>
                <w:rFonts w:ascii="Arial" w:hAnsi="Arial" w:cs="Arial"/>
                <w:sz w:val="24"/>
                <w:szCs w:val="24"/>
              </w:rPr>
              <w:t xml:space="preserve"> </w:t>
            </w:r>
            <w:r w:rsidRPr="009D4B4D">
              <w:rPr>
                <w:rFonts w:ascii="Arial" w:hAnsi="Arial" w:cs="Arial"/>
                <w:sz w:val="24"/>
                <w:szCs w:val="24"/>
              </w:rPr>
              <w:tab/>
            </w:r>
            <w:r w:rsidRPr="009D4B4D">
              <w:rPr>
                <w:rFonts w:ascii="Arial" w:hAnsi="Arial" w:cs="Arial"/>
                <w:sz w:val="24"/>
                <w:szCs w:val="24"/>
              </w:rPr>
              <w:tab/>
              <w:t xml:space="preserve">              дата</w:t>
            </w:r>
            <w:r w:rsidRPr="009D4B4D">
              <w:rPr>
                <w:rFonts w:ascii="Arial" w:hAnsi="Arial" w:cs="Arial"/>
                <w:sz w:val="24"/>
                <w:szCs w:val="24"/>
              </w:rPr>
              <w:tab/>
            </w:r>
            <w:r w:rsidRPr="009D4B4D">
              <w:rPr>
                <w:rFonts w:ascii="Arial" w:hAnsi="Arial" w:cs="Arial"/>
                <w:sz w:val="24"/>
                <w:szCs w:val="24"/>
              </w:rPr>
              <w:tab/>
              <w:t xml:space="preserve">                                       подпись</w:t>
            </w:r>
            <w:r w:rsidRPr="009D4B4D">
              <w:rPr>
                <w:rFonts w:ascii="Arial" w:hAnsi="Arial" w:cs="Arial"/>
                <w:sz w:val="24"/>
                <w:szCs w:val="24"/>
              </w:rPr>
              <w:tab/>
            </w:r>
            <w:r w:rsidRPr="009D4B4D">
              <w:rPr>
                <w:rFonts w:ascii="Arial" w:hAnsi="Arial" w:cs="Arial"/>
                <w:sz w:val="24"/>
                <w:szCs w:val="24"/>
              </w:rPr>
              <w:tab/>
            </w:r>
            <w:r w:rsidRPr="009D4B4D">
              <w:rPr>
                <w:rFonts w:ascii="Arial" w:hAnsi="Arial" w:cs="Arial"/>
                <w:sz w:val="24"/>
                <w:szCs w:val="24"/>
              </w:rPr>
              <w:tab/>
            </w:r>
          </w:p>
          <w:p w:rsidR="000C4807" w:rsidRDefault="000C4807" w:rsidP="005C2102">
            <w:pPr>
              <w:spacing w:after="0" w:line="240" w:lineRule="auto"/>
              <w:rPr>
                <w:rFonts w:ascii="Arial" w:hAnsi="Arial" w:cs="Arial"/>
                <w:sz w:val="24"/>
                <w:szCs w:val="24"/>
              </w:rPr>
            </w:pPr>
          </w:p>
          <w:p w:rsidR="000C4807" w:rsidRDefault="000C4807" w:rsidP="005C2102">
            <w:pPr>
              <w:spacing w:after="0" w:line="240" w:lineRule="auto"/>
              <w:rPr>
                <w:rFonts w:ascii="Arial" w:hAnsi="Arial" w:cs="Arial"/>
                <w:sz w:val="24"/>
                <w:szCs w:val="24"/>
              </w:rPr>
            </w:pPr>
          </w:p>
          <w:p w:rsidR="000C4807" w:rsidRDefault="000C4807" w:rsidP="005C2102">
            <w:pPr>
              <w:spacing w:after="0" w:line="240" w:lineRule="auto"/>
              <w:rPr>
                <w:rFonts w:ascii="Arial" w:hAnsi="Arial" w:cs="Arial"/>
                <w:sz w:val="24"/>
                <w:szCs w:val="24"/>
              </w:rPr>
            </w:pPr>
          </w:p>
          <w:p w:rsidR="005C2102" w:rsidRPr="009D4B4D" w:rsidRDefault="005C2102" w:rsidP="000C4807">
            <w:pPr>
              <w:spacing w:after="0" w:line="240" w:lineRule="auto"/>
              <w:ind w:firstLine="331"/>
              <w:rPr>
                <w:rFonts w:ascii="Arial" w:hAnsi="Arial" w:cs="Arial"/>
                <w:sz w:val="24"/>
                <w:szCs w:val="24"/>
              </w:rPr>
            </w:pPr>
            <w:r w:rsidRPr="009D4B4D">
              <w:rPr>
                <w:rFonts w:ascii="Arial" w:hAnsi="Arial" w:cs="Arial"/>
                <w:sz w:val="24"/>
                <w:szCs w:val="24"/>
              </w:rPr>
              <w:t xml:space="preserve">Заместитель главы </w:t>
            </w:r>
          </w:p>
          <w:p w:rsidR="000C4807" w:rsidRDefault="005C2102" w:rsidP="000C4807">
            <w:pPr>
              <w:spacing w:after="0" w:line="240" w:lineRule="auto"/>
              <w:ind w:firstLine="331"/>
              <w:rPr>
                <w:rFonts w:ascii="Arial" w:hAnsi="Arial" w:cs="Arial"/>
                <w:sz w:val="24"/>
                <w:szCs w:val="24"/>
              </w:rPr>
            </w:pPr>
            <w:r w:rsidRPr="009D4B4D">
              <w:rPr>
                <w:rFonts w:ascii="Arial" w:hAnsi="Arial" w:cs="Arial"/>
                <w:sz w:val="24"/>
                <w:szCs w:val="24"/>
              </w:rPr>
              <w:t xml:space="preserve">Тимашевского городского </w:t>
            </w:r>
            <w:r w:rsidR="000C4807">
              <w:rPr>
                <w:rFonts w:ascii="Arial" w:hAnsi="Arial" w:cs="Arial"/>
                <w:sz w:val="24"/>
                <w:szCs w:val="24"/>
              </w:rPr>
              <w:t>п</w:t>
            </w:r>
            <w:r w:rsidRPr="009D4B4D">
              <w:rPr>
                <w:rFonts w:ascii="Arial" w:hAnsi="Arial" w:cs="Arial"/>
                <w:sz w:val="24"/>
                <w:szCs w:val="24"/>
              </w:rPr>
              <w:t xml:space="preserve">оселения </w:t>
            </w:r>
          </w:p>
          <w:p w:rsidR="000C4807" w:rsidRDefault="005C2102" w:rsidP="000C4807">
            <w:pPr>
              <w:spacing w:after="0" w:line="240" w:lineRule="auto"/>
              <w:ind w:firstLine="331"/>
              <w:rPr>
                <w:rFonts w:ascii="Arial" w:hAnsi="Arial" w:cs="Arial"/>
                <w:sz w:val="24"/>
                <w:szCs w:val="24"/>
              </w:rPr>
            </w:pPr>
            <w:r w:rsidRPr="009D4B4D">
              <w:rPr>
                <w:rFonts w:ascii="Arial" w:hAnsi="Arial" w:cs="Arial"/>
                <w:sz w:val="24"/>
                <w:szCs w:val="24"/>
              </w:rPr>
              <w:t>Тимашевского района</w:t>
            </w:r>
          </w:p>
          <w:p w:rsidR="005C2102" w:rsidRDefault="005C2102" w:rsidP="000C4807">
            <w:pPr>
              <w:spacing w:after="0" w:line="240" w:lineRule="auto"/>
              <w:ind w:firstLine="331"/>
              <w:rPr>
                <w:rFonts w:ascii="Arial" w:hAnsi="Arial" w:cs="Arial"/>
                <w:sz w:val="24"/>
                <w:szCs w:val="24"/>
              </w:rPr>
            </w:pPr>
            <w:r w:rsidRPr="009D4B4D">
              <w:rPr>
                <w:rFonts w:ascii="Arial" w:hAnsi="Arial" w:cs="Arial"/>
                <w:sz w:val="24"/>
                <w:szCs w:val="24"/>
              </w:rPr>
              <w:t>П.В.Буряк</w:t>
            </w:r>
          </w:p>
          <w:p w:rsidR="000C4807" w:rsidRDefault="000C4807" w:rsidP="000C4807">
            <w:pPr>
              <w:spacing w:after="0" w:line="240" w:lineRule="auto"/>
              <w:ind w:firstLine="331"/>
              <w:rPr>
                <w:rFonts w:ascii="Arial" w:hAnsi="Arial" w:cs="Arial"/>
                <w:sz w:val="24"/>
                <w:szCs w:val="24"/>
              </w:rPr>
            </w:pPr>
          </w:p>
          <w:p w:rsidR="000C4807" w:rsidRDefault="000C4807" w:rsidP="000C4807">
            <w:pPr>
              <w:spacing w:after="0" w:line="240" w:lineRule="auto"/>
              <w:ind w:firstLine="331"/>
              <w:rPr>
                <w:rFonts w:ascii="Arial" w:hAnsi="Arial" w:cs="Arial"/>
                <w:sz w:val="24"/>
                <w:szCs w:val="24"/>
              </w:rPr>
            </w:pPr>
          </w:p>
          <w:p w:rsidR="000C4807" w:rsidRDefault="000C4807" w:rsidP="000C4807">
            <w:pPr>
              <w:spacing w:after="0" w:line="240" w:lineRule="auto"/>
              <w:ind w:firstLine="331"/>
              <w:rPr>
                <w:rFonts w:ascii="Arial" w:hAnsi="Arial" w:cs="Arial"/>
                <w:sz w:val="24"/>
                <w:szCs w:val="24"/>
              </w:rPr>
            </w:pPr>
          </w:p>
          <w:p w:rsidR="000C4807" w:rsidRDefault="000C4807" w:rsidP="000C4807">
            <w:pPr>
              <w:spacing w:after="0" w:line="240" w:lineRule="auto"/>
              <w:ind w:firstLine="331"/>
              <w:rPr>
                <w:rFonts w:ascii="Arial" w:hAnsi="Arial" w:cs="Arial"/>
                <w:sz w:val="24"/>
                <w:szCs w:val="24"/>
              </w:rPr>
            </w:pPr>
          </w:p>
          <w:p w:rsidR="005C2102" w:rsidRPr="009D4B4D" w:rsidRDefault="005C2102" w:rsidP="000C4807">
            <w:pPr>
              <w:spacing w:after="0" w:line="240" w:lineRule="auto"/>
              <w:ind w:left="331" w:firstLine="1"/>
              <w:jc w:val="both"/>
              <w:rPr>
                <w:rFonts w:ascii="Arial" w:hAnsi="Arial" w:cs="Arial"/>
                <w:sz w:val="24"/>
                <w:szCs w:val="24"/>
              </w:rPr>
            </w:pPr>
            <w:r w:rsidRPr="009D4B4D">
              <w:rPr>
                <w:rFonts w:ascii="Arial" w:hAnsi="Arial" w:cs="Arial"/>
                <w:sz w:val="24"/>
                <w:szCs w:val="24"/>
              </w:rPr>
              <w:t>ПРИЛОЖЕНИЕ № 4</w:t>
            </w:r>
          </w:p>
          <w:p w:rsidR="005C2102" w:rsidRPr="009D4B4D" w:rsidRDefault="005C2102" w:rsidP="000C4807">
            <w:pPr>
              <w:spacing w:after="0" w:line="240" w:lineRule="auto"/>
              <w:ind w:left="331" w:firstLine="1"/>
              <w:outlineLvl w:val="0"/>
              <w:rPr>
                <w:rFonts w:ascii="Arial" w:hAnsi="Arial" w:cs="Arial"/>
                <w:bCs/>
                <w:sz w:val="24"/>
                <w:szCs w:val="24"/>
              </w:rPr>
            </w:pPr>
            <w:r w:rsidRPr="009D4B4D">
              <w:rPr>
                <w:rFonts w:ascii="Arial" w:hAnsi="Arial" w:cs="Arial"/>
                <w:bCs/>
                <w:sz w:val="24"/>
                <w:szCs w:val="24"/>
              </w:rPr>
              <w:t>к административному</w:t>
            </w:r>
          </w:p>
          <w:p w:rsidR="005C2102" w:rsidRPr="009D4B4D" w:rsidRDefault="005C2102" w:rsidP="000C4807">
            <w:pPr>
              <w:spacing w:after="0" w:line="240" w:lineRule="auto"/>
              <w:ind w:left="331" w:firstLine="1"/>
              <w:outlineLvl w:val="0"/>
              <w:rPr>
                <w:rFonts w:ascii="Arial" w:hAnsi="Arial" w:cs="Arial"/>
                <w:bCs/>
                <w:sz w:val="24"/>
                <w:szCs w:val="24"/>
              </w:rPr>
            </w:pPr>
            <w:r w:rsidRPr="009D4B4D">
              <w:rPr>
                <w:rFonts w:ascii="Arial" w:hAnsi="Arial" w:cs="Arial"/>
                <w:bCs/>
                <w:sz w:val="24"/>
                <w:szCs w:val="24"/>
              </w:rPr>
              <w:t>регламенту по предоставлению</w:t>
            </w:r>
          </w:p>
          <w:p w:rsidR="005C2102" w:rsidRPr="009D4B4D" w:rsidRDefault="005C2102" w:rsidP="000C4807">
            <w:pPr>
              <w:spacing w:after="0" w:line="240" w:lineRule="auto"/>
              <w:ind w:left="331" w:firstLine="1"/>
              <w:outlineLvl w:val="0"/>
              <w:rPr>
                <w:rFonts w:ascii="Arial" w:hAnsi="Arial" w:cs="Arial"/>
                <w:bCs/>
                <w:sz w:val="24"/>
                <w:szCs w:val="24"/>
              </w:rPr>
            </w:pPr>
            <w:r w:rsidRPr="009D4B4D">
              <w:rPr>
                <w:rFonts w:ascii="Arial" w:hAnsi="Arial" w:cs="Arial"/>
                <w:bCs/>
                <w:sz w:val="24"/>
                <w:szCs w:val="24"/>
              </w:rPr>
              <w:t>муниципальной услуги</w:t>
            </w:r>
          </w:p>
          <w:p w:rsidR="000C4807" w:rsidRDefault="005C2102" w:rsidP="000C4807">
            <w:pPr>
              <w:spacing w:after="0" w:line="240" w:lineRule="auto"/>
              <w:ind w:left="331" w:firstLine="1"/>
              <w:outlineLvl w:val="0"/>
              <w:rPr>
                <w:rFonts w:ascii="Arial" w:hAnsi="Arial" w:cs="Arial"/>
                <w:bCs/>
                <w:sz w:val="24"/>
                <w:szCs w:val="24"/>
              </w:rPr>
            </w:pPr>
            <w:r w:rsidRPr="009D4B4D">
              <w:rPr>
                <w:rFonts w:ascii="Arial" w:hAnsi="Arial" w:cs="Arial"/>
                <w:bCs/>
                <w:sz w:val="24"/>
                <w:szCs w:val="24"/>
              </w:rPr>
              <w:t xml:space="preserve">«Выдача разрешений на строительство, </w:t>
            </w:r>
          </w:p>
          <w:p w:rsidR="000C4807" w:rsidRDefault="005C2102" w:rsidP="000C4807">
            <w:pPr>
              <w:spacing w:after="0" w:line="240" w:lineRule="auto"/>
              <w:ind w:left="331" w:firstLine="1"/>
              <w:outlineLvl w:val="0"/>
              <w:rPr>
                <w:rFonts w:ascii="Arial" w:hAnsi="Arial" w:cs="Arial"/>
                <w:bCs/>
                <w:sz w:val="24"/>
                <w:szCs w:val="24"/>
              </w:rPr>
            </w:pPr>
            <w:r w:rsidRPr="009D4B4D">
              <w:rPr>
                <w:rFonts w:ascii="Arial" w:hAnsi="Arial" w:cs="Arial"/>
                <w:bCs/>
                <w:sz w:val="24"/>
                <w:szCs w:val="24"/>
              </w:rPr>
              <w:t xml:space="preserve">реконструкцию объектов </w:t>
            </w:r>
          </w:p>
          <w:p w:rsidR="005C2102" w:rsidRPr="009D4B4D" w:rsidRDefault="005C2102" w:rsidP="000C4807">
            <w:pPr>
              <w:spacing w:after="0" w:line="240" w:lineRule="auto"/>
              <w:ind w:left="331" w:firstLine="1"/>
              <w:outlineLvl w:val="0"/>
              <w:rPr>
                <w:rFonts w:ascii="Arial" w:hAnsi="Arial" w:cs="Arial"/>
                <w:sz w:val="24"/>
                <w:szCs w:val="24"/>
              </w:rPr>
            </w:pPr>
            <w:r w:rsidRPr="009D4B4D">
              <w:rPr>
                <w:rFonts w:ascii="Arial" w:hAnsi="Arial" w:cs="Arial"/>
                <w:bCs/>
                <w:sz w:val="24"/>
                <w:szCs w:val="24"/>
              </w:rPr>
              <w:t>капитального строительства</w:t>
            </w:r>
            <w:r w:rsidRPr="009D4B4D">
              <w:rPr>
                <w:rFonts w:ascii="Arial" w:hAnsi="Arial" w:cs="Arial"/>
                <w:sz w:val="24"/>
                <w:szCs w:val="24"/>
              </w:rPr>
              <w:t>»</w:t>
            </w:r>
          </w:p>
          <w:p w:rsidR="005C2102" w:rsidRDefault="005C2102" w:rsidP="005C2102">
            <w:pPr>
              <w:spacing w:after="0" w:line="240" w:lineRule="auto"/>
              <w:ind w:left="5409" w:firstLine="1"/>
              <w:jc w:val="both"/>
              <w:rPr>
                <w:rFonts w:ascii="Arial" w:hAnsi="Arial" w:cs="Arial"/>
                <w:sz w:val="24"/>
                <w:szCs w:val="24"/>
              </w:rPr>
            </w:pPr>
          </w:p>
          <w:p w:rsidR="000C4807" w:rsidRPr="009D4B4D" w:rsidRDefault="000C4807" w:rsidP="005C2102">
            <w:pPr>
              <w:spacing w:after="0" w:line="240" w:lineRule="auto"/>
              <w:ind w:left="5409" w:firstLine="1"/>
              <w:jc w:val="both"/>
              <w:rPr>
                <w:rFonts w:ascii="Arial" w:hAnsi="Arial" w:cs="Arial"/>
                <w:sz w:val="24"/>
                <w:szCs w:val="24"/>
              </w:rPr>
            </w:pP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Главе Тимашевского городского</w:t>
            </w: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поселения Тимашевского района</w:t>
            </w: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___________________________</w:t>
            </w: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от_________________________</w:t>
            </w: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___________________________</w:t>
            </w: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 xml:space="preserve"> (фамилия, имя, отчество гражданина </w:t>
            </w: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 xml:space="preserve">  наименование юридического лица)</w:t>
            </w: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 xml:space="preserve">зарегистрированного(ой) по </w:t>
            </w:r>
          </w:p>
          <w:p w:rsidR="005C2102" w:rsidRPr="009D4B4D" w:rsidRDefault="005C2102" w:rsidP="005C2102">
            <w:pPr>
              <w:spacing w:after="0" w:line="240" w:lineRule="auto"/>
              <w:ind w:left="5164"/>
              <w:jc w:val="both"/>
              <w:rPr>
                <w:rFonts w:ascii="Arial" w:hAnsi="Arial" w:cs="Arial"/>
                <w:sz w:val="24"/>
                <w:szCs w:val="24"/>
              </w:rPr>
            </w:pPr>
            <w:r w:rsidRPr="009D4B4D">
              <w:rPr>
                <w:rFonts w:ascii="Arial" w:hAnsi="Arial" w:cs="Arial"/>
                <w:sz w:val="24"/>
                <w:szCs w:val="24"/>
              </w:rPr>
              <w:t>адресу: ___________________________</w:t>
            </w:r>
          </w:p>
          <w:p w:rsidR="005C2102" w:rsidRPr="009D4B4D" w:rsidRDefault="005C2102" w:rsidP="005C2102">
            <w:pPr>
              <w:spacing w:after="0" w:line="240" w:lineRule="auto"/>
              <w:ind w:left="5164"/>
              <w:jc w:val="both"/>
              <w:rPr>
                <w:rFonts w:ascii="Arial" w:hAnsi="Arial" w:cs="Arial"/>
                <w:sz w:val="24"/>
                <w:szCs w:val="24"/>
              </w:rPr>
            </w:pP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 xml:space="preserve">                                                                         телефон____________________</w:t>
            </w:r>
          </w:p>
          <w:p w:rsidR="005C2102" w:rsidRPr="009D4B4D" w:rsidRDefault="005C2102" w:rsidP="005C2102">
            <w:pPr>
              <w:spacing w:after="0" w:line="240" w:lineRule="auto"/>
              <w:ind w:left="5760"/>
              <w:jc w:val="both"/>
              <w:rPr>
                <w:rFonts w:ascii="Arial" w:hAnsi="Arial" w:cs="Arial"/>
                <w:sz w:val="24"/>
                <w:szCs w:val="24"/>
              </w:rPr>
            </w:pPr>
          </w:p>
          <w:p w:rsidR="005C2102" w:rsidRPr="000C4807" w:rsidRDefault="005C2102" w:rsidP="005C2102">
            <w:pPr>
              <w:spacing w:after="0" w:line="240" w:lineRule="auto"/>
              <w:jc w:val="center"/>
              <w:rPr>
                <w:rFonts w:ascii="Arial" w:hAnsi="Arial" w:cs="Arial"/>
                <w:spacing w:val="50"/>
                <w:sz w:val="24"/>
                <w:szCs w:val="24"/>
              </w:rPr>
            </w:pPr>
            <w:r w:rsidRPr="000C4807">
              <w:rPr>
                <w:rFonts w:ascii="Arial" w:hAnsi="Arial" w:cs="Arial"/>
                <w:spacing w:val="50"/>
                <w:sz w:val="24"/>
                <w:szCs w:val="24"/>
              </w:rPr>
              <w:t>З А П Р О С</w:t>
            </w:r>
          </w:p>
          <w:p w:rsidR="005C2102" w:rsidRDefault="005C2102" w:rsidP="005C2102">
            <w:pPr>
              <w:spacing w:after="0" w:line="240" w:lineRule="auto"/>
              <w:jc w:val="center"/>
              <w:rPr>
                <w:rFonts w:ascii="Arial" w:hAnsi="Arial" w:cs="Arial"/>
                <w:spacing w:val="50"/>
                <w:sz w:val="24"/>
                <w:szCs w:val="24"/>
              </w:rPr>
            </w:pPr>
            <w:r w:rsidRPr="000C4807">
              <w:rPr>
                <w:rFonts w:ascii="Arial" w:hAnsi="Arial" w:cs="Arial"/>
                <w:spacing w:val="50"/>
                <w:sz w:val="24"/>
                <w:szCs w:val="24"/>
              </w:rPr>
              <w:t>(заявление)</w:t>
            </w:r>
          </w:p>
          <w:p w:rsidR="000C4807" w:rsidRPr="000C4807" w:rsidRDefault="000C4807" w:rsidP="005C2102">
            <w:pPr>
              <w:spacing w:after="0" w:line="240" w:lineRule="auto"/>
              <w:jc w:val="center"/>
              <w:rPr>
                <w:rFonts w:ascii="Arial" w:hAnsi="Arial" w:cs="Arial"/>
                <w:spacing w:val="50"/>
                <w:sz w:val="24"/>
                <w:szCs w:val="24"/>
              </w:rPr>
            </w:pP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ab/>
              <w:t>Прошу Вас выдать продлить разрешение на строительство (реконструкцию) _________________________________________________,</w:t>
            </w:r>
          </w:p>
          <w:p w:rsidR="005C2102" w:rsidRPr="009D4B4D" w:rsidRDefault="005C2102" w:rsidP="005C2102">
            <w:pPr>
              <w:spacing w:after="0" w:line="240" w:lineRule="auto"/>
              <w:ind w:firstLine="708"/>
              <w:jc w:val="center"/>
              <w:rPr>
                <w:rFonts w:ascii="Arial" w:hAnsi="Arial" w:cs="Arial"/>
                <w:sz w:val="24"/>
                <w:szCs w:val="24"/>
              </w:rPr>
            </w:pPr>
            <w:r w:rsidRPr="009D4B4D">
              <w:rPr>
                <w:rFonts w:ascii="Arial" w:hAnsi="Arial" w:cs="Arial"/>
                <w:sz w:val="24"/>
                <w:szCs w:val="24"/>
              </w:rPr>
              <w:lastRenderedPageBreak/>
              <w:t>(наименование объекта)</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расположенного по адресу: ________________________________________</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________________________________________________________________.</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При этом сообщаю:</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 право на пользование земельным участком закреплено: _________________________________________________________________</w:t>
            </w:r>
          </w:p>
          <w:p w:rsidR="005C2102" w:rsidRPr="009D4B4D" w:rsidRDefault="005C2102" w:rsidP="005C2102">
            <w:pPr>
              <w:spacing w:after="0" w:line="240" w:lineRule="auto"/>
              <w:jc w:val="center"/>
              <w:rPr>
                <w:rFonts w:ascii="Arial" w:hAnsi="Arial" w:cs="Arial"/>
                <w:sz w:val="24"/>
                <w:szCs w:val="24"/>
              </w:rPr>
            </w:pPr>
            <w:r w:rsidRPr="009D4B4D">
              <w:rPr>
                <w:rFonts w:ascii="Arial" w:hAnsi="Arial" w:cs="Arial"/>
                <w:sz w:val="24"/>
                <w:szCs w:val="24"/>
              </w:rPr>
              <w:t>(договором аренды, субаренды, свидетельство о собственности и т.д.)</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серия ____________ № ______________ от «____» ___________________г.</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 площадь земельного участка, кв.м _________________________________</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 основные показатели объекта капитального строительства (объекта индивидуального жилищного строительства):</w:t>
            </w: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площадь застройки _______________ кв.м, количество этажей __________.</w:t>
            </w:r>
          </w:p>
          <w:p w:rsidR="005C2102" w:rsidRPr="009D4B4D" w:rsidRDefault="005C2102" w:rsidP="005C2102">
            <w:pPr>
              <w:spacing w:after="0" w:line="240" w:lineRule="auto"/>
              <w:jc w:val="both"/>
              <w:rPr>
                <w:rFonts w:ascii="Arial" w:hAnsi="Arial" w:cs="Arial"/>
                <w:sz w:val="24"/>
                <w:szCs w:val="24"/>
              </w:rPr>
            </w:pPr>
          </w:p>
          <w:p w:rsidR="005C2102" w:rsidRPr="009D4B4D" w:rsidRDefault="005C2102" w:rsidP="005C2102">
            <w:pPr>
              <w:spacing w:after="0" w:line="240" w:lineRule="auto"/>
              <w:jc w:val="both"/>
              <w:rPr>
                <w:rFonts w:ascii="Arial" w:hAnsi="Arial" w:cs="Arial"/>
                <w:sz w:val="24"/>
                <w:szCs w:val="24"/>
              </w:rPr>
            </w:pPr>
            <w:r w:rsidRPr="009D4B4D">
              <w:rPr>
                <w:rFonts w:ascii="Arial" w:hAnsi="Arial" w:cs="Arial"/>
                <w:sz w:val="24"/>
                <w:szCs w:val="24"/>
              </w:rPr>
              <w:t>«___» ___________________20 __ г.</w:t>
            </w:r>
            <w:r w:rsidRPr="009D4B4D">
              <w:rPr>
                <w:rFonts w:ascii="Arial" w:hAnsi="Arial" w:cs="Arial"/>
                <w:sz w:val="24"/>
                <w:szCs w:val="24"/>
              </w:rPr>
              <w:tab/>
            </w:r>
            <w:r w:rsidRPr="009D4B4D">
              <w:rPr>
                <w:rFonts w:ascii="Arial" w:hAnsi="Arial" w:cs="Arial"/>
                <w:sz w:val="24"/>
                <w:szCs w:val="24"/>
              </w:rPr>
              <w:tab/>
              <w:t xml:space="preserve">  __________________    </w:t>
            </w:r>
          </w:p>
          <w:p w:rsidR="000C4807" w:rsidRDefault="000C4807" w:rsidP="005C2102">
            <w:pPr>
              <w:spacing w:after="0" w:line="240" w:lineRule="auto"/>
              <w:jc w:val="both"/>
              <w:rPr>
                <w:rFonts w:ascii="Arial" w:hAnsi="Arial" w:cs="Arial"/>
                <w:sz w:val="24"/>
                <w:szCs w:val="24"/>
              </w:rPr>
            </w:pPr>
          </w:p>
          <w:p w:rsidR="000C4807" w:rsidRDefault="000C4807" w:rsidP="005C2102">
            <w:pPr>
              <w:spacing w:after="0" w:line="240" w:lineRule="auto"/>
              <w:jc w:val="both"/>
              <w:rPr>
                <w:rFonts w:ascii="Arial" w:hAnsi="Arial" w:cs="Arial"/>
                <w:sz w:val="24"/>
                <w:szCs w:val="24"/>
              </w:rPr>
            </w:pPr>
          </w:p>
          <w:p w:rsidR="000C4807" w:rsidRDefault="000C4807" w:rsidP="005C2102">
            <w:pPr>
              <w:spacing w:after="0" w:line="240" w:lineRule="auto"/>
              <w:jc w:val="both"/>
              <w:rPr>
                <w:rFonts w:ascii="Arial" w:hAnsi="Arial" w:cs="Arial"/>
                <w:sz w:val="24"/>
                <w:szCs w:val="24"/>
              </w:rPr>
            </w:pPr>
          </w:p>
          <w:p w:rsidR="005C2102" w:rsidRPr="009D4B4D" w:rsidRDefault="005C2102" w:rsidP="000C4807">
            <w:pPr>
              <w:spacing w:after="0" w:line="240" w:lineRule="auto"/>
              <w:ind w:firstLine="331"/>
              <w:jc w:val="both"/>
              <w:rPr>
                <w:rFonts w:ascii="Arial" w:hAnsi="Arial" w:cs="Arial"/>
                <w:sz w:val="24"/>
                <w:szCs w:val="24"/>
              </w:rPr>
            </w:pPr>
            <w:r w:rsidRPr="009D4B4D">
              <w:rPr>
                <w:rFonts w:ascii="Arial" w:hAnsi="Arial" w:cs="Arial"/>
                <w:sz w:val="24"/>
                <w:szCs w:val="24"/>
              </w:rPr>
              <w:t>Заместитель главы</w:t>
            </w:r>
          </w:p>
          <w:p w:rsidR="000C4807" w:rsidRDefault="005C2102" w:rsidP="000C4807">
            <w:pPr>
              <w:spacing w:after="0" w:line="240" w:lineRule="auto"/>
              <w:ind w:firstLine="331"/>
              <w:jc w:val="both"/>
              <w:rPr>
                <w:rFonts w:ascii="Arial" w:hAnsi="Arial" w:cs="Arial"/>
                <w:sz w:val="24"/>
                <w:szCs w:val="24"/>
              </w:rPr>
            </w:pPr>
            <w:r w:rsidRPr="009D4B4D">
              <w:rPr>
                <w:rFonts w:ascii="Arial" w:hAnsi="Arial" w:cs="Arial"/>
                <w:sz w:val="24"/>
                <w:szCs w:val="24"/>
              </w:rPr>
              <w:t xml:space="preserve">Тимашевского городского поселения </w:t>
            </w:r>
          </w:p>
          <w:p w:rsidR="000C4807" w:rsidRDefault="005C2102" w:rsidP="000C4807">
            <w:pPr>
              <w:spacing w:after="0" w:line="240" w:lineRule="auto"/>
              <w:ind w:firstLine="331"/>
              <w:jc w:val="both"/>
              <w:rPr>
                <w:rFonts w:ascii="Arial" w:hAnsi="Arial" w:cs="Arial"/>
                <w:sz w:val="24"/>
                <w:szCs w:val="24"/>
              </w:rPr>
            </w:pPr>
            <w:r w:rsidRPr="009D4B4D">
              <w:rPr>
                <w:rFonts w:ascii="Arial" w:hAnsi="Arial" w:cs="Arial"/>
                <w:sz w:val="24"/>
                <w:szCs w:val="24"/>
              </w:rPr>
              <w:t xml:space="preserve">Тимашевского района </w:t>
            </w:r>
          </w:p>
          <w:p w:rsidR="005C2102" w:rsidRPr="009D4B4D" w:rsidRDefault="005C2102" w:rsidP="000C4807">
            <w:pPr>
              <w:spacing w:after="0" w:line="240" w:lineRule="auto"/>
              <w:ind w:firstLine="331"/>
              <w:jc w:val="both"/>
              <w:rPr>
                <w:rFonts w:ascii="Arial" w:hAnsi="Arial" w:cs="Arial"/>
                <w:sz w:val="24"/>
                <w:szCs w:val="24"/>
              </w:rPr>
            </w:pPr>
            <w:r w:rsidRPr="009D4B4D">
              <w:rPr>
                <w:rFonts w:ascii="Arial" w:hAnsi="Arial" w:cs="Arial"/>
                <w:sz w:val="24"/>
                <w:szCs w:val="24"/>
              </w:rPr>
              <w:t>П.В.Буряк</w:t>
            </w:r>
          </w:p>
          <w:p w:rsidR="005C2102" w:rsidRDefault="005C2102" w:rsidP="005C2102">
            <w:pPr>
              <w:spacing w:after="0" w:line="240" w:lineRule="auto"/>
              <w:jc w:val="both"/>
              <w:rPr>
                <w:rFonts w:ascii="Arial" w:hAnsi="Arial" w:cs="Arial"/>
                <w:sz w:val="24"/>
                <w:szCs w:val="24"/>
              </w:rPr>
            </w:pPr>
          </w:p>
          <w:p w:rsidR="000C4807" w:rsidRDefault="000C4807" w:rsidP="005C2102">
            <w:pPr>
              <w:spacing w:after="0" w:line="240" w:lineRule="auto"/>
              <w:jc w:val="both"/>
              <w:rPr>
                <w:rFonts w:ascii="Arial" w:hAnsi="Arial" w:cs="Arial"/>
                <w:sz w:val="24"/>
                <w:szCs w:val="24"/>
              </w:rPr>
            </w:pPr>
          </w:p>
          <w:p w:rsidR="000C4807" w:rsidRDefault="000C4807" w:rsidP="005C2102">
            <w:pPr>
              <w:spacing w:after="0" w:line="240" w:lineRule="auto"/>
              <w:jc w:val="both"/>
              <w:rPr>
                <w:rFonts w:ascii="Arial" w:hAnsi="Arial" w:cs="Arial"/>
                <w:sz w:val="24"/>
                <w:szCs w:val="24"/>
              </w:rPr>
            </w:pPr>
          </w:p>
          <w:p w:rsidR="000C4807" w:rsidRDefault="000C4807" w:rsidP="005C2102">
            <w:pPr>
              <w:spacing w:after="0" w:line="240" w:lineRule="auto"/>
              <w:jc w:val="both"/>
              <w:rPr>
                <w:rFonts w:ascii="Arial" w:hAnsi="Arial" w:cs="Arial"/>
                <w:sz w:val="24"/>
                <w:szCs w:val="24"/>
              </w:rPr>
            </w:pPr>
          </w:p>
          <w:p w:rsidR="005C2102" w:rsidRPr="009D4B4D" w:rsidRDefault="005C2102" w:rsidP="000C4807">
            <w:pPr>
              <w:spacing w:after="0" w:line="240" w:lineRule="auto"/>
              <w:ind w:firstLine="331"/>
              <w:jc w:val="both"/>
              <w:rPr>
                <w:rFonts w:ascii="Arial" w:hAnsi="Arial" w:cs="Arial"/>
                <w:sz w:val="24"/>
                <w:szCs w:val="24"/>
              </w:rPr>
            </w:pPr>
            <w:r w:rsidRPr="009D4B4D">
              <w:rPr>
                <w:rFonts w:ascii="Arial" w:hAnsi="Arial" w:cs="Arial"/>
                <w:sz w:val="24"/>
                <w:szCs w:val="24"/>
              </w:rPr>
              <w:t>ПРИЛОЖЕНИЕ № 5</w:t>
            </w:r>
          </w:p>
          <w:p w:rsidR="005C2102" w:rsidRPr="009D4B4D" w:rsidRDefault="005C2102" w:rsidP="000C4807">
            <w:pPr>
              <w:spacing w:after="0" w:line="240" w:lineRule="auto"/>
              <w:ind w:right="-228" w:firstLine="331"/>
              <w:outlineLvl w:val="0"/>
              <w:rPr>
                <w:rFonts w:ascii="Arial" w:hAnsi="Arial" w:cs="Arial"/>
                <w:bCs/>
                <w:sz w:val="24"/>
                <w:szCs w:val="24"/>
              </w:rPr>
            </w:pPr>
            <w:r w:rsidRPr="009D4B4D">
              <w:rPr>
                <w:rFonts w:ascii="Arial" w:hAnsi="Arial" w:cs="Arial"/>
                <w:bCs/>
                <w:sz w:val="24"/>
                <w:szCs w:val="24"/>
              </w:rPr>
              <w:t>к административному</w:t>
            </w:r>
          </w:p>
          <w:p w:rsidR="005C2102" w:rsidRPr="009D4B4D" w:rsidRDefault="005C2102" w:rsidP="000C4807">
            <w:pPr>
              <w:spacing w:after="0" w:line="240" w:lineRule="auto"/>
              <w:ind w:right="-228" w:firstLine="331"/>
              <w:outlineLvl w:val="0"/>
              <w:rPr>
                <w:rFonts w:ascii="Arial" w:hAnsi="Arial" w:cs="Arial"/>
                <w:bCs/>
                <w:sz w:val="24"/>
                <w:szCs w:val="24"/>
              </w:rPr>
            </w:pPr>
            <w:r w:rsidRPr="009D4B4D">
              <w:rPr>
                <w:rFonts w:ascii="Arial" w:hAnsi="Arial" w:cs="Arial"/>
                <w:bCs/>
                <w:sz w:val="24"/>
                <w:szCs w:val="24"/>
              </w:rPr>
              <w:t>регламенту по предоставлению</w:t>
            </w:r>
          </w:p>
          <w:p w:rsidR="005C2102" w:rsidRPr="009D4B4D" w:rsidRDefault="005C2102" w:rsidP="000C4807">
            <w:pPr>
              <w:spacing w:after="0" w:line="240" w:lineRule="auto"/>
              <w:ind w:right="-228" w:firstLine="331"/>
              <w:outlineLvl w:val="0"/>
              <w:rPr>
                <w:rFonts w:ascii="Arial" w:hAnsi="Arial" w:cs="Arial"/>
                <w:bCs/>
                <w:sz w:val="24"/>
                <w:szCs w:val="24"/>
              </w:rPr>
            </w:pPr>
            <w:r w:rsidRPr="009D4B4D">
              <w:rPr>
                <w:rFonts w:ascii="Arial" w:hAnsi="Arial" w:cs="Arial"/>
                <w:bCs/>
                <w:sz w:val="24"/>
                <w:szCs w:val="24"/>
              </w:rPr>
              <w:t>муниципальной услуги</w:t>
            </w:r>
          </w:p>
          <w:p w:rsidR="005C2102" w:rsidRPr="009D4B4D" w:rsidRDefault="005C2102" w:rsidP="000C4807">
            <w:pPr>
              <w:spacing w:after="0" w:line="240" w:lineRule="auto"/>
              <w:ind w:right="-228" w:firstLine="331"/>
              <w:outlineLvl w:val="0"/>
              <w:rPr>
                <w:rFonts w:ascii="Arial" w:hAnsi="Arial" w:cs="Arial"/>
                <w:bCs/>
                <w:sz w:val="24"/>
                <w:szCs w:val="24"/>
              </w:rPr>
            </w:pPr>
            <w:r w:rsidRPr="009D4B4D">
              <w:rPr>
                <w:rFonts w:ascii="Arial" w:hAnsi="Arial" w:cs="Arial"/>
                <w:bCs/>
                <w:sz w:val="24"/>
                <w:szCs w:val="24"/>
              </w:rPr>
              <w:t>«Выдача разрешений на</w:t>
            </w:r>
          </w:p>
          <w:p w:rsidR="005C2102" w:rsidRPr="009D4B4D" w:rsidRDefault="005C2102" w:rsidP="000C4807">
            <w:pPr>
              <w:spacing w:after="0" w:line="240" w:lineRule="auto"/>
              <w:ind w:firstLine="331"/>
              <w:outlineLvl w:val="0"/>
              <w:rPr>
                <w:rFonts w:ascii="Arial" w:hAnsi="Arial" w:cs="Arial"/>
                <w:bCs/>
                <w:sz w:val="24"/>
                <w:szCs w:val="24"/>
              </w:rPr>
            </w:pPr>
            <w:r w:rsidRPr="009D4B4D">
              <w:rPr>
                <w:rFonts w:ascii="Arial" w:hAnsi="Arial" w:cs="Arial"/>
                <w:bCs/>
                <w:sz w:val="24"/>
                <w:szCs w:val="24"/>
              </w:rPr>
              <w:t xml:space="preserve">строительство, реконструкцию </w:t>
            </w:r>
          </w:p>
          <w:p w:rsidR="005C2102" w:rsidRPr="009D4B4D" w:rsidRDefault="005C2102" w:rsidP="000C4807">
            <w:pPr>
              <w:spacing w:after="0" w:line="240" w:lineRule="auto"/>
              <w:ind w:firstLine="331"/>
              <w:outlineLvl w:val="0"/>
              <w:rPr>
                <w:rFonts w:ascii="Arial" w:hAnsi="Arial" w:cs="Arial"/>
                <w:sz w:val="24"/>
                <w:szCs w:val="24"/>
              </w:rPr>
            </w:pPr>
            <w:r w:rsidRPr="009D4B4D">
              <w:rPr>
                <w:rFonts w:ascii="Arial" w:hAnsi="Arial" w:cs="Arial"/>
                <w:bCs/>
                <w:sz w:val="24"/>
                <w:szCs w:val="24"/>
              </w:rPr>
              <w:t>объектов капитального</w:t>
            </w:r>
            <w:r w:rsidR="000C4807">
              <w:rPr>
                <w:rFonts w:ascii="Arial" w:hAnsi="Arial" w:cs="Arial"/>
                <w:bCs/>
                <w:sz w:val="24"/>
                <w:szCs w:val="24"/>
              </w:rPr>
              <w:t xml:space="preserve"> </w:t>
            </w:r>
            <w:r w:rsidRPr="009D4B4D">
              <w:rPr>
                <w:rFonts w:ascii="Arial" w:hAnsi="Arial" w:cs="Arial"/>
                <w:bCs/>
                <w:sz w:val="24"/>
                <w:szCs w:val="24"/>
              </w:rPr>
              <w:t>строительства</w:t>
            </w:r>
            <w:r w:rsidRPr="009D4B4D">
              <w:rPr>
                <w:rFonts w:ascii="Arial" w:hAnsi="Arial" w:cs="Arial"/>
                <w:sz w:val="24"/>
                <w:szCs w:val="24"/>
              </w:rPr>
              <w:t>»</w:t>
            </w:r>
          </w:p>
          <w:p w:rsidR="005C2102" w:rsidRPr="009D4B4D" w:rsidRDefault="005C2102" w:rsidP="005C2102">
            <w:pPr>
              <w:spacing w:after="0" w:line="240" w:lineRule="auto"/>
              <w:ind w:left="-47"/>
              <w:rPr>
                <w:rStyle w:val="afff"/>
                <w:rFonts w:ascii="Arial" w:hAnsi="Arial" w:cs="Arial"/>
                <w:b/>
                <w:bCs/>
                <w:color w:val="auto"/>
                <w:sz w:val="24"/>
                <w:szCs w:val="24"/>
              </w:rPr>
            </w:pPr>
          </w:p>
        </w:tc>
      </w:tr>
      <w:tr w:rsidR="005C2102" w:rsidRPr="009D4B4D" w:rsidTr="00DD0CE8">
        <w:tc>
          <w:tcPr>
            <w:tcW w:w="9588" w:type="dxa"/>
            <w:gridSpan w:val="2"/>
          </w:tcPr>
          <w:p w:rsidR="005C2102" w:rsidRPr="009D4B4D" w:rsidRDefault="005C2102" w:rsidP="000C4807">
            <w:pPr>
              <w:spacing w:after="0" w:line="240" w:lineRule="auto"/>
              <w:jc w:val="center"/>
              <w:outlineLvl w:val="0"/>
              <w:rPr>
                <w:rStyle w:val="afff2"/>
                <w:rFonts w:ascii="Arial" w:hAnsi="Arial" w:cs="Arial"/>
                <w:color w:val="auto"/>
                <w:sz w:val="24"/>
                <w:szCs w:val="24"/>
              </w:rPr>
            </w:pPr>
            <w:r w:rsidRPr="009D4B4D">
              <w:rPr>
                <w:rStyle w:val="afff2"/>
                <w:rFonts w:ascii="Arial" w:hAnsi="Arial" w:cs="Arial"/>
                <w:color w:val="auto"/>
                <w:sz w:val="24"/>
                <w:szCs w:val="24"/>
              </w:rPr>
              <w:lastRenderedPageBreak/>
              <w:t>БЛОК-СХЕМА</w:t>
            </w:r>
          </w:p>
          <w:p w:rsidR="005C2102" w:rsidRPr="009D4B4D" w:rsidRDefault="005C2102" w:rsidP="000C4807">
            <w:pPr>
              <w:spacing w:after="0" w:line="240" w:lineRule="auto"/>
              <w:jc w:val="center"/>
              <w:outlineLvl w:val="0"/>
              <w:rPr>
                <w:rFonts w:ascii="Arial" w:hAnsi="Arial" w:cs="Arial"/>
                <w:b/>
                <w:sz w:val="24"/>
                <w:szCs w:val="24"/>
              </w:rPr>
            </w:pPr>
            <w:r w:rsidRPr="009D4B4D">
              <w:rPr>
                <w:rStyle w:val="afff2"/>
                <w:rFonts w:ascii="Arial" w:hAnsi="Arial" w:cs="Arial"/>
                <w:color w:val="auto"/>
                <w:sz w:val="24"/>
                <w:szCs w:val="24"/>
              </w:rPr>
              <w:t xml:space="preserve">предоставления </w:t>
            </w:r>
            <w:r w:rsidRPr="009D4B4D">
              <w:rPr>
                <w:rFonts w:ascii="Arial" w:hAnsi="Arial" w:cs="Arial"/>
                <w:b/>
                <w:sz w:val="24"/>
                <w:szCs w:val="24"/>
              </w:rPr>
              <w:t>муниципальной услуги</w:t>
            </w:r>
          </w:p>
          <w:p w:rsidR="005C2102" w:rsidRPr="009D4B4D" w:rsidRDefault="005C2102" w:rsidP="000C4807">
            <w:pPr>
              <w:spacing w:after="0" w:line="240" w:lineRule="auto"/>
              <w:jc w:val="center"/>
              <w:outlineLvl w:val="0"/>
              <w:rPr>
                <w:rFonts w:ascii="Arial" w:hAnsi="Arial" w:cs="Arial"/>
                <w:b/>
                <w:sz w:val="24"/>
                <w:szCs w:val="24"/>
              </w:rPr>
            </w:pPr>
            <w:r w:rsidRPr="009D4B4D">
              <w:rPr>
                <w:rFonts w:ascii="Arial" w:hAnsi="Arial" w:cs="Arial"/>
                <w:b/>
                <w:sz w:val="24"/>
                <w:szCs w:val="24"/>
              </w:rPr>
              <w:t>«</w:t>
            </w:r>
            <w:r w:rsidRPr="009D4B4D">
              <w:rPr>
                <w:rFonts w:ascii="Arial" w:hAnsi="Arial" w:cs="Arial"/>
                <w:b/>
                <w:bCs/>
                <w:sz w:val="24"/>
                <w:szCs w:val="24"/>
              </w:rPr>
              <w:t>Выдача разрешений на строительство, реконструкцию объектов капитального строительства</w:t>
            </w:r>
            <w:r w:rsidRPr="009D4B4D">
              <w:rPr>
                <w:rFonts w:ascii="Arial" w:hAnsi="Arial" w:cs="Arial"/>
                <w:b/>
                <w:sz w:val="24"/>
                <w:szCs w:val="24"/>
              </w:rPr>
              <w:t>»</w:t>
            </w:r>
          </w:p>
        </w:tc>
      </w:tr>
    </w:tbl>
    <w:p w:rsidR="005C2102" w:rsidRPr="009D4B4D" w:rsidRDefault="00BC1F9A" w:rsidP="005C2102">
      <w:pPr>
        <w:tabs>
          <w:tab w:val="left" w:pos="0"/>
        </w:tabs>
        <w:spacing w:after="0" w:line="240" w:lineRule="auto"/>
        <w:rPr>
          <w:rFonts w:ascii="Arial" w:hAnsi="Arial" w:cs="Arial"/>
          <w:sz w:val="24"/>
          <w:szCs w:val="24"/>
        </w:rPr>
      </w:pPr>
      <w:r>
        <w:rPr>
          <w:rFonts w:ascii="Arial" w:hAnsi="Arial" w:cs="Arial"/>
          <w:noProof/>
          <w:sz w:val="24"/>
          <w:szCs w:val="24"/>
        </w:rPr>
        <w:pict>
          <v:rect id="_x0000_s1026" style="position:absolute;margin-left:8.2pt;margin-top:6.45pt;width:466.7pt;height:36.8pt;z-index:251660288;mso-position-horizontal-relative:text;mso-position-vertical-relative:text">
            <v:textbox style="mso-next-textbox:#_x0000_s1026">
              <w:txbxContent>
                <w:p w:rsidR="005C2102" w:rsidRPr="000C4807" w:rsidRDefault="005C2102" w:rsidP="005C2102">
                  <w:pPr>
                    <w:jc w:val="center"/>
                    <w:rPr>
                      <w:rFonts w:ascii="Arial" w:hAnsi="Arial" w:cs="Arial"/>
                      <w:sz w:val="24"/>
                      <w:szCs w:val="24"/>
                    </w:rPr>
                  </w:pPr>
                  <w:r w:rsidRPr="000C4807">
                    <w:rPr>
                      <w:rFonts w:ascii="Arial" w:hAnsi="Arial" w:cs="Arial"/>
                      <w:sz w:val="24"/>
                      <w:szCs w:val="24"/>
                    </w:rPr>
                    <w:t>Прием и регистрация заявления с приложенным пакетом документов в Отдел либо МКУ «МФЦ» (15 минут)</w:t>
                  </w:r>
                </w:p>
                <w:p w:rsidR="005C2102" w:rsidRDefault="005C2102" w:rsidP="005C2102">
                  <w:pPr>
                    <w:jc w:val="center"/>
                  </w:pPr>
                  <w:r>
                    <w:t xml:space="preserve">(в </w:t>
                  </w:r>
                  <w:r w:rsidRPr="000F17E3">
                    <w:t xml:space="preserve">день приема </w:t>
                  </w:r>
                  <w:r>
                    <w:t xml:space="preserve">– </w:t>
                  </w:r>
                  <w:r w:rsidRPr="000F17E3">
                    <w:t>1 день</w:t>
                  </w:r>
                  <w:r>
                    <w:t>)</w:t>
                  </w:r>
                </w:p>
                <w:p w:rsidR="005C2102" w:rsidRDefault="005C2102" w:rsidP="005C2102">
                  <w:pPr>
                    <w:jc w:val="center"/>
                  </w:pPr>
                </w:p>
                <w:p w:rsidR="005C2102" w:rsidRDefault="005C2102" w:rsidP="005C2102">
                  <w:pPr>
                    <w:jc w:val="center"/>
                  </w:pPr>
                </w:p>
                <w:p w:rsidR="005C2102" w:rsidRPr="000F17E3" w:rsidRDefault="005C2102" w:rsidP="005C2102">
                  <w:pPr>
                    <w:jc w:val="center"/>
                  </w:pPr>
                  <w:r w:rsidRPr="000F17E3">
                    <w:t>(</w:t>
                  </w:r>
                  <w:r>
                    <w:t xml:space="preserve">в </w:t>
                  </w:r>
                  <w:r w:rsidRPr="000F17E3">
                    <w:t xml:space="preserve">день приема </w:t>
                  </w:r>
                  <w:r>
                    <w:t xml:space="preserve">– </w:t>
                  </w:r>
                  <w:r w:rsidRPr="000F17E3">
                    <w:t>1 день)</w:t>
                  </w:r>
                </w:p>
              </w:txbxContent>
            </v:textbox>
          </v:rect>
        </w:pict>
      </w:r>
      <w:r>
        <w:rPr>
          <w:rFonts w:ascii="Arial" w:hAnsi="Arial" w:cs="Arial"/>
          <w:noProof/>
          <w:sz w:val="24"/>
          <w:szCs w:val="24"/>
        </w:rPr>
        <w:pict>
          <v:shapetype id="_x0000_t32" coordsize="21600,21600" o:spt="32" o:oned="t" path="m,l21600,21600e" filled="f">
            <v:path arrowok="t" fillok="f" o:connecttype="none"/>
            <o:lock v:ext="edit" shapetype="t"/>
          </v:shapetype>
          <v:shape id="_x0000_s1027" type="#_x0000_t32" style="position:absolute;margin-left:58.35pt;margin-top:11.2pt;width:0;height:.05pt;z-index:251661312;mso-position-horizontal-relative:text;mso-position-vertical-relative:text" o:connectortype="straight">
            <v:stroke endarrow="block"/>
          </v:shape>
        </w:pict>
      </w:r>
    </w:p>
    <w:p w:rsidR="005C2102" w:rsidRPr="009D4B4D" w:rsidRDefault="005C2102" w:rsidP="005C2102">
      <w:pPr>
        <w:spacing w:after="0" w:line="240" w:lineRule="auto"/>
        <w:rPr>
          <w:rFonts w:ascii="Arial" w:hAnsi="Arial" w:cs="Arial"/>
          <w:sz w:val="24"/>
          <w:szCs w:val="24"/>
        </w:rPr>
      </w:pPr>
    </w:p>
    <w:p w:rsidR="005C2102" w:rsidRPr="009D4B4D" w:rsidRDefault="005C2102" w:rsidP="005C2102">
      <w:pPr>
        <w:tabs>
          <w:tab w:val="left" w:pos="8550"/>
        </w:tabs>
        <w:spacing w:after="0" w:line="240" w:lineRule="auto"/>
        <w:rPr>
          <w:rFonts w:ascii="Arial" w:hAnsi="Arial" w:cs="Arial"/>
          <w:sz w:val="24"/>
          <w:szCs w:val="24"/>
        </w:rPr>
      </w:pPr>
    </w:p>
    <w:p w:rsidR="005C2102" w:rsidRPr="009D4B4D" w:rsidRDefault="00BC1F9A" w:rsidP="005C2102">
      <w:pPr>
        <w:tabs>
          <w:tab w:val="left" w:pos="8550"/>
        </w:tabs>
        <w:spacing w:after="0" w:line="240" w:lineRule="auto"/>
        <w:rPr>
          <w:rFonts w:ascii="Arial" w:hAnsi="Arial" w:cs="Arial"/>
          <w:sz w:val="24"/>
          <w:szCs w:val="24"/>
        </w:rPr>
      </w:pPr>
      <w:r w:rsidRPr="00BC1F9A">
        <w:rPr>
          <w:rFonts w:ascii="Arial" w:hAnsi="Arial" w:cs="Arial"/>
          <w:bCs/>
          <w:noProof/>
          <w:sz w:val="24"/>
          <w:szCs w:val="24"/>
        </w:rPr>
        <w:pict>
          <v:shape id="_x0000_s1028" type="#_x0000_t32" style="position:absolute;margin-left:126pt;margin-top:.65pt;width:.05pt;height:12.2pt;z-index:251662336" o:connectortype="straight">
            <v:stroke endarrow="block"/>
          </v:shape>
        </w:pict>
      </w:r>
      <w:r>
        <w:rPr>
          <w:rFonts w:ascii="Arial" w:hAnsi="Arial" w:cs="Arial"/>
          <w:noProof/>
          <w:sz w:val="24"/>
          <w:szCs w:val="24"/>
        </w:rPr>
        <w:pict>
          <v:shape id="_x0000_s1038" type="#_x0000_t32" style="position:absolute;margin-left:366pt;margin-top:.65pt;width:.05pt;height:12.2pt;z-index:251672576" o:connectortype="straight">
            <v:stroke endarrow="block"/>
          </v:shape>
        </w:pict>
      </w:r>
    </w:p>
    <w:p w:rsidR="005C2102" w:rsidRPr="009D4B4D" w:rsidRDefault="00BC1F9A" w:rsidP="005C2102">
      <w:pPr>
        <w:tabs>
          <w:tab w:val="left" w:pos="8550"/>
        </w:tabs>
        <w:spacing w:after="0" w:line="240" w:lineRule="auto"/>
        <w:rPr>
          <w:rFonts w:ascii="Arial" w:hAnsi="Arial" w:cs="Arial"/>
          <w:sz w:val="24"/>
          <w:szCs w:val="24"/>
        </w:rPr>
      </w:pPr>
      <w:r>
        <w:rPr>
          <w:rFonts w:ascii="Arial" w:hAnsi="Arial" w:cs="Arial"/>
          <w:noProof/>
          <w:sz w:val="24"/>
          <w:szCs w:val="24"/>
        </w:rPr>
        <w:pict>
          <v:rect id="_x0000_s1033" style="position:absolute;margin-left:6pt;margin-top:2.25pt;width:213.8pt;height:92.15pt;z-index:251667456">
            <v:textbox style="mso-next-textbox:#_x0000_s1033">
              <w:txbxContent>
                <w:p w:rsidR="005C2102" w:rsidRPr="000C4807" w:rsidRDefault="005C2102" w:rsidP="000C4807">
                  <w:pPr>
                    <w:spacing w:after="0" w:line="240" w:lineRule="auto"/>
                    <w:jc w:val="center"/>
                    <w:rPr>
                      <w:rFonts w:ascii="Arial" w:hAnsi="Arial" w:cs="Arial"/>
                      <w:sz w:val="24"/>
                      <w:szCs w:val="24"/>
                    </w:rPr>
                  </w:pPr>
                  <w:r w:rsidRPr="000C4807">
                    <w:rPr>
                      <w:rFonts w:ascii="Arial" w:hAnsi="Arial" w:cs="Arial"/>
                      <w:sz w:val="24"/>
                      <w:szCs w:val="24"/>
                    </w:rPr>
                    <w:t>Формирование  необходимого пакета документов для рассмотрения заявления о предоставлении муниципальной услуги (5 дней от даты регистрации заявления)</w:t>
                  </w:r>
                </w:p>
              </w:txbxContent>
            </v:textbox>
          </v:rect>
        </w:pict>
      </w:r>
      <w:r>
        <w:rPr>
          <w:rFonts w:ascii="Arial" w:hAnsi="Arial" w:cs="Arial"/>
          <w:noProof/>
          <w:sz w:val="24"/>
          <w:szCs w:val="24"/>
        </w:rPr>
        <w:pict>
          <v:rect id="_x0000_s1037" style="position:absolute;margin-left:270pt;margin-top:11.1pt;width:210pt;height:44.25pt;z-index:251671552">
            <v:textbox style="mso-next-textbox:#_x0000_s1037">
              <w:txbxContent>
                <w:p w:rsidR="005C2102" w:rsidRPr="000C4807" w:rsidRDefault="005C2102" w:rsidP="005C2102">
                  <w:pPr>
                    <w:jc w:val="center"/>
                    <w:rPr>
                      <w:rFonts w:ascii="Arial" w:hAnsi="Arial" w:cs="Arial"/>
                      <w:sz w:val="24"/>
                      <w:szCs w:val="24"/>
                    </w:rPr>
                  </w:pPr>
                  <w:r w:rsidRPr="000C4807">
                    <w:rPr>
                      <w:rFonts w:ascii="Arial" w:hAnsi="Arial" w:cs="Arial"/>
                      <w:sz w:val="24"/>
                      <w:szCs w:val="24"/>
                    </w:rPr>
                    <w:t xml:space="preserve">Отказ в предоставлении услуги муниципальной услуги </w:t>
                  </w:r>
                </w:p>
                <w:p w:rsidR="005C2102" w:rsidRDefault="005C2102" w:rsidP="005C2102">
                  <w:pPr>
                    <w:jc w:val="center"/>
                  </w:pPr>
                </w:p>
              </w:txbxContent>
            </v:textbox>
          </v:rect>
        </w:pict>
      </w:r>
    </w:p>
    <w:p w:rsidR="005C2102" w:rsidRPr="009D4B4D" w:rsidRDefault="005C2102" w:rsidP="005C2102">
      <w:pPr>
        <w:tabs>
          <w:tab w:val="left" w:pos="8550"/>
        </w:tabs>
        <w:spacing w:after="0" w:line="240" w:lineRule="auto"/>
        <w:rPr>
          <w:rFonts w:ascii="Arial" w:hAnsi="Arial" w:cs="Arial"/>
          <w:sz w:val="24"/>
          <w:szCs w:val="24"/>
        </w:rPr>
      </w:pPr>
    </w:p>
    <w:p w:rsidR="005C2102" w:rsidRPr="009D4B4D" w:rsidRDefault="005C2102" w:rsidP="005C2102">
      <w:pPr>
        <w:tabs>
          <w:tab w:val="left" w:pos="8550"/>
        </w:tabs>
        <w:spacing w:after="0" w:line="240" w:lineRule="auto"/>
        <w:rPr>
          <w:rFonts w:ascii="Arial" w:hAnsi="Arial" w:cs="Arial"/>
          <w:sz w:val="24"/>
          <w:szCs w:val="24"/>
        </w:rPr>
      </w:pPr>
    </w:p>
    <w:p w:rsidR="005C2102" w:rsidRPr="009D4B4D" w:rsidRDefault="005C2102" w:rsidP="005C2102">
      <w:pPr>
        <w:tabs>
          <w:tab w:val="left" w:pos="8550"/>
        </w:tabs>
        <w:spacing w:after="0" w:line="240" w:lineRule="auto"/>
        <w:rPr>
          <w:rFonts w:ascii="Arial" w:hAnsi="Arial" w:cs="Arial"/>
          <w:sz w:val="24"/>
          <w:szCs w:val="24"/>
        </w:rPr>
      </w:pPr>
    </w:p>
    <w:p w:rsidR="005C2102" w:rsidRPr="009D4B4D" w:rsidRDefault="00BC1F9A" w:rsidP="00A75652">
      <w:pPr>
        <w:tabs>
          <w:tab w:val="left" w:pos="8550"/>
        </w:tabs>
        <w:spacing w:after="0" w:line="240" w:lineRule="auto"/>
        <w:rPr>
          <w:rFonts w:ascii="Arial" w:hAnsi="Arial" w:cs="Arial"/>
          <w:sz w:val="24"/>
          <w:szCs w:val="24"/>
        </w:rPr>
      </w:pPr>
      <w:r>
        <w:rPr>
          <w:rFonts w:ascii="Arial" w:hAnsi="Arial" w:cs="Arial"/>
          <w:noProof/>
          <w:sz w:val="24"/>
          <w:szCs w:val="24"/>
        </w:rPr>
        <w:pict>
          <v:shape id="_x0000_s1034" type="#_x0000_t32" style="position:absolute;margin-left:113.95pt;margin-top:-3.25pt;width:.05pt;height:12.2pt;z-index:251668480" o:connectortype="straight">
            <v:stroke endarrow="block"/>
          </v:shape>
        </w:pict>
      </w:r>
      <w:r>
        <w:rPr>
          <w:rFonts w:ascii="Arial" w:hAnsi="Arial" w:cs="Arial"/>
          <w:noProof/>
          <w:sz w:val="24"/>
          <w:szCs w:val="24"/>
        </w:rPr>
        <w:pict>
          <v:rect id="_x0000_s1039" style="position:absolute;margin-left:12pt;margin-top:13.5pt;width:466.7pt;height:35.4pt;z-index:251673600">
            <v:textbox style="mso-next-textbox:#_x0000_s1039">
              <w:txbxContent>
                <w:p w:rsidR="005C2102" w:rsidRPr="00A75652" w:rsidRDefault="005C2102" w:rsidP="005C2102">
                  <w:pPr>
                    <w:jc w:val="center"/>
                    <w:rPr>
                      <w:rFonts w:ascii="Arial" w:hAnsi="Arial" w:cs="Arial"/>
                      <w:sz w:val="24"/>
                      <w:szCs w:val="24"/>
                    </w:rPr>
                  </w:pPr>
                  <w:r w:rsidRPr="00A75652">
                    <w:rPr>
                      <w:rFonts w:ascii="Arial" w:hAnsi="Arial" w:cs="Arial"/>
                      <w:sz w:val="24"/>
                      <w:szCs w:val="24"/>
                    </w:rPr>
                    <w:t>Рассмотрение заявления Отделом на наличие оснований для отказа в предоставлении услуги.</w:t>
                  </w:r>
                </w:p>
              </w:txbxContent>
            </v:textbox>
          </v:rect>
        </w:pict>
      </w:r>
    </w:p>
    <w:p w:rsidR="005C2102" w:rsidRPr="009D4B4D" w:rsidRDefault="005C2102" w:rsidP="005C2102">
      <w:pPr>
        <w:spacing w:after="0" w:line="240" w:lineRule="auto"/>
        <w:rPr>
          <w:rFonts w:ascii="Arial" w:hAnsi="Arial" w:cs="Arial"/>
          <w:sz w:val="24"/>
          <w:szCs w:val="24"/>
        </w:rPr>
      </w:pPr>
    </w:p>
    <w:p w:rsidR="005C2102" w:rsidRPr="009D4B4D" w:rsidRDefault="005C2102" w:rsidP="005C2102">
      <w:pPr>
        <w:spacing w:after="0" w:line="240" w:lineRule="auto"/>
        <w:rPr>
          <w:rFonts w:ascii="Arial" w:hAnsi="Arial" w:cs="Arial"/>
          <w:sz w:val="24"/>
          <w:szCs w:val="24"/>
        </w:rPr>
      </w:pPr>
    </w:p>
    <w:p w:rsidR="005C2102" w:rsidRPr="009D4B4D" w:rsidRDefault="00BC1F9A" w:rsidP="005C2102">
      <w:pPr>
        <w:spacing w:after="0" w:line="240" w:lineRule="auto"/>
        <w:rPr>
          <w:rFonts w:ascii="Arial" w:hAnsi="Arial" w:cs="Arial"/>
          <w:sz w:val="24"/>
          <w:szCs w:val="24"/>
        </w:rPr>
      </w:pPr>
      <w:r>
        <w:rPr>
          <w:rFonts w:ascii="Arial" w:hAnsi="Arial" w:cs="Arial"/>
          <w:noProof/>
          <w:sz w:val="24"/>
          <w:szCs w:val="24"/>
        </w:rPr>
        <w:pict>
          <v:shape id="_x0000_s1040" type="#_x0000_t32" style="position:absolute;margin-left:246pt;margin-top:9.45pt;width:0;height:8.85pt;z-index:251674624" o:connectortype="straight">
            <v:stroke endarrow="block"/>
          </v:shape>
        </w:pict>
      </w:r>
    </w:p>
    <w:p w:rsidR="005C2102" w:rsidRPr="009D4B4D" w:rsidRDefault="00BC1F9A" w:rsidP="005C2102">
      <w:pPr>
        <w:spacing w:after="0" w:line="240" w:lineRule="auto"/>
        <w:rPr>
          <w:rFonts w:ascii="Arial" w:hAnsi="Arial" w:cs="Arial"/>
          <w:sz w:val="24"/>
          <w:szCs w:val="24"/>
        </w:rPr>
      </w:pPr>
      <w:r w:rsidRPr="00BC1F9A">
        <w:rPr>
          <w:rFonts w:ascii="Arial" w:hAnsi="Arial" w:cs="Arial"/>
          <w:bCs/>
          <w:noProof/>
          <w:sz w:val="24"/>
          <w:szCs w:val="24"/>
        </w:rPr>
        <w:pict>
          <v:rect id="_x0000_s1029" style="position:absolute;margin-left:0;margin-top:11.05pt;width:466.7pt;height:34.25pt;z-index:251663360">
            <v:textbox style="mso-next-textbox:#_x0000_s1029">
              <w:txbxContent>
                <w:p w:rsidR="005C2102" w:rsidRPr="00A75652" w:rsidRDefault="005C2102" w:rsidP="005C2102">
                  <w:pPr>
                    <w:jc w:val="center"/>
                    <w:rPr>
                      <w:rFonts w:ascii="Arial" w:hAnsi="Arial" w:cs="Arial"/>
                      <w:sz w:val="24"/>
                      <w:szCs w:val="24"/>
                    </w:rPr>
                  </w:pPr>
                  <w:r w:rsidRPr="00A75652">
                    <w:rPr>
                      <w:rFonts w:ascii="Arial" w:hAnsi="Arial" w:cs="Arial"/>
                      <w:sz w:val="24"/>
                      <w:szCs w:val="24"/>
                    </w:rPr>
                    <w:t>Формирование результата муниципальной услуги, в соответствии с запросом заявителя (4 дня)</w:t>
                  </w:r>
                </w:p>
              </w:txbxContent>
            </v:textbox>
          </v:rect>
        </w:pict>
      </w:r>
    </w:p>
    <w:p w:rsidR="005C2102" w:rsidRPr="009D4B4D" w:rsidRDefault="005C2102" w:rsidP="005C2102">
      <w:pPr>
        <w:spacing w:after="0" w:line="240" w:lineRule="auto"/>
        <w:rPr>
          <w:rFonts w:ascii="Arial" w:hAnsi="Arial" w:cs="Arial"/>
          <w:sz w:val="24"/>
          <w:szCs w:val="24"/>
        </w:rPr>
      </w:pPr>
    </w:p>
    <w:p w:rsidR="005C2102" w:rsidRPr="009D4B4D" w:rsidRDefault="005C2102" w:rsidP="005C2102">
      <w:pPr>
        <w:spacing w:after="0" w:line="240" w:lineRule="auto"/>
        <w:rPr>
          <w:rFonts w:ascii="Arial" w:hAnsi="Arial" w:cs="Arial"/>
          <w:sz w:val="24"/>
          <w:szCs w:val="24"/>
        </w:rPr>
      </w:pPr>
    </w:p>
    <w:p w:rsidR="005C2102" w:rsidRPr="009D4B4D" w:rsidRDefault="00BC1F9A" w:rsidP="005C2102">
      <w:pPr>
        <w:spacing w:after="0" w:line="240" w:lineRule="auto"/>
        <w:rPr>
          <w:rFonts w:ascii="Arial" w:hAnsi="Arial" w:cs="Arial"/>
          <w:sz w:val="24"/>
          <w:szCs w:val="24"/>
        </w:rPr>
      </w:pPr>
      <w:r>
        <w:rPr>
          <w:rFonts w:ascii="Arial" w:hAnsi="Arial" w:cs="Arial"/>
          <w:noProof/>
          <w:sz w:val="24"/>
          <w:szCs w:val="24"/>
        </w:rPr>
        <w:pict>
          <v:shape id="_x0000_s1041" type="#_x0000_t32" style="position:absolute;margin-left:246pt;margin-top:7pt;width:0;height:8.85pt;z-index:251675648" o:connectortype="straight">
            <v:stroke endarrow="block"/>
          </v:shape>
        </w:pict>
      </w:r>
    </w:p>
    <w:p w:rsidR="005C2102" w:rsidRPr="009D4B4D" w:rsidRDefault="00BC1F9A" w:rsidP="005C2102">
      <w:pPr>
        <w:spacing w:after="0" w:line="240" w:lineRule="auto"/>
        <w:rPr>
          <w:rFonts w:ascii="Arial" w:hAnsi="Arial" w:cs="Arial"/>
          <w:sz w:val="24"/>
          <w:szCs w:val="24"/>
        </w:rPr>
      </w:pPr>
      <w:r w:rsidRPr="00BC1F9A">
        <w:rPr>
          <w:rFonts w:ascii="Arial" w:hAnsi="Arial" w:cs="Arial"/>
          <w:bCs/>
          <w:noProof/>
          <w:sz w:val="24"/>
          <w:szCs w:val="24"/>
        </w:rPr>
        <w:lastRenderedPageBreak/>
        <w:pict>
          <v:rect id="_x0000_s1035" style="position:absolute;margin-left:6pt;margin-top:-.25pt;width:466.7pt;height:35.4pt;z-index:251669504">
            <v:textbox style="mso-next-textbox:#_x0000_s1035">
              <w:txbxContent>
                <w:p w:rsidR="005C2102" w:rsidRPr="00A75652" w:rsidRDefault="005C2102" w:rsidP="005C2102">
                  <w:pPr>
                    <w:jc w:val="center"/>
                    <w:rPr>
                      <w:rFonts w:ascii="Arial" w:hAnsi="Arial" w:cs="Arial"/>
                      <w:sz w:val="24"/>
                      <w:szCs w:val="24"/>
                    </w:rPr>
                  </w:pPr>
                  <w:r w:rsidRPr="00A75652">
                    <w:rPr>
                      <w:rFonts w:ascii="Arial" w:hAnsi="Arial" w:cs="Arial"/>
                      <w:sz w:val="24"/>
                      <w:szCs w:val="24"/>
                    </w:rPr>
                    <w:t>Выдача результата предоставления муниципальной услуги</w:t>
                  </w:r>
                </w:p>
                <w:p w:rsidR="005C2102" w:rsidRDefault="005C2102" w:rsidP="005C2102">
                  <w:pPr>
                    <w:jc w:val="center"/>
                  </w:pPr>
                  <w:r w:rsidRPr="00C863F2">
                    <w:t xml:space="preserve"> </w:t>
                  </w:r>
                  <w:r>
                    <w:t>(1 день)</w:t>
                  </w:r>
                </w:p>
              </w:txbxContent>
            </v:textbox>
          </v:rect>
        </w:pict>
      </w:r>
    </w:p>
    <w:p w:rsidR="005C2102" w:rsidRPr="009D4B4D" w:rsidRDefault="005C2102" w:rsidP="005C2102">
      <w:pPr>
        <w:spacing w:after="0" w:line="240" w:lineRule="auto"/>
        <w:rPr>
          <w:rFonts w:ascii="Arial" w:hAnsi="Arial" w:cs="Arial"/>
          <w:sz w:val="24"/>
          <w:szCs w:val="24"/>
        </w:rPr>
      </w:pPr>
    </w:p>
    <w:p w:rsidR="005C2102" w:rsidRPr="009D4B4D" w:rsidRDefault="00BC1F9A" w:rsidP="005C2102">
      <w:pPr>
        <w:spacing w:after="0" w:line="240" w:lineRule="auto"/>
        <w:rPr>
          <w:rFonts w:ascii="Arial" w:hAnsi="Arial" w:cs="Arial"/>
          <w:sz w:val="24"/>
          <w:szCs w:val="24"/>
        </w:rPr>
      </w:pPr>
      <w:r w:rsidRPr="00BC1F9A">
        <w:rPr>
          <w:rFonts w:ascii="Arial" w:hAnsi="Arial" w:cs="Arial"/>
          <w:bCs/>
          <w:noProof/>
          <w:sz w:val="24"/>
          <w:szCs w:val="24"/>
        </w:rPr>
        <w:pict>
          <v:shape id="_x0000_s1036" type="#_x0000_t32" style="position:absolute;margin-left:5in;margin-top:2.95pt;width:.05pt;height:17.7pt;z-index:251670528" o:connectortype="straight">
            <v:stroke endarrow="block"/>
          </v:shape>
        </w:pict>
      </w:r>
      <w:r w:rsidRPr="00BC1F9A">
        <w:rPr>
          <w:rFonts w:ascii="Arial" w:hAnsi="Arial" w:cs="Arial"/>
          <w:bCs/>
          <w:noProof/>
          <w:sz w:val="24"/>
          <w:szCs w:val="24"/>
        </w:rPr>
        <w:pict>
          <v:shape id="_x0000_s1030" type="#_x0000_t32" style="position:absolute;margin-left:54pt;margin-top:2.95pt;width:0;height:17.7pt;z-index:251664384" o:connectortype="straight">
            <v:stroke endarrow="block"/>
          </v:shape>
        </w:pict>
      </w:r>
    </w:p>
    <w:p w:rsidR="005C2102" w:rsidRPr="009D4B4D" w:rsidRDefault="00BC1F9A" w:rsidP="005C2102">
      <w:pPr>
        <w:spacing w:after="0" w:line="240" w:lineRule="auto"/>
        <w:rPr>
          <w:rFonts w:ascii="Arial" w:hAnsi="Arial" w:cs="Arial"/>
          <w:sz w:val="24"/>
          <w:szCs w:val="24"/>
        </w:rPr>
      </w:pPr>
      <w:r w:rsidRPr="00BC1F9A">
        <w:rPr>
          <w:rFonts w:ascii="Arial" w:hAnsi="Arial" w:cs="Arial"/>
          <w:bCs/>
          <w:noProof/>
          <w:sz w:val="24"/>
          <w:szCs w:val="24"/>
        </w:rPr>
        <w:pict>
          <v:rect id="_x0000_s1031" style="position:absolute;margin-left:270pt;margin-top:4.55pt;width:210pt;height:53.1pt;z-index:251665408">
            <v:textbox style="mso-next-textbox:#_x0000_s1031">
              <w:txbxContent>
                <w:p w:rsidR="005C2102" w:rsidRPr="00A75652" w:rsidRDefault="005C2102" w:rsidP="005C2102">
                  <w:pPr>
                    <w:rPr>
                      <w:rFonts w:ascii="Arial" w:hAnsi="Arial" w:cs="Arial"/>
                      <w:sz w:val="24"/>
                      <w:szCs w:val="24"/>
                    </w:rPr>
                  </w:pPr>
                  <w:r w:rsidRPr="00A75652">
                    <w:rPr>
                      <w:rFonts w:ascii="Arial" w:hAnsi="Arial" w:cs="Arial"/>
                      <w:sz w:val="24"/>
                      <w:szCs w:val="24"/>
                    </w:rPr>
                    <w:t xml:space="preserve">Разрешение на строительство, (реконструкцию) объекта капитального строительства </w:t>
                  </w:r>
                </w:p>
                <w:p w:rsidR="005C2102" w:rsidRDefault="005C2102" w:rsidP="005C2102"/>
                <w:p w:rsidR="005C2102" w:rsidRPr="007F0BB7" w:rsidRDefault="005C2102" w:rsidP="005C2102"/>
              </w:txbxContent>
            </v:textbox>
          </v:rect>
        </w:pict>
      </w:r>
      <w:r w:rsidRPr="00BC1F9A">
        <w:rPr>
          <w:rFonts w:ascii="Arial" w:hAnsi="Arial" w:cs="Arial"/>
          <w:bCs/>
          <w:noProof/>
          <w:sz w:val="24"/>
          <w:szCs w:val="24"/>
        </w:rPr>
        <w:pict>
          <v:rect id="_x0000_s1032" style="position:absolute;margin-left:-6pt;margin-top:4.55pt;width:111.45pt;height:70.8pt;z-index:251666432">
            <v:textbox style="mso-next-textbox:#_x0000_s1032">
              <w:txbxContent>
                <w:p w:rsidR="005C2102" w:rsidRPr="00A75652" w:rsidRDefault="005C2102" w:rsidP="005C2102">
                  <w:pPr>
                    <w:rPr>
                      <w:rFonts w:ascii="Arial" w:hAnsi="Arial" w:cs="Arial"/>
                      <w:sz w:val="24"/>
                      <w:szCs w:val="24"/>
                    </w:rPr>
                  </w:pPr>
                  <w:r w:rsidRPr="00A75652">
                    <w:rPr>
                      <w:rFonts w:ascii="Arial" w:hAnsi="Arial" w:cs="Arial"/>
                      <w:sz w:val="24"/>
                      <w:szCs w:val="24"/>
                    </w:rPr>
                    <w:t>Письмо об отказе в предоставлении муниципальной услуги</w:t>
                  </w:r>
                </w:p>
                <w:p w:rsidR="005C2102" w:rsidRPr="00AA0406" w:rsidRDefault="005C2102" w:rsidP="005C2102"/>
              </w:txbxContent>
            </v:textbox>
          </v:rect>
        </w:pict>
      </w:r>
    </w:p>
    <w:p w:rsidR="005C2102" w:rsidRPr="009D4B4D" w:rsidRDefault="005C2102" w:rsidP="005C2102">
      <w:pPr>
        <w:spacing w:after="0" w:line="240" w:lineRule="auto"/>
        <w:rPr>
          <w:rFonts w:ascii="Arial" w:hAnsi="Arial" w:cs="Arial"/>
          <w:sz w:val="24"/>
          <w:szCs w:val="24"/>
        </w:rPr>
      </w:pPr>
    </w:p>
    <w:p w:rsidR="005C2102" w:rsidRPr="009D4B4D" w:rsidRDefault="005C2102" w:rsidP="005C2102">
      <w:pPr>
        <w:spacing w:after="0" w:line="240" w:lineRule="auto"/>
        <w:rPr>
          <w:rFonts w:ascii="Arial" w:hAnsi="Arial" w:cs="Arial"/>
          <w:sz w:val="24"/>
          <w:szCs w:val="24"/>
        </w:rPr>
      </w:pPr>
    </w:p>
    <w:p w:rsidR="005C2102" w:rsidRPr="009D4B4D" w:rsidRDefault="005C2102" w:rsidP="005C2102">
      <w:pPr>
        <w:spacing w:after="0" w:line="240" w:lineRule="auto"/>
        <w:rPr>
          <w:rFonts w:ascii="Arial" w:hAnsi="Arial" w:cs="Arial"/>
          <w:sz w:val="24"/>
          <w:szCs w:val="24"/>
        </w:rPr>
      </w:pPr>
    </w:p>
    <w:p w:rsidR="005C2102" w:rsidRPr="009D4B4D" w:rsidRDefault="005C2102" w:rsidP="005C2102">
      <w:pPr>
        <w:spacing w:after="0" w:line="240" w:lineRule="auto"/>
        <w:rPr>
          <w:rFonts w:ascii="Arial" w:hAnsi="Arial" w:cs="Arial"/>
          <w:sz w:val="24"/>
          <w:szCs w:val="24"/>
        </w:rPr>
      </w:pPr>
    </w:p>
    <w:p w:rsidR="005C2102" w:rsidRPr="009D4B4D" w:rsidRDefault="005C2102" w:rsidP="005C2102">
      <w:pPr>
        <w:spacing w:after="0" w:line="240" w:lineRule="auto"/>
        <w:jc w:val="both"/>
        <w:rPr>
          <w:rFonts w:ascii="Arial" w:hAnsi="Arial" w:cs="Arial"/>
          <w:sz w:val="24"/>
          <w:szCs w:val="24"/>
        </w:rPr>
      </w:pPr>
    </w:p>
    <w:p w:rsidR="00266723" w:rsidRPr="009D4B4D" w:rsidRDefault="00266723" w:rsidP="005C2102">
      <w:pPr>
        <w:spacing w:after="0" w:line="240" w:lineRule="auto"/>
        <w:ind w:firstLine="567"/>
        <w:jc w:val="both"/>
        <w:rPr>
          <w:rFonts w:ascii="Arial" w:hAnsi="Arial" w:cs="Arial"/>
          <w:sz w:val="24"/>
          <w:szCs w:val="24"/>
        </w:rPr>
      </w:pPr>
    </w:p>
    <w:p w:rsidR="00BE399E" w:rsidRPr="009D4B4D" w:rsidRDefault="00BE399E" w:rsidP="005C2102">
      <w:pPr>
        <w:spacing w:after="0" w:line="240" w:lineRule="auto"/>
        <w:ind w:firstLine="567"/>
        <w:rPr>
          <w:rFonts w:ascii="Arial" w:hAnsi="Arial" w:cs="Arial"/>
          <w:sz w:val="24"/>
          <w:szCs w:val="24"/>
        </w:rPr>
      </w:pPr>
    </w:p>
    <w:p w:rsidR="00266723" w:rsidRPr="009D4B4D" w:rsidRDefault="00266723" w:rsidP="005C2102">
      <w:pPr>
        <w:spacing w:after="0" w:line="240" w:lineRule="auto"/>
        <w:ind w:firstLine="567"/>
        <w:rPr>
          <w:rFonts w:ascii="Arial" w:hAnsi="Arial" w:cs="Arial"/>
          <w:sz w:val="24"/>
          <w:szCs w:val="24"/>
        </w:rPr>
      </w:pPr>
    </w:p>
    <w:p w:rsidR="001161F8" w:rsidRPr="009D4B4D" w:rsidRDefault="001161F8" w:rsidP="005C2102">
      <w:pPr>
        <w:spacing w:after="0" w:line="240" w:lineRule="auto"/>
        <w:ind w:firstLine="567"/>
        <w:rPr>
          <w:rFonts w:ascii="Arial" w:hAnsi="Arial" w:cs="Arial"/>
          <w:sz w:val="24"/>
          <w:szCs w:val="24"/>
        </w:rPr>
      </w:pPr>
      <w:r w:rsidRPr="009D4B4D">
        <w:rPr>
          <w:rFonts w:ascii="Arial" w:hAnsi="Arial" w:cs="Arial"/>
          <w:sz w:val="24"/>
          <w:szCs w:val="24"/>
        </w:rPr>
        <w:t>Заместитель главы</w:t>
      </w:r>
    </w:p>
    <w:p w:rsidR="001161F8" w:rsidRPr="009D4B4D" w:rsidRDefault="001161F8" w:rsidP="005C2102">
      <w:pPr>
        <w:spacing w:after="0" w:line="240" w:lineRule="auto"/>
        <w:ind w:firstLine="567"/>
        <w:rPr>
          <w:rFonts w:ascii="Arial" w:hAnsi="Arial" w:cs="Arial"/>
          <w:sz w:val="24"/>
          <w:szCs w:val="24"/>
        </w:rPr>
      </w:pPr>
      <w:r w:rsidRPr="009D4B4D">
        <w:rPr>
          <w:rFonts w:ascii="Arial" w:hAnsi="Arial" w:cs="Arial"/>
          <w:sz w:val="24"/>
          <w:szCs w:val="24"/>
        </w:rPr>
        <w:t>Тимашевского городского поселения</w:t>
      </w:r>
    </w:p>
    <w:p w:rsidR="00CE07DB" w:rsidRDefault="001161F8" w:rsidP="005C2102">
      <w:pPr>
        <w:spacing w:after="0" w:line="240" w:lineRule="auto"/>
        <w:ind w:firstLine="567"/>
        <w:rPr>
          <w:rFonts w:ascii="Arial" w:hAnsi="Arial" w:cs="Arial"/>
          <w:sz w:val="24"/>
          <w:szCs w:val="24"/>
        </w:rPr>
      </w:pPr>
      <w:r w:rsidRPr="009D4B4D">
        <w:rPr>
          <w:rFonts w:ascii="Arial" w:hAnsi="Arial" w:cs="Arial"/>
          <w:sz w:val="24"/>
          <w:szCs w:val="24"/>
        </w:rPr>
        <w:t>Тимашевского района</w:t>
      </w:r>
    </w:p>
    <w:p w:rsidR="00A75652" w:rsidRPr="009D4B4D" w:rsidRDefault="00A75652" w:rsidP="005C2102">
      <w:pPr>
        <w:spacing w:after="0" w:line="240" w:lineRule="auto"/>
        <w:ind w:firstLine="567"/>
        <w:rPr>
          <w:rFonts w:ascii="Arial" w:hAnsi="Arial" w:cs="Arial"/>
          <w:sz w:val="24"/>
          <w:szCs w:val="24"/>
        </w:rPr>
      </w:pPr>
      <w:r>
        <w:rPr>
          <w:rFonts w:ascii="Arial" w:hAnsi="Arial" w:cs="Arial"/>
          <w:sz w:val="24"/>
          <w:szCs w:val="24"/>
        </w:rPr>
        <w:t>П.В.Буряк</w:t>
      </w:r>
    </w:p>
    <w:sectPr w:rsidR="00A75652" w:rsidRPr="009D4B4D"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C8A" w:rsidRDefault="00915C8A" w:rsidP="008E5021">
      <w:pPr>
        <w:pStyle w:val="Style30"/>
      </w:pPr>
      <w:r>
        <w:separator/>
      </w:r>
    </w:p>
  </w:endnote>
  <w:endnote w:type="continuationSeparator" w:id="1">
    <w:p w:rsidR="00915C8A" w:rsidRDefault="00915C8A"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C8A" w:rsidRDefault="00915C8A" w:rsidP="008E5021">
      <w:pPr>
        <w:pStyle w:val="Style30"/>
      </w:pPr>
      <w:r>
        <w:separator/>
      </w:r>
    </w:p>
  </w:footnote>
  <w:footnote w:type="continuationSeparator" w:id="1">
    <w:p w:rsidR="00915C8A" w:rsidRDefault="00915C8A"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1E6DA70"/>
    <w:lvl w:ilvl="0">
      <w:numFmt w:val="bullet"/>
      <w:lvlText w:val="*"/>
      <w:lvlJc w:val="left"/>
    </w:lvl>
  </w:abstractNum>
  <w:num w:numId="1">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47183"/>
    <w:rsid w:val="000721D1"/>
    <w:rsid w:val="00077FA9"/>
    <w:rsid w:val="000C4807"/>
    <w:rsid w:val="001161F8"/>
    <w:rsid w:val="00145850"/>
    <w:rsid w:val="00163851"/>
    <w:rsid w:val="001641A2"/>
    <w:rsid w:val="00186BF9"/>
    <w:rsid w:val="00194627"/>
    <w:rsid w:val="00235F2D"/>
    <w:rsid w:val="002435DD"/>
    <w:rsid w:val="00266723"/>
    <w:rsid w:val="002D1312"/>
    <w:rsid w:val="002D45A5"/>
    <w:rsid w:val="00307F7E"/>
    <w:rsid w:val="00371442"/>
    <w:rsid w:val="003D677D"/>
    <w:rsid w:val="003E0A5E"/>
    <w:rsid w:val="003E53EE"/>
    <w:rsid w:val="00460D75"/>
    <w:rsid w:val="00462101"/>
    <w:rsid w:val="00475E44"/>
    <w:rsid w:val="00482A71"/>
    <w:rsid w:val="00493986"/>
    <w:rsid w:val="004A4D7E"/>
    <w:rsid w:val="004D70F0"/>
    <w:rsid w:val="004E6331"/>
    <w:rsid w:val="00523497"/>
    <w:rsid w:val="005417B9"/>
    <w:rsid w:val="00556EB4"/>
    <w:rsid w:val="00561F33"/>
    <w:rsid w:val="005B57C5"/>
    <w:rsid w:val="005B7FF8"/>
    <w:rsid w:val="005C2102"/>
    <w:rsid w:val="005D28B4"/>
    <w:rsid w:val="005F06A7"/>
    <w:rsid w:val="005F7C04"/>
    <w:rsid w:val="00626853"/>
    <w:rsid w:val="00636495"/>
    <w:rsid w:val="006C08C3"/>
    <w:rsid w:val="006C4A87"/>
    <w:rsid w:val="006F78E8"/>
    <w:rsid w:val="007608B6"/>
    <w:rsid w:val="00783489"/>
    <w:rsid w:val="00795353"/>
    <w:rsid w:val="007A7DBB"/>
    <w:rsid w:val="007B4B96"/>
    <w:rsid w:val="007B5207"/>
    <w:rsid w:val="007C33DB"/>
    <w:rsid w:val="007C6822"/>
    <w:rsid w:val="007F23FF"/>
    <w:rsid w:val="007F5D69"/>
    <w:rsid w:val="007F7A69"/>
    <w:rsid w:val="00816811"/>
    <w:rsid w:val="008B53F9"/>
    <w:rsid w:val="008B768D"/>
    <w:rsid w:val="008C64B2"/>
    <w:rsid w:val="008D39D4"/>
    <w:rsid w:val="008E5021"/>
    <w:rsid w:val="008F158A"/>
    <w:rsid w:val="00915C8A"/>
    <w:rsid w:val="009B3618"/>
    <w:rsid w:val="009B6EB5"/>
    <w:rsid w:val="009C4638"/>
    <w:rsid w:val="009D4B4D"/>
    <w:rsid w:val="00A75652"/>
    <w:rsid w:val="00A8031D"/>
    <w:rsid w:val="00A83885"/>
    <w:rsid w:val="00A92DC3"/>
    <w:rsid w:val="00AA1787"/>
    <w:rsid w:val="00AB05BA"/>
    <w:rsid w:val="00B1654E"/>
    <w:rsid w:val="00B22D01"/>
    <w:rsid w:val="00B324AC"/>
    <w:rsid w:val="00B400A1"/>
    <w:rsid w:val="00B55374"/>
    <w:rsid w:val="00BB12AE"/>
    <w:rsid w:val="00BC1F9A"/>
    <w:rsid w:val="00BE399E"/>
    <w:rsid w:val="00C03B85"/>
    <w:rsid w:val="00C11BA7"/>
    <w:rsid w:val="00C12FE9"/>
    <w:rsid w:val="00C1368B"/>
    <w:rsid w:val="00C548B3"/>
    <w:rsid w:val="00C645B4"/>
    <w:rsid w:val="00C8379B"/>
    <w:rsid w:val="00C87458"/>
    <w:rsid w:val="00C94833"/>
    <w:rsid w:val="00CA48C6"/>
    <w:rsid w:val="00CB35BA"/>
    <w:rsid w:val="00CE07DB"/>
    <w:rsid w:val="00CF6C62"/>
    <w:rsid w:val="00D06B6B"/>
    <w:rsid w:val="00D86F70"/>
    <w:rsid w:val="00DB1E14"/>
    <w:rsid w:val="00DF4AE8"/>
    <w:rsid w:val="00E045C0"/>
    <w:rsid w:val="00E14E05"/>
    <w:rsid w:val="00E96507"/>
    <w:rsid w:val="00EA5DDB"/>
    <w:rsid w:val="00EE49BD"/>
    <w:rsid w:val="00EE7424"/>
    <w:rsid w:val="00EF6703"/>
    <w:rsid w:val="00F6029D"/>
    <w:rsid w:val="00F8054B"/>
    <w:rsid w:val="00FC1E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hapeDefaults>
    <o:shapedefaults v:ext="edit" spidmax="25602"/>
    <o:shapelayout v:ext="edit">
      <o:idmap v:ext="edit" data="1"/>
      <o:rules v:ext="edit">
        <o:r id="V:Rule9" type="connector" idref="#_x0000_s1027"/>
        <o:r id="V:Rule10" type="connector" idref="#_x0000_s1030"/>
        <o:r id="V:Rule11" type="connector" idref="#_x0000_s1028"/>
        <o:r id="V:Rule12" type="connector" idref="#_x0000_s1040"/>
        <o:r id="V:Rule13" type="connector" idref="#_x0000_s1038"/>
        <o:r id="V:Rule14" type="connector" idref="#_x0000_s1034"/>
        <o:r id="V:Rule15" type="connector" idref="#_x0000_s1036"/>
        <o:r id="V:Rule16"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uiPriority w:val="99"/>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uiPriority w:val="99"/>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uiPriority w:val="9"/>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uiPriority w:val="99"/>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rsid w:val="00E045C0"/>
    <w:rPr>
      <w:rFonts w:ascii="Times New Roman" w:eastAsia="Times New Roman" w:hAnsi="Times New Roman" w:cs="Times New Roman"/>
      <w:sz w:val="20"/>
      <w:szCs w:val="20"/>
    </w:rPr>
  </w:style>
  <w:style w:type="character" w:styleId="ac">
    <w:name w:val="footnote reference"/>
    <w:uiPriority w:val="99"/>
    <w:semiHidden/>
    <w:rsid w:val="00E045C0"/>
    <w:rPr>
      <w:vertAlign w:val="superscript"/>
    </w:rPr>
  </w:style>
  <w:style w:type="paragraph" w:customStyle="1" w:styleId="ConsPlusNormal">
    <w:name w:val="ConsPlusNormal"/>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uiPriority w:val="99"/>
    <w:semiHidden/>
    <w:rsid w:val="00E045C0"/>
    <w:rPr>
      <w:sz w:val="16"/>
      <w:szCs w:val="16"/>
    </w:rPr>
  </w:style>
  <w:style w:type="paragraph" w:styleId="ae">
    <w:name w:val="annotation text"/>
    <w:basedOn w:val="a"/>
    <w:link w:val="af"/>
    <w:uiPriority w:val="99"/>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uiPriority w:val="99"/>
    <w:semiHidden/>
    <w:rsid w:val="00E045C0"/>
    <w:rPr>
      <w:rFonts w:ascii="Times New Roman" w:eastAsia="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uiPriority w:val="99"/>
    <w:semiHidden/>
    <w:rsid w:val="00E045C0"/>
    <w:rPr>
      <w:rFonts w:ascii="Tahoma" w:eastAsia="Times New Roman" w:hAnsi="Tahoma" w:cs="Tahoma"/>
      <w:sz w:val="16"/>
      <w:szCs w:val="16"/>
    </w:rPr>
  </w:style>
  <w:style w:type="paragraph" w:styleId="af2">
    <w:name w:val="annotation subject"/>
    <w:basedOn w:val="ae"/>
    <w:next w:val="ae"/>
    <w:link w:val="af3"/>
    <w:uiPriority w:val="99"/>
    <w:semiHidden/>
    <w:rsid w:val="00E045C0"/>
    <w:rPr>
      <w:b/>
      <w:bCs/>
    </w:rPr>
  </w:style>
  <w:style w:type="character" w:customStyle="1" w:styleId="af3">
    <w:name w:val="Тема примечания Знак"/>
    <w:basedOn w:val="af"/>
    <w:link w:val="af2"/>
    <w:uiPriority w:val="99"/>
    <w:semiHidden/>
    <w:rsid w:val="00E045C0"/>
    <w:rPr>
      <w:b/>
      <w:bCs/>
    </w:rPr>
  </w:style>
  <w:style w:type="paragraph" w:styleId="af4">
    <w:name w:val="header"/>
    <w:basedOn w:val="a"/>
    <w:link w:val="af5"/>
    <w:uiPriority w:val="99"/>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uiPriority w:val="99"/>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uiPriority w:val="99"/>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uiPriority w:val="99"/>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uiPriority w:val="59"/>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uiPriority w:val="99"/>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uiPriority w:val="99"/>
    <w:rsid w:val="00E96507"/>
    <w:rPr>
      <w:color w:val="106BBE"/>
    </w:rPr>
  </w:style>
  <w:style w:type="paragraph" w:styleId="afff0">
    <w:name w:val="No Spacing"/>
    <w:link w:val="afff1"/>
    <w:uiPriority w:val="1"/>
    <w:qFormat/>
    <w:rsid w:val="004A4D7E"/>
    <w:pPr>
      <w:spacing w:after="0" w:line="240" w:lineRule="auto"/>
    </w:pPr>
    <w:rPr>
      <w:rFonts w:ascii="Times New Roman" w:eastAsia="Calibri" w:hAnsi="Times New Roman" w:cs="Times New Roman"/>
      <w:sz w:val="28"/>
      <w:lang w:eastAsia="en-US"/>
    </w:rPr>
  </w:style>
  <w:style w:type="paragraph" w:customStyle="1" w:styleId="Style3">
    <w:name w:val="Style3"/>
    <w:basedOn w:val="a"/>
    <w:rsid w:val="00BE39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BE399E"/>
    <w:rPr>
      <w:rFonts w:ascii="Times New Roman" w:hAnsi="Times New Roman" w:cs="Times New Roman"/>
      <w:sz w:val="26"/>
      <w:szCs w:val="26"/>
    </w:rPr>
  </w:style>
  <w:style w:type="character" w:customStyle="1" w:styleId="afff2">
    <w:name w:val="Цветовое выделение"/>
    <w:uiPriority w:val="99"/>
    <w:rsid w:val="005C2102"/>
    <w:rPr>
      <w:b/>
      <w:bCs/>
      <w:color w:val="000080"/>
      <w:sz w:val="30"/>
      <w:szCs w:val="30"/>
    </w:rPr>
  </w:style>
  <w:style w:type="paragraph" w:styleId="afff3">
    <w:name w:val="endnote text"/>
    <w:basedOn w:val="a"/>
    <w:link w:val="afff4"/>
    <w:uiPriority w:val="99"/>
    <w:semiHidden/>
    <w:unhideWhenUsed/>
    <w:rsid w:val="005C2102"/>
    <w:pPr>
      <w:spacing w:after="0" w:line="240" w:lineRule="auto"/>
    </w:pPr>
    <w:rPr>
      <w:rFonts w:ascii="Times New Roman" w:eastAsia="Times New Roman" w:hAnsi="Times New Roman" w:cs="Times New Roman"/>
      <w:sz w:val="20"/>
      <w:szCs w:val="20"/>
    </w:rPr>
  </w:style>
  <w:style w:type="character" w:customStyle="1" w:styleId="afff4">
    <w:name w:val="Текст концевой сноски Знак"/>
    <w:basedOn w:val="a0"/>
    <w:link w:val="afff3"/>
    <w:uiPriority w:val="99"/>
    <w:semiHidden/>
    <w:rsid w:val="005C2102"/>
    <w:rPr>
      <w:rFonts w:ascii="Times New Roman" w:eastAsia="Times New Roman" w:hAnsi="Times New Roman" w:cs="Times New Roman"/>
      <w:sz w:val="20"/>
      <w:szCs w:val="20"/>
    </w:rPr>
  </w:style>
  <w:style w:type="character" w:styleId="afff5">
    <w:name w:val="endnote reference"/>
    <w:basedOn w:val="a0"/>
    <w:uiPriority w:val="99"/>
    <w:semiHidden/>
    <w:unhideWhenUsed/>
    <w:rsid w:val="005C2102"/>
    <w:rPr>
      <w:vertAlign w:val="superscript"/>
    </w:rPr>
  </w:style>
  <w:style w:type="character" w:customStyle="1" w:styleId="afff1">
    <w:name w:val="Без интервала Знак"/>
    <w:basedOn w:val="a0"/>
    <w:link w:val="afff0"/>
    <w:uiPriority w:val="1"/>
    <w:rsid w:val="005C2102"/>
    <w:rPr>
      <w:rFonts w:ascii="Times New Roman" w:eastAsia="Calibri" w:hAnsi="Times New Roman" w:cs="Times New Roman"/>
      <w:sz w:val="28"/>
      <w:lang w:eastAsia="en-US"/>
    </w:rPr>
  </w:style>
  <w:style w:type="character" w:customStyle="1" w:styleId="16">
    <w:name w:val="Заголовок №1_"/>
    <w:basedOn w:val="a0"/>
    <w:link w:val="17"/>
    <w:rsid w:val="005C2102"/>
    <w:rPr>
      <w:sz w:val="27"/>
      <w:szCs w:val="27"/>
      <w:shd w:val="clear" w:color="auto" w:fill="FFFFFF"/>
    </w:rPr>
  </w:style>
  <w:style w:type="paragraph" w:customStyle="1" w:styleId="17">
    <w:name w:val="Заголовок №1"/>
    <w:basedOn w:val="a"/>
    <w:link w:val="16"/>
    <w:rsid w:val="005C2102"/>
    <w:pPr>
      <w:shd w:val="clear" w:color="auto" w:fill="FFFFFF"/>
      <w:spacing w:after="60" w:line="240" w:lineRule="atLeast"/>
      <w:outlineLvl w:val="0"/>
    </w:pPr>
    <w:rPr>
      <w:sz w:val="27"/>
      <w:szCs w:val="27"/>
    </w:rPr>
  </w:style>
  <w:style w:type="paragraph" w:customStyle="1" w:styleId="afff6">
    <w:name w:val="Знак Знак Знак Знак Знак Знак Знак Знак Знак Знак"/>
    <w:basedOn w:val="a"/>
    <w:rsid w:val="005C2102"/>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ontStyle20">
    <w:name w:val="Font Style20"/>
    <w:basedOn w:val="a0"/>
    <w:rsid w:val="005C2102"/>
    <w:rPr>
      <w:rFonts w:ascii="Times New Roman" w:hAnsi="Times New Roman" w:cs="Times New Roman"/>
      <w:sz w:val="24"/>
      <w:szCs w:val="24"/>
    </w:rPr>
  </w:style>
  <w:style w:type="paragraph" w:customStyle="1" w:styleId="Style11">
    <w:name w:val="Style11"/>
    <w:basedOn w:val="a"/>
    <w:rsid w:val="005C2102"/>
    <w:pPr>
      <w:widowControl w:val="0"/>
      <w:autoSpaceDE w:val="0"/>
      <w:autoSpaceDN w:val="0"/>
      <w:adjustRightInd w:val="0"/>
      <w:spacing w:after="0" w:line="312" w:lineRule="exact"/>
      <w:ind w:firstLine="629"/>
      <w:jc w:val="both"/>
    </w:pPr>
    <w:rPr>
      <w:rFonts w:ascii="Times New Roman" w:eastAsia="Times New Roman" w:hAnsi="Times New Roman" w:cs="Times New Roman"/>
      <w:sz w:val="24"/>
      <w:szCs w:val="24"/>
    </w:rPr>
  </w:style>
  <w:style w:type="paragraph" w:customStyle="1" w:styleId="afff7">
    <w:name w:val="Знак Знак Знак Знак Знак Знак Знак Знак Знак Знак"/>
    <w:basedOn w:val="a"/>
    <w:rsid w:val="005C2102"/>
    <w:pPr>
      <w:spacing w:before="100" w:beforeAutospacing="1" w:after="100" w:afterAutospacing="1" w:line="240" w:lineRule="auto"/>
    </w:pPr>
    <w:rPr>
      <w:rFonts w:ascii="Tahoma" w:eastAsia="Times New Roman" w:hAnsi="Tahom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imashevsk.ru" TargetMode="External"/><Relationship Id="rId13" Type="http://schemas.openxmlformats.org/officeDocument/2006/relationships/hyperlink" Target="mailto:mfctim@yandex.ru" TargetMode="External"/><Relationship Id="rId18" Type="http://schemas.openxmlformats.org/officeDocument/2006/relationships/hyperlink" Target="http://www.gosuslugi.ru" TargetMode="External"/><Relationship Id="rId26" Type="http://schemas.openxmlformats.org/officeDocument/2006/relationships/hyperlink" Target="consultantplus://offline/ref=951582B4965A0CE08141EEA26943022AFDC4E5EECE96F45B4AD0A40299BAC14BD5C56F707D15392Ae3SDM" TargetMode="External"/><Relationship Id="rId3" Type="http://schemas.openxmlformats.org/officeDocument/2006/relationships/settings" Target="settings.xml"/><Relationship Id="rId21" Type="http://schemas.openxmlformats.org/officeDocument/2006/relationships/hyperlink" Target="consultantplus://offline/ref=951582B4965A0CE08141EEA26943022AFDC4E5EECE96F45B4AD0A40299BAC14BD5C56F707D15392Ae3SDM" TargetMode="External"/><Relationship Id="rId34" Type="http://schemas.openxmlformats.org/officeDocument/2006/relationships/theme" Target="theme/theme1.xml"/><Relationship Id="rId7" Type="http://schemas.openxmlformats.org/officeDocument/2006/relationships/hyperlink" Target="garantF1://12012604.4" TargetMode="External"/><Relationship Id="rId12" Type="http://schemas.openxmlformats.org/officeDocument/2006/relationships/hyperlink" Target="mailto:arh-ratmsh@yandex.ru" TargetMode="External"/><Relationship Id="rId17" Type="http://schemas.openxmlformats.org/officeDocument/2006/relationships/hyperlink" Target="http://www.adm-timashevsk.ru" TargetMode="External"/><Relationship Id="rId25" Type="http://schemas.openxmlformats.org/officeDocument/2006/relationships/hyperlink" Target="consultantplus://offline/ref=F10D3C1463E0DA71D5FBB723262E8291DC59A614F327D1EC2AF1DDFC4134E755EF2E255CD8DE5561A0r1K"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gu.krasnodar.ru/" TargetMode="External"/><Relationship Id="rId20" Type="http://schemas.openxmlformats.org/officeDocument/2006/relationships/hyperlink" Target="consultantplus://offline/ref=F10D3C1463E0DA71D5FBB723262E8291DC59A614F327D1EC2AF1DDFC4134E755EF2E255CD8DE5561A0r1K" TargetMode="External"/><Relationship Id="rId29" Type="http://schemas.openxmlformats.org/officeDocument/2006/relationships/hyperlink" Target="consultantplus://offline/ref=9DB360358D0AFF04C86C86628D478638699922ECF06E2B49A7F1720CE64FED36E17F7BA290A03EF8e3g9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im_adm@mail.ru" TargetMode="External"/><Relationship Id="rId24" Type="http://schemas.openxmlformats.org/officeDocument/2006/relationships/hyperlink" Target="consultantplus://offline/ref=702A4CECC7F6B8A3F598DB6275FB638EDCC42075B7696E10CDA746162990C368F8752AED522A9533g933M" TargetMode="External"/><Relationship Id="rId32" Type="http://schemas.openxmlformats.org/officeDocument/2006/relationships/hyperlink" Target="consultantplus://offline/ref=9DB360358D0AFF04C86C86628D478638699922ECF06E2B49A7F1720CE64FED36E17F7BA290A03EF8e3g9L" TargetMode="External"/><Relationship Id="rId5" Type="http://schemas.openxmlformats.org/officeDocument/2006/relationships/footnotes" Target="footnotes.xml"/><Relationship Id="rId15" Type="http://schemas.openxmlformats.org/officeDocument/2006/relationships/hyperlink" Target="http://www.gosuslugi.ru" TargetMode="External"/><Relationship Id="rId23" Type="http://schemas.openxmlformats.org/officeDocument/2006/relationships/hyperlink" Target="consultantplus://offline/ref=070A4AC6507DA87F9C28C28A35AED3DCA08846CAE15FA927DF20244D9A78E8C18145946618T9h2M" TargetMode="External"/><Relationship Id="rId28" Type="http://schemas.openxmlformats.org/officeDocument/2006/relationships/hyperlink" Target="consultantplus://offline/ref=F10D3C1463E0DA71D5FBB723262E8291DC59A614F327D1EC2AF1DDFC4134E755EF2E255CD8DE5561A0r1K" TargetMode="External"/><Relationship Id="rId10" Type="http://schemas.openxmlformats.org/officeDocument/2006/relationships/hyperlink" Target="http://www.adm-timashevsk.ru" TargetMode="External"/><Relationship Id="rId19" Type="http://schemas.openxmlformats.org/officeDocument/2006/relationships/hyperlink" Target="http://www.google.com/url?sa=D&amp;q=http://pgu.krasnodar.ru/&amp;usg=AFQjCNHcSnw94pCz5QvDVvYNGK96i7xN7Q" TargetMode="External"/><Relationship Id="rId31" Type="http://schemas.openxmlformats.org/officeDocument/2006/relationships/hyperlink" Target="consultantplus://offline/ref=762EF54646006C500DD4D5AEE2468C7BBFE4F7361981EEC8C2A4BFDBF9C07B3B93C2434E0F1CE612B2kEI" TargetMode="External"/><Relationship Id="rId4" Type="http://schemas.openxmlformats.org/officeDocument/2006/relationships/webSettings" Target="webSettings.xml"/><Relationship Id="rId9" Type="http://schemas.openxmlformats.org/officeDocument/2006/relationships/hyperlink" Target="mailto:expert@mail.kuban.ru" TargetMode="External"/><Relationship Id="rId14" Type="http://schemas.openxmlformats.org/officeDocument/2006/relationships/hyperlink" Target="http://www.adm-timashevsk.ru" TargetMode="External"/><Relationship Id="rId22" Type="http://schemas.openxmlformats.org/officeDocument/2006/relationships/hyperlink" Target="garantF1://12012604.4" TargetMode="External"/><Relationship Id="rId27" Type="http://schemas.openxmlformats.org/officeDocument/2006/relationships/hyperlink" Target="consultantplus://offline/ref=F10D3C1463E0DA71D5FBB723262E8291DC59A614F327D1EC2AF1DDFC4134E755EF2E255CD8DE5561A0r1K" TargetMode="External"/><Relationship Id="rId30" Type="http://schemas.openxmlformats.org/officeDocument/2006/relationships/hyperlink" Target="consultantplus://offline/ref=881B1DA83B21715D4BDBD5F7E4DF710350B3B472C013D25E7BB603FFA8925A2C8C2205B5A941A7A6v0C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Pages>
  <Words>13524</Words>
  <Characters>77089</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90433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50</cp:revision>
  <dcterms:created xsi:type="dcterms:W3CDTF">2013-11-27T05:54:00Z</dcterms:created>
  <dcterms:modified xsi:type="dcterms:W3CDTF">2015-03-12T05:47:00Z</dcterms:modified>
</cp:coreProperties>
</file>