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7466" w:rsidRPr="00970ACD" w:rsidRDefault="00321810" w:rsidP="00A0049C">
      <w:pPr>
        <w:pStyle w:val="10"/>
        <w:shd w:val="clear" w:color="auto" w:fill="FFFFFF"/>
        <w:ind w:firstLine="720"/>
        <w:jc w:val="both"/>
        <w:rPr>
          <w:sz w:val="24"/>
          <w:szCs w:val="24"/>
        </w:rPr>
      </w:pPr>
      <w:r w:rsidRPr="00321810">
        <w:rPr>
          <w:noProof/>
          <w:sz w:val="24"/>
          <w:szCs w:val="24"/>
        </w:rPr>
        <w:pict>
          <v:shapetype id="_x0000_t202" coordsize="21600,21600" o:spt="202" path="m,l,21600r21600,l21600,xe">
            <v:stroke joinstyle="miter"/>
            <v:path gradientshapeok="t" o:connecttype="rect"/>
          </v:shapetype>
          <v:shape id="_x0000_s1028" type="#_x0000_t202" style="position:absolute;left:0;text-align:left;margin-left:221.55pt;margin-top:-2.65pt;width:264.45pt;height:161.6pt;z-index:251657728" stroked="f">
            <v:textbox style="mso-next-textbox:#_x0000_s1028">
              <w:txbxContent>
                <w:tbl>
                  <w:tblPr>
                    <w:tblW w:w="4996" w:type="dxa"/>
                    <w:tblLook w:val="01E0"/>
                  </w:tblPr>
                  <w:tblGrid>
                    <w:gridCol w:w="470"/>
                    <w:gridCol w:w="4526"/>
                  </w:tblGrid>
                  <w:tr w:rsidR="009E7850" w:rsidRPr="00B45BFC" w:rsidTr="009E7850">
                    <w:tc>
                      <w:tcPr>
                        <w:tcW w:w="534" w:type="dxa"/>
                      </w:tcPr>
                      <w:p w:rsidR="009E7850" w:rsidRPr="009E7850" w:rsidRDefault="009E7850" w:rsidP="006243E8">
                        <w:pPr>
                          <w:rPr>
                            <w:szCs w:val="28"/>
                          </w:rPr>
                        </w:pPr>
                      </w:p>
                    </w:tc>
                    <w:tc>
                      <w:tcPr>
                        <w:tcW w:w="4462" w:type="dxa"/>
                      </w:tcPr>
                      <w:p w:rsidR="009E7850" w:rsidRPr="009E7850" w:rsidRDefault="009E7850" w:rsidP="006243E8">
                        <w:pPr>
                          <w:rPr>
                            <w:szCs w:val="28"/>
                          </w:rPr>
                        </w:pPr>
                        <w:r w:rsidRPr="009E7850">
                          <w:rPr>
                            <w:szCs w:val="28"/>
                          </w:rPr>
                          <w:t xml:space="preserve">ПРИЛОЖЕНИЕ № </w:t>
                        </w:r>
                        <w:r>
                          <w:rPr>
                            <w:szCs w:val="28"/>
                          </w:rPr>
                          <w:t>1</w:t>
                        </w:r>
                      </w:p>
                      <w:p w:rsidR="009E7850" w:rsidRPr="009E7850" w:rsidRDefault="009E7850" w:rsidP="006243E8">
                        <w:pPr>
                          <w:rPr>
                            <w:szCs w:val="28"/>
                          </w:rPr>
                        </w:pPr>
                      </w:p>
                      <w:p w:rsidR="009E7850" w:rsidRPr="009E7850" w:rsidRDefault="009E7850" w:rsidP="006243E8">
                        <w:pPr>
                          <w:rPr>
                            <w:szCs w:val="28"/>
                          </w:rPr>
                        </w:pPr>
                        <w:r w:rsidRPr="009E7850">
                          <w:rPr>
                            <w:szCs w:val="28"/>
                          </w:rPr>
                          <w:t>УТВЕРЖДЕН</w:t>
                        </w:r>
                        <w:r>
                          <w:rPr>
                            <w:szCs w:val="28"/>
                          </w:rPr>
                          <w:t>О</w:t>
                        </w:r>
                        <w:r w:rsidRPr="009E7850">
                          <w:rPr>
                            <w:szCs w:val="28"/>
                          </w:rPr>
                          <w:t xml:space="preserve"> </w:t>
                        </w:r>
                      </w:p>
                      <w:p w:rsidR="009E7850" w:rsidRPr="009E7850" w:rsidRDefault="009E7850" w:rsidP="006243E8">
                        <w:pPr>
                          <w:rPr>
                            <w:szCs w:val="28"/>
                          </w:rPr>
                        </w:pPr>
                        <w:r w:rsidRPr="009E7850">
                          <w:rPr>
                            <w:szCs w:val="28"/>
                          </w:rPr>
                          <w:t>постановлением администрации</w:t>
                        </w:r>
                      </w:p>
                      <w:p w:rsidR="009E7850" w:rsidRPr="009E7850" w:rsidRDefault="009E7850" w:rsidP="006243E8">
                        <w:pPr>
                          <w:rPr>
                            <w:szCs w:val="28"/>
                          </w:rPr>
                        </w:pPr>
                        <w:r w:rsidRPr="009E7850">
                          <w:rPr>
                            <w:szCs w:val="28"/>
                          </w:rPr>
                          <w:t>Тимашевского городского поселения</w:t>
                        </w:r>
                      </w:p>
                      <w:p w:rsidR="009E7850" w:rsidRPr="009E7850" w:rsidRDefault="009E7850" w:rsidP="006243E8">
                        <w:pPr>
                          <w:rPr>
                            <w:szCs w:val="28"/>
                          </w:rPr>
                        </w:pPr>
                        <w:r w:rsidRPr="009E7850">
                          <w:rPr>
                            <w:szCs w:val="28"/>
                          </w:rPr>
                          <w:t>Тимашевского района</w:t>
                        </w:r>
                      </w:p>
                      <w:p w:rsidR="009E7850" w:rsidRPr="009E7850" w:rsidRDefault="009E7850" w:rsidP="009E7850">
                        <w:pPr>
                          <w:tabs>
                            <w:tab w:val="left" w:pos="2880"/>
                          </w:tabs>
                          <w:rPr>
                            <w:szCs w:val="28"/>
                          </w:rPr>
                        </w:pPr>
                        <w:r>
                          <w:rPr>
                            <w:szCs w:val="28"/>
                          </w:rPr>
                          <w:t>от</w:t>
                        </w:r>
                        <w:r w:rsidRPr="009E7850">
                          <w:rPr>
                            <w:szCs w:val="28"/>
                          </w:rPr>
                          <w:t xml:space="preserve">__________________№_________ </w:t>
                        </w:r>
                      </w:p>
                    </w:tc>
                  </w:tr>
                </w:tbl>
                <w:p w:rsidR="009E7850" w:rsidRDefault="009E7850" w:rsidP="009E7850"/>
                <w:p w:rsidR="00970ACD" w:rsidRPr="009E7850" w:rsidRDefault="00970ACD" w:rsidP="009E7850">
                  <w:pPr>
                    <w:rPr>
                      <w:szCs w:val="24"/>
                    </w:rPr>
                  </w:pPr>
                </w:p>
              </w:txbxContent>
            </v:textbox>
          </v:shape>
        </w:pict>
      </w:r>
    </w:p>
    <w:p w:rsidR="0006159A" w:rsidRDefault="0006159A" w:rsidP="0006159A">
      <w:pPr>
        <w:pStyle w:val="a7"/>
      </w:pPr>
    </w:p>
    <w:p w:rsidR="00970ACD" w:rsidRDefault="00970ACD" w:rsidP="0006159A">
      <w:pPr>
        <w:pStyle w:val="a6"/>
        <w:spacing w:after="0"/>
        <w:ind w:left="5220"/>
        <w:rPr>
          <w:sz w:val="24"/>
          <w:szCs w:val="24"/>
        </w:rPr>
      </w:pPr>
    </w:p>
    <w:p w:rsidR="00970ACD" w:rsidRDefault="00970ACD" w:rsidP="0006159A">
      <w:pPr>
        <w:pStyle w:val="a6"/>
        <w:spacing w:after="0"/>
        <w:ind w:left="5220"/>
        <w:rPr>
          <w:sz w:val="24"/>
          <w:szCs w:val="24"/>
        </w:rPr>
      </w:pPr>
    </w:p>
    <w:p w:rsidR="00970ACD" w:rsidRDefault="00970ACD" w:rsidP="0006159A">
      <w:pPr>
        <w:pStyle w:val="a6"/>
        <w:spacing w:after="0"/>
        <w:ind w:left="5220"/>
        <w:rPr>
          <w:sz w:val="24"/>
          <w:szCs w:val="24"/>
        </w:rPr>
      </w:pPr>
    </w:p>
    <w:p w:rsidR="006F3761" w:rsidRDefault="006F3761" w:rsidP="00A0049C">
      <w:pPr>
        <w:pStyle w:val="10"/>
        <w:shd w:val="clear" w:color="auto" w:fill="FFFFFF"/>
        <w:ind w:firstLine="720"/>
        <w:jc w:val="both"/>
        <w:rPr>
          <w:sz w:val="24"/>
          <w:szCs w:val="24"/>
        </w:rPr>
      </w:pPr>
    </w:p>
    <w:p w:rsidR="00970ACD" w:rsidRDefault="00970ACD" w:rsidP="00A0049C">
      <w:pPr>
        <w:pStyle w:val="10"/>
        <w:shd w:val="clear" w:color="auto" w:fill="FFFFFF"/>
        <w:ind w:firstLine="720"/>
        <w:jc w:val="both"/>
        <w:rPr>
          <w:sz w:val="24"/>
          <w:szCs w:val="24"/>
        </w:rPr>
      </w:pPr>
    </w:p>
    <w:p w:rsidR="00970ACD" w:rsidRDefault="00970ACD" w:rsidP="00A0049C">
      <w:pPr>
        <w:pStyle w:val="10"/>
        <w:shd w:val="clear" w:color="auto" w:fill="FFFFFF"/>
        <w:ind w:firstLine="720"/>
        <w:jc w:val="both"/>
        <w:rPr>
          <w:sz w:val="24"/>
          <w:szCs w:val="24"/>
        </w:rPr>
      </w:pPr>
    </w:p>
    <w:p w:rsidR="00970ACD" w:rsidRDefault="00970ACD" w:rsidP="00A0049C">
      <w:pPr>
        <w:pStyle w:val="10"/>
        <w:shd w:val="clear" w:color="auto" w:fill="FFFFFF"/>
        <w:ind w:firstLine="720"/>
        <w:jc w:val="both"/>
        <w:rPr>
          <w:sz w:val="24"/>
          <w:szCs w:val="24"/>
        </w:rPr>
      </w:pPr>
    </w:p>
    <w:p w:rsidR="00970ACD" w:rsidRDefault="00970ACD" w:rsidP="00A0049C">
      <w:pPr>
        <w:pStyle w:val="10"/>
        <w:shd w:val="clear" w:color="auto" w:fill="FFFFFF"/>
        <w:ind w:firstLine="720"/>
        <w:jc w:val="both"/>
        <w:rPr>
          <w:sz w:val="24"/>
          <w:szCs w:val="24"/>
        </w:rPr>
      </w:pPr>
    </w:p>
    <w:p w:rsidR="00970ACD" w:rsidRDefault="00970ACD" w:rsidP="00A0049C">
      <w:pPr>
        <w:pStyle w:val="10"/>
        <w:shd w:val="clear" w:color="auto" w:fill="FFFFFF"/>
        <w:ind w:firstLine="720"/>
        <w:jc w:val="both"/>
        <w:rPr>
          <w:sz w:val="24"/>
          <w:szCs w:val="24"/>
        </w:rPr>
      </w:pPr>
    </w:p>
    <w:p w:rsidR="00BA7466" w:rsidRDefault="00BA7466" w:rsidP="00A0049C">
      <w:pPr>
        <w:pStyle w:val="10"/>
        <w:shd w:val="clear" w:color="auto" w:fill="FFFFFF"/>
        <w:ind w:firstLine="720"/>
        <w:jc w:val="both"/>
        <w:rPr>
          <w:sz w:val="24"/>
          <w:szCs w:val="24"/>
        </w:rPr>
      </w:pPr>
    </w:p>
    <w:p w:rsidR="009E7850" w:rsidRDefault="009E7850" w:rsidP="00BA7466">
      <w:pPr>
        <w:jc w:val="center"/>
        <w:rPr>
          <w:b/>
          <w:sz w:val="24"/>
          <w:szCs w:val="24"/>
        </w:rPr>
      </w:pPr>
    </w:p>
    <w:p w:rsidR="009E7850" w:rsidRDefault="009E7850" w:rsidP="00BA7466">
      <w:pPr>
        <w:jc w:val="center"/>
        <w:rPr>
          <w:b/>
          <w:sz w:val="24"/>
          <w:szCs w:val="24"/>
        </w:rPr>
      </w:pPr>
    </w:p>
    <w:p w:rsidR="009E7850" w:rsidRDefault="009E7850" w:rsidP="00617CBE">
      <w:pPr>
        <w:rPr>
          <w:b/>
          <w:sz w:val="24"/>
          <w:szCs w:val="24"/>
        </w:rPr>
      </w:pPr>
    </w:p>
    <w:p w:rsidR="00BA7466" w:rsidRPr="009E7850" w:rsidRDefault="009E7850" w:rsidP="00BA7466">
      <w:pPr>
        <w:jc w:val="center"/>
        <w:rPr>
          <w:b/>
          <w:szCs w:val="28"/>
        </w:rPr>
      </w:pPr>
      <w:r>
        <w:rPr>
          <w:b/>
          <w:szCs w:val="28"/>
        </w:rPr>
        <w:t>ПОЛОЖЕНИЕ</w:t>
      </w:r>
    </w:p>
    <w:p w:rsidR="0006159A" w:rsidRPr="009E7850" w:rsidRDefault="0006159A" w:rsidP="00BA7466">
      <w:pPr>
        <w:jc w:val="center"/>
        <w:rPr>
          <w:b/>
          <w:szCs w:val="28"/>
        </w:rPr>
      </w:pPr>
      <w:r w:rsidRPr="009E7850">
        <w:rPr>
          <w:b/>
          <w:szCs w:val="28"/>
        </w:rPr>
        <w:t xml:space="preserve">об оказании </w:t>
      </w:r>
      <w:r w:rsidR="00EC6B30">
        <w:rPr>
          <w:b/>
          <w:szCs w:val="28"/>
        </w:rPr>
        <w:t xml:space="preserve">единовременной </w:t>
      </w:r>
      <w:r w:rsidRPr="009E7850">
        <w:rPr>
          <w:b/>
          <w:szCs w:val="28"/>
        </w:rPr>
        <w:t xml:space="preserve">материальной помощи </w:t>
      </w:r>
      <w:r w:rsidR="00BA7466" w:rsidRPr="009E7850">
        <w:rPr>
          <w:b/>
          <w:szCs w:val="28"/>
        </w:rPr>
        <w:t xml:space="preserve">гражданам, </w:t>
      </w:r>
    </w:p>
    <w:p w:rsidR="00BA7466" w:rsidRPr="009E7850" w:rsidRDefault="00BA7466" w:rsidP="00BA7466">
      <w:pPr>
        <w:jc w:val="center"/>
        <w:rPr>
          <w:b/>
          <w:szCs w:val="28"/>
        </w:rPr>
      </w:pPr>
      <w:r w:rsidRPr="009E7850">
        <w:rPr>
          <w:b/>
          <w:szCs w:val="28"/>
        </w:rPr>
        <w:t xml:space="preserve">оказавшимся в трудной </w:t>
      </w:r>
      <w:r w:rsidR="0006159A" w:rsidRPr="009E7850">
        <w:rPr>
          <w:b/>
          <w:szCs w:val="28"/>
        </w:rPr>
        <w:t xml:space="preserve">жизненной ситуации, проживающим </w:t>
      </w:r>
      <w:r w:rsidRPr="009E7850">
        <w:rPr>
          <w:b/>
          <w:szCs w:val="28"/>
        </w:rPr>
        <w:t xml:space="preserve">на территории </w:t>
      </w:r>
      <w:r w:rsidR="00EC6B30">
        <w:rPr>
          <w:b/>
          <w:szCs w:val="28"/>
        </w:rPr>
        <w:t>Тимашевского городского поселения Тимашевского района</w:t>
      </w:r>
    </w:p>
    <w:p w:rsidR="00BA7466" w:rsidRPr="009E7850" w:rsidRDefault="00BA7466" w:rsidP="00BA7466">
      <w:pPr>
        <w:jc w:val="center"/>
        <w:rPr>
          <w:szCs w:val="28"/>
        </w:rPr>
      </w:pPr>
    </w:p>
    <w:p w:rsidR="00BA23D4" w:rsidRDefault="00BA23D4" w:rsidP="00BA7466">
      <w:pPr>
        <w:jc w:val="center"/>
        <w:rPr>
          <w:sz w:val="24"/>
          <w:szCs w:val="24"/>
        </w:rPr>
      </w:pPr>
    </w:p>
    <w:p w:rsidR="00BA23D4" w:rsidRPr="0006159A" w:rsidRDefault="00BA23D4" w:rsidP="00617CBE">
      <w:pPr>
        <w:rPr>
          <w:sz w:val="24"/>
          <w:szCs w:val="24"/>
        </w:rPr>
      </w:pPr>
    </w:p>
    <w:p w:rsidR="00BA7466" w:rsidRPr="00617CBE" w:rsidRDefault="00BA23D4" w:rsidP="00BA23D4">
      <w:pPr>
        <w:jc w:val="center"/>
        <w:rPr>
          <w:b/>
          <w:szCs w:val="28"/>
        </w:rPr>
      </w:pPr>
      <w:r w:rsidRPr="00617CBE">
        <w:rPr>
          <w:b/>
          <w:szCs w:val="28"/>
        </w:rPr>
        <w:t>1. Общие положения</w:t>
      </w:r>
    </w:p>
    <w:p w:rsidR="009258AF" w:rsidRPr="00617CBE" w:rsidRDefault="009258AF" w:rsidP="001D2338">
      <w:pPr>
        <w:ind w:firstLine="720"/>
        <w:jc w:val="both"/>
        <w:rPr>
          <w:szCs w:val="28"/>
        </w:rPr>
      </w:pPr>
    </w:p>
    <w:p w:rsidR="001D2338" w:rsidRPr="00617CBE" w:rsidRDefault="001D2338" w:rsidP="00617CBE">
      <w:pPr>
        <w:ind w:firstLine="720"/>
        <w:jc w:val="both"/>
        <w:rPr>
          <w:szCs w:val="28"/>
        </w:rPr>
      </w:pPr>
      <w:r w:rsidRPr="00617CBE">
        <w:rPr>
          <w:szCs w:val="28"/>
        </w:rPr>
        <w:t>1.</w:t>
      </w:r>
      <w:r w:rsidR="00BA23D4" w:rsidRPr="00617CBE">
        <w:rPr>
          <w:szCs w:val="28"/>
        </w:rPr>
        <w:t>1.</w:t>
      </w:r>
      <w:r w:rsidRPr="00617CBE">
        <w:rPr>
          <w:szCs w:val="28"/>
        </w:rPr>
        <w:t xml:space="preserve"> Настоящ</w:t>
      </w:r>
      <w:r w:rsidR="006D3AD6" w:rsidRPr="00617CBE">
        <w:rPr>
          <w:szCs w:val="28"/>
        </w:rPr>
        <w:t xml:space="preserve">ее Положение </w:t>
      </w:r>
      <w:r w:rsidR="00EC6B30" w:rsidRPr="00617CBE">
        <w:rPr>
          <w:szCs w:val="28"/>
        </w:rPr>
        <w:t>об оказании единовременной материальной помощи гражданам, оказавшимся в трудной жизненной ситуации (далее – Положение)</w:t>
      </w:r>
      <w:r w:rsidR="00EC6B30" w:rsidRPr="00617CBE">
        <w:rPr>
          <w:b/>
          <w:szCs w:val="28"/>
        </w:rPr>
        <w:t xml:space="preserve">, </w:t>
      </w:r>
      <w:r w:rsidR="00EC6B30" w:rsidRPr="00617CBE">
        <w:rPr>
          <w:szCs w:val="28"/>
        </w:rPr>
        <w:t>регламентирует организацию, порядок, размеры и сроки оказания единовременной материальной помощи, гражданам проживающим на территории Тимашевского городского поселения Тимашевского района.</w:t>
      </w:r>
    </w:p>
    <w:p w:rsidR="00EC6B30" w:rsidRPr="00617CBE" w:rsidRDefault="00EC6B30" w:rsidP="00617CBE">
      <w:pPr>
        <w:widowControl w:val="0"/>
        <w:autoSpaceDE w:val="0"/>
        <w:autoSpaceDN w:val="0"/>
        <w:adjustRightInd w:val="0"/>
        <w:ind w:firstLine="720"/>
        <w:jc w:val="both"/>
        <w:rPr>
          <w:szCs w:val="28"/>
        </w:rPr>
      </w:pPr>
      <w:r w:rsidRPr="00617CBE">
        <w:rPr>
          <w:szCs w:val="28"/>
        </w:rPr>
        <w:t>1</w:t>
      </w:r>
      <w:r w:rsidR="002A1640" w:rsidRPr="00617CBE">
        <w:rPr>
          <w:szCs w:val="28"/>
        </w:rPr>
        <w:t>.2. В настоящем Порядке применяется следующее основное понятие</w:t>
      </w:r>
      <w:r w:rsidRPr="00617CBE">
        <w:rPr>
          <w:szCs w:val="28"/>
        </w:rPr>
        <w:t>:</w:t>
      </w:r>
    </w:p>
    <w:p w:rsidR="00EC6B30" w:rsidRPr="00617CBE" w:rsidRDefault="00EC6B30" w:rsidP="00617CBE">
      <w:pPr>
        <w:widowControl w:val="0"/>
        <w:autoSpaceDE w:val="0"/>
        <w:autoSpaceDN w:val="0"/>
        <w:adjustRightInd w:val="0"/>
        <w:ind w:firstLine="720"/>
        <w:jc w:val="both"/>
        <w:rPr>
          <w:szCs w:val="28"/>
        </w:rPr>
      </w:pPr>
      <w:r w:rsidRPr="00617CBE">
        <w:rPr>
          <w:szCs w:val="28"/>
        </w:rPr>
        <w:t xml:space="preserve">- трудная жизненная ситуация - ситуация, </w:t>
      </w:r>
      <w:r w:rsidR="002A1640" w:rsidRPr="00617CBE">
        <w:rPr>
          <w:szCs w:val="28"/>
        </w:rPr>
        <w:t>повлекшая за собой полную или частичную утрату имущества в результате пожара, наводнения, урагана, атмосферных явлений, аварий тепло-, газо-, водо-, электроснабжения, других природных катастроф и стихийных бедствий.</w:t>
      </w:r>
    </w:p>
    <w:p w:rsidR="00135D97" w:rsidRPr="00617CBE" w:rsidRDefault="00135D97" w:rsidP="00135D97">
      <w:pPr>
        <w:ind w:firstLine="720"/>
        <w:jc w:val="both"/>
        <w:rPr>
          <w:szCs w:val="28"/>
        </w:rPr>
      </w:pPr>
    </w:p>
    <w:p w:rsidR="00617CBE" w:rsidRDefault="00642566" w:rsidP="002A1640">
      <w:pPr>
        <w:pStyle w:val="10"/>
        <w:shd w:val="clear" w:color="auto" w:fill="FFFFFF"/>
        <w:jc w:val="center"/>
        <w:rPr>
          <w:b/>
          <w:sz w:val="28"/>
          <w:szCs w:val="28"/>
        </w:rPr>
      </w:pPr>
      <w:r w:rsidRPr="00617CBE">
        <w:rPr>
          <w:b/>
          <w:sz w:val="28"/>
          <w:szCs w:val="28"/>
        </w:rPr>
        <w:t xml:space="preserve">2. </w:t>
      </w:r>
      <w:r w:rsidR="002A1640" w:rsidRPr="00617CBE">
        <w:rPr>
          <w:b/>
          <w:sz w:val="28"/>
          <w:szCs w:val="28"/>
        </w:rPr>
        <w:t>Организация и п</w:t>
      </w:r>
      <w:r w:rsidR="00C943B4" w:rsidRPr="00617CBE">
        <w:rPr>
          <w:b/>
          <w:sz w:val="28"/>
          <w:szCs w:val="28"/>
        </w:rPr>
        <w:t>орядок</w:t>
      </w:r>
      <w:r w:rsidR="002A1640" w:rsidRPr="00617CBE">
        <w:rPr>
          <w:b/>
          <w:sz w:val="28"/>
          <w:szCs w:val="28"/>
        </w:rPr>
        <w:t xml:space="preserve"> назначения </w:t>
      </w:r>
      <w:r w:rsidR="00C943B4" w:rsidRPr="00617CBE">
        <w:rPr>
          <w:b/>
          <w:sz w:val="28"/>
          <w:szCs w:val="28"/>
        </w:rPr>
        <w:t xml:space="preserve">единовременной </w:t>
      </w:r>
    </w:p>
    <w:p w:rsidR="00C943B4" w:rsidRPr="00617CBE" w:rsidRDefault="00C943B4" w:rsidP="002A1640">
      <w:pPr>
        <w:pStyle w:val="10"/>
        <w:shd w:val="clear" w:color="auto" w:fill="FFFFFF"/>
        <w:jc w:val="center"/>
        <w:rPr>
          <w:b/>
          <w:sz w:val="28"/>
          <w:szCs w:val="28"/>
        </w:rPr>
      </w:pPr>
      <w:r w:rsidRPr="00617CBE">
        <w:rPr>
          <w:b/>
          <w:sz w:val="28"/>
          <w:szCs w:val="28"/>
        </w:rPr>
        <w:t>материальной помощи</w:t>
      </w:r>
    </w:p>
    <w:p w:rsidR="000B137B" w:rsidRPr="00617CBE" w:rsidRDefault="000B137B" w:rsidP="006F3761">
      <w:pPr>
        <w:pStyle w:val="10"/>
        <w:shd w:val="clear" w:color="auto" w:fill="FFFFFF"/>
        <w:spacing w:after="120"/>
        <w:ind w:firstLine="720"/>
        <w:jc w:val="center"/>
        <w:rPr>
          <w:b/>
          <w:sz w:val="28"/>
          <w:szCs w:val="28"/>
        </w:rPr>
      </w:pPr>
    </w:p>
    <w:p w:rsidR="00131710" w:rsidRPr="00617CBE" w:rsidRDefault="002A1640" w:rsidP="00617CBE">
      <w:pPr>
        <w:ind w:firstLine="720"/>
        <w:jc w:val="both"/>
        <w:rPr>
          <w:szCs w:val="28"/>
        </w:rPr>
      </w:pPr>
      <w:r w:rsidRPr="00617CBE">
        <w:rPr>
          <w:szCs w:val="28"/>
        </w:rPr>
        <w:t>2</w:t>
      </w:r>
      <w:r w:rsidR="006F3761" w:rsidRPr="00617CBE">
        <w:rPr>
          <w:szCs w:val="28"/>
        </w:rPr>
        <w:t xml:space="preserve">.1. </w:t>
      </w:r>
      <w:r w:rsidR="00131710" w:rsidRPr="00617CBE">
        <w:rPr>
          <w:szCs w:val="28"/>
        </w:rPr>
        <w:t xml:space="preserve">Для получения единовременной материальной помощи граждане или их законные представители обращаются в </w:t>
      </w:r>
      <w:r w:rsidRPr="00617CBE">
        <w:rPr>
          <w:szCs w:val="28"/>
        </w:rPr>
        <w:t>организационный отдел администрации Тимашевского городского поселения Тимашевского района с письменным заявлением на имя главы Тимашевского городского поселения Тимашевского района</w:t>
      </w:r>
      <w:r w:rsidR="00131710" w:rsidRPr="00617CBE">
        <w:rPr>
          <w:szCs w:val="28"/>
        </w:rPr>
        <w:t>.</w:t>
      </w:r>
    </w:p>
    <w:p w:rsidR="00131710" w:rsidRPr="00617CBE" w:rsidRDefault="002A1640" w:rsidP="00617CBE">
      <w:pPr>
        <w:ind w:firstLine="720"/>
        <w:jc w:val="both"/>
        <w:rPr>
          <w:szCs w:val="28"/>
        </w:rPr>
      </w:pPr>
      <w:r w:rsidRPr="00617CBE">
        <w:rPr>
          <w:szCs w:val="28"/>
        </w:rPr>
        <w:t>2</w:t>
      </w:r>
      <w:r w:rsidR="00131710" w:rsidRPr="00617CBE">
        <w:rPr>
          <w:szCs w:val="28"/>
        </w:rPr>
        <w:t xml:space="preserve">.2. </w:t>
      </w:r>
      <w:r w:rsidR="00135D97" w:rsidRPr="00617CBE">
        <w:rPr>
          <w:szCs w:val="28"/>
        </w:rPr>
        <w:t>В заявлении г</w:t>
      </w:r>
      <w:r w:rsidR="00131710" w:rsidRPr="00617CBE">
        <w:rPr>
          <w:szCs w:val="28"/>
        </w:rPr>
        <w:t>ражданин</w:t>
      </w:r>
      <w:r w:rsidR="00135D97" w:rsidRPr="00617CBE">
        <w:rPr>
          <w:szCs w:val="28"/>
        </w:rPr>
        <w:t xml:space="preserve"> </w:t>
      </w:r>
      <w:r w:rsidR="00131710" w:rsidRPr="00617CBE">
        <w:rPr>
          <w:szCs w:val="28"/>
        </w:rPr>
        <w:t>указывает:</w:t>
      </w:r>
    </w:p>
    <w:p w:rsidR="00135D97" w:rsidRPr="00617CBE" w:rsidRDefault="00135D97" w:rsidP="00617CBE">
      <w:pPr>
        <w:ind w:firstLine="720"/>
        <w:jc w:val="both"/>
        <w:rPr>
          <w:szCs w:val="28"/>
        </w:rPr>
      </w:pPr>
      <w:r w:rsidRPr="00617CBE">
        <w:rPr>
          <w:szCs w:val="28"/>
        </w:rPr>
        <w:t>- полностью фамилию, имя, отчество;</w:t>
      </w:r>
    </w:p>
    <w:p w:rsidR="00135D97" w:rsidRPr="00617CBE" w:rsidRDefault="00131710" w:rsidP="00617CBE">
      <w:pPr>
        <w:ind w:firstLine="720"/>
        <w:jc w:val="both"/>
        <w:rPr>
          <w:szCs w:val="28"/>
        </w:rPr>
      </w:pPr>
      <w:r w:rsidRPr="00617CBE">
        <w:rPr>
          <w:szCs w:val="28"/>
        </w:rPr>
        <w:t xml:space="preserve">- </w:t>
      </w:r>
      <w:r w:rsidR="00135D97" w:rsidRPr="00617CBE">
        <w:rPr>
          <w:szCs w:val="28"/>
        </w:rPr>
        <w:t>адрес</w:t>
      </w:r>
      <w:r w:rsidRPr="00617CBE">
        <w:rPr>
          <w:szCs w:val="28"/>
        </w:rPr>
        <w:t xml:space="preserve"> регистрации </w:t>
      </w:r>
      <w:r w:rsidR="00135D97" w:rsidRPr="00617CBE">
        <w:rPr>
          <w:szCs w:val="28"/>
        </w:rPr>
        <w:t xml:space="preserve">по месту жительства </w:t>
      </w:r>
      <w:r w:rsidRPr="00617CBE">
        <w:rPr>
          <w:szCs w:val="28"/>
        </w:rPr>
        <w:t xml:space="preserve">и </w:t>
      </w:r>
      <w:r w:rsidR="00135D97" w:rsidRPr="00617CBE">
        <w:rPr>
          <w:szCs w:val="28"/>
        </w:rPr>
        <w:t xml:space="preserve">адрес </w:t>
      </w:r>
      <w:r w:rsidRPr="00617CBE">
        <w:rPr>
          <w:szCs w:val="28"/>
        </w:rPr>
        <w:t>фактического проживания</w:t>
      </w:r>
      <w:r w:rsidR="00135D97" w:rsidRPr="00617CBE">
        <w:rPr>
          <w:szCs w:val="28"/>
        </w:rPr>
        <w:t>;</w:t>
      </w:r>
    </w:p>
    <w:p w:rsidR="00135D97" w:rsidRPr="00617CBE" w:rsidRDefault="00135D97" w:rsidP="00617CBE">
      <w:pPr>
        <w:ind w:firstLine="720"/>
        <w:jc w:val="both"/>
        <w:rPr>
          <w:szCs w:val="28"/>
        </w:rPr>
      </w:pPr>
      <w:r w:rsidRPr="00617CBE">
        <w:rPr>
          <w:szCs w:val="28"/>
        </w:rPr>
        <w:lastRenderedPageBreak/>
        <w:t>- контактный телефон;</w:t>
      </w:r>
    </w:p>
    <w:p w:rsidR="00135D97" w:rsidRPr="00617CBE" w:rsidRDefault="00135D97" w:rsidP="00617CBE">
      <w:pPr>
        <w:ind w:firstLine="720"/>
        <w:jc w:val="both"/>
        <w:rPr>
          <w:szCs w:val="28"/>
        </w:rPr>
      </w:pPr>
      <w:r w:rsidRPr="00617CBE">
        <w:rPr>
          <w:szCs w:val="28"/>
        </w:rPr>
        <w:t>- причины обращения;</w:t>
      </w:r>
    </w:p>
    <w:p w:rsidR="00135D97" w:rsidRPr="00617CBE" w:rsidRDefault="00135D97" w:rsidP="00617CBE">
      <w:pPr>
        <w:ind w:firstLine="720"/>
        <w:jc w:val="both"/>
        <w:rPr>
          <w:szCs w:val="28"/>
        </w:rPr>
      </w:pPr>
      <w:r w:rsidRPr="00617CBE">
        <w:rPr>
          <w:szCs w:val="28"/>
        </w:rPr>
        <w:t>- дат</w:t>
      </w:r>
      <w:r w:rsidR="002E448B" w:rsidRPr="00617CBE">
        <w:rPr>
          <w:szCs w:val="28"/>
        </w:rPr>
        <w:t>у</w:t>
      </w:r>
      <w:r w:rsidRPr="00617CBE">
        <w:rPr>
          <w:szCs w:val="28"/>
        </w:rPr>
        <w:t xml:space="preserve"> составления заявления.</w:t>
      </w:r>
    </w:p>
    <w:p w:rsidR="00135D97" w:rsidRPr="00617CBE" w:rsidRDefault="002A1640" w:rsidP="00617CBE">
      <w:pPr>
        <w:ind w:firstLine="720"/>
        <w:jc w:val="both"/>
        <w:rPr>
          <w:szCs w:val="28"/>
        </w:rPr>
      </w:pPr>
      <w:r w:rsidRPr="00617CBE">
        <w:rPr>
          <w:szCs w:val="28"/>
        </w:rPr>
        <w:t>2</w:t>
      </w:r>
      <w:r w:rsidR="000B137B" w:rsidRPr="00617CBE">
        <w:rPr>
          <w:szCs w:val="28"/>
        </w:rPr>
        <w:t xml:space="preserve">.3. Для оказания единовременной материальной помощи гражданин представляет в </w:t>
      </w:r>
      <w:r w:rsidRPr="00617CBE">
        <w:rPr>
          <w:szCs w:val="28"/>
        </w:rPr>
        <w:t>организационный отдел администрации Тимашевского городского поселения Тимашевского района</w:t>
      </w:r>
      <w:r w:rsidR="000B137B" w:rsidRPr="00617CBE">
        <w:rPr>
          <w:szCs w:val="28"/>
        </w:rPr>
        <w:t>:</w:t>
      </w:r>
    </w:p>
    <w:p w:rsidR="000B137B" w:rsidRPr="00617CBE" w:rsidRDefault="000B137B" w:rsidP="00617CBE">
      <w:pPr>
        <w:ind w:firstLine="720"/>
        <w:jc w:val="both"/>
        <w:rPr>
          <w:szCs w:val="28"/>
        </w:rPr>
      </w:pPr>
      <w:r w:rsidRPr="00617CBE">
        <w:rPr>
          <w:szCs w:val="28"/>
        </w:rPr>
        <w:t xml:space="preserve">- </w:t>
      </w:r>
      <w:r w:rsidR="00A32CE3" w:rsidRPr="00617CBE">
        <w:rPr>
          <w:szCs w:val="28"/>
        </w:rPr>
        <w:t xml:space="preserve">копия </w:t>
      </w:r>
      <w:r w:rsidRPr="00617CBE">
        <w:rPr>
          <w:szCs w:val="28"/>
        </w:rPr>
        <w:t>паспорт</w:t>
      </w:r>
      <w:r w:rsidR="00A32CE3" w:rsidRPr="00617CBE">
        <w:rPr>
          <w:szCs w:val="28"/>
        </w:rPr>
        <w:t>а</w:t>
      </w:r>
      <w:r w:rsidRPr="00617CBE">
        <w:rPr>
          <w:szCs w:val="28"/>
        </w:rPr>
        <w:t>;</w:t>
      </w:r>
    </w:p>
    <w:p w:rsidR="000B137B" w:rsidRPr="00617CBE" w:rsidRDefault="000B137B" w:rsidP="00617CBE">
      <w:pPr>
        <w:ind w:firstLine="720"/>
        <w:jc w:val="both"/>
        <w:rPr>
          <w:szCs w:val="28"/>
        </w:rPr>
      </w:pPr>
      <w:r w:rsidRPr="00617CBE">
        <w:rPr>
          <w:szCs w:val="28"/>
        </w:rPr>
        <w:t>- сведения о месте жительства (пребывания) и составе семьи;</w:t>
      </w:r>
    </w:p>
    <w:p w:rsidR="000B137B" w:rsidRPr="00617CBE" w:rsidRDefault="000B137B" w:rsidP="00617CBE">
      <w:pPr>
        <w:ind w:firstLine="720"/>
        <w:jc w:val="both"/>
        <w:rPr>
          <w:szCs w:val="28"/>
        </w:rPr>
      </w:pPr>
      <w:r w:rsidRPr="00617CBE">
        <w:rPr>
          <w:szCs w:val="28"/>
        </w:rPr>
        <w:t>- сведения о доходах гражданина и членов семьи;</w:t>
      </w:r>
    </w:p>
    <w:p w:rsidR="007C3D26" w:rsidRPr="00617CBE" w:rsidRDefault="000B137B" w:rsidP="00617CBE">
      <w:pPr>
        <w:ind w:firstLine="720"/>
        <w:jc w:val="both"/>
        <w:rPr>
          <w:szCs w:val="28"/>
        </w:rPr>
      </w:pPr>
      <w:r w:rsidRPr="00617CBE">
        <w:rPr>
          <w:szCs w:val="28"/>
        </w:rPr>
        <w:t xml:space="preserve">- </w:t>
      </w:r>
      <w:r w:rsidR="007C3D26" w:rsidRPr="00617CBE">
        <w:rPr>
          <w:szCs w:val="28"/>
        </w:rPr>
        <w:t>справку из соответствующих учреждений, подтверждающую факт происшествия;</w:t>
      </w:r>
    </w:p>
    <w:p w:rsidR="007C3D26" w:rsidRPr="00617CBE" w:rsidRDefault="007C3D26" w:rsidP="00617CBE">
      <w:pPr>
        <w:ind w:firstLine="720"/>
        <w:jc w:val="both"/>
        <w:rPr>
          <w:szCs w:val="28"/>
        </w:rPr>
      </w:pPr>
      <w:r w:rsidRPr="00617CBE">
        <w:rPr>
          <w:szCs w:val="28"/>
        </w:rPr>
        <w:t>- сведений о выплатах из Управления социальной защиты населения;</w:t>
      </w:r>
    </w:p>
    <w:p w:rsidR="00A32CE3" w:rsidRPr="00617CBE" w:rsidRDefault="00A32CE3" w:rsidP="00617CBE">
      <w:pPr>
        <w:ind w:firstLine="720"/>
        <w:jc w:val="both"/>
        <w:rPr>
          <w:szCs w:val="28"/>
        </w:rPr>
      </w:pPr>
      <w:r w:rsidRPr="00617CBE">
        <w:rPr>
          <w:szCs w:val="28"/>
        </w:rPr>
        <w:t>- свидетельство о государственной регистрации права на жилое помещение;</w:t>
      </w:r>
    </w:p>
    <w:p w:rsidR="00A32CE3" w:rsidRPr="00617CBE" w:rsidRDefault="00EC0EB1" w:rsidP="00617CBE">
      <w:pPr>
        <w:ind w:firstLine="720"/>
        <w:jc w:val="both"/>
        <w:rPr>
          <w:szCs w:val="28"/>
        </w:rPr>
      </w:pPr>
      <w:r w:rsidRPr="00617CBE">
        <w:rPr>
          <w:szCs w:val="28"/>
        </w:rPr>
        <w:t>- информация о лицевом счете получателя в банке.</w:t>
      </w:r>
    </w:p>
    <w:p w:rsidR="00F003D5" w:rsidRPr="00617CBE" w:rsidRDefault="00F003D5" w:rsidP="00617CBE">
      <w:pPr>
        <w:ind w:firstLine="720"/>
        <w:jc w:val="both"/>
        <w:rPr>
          <w:szCs w:val="28"/>
        </w:rPr>
      </w:pPr>
      <w:r w:rsidRPr="00617CBE">
        <w:rPr>
          <w:szCs w:val="28"/>
        </w:rPr>
        <w:t>Заявитель несет ответственность за достоверность представленных сведений.</w:t>
      </w:r>
    </w:p>
    <w:p w:rsidR="00C666FF" w:rsidRPr="00617CBE" w:rsidRDefault="007C3D26" w:rsidP="00617CBE">
      <w:pPr>
        <w:ind w:firstLine="720"/>
        <w:jc w:val="both"/>
        <w:rPr>
          <w:szCs w:val="28"/>
        </w:rPr>
      </w:pPr>
      <w:r w:rsidRPr="00617CBE">
        <w:rPr>
          <w:szCs w:val="28"/>
        </w:rPr>
        <w:t>2</w:t>
      </w:r>
      <w:r w:rsidR="00F003D5" w:rsidRPr="00617CBE">
        <w:rPr>
          <w:szCs w:val="28"/>
        </w:rPr>
        <w:t>.4. После получения заявления об оказании единовременной материальной помощи производится его регистрация, изучение и про</w:t>
      </w:r>
      <w:r w:rsidR="00A32CE3" w:rsidRPr="00617CBE">
        <w:rPr>
          <w:szCs w:val="28"/>
        </w:rPr>
        <w:t>верка представленных документов. Заявление рассматривается в течение 30 дней со дня поступления комиссией по рассмотрению вопросов предоставления единовременной материальной помощи гражданам, оказавшимся в трудной жизненной ситуации (далее – Комиссия).</w:t>
      </w:r>
    </w:p>
    <w:p w:rsidR="00A32CE3" w:rsidRPr="00617CBE" w:rsidRDefault="00B33F5D" w:rsidP="00617CBE">
      <w:pPr>
        <w:ind w:firstLine="720"/>
        <w:jc w:val="both"/>
        <w:rPr>
          <w:szCs w:val="28"/>
        </w:rPr>
      </w:pPr>
      <w:r w:rsidRPr="00617CBE">
        <w:rPr>
          <w:szCs w:val="28"/>
        </w:rPr>
        <w:t xml:space="preserve">2.5. Выплата единовременной материальной помощи осуществляется на основании распоряжения администрации Тимашевского городского поселения Тимашевского района.   </w:t>
      </w:r>
    </w:p>
    <w:p w:rsidR="00B33F5D" w:rsidRPr="00617CBE" w:rsidRDefault="00B33F5D" w:rsidP="00617CBE">
      <w:pPr>
        <w:ind w:firstLine="720"/>
        <w:jc w:val="both"/>
        <w:rPr>
          <w:szCs w:val="28"/>
        </w:rPr>
      </w:pPr>
    </w:p>
    <w:p w:rsidR="00617CBE" w:rsidRDefault="00B33F5D" w:rsidP="00D04196">
      <w:pPr>
        <w:ind w:firstLine="709"/>
        <w:jc w:val="center"/>
        <w:rPr>
          <w:b/>
          <w:szCs w:val="28"/>
        </w:rPr>
      </w:pPr>
      <w:r w:rsidRPr="00617CBE">
        <w:rPr>
          <w:b/>
          <w:szCs w:val="28"/>
        </w:rPr>
        <w:t>3. Размер и сроки предоставления единовременной</w:t>
      </w:r>
    </w:p>
    <w:p w:rsidR="00B33F5D" w:rsidRDefault="00B33F5D" w:rsidP="00D04196">
      <w:pPr>
        <w:ind w:firstLine="709"/>
        <w:jc w:val="center"/>
        <w:rPr>
          <w:b/>
          <w:szCs w:val="28"/>
        </w:rPr>
      </w:pPr>
      <w:r w:rsidRPr="00617CBE">
        <w:rPr>
          <w:b/>
          <w:szCs w:val="28"/>
        </w:rPr>
        <w:t xml:space="preserve"> материальной помощи</w:t>
      </w:r>
    </w:p>
    <w:p w:rsidR="00617CBE" w:rsidRPr="00D04196" w:rsidRDefault="00617CBE" w:rsidP="00D04196">
      <w:pPr>
        <w:ind w:firstLine="720"/>
        <w:jc w:val="both"/>
        <w:rPr>
          <w:szCs w:val="28"/>
        </w:rPr>
      </w:pPr>
    </w:p>
    <w:p w:rsidR="00B33F5D" w:rsidRPr="00617CBE" w:rsidRDefault="00B33F5D" w:rsidP="00617CBE">
      <w:pPr>
        <w:ind w:firstLine="720"/>
        <w:jc w:val="both"/>
        <w:rPr>
          <w:szCs w:val="28"/>
        </w:rPr>
      </w:pPr>
      <w:r w:rsidRPr="00617CBE">
        <w:rPr>
          <w:szCs w:val="28"/>
        </w:rPr>
        <w:t>3.1. Размер оказываемой единовременной материальной помощи устанавливается решением Комиссии.</w:t>
      </w:r>
    </w:p>
    <w:p w:rsidR="00B33F5D" w:rsidRPr="00617CBE" w:rsidRDefault="00B33F5D" w:rsidP="00617CBE">
      <w:pPr>
        <w:ind w:firstLine="720"/>
        <w:jc w:val="both"/>
        <w:rPr>
          <w:szCs w:val="28"/>
        </w:rPr>
      </w:pPr>
      <w:r w:rsidRPr="00617CBE">
        <w:rPr>
          <w:szCs w:val="28"/>
        </w:rPr>
        <w:t>3.2. Размер единовременной материальной помощи не может превышать 30 000 рублей.</w:t>
      </w:r>
    </w:p>
    <w:p w:rsidR="00617CBE" w:rsidRDefault="00617CBE" w:rsidP="00617CBE">
      <w:pPr>
        <w:ind w:firstLine="720"/>
        <w:jc w:val="both"/>
        <w:rPr>
          <w:szCs w:val="28"/>
        </w:rPr>
      </w:pPr>
      <w:r w:rsidRPr="00617CBE">
        <w:rPr>
          <w:szCs w:val="28"/>
        </w:rPr>
        <w:t>3.3. Оказание единовременной материальной помощи заявителю осуществляется путем перечисления на лицевой счет заявителя.</w:t>
      </w:r>
    </w:p>
    <w:p w:rsidR="00B33F5D" w:rsidRPr="00617CBE" w:rsidRDefault="00617CBE" w:rsidP="00617CBE">
      <w:pPr>
        <w:ind w:firstLine="720"/>
        <w:jc w:val="both"/>
        <w:rPr>
          <w:szCs w:val="28"/>
        </w:rPr>
      </w:pPr>
      <w:r>
        <w:rPr>
          <w:szCs w:val="28"/>
        </w:rPr>
        <w:t>3.4</w:t>
      </w:r>
      <w:r w:rsidR="00B33F5D" w:rsidRPr="00617CBE">
        <w:rPr>
          <w:szCs w:val="28"/>
        </w:rPr>
        <w:t>. Единовременная материальная помощь заявителю, членам семьи заявителя оказывается один раз в течение финансового года.</w:t>
      </w:r>
    </w:p>
    <w:p w:rsidR="007C3D26" w:rsidRPr="00617CBE" w:rsidRDefault="00B33F5D" w:rsidP="00C35C92">
      <w:pPr>
        <w:pStyle w:val="ac"/>
        <w:shd w:val="clear" w:color="auto" w:fill="FFFFFF"/>
        <w:spacing w:after="0"/>
        <w:ind w:firstLine="709"/>
        <w:jc w:val="both"/>
        <w:textAlignment w:val="top"/>
        <w:rPr>
          <w:color w:val="000000"/>
          <w:sz w:val="28"/>
          <w:szCs w:val="28"/>
        </w:rPr>
      </w:pPr>
      <w:bookmarkStart w:id="0" w:name="sub_1005"/>
      <w:r w:rsidRPr="00617CBE">
        <w:rPr>
          <w:color w:val="000000"/>
          <w:sz w:val="28"/>
          <w:szCs w:val="28"/>
        </w:rPr>
        <w:t xml:space="preserve"> </w:t>
      </w:r>
    </w:p>
    <w:p w:rsidR="00B33F5D" w:rsidRDefault="00B33F5D" w:rsidP="00617CBE">
      <w:pPr>
        <w:pStyle w:val="ac"/>
        <w:shd w:val="clear" w:color="auto" w:fill="FFFFFF"/>
        <w:spacing w:after="0"/>
        <w:ind w:firstLine="709"/>
        <w:jc w:val="center"/>
        <w:textAlignment w:val="top"/>
        <w:rPr>
          <w:b/>
          <w:sz w:val="28"/>
          <w:szCs w:val="28"/>
        </w:rPr>
      </w:pPr>
      <w:r w:rsidRPr="00617CBE">
        <w:rPr>
          <w:b/>
          <w:color w:val="000000"/>
          <w:sz w:val="28"/>
          <w:szCs w:val="28"/>
        </w:rPr>
        <w:t>4</w:t>
      </w:r>
      <w:r w:rsidRPr="00D04196">
        <w:rPr>
          <w:b/>
          <w:sz w:val="28"/>
          <w:szCs w:val="28"/>
        </w:rPr>
        <w:t>.Порядок работы Комиссии</w:t>
      </w:r>
    </w:p>
    <w:p w:rsidR="00D04196" w:rsidRPr="00D04196" w:rsidRDefault="00D04196" w:rsidP="00617CBE">
      <w:pPr>
        <w:pStyle w:val="ac"/>
        <w:shd w:val="clear" w:color="auto" w:fill="FFFFFF"/>
        <w:spacing w:after="0"/>
        <w:ind w:firstLine="709"/>
        <w:jc w:val="center"/>
        <w:textAlignment w:val="top"/>
        <w:rPr>
          <w:b/>
          <w:sz w:val="28"/>
          <w:szCs w:val="28"/>
        </w:rPr>
      </w:pPr>
    </w:p>
    <w:p w:rsidR="00B33F5D" w:rsidRPr="00D04196" w:rsidRDefault="00D04196" w:rsidP="00D04196">
      <w:pPr>
        <w:ind w:firstLine="720"/>
        <w:jc w:val="both"/>
        <w:rPr>
          <w:szCs w:val="28"/>
        </w:rPr>
      </w:pPr>
      <w:r>
        <w:rPr>
          <w:szCs w:val="28"/>
        </w:rPr>
        <w:t xml:space="preserve">4.1. </w:t>
      </w:r>
      <w:r w:rsidR="00B33F5D" w:rsidRPr="00D04196">
        <w:rPr>
          <w:szCs w:val="28"/>
        </w:rPr>
        <w:t>Комиссия состоит из председателя Комиссии, заместителя председателя Комиссии, секретаря Комиссии, иных членов Комиссии.</w:t>
      </w:r>
    </w:p>
    <w:p w:rsidR="00B33F5D" w:rsidRPr="00D04196" w:rsidRDefault="00B33F5D" w:rsidP="00D04196">
      <w:pPr>
        <w:ind w:firstLine="720"/>
        <w:jc w:val="both"/>
        <w:rPr>
          <w:szCs w:val="28"/>
        </w:rPr>
      </w:pPr>
      <w:r w:rsidRPr="00D04196">
        <w:rPr>
          <w:szCs w:val="28"/>
        </w:rPr>
        <w:t>4.2. Председателем Комиссии является глава Тимашевского городс</w:t>
      </w:r>
      <w:r w:rsidR="0069100C" w:rsidRPr="00D04196">
        <w:rPr>
          <w:szCs w:val="28"/>
        </w:rPr>
        <w:t>кого поселения Тимаше</w:t>
      </w:r>
      <w:r w:rsidRPr="00D04196">
        <w:rPr>
          <w:szCs w:val="28"/>
        </w:rPr>
        <w:t>вского района</w:t>
      </w:r>
      <w:r w:rsidR="00BB745F" w:rsidRPr="00D04196">
        <w:rPr>
          <w:szCs w:val="28"/>
        </w:rPr>
        <w:t xml:space="preserve">. В состав комиссии входят заместитель главы </w:t>
      </w:r>
      <w:r w:rsidR="00BB745F" w:rsidRPr="00D04196">
        <w:rPr>
          <w:szCs w:val="28"/>
        </w:rPr>
        <w:lastRenderedPageBreak/>
        <w:t>Тимашевского городского поселения Тимашевского района, председатель Совета Тимашевского городского поселения Тимашевского района, председатели постоянных комиссий Совета Тимашевского городского поселения Тимашевского района, руководители органов территориального общественного самоуправления, специалисты администрации Тимашевского городского поселения Тимашевского района.</w:t>
      </w:r>
    </w:p>
    <w:p w:rsidR="00BB745F" w:rsidRPr="00D04196" w:rsidRDefault="00BB745F" w:rsidP="00D04196">
      <w:pPr>
        <w:ind w:firstLine="720"/>
        <w:jc w:val="both"/>
        <w:rPr>
          <w:szCs w:val="28"/>
        </w:rPr>
      </w:pPr>
      <w:r w:rsidRPr="00D04196">
        <w:rPr>
          <w:szCs w:val="28"/>
        </w:rPr>
        <w:t xml:space="preserve">4.3. Комиссия правомочна проводить заседания, если на ней присутствует половина членов Комиссии. </w:t>
      </w:r>
    </w:p>
    <w:p w:rsidR="00BB745F" w:rsidRPr="00D04196" w:rsidRDefault="00BB745F" w:rsidP="00D04196">
      <w:pPr>
        <w:ind w:firstLine="720"/>
        <w:jc w:val="both"/>
        <w:rPr>
          <w:szCs w:val="28"/>
        </w:rPr>
      </w:pPr>
      <w:r w:rsidRPr="00D04196">
        <w:rPr>
          <w:szCs w:val="28"/>
        </w:rPr>
        <w:t>4.4. Решение Комиссии принимается большинством голосов и оформляется протоколом.</w:t>
      </w:r>
    </w:p>
    <w:p w:rsidR="00BB745F" w:rsidRPr="00D04196" w:rsidRDefault="00BB745F" w:rsidP="00D04196">
      <w:pPr>
        <w:ind w:firstLine="720"/>
        <w:jc w:val="both"/>
        <w:rPr>
          <w:szCs w:val="28"/>
        </w:rPr>
      </w:pPr>
      <w:r w:rsidRPr="00D04196">
        <w:rPr>
          <w:szCs w:val="28"/>
        </w:rPr>
        <w:t>4.5. Протокол Комиссии подписывает председатель и секретарь.</w:t>
      </w:r>
    </w:p>
    <w:p w:rsidR="00BB745F" w:rsidRPr="00D04196" w:rsidRDefault="00BB745F" w:rsidP="00D04196">
      <w:pPr>
        <w:ind w:firstLine="720"/>
        <w:jc w:val="both"/>
        <w:rPr>
          <w:szCs w:val="28"/>
        </w:rPr>
      </w:pPr>
      <w:r w:rsidRPr="00D04196">
        <w:rPr>
          <w:szCs w:val="28"/>
        </w:rPr>
        <w:t xml:space="preserve">4.6. В случае отсутствия председателя Комиссии его полномочия </w:t>
      </w:r>
      <w:r w:rsidR="00707E29" w:rsidRPr="00D04196">
        <w:rPr>
          <w:szCs w:val="28"/>
        </w:rPr>
        <w:t>исполняет заместитель председателя Комиссии, а в случае отсутствия их обоих из числа членов Комиссии открытым голосованием, большинство голосов избирается председательствующий.</w:t>
      </w:r>
    </w:p>
    <w:p w:rsidR="00707E29" w:rsidRPr="00617CBE" w:rsidRDefault="00C4015D" w:rsidP="00D04196">
      <w:pPr>
        <w:ind w:firstLine="720"/>
        <w:jc w:val="both"/>
        <w:rPr>
          <w:color w:val="000000"/>
          <w:szCs w:val="28"/>
        </w:rPr>
      </w:pPr>
      <w:r w:rsidRPr="00D04196">
        <w:rPr>
          <w:szCs w:val="28"/>
        </w:rPr>
        <w:t>4.7. Секретарь Комиссии на основании протокола готовит проект распоряжение администрации Тимашевского городского поселения Тимашевского района «Об оказании материальной помощи гражданам, попавшим в трудную жизненную ситуацию</w:t>
      </w:r>
      <w:r w:rsidRPr="00617CBE">
        <w:rPr>
          <w:color w:val="000000"/>
          <w:szCs w:val="28"/>
        </w:rPr>
        <w:t>».</w:t>
      </w:r>
    </w:p>
    <w:p w:rsidR="00C4015D" w:rsidRPr="00617CBE" w:rsidRDefault="00C4015D" w:rsidP="00C35C92">
      <w:pPr>
        <w:pStyle w:val="ac"/>
        <w:shd w:val="clear" w:color="auto" w:fill="FFFFFF"/>
        <w:spacing w:after="0"/>
        <w:ind w:firstLine="709"/>
        <w:jc w:val="both"/>
        <w:textAlignment w:val="top"/>
        <w:rPr>
          <w:color w:val="000000"/>
          <w:sz w:val="28"/>
          <w:szCs w:val="28"/>
        </w:rPr>
      </w:pPr>
      <w:r w:rsidRPr="00617CBE">
        <w:rPr>
          <w:color w:val="000000"/>
          <w:sz w:val="28"/>
          <w:szCs w:val="28"/>
        </w:rPr>
        <w:t xml:space="preserve"> </w:t>
      </w:r>
    </w:p>
    <w:p w:rsidR="00C4015D" w:rsidRPr="00617CBE" w:rsidRDefault="00C4015D" w:rsidP="00617CBE">
      <w:pPr>
        <w:pStyle w:val="ac"/>
        <w:shd w:val="clear" w:color="auto" w:fill="FFFFFF"/>
        <w:spacing w:after="0"/>
        <w:ind w:firstLine="709"/>
        <w:jc w:val="center"/>
        <w:textAlignment w:val="top"/>
        <w:rPr>
          <w:b/>
          <w:color w:val="000000"/>
          <w:sz w:val="28"/>
          <w:szCs w:val="28"/>
        </w:rPr>
      </w:pPr>
      <w:r w:rsidRPr="00617CBE">
        <w:rPr>
          <w:b/>
          <w:color w:val="000000"/>
          <w:sz w:val="28"/>
          <w:szCs w:val="28"/>
        </w:rPr>
        <w:t>5. Финансирование единовременной материальной помощи</w:t>
      </w:r>
    </w:p>
    <w:p w:rsidR="00C4015D" w:rsidRPr="00617CBE" w:rsidRDefault="00C4015D" w:rsidP="00C35C92">
      <w:pPr>
        <w:pStyle w:val="ac"/>
        <w:shd w:val="clear" w:color="auto" w:fill="FFFFFF"/>
        <w:spacing w:after="0"/>
        <w:ind w:firstLine="709"/>
        <w:jc w:val="both"/>
        <w:textAlignment w:val="top"/>
        <w:rPr>
          <w:color w:val="000000"/>
          <w:sz w:val="28"/>
          <w:szCs w:val="28"/>
        </w:rPr>
      </w:pPr>
    </w:p>
    <w:p w:rsidR="00C4015D" w:rsidRPr="00617CBE" w:rsidRDefault="00C4015D" w:rsidP="00C35C92">
      <w:pPr>
        <w:pStyle w:val="ac"/>
        <w:shd w:val="clear" w:color="auto" w:fill="FFFFFF"/>
        <w:spacing w:after="0"/>
        <w:ind w:firstLine="709"/>
        <w:jc w:val="both"/>
        <w:textAlignment w:val="top"/>
        <w:rPr>
          <w:color w:val="000000"/>
          <w:sz w:val="28"/>
          <w:szCs w:val="28"/>
        </w:rPr>
      </w:pPr>
      <w:r w:rsidRPr="00617CBE">
        <w:rPr>
          <w:color w:val="000000"/>
          <w:sz w:val="28"/>
          <w:szCs w:val="28"/>
        </w:rPr>
        <w:t>Расходы, связанные с оказанием единовременной материальной помощи</w:t>
      </w:r>
      <w:r w:rsidR="00187D7A">
        <w:rPr>
          <w:color w:val="000000"/>
          <w:sz w:val="28"/>
          <w:szCs w:val="28"/>
        </w:rPr>
        <w:t>, гражданам оказавшимся в трудной жизненной ситуации осуществляются</w:t>
      </w:r>
      <w:r w:rsidRPr="00617CBE">
        <w:rPr>
          <w:color w:val="000000"/>
          <w:sz w:val="28"/>
          <w:szCs w:val="28"/>
        </w:rPr>
        <w:t xml:space="preserve"> в пределах бюджетных ассигнований, предусмотренных в бюджете Тимашевского городского поселения на текущий финансовый год.</w:t>
      </w:r>
    </w:p>
    <w:p w:rsidR="00B33F5D" w:rsidRDefault="00B33F5D" w:rsidP="00B33F5D">
      <w:pPr>
        <w:spacing w:after="120"/>
        <w:jc w:val="both"/>
        <w:rPr>
          <w:szCs w:val="28"/>
        </w:rPr>
      </w:pPr>
    </w:p>
    <w:p w:rsidR="00D04196" w:rsidRPr="00617CBE" w:rsidRDefault="00D04196" w:rsidP="00B33F5D">
      <w:pPr>
        <w:spacing w:after="120"/>
        <w:jc w:val="both"/>
        <w:rPr>
          <w:szCs w:val="28"/>
        </w:rPr>
      </w:pPr>
    </w:p>
    <w:bookmarkEnd w:id="0"/>
    <w:p w:rsidR="00617CBE" w:rsidRDefault="00617CBE" w:rsidP="00617CBE">
      <w:pPr>
        <w:jc w:val="both"/>
        <w:rPr>
          <w:szCs w:val="28"/>
        </w:rPr>
      </w:pPr>
      <w:r>
        <w:rPr>
          <w:szCs w:val="28"/>
        </w:rPr>
        <w:t xml:space="preserve">Исполняющий обязанности заместителя </w:t>
      </w:r>
    </w:p>
    <w:p w:rsidR="00617CBE" w:rsidRDefault="00617CBE" w:rsidP="00617CBE">
      <w:pPr>
        <w:jc w:val="both"/>
        <w:rPr>
          <w:szCs w:val="28"/>
        </w:rPr>
      </w:pPr>
      <w:r>
        <w:rPr>
          <w:szCs w:val="28"/>
        </w:rPr>
        <w:t>главы Тимашевского городского</w:t>
      </w:r>
    </w:p>
    <w:p w:rsidR="006649A6" w:rsidRPr="00617CBE" w:rsidRDefault="00617CBE" w:rsidP="00617CBE">
      <w:pPr>
        <w:jc w:val="both"/>
        <w:rPr>
          <w:szCs w:val="28"/>
        </w:rPr>
      </w:pPr>
      <w:r>
        <w:rPr>
          <w:szCs w:val="28"/>
        </w:rPr>
        <w:t xml:space="preserve">поселения Тимашевского района </w:t>
      </w:r>
      <w:r>
        <w:rPr>
          <w:szCs w:val="28"/>
        </w:rPr>
        <w:tab/>
      </w:r>
      <w:r>
        <w:rPr>
          <w:szCs w:val="28"/>
        </w:rPr>
        <w:tab/>
      </w:r>
      <w:r>
        <w:rPr>
          <w:szCs w:val="28"/>
        </w:rPr>
        <w:tab/>
      </w:r>
      <w:r>
        <w:rPr>
          <w:szCs w:val="28"/>
        </w:rPr>
        <w:tab/>
      </w:r>
      <w:r>
        <w:rPr>
          <w:szCs w:val="28"/>
        </w:rPr>
        <w:tab/>
      </w:r>
      <w:r>
        <w:rPr>
          <w:szCs w:val="28"/>
        </w:rPr>
        <w:tab/>
        <w:t>В.Г.Сысоев</w:t>
      </w:r>
    </w:p>
    <w:p w:rsidR="006649A6" w:rsidRPr="00617CBE" w:rsidRDefault="006649A6" w:rsidP="006649A6">
      <w:pPr>
        <w:ind w:firstLine="709"/>
        <w:jc w:val="both"/>
        <w:rPr>
          <w:szCs w:val="28"/>
        </w:rPr>
      </w:pPr>
    </w:p>
    <w:sectPr w:rsidR="006649A6" w:rsidRPr="00617CBE" w:rsidSect="00484F6F">
      <w:headerReference w:type="even" r:id="rId8"/>
      <w:headerReference w:type="default" r:id="rId9"/>
      <w:footerReference w:type="even" r:id="rId10"/>
      <w:footerReference w:type="default" r:id="rId11"/>
      <w:headerReference w:type="first" r:id="rId12"/>
      <w:footerReference w:type="first" r:id="rId13"/>
      <w:pgSz w:w="11909" w:h="16834" w:code="9"/>
      <w:pgMar w:top="1134" w:right="567" w:bottom="1134" w:left="1701" w:header="567" w:footer="567" w:gutter="0"/>
      <w:cols w:space="60"/>
      <w:noEndnote/>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479E2" w:rsidRDefault="00B479E2">
      <w:r>
        <w:separator/>
      </w:r>
    </w:p>
  </w:endnote>
  <w:endnote w:type="continuationSeparator" w:id="1">
    <w:p w:rsidR="00B479E2" w:rsidRDefault="00B479E2">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5A67" w:rsidRDefault="00321810" w:rsidP="005725F9">
    <w:pPr>
      <w:pStyle w:val="a8"/>
      <w:framePr w:wrap="around" w:vAnchor="text" w:hAnchor="margin" w:xAlign="right" w:y="1"/>
      <w:rPr>
        <w:rStyle w:val="aa"/>
      </w:rPr>
    </w:pPr>
    <w:r>
      <w:rPr>
        <w:rStyle w:val="aa"/>
      </w:rPr>
      <w:fldChar w:fldCharType="begin"/>
    </w:r>
    <w:r w:rsidR="00DC5A67">
      <w:rPr>
        <w:rStyle w:val="aa"/>
      </w:rPr>
      <w:instrText xml:space="preserve">PAGE  </w:instrText>
    </w:r>
    <w:r>
      <w:rPr>
        <w:rStyle w:val="aa"/>
      </w:rPr>
      <w:fldChar w:fldCharType="end"/>
    </w:r>
  </w:p>
  <w:p w:rsidR="00DC5A67" w:rsidRDefault="00DC5A67" w:rsidP="00304F0E">
    <w:pPr>
      <w:pStyle w:val="a8"/>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5A67" w:rsidRDefault="00DC5A67" w:rsidP="00304F0E">
    <w:pPr>
      <w:pStyle w:val="a8"/>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4196" w:rsidRDefault="00D04196">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479E2" w:rsidRDefault="00B479E2">
      <w:r>
        <w:separator/>
      </w:r>
    </w:p>
  </w:footnote>
  <w:footnote w:type="continuationSeparator" w:id="1">
    <w:p w:rsidR="00B479E2" w:rsidRDefault="00B479E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4196" w:rsidRDefault="00D04196">
    <w:pPr>
      <w:pStyle w:val="a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400971"/>
      <w:docPartObj>
        <w:docPartGallery w:val="Page Numbers (Top of Page)"/>
        <w:docPartUnique/>
      </w:docPartObj>
    </w:sdtPr>
    <w:sdtContent>
      <w:p w:rsidR="00D04196" w:rsidRDefault="00321810">
        <w:pPr>
          <w:pStyle w:val="ae"/>
          <w:jc w:val="center"/>
        </w:pPr>
        <w:fldSimple w:instr=" PAGE   \* MERGEFORMAT ">
          <w:r w:rsidR="00187D7A">
            <w:rPr>
              <w:noProof/>
            </w:rPr>
            <w:t>2</w:t>
          </w:r>
        </w:fldSimple>
      </w:p>
    </w:sdtContent>
  </w:sdt>
  <w:p w:rsidR="00D04196" w:rsidRDefault="00D04196">
    <w:pPr>
      <w:pStyle w:val="a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4196" w:rsidRDefault="00D04196">
    <w:pPr>
      <w:pStyle w:val="a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F638C"/>
    <w:multiLevelType w:val="hybridMultilevel"/>
    <w:tmpl w:val="90E4F1C0"/>
    <w:lvl w:ilvl="0" w:tplc="878A24CE">
      <w:start w:val="1"/>
      <w:numFmt w:val="bullet"/>
      <w:lvlText w:val="-"/>
      <w:lvlJc w:val="left"/>
      <w:pPr>
        <w:tabs>
          <w:tab w:val="num" w:pos="72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60F240E"/>
    <w:multiLevelType w:val="multilevel"/>
    <w:tmpl w:val="AE44D7A6"/>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
    <w:nsid w:val="14A120EA"/>
    <w:multiLevelType w:val="hybridMultilevel"/>
    <w:tmpl w:val="C7966FE4"/>
    <w:lvl w:ilvl="0" w:tplc="878A24CE">
      <w:start w:val="1"/>
      <w:numFmt w:val="bullet"/>
      <w:lvlText w:val="-"/>
      <w:lvlJc w:val="left"/>
      <w:pPr>
        <w:tabs>
          <w:tab w:val="num" w:pos="360"/>
        </w:tabs>
        <w:ind w:left="360" w:hanging="360"/>
      </w:pPr>
      <w:rPr>
        <w:rFonts w:ascii="Courier New" w:hAnsi="Courier New"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
    <w:nsid w:val="14A23B72"/>
    <w:multiLevelType w:val="hybridMultilevel"/>
    <w:tmpl w:val="628E69F2"/>
    <w:lvl w:ilvl="0" w:tplc="878A24CE">
      <w:start w:val="1"/>
      <w:numFmt w:val="bullet"/>
      <w:lvlText w:val="-"/>
      <w:lvlJc w:val="left"/>
      <w:pPr>
        <w:tabs>
          <w:tab w:val="num" w:pos="360"/>
        </w:tabs>
        <w:ind w:left="360" w:hanging="360"/>
      </w:pPr>
      <w:rPr>
        <w:rFonts w:ascii="Courier New" w:hAnsi="Courier New"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4">
    <w:nsid w:val="25654001"/>
    <w:multiLevelType w:val="hybridMultilevel"/>
    <w:tmpl w:val="2D266FE4"/>
    <w:lvl w:ilvl="0" w:tplc="878A24CE">
      <w:start w:val="1"/>
      <w:numFmt w:val="bullet"/>
      <w:lvlText w:val="-"/>
      <w:lvlJc w:val="left"/>
      <w:pPr>
        <w:tabs>
          <w:tab w:val="num" w:pos="72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2C1B3630"/>
    <w:multiLevelType w:val="hybridMultilevel"/>
    <w:tmpl w:val="23EA1050"/>
    <w:lvl w:ilvl="0" w:tplc="878A24CE">
      <w:start w:val="1"/>
      <w:numFmt w:val="bullet"/>
      <w:lvlText w:val="-"/>
      <w:lvlJc w:val="left"/>
      <w:pPr>
        <w:tabs>
          <w:tab w:val="num" w:pos="1429"/>
        </w:tabs>
        <w:ind w:left="1429" w:hanging="360"/>
      </w:pPr>
      <w:rPr>
        <w:rFonts w:ascii="Courier New" w:hAnsi="Courier New"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6">
    <w:nsid w:val="2E896ED5"/>
    <w:multiLevelType w:val="hybridMultilevel"/>
    <w:tmpl w:val="721C3DCC"/>
    <w:lvl w:ilvl="0" w:tplc="878A24CE">
      <w:start w:val="1"/>
      <w:numFmt w:val="bullet"/>
      <w:lvlText w:val="-"/>
      <w:lvlJc w:val="left"/>
      <w:pPr>
        <w:tabs>
          <w:tab w:val="num" w:pos="72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30B667E1"/>
    <w:multiLevelType w:val="hybridMultilevel"/>
    <w:tmpl w:val="E9CAA2A6"/>
    <w:lvl w:ilvl="0" w:tplc="878A24CE">
      <w:start w:val="1"/>
      <w:numFmt w:val="bullet"/>
      <w:lvlText w:val="-"/>
      <w:lvlJc w:val="left"/>
      <w:pPr>
        <w:tabs>
          <w:tab w:val="num" w:pos="72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49A45A5B"/>
    <w:multiLevelType w:val="hybridMultilevel"/>
    <w:tmpl w:val="43E0432E"/>
    <w:lvl w:ilvl="0" w:tplc="DC1A5580">
      <w:start w:val="1"/>
      <w:numFmt w:val="russianLow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61AD04CB"/>
    <w:multiLevelType w:val="hybridMultilevel"/>
    <w:tmpl w:val="FFDC62E4"/>
    <w:lvl w:ilvl="0" w:tplc="878A24CE">
      <w:start w:val="1"/>
      <w:numFmt w:val="bullet"/>
      <w:lvlText w:val="-"/>
      <w:lvlJc w:val="left"/>
      <w:pPr>
        <w:tabs>
          <w:tab w:val="num" w:pos="72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6AEF1D71"/>
    <w:multiLevelType w:val="hybridMultilevel"/>
    <w:tmpl w:val="587CF5F4"/>
    <w:lvl w:ilvl="0" w:tplc="878A24CE">
      <w:start w:val="1"/>
      <w:numFmt w:val="bullet"/>
      <w:lvlText w:val="-"/>
      <w:lvlJc w:val="left"/>
      <w:pPr>
        <w:tabs>
          <w:tab w:val="num" w:pos="72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6D964FEE"/>
    <w:multiLevelType w:val="hybridMultilevel"/>
    <w:tmpl w:val="6B88B1FA"/>
    <w:lvl w:ilvl="0" w:tplc="878A24CE">
      <w:start w:val="1"/>
      <w:numFmt w:val="bullet"/>
      <w:lvlText w:val="-"/>
      <w:lvlJc w:val="left"/>
      <w:pPr>
        <w:tabs>
          <w:tab w:val="num" w:pos="1440"/>
        </w:tabs>
        <w:ind w:left="1440" w:hanging="360"/>
      </w:pPr>
      <w:rPr>
        <w:rFonts w:ascii="Courier New" w:hAnsi="Courier New"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2">
    <w:nsid w:val="764F1489"/>
    <w:multiLevelType w:val="hybridMultilevel"/>
    <w:tmpl w:val="DAFEFF7A"/>
    <w:lvl w:ilvl="0" w:tplc="878A24CE">
      <w:start w:val="1"/>
      <w:numFmt w:val="bullet"/>
      <w:lvlText w:val="-"/>
      <w:lvlJc w:val="left"/>
      <w:pPr>
        <w:tabs>
          <w:tab w:val="num" w:pos="72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7A880C12"/>
    <w:multiLevelType w:val="hybridMultilevel"/>
    <w:tmpl w:val="9D6CC9E6"/>
    <w:lvl w:ilvl="0" w:tplc="878A24CE">
      <w:start w:val="1"/>
      <w:numFmt w:val="bullet"/>
      <w:lvlText w:val="-"/>
      <w:lvlJc w:val="left"/>
      <w:pPr>
        <w:tabs>
          <w:tab w:val="num" w:pos="72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7C14687A"/>
    <w:multiLevelType w:val="singleLevel"/>
    <w:tmpl w:val="0419000F"/>
    <w:lvl w:ilvl="0">
      <w:start w:val="1"/>
      <w:numFmt w:val="decimal"/>
      <w:lvlText w:val="%1."/>
      <w:lvlJc w:val="left"/>
      <w:pPr>
        <w:tabs>
          <w:tab w:val="num" w:pos="360"/>
        </w:tabs>
        <w:ind w:left="360" w:hanging="360"/>
      </w:pPr>
    </w:lvl>
  </w:abstractNum>
  <w:num w:numId="1">
    <w:abstractNumId w:val="14"/>
  </w:num>
  <w:num w:numId="2">
    <w:abstractNumId w:val="1"/>
  </w:num>
  <w:num w:numId="3">
    <w:abstractNumId w:val="11"/>
  </w:num>
  <w:num w:numId="4">
    <w:abstractNumId w:val="12"/>
  </w:num>
  <w:num w:numId="5">
    <w:abstractNumId w:val="2"/>
  </w:num>
  <w:num w:numId="6">
    <w:abstractNumId w:val="13"/>
  </w:num>
  <w:num w:numId="7">
    <w:abstractNumId w:val="5"/>
  </w:num>
  <w:num w:numId="8">
    <w:abstractNumId w:val="3"/>
  </w:num>
  <w:num w:numId="9">
    <w:abstractNumId w:val="9"/>
  </w:num>
  <w:num w:numId="10">
    <w:abstractNumId w:val="7"/>
  </w:num>
  <w:num w:numId="11">
    <w:abstractNumId w:val="10"/>
  </w:num>
  <w:num w:numId="12">
    <w:abstractNumId w:val="4"/>
  </w:num>
  <w:num w:numId="13">
    <w:abstractNumId w:val="0"/>
  </w:num>
  <w:num w:numId="14">
    <w:abstractNumId w:val="6"/>
  </w:num>
  <w:num w:numId="15">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bordersDoNotSurroundHeader/>
  <w:bordersDoNotSurroundFooter/>
  <w:activeWritingStyle w:appName="MSWord" w:lang="ru-RU" w:vendorID="1" w:dllVersion="512" w:checkStyle="1"/>
  <w:stylePaneFormatFilter w:val="3F01"/>
  <w:defaultTabStop w:val="720"/>
  <w:doNotHyphenateCaps/>
  <w:drawingGridHorizontalSpacing w:val="140"/>
  <w:drawingGridVerticalSpacing w:val="0"/>
  <w:displayHorizontalDrawingGridEvery w:val="0"/>
  <w:displayVerticalDrawingGridEvery w:val="0"/>
  <w:doNotShadeFormData/>
  <w:noPunctuationKerning/>
  <w:characterSpacingControl w:val="doNotCompress"/>
  <w:footnotePr>
    <w:footnote w:id="0"/>
    <w:footnote w:id="1"/>
  </w:footnotePr>
  <w:endnotePr>
    <w:endnote w:id="0"/>
    <w:endnote w:id="1"/>
  </w:endnotePr>
  <w:compat/>
  <w:rsids>
    <w:rsidRoot w:val="006E09C7"/>
    <w:rsid w:val="000034AF"/>
    <w:rsid w:val="00010C96"/>
    <w:rsid w:val="000160D6"/>
    <w:rsid w:val="00027F1F"/>
    <w:rsid w:val="0005393F"/>
    <w:rsid w:val="0006159A"/>
    <w:rsid w:val="00066D97"/>
    <w:rsid w:val="000677D9"/>
    <w:rsid w:val="000B137B"/>
    <w:rsid w:val="000B73E5"/>
    <w:rsid w:val="000D0F09"/>
    <w:rsid w:val="000D756D"/>
    <w:rsid w:val="000D7BB8"/>
    <w:rsid w:val="00131710"/>
    <w:rsid w:val="00133A28"/>
    <w:rsid w:val="00135AAF"/>
    <w:rsid w:val="00135D97"/>
    <w:rsid w:val="0013761C"/>
    <w:rsid w:val="00140C8A"/>
    <w:rsid w:val="00152EC0"/>
    <w:rsid w:val="001551BC"/>
    <w:rsid w:val="00187D7A"/>
    <w:rsid w:val="00191C3D"/>
    <w:rsid w:val="001B0D05"/>
    <w:rsid w:val="001C519F"/>
    <w:rsid w:val="001D2338"/>
    <w:rsid w:val="001E7AFA"/>
    <w:rsid w:val="0022552E"/>
    <w:rsid w:val="0023758E"/>
    <w:rsid w:val="00244C2F"/>
    <w:rsid w:val="00252C96"/>
    <w:rsid w:val="00266069"/>
    <w:rsid w:val="00270B32"/>
    <w:rsid w:val="00271009"/>
    <w:rsid w:val="00281DD4"/>
    <w:rsid w:val="00294F59"/>
    <w:rsid w:val="002A1640"/>
    <w:rsid w:val="002E448B"/>
    <w:rsid w:val="00304F0E"/>
    <w:rsid w:val="00307C17"/>
    <w:rsid w:val="00310EC5"/>
    <w:rsid w:val="00321810"/>
    <w:rsid w:val="00337C22"/>
    <w:rsid w:val="0035628C"/>
    <w:rsid w:val="00384EF3"/>
    <w:rsid w:val="003970E2"/>
    <w:rsid w:val="003A1B0E"/>
    <w:rsid w:val="003A38A4"/>
    <w:rsid w:val="003D3DFA"/>
    <w:rsid w:val="003F0153"/>
    <w:rsid w:val="004039E9"/>
    <w:rsid w:val="00425BF9"/>
    <w:rsid w:val="004471FF"/>
    <w:rsid w:val="00463F23"/>
    <w:rsid w:val="004734CD"/>
    <w:rsid w:val="00484F6F"/>
    <w:rsid w:val="004951AC"/>
    <w:rsid w:val="004964CF"/>
    <w:rsid w:val="004A3B39"/>
    <w:rsid w:val="004D3AF1"/>
    <w:rsid w:val="004D4216"/>
    <w:rsid w:val="004E2A2C"/>
    <w:rsid w:val="004E2E41"/>
    <w:rsid w:val="004F487A"/>
    <w:rsid w:val="00502BC3"/>
    <w:rsid w:val="005126CC"/>
    <w:rsid w:val="0052105F"/>
    <w:rsid w:val="005256FF"/>
    <w:rsid w:val="005311EB"/>
    <w:rsid w:val="005725F9"/>
    <w:rsid w:val="005865FE"/>
    <w:rsid w:val="005C215F"/>
    <w:rsid w:val="005C30CE"/>
    <w:rsid w:val="005D5308"/>
    <w:rsid w:val="005F3BE4"/>
    <w:rsid w:val="00606CB8"/>
    <w:rsid w:val="00612540"/>
    <w:rsid w:val="006138C7"/>
    <w:rsid w:val="00617CBE"/>
    <w:rsid w:val="006260D1"/>
    <w:rsid w:val="00634F36"/>
    <w:rsid w:val="00642566"/>
    <w:rsid w:val="006649A6"/>
    <w:rsid w:val="00670D08"/>
    <w:rsid w:val="00682AEE"/>
    <w:rsid w:val="0069100C"/>
    <w:rsid w:val="006B3A4C"/>
    <w:rsid w:val="006C3054"/>
    <w:rsid w:val="006C595B"/>
    <w:rsid w:val="006D3AD6"/>
    <w:rsid w:val="006E0883"/>
    <w:rsid w:val="006E09C7"/>
    <w:rsid w:val="006F3761"/>
    <w:rsid w:val="00707E29"/>
    <w:rsid w:val="00771B2D"/>
    <w:rsid w:val="00787E67"/>
    <w:rsid w:val="00790F80"/>
    <w:rsid w:val="007B6317"/>
    <w:rsid w:val="007C129A"/>
    <w:rsid w:val="007C3D26"/>
    <w:rsid w:val="007C7028"/>
    <w:rsid w:val="007F65B9"/>
    <w:rsid w:val="00825052"/>
    <w:rsid w:val="0084383D"/>
    <w:rsid w:val="00874A7D"/>
    <w:rsid w:val="00892D03"/>
    <w:rsid w:val="008A525B"/>
    <w:rsid w:val="008C1F5F"/>
    <w:rsid w:val="008D3F0F"/>
    <w:rsid w:val="008F3665"/>
    <w:rsid w:val="00901D6F"/>
    <w:rsid w:val="00905D58"/>
    <w:rsid w:val="00921164"/>
    <w:rsid w:val="00924F0A"/>
    <w:rsid w:val="009252AB"/>
    <w:rsid w:val="009258AF"/>
    <w:rsid w:val="009274A8"/>
    <w:rsid w:val="00941A04"/>
    <w:rsid w:val="00970ACD"/>
    <w:rsid w:val="00982252"/>
    <w:rsid w:val="00994DA0"/>
    <w:rsid w:val="009969D8"/>
    <w:rsid w:val="009C3F5D"/>
    <w:rsid w:val="009E7850"/>
    <w:rsid w:val="00A0049C"/>
    <w:rsid w:val="00A23987"/>
    <w:rsid w:val="00A2769F"/>
    <w:rsid w:val="00A32914"/>
    <w:rsid w:val="00A32CE3"/>
    <w:rsid w:val="00A6171E"/>
    <w:rsid w:val="00A6670D"/>
    <w:rsid w:val="00A70E42"/>
    <w:rsid w:val="00AC1201"/>
    <w:rsid w:val="00B13F7C"/>
    <w:rsid w:val="00B33F5D"/>
    <w:rsid w:val="00B479E2"/>
    <w:rsid w:val="00B605B9"/>
    <w:rsid w:val="00BA23D4"/>
    <w:rsid w:val="00BA7466"/>
    <w:rsid w:val="00BB2BEC"/>
    <w:rsid w:val="00BB745F"/>
    <w:rsid w:val="00BD6385"/>
    <w:rsid w:val="00C1016E"/>
    <w:rsid w:val="00C241E7"/>
    <w:rsid w:val="00C34946"/>
    <w:rsid w:val="00C35C92"/>
    <w:rsid w:val="00C4015D"/>
    <w:rsid w:val="00C60D90"/>
    <w:rsid w:val="00C666FF"/>
    <w:rsid w:val="00C943B4"/>
    <w:rsid w:val="00C96EB9"/>
    <w:rsid w:val="00C976AA"/>
    <w:rsid w:val="00CC00E9"/>
    <w:rsid w:val="00CD687F"/>
    <w:rsid w:val="00D04196"/>
    <w:rsid w:val="00D11769"/>
    <w:rsid w:val="00D12AE9"/>
    <w:rsid w:val="00D204EC"/>
    <w:rsid w:val="00D2318A"/>
    <w:rsid w:val="00D248CE"/>
    <w:rsid w:val="00D37FDC"/>
    <w:rsid w:val="00D404C5"/>
    <w:rsid w:val="00D41C4D"/>
    <w:rsid w:val="00D448EE"/>
    <w:rsid w:val="00D449F1"/>
    <w:rsid w:val="00D527FD"/>
    <w:rsid w:val="00D568E5"/>
    <w:rsid w:val="00D70391"/>
    <w:rsid w:val="00D750E3"/>
    <w:rsid w:val="00DA12B9"/>
    <w:rsid w:val="00DC5A67"/>
    <w:rsid w:val="00E05FB0"/>
    <w:rsid w:val="00E37A79"/>
    <w:rsid w:val="00E456A1"/>
    <w:rsid w:val="00E46B74"/>
    <w:rsid w:val="00EC0EB1"/>
    <w:rsid w:val="00EC6B30"/>
    <w:rsid w:val="00ED5241"/>
    <w:rsid w:val="00EF78E3"/>
    <w:rsid w:val="00F003D5"/>
    <w:rsid w:val="00F35C96"/>
    <w:rsid w:val="00F56058"/>
    <w:rsid w:val="00F77804"/>
    <w:rsid w:val="00F96C3D"/>
    <w:rsid w:val="00FE427E"/>
    <w:rsid w:val="00FE4C8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34CD"/>
    <w:rPr>
      <w:sz w:val="28"/>
    </w:rPr>
  </w:style>
  <w:style w:type="paragraph" w:styleId="1">
    <w:name w:val="heading 1"/>
    <w:basedOn w:val="a"/>
    <w:next w:val="a"/>
    <w:qFormat/>
    <w:rsid w:val="00A0049C"/>
    <w:pPr>
      <w:widowControl w:val="0"/>
      <w:autoSpaceDE w:val="0"/>
      <w:autoSpaceDN w:val="0"/>
      <w:adjustRightInd w:val="0"/>
      <w:spacing w:before="108" w:after="108"/>
      <w:jc w:val="center"/>
      <w:outlineLvl w:val="0"/>
    </w:pPr>
    <w:rPr>
      <w:rFonts w:ascii="Arial" w:hAnsi="Arial"/>
      <w:b/>
      <w:bCs/>
      <w:color w:val="000080"/>
      <w:sz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бычный1"/>
    <w:rsid w:val="004734CD"/>
    <w:pPr>
      <w:widowControl w:val="0"/>
    </w:pPr>
    <w:rPr>
      <w:snapToGrid w:val="0"/>
    </w:rPr>
  </w:style>
  <w:style w:type="paragraph" w:styleId="a3">
    <w:name w:val="Body Text"/>
    <w:basedOn w:val="a"/>
    <w:rsid w:val="004734CD"/>
    <w:pPr>
      <w:jc w:val="both"/>
    </w:pPr>
  </w:style>
  <w:style w:type="paragraph" w:customStyle="1" w:styleId="a4">
    <w:name w:val="Текст (лев. подпись)"/>
    <w:basedOn w:val="a"/>
    <w:next w:val="a"/>
    <w:rsid w:val="00A0049C"/>
    <w:pPr>
      <w:widowControl w:val="0"/>
      <w:autoSpaceDE w:val="0"/>
      <w:autoSpaceDN w:val="0"/>
      <w:adjustRightInd w:val="0"/>
    </w:pPr>
    <w:rPr>
      <w:rFonts w:ascii="Arial" w:hAnsi="Arial"/>
      <w:sz w:val="20"/>
    </w:rPr>
  </w:style>
  <w:style w:type="paragraph" w:customStyle="1" w:styleId="a5">
    <w:name w:val="Текст (прав. подпись)"/>
    <w:basedOn w:val="a"/>
    <w:next w:val="a"/>
    <w:rsid w:val="00A0049C"/>
    <w:pPr>
      <w:widowControl w:val="0"/>
      <w:autoSpaceDE w:val="0"/>
      <w:autoSpaceDN w:val="0"/>
      <w:adjustRightInd w:val="0"/>
      <w:jc w:val="right"/>
    </w:pPr>
    <w:rPr>
      <w:rFonts w:ascii="Arial" w:hAnsi="Arial"/>
      <w:sz w:val="20"/>
    </w:rPr>
  </w:style>
  <w:style w:type="paragraph" w:styleId="a6">
    <w:name w:val="Body Text Indent"/>
    <w:basedOn w:val="a"/>
    <w:rsid w:val="0006159A"/>
    <w:pPr>
      <w:spacing w:after="120"/>
      <w:ind w:left="283"/>
    </w:pPr>
  </w:style>
  <w:style w:type="paragraph" w:styleId="a7">
    <w:name w:val="Title"/>
    <w:basedOn w:val="a"/>
    <w:qFormat/>
    <w:rsid w:val="0006159A"/>
    <w:pPr>
      <w:ind w:left="5220"/>
      <w:jc w:val="center"/>
    </w:pPr>
    <w:rPr>
      <w:b/>
      <w:bCs/>
      <w:sz w:val="24"/>
      <w:szCs w:val="24"/>
    </w:rPr>
  </w:style>
  <w:style w:type="paragraph" w:styleId="a8">
    <w:name w:val="footer"/>
    <w:basedOn w:val="a"/>
    <w:link w:val="a9"/>
    <w:uiPriority w:val="99"/>
    <w:rsid w:val="004A3B39"/>
    <w:pPr>
      <w:tabs>
        <w:tab w:val="center" w:pos="4677"/>
        <w:tab w:val="right" w:pos="9355"/>
      </w:tabs>
    </w:pPr>
  </w:style>
  <w:style w:type="character" w:styleId="aa">
    <w:name w:val="page number"/>
    <w:basedOn w:val="a0"/>
    <w:rsid w:val="004A3B39"/>
  </w:style>
  <w:style w:type="paragraph" w:styleId="ab">
    <w:name w:val="Balloon Text"/>
    <w:basedOn w:val="a"/>
    <w:semiHidden/>
    <w:rsid w:val="00771B2D"/>
    <w:rPr>
      <w:rFonts w:ascii="Tahoma" w:hAnsi="Tahoma" w:cs="Tahoma"/>
      <w:sz w:val="16"/>
      <w:szCs w:val="16"/>
    </w:rPr>
  </w:style>
  <w:style w:type="paragraph" w:styleId="ac">
    <w:name w:val="Normal (Web)"/>
    <w:basedOn w:val="a"/>
    <w:rsid w:val="004E2E41"/>
    <w:pPr>
      <w:spacing w:after="240"/>
    </w:pPr>
    <w:rPr>
      <w:sz w:val="24"/>
      <w:szCs w:val="24"/>
    </w:rPr>
  </w:style>
  <w:style w:type="character" w:customStyle="1" w:styleId="ad">
    <w:name w:val="Не вступил в силу"/>
    <w:basedOn w:val="a0"/>
    <w:rsid w:val="00BD6385"/>
    <w:rPr>
      <w:color w:val="008080"/>
      <w:sz w:val="20"/>
      <w:szCs w:val="20"/>
    </w:rPr>
  </w:style>
  <w:style w:type="paragraph" w:styleId="ae">
    <w:name w:val="header"/>
    <w:basedOn w:val="a"/>
    <w:link w:val="af"/>
    <w:uiPriority w:val="99"/>
    <w:unhideWhenUsed/>
    <w:rsid w:val="00A2769F"/>
    <w:pPr>
      <w:tabs>
        <w:tab w:val="center" w:pos="4677"/>
        <w:tab w:val="right" w:pos="9355"/>
      </w:tabs>
    </w:pPr>
  </w:style>
  <w:style w:type="character" w:customStyle="1" w:styleId="af">
    <w:name w:val="Верхний колонтитул Знак"/>
    <w:basedOn w:val="a0"/>
    <w:link w:val="ae"/>
    <w:uiPriority w:val="99"/>
    <w:rsid w:val="00A2769F"/>
    <w:rPr>
      <w:sz w:val="28"/>
    </w:rPr>
  </w:style>
  <w:style w:type="character" w:customStyle="1" w:styleId="a9">
    <w:name w:val="Нижний колонтитул Знак"/>
    <w:basedOn w:val="a0"/>
    <w:link w:val="a8"/>
    <w:uiPriority w:val="99"/>
    <w:rsid w:val="00A2769F"/>
    <w:rPr>
      <w:sz w:val="28"/>
    </w:rPr>
  </w:style>
  <w:style w:type="table" w:styleId="af0">
    <w:name w:val="Table Grid"/>
    <w:basedOn w:val="a1"/>
    <w:rsid w:val="009E785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6ED416-6608-489F-B427-930F9B474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3</Pages>
  <Words>735</Words>
  <Characters>4191</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98</dc:creator>
  <cp:lastModifiedBy>Bondarenko</cp:lastModifiedBy>
  <cp:revision>6</cp:revision>
  <cp:lastPrinted>2016-04-21T10:10:00Z</cp:lastPrinted>
  <dcterms:created xsi:type="dcterms:W3CDTF">2016-04-15T12:05:00Z</dcterms:created>
  <dcterms:modified xsi:type="dcterms:W3CDTF">2016-04-21T10:19:00Z</dcterms:modified>
</cp:coreProperties>
</file>