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Pr="00717430" w:rsidRDefault="001F4B2F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430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905213" w:rsidRDefault="001F4B2F" w:rsidP="00905213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430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Pr="00905213">
        <w:rPr>
          <w:rFonts w:ascii="Times New Roman" w:hAnsi="Times New Roman" w:cs="Times New Roman"/>
          <w:b/>
          <w:sz w:val="28"/>
          <w:szCs w:val="28"/>
        </w:rPr>
        <w:t>«</w:t>
      </w:r>
      <w:r w:rsidR="00905213" w:rsidRPr="00905213">
        <w:rPr>
          <w:rFonts w:ascii="Times New Roman" w:hAnsi="Times New Roman" w:cs="Times New Roman"/>
          <w:b/>
          <w:sz w:val="28"/>
          <w:szCs w:val="28"/>
        </w:rPr>
        <w:t xml:space="preserve">Направление </w:t>
      </w:r>
    </w:p>
    <w:p w:rsidR="00905213" w:rsidRDefault="00905213" w:rsidP="00905213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05213">
        <w:rPr>
          <w:rFonts w:ascii="Times New Roman" w:hAnsi="Times New Roman" w:cs="Times New Roman"/>
          <w:b/>
          <w:sz w:val="28"/>
          <w:szCs w:val="28"/>
        </w:rPr>
        <w:t xml:space="preserve">уведомления о соответствии </w:t>
      </w:r>
      <w:proofErr w:type="gramStart"/>
      <w:r w:rsidRPr="00905213">
        <w:rPr>
          <w:rFonts w:ascii="Times New Roman" w:hAnsi="Times New Roman" w:cs="Times New Roman"/>
          <w:b/>
          <w:sz w:val="28"/>
          <w:szCs w:val="28"/>
        </w:rPr>
        <w:t>построенных</w:t>
      </w:r>
      <w:proofErr w:type="gramEnd"/>
      <w:r w:rsidRPr="00905213">
        <w:rPr>
          <w:rFonts w:ascii="Times New Roman" w:hAnsi="Times New Roman" w:cs="Times New Roman"/>
          <w:b/>
          <w:sz w:val="28"/>
          <w:szCs w:val="28"/>
        </w:rPr>
        <w:t xml:space="preserve"> или </w:t>
      </w:r>
    </w:p>
    <w:p w:rsidR="00905213" w:rsidRDefault="00905213" w:rsidP="00905213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05213">
        <w:rPr>
          <w:rFonts w:ascii="Times New Roman" w:hAnsi="Times New Roman" w:cs="Times New Roman"/>
          <w:b/>
          <w:sz w:val="28"/>
          <w:szCs w:val="28"/>
        </w:rPr>
        <w:t xml:space="preserve">реконструированных объектов </w:t>
      </w:r>
      <w:proofErr w:type="gramStart"/>
      <w:r w:rsidRPr="00905213">
        <w:rPr>
          <w:rFonts w:ascii="Times New Roman" w:hAnsi="Times New Roman" w:cs="Times New Roman"/>
          <w:b/>
          <w:sz w:val="28"/>
          <w:szCs w:val="28"/>
        </w:rPr>
        <w:t>индивидуального</w:t>
      </w:r>
      <w:proofErr w:type="gramEnd"/>
      <w:r w:rsidRPr="009052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5213" w:rsidRDefault="00905213" w:rsidP="00905213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05213">
        <w:rPr>
          <w:rFonts w:ascii="Times New Roman" w:hAnsi="Times New Roman" w:cs="Times New Roman"/>
          <w:b/>
          <w:sz w:val="28"/>
          <w:szCs w:val="28"/>
        </w:rPr>
        <w:t xml:space="preserve">жилищного строительства или садового дома </w:t>
      </w:r>
    </w:p>
    <w:p w:rsidR="00905213" w:rsidRDefault="00905213" w:rsidP="00905213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05213">
        <w:rPr>
          <w:rFonts w:ascii="Times New Roman" w:hAnsi="Times New Roman" w:cs="Times New Roman"/>
          <w:b/>
          <w:sz w:val="28"/>
          <w:szCs w:val="28"/>
        </w:rPr>
        <w:t xml:space="preserve">требованиям законодательства </w:t>
      </w:r>
      <w:proofErr w:type="gramStart"/>
      <w:r w:rsidRPr="00905213">
        <w:rPr>
          <w:rFonts w:ascii="Times New Roman" w:hAnsi="Times New Roman" w:cs="Times New Roman"/>
          <w:b/>
          <w:sz w:val="28"/>
          <w:szCs w:val="28"/>
        </w:rPr>
        <w:t>Российской</w:t>
      </w:r>
      <w:proofErr w:type="gramEnd"/>
      <w:r w:rsidRPr="009052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B2F" w:rsidRPr="00905213" w:rsidRDefault="00905213" w:rsidP="00905213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5213">
        <w:rPr>
          <w:rFonts w:ascii="Times New Roman" w:hAnsi="Times New Roman" w:cs="Times New Roman"/>
          <w:b/>
          <w:sz w:val="28"/>
          <w:szCs w:val="28"/>
        </w:rPr>
        <w:t>Федерации о градостроительной деятельности</w:t>
      </w:r>
      <w:r w:rsidR="001F4B2F" w:rsidRPr="00905213">
        <w:rPr>
          <w:rFonts w:ascii="Times New Roman" w:hAnsi="Times New Roman" w:cs="Times New Roman"/>
          <w:b/>
          <w:sz w:val="28"/>
          <w:szCs w:val="28"/>
        </w:rPr>
        <w:t>»</w:t>
      </w:r>
    </w:p>
    <w:p w:rsidR="001F4B2F" w:rsidRPr="0090370F" w:rsidRDefault="001F4B2F" w:rsidP="001F4B2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F4B2F" w:rsidRPr="0090370F" w:rsidRDefault="001F4B2F" w:rsidP="001F4B2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F4B2F" w:rsidRPr="000D002B" w:rsidRDefault="001F4B2F" w:rsidP="001F4B2F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Руководствуясь Федеральным законом от 27 июля 2010 г. № 210-ФЗ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71743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Уставом </w:t>
      </w:r>
      <w:r w:rsidR="0071743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 учетом описания целевого состояния государственной (муниципальной) услуги «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», утвержденного Перечнем поручений заместителя Председателя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Правительства Российской Федерации </w:t>
      </w:r>
      <w:r w:rsidR="0078721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Чернышенко Д.Н. от 23 июля 2021 г.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ДЧ-П10-9941, типовым административным регламентом предоставления массовой социально значимой услуги «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Направление уведомления о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соответствии построенных или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реконструированных объектов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>индивидуального жилищного строительств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а или садового дома требованиям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>законодательства Российской Федерации о градостроительной деятельности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утвержденным протоколом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Министерств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строительства и жилищно-коммунального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хозяйства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30 ноября 2021 г. № 1307-ПРМ-КМ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«О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 утверждении проектов типовых административных регламентов предоставления услуг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</w:t>
      </w:r>
      <w:r w:rsidR="0078721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 о с т а н о в л я ю:</w:t>
      </w:r>
    </w:p>
    <w:p w:rsidR="001F4B2F" w:rsidRPr="00905213" w:rsidRDefault="001F4B2F" w:rsidP="001F4B2F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административный регламент предоставления муниципальной услуги «</w:t>
      </w:r>
      <w:r w:rsidR="00905213" w:rsidRPr="00905213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05213">
        <w:rPr>
          <w:rFonts w:ascii="Times New Roman" w:eastAsia="Calibri" w:hAnsi="Times New Roman" w:cs="Times New Roman"/>
          <w:sz w:val="28"/>
          <w:szCs w:val="28"/>
          <w:lang w:eastAsia="en-US"/>
        </w:rPr>
        <w:t>» (прил</w:t>
      </w:r>
      <w:r w:rsidR="00717430" w:rsidRPr="00905213">
        <w:rPr>
          <w:rFonts w:ascii="Times New Roman" w:eastAsia="Calibri" w:hAnsi="Times New Roman" w:cs="Times New Roman"/>
          <w:sz w:val="28"/>
          <w:szCs w:val="28"/>
          <w:lang w:eastAsia="en-US"/>
        </w:rPr>
        <w:t>ожение</w:t>
      </w:r>
      <w:r w:rsidRPr="00905213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1F4B2F" w:rsidRPr="00717430" w:rsidRDefault="001F4B2F" w:rsidP="00926E04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 утратившим силу постановлени</w:t>
      </w:r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Тимашевского городского поселения </w:t>
      </w:r>
      <w:proofErr w:type="spellStart"/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</w:t>
      </w:r>
      <w:r w:rsidR="009052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от</w:t>
      </w:r>
      <w:r w:rsidR="009052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17 ноября 2022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№ </w:t>
      </w:r>
      <w:r w:rsidR="00905213">
        <w:rPr>
          <w:rFonts w:ascii="Times New Roman" w:eastAsia="Calibri" w:hAnsi="Times New Roman" w:cs="Times New Roman"/>
          <w:sz w:val="28"/>
          <w:szCs w:val="28"/>
          <w:lang w:eastAsia="en-US"/>
        </w:rPr>
        <w:t>1218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административного регламента предоставления муниципальной услуги «</w:t>
      </w:r>
      <w:r w:rsidR="00905213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Направление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уведомлени</w:t>
      </w:r>
      <w:r w:rsidR="00905213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bookmarkStart w:id="0" w:name="_GoBack"/>
      <w:bookmarkEnd w:id="0"/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 окончании строительства или реконструкции объекта индивидуального жилищного строительства или садового дома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717430" w:rsidRPr="00717430" w:rsidRDefault="00717430" w:rsidP="0071743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717430">
        <w:rPr>
          <w:rFonts w:eastAsia="Verdana"/>
        </w:rPr>
        <w:t>О</w:t>
      </w:r>
      <w:r w:rsidRPr="00717430">
        <w:rPr>
          <w:rFonts w:eastAsia="Verdana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>Красная</w:t>
      </w:r>
      <w:proofErr w:type="gramEnd"/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 xml:space="preserve">4.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Тимашевского городского поселения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                            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Сидикову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Н.В.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717430" w:rsidRPr="00717430" w:rsidRDefault="00717430" w:rsidP="007174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717430" w:rsidRPr="00717430" w:rsidRDefault="00717430" w:rsidP="007174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717430" w:rsidRPr="00717430" w:rsidRDefault="00717430" w:rsidP="007174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Глава Тимашевского городского</w:t>
      </w:r>
    </w:p>
    <w:p w:rsidR="00717430" w:rsidRPr="00717430" w:rsidRDefault="00717430" w:rsidP="007174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p w:rsidR="004313E8" w:rsidRDefault="004313E8" w:rsidP="00717430">
      <w:pPr>
        <w:widowControl w:val="0"/>
        <w:tabs>
          <w:tab w:val="left" w:pos="1134"/>
        </w:tabs>
        <w:ind w:left="709"/>
        <w:contextualSpacing/>
        <w:jc w:val="both"/>
      </w:pPr>
    </w:p>
    <w:sectPr w:rsidR="004313E8" w:rsidSect="0090521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F07" w:rsidRDefault="009C1F07" w:rsidP="00905213">
      <w:r>
        <w:separator/>
      </w:r>
    </w:p>
  </w:endnote>
  <w:endnote w:type="continuationSeparator" w:id="0">
    <w:p w:rsidR="009C1F07" w:rsidRDefault="009C1F07" w:rsidP="0090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F07" w:rsidRDefault="009C1F07" w:rsidP="00905213">
      <w:r>
        <w:separator/>
      </w:r>
    </w:p>
  </w:footnote>
  <w:footnote w:type="continuationSeparator" w:id="0">
    <w:p w:rsidR="009C1F07" w:rsidRDefault="009C1F07" w:rsidP="00905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0532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05213" w:rsidRPr="00905213" w:rsidRDefault="00905213">
        <w:pPr>
          <w:pStyle w:val="a6"/>
          <w:jc w:val="center"/>
          <w:rPr>
            <w:rFonts w:ascii="Times New Roman" w:hAnsi="Times New Roman" w:cs="Times New Roman"/>
          </w:rPr>
        </w:pPr>
        <w:r w:rsidRPr="00905213">
          <w:rPr>
            <w:rFonts w:ascii="Times New Roman" w:hAnsi="Times New Roman" w:cs="Times New Roman"/>
          </w:rPr>
          <w:fldChar w:fldCharType="begin"/>
        </w:r>
        <w:r w:rsidRPr="00905213">
          <w:rPr>
            <w:rFonts w:ascii="Times New Roman" w:hAnsi="Times New Roman" w:cs="Times New Roman"/>
          </w:rPr>
          <w:instrText>PAGE   \* MERGEFORMAT</w:instrText>
        </w:r>
        <w:r w:rsidRPr="0090521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905213">
          <w:rPr>
            <w:rFonts w:ascii="Times New Roman" w:hAnsi="Times New Roman" w:cs="Times New Roman"/>
          </w:rPr>
          <w:fldChar w:fldCharType="end"/>
        </w:r>
      </w:p>
    </w:sdtContent>
  </w:sdt>
  <w:p w:rsidR="00905213" w:rsidRPr="00905213" w:rsidRDefault="00905213">
    <w:pPr>
      <w:pStyle w:val="a6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95B"/>
    <w:rsid w:val="001F4B2F"/>
    <w:rsid w:val="004313E8"/>
    <w:rsid w:val="00717430"/>
    <w:rsid w:val="00787210"/>
    <w:rsid w:val="00905213"/>
    <w:rsid w:val="009C1F07"/>
    <w:rsid w:val="00DD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2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430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174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430"/>
    <w:rPr>
      <w:rFonts w:ascii="Segoe UI" w:eastAsia="Tahom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052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5213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52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5213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8</cp:revision>
  <cp:lastPrinted>2023-01-23T07:55:00Z</cp:lastPrinted>
  <dcterms:created xsi:type="dcterms:W3CDTF">2022-10-10T11:06:00Z</dcterms:created>
  <dcterms:modified xsi:type="dcterms:W3CDTF">2023-01-23T07:55:00Z</dcterms:modified>
</cp:coreProperties>
</file>