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D6" w:rsidRPr="00CC6A20" w:rsidRDefault="00CC6A20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C6A20">
        <w:rPr>
          <w:rFonts w:ascii="Times New Roman" w:hAnsi="Times New Roman" w:cs="Times New Roman"/>
          <w:sz w:val="28"/>
          <w:szCs w:val="28"/>
        </w:rPr>
        <w:t>Приложение</w:t>
      </w:r>
      <w:r w:rsidR="007A48C7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50FC3" w:rsidRPr="006F37BD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F37B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F37B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50FC3" w:rsidRPr="006F37BD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6F37BD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250FC3" w:rsidRPr="006F37BD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6F37BD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50FC3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6F37BD">
        <w:rPr>
          <w:rFonts w:ascii="Times New Roman" w:hAnsi="Times New Roman" w:cs="Times New Roman"/>
          <w:sz w:val="28"/>
          <w:szCs w:val="28"/>
        </w:rPr>
        <w:t>от ________________ № ______</w:t>
      </w:r>
    </w:p>
    <w:p w:rsidR="00CC6A20" w:rsidRDefault="00CC6A20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CC6A20" w:rsidRDefault="00CC6A20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6A20">
        <w:rPr>
          <w:rFonts w:ascii="Times New Roman" w:hAnsi="Times New Roman" w:cs="Times New Roman"/>
          <w:sz w:val="28"/>
          <w:szCs w:val="28"/>
        </w:rPr>
        <w:t>Приложение №  4</w:t>
      </w:r>
    </w:p>
    <w:p w:rsidR="00250FC3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250FC3" w:rsidRPr="00CC6A20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C6A20">
        <w:rPr>
          <w:rFonts w:ascii="Times New Roman" w:hAnsi="Times New Roman" w:cs="Times New Roman"/>
          <w:sz w:val="28"/>
          <w:szCs w:val="28"/>
        </w:rPr>
        <w:t>УТВЕРЖДЕН</w:t>
      </w:r>
      <w:r w:rsidR="0067700F">
        <w:rPr>
          <w:rFonts w:ascii="Times New Roman" w:hAnsi="Times New Roman" w:cs="Times New Roman"/>
          <w:sz w:val="28"/>
          <w:szCs w:val="28"/>
        </w:rPr>
        <w:t>О</w:t>
      </w:r>
    </w:p>
    <w:p w:rsidR="00250FC3" w:rsidRPr="00CC6A20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C6A2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50FC3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C6A20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250FC3" w:rsidRPr="00CC6A20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C6A20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50FC3" w:rsidRDefault="00250FC3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от </w:t>
      </w:r>
      <w:r w:rsidR="0067700F" w:rsidRPr="000371DC">
        <w:rPr>
          <w:rFonts w:ascii="Times New Roman" w:hAnsi="Times New Roman" w:cs="Times New Roman"/>
          <w:sz w:val="28"/>
          <w:szCs w:val="28"/>
        </w:rPr>
        <w:t>24 октября</w:t>
      </w:r>
      <w:r w:rsidRPr="000371DC">
        <w:rPr>
          <w:rFonts w:ascii="Times New Roman" w:hAnsi="Times New Roman" w:cs="Times New Roman"/>
          <w:sz w:val="28"/>
          <w:szCs w:val="28"/>
        </w:rPr>
        <w:t xml:space="preserve"> № </w:t>
      </w:r>
      <w:r w:rsidR="0067700F" w:rsidRPr="000371DC">
        <w:rPr>
          <w:rFonts w:ascii="Times New Roman" w:hAnsi="Times New Roman" w:cs="Times New Roman"/>
          <w:sz w:val="28"/>
          <w:szCs w:val="28"/>
        </w:rPr>
        <w:t>828</w:t>
      </w:r>
    </w:p>
    <w:p w:rsidR="000371DC" w:rsidRPr="000371DC" w:rsidRDefault="000371DC" w:rsidP="000371DC">
      <w:pPr>
        <w:tabs>
          <w:tab w:val="left" w:pos="4962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(в редакции постановлений 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>от 3 декабря 2019 г. №1052</w:t>
      </w:r>
      <w:r w:rsidR="00E029FF">
        <w:rPr>
          <w:rFonts w:ascii="Times New Roman" w:hAnsi="Times New Roman" w:cs="Times New Roman"/>
          <w:sz w:val="28"/>
          <w:szCs w:val="28"/>
        </w:rPr>
        <w:t>,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>от 28 февраля 2020 г. № 188</w:t>
      </w:r>
      <w:r w:rsidR="00E029FF">
        <w:rPr>
          <w:rFonts w:ascii="Times New Roman" w:hAnsi="Times New Roman" w:cs="Times New Roman"/>
          <w:sz w:val="28"/>
          <w:szCs w:val="28"/>
        </w:rPr>
        <w:t>,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>от 7 сентября 2020 г. № 639</w:t>
      </w:r>
      <w:r w:rsidR="00E029FF">
        <w:rPr>
          <w:rFonts w:ascii="Times New Roman" w:hAnsi="Times New Roman" w:cs="Times New Roman"/>
          <w:sz w:val="28"/>
          <w:szCs w:val="28"/>
        </w:rPr>
        <w:t>,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>от 23 ноября 2020 г. № 873</w:t>
      </w:r>
      <w:r w:rsidR="00E029FF">
        <w:rPr>
          <w:rFonts w:ascii="Times New Roman" w:hAnsi="Times New Roman" w:cs="Times New Roman"/>
          <w:sz w:val="28"/>
          <w:szCs w:val="28"/>
        </w:rPr>
        <w:t>,</w:t>
      </w:r>
    </w:p>
    <w:p w:rsidR="000371DC" w:rsidRPr="000371DC" w:rsidRDefault="000371DC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371DC">
        <w:rPr>
          <w:rFonts w:ascii="Times New Roman" w:hAnsi="Times New Roman" w:cs="Times New Roman"/>
          <w:sz w:val="28"/>
          <w:szCs w:val="28"/>
        </w:rPr>
        <w:t xml:space="preserve">от ______________ № _____ )                                                                      </w:t>
      </w:r>
    </w:p>
    <w:p w:rsidR="00CC6A20" w:rsidRDefault="00CC6A20" w:rsidP="000371DC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6F37BD" w:rsidRDefault="006F37BD" w:rsidP="00CC6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784" w:rsidRDefault="00C33E29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 w:rsidR="00EB10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784" w:rsidRDefault="00C33E29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CC6A20" w:rsidRPr="00CC6A20">
        <w:rPr>
          <w:rFonts w:ascii="Times New Roman" w:hAnsi="Times New Roman" w:cs="Times New Roman"/>
          <w:sz w:val="28"/>
          <w:szCs w:val="28"/>
        </w:rPr>
        <w:t>оказани</w:t>
      </w:r>
      <w:r w:rsidR="00EB10B5">
        <w:rPr>
          <w:rFonts w:ascii="Times New Roman" w:hAnsi="Times New Roman" w:cs="Times New Roman"/>
          <w:sz w:val="28"/>
          <w:szCs w:val="28"/>
        </w:rPr>
        <w:t>и</w:t>
      </w:r>
      <w:r w:rsidR="00CC6A20" w:rsidRPr="00CC6A20">
        <w:rPr>
          <w:rFonts w:ascii="Times New Roman" w:hAnsi="Times New Roman" w:cs="Times New Roman"/>
          <w:sz w:val="28"/>
          <w:szCs w:val="28"/>
        </w:rPr>
        <w:t xml:space="preserve"> поддержки субъектам </w:t>
      </w:r>
      <w:r w:rsidR="00CC6A20">
        <w:rPr>
          <w:rFonts w:ascii="Times New Roman" w:hAnsi="Times New Roman" w:cs="Times New Roman"/>
          <w:sz w:val="28"/>
          <w:szCs w:val="28"/>
        </w:rPr>
        <w:t xml:space="preserve">малого и среднего </w:t>
      </w:r>
    </w:p>
    <w:p w:rsidR="00EB2784" w:rsidRDefault="00CC6A20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предпринимательства в виде предоставления права </w:t>
      </w:r>
    </w:p>
    <w:p w:rsidR="00EB2784" w:rsidRDefault="00CC6A20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размещение  нестационарных </w:t>
      </w:r>
      <w:r w:rsidR="0090040F">
        <w:rPr>
          <w:rFonts w:ascii="Times New Roman" w:hAnsi="Times New Roman" w:cs="Times New Roman"/>
          <w:sz w:val="28"/>
          <w:szCs w:val="28"/>
        </w:rPr>
        <w:t xml:space="preserve">торговых объектов </w:t>
      </w:r>
    </w:p>
    <w:p w:rsidR="00EB2784" w:rsidRDefault="0090040F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проведения конкурсных процедур </w:t>
      </w:r>
    </w:p>
    <w:p w:rsidR="00CC6A20" w:rsidRDefault="0090040F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льготных условиях</w:t>
      </w:r>
    </w:p>
    <w:p w:rsidR="004F701D" w:rsidRDefault="004F701D" w:rsidP="00EB27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01D" w:rsidRPr="004F701D" w:rsidRDefault="004F701D" w:rsidP="004F701D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B2784" w:rsidRDefault="00EB2784" w:rsidP="00EB27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E8D" w:rsidRDefault="005908A6" w:rsidP="005908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C180E">
        <w:rPr>
          <w:rFonts w:ascii="Times New Roman" w:hAnsi="Times New Roman" w:cs="Times New Roman"/>
          <w:sz w:val="28"/>
          <w:szCs w:val="28"/>
        </w:rPr>
        <w:t>Настоящ</w:t>
      </w:r>
      <w:r w:rsidR="00EB10B5">
        <w:rPr>
          <w:rFonts w:ascii="Times New Roman" w:hAnsi="Times New Roman" w:cs="Times New Roman"/>
          <w:sz w:val="28"/>
          <w:szCs w:val="28"/>
        </w:rPr>
        <w:t>ее</w:t>
      </w:r>
      <w:r w:rsidR="001C180E">
        <w:rPr>
          <w:rFonts w:ascii="Times New Roman" w:hAnsi="Times New Roman" w:cs="Times New Roman"/>
          <w:sz w:val="28"/>
          <w:szCs w:val="28"/>
        </w:rPr>
        <w:t xml:space="preserve"> </w:t>
      </w:r>
      <w:r w:rsidR="00EB10B5">
        <w:rPr>
          <w:rFonts w:ascii="Times New Roman" w:hAnsi="Times New Roman" w:cs="Times New Roman"/>
          <w:sz w:val="28"/>
          <w:szCs w:val="28"/>
        </w:rPr>
        <w:t>положение</w:t>
      </w:r>
      <w:r w:rsidR="001C180E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EB10B5">
        <w:rPr>
          <w:rFonts w:ascii="Times New Roman" w:hAnsi="Times New Roman" w:cs="Times New Roman"/>
          <w:sz w:val="28"/>
          <w:szCs w:val="28"/>
        </w:rPr>
        <w:t>е</w:t>
      </w:r>
      <w:r w:rsidR="001C180E">
        <w:rPr>
          <w:rFonts w:ascii="Times New Roman" w:hAnsi="Times New Roman" w:cs="Times New Roman"/>
          <w:sz w:val="28"/>
          <w:szCs w:val="28"/>
        </w:rPr>
        <w:t xml:space="preserve">т порядок и условия предоставления субъектам </w:t>
      </w:r>
      <w:r w:rsidR="0053293F">
        <w:rPr>
          <w:rFonts w:ascii="Times New Roman" w:hAnsi="Times New Roman" w:cs="Times New Roman"/>
          <w:sz w:val="28"/>
          <w:szCs w:val="28"/>
        </w:rPr>
        <w:t>малого предпринимательства</w:t>
      </w:r>
      <w:r w:rsidR="001C180E">
        <w:rPr>
          <w:rFonts w:ascii="Times New Roman" w:hAnsi="Times New Roman" w:cs="Times New Roman"/>
          <w:sz w:val="28"/>
          <w:szCs w:val="28"/>
        </w:rPr>
        <w:t xml:space="preserve"> - индивидуальным предпринимателям,</w:t>
      </w:r>
      <w:r w:rsidR="005E7E8D">
        <w:rPr>
          <w:rFonts w:ascii="Times New Roman" w:hAnsi="Times New Roman" w:cs="Times New Roman"/>
          <w:sz w:val="28"/>
          <w:szCs w:val="28"/>
        </w:rPr>
        <w:t xml:space="preserve"> юридическим лицам,</w:t>
      </w:r>
      <w:r w:rsidR="001C180E">
        <w:rPr>
          <w:rFonts w:ascii="Times New Roman" w:hAnsi="Times New Roman" w:cs="Times New Roman"/>
          <w:sz w:val="28"/>
          <w:szCs w:val="28"/>
        </w:rPr>
        <w:t xml:space="preserve"> крестьянским (фермерским) хозяйствам, являющимся производителям</w:t>
      </w:r>
      <w:r w:rsidR="0067700F">
        <w:rPr>
          <w:rFonts w:ascii="Times New Roman" w:hAnsi="Times New Roman" w:cs="Times New Roman"/>
          <w:sz w:val="28"/>
          <w:szCs w:val="28"/>
        </w:rPr>
        <w:t>и</w:t>
      </w:r>
      <w:r w:rsidR="001C180E">
        <w:rPr>
          <w:rFonts w:ascii="Times New Roman" w:hAnsi="Times New Roman" w:cs="Times New Roman"/>
          <w:sz w:val="28"/>
          <w:szCs w:val="28"/>
        </w:rPr>
        <w:t xml:space="preserve"> </w:t>
      </w:r>
      <w:r w:rsidR="005E7E8D">
        <w:rPr>
          <w:rFonts w:ascii="Times New Roman" w:hAnsi="Times New Roman" w:cs="Times New Roman"/>
          <w:sz w:val="28"/>
          <w:szCs w:val="28"/>
        </w:rPr>
        <w:t xml:space="preserve">сельскохозяйственной продукции, </w:t>
      </w:r>
      <w:r w:rsidR="00EB2784">
        <w:rPr>
          <w:rFonts w:ascii="Times New Roman" w:hAnsi="Times New Roman" w:cs="Times New Roman"/>
          <w:sz w:val="28"/>
          <w:szCs w:val="28"/>
        </w:rPr>
        <w:t>права на размещение нестационарных торговых объектов на территории Тимашевского городского поселения Тимашевского района без проведения конкурсных процедур на льготных условиях</w:t>
      </w:r>
      <w:r w:rsidR="006137C6">
        <w:rPr>
          <w:rFonts w:ascii="Times New Roman" w:hAnsi="Times New Roman" w:cs="Times New Roman"/>
          <w:sz w:val="28"/>
          <w:szCs w:val="28"/>
        </w:rPr>
        <w:t xml:space="preserve"> (далее – Право)</w:t>
      </w:r>
      <w:r w:rsidR="005E7E8D">
        <w:rPr>
          <w:rFonts w:ascii="Times New Roman" w:hAnsi="Times New Roman" w:cs="Times New Roman"/>
          <w:sz w:val="28"/>
          <w:szCs w:val="28"/>
        </w:rPr>
        <w:t>.</w:t>
      </w:r>
    </w:p>
    <w:p w:rsidR="006F37BD" w:rsidRPr="004F701D" w:rsidRDefault="005908A6" w:rsidP="005908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5E7E8D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EB2784">
        <w:rPr>
          <w:rFonts w:ascii="Times New Roman" w:hAnsi="Times New Roman" w:cs="Times New Roman"/>
          <w:sz w:val="28"/>
          <w:szCs w:val="28"/>
        </w:rPr>
        <w:t>предоставляется в соответствии с муниципальной программой поддержки малого</w:t>
      </w:r>
      <w:r w:rsidR="005E7E8D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и схемой размещения нестационарных торговых объектов на территории Тимашевского городского поселения Тимашевского района. </w:t>
      </w:r>
    </w:p>
    <w:p w:rsidR="006F37BD" w:rsidRDefault="006F37BD" w:rsidP="005908A6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7BD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B94E55" w:rsidRPr="00B94E55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6F37BD">
        <w:rPr>
          <w:rFonts w:ascii="Times New Roman" w:hAnsi="Times New Roman" w:cs="Times New Roman"/>
          <w:sz w:val="28"/>
          <w:szCs w:val="28"/>
        </w:rPr>
        <w:t xml:space="preserve"> без </w:t>
      </w:r>
      <w:r w:rsidR="00594D20">
        <w:rPr>
          <w:rFonts w:ascii="Times New Roman" w:hAnsi="Times New Roman" w:cs="Times New Roman"/>
          <w:sz w:val="28"/>
          <w:szCs w:val="28"/>
        </w:rPr>
        <w:t>проведения конкурсных процедур</w:t>
      </w:r>
      <w:r w:rsidRPr="006F37BD">
        <w:rPr>
          <w:rFonts w:ascii="Times New Roman" w:hAnsi="Times New Roman" w:cs="Times New Roman"/>
          <w:sz w:val="28"/>
          <w:szCs w:val="28"/>
        </w:rPr>
        <w:t xml:space="preserve"> осуществляется за плату в бюджет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Тимашевского района </w:t>
      </w:r>
      <w:r w:rsidR="002F4FB8">
        <w:rPr>
          <w:rFonts w:ascii="Times New Roman" w:hAnsi="Times New Roman" w:cs="Times New Roman"/>
          <w:sz w:val="28"/>
          <w:szCs w:val="28"/>
        </w:rPr>
        <w:t>в соответствии с методикой определения начального размера платы за право размещения нестационарных торговых объектов на территории Тимашевского городског</w:t>
      </w:r>
      <w:r w:rsidR="00B457EA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="00991D8D">
        <w:rPr>
          <w:rFonts w:ascii="Times New Roman" w:hAnsi="Times New Roman" w:cs="Times New Roman"/>
          <w:sz w:val="28"/>
          <w:szCs w:val="28"/>
        </w:rPr>
        <w:t xml:space="preserve"> без учета коэффициента сезонности</w:t>
      </w:r>
      <w:r w:rsidR="001942DC">
        <w:rPr>
          <w:rFonts w:ascii="Times New Roman" w:hAnsi="Times New Roman" w:cs="Times New Roman"/>
          <w:sz w:val="28"/>
          <w:szCs w:val="28"/>
        </w:rPr>
        <w:t>.</w:t>
      </w:r>
    </w:p>
    <w:p w:rsidR="004F701D" w:rsidRDefault="004F701D" w:rsidP="004F70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F701D" w:rsidRDefault="0067700F" w:rsidP="00FA09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Условия получения П</w:t>
      </w:r>
      <w:r w:rsidR="004F701D">
        <w:rPr>
          <w:rFonts w:ascii="Times New Roman" w:hAnsi="Times New Roman" w:cs="Times New Roman"/>
          <w:sz w:val="28"/>
          <w:szCs w:val="28"/>
        </w:rPr>
        <w:t>рава</w:t>
      </w:r>
    </w:p>
    <w:p w:rsidR="00FA09A2" w:rsidRDefault="00FA09A2" w:rsidP="004F70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F701D" w:rsidRDefault="00FA09A2" w:rsidP="00916F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4F701D">
        <w:rPr>
          <w:rFonts w:ascii="Times New Roman" w:hAnsi="Times New Roman" w:cs="Times New Roman"/>
          <w:sz w:val="28"/>
          <w:szCs w:val="28"/>
        </w:rPr>
        <w:t>Право предоставляется и</w:t>
      </w:r>
      <w:r w:rsidR="004F701D" w:rsidRPr="006F37BD">
        <w:rPr>
          <w:rFonts w:ascii="Times New Roman" w:hAnsi="Times New Roman" w:cs="Times New Roman"/>
          <w:sz w:val="28"/>
          <w:szCs w:val="28"/>
        </w:rPr>
        <w:t>ндивидуальным предпринимателям</w:t>
      </w:r>
      <w:r w:rsidR="004F701D">
        <w:rPr>
          <w:rFonts w:ascii="Times New Roman" w:hAnsi="Times New Roman" w:cs="Times New Roman"/>
          <w:sz w:val="28"/>
          <w:szCs w:val="28"/>
        </w:rPr>
        <w:t xml:space="preserve">, </w:t>
      </w:r>
      <w:r w:rsidR="009558DF"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4F701D">
        <w:rPr>
          <w:rFonts w:ascii="Times New Roman" w:hAnsi="Times New Roman" w:cs="Times New Roman"/>
          <w:sz w:val="28"/>
          <w:szCs w:val="28"/>
        </w:rPr>
        <w:t xml:space="preserve"> </w:t>
      </w:r>
      <w:r w:rsidR="004F701D" w:rsidRPr="006F37BD">
        <w:rPr>
          <w:rFonts w:ascii="Times New Roman" w:hAnsi="Times New Roman" w:cs="Times New Roman"/>
          <w:sz w:val="28"/>
          <w:szCs w:val="28"/>
        </w:rPr>
        <w:t>и членам крестьянского (фермерского) хозяйства (К</w:t>
      </w:r>
      <w:r w:rsidR="00080825">
        <w:rPr>
          <w:rFonts w:ascii="Times New Roman" w:hAnsi="Times New Roman" w:cs="Times New Roman"/>
          <w:sz w:val="28"/>
          <w:szCs w:val="28"/>
        </w:rPr>
        <w:t>(</w:t>
      </w:r>
      <w:r w:rsidR="004F701D" w:rsidRPr="006F37BD">
        <w:rPr>
          <w:rFonts w:ascii="Times New Roman" w:hAnsi="Times New Roman" w:cs="Times New Roman"/>
          <w:sz w:val="28"/>
          <w:szCs w:val="28"/>
        </w:rPr>
        <w:t>Ф</w:t>
      </w:r>
      <w:r w:rsidR="00080825">
        <w:rPr>
          <w:rFonts w:ascii="Times New Roman" w:hAnsi="Times New Roman" w:cs="Times New Roman"/>
          <w:sz w:val="28"/>
          <w:szCs w:val="28"/>
        </w:rPr>
        <w:t>)</w:t>
      </w:r>
      <w:r w:rsidR="004F701D" w:rsidRPr="006F37BD">
        <w:rPr>
          <w:rFonts w:ascii="Times New Roman" w:hAnsi="Times New Roman" w:cs="Times New Roman"/>
          <w:sz w:val="28"/>
          <w:szCs w:val="28"/>
        </w:rPr>
        <w:t>Х)</w:t>
      </w:r>
      <w:r w:rsidR="00397FF3">
        <w:rPr>
          <w:rFonts w:ascii="Times New Roman" w:hAnsi="Times New Roman" w:cs="Times New Roman"/>
          <w:sz w:val="28"/>
          <w:szCs w:val="28"/>
        </w:rPr>
        <w:t>,</w:t>
      </w:r>
      <w:r w:rsidR="00B457EA">
        <w:rPr>
          <w:rFonts w:ascii="Times New Roman" w:hAnsi="Times New Roman" w:cs="Times New Roman"/>
          <w:sz w:val="28"/>
          <w:szCs w:val="28"/>
        </w:rPr>
        <w:t xml:space="preserve"> основным ассортиментом которых</w:t>
      </w:r>
      <w:r w:rsidR="004F701D" w:rsidRPr="006F37BD">
        <w:rPr>
          <w:rFonts w:ascii="Times New Roman" w:hAnsi="Times New Roman" w:cs="Times New Roman"/>
          <w:sz w:val="28"/>
          <w:szCs w:val="28"/>
        </w:rPr>
        <w:t xml:space="preserve"> является продукция К</w:t>
      </w:r>
      <w:r w:rsidR="00080825">
        <w:rPr>
          <w:rFonts w:ascii="Times New Roman" w:hAnsi="Times New Roman" w:cs="Times New Roman"/>
          <w:sz w:val="28"/>
          <w:szCs w:val="28"/>
        </w:rPr>
        <w:t>(</w:t>
      </w:r>
      <w:r w:rsidR="004F701D" w:rsidRPr="006F37BD">
        <w:rPr>
          <w:rFonts w:ascii="Times New Roman" w:hAnsi="Times New Roman" w:cs="Times New Roman"/>
          <w:sz w:val="28"/>
          <w:szCs w:val="28"/>
        </w:rPr>
        <w:t>Ф</w:t>
      </w:r>
      <w:r w:rsidR="00080825">
        <w:rPr>
          <w:rFonts w:ascii="Times New Roman" w:hAnsi="Times New Roman" w:cs="Times New Roman"/>
          <w:sz w:val="28"/>
          <w:szCs w:val="28"/>
        </w:rPr>
        <w:t>)</w:t>
      </w:r>
      <w:r w:rsidR="004F701D" w:rsidRPr="006F37BD">
        <w:rPr>
          <w:rFonts w:ascii="Times New Roman" w:hAnsi="Times New Roman" w:cs="Times New Roman"/>
          <w:sz w:val="28"/>
          <w:szCs w:val="28"/>
        </w:rPr>
        <w:t>Х и сельскохозяйственная продукция</w:t>
      </w:r>
      <w:r w:rsidR="00D7730F">
        <w:rPr>
          <w:rFonts w:ascii="Times New Roman" w:hAnsi="Times New Roman" w:cs="Times New Roman"/>
          <w:sz w:val="28"/>
          <w:szCs w:val="28"/>
        </w:rPr>
        <w:t xml:space="preserve"> и</w:t>
      </w:r>
      <w:r w:rsidR="00B457EA">
        <w:rPr>
          <w:rFonts w:ascii="Times New Roman" w:hAnsi="Times New Roman" w:cs="Times New Roman"/>
          <w:sz w:val="28"/>
          <w:szCs w:val="28"/>
        </w:rPr>
        <w:t xml:space="preserve"> выручка от реализации произведенной  сельскохозяйственной продукции в общей доле выручки составляет более 70%,</w:t>
      </w:r>
      <w:r w:rsidR="004F701D">
        <w:rPr>
          <w:rFonts w:ascii="Times New Roman" w:hAnsi="Times New Roman" w:cs="Times New Roman"/>
          <w:sz w:val="28"/>
          <w:szCs w:val="28"/>
        </w:rPr>
        <w:t xml:space="preserve"> состоящим на налоговом учете и осуществляющим деятельность на территории Тимашевского городского поселения Тимашевского района (далее – Заявитель).</w:t>
      </w:r>
    </w:p>
    <w:p w:rsidR="00D2202A" w:rsidRDefault="00FA09A2" w:rsidP="00916F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D2202A">
        <w:rPr>
          <w:rFonts w:ascii="Times New Roman" w:hAnsi="Times New Roman" w:cs="Times New Roman"/>
          <w:sz w:val="28"/>
          <w:szCs w:val="28"/>
        </w:rPr>
        <w:t xml:space="preserve">Для получения Права Заявитель должен подать заявку </w:t>
      </w:r>
      <w:r w:rsidR="00DC46E0">
        <w:rPr>
          <w:rFonts w:ascii="Times New Roman" w:hAnsi="Times New Roman" w:cs="Times New Roman"/>
          <w:sz w:val="28"/>
          <w:szCs w:val="28"/>
        </w:rPr>
        <w:t xml:space="preserve">на размещение нестационарного торгового объекта </w:t>
      </w:r>
      <w:r w:rsidR="00D2202A">
        <w:rPr>
          <w:rFonts w:ascii="Times New Roman" w:hAnsi="Times New Roman" w:cs="Times New Roman"/>
          <w:sz w:val="28"/>
          <w:szCs w:val="28"/>
        </w:rPr>
        <w:t xml:space="preserve">в </w:t>
      </w:r>
      <w:r w:rsidR="00DC46E0">
        <w:rPr>
          <w:rFonts w:ascii="Times New Roman" w:hAnsi="Times New Roman" w:cs="Times New Roman"/>
          <w:sz w:val="28"/>
          <w:szCs w:val="28"/>
        </w:rPr>
        <w:t xml:space="preserve">письменной форме в </w:t>
      </w:r>
      <w:r w:rsidR="00283B13">
        <w:rPr>
          <w:rFonts w:ascii="Times New Roman" w:hAnsi="Times New Roman" w:cs="Times New Roman"/>
          <w:sz w:val="28"/>
          <w:szCs w:val="28"/>
        </w:rPr>
        <w:t xml:space="preserve">отдел экономики и прогнозирования </w:t>
      </w:r>
      <w:r w:rsidR="00D2202A">
        <w:rPr>
          <w:rFonts w:ascii="Times New Roman" w:hAnsi="Times New Roman" w:cs="Times New Roman"/>
          <w:sz w:val="28"/>
          <w:szCs w:val="28"/>
        </w:rPr>
        <w:t>админист</w:t>
      </w:r>
      <w:r w:rsidR="00DC46E0">
        <w:rPr>
          <w:rFonts w:ascii="Times New Roman" w:hAnsi="Times New Roman" w:cs="Times New Roman"/>
          <w:sz w:val="28"/>
          <w:szCs w:val="28"/>
        </w:rPr>
        <w:t>р</w:t>
      </w:r>
      <w:r w:rsidR="00D2202A">
        <w:rPr>
          <w:rFonts w:ascii="Times New Roman" w:hAnsi="Times New Roman" w:cs="Times New Roman"/>
          <w:sz w:val="28"/>
          <w:szCs w:val="28"/>
        </w:rPr>
        <w:t>аци</w:t>
      </w:r>
      <w:r w:rsidR="00283B13">
        <w:rPr>
          <w:rFonts w:ascii="Times New Roman" w:hAnsi="Times New Roman" w:cs="Times New Roman"/>
          <w:sz w:val="28"/>
          <w:szCs w:val="28"/>
        </w:rPr>
        <w:t>и</w:t>
      </w:r>
      <w:r w:rsidR="00D2202A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</w:t>
      </w:r>
      <w:r w:rsidR="00DC46E0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1112F5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DC46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4E55" w:rsidRPr="00FA09A2" w:rsidRDefault="00FA09A2" w:rsidP="00916F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A474B2">
        <w:rPr>
          <w:rFonts w:ascii="Times New Roman" w:hAnsi="Times New Roman" w:cs="Times New Roman"/>
          <w:sz w:val="28"/>
          <w:szCs w:val="28"/>
        </w:rPr>
        <w:t xml:space="preserve"> </w:t>
      </w:r>
      <w:r w:rsidR="00B94E55" w:rsidRPr="00FA09A2">
        <w:rPr>
          <w:rFonts w:ascii="Times New Roman" w:hAnsi="Times New Roman" w:cs="Times New Roman"/>
          <w:sz w:val="28"/>
          <w:szCs w:val="28"/>
        </w:rPr>
        <w:t xml:space="preserve">Заявка на размещение нестационарного торгового объекта подается не ранее чем за 30 календарных дней и не позднее, чем за </w:t>
      </w:r>
      <w:r w:rsidR="00C85275" w:rsidRPr="00FA09A2">
        <w:rPr>
          <w:rFonts w:ascii="Times New Roman" w:hAnsi="Times New Roman" w:cs="Times New Roman"/>
          <w:sz w:val="28"/>
          <w:szCs w:val="28"/>
        </w:rPr>
        <w:t>15</w:t>
      </w:r>
      <w:r w:rsidR="00B94E55" w:rsidRPr="00FA09A2">
        <w:rPr>
          <w:rFonts w:ascii="Times New Roman" w:hAnsi="Times New Roman" w:cs="Times New Roman"/>
          <w:sz w:val="28"/>
          <w:szCs w:val="28"/>
        </w:rPr>
        <w:t xml:space="preserve"> календарных дней до предполагаемой даты размещения нестационарного торгового объекта. </w:t>
      </w:r>
    </w:p>
    <w:p w:rsidR="00FF37D2" w:rsidRDefault="00FF37D2" w:rsidP="00916F3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должна содержать: </w:t>
      </w:r>
    </w:p>
    <w:p w:rsidR="006E7067" w:rsidRDefault="00FA09A2" w:rsidP="006E706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F37D2">
        <w:rPr>
          <w:rFonts w:ascii="Times New Roman" w:hAnsi="Times New Roman" w:cs="Times New Roman"/>
          <w:sz w:val="28"/>
          <w:szCs w:val="28"/>
        </w:rPr>
        <w:t xml:space="preserve">ирменное  наименование (наименование), юридический и фактический адрес, </w:t>
      </w:r>
      <w:r w:rsidR="00916F39">
        <w:rPr>
          <w:rFonts w:ascii="Times New Roman" w:hAnsi="Times New Roman" w:cs="Times New Roman"/>
          <w:sz w:val="28"/>
          <w:szCs w:val="28"/>
        </w:rPr>
        <w:t>фамили</w:t>
      </w:r>
      <w:r w:rsidR="00A474B2">
        <w:rPr>
          <w:rFonts w:ascii="Times New Roman" w:hAnsi="Times New Roman" w:cs="Times New Roman"/>
          <w:sz w:val="28"/>
          <w:szCs w:val="28"/>
        </w:rPr>
        <w:t>ю</w:t>
      </w:r>
      <w:r w:rsidR="00916F39">
        <w:rPr>
          <w:rFonts w:ascii="Times New Roman" w:hAnsi="Times New Roman" w:cs="Times New Roman"/>
          <w:sz w:val="28"/>
          <w:szCs w:val="28"/>
        </w:rPr>
        <w:t>, имя, отчество</w:t>
      </w:r>
      <w:r w:rsidR="00FF37D2">
        <w:rPr>
          <w:rFonts w:ascii="Times New Roman" w:hAnsi="Times New Roman" w:cs="Times New Roman"/>
          <w:sz w:val="28"/>
          <w:szCs w:val="28"/>
        </w:rPr>
        <w:t xml:space="preserve"> руководителя, ИНН, ОГРН, контактный телефон</w:t>
      </w:r>
      <w:r w:rsidR="00FE58F6">
        <w:rPr>
          <w:rFonts w:ascii="Times New Roman" w:hAnsi="Times New Roman" w:cs="Times New Roman"/>
          <w:sz w:val="28"/>
          <w:szCs w:val="28"/>
        </w:rPr>
        <w:t>, адрес электронной почты (при наличии)</w:t>
      </w:r>
      <w:r w:rsidR="00081F44">
        <w:rPr>
          <w:rFonts w:ascii="Times New Roman" w:hAnsi="Times New Roman" w:cs="Times New Roman"/>
          <w:sz w:val="28"/>
          <w:szCs w:val="28"/>
        </w:rPr>
        <w:t xml:space="preserve"> для юридического лица. Ф</w:t>
      </w:r>
      <w:r w:rsidR="006E7067">
        <w:rPr>
          <w:rFonts w:ascii="Times New Roman" w:hAnsi="Times New Roman" w:cs="Times New Roman"/>
          <w:sz w:val="28"/>
          <w:szCs w:val="28"/>
        </w:rPr>
        <w:t>амили</w:t>
      </w:r>
      <w:r w:rsidR="00A474B2">
        <w:rPr>
          <w:rFonts w:ascii="Times New Roman" w:hAnsi="Times New Roman" w:cs="Times New Roman"/>
          <w:sz w:val="28"/>
          <w:szCs w:val="28"/>
        </w:rPr>
        <w:t>ю</w:t>
      </w:r>
      <w:r w:rsidR="006E7067">
        <w:rPr>
          <w:rFonts w:ascii="Times New Roman" w:hAnsi="Times New Roman" w:cs="Times New Roman"/>
          <w:sz w:val="28"/>
          <w:szCs w:val="28"/>
        </w:rPr>
        <w:t>, имя, отчество,  сведения о месте жительства, паспортные данные, ИНН, контактный телефон, адрес электронной почты (при наличии) для индивидуального предпринимателя, крестьянского (фермерского) хозяйства</w:t>
      </w:r>
      <w:r w:rsidR="007E2EFC">
        <w:rPr>
          <w:rFonts w:ascii="Times New Roman" w:hAnsi="Times New Roman" w:cs="Times New Roman"/>
          <w:sz w:val="28"/>
          <w:szCs w:val="28"/>
        </w:rPr>
        <w:t>.</w:t>
      </w:r>
      <w:r w:rsidR="007E2EFC" w:rsidRPr="007E2EFC">
        <w:rPr>
          <w:sz w:val="28"/>
          <w:szCs w:val="28"/>
        </w:rPr>
        <w:t xml:space="preserve"> </w:t>
      </w:r>
      <w:r w:rsidR="007E2EFC" w:rsidRPr="007E2EFC">
        <w:rPr>
          <w:rFonts w:ascii="Times New Roman" w:hAnsi="Times New Roman" w:cs="Times New Roman"/>
          <w:sz w:val="28"/>
          <w:szCs w:val="28"/>
        </w:rPr>
        <w:t xml:space="preserve">В случае если от имени </w:t>
      </w:r>
      <w:r w:rsidR="00EB10B5">
        <w:rPr>
          <w:rFonts w:ascii="Times New Roman" w:hAnsi="Times New Roman" w:cs="Times New Roman"/>
          <w:sz w:val="28"/>
          <w:szCs w:val="28"/>
        </w:rPr>
        <w:t>Заявителя</w:t>
      </w:r>
      <w:r w:rsidR="007E2EFC" w:rsidRPr="007E2EFC">
        <w:rPr>
          <w:rFonts w:ascii="Times New Roman" w:hAnsi="Times New Roman" w:cs="Times New Roman"/>
          <w:sz w:val="28"/>
          <w:szCs w:val="28"/>
        </w:rPr>
        <w:t xml:space="preserve"> действует иное лицо, заявка на участие в конкурсе должна содержать </w:t>
      </w:r>
      <w:r w:rsidR="00EB10B5">
        <w:rPr>
          <w:rFonts w:ascii="Times New Roman" w:hAnsi="Times New Roman" w:cs="Times New Roman"/>
          <w:sz w:val="28"/>
          <w:szCs w:val="28"/>
        </w:rPr>
        <w:t>документы, подтверждающие полномочия лица на осуществление действий от имени Заявителя</w:t>
      </w:r>
      <w:r w:rsidR="006E7067" w:rsidRPr="007E2EFC">
        <w:rPr>
          <w:rFonts w:ascii="Times New Roman" w:hAnsi="Times New Roman" w:cs="Times New Roman"/>
          <w:sz w:val="28"/>
          <w:szCs w:val="28"/>
        </w:rPr>
        <w:t>;</w:t>
      </w:r>
    </w:p>
    <w:p w:rsidR="008E44E2" w:rsidRDefault="006E7067" w:rsidP="00916F3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специализация</w:t>
      </w:r>
      <w:r w:rsidR="00913C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тип</w:t>
      </w:r>
      <w:r w:rsidR="008E44E2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3C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C8A" w:rsidRDefault="00913C8A" w:rsidP="00916F3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размещения нестационарного торгового  объекта;</w:t>
      </w:r>
    </w:p>
    <w:p w:rsidR="00FF37D2" w:rsidRDefault="00FA09A2" w:rsidP="00916F3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C85275">
        <w:rPr>
          <w:rFonts w:ascii="Times New Roman" w:hAnsi="Times New Roman" w:cs="Times New Roman"/>
          <w:sz w:val="28"/>
          <w:szCs w:val="28"/>
        </w:rPr>
        <w:t>инансовое предложение за право на заключение договора на размещение нестационарного торгового объекта.</w:t>
      </w:r>
      <w:r w:rsidR="00FF3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C8A" w:rsidRDefault="00913C8A" w:rsidP="00916F3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913C8A" w:rsidRDefault="00FA09A2" w:rsidP="00916F3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13C8A">
        <w:rPr>
          <w:rFonts w:ascii="Times New Roman" w:hAnsi="Times New Roman" w:cs="Times New Roman"/>
          <w:sz w:val="28"/>
          <w:szCs w:val="28"/>
        </w:rPr>
        <w:t xml:space="preserve">олученная не ранее чем за один месяц до даты подачи заявки выписка из </w:t>
      </w:r>
      <w:r w:rsidR="00464CD1">
        <w:rPr>
          <w:rFonts w:ascii="Times New Roman" w:hAnsi="Times New Roman" w:cs="Times New Roman"/>
          <w:sz w:val="28"/>
          <w:szCs w:val="28"/>
        </w:rPr>
        <w:t xml:space="preserve">единого государственного </w:t>
      </w:r>
      <w:r w:rsidR="00913C8A">
        <w:rPr>
          <w:rFonts w:ascii="Times New Roman" w:hAnsi="Times New Roman" w:cs="Times New Roman"/>
          <w:sz w:val="28"/>
          <w:szCs w:val="28"/>
        </w:rPr>
        <w:t>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с использованием сайта ФНС России (</w:t>
      </w:r>
      <w:hyperlink r:id="rId8" w:history="1">
        <w:r w:rsidR="00F52977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F52977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F52977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nalog</w:t>
        </w:r>
        <w:r w:rsidR="00F52977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F52977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F52977" w:rsidRPr="002663DC">
        <w:rPr>
          <w:rFonts w:ascii="Times New Roman" w:hAnsi="Times New Roman" w:cs="Times New Roman"/>
          <w:sz w:val="28"/>
          <w:szCs w:val="28"/>
        </w:rPr>
        <w:t>)</w:t>
      </w:r>
      <w:r w:rsidR="00F52977">
        <w:rPr>
          <w:rFonts w:ascii="Times New Roman" w:hAnsi="Times New Roman" w:cs="Times New Roman"/>
          <w:sz w:val="28"/>
          <w:szCs w:val="28"/>
        </w:rPr>
        <w:t>;</w:t>
      </w:r>
    </w:p>
    <w:p w:rsidR="00F52977" w:rsidRDefault="00FA09A2" w:rsidP="00916F3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52977">
        <w:rPr>
          <w:rFonts w:ascii="Times New Roman" w:hAnsi="Times New Roman" w:cs="Times New Roman"/>
          <w:sz w:val="28"/>
          <w:szCs w:val="28"/>
        </w:rPr>
        <w:t>видетельство о постановке на учет в налоговом органе,</w:t>
      </w:r>
    </w:p>
    <w:p w:rsidR="00C471DF" w:rsidRDefault="00A474B2" w:rsidP="00916F3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полученные не ранее чем за один месяц до даты подачи заявки </w:t>
      </w:r>
      <w:r w:rsidR="00C471DF">
        <w:rPr>
          <w:rFonts w:ascii="Times New Roman" w:hAnsi="Times New Roman" w:cs="Times New Roman"/>
          <w:sz w:val="28"/>
          <w:szCs w:val="28"/>
        </w:rPr>
        <w:t xml:space="preserve">сведения из Единого реестра субъектов малого и среднего </w:t>
      </w:r>
      <w:r w:rsidR="00C471DF">
        <w:rPr>
          <w:rFonts w:ascii="Times New Roman" w:hAnsi="Times New Roman" w:cs="Times New Roman"/>
          <w:sz w:val="28"/>
          <w:szCs w:val="28"/>
        </w:rPr>
        <w:lastRenderedPageBreak/>
        <w:t>предпринимательства,</w:t>
      </w:r>
      <w:r w:rsidR="00C471DF" w:rsidRPr="00C471DF">
        <w:rPr>
          <w:rFonts w:ascii="Times New Roman" w:hAnsi="Times New Roman" w:cs="Times New Roman"/>
          <w:sz w:val="28"/>
          <w:szCs w:val="28"/>
        </w:rPr>
        <w:t xml:space="preserve"> </w:t>
      </w:r>
      <w:r w:rsidR="00C471DF">
        <w:rPr>
          <w:rFonts w:ascii="Times New Roman" w:hAnsi="Times New Roman" w:cs="Times New Roman"/>
          <w:sz w:val="28"/>
          <w:szCs w:val="28"/>
        </w:rPr>
        <w:t>в том числе с использованием сайта ФНС России (</w:t>
      </w:r>
      <w:hyperlink r:id="rId9" w:history="1">
        <w:r w:rsidR="00C471DF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471DF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C471DF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nalog</w:t>
        </w:r>
        <w:r w:rsidR="00C471DF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C471DF" w:rsidRPr="002663D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C471DF" w:rsidRPr="002663DC">
        <w:rPr>
          <w:rFonts w:ascii="Times New Roman" w:hAnsi="Times New Roman" w:cs="Times New Roman"/>
          <w:sz w:val="28"/>
          <w:szCs w:val="28"/>
        </w:rPr>
        <w:t>)</w:t>
      </w:r>
      <w:r w:rsidR="00C471DF">
        <w:rPr>
          <w:rFonts w:ascii="Times New Roman" w:hAnsi="Times New Roman" w:cs="Times New Roman"/>
          <w:sz w:val="28"/>
          <w:szCs w:val="28"/>
        </w:rPr>
        <w:t>;</w:t>
      </w:r>
    </w:p>
    <w:p w:rsidR="00F52977" w:rsidRDefault="00F52977" w:rsidP="00916F3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C8A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</w:t>
      </w:r>
      <w:r w:rsidR="006E7067">
        <w:rPr>
          <w:rFonts w:ascii="Times New Roman" w:hAnsi="Times New Roman" w:cs="Times New Roman"/>
          <w:sz w:val="28"/>
          <w:szCs w:val="28"/>
        </w:rPr>
        <w:t xml:space="preserve"> (приложение № 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BB6" w:rsidRDefault="00BD4BB6" w:rsidP="00BD4B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BB6">
        <w:rPr>
          <w:rFonts w:ascii="Times New Roman" w:hAnsi="Times New Roman" w:cs="Times New Roman"/>
          <w:sz w:val="28"/>
          <w:szCs w:val="28"/>
        </w:rPr>
        <w:t>Все документы должны быть прошиты, скреплены печатью, подписаны заявителем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индивидуальным предпринимателем. Представленные в составе заявки на участие в конкурсе документы заявителю не возвращаются.</w:t>
      </w:r>
    </w:p>
    <w:p w:rsidR="00630CA9" w:rsidRPr="00BD4BB6" w:rsidRDefault="00630CA9" w:rsidP="00BD4B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471DF">
        <w:rPr>
          <w:rFonts w:ascii="Times New Roman" w:hAnsi="Times New Roman" w:cs="Times New Roman"/>
          <w:sz w:val="28"/>
          <w:szCs w:val="28"/>
        </w:rPr>
        <w:t xml:space="preserve"> и 3</w:t>
      </w:r>
      <w:r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</w:t>
      </w:r>
      <w:r w:rsidR="005B381B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605C30">
        <w:rPr>
          <w:rFonts w:ascii="Times New Roman" w:hAnsi="Times New Roman" w:cs="Times New Roman"/>
          <w:sz w:val="28"/>
          <w:szCs w:val="28"/>
        </w:rPr>
        <w:t>Отдел</w:t>
      </w:r>
      <w:r w:rsidR="005B381B">
        <w:rPr>
          <w:rFonts w:ascii="Times New Roman" w:hAnsi="Times New Roman" w:cs="Times New Roman"/>
          <w:sz w:val="28"/>
          <w:szCs w:val="28"/>
        </w:rPr>
        <w:t>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взаимодействия, если заявитель не представил документы самостоятельно.</w:t>
      </w:r>
    </w:p>
    <w:p w:rsidR="00F52977" w:rsidRDefault="00F52977" w:rsidP="00916F3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</w:t>
      </w:r>
      <w:r w:rsidR="00C85275">
        <w:rPr>
          <w:rFonts w:ascii="Times New Roman" w:hAnsi="Times New Roman" w:cs="Times New Roman"/>
          <w:sz w:val="28"/>
          <w:szCs w:val="28"/>
        </w:rPr>
        <w:t xml:space="preserve"> по </w:t>
      </w:r>
      <w:r w:rsidR="006E7067">
        <w:rPr>
          <w:rFonts w:ascii="Times New Roman" w:hAnsi="Times New Roman" w:cs="Times New Roman"/>
          <w:sz w:val="28"/>
          <w:szCs w:val="28"/>
        </w:rPr>
        <w:t>одному</w:t>
      </w:r>
      <w:r w:rsidR="00C85275">
        <w:rPr>
          <w:rFonts w:ascii="Times New Roman" w:hAnsi="Times New Roman" w:cs="Times New Roman"/>
          <w:sz w:val="28"/>
          <w:szCs w:val="28"/>
        </w:rPr>
        <w:t xml:space="preserve"> адресу размещения нестационарного торгового объекта.</w:t>
      </w:r>
    </w:p>
    <w:p w:rsidR="009E4EAB" w:rsidRPr="00C605AE" w:rsidRDefault="002A7C36" w:rsidP="00AF77CF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AE">
        <w:rPr>
          <w:rFonts w:ascii="Times New Roman" w:hAnsi="Times New Roman" w:cs="Times New Roman"/>
          <w:sz w:val="28"/>
          <w:szCs w:val="28"/>
        </w:rPr>
        <w:t>Отдел организует</w:t>
      </w:r>
      <w:r w:rsidR="00F03F9B" w:rsidRPr="00C605AE">
        <w:rPr>
          <w:rFonts w:ascii="Times New Roman" w:hAnsi="Times New Roman" w:cs="Times New Roman"/>
          <w:sz w:val="28"/>
          <w:szCs w:val="28"/>
        </w:rPr>
        <w:t xml:space="preserve"> рассм</w:t>
      </w:r>
      <w:r w:rsidRPr="00C605AE">
        <w:rPr>
          <w:rFonts w:ascii="Times New Roman" w:hAnsi="Times New Roman" w:cs="Times New Roman"/>
          <w:sz w:val="28"/>
          <w:szCs w:val="28"/>
        </w:rPr>
        <w:t>о</w:t>
      </w:r>
      <w:r w:rsidR="00F03F9B" w:rsidRPr="00C605AE">
        <w:rPr>
          <w:rFonts w:ascii="Times New Roman" w:hAnsi="Times New Roman" w:cs="Times New Roman"/>
          <w:sz w:val="28"/>
          <w:szCs w:val="28"/>
        </w:rPr>
        <w:t>тр</w:t>
      </w:r>
      <w:r w:rsidRPr="00C605AE">
        <w:rPr>
          <w:rFonts w:ascii="Times New Roman" w:hAnsi="Times New Roman" w:cs="Times New Roman"/>
          <w:sz w:val="28"/>
          <w:szCs w:val="28"/>
        </w:rPr>
        <w:t>ение</w:t>
      </w:r>
      <w:r w:rsidR="00F03F9B" w:rsidRPr="00C605AE">
        <w:rPr>
          <w:rFonts w:ascii="Times New Roman" w:hAnsi="Times New Roman" w:cs="Times New Roman"/>
          <w:sz w:val="28"/>
          <w:szCs w:val="28"/>
        </w:rPr>
        <w:t xml:space="preserve"> заявк</w:t>
      </w:r>
      <w:r w:rsidRPr="00C605AE">
        <w:rPr>
          <w:rFonts w:ascii="Times New Roman" w:hAnsi="Times New Roman" w:cs="Times New Roman"/>
          <w:sz w:val="28"/>
          <w:szCs w:val="28"/>
        </w:rPr>
        <w:t xml:space="preserve">и конкурсной </w:t>
      </w:r>
      <w:r w:rsidR="00F03F9B" w:rsidRPr="00C605AE">
        <w:rPr>
          <w:rFonts w:ascii="Times New Roman" w:hAnsi="Times New Roman" w:cs="Times New Roman"/>
          <w:sz w:val="28"/>
          <w:szCs w:val="28"/>
        </w:rPr>
        <w:t xml:space="preserve"> </w:t>
      </w:r>
      <w:r w:rsidR="00A47A4C" w:rsidRPr="00C605AE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E72BEB">
        <w:rPr>
          <w:rFonts w:ascii="Times New Roman" w:hAnsi="Times New Roman" w:cs="Times New Roman"/>
          <w:sz w:val="28"/>
          <w:szCs w:val="28"/>
        </w:rPr>
        <w:t xml:space="preserve">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 </w:t>
      </w:r>
      <w:r w:rsidR="00A47A4C" w:rsidRPr="00C605AE">
        <w:rPr>
          <w:rFonts w:ascii="Times New Roman" w:hAnsi="Times New Roman" w:cs="Times New Roman"/>
          <w:sz w:val="28"/>
          <w:szCs w:val="28"/>
        </w:rPr>
        <w:t>в течение 10 календарных дней с момента регистрации заявки</w:t>
      </w:r>
      <w:r w:rsidR="009E4EAB" w:rsidRPr="00C605AE">
        <w:rPr>
          <w:rFonts w:ascii="Times New Roman" w:hAnsi="Times New Roman" w:cs="Times New Roman"/>
          <w:sz w:val="28"/>
          <w:szCs w:val="28"/>
        </w:rPr>
        <w:t>. Состав конкурсной комиссии утверждается постановлением администрации Тимашевского городског</w:t>
      </w:r>
      <w:r w:rsidR="00081F44" w:rsidRPr="00C605AE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="00C605AE" w:rsidRPr="00C605AE">
        <w:rPr>
          <w:rFonts w:ascii="Times New Roman" w:hAnsi="Times New Roman" w:cs="Times New Roman"/>
          <w:sz w:val="28"/>
          <w:szCs w:val="28"/>
        </w:rPr>
        <w:t>.</w:t>
      </w:r>
      <w:r w:rsidR="00081F44" w:rsidRPr="00C605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C8A" w:rsidRDefault="009E4EAB" w:rsidP="00AF77CF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AE">
        <w:rPr>
          <w:rFonts w:ascii="Times New Roman" w:hAnsi="Times New Roman" w:cs="Times New Roman"/>
          <w:sz w:val="28"/>
          <w:szCs w:val="28"/>
        </w:rPr>
        <w:t>Формой работы конкурсной комиссии является заседание. Заседание комиссии считается правомочным, если на нем присутс</w:t>
      </w:r>
      <w:r w:rsidR="0071554B" w:rsidRPr="00C605AE">
        <w:rPr>
          <w:rFonts w:ascii="Times New Roman" w:hAnsi="Times New Roman" w:cs="Times New Roman"/>
          <w:sz w:val="28"/>
          <w:szCs w:val="28"/>
        </w:rPr>
        <w:t>т</w:t>
      </w:r>
      <w:r w:rsidRPr="00C605AE">
        <w:rPr>
          <w:rFonts w:ascii="Times New Roman" w:hAnsi="Times New Roman" w:cs="Times New Roman"/>
          <w:sz w:val="28"/>
          <w:szCs w:val="28"/>
        </w:rPr>
        <w:t xml:space="preserve">вуют не менее </w:t>
      </w:r>
      <w:r w:rsidR="00A47A4C" w:rsidRPr="00C605AE">
        <w:rPr>
          <w:rFonts w:ascii="Times New Roman" w:hAnsi="Times New Roman" w:cs="Times New Roman"/>
          <w:sz w:val="28"/>
          <w:szCs w:val="28"/>
        </w:rPr>
        <w:t xml:space="preserve"> </w:t>
      </w:r>
      <w:r w:rsidR="0071554B" w:rsidRPr="00C605AE">
        <w:rPr>
          <w:rFonts w:ascii="Times New Roman" w:hAnsi="Times New Roman" w:cs="Times New Roman"/>
          <w:sz w:val="28"/>
          <w:szCs w:val="28"/>
        </w:rPr>
        <w:t>50% членов комиссии. Решение комиссии принимается большинством голосов от числа присутствующих членов комиссии. В случае равенства голосов голос председателя комиссии является решающим.</w:t>
      </w:r>
    </w:p>
    <w:p w:rsidR="005C1894" w:rsidRDefault="0071554B" w:rsidP="00406B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Права (об отказе в предоставлении) оформляется протоколом </w:t>
      </w:r>
      <w:r w:rsidR="00AF77CF">
        <w:rPr>
          <w:rFonts w:ascii="Times New Roman" w:hAnsi="Times New Roman" w:cs="Times New Roman"/>
          <w:sz w:val="28"/>
          <w:szCs w:val="28"/>
        </w:rPr>
        <w:t xml:space="preserve">рассмотрения заявок </w:t>
      </w:r>
      <w:r>
        <w:rPr>
          <w:rFonts w:ascii="Times New Roman" w:hAnsi="Times New Roman" w:cs="Times New Roman"/>
          <w:sz w:val="28"/>
          <w:szCs w:val="28"/>
        </w:rPr>
        <w:t>в день заседания комиссии</w:t>
      </w:r>
      <w:r w:rsidR="00406B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E55">
        <w:rPr>
          <w:rFonts w:ascii="Times New Roman" w:hAnsi="Times New Roman" w:cs="Times New Roman"/>
          <w:sz w:val="28"/>
          <w:szCs w:val="28"/>
        </w:rPr>
        <w:t>Основания для о</w:t>
      </w:r>
      <w:r w:rsidR="000C45C2">
        <w:rPr>
          <w:rFonts w:ascii="Times New Roman" w:hAnsi="Times New Roman" w:cs="Times New Roman"/>
          <w:sz w:val="28"/>
          <w:szCs w:val="28"/>
        </w:rPr>
        <w:t>тказ</w:t>
      </w:r>
      <w:r w:rsidR="00B94E55">
        <w:rPr>
          <w:rFonts w:ascii="Times New Roman" w:hAnsi="Times New Roman" w:cs="Times New Roman"/>
          <w:sz w:val="28"/>
          <w:szCs w:val="28"/>
        </w:rPr>
        <w:t xml:space="preserve">а </w:t>
      </w:r>
      <w:r w:rsidR="00AF77CF">
        <w:rPr>
          <w:rFonts w:ascii="Times New Roman" w:hAnsi="Times New Roman" w:cs="Times New Roman"/>
          <w:sz w:val="28"/>
          <w:szCs w:val="28"/>
        </w:rPr>
        <w:t xml:space="preserve">в предоставлении права </w:t>
      </w:r>
      <w:r w:rsidR="00B94E55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B94E55" w:rsidRPr="00B94E55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="000C45C2">
        <w:rPr>
          <w:rFonts w:ascii="Times New Roman" w:hAnsi="Times New Roman" w:cs="Times New Roman"/>
          <w:sz w:val="28"/>
          <w:szCs w:val="28"/>
        </w:rPr>
        <w:t>:</w:t>
      </w:r>
    </w:p>
    <w:p w:rsidR="000C45C2" w:rsidRDefault="000C45C2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не является </w:t>
      </w:r>
      <w:r w:rsidRPr="000C45C2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C45C2">
        <w:rPr>
          <w:rFonts w:ascii="Times New Roman" w:hAnsi="Times New Roman" w:cs="Times New Roman"/>
          <w:sz w:val="28"/>
          <w:szCs w:val="28"/>
        </w:rPr>
        <w:t>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5C2" w:rsidRDefault="000C45C2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сведений и документов, предусмотренных п. 2.5 настоящего</w:t>
      </w:r>
      <w:r w:rsidR="00F03F9B">
        <w:rPr>
          <w:rFonts w:ascii="Times New Roman" w:hAnsi="Times New Roman" w:cs="Times New Roman"/>
          <w:sz w:val="28"/>
          <w:szCs w:val="28"/>
        </w:rPr>
        <w:t xml:space="preserve"> Положения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455A" w:rsidRDefault="0062455A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в заявке финансового предложения ниже </w:t>
      </w:r>
      <w:r w:rsidR="00F03F9B">
        <w:rPr>
          <w:rFonts w:ascii="Times New Roman" w:hAnsi="Times New Roman" w:cs="Times New Roman"/>
          <w:sz w:val="28"/>
          <w:szCs w:val="28"/>
        </w:rPr>
        <w:t>установленного методикой определения начального размера платы за право размещения нестационарных торговых объектов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5B7E" w:rsidRPr="00FA09A2" w:rsidRDefault="00D15B7E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A2">
        <w:rPr>
          <w:rFonts w:ascii="Times New Roman" w:hAnsi="Times New Roman" w:cs="Times New Roman"/>
          <w:sz w:val="28"/>
          <w:szCs w:val="28"/>
        </w:rPr>
        <w:t>заявитель не является сельхозпроизводителем, где основным ассортиментом является продукция К</w:t>
      </w:r>
      <w:r w:rsidR="00BF1521">
        <w:rPr>
          <w:rFonts w:ascii="Times New Roman" w:hAnsi="Times New Roman" w:cs="Times New Roman"/>
          <w:sz w:val="28"/>
          <w:szCs w:val="28"/>
        </w:rPr>
        <w:t>(</w:t>
      </w:r>
      <w:r w:rsidRPr="00FA09A2">
        <w:rPr>
          <w:rFonts w:ascii="Times New Roman" w:hAnsi="Times New Roman" w:cs="Times New Roman"/>
          <w:sz w:val="28"/>
          <w:szCs w:val="28"/>
        </w:rPr>
        <w:t>Ф</w:t>
      </w:r>
      <w:r w:rsidR="00BF1521">
        <w:rPr>
          <w:rFonts w:ascii="Times New Roman" w:hAnsi="Times New Roman" w:cs="Times New Roman"/>
          <w:sz w:val="28"/>
          <w:szCs w:val="28"/>
        </w:rPr>
        <w:t>)</w:t>
      </w:r>
      <w:r w:rsidRPr="00FA09A2">
        <w:rPr>
          <w:rFonts w:ascii="Times New Roman" w:hAnsi="Times New Roman" w:cs="Times New Roman"/>
          <w:sz w:val="28"/>
          <w:szCs w:val="28"/>
        </w:rPr>
        <w:t>Х и сельскохозяйственная продукция;</w:t>
      </w:r>
    </w:p>
    <w:p w:rsidR="00D15B7E" w:rsidRDefault="00D15B7E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A2">
        <w:rPr>
          <w:rFonts w:ascii="Times New Roman" w:hAnsi="Times New Roman" w:cs="Times New Roman"/>
          <w:sz w:val="28"/>
          <w:szCs w:val="28"/>
        </w:rPr>
        <w:t xml:space="preserve">наличие действующего </w:t>
      </w:r>
      <w:r w:rsidR="00E63D61">
        <w:rPr>
          <w:rFonts w:ascii="Times New Roman" w:hAnsi="Times New Roman" w:cs="Times New Roman"/>
          <w:sz w:val="28"/>
          <w:szCs w:val="28"/>
        </w:rPr>
        <w:t>д</w:t>
      </w:r>
      <w:r w:rsidRPr="00FA09A2">
        <w:rPr>
          <w:rFonts w:ascii="Times New Roman" w:hAnsi="Times New Roman" w:cs="Times New Roman"/>
          <w:sz w:val="28"/>
          <w:szCs w:val="28"/>
        </w:rPr>
        <w:t>оговора</w:t>
      </w:r>
      <w:r w:rsidR="00E63D61">
        <w:rPr>
          <w:rFonts w:ascii="Times New Roman" w:hAnsi="Times New Roman" w:cs="Times New Roman"/>
          <w:sz w:val="28"/>
          <w:szCs w:val="28"/>
        </w:rPr>
        <w:t xml:space="preserve"> на размещение нестационарного торгового объекта на территории Тимашевского городского поселения Тимашевского района</w:t>
      </w:r>
      <w:r w:rsidRPr="00FA09A2">
        <w:rPr>
          <w:rFonts w:ascii="Times New Roman" w:hAnsi="Times New Roman" w:cs="Times New Roman"/>
          <w:sz w:val="28"/>
          <w:szCs w:val="28"/>
        </w:rPr>
        <w:t xml:space="preserve"> </w:t>
      </w:r>
      <w:r w:rsidR="00E63D61">
        <w:rPr>
          <w:rFonts w:ascii="Times New Roman" w:hAnsi="Times New Roman" w:cs="Times New Roman"/>
          <w:sz w:val="28"/>
          <w:szCs w:val="28"/>
        </w:rPr>
        <w:t>по</w:t>
      </w:r>
      <w:r w:rsidRPr="00FA09A2">
        <w:rPr>
          <w:rFonts w:ascii="Times New Roman" w:hAnsi="Times New Roman" w:cs="Times New Roman"/>
          <w:sz w:val="28"/>
          <w:szCs w:val="28"/>
        </w:rPr>
        <w:t xml:space="preserve"> испрашиваем</w:t>
      </w:r>
      <w:r w:rsidR="00E63D61">
        <w:rPr>
          <w:rFonts w:ascii="Times New Roman" w:hAnsi="Times New Roman" w:cs="Times New Roman"/>
          <w:sz w:val="28"/>
          <w:szCs w:val="28"/>
        </w:rPr>
        <w:t>ому</w:t>
      </w:r>
      <w:r w:rsidRPr="00FA09A2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E63D61">
        <w:rPr>
          <w:rFonts w:ascii="Times New Roman" w:hAnsi="Times New Roman" w:cs="Times New Roman"/>
          <w:sz w:val="28"/>
          <w:szCs w:val="28"/>
        </w:rPr>
        <w:t>у</w:t>
      </w:r>
      <w:r w:rsidRPr="00FA09A2">
        <w:rPr>
          <w:rFonts w:ascii="Times New Roman" w:hAnsi="Times New Roman" w:cs="Times New Roman"/>
          <w:sz w:val="28"/>
          <w:szCs w:val="28"/>
        </w:rPr>
        <w:t xml:space="preserve">, </w:t>
      </w:r>
      <w:r w:rsidR="00CF28AA" w:rsidRPr="00FA09A2">
        <w:rPr>
          <w:rFonts w:ascii="Times New Roman" w:hAnsi="Times New Roman" w:cs="Times New Roman"/>
          <w:sz w:val="28"/>
          <w:szCs w:val="28"/>
        </w:rPr>
        <w:t>заключенн</w:t>
      </w:r>
      <w:r w:rsidR="006E7067">
        <w:rPr>
          <w:rFonts w:ascii="Times New Roman" w:hAnsi="Times New Roman" w:cs="Times New Roman"/>
          <w:sz w:val="28"/>
          <w:szCs w:val="28"/>
        </w:rPr>
        <w:t>ого</w:t>
      </w:r>
      <w:r w:rsidR="00CF28AA" w:rsidRPr="00FA09A2">
        <w:rPr>
          <w:rFonts w:ascii="Times New Roman" w:hAnsi="Times New Roman" w:cs="Times New Roman"/>
          <w:sz w:val="28"/>
          <w:szCs w:val="28"/>
        </w:rPr>
        <w:t xml:space="preserve"> с другим </w:t>
      </w:r>
      <w:r w:rsidR="00CF28AA" w:rsidRPr="00FA09A2">
        <w:rPr>
          <w:rFonts w:ascii="Times New Roman" w:hAnsi="Times New Roman" w:cs="Times New Roman"/>
          <w:sz w:val="28"/>
          <w:szCs w:val="28"/>
        </w:rPr>
        <w:lastRenderedPageBreak/>
        <w:t>заявителем</w:t>
      </w:r>
      <w:r w:rsidR="00FB0B51" w:rsidRPr="00FB0B51">
        <w:rPr>
          <w:rFonts w:ascii="Times New Roman" w:hAnsi="Times New Roman" w:cs="Times New Roman"/>
          <w:sz w:val="28"/>
          <w:szCs w:val="28"/>
        </w:rPr>
        <w:t xml:space="preserve"> </w:t>
      </w:r>
      <w:r w:rsidR="00FB0B51">
        <w:rPr>
          <w:rFonts w:ascii="Times New Roman" w:hAnsi="Times New Roman" w:cs="Times New Roman"/>
          <w:sz w:val="28"/>
          <w:szCs w:val="28"/>
        </w:rPr>
        <w:t>или принятого конкурсной коми</w:t>
      </w:r>
      <w:r w:rsidR="00C605AE">
        <w:rPr>
          <w:rFonts w:ascii="Times New Roman" w:hAnsi="Times New Roman" w:cs="Times New Roman"/>
          <w:sz w:val="28"/>
          <w:szCs w:val="28"/>
        </w:rPr>
        <w:t>ссией решения о предоставлении П</w:t>
      </w:r>
      <w:r w:rsidR="00FB0B51">
        <w:rPr>
          <w:rFonts w:ascii="Times New Roman" w:hAnsi="Times New Roman" w:cs="Times New Roman"/>
          <w:sz w:val="28"/>
          <w:szCs w:val="28"/>
        </w:rPr>
        <w:t>рава</w:t>
      </w:r>
      <w:r w:rsidR="00C605AE">
        <w:rPr>
          <w:rFonts w:ascii="Times New Roman" w:hAnsi="Times New Roman" w:cs="Times New Roman"/>
          <w:sz w:val="28"/>
          <w:szCs w:val="28"/>
        </w:rPr>
        <w:t xml:space="preserve"> другому заявителю</w:t>
      </w:r>
      <w:r w:rsidR="00CF28AA" w:rsidRPr="00FA09A2">
        <w:rPr>
          <w:rFonts w:ascii="Times New Roman" w:hAnsi="Times New Roman" w:cs="Times New Roman"/>
          <w:sz w:val="28"/>
          <w:szCs w:val="28"/>
        </w:rPr>
        <w:t>;</w:t>
      </w:r>
    </w:p>
    <w:p w:rsidR="000A4829" w:rsidRPr="00FA09A2" w:rsidRDefault="000A4829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у заявителя действующего </w:t>
      </w:r>
      <w:r w:rsidR="00E63D6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оговора</w:t>
      </w:r>
      <w:r w:rsidR="00E63D61" w:rsidRPr="00E63D61">
        <w:rPr>
          <w:rFonts w:ascii="Times New Roman" w:hAnsi="Times New Roman" w:cs="Times New Roman"/>
          <w:sz w:val="28"/>
          <w:szCs w:val="28"/>
        </w:rPr>
        <w:t xml:space="preserve"> </w:t>
      </w:r>
      <w:r w:rsidR="00E63D61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63D61">
        <w:rPr>
          <w:rFonts w:ascii="Times New Roman" w:hAnsi="Times New Roman" w:cs="Times New Roman"/>
          <w:sz w:val="28"/>
          <w:szCs w:val="28"/>
        </w:rPr>
        <w:t>заключенного на льготных условиях;</w:t>
      </w:r>
    </w:p>
    <w:p w:rsidR="00CF28AA" w:rsidRDefault="00CF28AA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A2">
        <w:rPr>
          <w:rFonts w:ascii="Times New Roman" w:hAnsi="Times New Roman" w:cs="Times New Roman"/>
          <w:sz w:val="28"/>
          <w:szCs w:val="28"/>
        </w:rPr>
        <w:t xml:space="preserve">подача заявки с нарушением сроков, указанных в </w:t>
      </w:r>
      <w:r w:rsidR="00916F39">
        <w:rPr>
          <w:rFonts w:ascii="Times New Roman" w:hAnsi="Times New Roman" w:cs="Times New Roman"/>
          <w:sz w:val="28"/>
          <w:szCs w:val="28"/>
        </w:rPr>
        <w:t>пункте 2.3 настоящ</w:t>
      </w:r>
      <w:r w:rsidR="0060419A">
        <w:rPr>
          <w:rFonts w:ascii="Times New Roman" w:hAnsi="Times New Roman" w:cs="Times New Roman"/>
          <w:sz w:val="28"/>
          <w:szCs w:val="28"/>
        </w:rPr>
        <w:t>его</w:t>
      </w:r>
      <w:r w:rsidR="00916F39">
        <w:rPr>
          <w:rFonts w:ascii="Times New Roman" w:hAnsi="Times New Roman" w:cs="Times New Roman"/>
          <w:sz w:val="28"/>
          <w:szCs w:val="28"/>
        </w:rPr>
        <w:t xml:space="preserve"> </w:t>
      </w:r>
      <w:r w:rsidR="0060419A">
        <w:rPr>
          <w:rFonts w:ascii="Times New Roman" w:hAnsi="Times New Roman" w:cs="Times New Roman"/>
          <w:sz w:val="28"/>
          <w:szCs w:val="28"/>
        </w:rPr>
        <w:t>Положения</w:t>
      </w:r>
      <w:r w:rsidR="00916F39">
        <w:rPr>
          <w:rFonts w:ascii="Times New Roman" w:hAnsi="Times New Roman" w:cs="Times New Roman"/>
          <w:sz w:val="28"/>
          <w:szCs w:val="28"/>
        </w:rPr>
        <w:t>;</w:t>
      </w:r>
    </w:p>
    <w:p w:rsidR="00E72BEB" w:rsidRDefault="00646CC4" w:rsidP="00916F3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указание заявителем адреса </w:t>
      </w:r>
      <w:r w:rsidR="00916F39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16F39">
        <w:rPr>
          <w:rFonts w:ascii="Times New Roman" w:hAnsi="Times New Roman" w:cs="Times New Roman"/>
          <w:sz w:val="28"/>
          <w:szCs w:val="28"/>
        </w:rPr>
        <w:t xml:space="preserve"> не</w:t>
      </w:r>
      <w:r w:rsidR="00E72BEB">
        <w:rPr>
          <w:rFonts w:ascii="Times New Roman" w:hAnsi="Times New Roman" w:cs="Times New Roman"/>
          <w:sz w:val="28"/>
          <w:szCs w:val="28"/>
        </w:rPr>
        <w:t>стационарного торгового объекта</w:t>
      </w:r>
      <w:r w:rsidR="00916F39">
        <w:rPr>
          <w:rFonts w:ascii="Times New Roman" w:hAnsi="Times New Roman" w:cs="Times New Roman"/>
          <w:sz w:val="28"/>
          <w:szCs w:val="28"/>
        </w:rPr>
        <w:t xml:space="preserve"> </w:t>
      </w:r>
      <w:r w:rsidR="002F7B7B">
        <w:rPr>
          <w:rFonts w:ascii="Times New Roman" w:hAnsi="Times New Roman" w:cs="Times New Roman"/>
          <w:sz w:val="28"/>
          <w:szCs w:val="28"/>
        </w:rPr>
        <w:t xml:space="preserve">не в соответствии с адресным ориентиром – местом размещения нестационарного торгового объекта, указанного в </w:t>
      </w:r>
      <w:r w:rsidR="00916F39">
        <w:rPr>
          <w:rFonts w:ascii="Times New Roman" w:hAnsi="Times New Roman" w:cs="Times New Roman"/>
          <w:sz w:val="28"/>
          <w:szCs w:val="28"/>
        </w:rPr>
        <w:t xml:space="preserve"> схем</w:t>
      </w:r>
      <w:r w:rsidR="002F7B7B">
        <w:rPr>
          <w:rFonts w:ascii="Times New Roman" w:hAnsi="Times New Roman" w:cs="Times New Roman"/>
          <w:sz w:val="28"/>
          <w:szCs w:val="28"/>
        </w:rPr>
        <w:t>е</w:t>
      </w:r>
      <w:r w:rsidR="00916F39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Тимашевского городског</w:t>
      </w:r>
      <w:r w:rsidR="00E72BEB">
        <w:rPr>
          <w:rFonts w:ascii="Times New Roman" w:hAnsi="Times New Roman" w:cs="Times New Roman"/>
          <w:sz w:val="28"/>
          <w:szCs w:val="28"/>
        </w:rPr>
        <w:t>о поселения Тимашевского района;</w:t>
      </w:r>
    </w:p>
    <w:p w:rsidR="00E72BEB" w:rsidRDefault="002F7B7B" w:rsidP="00E72BE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указание заявителем </w:t>
      </w:r>
      <w:r w:rsidR="00E72BEB">
        <w:rPr>
          <w:rFonts w:ascii="Times New Roman" w:hAnsi="Times New Roman" w:cs="Times New Roman"/>
          <w:sz w:val="28"/>
          <w:szCs w:val="28"/>
        </w:rPr>
        <w:t>срока размещения нестационарного торгового объекта</w:t>
      </w:r>
      <w:r w:rsidR="00916F39">
        <w:rPr>
          <w:rFonts w:ascii="Times New Roman" w:hAnsi="Times New Roman" w:cs="Times New Roman"/>
          <w:sz w:val="28"/>
          <w:szCs w:val="28"/>
        </w:rPr>
        <w:t xml:space="preserve"> </w:t>
      </w:r>
      <w:r w:rsidR="00E72BEB">
        <w:rPr>
          <w:rFonts w:ascii="Times New Roman" w:hAnsi="Times New Roman" w:cs="Times New Roman"/>
          <w:sz w:val="28"/>
          <w:szCs w:val="28"/>
        </w:rPr>
        <w:t>не в соответствии с периодом функционирования нестационарного торгового объекта, указанного в  схеме размещения нестационарных торговых объектов на территории Тимашевского городского поселения Тимашевского района;</w:t>
      </w:r>
    </w:p>
    <w:p w:rsidR="000C45C2" w:rsidRPr="00916F39" w:rsidRDefault="00F03F9B" w:rsidP="00916F39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F39">
        <w:rPr>
          <w:rFonts w:ascii="Times New Roman" w:hAnsi="Times New Roman" w:cs="Times New Roman"/>
          <w:sz w:val="28"/>
          <w:szCs w:val="28"/>
        </w:rPr>
        <w:t xml:space="preserve">В случае подачи </w:t>
      </w:r>
      <w:r w:rsidR="0077193F">
        <w:rPr>
          <w:rFonts w:ascii="Times New Roman" w:hAnsi="Times New Roman" w:cs="Times New Roman"/>
          <w:sz w:val="28"/>
          <w:szCs w:val="28"/>
        </w:rPr>
        <w:t xml:space="preserve">заявок по одному адресу </w:t>
      </w:r>
      <w:r w:rsidRPr="00916F39">
        <w:rPr>
          <w:rFonts w:ascii="Times New Roman" w:hAnsi="Times New Roman" w:cs="Times New Roman"/>
          <w:sz w:val="28"/>
          <w:szCs w:val="28"/>
        </w:rPr>
        <w:t>одновременно двух и более заявителей Право предоставляется</w:t>
      </w:r>
      <w:r w:rsidR="00FE58F6" w:rsidRPr="00916F39">
        <w:rPr>
          <w:rFonts w:ascii="Times New Roman" w:hAnsi="Times New Roman" w:cs="Times New Roman"/>
          <w:sz w:val="28"/>
          <w:szCs w:val="28"/>
        </w:rPr>
        <w:t xml:space="preserve"> заявителю, ранее других подавш</w:t>
      </w:r>
      <w:r w:rsidR="0019575A">
        <w:rPr>
          <w:rFonts w:ascii="Times New Roman" w:hAnsi="Times New Roman" w:cs="Times New Roman"/>
          <w:sz w:val="28"/>
          <w:szCs w:val="28"/>
        </w:rPr>
        <w:t>ему</w:t>
      </w:r>
      <w:r w:rsidR="00FE58F6" w:rsidRPr="00916F39">
        <w:rPr>
          <w:rFonts w:ascii="Times New Roman" w:hAnsi="Times New Roman" w:cs="Times New Roman"/>
          <w:sz w:val="28"/>
          <w:szCs w:val="28"/>
        </w:rPr>
        <w:t xml:space="preserve"> заявку.</w:t>
      </w:r>
    </w:p>
    <w:p w:rsidR="00FE58F6" w:rsidRDefault="00FE58F6" w:rsidP="00365A4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принятия администрацией решения о предоставлении Права, в течение </w:t>
      </w:r>
      <w:r w:rsidR="00FB0B51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администрацией готовится и передается на подпись заявителю проект договора </w:t>
      </w:r>
      <w:r w:rsidR="00E63D61">
        <w:rPr>
          <w:rFonts w:ascii="Times New Roman" w:hAnsi="Times New Roman" w:cs="Times New Roman"/>
          <w:sz w:val="28"/>
          <w:szCs w:val="28"/>
        </w:rPr>
        <w:t xml:space="preserve">на размещение нестационарного торгового объекта на территории Тимашевского городского поселения Тимашевского района </w:t>
      </w:r>
      <w:r w:rsidR="001942DC">
        <w:rPr>
          <w:rFonts w:ascii="Times New Roman" w:hAnsi="Times New Roman" w:cs="Times New Roman"/>
          <w:sz w:val="28"/>
          <w:szCs w:val="28"/>
        </w:rPr>
        <w:t>по форме,</w:t>
      </w:r>
      <w:r w:rsidR="00703E5A">
        <w:rPr>
          <w:rFonts w:ascii="Times New Roman" w:hAnsi="Times New Roman" w:cs="Times New Roman"/>
          <w:sz w:val="28"/>
          <w:szCs w:val="28"/>
        </w:rPr>
        <w:t xml:space="preserve"> указанной в приложении № 3 к постановлению администрации Тимашевского городского поселения Тимашевского района             от 24 октября 2019 г. № 828 «О размещении нестационарных торговых объектов на территории Тимашевского городского поселения Тимашевского района».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8AA" w:rsidRDefault="00FB0B51" w:rsidP="00916F39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B51">
        <w:rPr>
          <w:rFonts w:ascii="Times New Roman" w:hAnsi="Times New Roman" w:cs="Times New Roman"/>
          <w:sz w:val="28"/>
          <w:szCs w:val="28"/>
        </w:rPr>
        <w:t xml:space="preserve">Договор, подписанный </w:t>
      </w:r>
      <w:r>
        <w:rPr>
          <w:rFonts w:ascii="Times New Roman" w:hAnsi="Times New Roman" w:cs="Times New Roman"/>
          <w:sz w:val="28"/>
          <w:szCs w:val="28"/>
        </w:rPr>
        <w:t>Заявителем</w:t>
      </w:r>
      <w:r w:rsidRPr="00FB0B51">
        <w:rPr>
          <w:rFonts w:ascii="Times New Roman" w:hAnsi="Times New Roman" w:cs="Times New Roman"/>
          <w:sz w:val="28"/>
          <w:szCs w:val="28"/>
        </w:rPr>
        <w:t xml:space="preserve">, возвращается </w:t>
      </w:r>
      <w:r>
        <w:rPr>
          <w:rFonts w:ascii="Times New Roman" w:hAnsi="Times New Roman" w:cs="Times New Roman"/>
          <w:sz w:val="28"/>
          <w:szCs w:val="28"/>
        </w:rPr>
        <w:t>в Отдел</w:t>
      </w:r>
      <w:r w:rsidRPr="00FB0B51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0B51">
        <w:rPr>
          <w:rFonts w:ascii="Times New Roman" w:hAnsi="Times New Roman" w:cs="Times New Roman"/>
          <w:sz w:val="28"/>
          <w:szCs w:val="28"/>
        </w:rPr>
        <w:t xml:space="preserve"> рабочих дней со дня передачи его </w:t>
      </w:r>
      <w:r>
        <w:rPr>
          <w:rFonts w:ascii="Times New Roman" w:hAnsi="Times New Roman" w:cs="Times New Roman"/>
          <w:sz w:val="28"/>
          <w:szCs w:val="28"/>
        </w:rPr>
        <w:t>Заявителю</w:t>
      </w:r>
      <w:r w:rsidR="001D7F25" w:rsidRPr="00FB0B51">
        <w:rPr>
          <w:rFonts w:ascii="Times New Roman" w:hAnsi="Times New Roman" w:cs="Times New Roman"/>
          <w:sz w:val="28"/>
          <w:szCs w:val="28"/>
        </w:rPr>
        <w:t>.</w:t>
      </w:r>
    </w:p>
    <w:p w:rsidR="00FB0B51" w:rsidRPr="00FB0B51" w:rsidRDefault="00FB0B51" w:rsidP="00916F39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B51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FB0B51">
        <w:rPr>
          <w:rFonts w:ascii="Times New Roman" w:hAnsi="Times New Roman" w:cs="Times New Roman"/>
          <w:sz w:val="28"/>
          <w:szCs w:val="28"/>
        </w:rPr>
        <w:t xml:space="preserve"> не представил </w:t>
      </w:r>
      <w:r>
        <w:rPr>
          <w:rFonts w:ascii="Times New Roman" w:hAnsi="Times New Roman" w:cs="Times New Roman"/>
          <w:sz w:val="28"/>
          <w:szCs w:val="28"/>
        </w:rPr>
        <w:t xml:space="preserve">в Отдел </w:t>
      </w:r>
      <w:r w:rsidRPr="00FB0B51">
        <w:rPr>
          <w:rFonts w:ascii="Times New Roman" w:hAnsi="Times New Roman" w:cs="Times New Roman"/>
          <w:sz w:val="28"/>
          <w:szCs w:val="28"/>
        </w:rPr>
        <w:t xml:space="preserve">подписанный Договор в срок, установленный пунктом </w:t>
      </w:r>
      <w:r>
        <w:rPr>
          <w:rFonts w:ascii="Times New Roman" w:hAnsi="Times New Roman" w:cs="Times New Roman"/>
          <w:sz w:val="28"/>
          <w:szCs w:val="28"/>
        </w:rPr>
        <w:t xml:space="preserve">2.12 </w:t>
      </w:r>
      <w:r w:rsidRPr="00FB0B51">
        <w:rPr>
          <w:rFonts w:ascii="Times New Roman" w:hAnsi="Times New Roman" w:cs="Times New Roman"/>
          <w:sz w:val="28"/>
          <w:szCs w:val="28"/>
        </w:rPr>
        <w:t xml:space="preserve">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Право предоставляется Заявителю, заявка которого зарегистрирована следующей за заявкой не представившего договор Заявителя, при условии </w:t>
      </w:r>
      <w:r w:rsidR="00EB10B5">
        <w:rPr>
          <w:rFonts w:ascii="Times New Roman" w:hAnsi="Times New Roman" w:cs="Times New Roman"/>
          <w:sz w:val="28"/>
          <w:szCs w:val="28"/>
        </w:rPr>
        <w:t>соответствия  заявки и документов п. 2.4 и 2.5 настоящего положения.</w:t>
      </w:r>
      <w:r w:rsidR="009C0F5E">
        <w:rPr>
          <w:rFonts w:ascii="Times New Roman" w:hAnsi="Times New Roman" w:cs="Times New Roman"/>
          <w:sz w:val="28"/>
          <w:szCs w:val="28"/>
        </w:rPr>
        <w:t>».</w:t>
      </w:r>
    </w:p>
    <w:p w:rsidR="00BA00AE" w:rsidRDefault="00BA00AE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D61" w:rsidRDefault="00E63D61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7BD" w:rsidRDefault="00BA00AE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BA00AE" w:rsidRDefault="00BA00AE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BA00AE" w:rsidRDefault="00BA00AE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A00AE" w:rsidRDefault="00BA00AE" w:rsidP="00BA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Е.А. Проценко</w:t>
      </w:r>
    </w:p>
    <w:sectPr w:rsidR="00BA00AE" w:rsidSect="00F3088D">
      <w:headerReference w:type="default" r:id="rId10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388" w:rsidRDefault="00DF4388" w:rsidP="00F3088D">
      <w:pPr>
        <w:spacing w:after="0" w:line="240" w:lineRule="auto"/>
      </w:pPr>
      <w:r>
        <w:separator/>
      </w:r>
    </w:p>
  </w:endnote>
  <w:endnote w:type="continuationSeparator" w:id="1">
    <w:p w:rsidR="00DF4388" w:rsidRDefault="00DF4388" w:rsidP="00F3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388" w:rsidRDefault="00DF4388" w:rsidP="00F3088D">
      <w:pPr>
        <w:spacing w:after="0" w:line="240" w:lineRule="auto"/>
      </w:pPr>
      <w:r>
        <w:separator/>
      </w:r>
    </w:p>
  </w:footnote>
  <w:footnote w:type="continuationSeparator" w:id="1">
    <w:p w:rsidR="00DF4388" w:rsidRDefault="00DF4388" w:rsidP="00F30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0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10B5" w:rsidRDefault="001C68DE">
        <w:pPr>
          <w:pStyle w:val="a7"/>
          <w:jc w:val="center"/>
        </w:pPr>
        <w:r w:rsidRPr="00F308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B10B5" w:rsidRPr="00F3088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308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1D8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308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10B5" w:rsidRDefault="00EB10B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710"/>
    <w:multiLevelType w:val="multilevel"/>
    <w:tmpl w:val="D584AB7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8082932"/>
    <w:multiLevelType w:val="multilevel"/>
    <w:tmpl w:val="EB584FD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19EC1C3F"/>
    <w:multiLevelType w:val="multilevel"/>
    <w:tmpl w:val="780CEB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936438A"/>
    <w:multiLevelType w:val="hybridMultilevel"/>
    <w:tmpl w:val="B14090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8B40048"/>
    <w:multiLevelType w:val="hybridMultilevel"/>
    <w:tmpl w:val="7682C786"/>
    <w:lvl w:ilvl="0" w:tplc="0CA0CDD2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E3629D0"/>
    <w:multiLevelType w:val="hybridMultilevel"/>
    <w:tmpl w:val="93884B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D3D"/>
    <w:rsid w:val="00001E5A"/>
    <w:rsid w:val="0002646A"/>
    <w:rsid w:val="000371DC"/>
    <w:rsid w:val="00080825"/>
    <w:rsid w:val="00081F44"/>
    <w:rsid w:val="000A4829"/>
    <w:rsid w:val="000C45C2"/>
    <w:rsid w:val="000E2DBF"/>
    <w:rsid w:val="000F7581"/>
    <w:rsid w:val="001112F5"/>
    <w:rsid w:val="00112EB0"/>
    <w:rsid w:val="0018531E"/>
    <w:rsid w:val="00190315"/>
    <w:rsid w:val="001942DC"/>
    <w:rsid w:val="0019575A"/>
    <w:rsid w:val="001C180E"/>
    <w:rsid w:val="001C68DE"/>
    <w:rsid w:val="001D5878"/>
    <w:rsid w:val="001D7F25"/>
    <w:rsid w:val="00227BC3"/>
    <w:rsid w:val="00250FC3"/>
    <w:rsid w:val="00263B9C"/>
    <w:rsid w:val="002663DC"/>
    <w:rsid w:val="00283B13"/>
    <w:rsid w:val="002A7C36"/>
    <w:rsid w:val="002C2534"/>
    <w:rsid w:val="002F4FB8"/>
    <w:rsid w:val="002F7B7B"/>
    <w:rsid w:val="00321F7E"/>
    <w:rsid w:val="00365A4E"/>
    <w:rsid w:val="00386A49"/>
    <w:rsid w:val="00397FF3"/>
    <w:rsid w:val="003A043C"/>
    <w:rsid w:val="003A40A2"/>
    <w:rsid w:val="003D5CC4"/>
    <w:rsid w:val="00406531"/>
    <w:rsid w:val="00406B65"/>
    <w:rsid w:val="00464CD1"/>
    <w:rsid w:val="0047182C"/>
    <w:rsid w:val="00491310"/>
    <w:rsid w:val="004B2750"/>
    <w:rsid w:val="004F047B"/>
    <w:rsid w:val="004F701D"/>
    <w:rsid w:val="00501D15"/>
    <w:rsid w:val="00502133"/>
    <w:rsid w:val="0053293F"/>
    <w:rsid w:val="005479DD"/>
    <w:rsid w:val="00561605"/>
    <w:rsid w:val="005908A6"/>
    <w:rsid w:val="00594D20"/>
    <w:rsid w:val="005A213E"/>
    <w:rsid w:val="005B381B"/>
    <w:rsid w:val="005C1894"/>
    <w:rsid w:val="005D30B7"/>
    <w:rsid w:val="005E7E8D"/>
    <w:rsid w:val="005F5B94"/>
    <w:rsid w:val="0060419A"/>
    <w:rsid w:val="00605C30"/>
    <w:rsid w:val="006137C6"/>
    <w:rsid w:val="00623264"/>
    <w:rsid w:val="0062455A"/>
    <w:rsid w:val="00630CA9"/>
    <w:rsid w:val="00646CC4"/>
    <w:rsid w:val="0067700F"/>
    <w:rsid w:val="006A5AA2"/>
    <w:rsid w:val="006D50C0"/>
    <w:rsid w:val="006E7067"/>
    <w:rsid w:val="006F37BD"/>
    <w:rsid w:val="00703E5A"/>
    <w:rsid w:val="00706D53"/>
    <w:rsid w:val="0071554B"/>
    <w:rsid w:val="0077193F"/>
    <w:rsid w:val="007A48C7"/>
    <w:rsid w:val="007E2EFC"/>
    <w:rsid w:val="008A19BD"/>
    <w:rsid w:val="008C2C6E"/>
    <w:rsid w:val="008E44E2"/>
    <w:rsid w:val="0090040F"/>
    <w:rsid w:val="00913C8A"/>
    <w:rsid w:val="00916F39"/>
    <w:rsid w:val="009558DF"/>
    <w:rsid w:val="00991D8D"/>
    <w:rsid w:val="00991E73"/>
    <w:rsid w:val="009C0F5E"/>
    <w:rsid w:val="009D517B"/>
    <w:rsid w:val="009E4EAB"/>
    <w:rsid w:val="00A4032A"/>
    <w:rsid w:val="00A474B2"/>
    <w:rsid w:val="00A47A4C"/>
    <w:rsid w:val="00A51E6D"/>
    <w:rsid w:val="00A56E7C"/>
    <w:rsid w:val="00A72DC7"/>
    <w:rsid w:val="00A87439"/>
    <w:rsid w:val="00AB6BE2"/>
    <w:rsid w:val="00AD5BC8"/>
    <w:rsid w:val="00AF77CF"/>
    <w:rsid w:val="00B110D9"/>
    <w:rsid w:val="00B37A46"/>
    <w:rsid w:val="00B457EA"/>
    <w:rsid w:val="00B549D7"/>
    <w:rsid w:val="00B604D6"/>
    <w:rsid w:val="00B94E55"/>
    <w:rsid w:val="00BA00AE"/>
    <w:rsid w:val="00BD4BB6"/>
    <w:rsid w:val="00BF1521"/>
    <w:rsid w:val="00C33E29"/>
    <w:rsid w:val="00C471DF"/>
    <w:rsid w:val="00C605AE"/>
    <w:rsid w:val="00C85275"/>
    <w:rsid w:val="00CC6A20"/>
    <w:rsid w:val="00CF28AA"/>
    <w:rsid w:val="00D15B7E"/>
    <w:rsid w:val="00D2202A"/>
    <w:rsid w:val="00D7730F"/>
    <w:rsid w:val="00D8462D"/>
    <w:rsid w:val="00DA7A0A"/>
    <w:rsid w:val="00DC459D"/>
    <w:rsid w:val="00DC46E0"/>
    <w:rsid w:val="00DF4388"/>
    <w:rsid w:val="00E029FF"/>
    <w:rsid w:val="00E20EBE"/>
    <w:rsid w:val="00E2223C"/>
    <w:rsid w:val="00E63D61"/>
    <w:rsid w:val="00E723E1"/>
    <w:rsid w:val="00E72BEB"/>
    <w:rsid w:val="00EB10B5"/>
    <w:rsid w:val="00EB2784"/>
    <w:rsid w:val="00F032A1"/>
    <w:rsid w:val="00F03F9B"/>
    <w:rsid w:val="00F3088D"/>
    <w:rsid w:val="00F52977"/>
    <w:rsid w:val="00F67C90"/>
    <w:rsid w:val="00FA09A2"/>
    <w:rsid w:val="00FB0B51"/>
    <w:rsid w:val="00FC1F79"/>
    <w:rsid w:val="00FE58F6"/>
    <w:rsid w:val="00FF2D3D"/>
    <w:rsid w:val="00FF3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7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19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5297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88D"/>
  </w:style>
  <w:style w:type="paragraph" w:styleId="a9">
    <w:name w:val="footer"/>
    <w:basedOn w:val="a"/>
    <w:link w:val="aa"/>
    <w:uiPriority w:val="99"/>
    <w:semiHidden/>
    <w:unhideWhenUsed/>
    <w:rsid w:val="00F3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08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7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1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19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0884-7028-486E-9ECA-3CC27302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Natalya</cp:lastModifiedBy>
  <cp:revision>76</cp:revision>
  <cp:lastPrinted>2021-05-27T11:11:00Z</cp:lastPrinted>
  <dcterms:created xsi:type="dcterms:W3CDTF">2020-12-16T05:39:00Z</dcterms:created>
  <dcterms:modified xsi:type="dcterms:W3CDTF">2021-05-27T11:16:00Z</dcterms:modified>
</cp:coreProperties>
</file>