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334" w:rsidRPr="00912B63" w:rsidRDefault="00800334" w:rsidP="00800334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7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800334" w:rsidRPr="00912B63" w:rsidRDefault="00800334" w:rsidP="00800334">
      <w:pPr>
        <w:jc w:val="both"/>
        <w:rPr>
          <w:sz w:val="28"/>
          <w:szCs w:val="28"/>
        </w:rPr>
      </w:pPr>
      <w:r w:rsidRPr="00912B63">
        <w:rPr>
          <w:sz w:val="28"/>
          <w:szCs w:val="28"/>
        </w:rPr>
        <w:t>Форма</w:t>
      </w:r>
    </w:p>
    <w:p w:rsidR="00800334" w:rsidRPr="00552BBD" w:rsidRDefault="00800334" w:rsidP="00800334">
      <w:pPr>
        <w:pStyle w:val="70"/>
        <w:shd w:val="clear" w:color="auto" w:fill="auto"/>
        <w:spacing w:before="0" w:line="240" w:lineRule="auto"/>
        <w:jc w:val="center"/>
        <w:rPr>
          <w:sz w:val="24"/>
          <w:szCs w:val="24"/>
          <w:lang w:bidi="ru-RU"/>
        </w:rPr>
      </w:pPr>
    </w:p>
    <w:p w:rsidR="00800334" w:rsidRPr="00DA5030" w:rsidRDefault="00800334" w:rsidP="00800334">
      <w:pPr>
        <w:pStyle w:val="70"/>
        <w:pBdr>
          <w:bottom w:val="single" w:sz="4" w:space="1" w:color="auto"/>
        </w:pBdr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DA5030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Администрация </w:t>
      </w:r>
      <w:proofErr w:type="spellStart"/>
      <w:r w:rsidR="005D660B">
        <w:rPr>
          <w:rFonts w:ascii="Times New Roman" w:hAnsi="Times New Roman" w:cs="Times New Roman"/>
          <w:sz w:val="28"/>
          <w:szCs w:val="28"/>
          <w:lang w:bidi="ru-RU"/>
        </w:rPr>
        <w:t>Тимашевского</w:t>
      </w:r>
      <w:proofErr w:type="spellEnd"/>
      <w:r w:rsidR="005D660B">
        <w:rPr>
          <w:rFonts w:ascii="Times New Roman" w:hAnsi="Times New Roman" w:cs="Times New Roman"/>
          <w:sz w:val="28"/>
          <w:szCs w:val="28"/>
          <w:lang w:bidi="ru-RU"/>
        </w:rPr>
        <w:t xml:space="preserve"> городского поселения </w:t>
      </w:r>
      <w:proofErr w:type="spellStart"/>
      <w:r w:rsidR="005D660B">
        <w:rPr>
          <w:rFonts w:ascii="Times New Roman" w:hAnsi="Times New Roman" w:cs="Times New Roman"/>
          <w:sz w:val="28"/>
          <w:szCs w:val="28"/>
          <w:lang w:bidi="ru-RU"/>
        </w:rPr>
        <w:t>Тимашевского</w:t>
      </w:r>
      <w:proofErr w:type="spellEnd"/>
      <w:r w:rsidR="005D660B">
        <w:rPr>
          <w:rFonts w:ascii="Times New Roman" w:hAnsi="Times New Roman" w:cs="Times New Roman"/>
          <w:sz w:val="28"/>
          <w:szCs w:val="28"/>
          <w:lang w:bidi="ru-RU"/>
        </w:rPr>
        <w:t xml:space="preserve"> района</w:t>
      </w:r>
    </w:p>
    <w:p w:rsidR="00800334" w:rsidRPr="00DA5030" w:rsidRDefault="00800334" w:rsidP="00DA5030">
      <w:pPr>
        <w:pStyle w:val="70"/>
        <w:spacing w:before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A5030">
        <w:rPr>
          <w:rFonts w:ascii="Times New Roman" w:hAnsi="Times New Roman" w:cs="Times New Roman"/>
          <w:sz w:val="18"/>
          <w:szCs w:val="18"/>
          <w:lang w:bidi="ru-RU"/>
        </w:rPr>
        <w:t>(наименование органа местного самоуправления, уполномоченного на отнесение земельного участка к определенной категории земель</w:t>
      </w:r>
      <w:r w:rsidRPr="00DA5030">
        <w:rPr>
          <w:rFonts w:ascii="Times New Roman" w:hAnsi="Times New Roman" w:cs="Times New Roman"/>
          <w:sz w:val="18"/>
          <w:szCs w:val="18"/>
        </w:rPr>
        <w:t xml:space="preserve"> </w:t>
      </w:r>
      <w:r w:rsidRPr="00DA5030">
        <w:rPr>
          <w:rFonts w:ascii="Times New Roman" w:hAnsi="Times New Roman" w:cs="Times New Roman"/>
          <w:sz w:val="18"/>
          <w:szCs w:val="18"/>
          <w:lang w:bidi="ru-RU"/>
        </w:rPr>
        <w:t>или перевод земельного участка из одной</w:t>
      </w:r>
      <w:r w:rsidR="00DA5030" w:rsidRPr="00DA5030">
        <w:rPr>
          <w:rFonts w:ascii="Times New Roman" w:hAnsi="Times New Roman" w:cs="Times New Roman"/>
          <w:sz w:val="18"/>
          <w:szCs w:val="18"/>
          <w:lang w:bidi="ru-RU"/>
        </w:rPr>
        <w:t xml:space="preserve"> </w:t>
      </w:r>
      <w:r w:rsidRPr="00DA5030">
        <w:rPr>
          <w:rFonts w:ascii="Times New Roman" w:hAnsi="Times New Roman" w:cs="Times New Roman"/>
          <w:sz w:val="18"/>
          <w:szCs w:val="18"/>
          <w:lang w:bidi="ru-RU"/>
        </w:rPr>
        <w:t>категории в другую)</w:t>
      </w:r>
    </w:p>
    <w:p w:rsidR="00800334" w:rsidRPr="002B7C01" w:rsidRDefault="00800334" w:rsidP="00800334">
      <w:pPr>
        <w:rPr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1064"/>
        <w:gridCol w:w="1006"/>
        <w:gridCol w:w="695"/>
        <w:gridCol w:w="2091"/>
      </w:tblGrid>
      <w:tr w:rsidR="00800334" w:rsidRPr="001C73DE" w:rsidTr="00BE3FA0">
        <w:tc>
          <w:tcPr>
            <w:tcW w:w="1064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27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800334" w:rsidRDefault="00800334" w:rsidP="00800334">
      <w:pPr>
        <w:widowControl w:val="0"/>
        <w:ind w:firstLine="851"/>
        <w:jc w:val="both"/>
        <w:rPr>
          <w:sz w:val="28"/>
          <w:szCs w:val="28"/>
        </w:rPr>
      </w:pPr>
    </w:p>
    <w:p w:rsidR="00800334" w:rsidRDefault="00800334" w:rsidP="00800334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800334" w:rsidRPr="005D660B" w:rsidRDefault="00800334" w:rsidP="00800334">
      <w:pPr>
        <w:widowControl w:val="0"/>
        <w:spacing w:line="320" w:lineRule="exact"/>
        <w:ind w:right="20"/>
        <w:jc w:val="center"/>
        <w:outlineLvl w:val="1"/>
        <w:rPr>
          <w:bCs/>
          <w:color w:val="000000"/>
          <w:sz w:val="28"/>
          <w:szCs w:val="28"/>
          <w:lang w:bidi="ru-RU"/>
        </w:rPr>
      </w:pPr>
      <w:r w:rsidRPr="005D660B">
        <w:rPr>
          <w:bCs/>
          <w:color w:val="000000"/>
          <w:sz w:val="28"/>
          <w:szCs w:val="28"/>
          <w:lang w:bidi="ru-RU"/>
        </w:rPr>
        <w:t>РЕШЕНИЕ</w:t>
      </w:r>
    </w:p>
    <w:p w:rsidR="005D660B" w:rsidRDefault="00800334" w:rsidP="00800334">
      <w:pPr>
        <w:widowControl w:val="0"/>
        <w:spacing w:line="320" w:lineRule="exact"/>
        <w:ind w:right="20"/>
        <w:jc w:val="center"/>
        <w:outlineLvl w:val="1"/>
        <w:rPr>
          <w:sz w:val="28"/>
          <w:szCs w:val="28"/>
        </w:rPr>
      </w:pPr>
      <w:r w:rsidRPr="005D660B">
        <w:rPr>
          <w:sz w:val="28"/>
          <w:szCs w:val="28"/>
        </w:rPr>
        <w:t>об отказе в принятии ходатайства (заявления)</w:t>
      </w:r>
    </w:p>
    <w:p w:rsidR="00800334" w:rsidRPr="005D660B" w:rsidRDefault="00800334" w:rsidP="00800334">
      <w:pPr>
        <w:widowControl w:val="0"/>
        <w:spacing w:line="320" w:lineRule="exact"/>
        <w:ind w:right="20"/>
        <w:jc w:val="center"/>
        <w:outlineLvl w:val="1"/>
        <w:rPr>
          <w:bCs/>
          <w:color w:val="000000"/>
          <w:sz w:val="28"/>
          <w:szCs w:val="28"/>
          <w:lang w:bidi="ru-RU"/>
        </w:rPr>
      </w:pPr>
      <w:r w:rsidRPr="005D660B">
        <w:rPr>
          <w:sz w:val="28"/>
          <w:szCs w:val="28"/>
        </w:rPr>
        <w:t xml:space="preserve"> для рассмотрения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952"/>
      </w:tblGrid>
      <w:tr w:rsidR="00800334" w:rsidRPr="0048276A" w:rsidTr="00BE3FA0">
        <w:tc>
          <w:tcPr>
            <w:tcW w:w="5097" w:type="dxa"/>
            <w:shd w:val="clear" w:color="auto" w:fill="auto"/>
          </w:tcPr>
          <w:p w:rsidR="00800334" w:rsidRPr="001C73DE" w:rsidRDefault="00800334" w:rsidP="00BE3FA0">
            <w:pPr>
              <w:spacing w:before="240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</w:rPr>
              <w:t>от</w:t>
            </w:r>
            <w:r w:rsidRPr="001C73D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C73DE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shd w:val="clear" w:color="auto" w:fill="auto"/>
          </w:tcPr>
          <w:p w:rsidR="00800334" w:rsidRPr="001C73DE" w:rsidRDefault="00800334" w:rsidP="00BE3FA0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C73DE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800334" w:rsidRPr="00AA6B1D" w:rsidRDefault="00800334" w:rsidP="00800334">
      <w:pPr>
        <w:ind w:firstLine="851"/>
        <w:jc w:val="both"/>
        <w:rPr>
          <w:sz w:val="28"/>
          <w:szCs w:val="28"/>
        </w:rPr>
      </w:pPr>
      <w:proofErr w:type="gramStart"/>
      <w:r w:rsidRPr="0048276A">
        <w:rPr>
          <w:sz w:val="28"/>
          <w:szCs w:val="28"/>
        </w:rPr>
        <w:t xml:space="preserve">На основании поступившего заявления от </w:t>
      </w:r>
      <w:r w:rsidRPr="00EB09BD">
        <w:rPr>
          <w:sz w:val="28"/>
          <w:szCs w:val="28"/>
        </w:rPr>
        <w:t>_______ № _______</w:t>
      </w:r>
      <w:r>
        <w:rPr>
          <w:sz w:val="28"/>
          <w:szCs w:val="28"/>
        </w:rPr>
        <w:t>____</w:t>
      </w:r>
      <w:r w:rsidRPr="0048276A">
        <w:rPr>
          <w:i/>
          <w:sz w:val="28"/>
          <w:szCs w:val="28"/>
        </w:rPr>
        <w:t xml:space="preserve"> </w:t>
      </w:r>
      <w:r w:rsidRPr="0048276A">
        <w:rPr>
          <w:sz w:val="28"/>
          <w:szCs w:val="28"/>
        </w:rPr>
        <w:t xml:space="preserve">и приложенных к нему документов в соответствии с пунктом 3 статьи </w:t>
      </w:r>
      <w:r>
        <w:rPr>
          <w:sz w:val="28"/>
          <w:szCs w:val="28"/>
        </w:rPr>
        <w:t>3</w:t>
      </w:r>
      <w:r w:rsidRPr="00997CD5">
        <w:rPr>
          <w:sz w:val="28"/>
          <w:szCs w:val="28"/>
        </w:rPr>
        <w:t xml:space="preserve"> руководствуя</w:t>
      </w:r>
      <w:r>
        <w:rPr>
          <w:sz w:val="28"/>
          <w:szCs w:val="28"/>
        </w:rPr>
        <w:t xml:space="preserve">сь Федеральным законом от 21 декабря </w:t>
      </w:r>
      <w:r w:rsidRPr="00997CD5">
        <w:rPr>
          <w:sz w:val="28"/>
          <w:szCs w:val="28"/>
        </w:rPr>
        <w:t>2004</w:t>
      </w:r>
      <w:r>
        <w:rPr>
          <w:sz w:val="28"/>
          <w:szCs w:val="28"/>
        </w:rPr>
        <w:t xml:space="preserve"> г.</w:t>
      </w:r>
      <w:r w:rsidRPr="00997CD5">
        <w:rPr>
          <w:sz w:val="28"/>
          <w:szCs w:val="28"/>
        </w:rPr>
        <w:t xml:space="preserve"> № 172-ФЗ «О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переводе земель или земельных участков из одной категории в другую»,</w:t>
      </w:r>
      <w:r>
        <w:rPr>
          <w:sz w:val="28"/>
          <w:szCs w:val="28"/>
        </w:rPr>
        <w:t xml:space="preserve"> администрацией </w:t>
      </w:r>
      <w:proofErr w:type="spellStart"/>
      <w:r w:rsidR="005D660B">
        <w:rPr>
          <w:sz w:val="28"/>
          <w:szCs w:val="28"/>
        </w:rPr>
        <w:t>Тимашевского</w:t>
      </w:r>
      <w:proofErr w:type="spellEnd"/>
      <w:r w:rsidR="005D660B">
        <w:rPr>
          <w:sz w:val="28"/>
          <w:szCs w:val="28"/>
        </w:rPr>
        <w:t xml:space="preserve"> городского поселения </w:t>
      </w:r>
      <w:proofErr w:type="spellStart"/>
      <w:r w:rsidR="005D660B">
        <w:rPr>
          <w:sz w:val="28"/>
          <w:szCs w:val="28"/>
        </w:rPr>
        <w:t>Тимашевского</w:t>
      </w:r>
      <w:proofErr w:type="spellEnd"/>
      <w:r w:rsidR="005D660B">
        <w:rPr>
          <w:sz w:val="28"/>
          <w:szCs w:val="28"/>
        </w:rPr>
        <w:t xml:space="preserve"> района</w:t>
      </w:r>
      <w:r w:rsidRPr="00997CD5">
        <w:rPr>
          <w:sz w:val="28"/>
          <w:szCs w:val="28"/>
        </w:rPr>
        <w:t xml:space="preserve"> принято </w:t>
      </w:r>
      <w:r w:rsidRPr="00AA6B1D">
        <w:rPr>
          <w:sz w:val="28"/>
          <w:szCs w:val="28"/>
        </w:rPr>
        <w:t>решение об отказе в принятии ходатайства</w:t>
      </w:r>
      <w:r>
        <w:rPr>
          <w:sz w:val="28"/>
          <w:szCs w:val="28"/>
        </w:rPr>
        <w:t xml:space="preserve"> </w:t>
      </w:r>
      <w:r w:rsidRPr="00AA6B1D">
        <w:rPr>
          <w:sz w:val="28"/>
          <w:szCs w:val="28"/>
        </w:rPr>
        <w:t>(заявления) для рассмотрения</w:t>
      </w:r>
      <w:r>
        <w:rPr>
          <w:sz w:val="28"/>
          <w:szCs w:val="28"/>
        </w:rPr>
        <w:t xml:space="preserve"> </w:t>
      </w:r>
      <w:r w:rsidRPr="0048276A">
        <w:rPr>
          <w:sz w:val="28"/>
          <w:szCs w:val="28"/>
        </w:rPr>
        <w:t>по</w:t>
      </w:r>
      <w:r w:rsidRPr="0048276A">
        <w:rPr>
          <w:bCs/>
          <w:sz w:val="28"/>
          <w:szCs w:val="28"/>
        </w:rPr>
        <w:t xml:space="preserve"> следующим основаниям: 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800334" w:rsidRPr="0048276A" w:rsidTr="00BE3FA0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>Разъяснение причин возврата: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800334" w:rsidRPr="0048276A" w:rsidTr="00BE3FA0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</w:p>
    <w:p w:rsidR="00800334" w:rsidRPr="0048276A" w:rsidRDefault="00800334" w:rsidP="008003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76A">
        <w:rPr>
          <w:sz w:val="28"/>
          <w:szCs w:val="28"/>
        </w:rPr>
        <w:t>Дополнительная информация:</w:t>
      </w:r>
    </w:p>
    <w:p w:rsidR="00800334" w:rsidRPr="0048276A" w:rsidRDefault="00800334" w:rsidP="0080033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276A">
        <w:rPr>
          <w:sz w:val="28"/>
          <w:szCs w:val="28"/>
        </w:rPr>
        <w:t>__________________________________________________________________.</w:t>
      </w:r>
    </w:p>
    <w:p w:rsidR="00800334" w:rsidRPr="0048276A" w:rsidRDefault="00800334" w:rsidP="00800334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48276A">
        <w:rPr>
          <w:iCs/>
          <w:sz w:val="18"/>
          <w:szCs w:val="28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800334" w:rsidRPr="0048276A" w:rsidRDefault="00800334" w:rsidP="008003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5D660B">
        <w:rPr>
          <w:bCs/>
          <w:sz w:val="28"/>
          <w:szCs w:val="28"/>
        </w:rPr>
        <w:t>Тимашевского</w:t>
      </w:r>
      <w:proofErr w:type="spellEnd"/>
      <w:r w:rsidR="005D660B">
        <w:rPr>
          <w:bCs/>
          <w:sz w:val="28"/>
          <w:szCs w:val="28"/>
        </w:rPr>
        <w:t xml:space="preserve"> городского поселения </w:t>
      </w:r>
      <w:proofErr w:type="spellStart"/>
      <w:r w:rsidR="005D660B">
        <w:rPr>
          <w:bCs/>
          <w:sz w:val="28"/>
          <w:szCs w:val="28"/>
        </w:rPr>
        <w:t>Тимашевского</w:t>
      </w:r>
      <w:proofErr w:type="spellEnd"/>
      <w:r w:rsidR="005D660B">
        <w:rPr>
          <w:bCs/>
          <w:sz w:val="28"/>
          <w:szCs w:val="28"/>
        </w:rPr>
        <w:t xml:space="preserve"> района</w:t>
      </w:r>
      <w:r w:rsidRPr="0048276A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800334" w:rsidRPr="0048276A" w:rsidTr="00BE3FA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Ф.И.О. </w:t>
            </w:r>
          </w:p>
        </w:tc>
      </w:tr>
    </w:tbl>
    <w:p w:rsidR="00B4798C" w:rsidRDefault="00B4798C"/>
    <w:p w:rsidR="005D660B" w:rsidRDefault="005D660B"/>
    <w:p w:rsidR="005D660B" w:rsidRPr="003058E3" w:rsidRDefault="005D660B" w:rsidP="005D660B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5D660B" w:rsidRPr="003058E3" w:rsidRDefault="005D660B" w:rsidP="005D660B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городского</w:t>
      </w:r>
    </w:p>
    <w:p w:rsidR="005D660B" w:rsidRDefault="005D660B" w:rsidP="005D66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3058E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3058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58E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5D660B" w:rsidRDefault="005D660B"/>
    <w:sectPr w:rsidR="005D660B" w:rsidSect="005D660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5DE" w:rsidRDefault="00F165DE" w:rsidP="00DA5030">
      <w:r>
        <w:separator/>
      </w:r>
    </w:p>
  </w:endnote>
  <w:endnote w:type="continuationSeparator" w:id="0">
    <w:p w:rsidR="00F165DE" w:rsidRDefault="00F165DE" w:rsidP="00DA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5DE" w:rsidRDefault="00F165DE" w:rsidP="00DA5030">
      <w:r>
        <w:separator/>
      </w:r>
    </w:p>
  </w:footnote>
  <w:footnote w:type="continuationSeparator" w:id="0">
    <w:p w:rsidR="00F165DE" w:rsidRDefault="00F165DE" w:rsidP="00DA5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262402"/>
      <w:docPartObj>
        <w:docPartGallery w:val="Page Numbers (Top of Page)"/>
        <w:docPartUnique/>
      </w:docPartObj>
    </w:sdtPr>
    <w:sdtEndPr/>
    <w:sdtContent>
      <w:p w:rsidR="00DA5030" w:rsidRDefault="00DA50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60B">
          <w:rPr>
            <w:noProof/>
          </w:rPr>
          <w:t>2</w:t>
        </w:r>
        <w:r>
          <w:fldChar w:fldCharType="end"/>
        </w:r>
      </w:p>
    </w:sdtContent>
  </w:sdt>
  <w:p w:rsidR="00DA5030" w:rsidRDefault="00DA50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334"/>
    <w:rsid w:val="00374241"/>
    <w:rsid w:val="005D660B"/>
    <w:rsid w:val="007B554E"/>
    <w:rsid w:val="00800334"/>
    <w:rsid w:val="00B4798C"/>
    <w:rsid w:val="00D44C06"/>
    <w:rsid w:val="00DA5030"/>
    <w:rsid w:val="00F1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800334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00334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DA5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A5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5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66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66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800334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00334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DA5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A5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5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66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66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3</cp:revision>
  <cp:lastPrinted>2023-12-26T11:16:00Z</cp:lastPrinted>
  <dcterms:created xsi:type="dcterms:W3CDTF">2023-12-21T07:09:00Z</dcterms:created>
  <dcterms:modified xsi:type="dcterms:W3CDTF">2023-12-26T11:16:00Z</dcterms:modified>
</cp:coreProperties>
</file>