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</w:p>
    <w:tbl>
      <w:tblPr>
        <w:tblW w:w="10204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0204"/>
      </w:tblGrid>
      <w:tr>
        <w:tblPrEx>
          <w:shd w:val="clear" w:color="auto" w:fill="auto"/>
        </w:tblPrEx>
        <w:trPr>
          <w:trHeight w:val="2908" w:hRule="atLeast"/>
        </w:trPr>
        <w:tc>
          <w:tcPr>
            <w:tcW w:type="dxa" w:w="1020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признании утратившим силу решения Совета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января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188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правил содержания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сельскохозяйственных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продуктивных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животных в личных подсобных хозяйствах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крестьянских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фермерских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хозяйствах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у индивидуальных предпринимателей на территории Тимашевского городского поселения Тимашевского района»»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8"/>
                <w:szCs w:val="28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пунктом </w:t>
      </w:r>
      <w:r>
        <w:rPr>
          <w:rFonts w:ascii="Times New Roman" w:hAnsi="Times New Roman"/>
          <w:sz w:val="28"/>
          <w:szCs w:val="28"/>
          <w:rtl w:val="0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13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</w:rPr>
        <w:t xml:space="preserve">2015 </w:t>
      </w:r>
      <w:r>
        <w:rPr>
          <w:rFonts w:ascii="Times New Roman" w:hAnsi="Times New Roman" w:hint="default"/>
          <w:sz w:val="28"/>
          <w:szCs w:val="28"/>
          <w:rtl w:val="0"/>
        </w:rPr>
        <w:t>г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№ </w:t>
      </w:r>
      <w:r>
        <w:rPr>
          <w:rFonts w:ascii="Times New Roman" w:hAnsi="Times New Roman"/>
          <w:sz w:val="28"/>
          <w:szCs w:val="28"/>
          <w:rtl w:val="0"/>
        </w:rPr>
        <w:t>243-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 внесении изменений в Закон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 ветеринарии» и отдельные законодательные акты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Приказом министерства сельского хозяйства и перерабатывающей промышленности Краснодарского края от </w:t>
      </w:r>
      <w:r>
        <w:rPr>
          <w:rFonts w:ascii="Times New Roman" w:hAnsi="Times New Roman"/>
          <w:sz w:val="28"/>
          <w:szCs w:val="28"/>
          <w:rtl w:val="0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февраля </w:t>
      </w:r>
      <w:r>
        <w:rPr>
          <w:rFonts w:ascii="Times New Roman" w:hAnsi="Times New Roman"/>
          <w:sz w:val="28"/>
          <w:szCs w:val="28"/>
          <w:rtl w:val="0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</w:rPr>
        <w:t>г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№ </w:t>
      </w:r>
      <w:r>
        <w:rPr>
          <w:rFonts w:ascii="Times New Roman" w:hAnsi="Times New Roman"/>
          <w:sz w:val="28"/>
          <w:szCs w:val="28"/>
          <w:rtl w:val="0"/>
        </w:rPr>
        <w:t>38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 признании утратившим силу приказа департамента сельского хозяйства и перерабатывающей промышленности Краснодарского края от </w:t>
      </w:r>
      <w:r>
        <w:rPr>
          <w:rFonts w:ascii="Times New Roman" w:hAnsi="Times New Roman"/>
          <w:sz w:val="28"/>
          <w:szCs w:val="28"/>
          <w:rtl w:val="0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января </w:t>
      </w:r>
      <w:r>
        <w:rPr>
          <w:rFonts w:ascii="Times New Roman" w:hAnsi="Times New Roman"/>
          <w:sz w:val="28"/>
          <w:szCs w:val="28"/>
          <w:rtl w:val="0"/>
        </w:rPr>
        <w:t xml:space="preserve">2011 </w:t>
      </w:r>
      <w:r>
        <w:rPr>
          <w:rFonts w:ascii="Times New Roman" w:hAnsi="Times New Roman" w:hint="default"/>
          <w:sz w:val="28"/>
          <w:szCs w:val="28"/>
          <w:rtl w:val="0"/>
        </w:rPr>
        <w:t>г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№ </w:t>
      </w:r>
      <w:r>
        <w:rPr>
          <w:rFonts w:ascii="Times New Roman" w:hAnsi="Times New Roman"/>
          <w:sz w:val="28"/>
          <w:szCs w:val="28"/>
          <w:rtl w:val="0"/>
        </w:rPr>
        <w:t xml:space="preserve">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 утверждении Правил содержания сельскохозяйственных </w:t>
      </w:r>
      <w:r>
        <w:rPr>
          <w:rFonts w:ascii="Times New Roman" w:hAnsi="Times New Roman"/>
          <w:sz w:val="28"/>
          <w:szCs w:val="28"/>
          <w:rtl w:val="0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продуктивных</w:t>
      </w:r>
      <w:r>
        <w:rPr>
          <w:rFonts w:ascii="Times New Roman" w:hAnsi="Times New Roman"/>
          <w:sz w:val="28"/>
          <w:szCs w:val="28"/>
          <w:rtl w:val="0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животных в личных подсобных хозяйствах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крестьянских </w:t>
      </w:r>
      <w:r>
        <w:rPr>
          <w:rFonts w:ascii="Times New Roman" w:hAnsi="Times New Roman"/>
          <w:sz w:val="28"/>
          <w:szCs w:val="28"/>
          <w:rtl w:val="0"/>
        </w:rPr>
        <w:t>(</w:t>
      </w:r>
      <w:r>
        <w:rPr>
          <w:rFonts w:ascii="Times New Roman" w:hAnsi="Times New Roman" w:hint="default"/>
          <w:sz w:val="28"/>
          <w:szCs w:val="28"/>
          <w:rtl w:val="0"/>
        </w:rPr>
        <w:t>фермерских</w:t>
      </w:r>
      <w:r>
        <w:rPr>
          <w:rFonts w:ascii="Times New Roman" w:hAnsi="Times New Roman"/>
          <w:sz w:val="28"/>
          <w:szCs w:val="28"/>
          <w:rtl w:val="0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</w:rPr>
        <w:t>хозяйствах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 индивидуальных предпринимателей на территории Краснодарского края»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18.12.2023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