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9.0 -->
  <w:body>
    <w:p w:rsidR="008D29F8" w:rsidRPr="0090597E" w:rsidP="00697658">
      <w:pPr>
        <w:ind w:left="5529" w:right="-1"/>
        <w:jc w:val="both"/>
        <w:outlineLvl w:val="0"/>
        <w:rPr>
          <w:rFonts w:ascii="Times New Roman" w:hAnsi="Times New Roman"/>
          <w:sz w:val="28"/>
          <w:szCs w:val="28"/>
          <w:lang w:val="ru-RU"/>
        </w:rPr>
      </w:pPr>
      <w:r w:rsidRPr="0090597E" w:rsidR="00104E5E">
        <w:rPr>
          <w:rFonts w:ascii="Times New Roman" w:hAnsi="Times New Roman"/>
          <w:sz w:val="28"/>
          <w:szCs w:val="28"/>
          <w:lang w:val="ru-RU"/>
        </w:rPr>
        <w:t>П</w:t>
      </w:r>
      <w:r w:rsidRPr="0090597E" w:rsidR="00574D64">
        <w:rPr>
          <w:rFonts w:ascii="Times New Roman" w:hAnsi="Times New Roman"/>
          <w:sz w:val="28"/>
          <w:szCs w:val="28"/>
          <w:lang w:val="ru-RU"/>
        </w:rPr>
        <w:t>риложение</w:t>
      </w:r>
      <w:r w:rsidRPr="0090597E" w:rsidR="00104E5E">
        <w:rPr>
          <w:rFonts w:ascii="Times New Roman" w:hAnsi="Times New Roman"/>
          <w:sz w:val="28"/>
          <w:szCs w:val="28"/>
          <w:lang w:val="ru-RU"/>
        </w:rPr>
        <w:t xml:space="preserve"> </w:t>
      </w:r>
    </w:p>
    <w:p w:rsidR="00104E5E" w:rsidRPr="0090597E" w:rsidP="00CC1C01">
      <w:pPr>
        <w:ind w:left="5529" w:right="-1"/>
        <w:jc w:val="both"/>
        <w:rPr>
          <w:rFonts w:ascii="Times New Roman" w:hAnsi="Times New Roman"/>
          <w:sz w:val="28"/>
          <w:szCs w:val="28"/>
          <w:lang w:val="ru-RU"/>
        </w:rPr>
      </w:pPr>
      <w:r w:rsidRPr="0090597E">
        <w:rPr>
          <w:rFonts w:ascii="Times New Roman" w:hAnsi="Times New Roman"/>
          <w:sz w:val="28"/>
          <w:szCs w:val="28"/>
          <w:lang w:val="ru-RU"/>
        </w:rPr>
        <w:t>к постановлению администр</w:t>
      </w:r>
      <w:r w:rsidRPr="0090597E">
        <w:rPr>
          <w:rFonts w:ascii="Times New Roman" w:hAnsi="Times New Roman"/>
          <w:sz w:val="28"/>
          <w:szCs w:val="28"/>
          <w:lang w:val="ru-RU"/>
        </w:rPr>
        <w:t>а</w:t>
      </w:r>
      <w:r w:rsidRPr="0090597E">
        <w:rPr>
          <w:rFonts w:ascii="Times New Roman" w:hAnsi="Times New Roman"/>
          <w:sz w:val="28"/>
          <w:szCs w:val="28"/>
          <w:lang w:val="ru-RU"/>
        </w:rPr>
        <w:t xml:space="preserve">ции </w:t>
      </w:r>
    </w:p>
    <w:p w:rsidR="00574D64" w:rsidRPr="0090597E" w:rsidP="00697658">
      <w:pPr>
        <w:ind w:left="5529" w:right="-1"/>
        <w:jc w:val="both"/>
        <w:outlineLvl w:val="0"/>
        <w:rPr>
          <w:rFonts w:ascii="Times New Roman" w:hAnsi="Times New Roman"/>
          <w:sz w:val="28"/>
          <w:szCs w:val="28"/>
          <w:lang w:val="ru-RU"/>
        </w:rPr>
      </w:pPr>
      <w:r w:rsidRPr="0090597E">
        <w:rPr>
          <w:rFonts w:ascii="Times New Roman" w:hAnsi="Times New Roman"/>
          <w:sz w:val="28"/>
          <w:szCs w:val="28"/>
          <w:lang w:val="ru-RU"/>
        </w:rPr>
        <w:t>Тимашевского городского</w:t>
      </w:r>
    </w:p>
    <w:p w:rsidR="00104E5E" w:rsidRPr="0090597E" w:rsidP="00CC1C01">
      <w:pPr>
        <w:ind w:left="5529" w:right="-1"/>
        <w:jc w:val="both"/>
        <w:rPr>
          <w:rFonts w:ascii="Times New Roman" w:hAnsi="Times New Roman"/>
          <w:sz w:val="28"/>
          <w:szCs w:val="28"/>
        </w:rPr>
      </w:pPr>
      <w:r w:rsidRPr="0090597E">
        <w:rPr>
          <w:rFonts w:ascii="Times New Roman" w:hAnsi="Times New Roman"/>
          <w:sz w:val="28"/>
          <w:szCs w:val="28"/>
        </w:rPr>
        <w:t>пос</w:t>
      </w:r>
      <w:r w:rsidRPr="0090597E">
        <w:rPr>
          <w:rFonts w:ascii="Times New Roman" w:hAnsi="Times New Roman"/>
          <w:sz w:val="28"/>
          <w:szCs w:val="28"/>
        </w:rPr>
        <w:t>е</w:t>
      </w:r>
      <w:r w:rsidRPr="0090597E">
        <w:rPr>
          <w:rFonts w:ascii="Times New Roman" w:hAnsi="Times New Roman"/>
          <w:sz w:val="28"/>
          <w:szCs w:val="28"/>
        </w:rPr>
        <w:t>ления</w:t>
      </w:r>
    </w:p>
    <w:p w:rsidR="00104E5E" w:rsidRPr="0090597E" w:rsidP="00697658">
      <w:pPr>
        <w:ind w:left="5529" w:right="-1"/>
        <w:jc w:val="both"/>
        <w:outlineLvl w:val="0"/>
        <w:rPr>
          <w:rFonts w:ascii="Times New Roman" w:hAnsi="Times New Roman"/>
          <w:b/>
          <w:i/>
          <w:sz w:val="28"/>
          <w:szCs w:val="28"/>
        </w:rPr>
      </w:pPr>
      <w:r w:rsidRPr="0090597E">
        <w:rPr>
          <w:rFonts w:ascii="Times New Roman" w:hAnsi="Times New Roman"/>
          <w:sz w:val="28"/>
          <w:szCs w:val="28"/>
        </w:rPr>
        <w:t>Тимашевского района</w:t>
      </w:r>
    </w:p>
    <w:p w:rsidR="00574D64" w:rsidRPr="0090597E" w:rsidP="00CC1C01">
      <w:pPr>
        <w:widowControl w:val="0"/>
        <w:autoSpaceDE w:val="0"/>
        <w:ind w:left="5529" w:right="-1"/>
        <w:rPr>
          <w:rFonts w:ascii="Times New Roman" w:hAnsi="Times New Roman"/>
          <w:sz w:val="28"/>
          <w:szCs w:val="28"/>
          <w:lang w:val="ru-RU"/>
        </w:rPr>
      </w:pPr>
      <w:r w:rsidRPr="0090597E" w:rsidR="00104E5E">
        <w:rPr>
          <w:rFonts w:ascii="Times New Roman" w:hAnsi="Times New Roman"/>
          <w:sz w:val="28"/>
          <w:szCs w:val="28"/>
        </w:rPr>
        <w:t xml:space="preserve">от </w:t>
      </w:r>
      <w:r w:rsidRPr="0090597E">
        <w:rPr>
          <w:rFonts w:ascii="Times New Roman" w:hAnsi="Times New Roman"/>
          <w:sz w:val="28"/>
          <w:szCs w:val="28"/>
        </w:rPr>
        <w:t>________</w:t>
      </w:r>
      <w:r w:rsidRPr="0090597E" w:rsidR="00053BAF">
        <w:rPr>
          <w:rFonts w:ascii="Times New Roman" w:hAnsi="Times New Roman"/>
          <w:sz w:val="28"/>
          <w:szCs w:val="28"/>
          <w:lang w:val="ru-RU"/>
        </w:rPr>
        <w:t>___</w:t>
      </w:r>
      <w:r w:rsidRPr="0090597E">
        <w:rPr>
          <w:rFonts w:ascii="Times New Roman" w:hAnsi="Times New Roman"/>
          <w:sz w:val="28"/>
          <w:szCs w:val="28"/>
        </w:rPr>
        <w:t xml:space="preserve">_ </w:t>
      </w:r>
      <w:r w:rsidRPr="0090597E" w:rsidR="00104E5E">
        <w:rPr>
          <w:rFonts w:ascii="Times New Roman" w:hAnsi="Times New Roman"/>
          <w:sz w:val="28"/>
          <w:szCs w:val="28"/>
        </w:rPr>
        <w:t>№</w:t>
      </w:r>
      <w:r w:rsidRPr="0090597E">
        <w:rPr>
          <w:rFonts w:ascii="Times New Roman" w:hAnsi="Times New Roman"/>
          <w:sz w:val="28"/>
          <w:szCs w:val="28"/>
        </w:rPr>
        <w:t>____</w:t>
      </w:r>
      <w:r w:rsidRPr="0090597E" w:rsidR="00053BAF">
        <w:rPr>
          <w:rFonts w:ascii="Times New Roman" w:hAnsi="Times New Roman"/>
          <w:sz w:val="28"/>
          <w:szCs w:val="28"/>
          <w:lang w:val="ru-RU"/>
        </w:rPr>
        <w:t>______</w:t>
      </w:r>
      <w:r w:rsidRPr="0090597E">
        <w:rPr>
          <w:rFonts w:ascii="Times New Roman" w:hAnsi="Times New Roman"/>
          <w:sz w:val="28"/>
          <w:szCs w:val="28"/>
        </w:rPr>
        <w:t>__</w:t>
      </w:r>
    </w:p>
    <w:p w:rsidR="00053BAF" w:rsidRPr="0090597E" w:rsidP="00CC1C01">
      <w:pPr>
        <w:widowControl w:val="0"/>
        <w:autoSpaceDE w:val="0"/>
        <w:ind w:left="5529" w:right="-1"/>
        <w:rPr>
          <w:rFonts w:ascii="Times New Roman" w:hAnsi="Times New Roman"/>
          <w:sz w:val="28"/>
          <w:szCs w:val="28"/>
          <w:lang w:val="ru-RU"/>
        </w:rPr>
      </w:pPr>
    </w:p>
    <w:p w:rsidR="00574D64" w:rsidRPr="0090597E" w:rsidP="00CC1C01">
      <w:pPr>
        <w:widowControl w:val="0"/>
        <w:autoSpaceDE w:val="0"/>
        <w:ind w:left="5529" w:right="-1"/>
        <w:rPr>
          <w:rFonts w:ascii="Times New Roman" w:hAnsi="Times New Roman"/>
          <w:sz w:val="28"/>
          <w:szCs w:val="28"/>
        </w:rPr>
      </w:pPr>
      <w:r w:rsidRPr="0090597E">
        <w:rPr>
          <w:rFonts w:ascii="Times New Roman" w:hAnsi="Times New Roman"/>
          <w:sz w:val="28"/>
          <w:szCs w:val="28"/>
        </w:rPr>
        <w:t>«Приложение</w:t>
      </w:r>
    </w:p>
    <w:p w:rsidR="00574D64" w:rsidRPr="0090597E" w:rsidP="00CC1C01">
      <w:pPr>
        <w:widowControl w:val="0"/>
        <w:autoSpaceDE w:val="0"/>
        <w:ind w:left="5529" w:right="-1"/>
        <w:rPr>
          <w:rFonts w:ascii="Times New Roman" w:hAnsi="Times New Roman"/>
          <w:sz w:val="28"/>
          <w:szCs w:val="28"/>
        </w:rPr>
      </w:pPr>
    </w:p>
    <w:p w:rsidR="00574D64" w:rsidRPr="003F2745" w:rsidP="00697658">
      <w:pPr>
        <w:widowControl w:val="0"/>
        <w:autoSpaceDE w:val="0"/>
        <w:ind w:left="5529" w:right="-1"/>
        <w:outlineLvl w:val="0"/>
        <w:rPr>
          <w:rFonts w:ascii="Times New Roman" w:hAnsi="Times New Roman"/>
          <w:sz w:val="28"/>
          <w:szCs w:val="28"/>
          <w:lang w:val="ru-RU"/>
        </w:rPr>
      </w:pPr>
      <w:r w:rsidRPr="0090597E">
        <w:rPr>
          <w:rFonts w:ascii="Times New Roman" w:hAnsi="Times New Roman"/>
          <w:sz w:val="28"/>
          <w:szCs w:val="28"/>
        </w:rPr>
        <w:t>УТВЕРЖДЕН</w:t>
      </w:r>
      <w:r w:rsidR="003F2745">
        <w:rPr>
          <w:rFonts w:ascii="Times New Roman" w:hAnsi="Times New Roman"/>
          <w:sz w:val="28"/>
          <w:szCs w:val="28"/>
          <w:lang w:val="ru-RU"/>
        </w:rPr>
        <w:t>А</w:t>
      </w:r>
    </w:p>
    <w:p w:rsidR="00574D64" w:rsidRPr="0090597E" w:rsidP="00CC1C01">
      <w:pPr>
        <w:widowControl w:val="0"/>
        <w:autoSpaceDE w:val="0"/>
        <w:ind w:left="5529" w:right="-1"/>
        <w:rPr>
          <w:rFonts w:ascii="Times New Roman" w:hAnsi="Times New Roman"/>
          <w:sz w:val="28"/>
          <w:szCs w:val="28"/>
        </w:rPr>
      </w:pPr>
      <w:r w:rsidRPr="0090597E" w:rsidR="008E25FB">
        <w:rPr>
          <w:rFonts w:ascii="Times New Roman" w:hAnsi="Times New Roman"/>
          <w:sz w:val="28"/>
          <w:szCs w:val="28"/>
        </w:rPr>
        <w:t>п</w:t>
      </w:r>
      <w:r w:rsidRPr="0090597E">
        <w:rPr>
          <w:rFonts w:ascii="Times New Roman" w:hAnsi="Times New Roman"/>
          <w:sz w:val="28"/>
          <w:szCs w:val="28"/>
        </w:rPr>
        <w:t>остановлением администр</w:t>
      </w:r>
      <w:r w:rsidRPr="0090597E">
        <w:rPr>
          <w:rFonts w:ascii="Times New Roman" w:hAnsi="Times New Roman"/>
          <w:sz w:val="28"/>
          <w:szCs w:val="28"/>
        </w:rPr>
        <w:t>а</w:t>
      </w:r>
      <w:r w:rsidRPr="0090597E">
        <w:rPr>
          <w:rFonts w:ascii="Times New Roman" w:hAnsi="Times New Roman"/>
          <w:sz w:val="28"/>
          <w:szCs w:val="28"/>
        </w:rPr>
        <w:t xml:space="preserve">ции </w:t>
      </w:r>
      <w:r w:rsidRPr="0090597E" w:rsidR="00175DEB">
        <w:rPr>
          <w:rFonts w:ascii="Times New Roman" w:hAnsi="Times New Roman"/>
          <w:sz w:val="28"/>
          <w:szCs w:val="28"/>
        </w:rPr>
        <w:t xml:space="preserve"> </w:t>
      </w:r>
      <w:r w:rsidRPr="0090597E">
        <w:rPr>
          <w:rFonts w:ascii="Times New Roman" w:hAnsi="Times New Roman"/>
          <w:sz w:val="28"/>
          <w:szCs w:val="28"/>
        </w:rPr>
        <w:t>Тимашевского г</w:t>
      </w:r>
      <w:r w:rsidRPr="0090597E">
        <w:rPr>
          <w:rFonts w:ascii="Times New Roman" w:hAnsi="Times New Roman"/>
          <w:sz w:val="28"/>
          <w:szCs w:val="28"/>
        </w:rPr>
        <w:t>о</w:t>
      </w:r>
      <w:r w:rsidRPr="0090597E">
        <w:rPr>
          <w:rFonts w:ascii="Times New Roman" w:hAnsi="Times New Roman"/>
          <w:sz w:val="28"/>
          <w:szCs w:val="28"/>
        </w:rPr>
        <w:t>родского</w:t>
      </w:r>
    </w:p>
    <w:p w:rsidR="00574D64" w:rsidRPr="0090597E" w:rsidP="00CC1C01">
      <w:pPr>
        <w:widowControl w:val="0"/>
        <w:autoSpaceDE w:val="0"/>
        <w:ind w:left="5529" w:right="-1"/>
        <w:rPr>
          <w:rFonts w:ascii="Times New Roman" w:hAnsi="Times New Roman"/>
          <w:sz w:val="28"/>
          <w:szCs w:val="28"/>
        </w:rPr>
      </w:pPr>
      <w:r w:rsidRPr="0090597E">
        <w:rPr>
          <w:rFonts w:ascii="Times New Roman" w:hAnsi="Times New Roman"/>
          <w:sz w:val="28"/>
          <w:szCs w:val="28"/>
        </w:rPr>
        <w:t>поселения Тимашевского ра</w:t>
      </w:r>
      <w:r w:rsidRPr="0090597E">
        <w:rPr>
          <w:rFonts w:ascii="Times New Roman" w:hAnsi="Times New Roman"/>
          <w:sz w:val="28"/>
          <w:szCs w:val="28"/>
        </w:rPr>
        <w:t>й</w:t>
      </w:r>
      <w:r w:rsidRPr="0090597E">
        <w:rPr>
          <w:rFonts w:ascii="Times New Roman" w:hAnsi="Times New Roman"/>
          <w:sz w:val="28"/>
          <w:szCs w:val="28"/>
        </w:rPr>
        <w:t xml:space="preserve">она </w:t>
      </w:r>
    </w:p>
    <w:p w:rsidR="00574D64" w:rsidRPr="0090597E" w:rsidP="00CC1C01">
      <w:pPr>
        <w:widowControl w:val="0"/>
        <w:autoSpaceDE w:val="0"/>
        <w:ind w:left="5529" w:right="-1"/>
        <w:rPr>
          <w:rFonts w:ascii="Times New Roman" w:hAnsi="Times New Roman"/>
          <w:sz w:val="28"/>
          <w:szCs w:val="28"/>
          <w:lang w:val="ru-RU"/>
        </w:rPr>
      </w:pPr>
      <w:r w:rsidRPr="0090597E">
        <w:rPr>
          <w:rFonts w:ascii="Times New Roman" w:hAnsi="Times New Roman"/>
          <w:sz w:val="28"/>
          <w:szCs w:val="28"/>
          <w:lang w:val="ru-RU"/>
        </w:rPr>
        <w:t>от 22</w:t>
      </w:r>
      <w:r w:rsidRPr="0090597E" w:rsidR="008E25FB">
        <w:rPr>
          <w:rFonts w:ascii="Times New Roman" w:hAnsi="Times New Roman"/>
          <w:sz w:val="28"/>
          <w:szCs w:val="28"/>
          <w:lang w:val="ru-RU"/>
        </w:rPr>
        <w:t xml:space="preserve"> декабря </w:t>
      </w:r>
      <w:r w:rsidRPr="0090597E">
        <w:rPr>
          <w:rFonts w:ascii="Times New Roman" w:hAnsi="Times New Roman"/>
          <w:sz w:val="28"/>
          <w:szCs w:val="28"/>
          <w:lang w:val="ru-RU"/>
        </w:rPr>
        <w:t>2017</w:t>
      </w:r>
      <w:r w:rsidRPr="0090597E" w:rsidR="008E25FB">
        <w:rPr>
          <w:rFonts w:ascii="Times New Roman" w:hAnsi="Times New Roman"/>
          <w:sz w:val="28"/>
          <w:szCs w:val="28"/>
          <w:lang w:val="ru-RU"/>
        </w:rPr>
        <w:t xml:space="preserve"> г.</w:t>
      </w:r>
      <w:r w:rsidRPr="0090597E">
        <w:rPr>
          <w:rFonts w:ascii="Times New Roman" w:hAnsi="Times New Roman"/>
          <w:sz w:val="28"/>
          <w:szCs w:val="28"/>
          <w:lang w:val="ru-RU"/>
        </w:rPr>
        <w:t xml:space="preserve"> № 1090</w:t>
      </w:r>
    </w:p>
    <w:p w:rsidR="00574D64" w:rsidRPr="0090597E" w:rsidP="00CC1C01">
      <w:pPr>
        <w:widowControl w:val="0"/>
        <w:autoSpaceDE w:val="0"/>
        <w:ind w:left="5529" w:right="-1"/>
        <w:rPr>
          <w:rFonts w:ascii="Times New Roman" w:hAnsi="Times New Roman"/>
          <w:sz w:val="28"/>
          <w:szCs w:val="28"/>
          <w:lang w:val="ru-RU"/>
        </w:rPr>
      </w:pPr>
      <w:r w:rsidRPr="0090597E">
        <w:rPr>
          <w:rFonts w:ascii="Times New Roman" w:hAnsi="Times New Roman"/>
          <w:sz w:val="28"/>
          <w:szCs w:val="28"/>
          <w:lang w:val="ru-RU"/>
        </w:rPr>
        <w:t>(в редакции постановлени</w:t>
      </w:r>
      <w:r w:rsidRPr="0090597E" w:rsidR="00922A03">
        <w:rPr>
          <w:rFonts w:ascii="Times New Roman" w:hAnsi="Times New Roman"/>
          <w:sz w:val="28"/>
          <w:szCs w:val="28"/>
          <w:lang w:val="ru-RU"/>
        </w:rPr>
        <w:t>я</w:t>
      </w:r>
      <w:r w:rsidRPr="0090597E">
        <w:rPr>
          <w:rFonts w:ascii="Times New Roman" w:hAnsi="Times New Roman"/>
          <w:sz w:val="28"/>
          <w:szCs w:val="28"/>
          <w:lang w:val="ru-RU"/>
        </w:rPr>
        <w:t xml:space="preserve">            администрации Тимашевского </w:t>
      </w:r>
      <w:r w:rsidRPr="0090597E" w:rsidR="00175DEB">
        <w:rPr>
          <w:rFonts w:ascii="Times New Roman" w:hAnsi="Times New Roman"/>
          <w:sz w:val="28"/>
          <w:szCs w:val="28"/>
          <w:lang w:val="ru-RU"/>
        </w:rPr>
        <w:t xml:space="preserve">       </w:t>
      </w:r>
      <w:r w:rsidRPr="0090597E">
        <w:rPr>
          <w:rFonts w:ascii="Times New Roman" w:hAnsi="Times New Roman"/>
          <w:sz w:val="28"/>
          <w:szCs w:val="28"/>
          <w:lang w:val="ru-RU"/>
        </w:rPr>
        <w:t xml:space="preserve">городского поселения         </w:t>
      </w:r>
      <w:r w:rsidRPr="0090597E" w:rsidR="00175DEB">
        <w:rPr>
          <w:rFonts w:ascii="Times New Roman" w:hAnsi="Times New Roman"/>
          <w:sz w:val="28"/>
          <w:szCs w:val="28"/>
          <w:lang w:val="ru-RU"/>
        </w:rPr>
        <w:t xml:space="preserve"> </w:t>
      </w:r>
      <w:r w:rsidRPr="0090597E">
        <w:rPr>
          <w:rFonts w:ascii="Times New Roman" w:hAnsi="Times New Roman"/>
          <w:sz w:val="28"/>
          <w:szCs w:val="28"/>
          <w:lang w:val="ru-RU"/>
        </w:rPr>
        <w:t xml:space="preserve">           Тимашевского района</w:t>
      </w:r>
    </w:p>
    <w:p w:rsidR="00574D64" w:rsidRPr="0090597E" w:rsidP="00CC1C01">
      <w:pPr>
        <w:widowControl w:val="0"/>
        <w:autoSpaceDE w:val="0"/>
        <w:ind w:left="5529" w:right="-1"/>
        <w:rPr>
          <w:rFonts w:ascii="Times New Roman" w:hAnsi="Times New Roman"/>
          <w:sz w:val="28"/>
          <w:szCs w:val="28"/>
        </w:rPr>
      </w:pPr>
      <w:r w:rsidRPr="0090597E">
        <w:rPr>
          <w:rFonts w:ascii="Times New Roman" w:hAnsi="Times New Roman"/>
          <w:sz w:val="28"/>
          <w:szCs w:val="28"/>
        </w:rPr>
        <w:t>от ________</w:t>
      </w:r>
      <w:r w:rsidRPr="0090597E" w:rsidR="00053BAF">
        <w:rPr>
          <w:rFonts w:ascii="Times New Roman" w:hAnsi="Times New Roman"/>
          <w:sz w:val="28"/>
          <w:szCs w:val="28"/>
          <w:lang w:val="ru-RU"/>
        </w:rPr>
        <w:t>____</w:t>
      </w:r>
      <w:r w:rsidRPr="0090597E">
        <w:rPr>
          <w:rFonts w:ascii="Times New Roman" w:hAnsi="Times New Roman"/>
          <w:sz w:val="28"/>
          <w:szCs w:val="28"/>
        </w:rPr>
        <w:t xml:space="preserve"> №_____</w:t>
      </w:r>
      <w:r w:rsidRPr="0090597E" w:rsidR="00053BAF">
        <w:rPr>
          <w:rFonts w:ascii="Times New Roman" w:hAnsi="Times New Roman"/>
          <w:sz w:val="28"/>
          <w:szCs w:val="28"/>
          <w:lang w:val="ru-RU"/>
        </w:rPr>
        <w:t>____</w:t>
      </w:r>
      <w:r w:rsidRPr="0090597E">
        <w:rPr>
          <w:rFonts w:ascii="Times New Roman" w:hAnsi="Times New Roman"/>
          <w:sz w:val="28"/>
          <w:szCs w:val="28"/>
        </w:rPr>
        <w:t>__)</w:t>
      </w:r>
    </w:p>
    <w:p w:rsidR="00B86AFF" w:rsidP="00CC1C01">
      <w:pPr>
        <w:widowControl w:val="0"/>
        <w:tabs>
          <w:tab w:val="left" w:pos="5529"/>
        </w:tabs>
        <w:autoSpaceDE w:val="0"/>
        <w:jc w:val="both"/>
        <w:rPr>
          <w:rFonts w:ascii="Times New Roman" w:hAnsi="Times New Roman"/>
          <w:sz w:val="28"/>
          <w:szCs w:val="28"/>
          <w:lang w:val="ru-RU"/>
        </w:rPr>
      </w:pPr>
    </w:p>
    <w:p w:rsidR="00922D7A" w:rsidRPr="0090597E" w:rsidP="00CC1C01">
      <w:pPr>
        <w:widowControl w:val="0"/>
        <w:tabs>
          <w:tab w:val="left" w:pos="5529"/>
        </w:tabs>
        <w:autoSpaceDE w:val="0"/>
        <w:jc w:val="both"/>
        <w:rPr>
          <w:rFonts w:ascii="Times New Roman" w:hAnsi="Times New Roman"/>
          <w:sz w:val="28"/>
          <w:szCs w:val="28"/>
          <w:lang w:val="ru-RU"/>
        </w:rPr>
      </w:pPr>
    </w:p>
    <w:p w:rsidR="005A631A" w:rsidRPr="0090597E" w:rsidP="005A631A">
      <w:pPr>
        <w:widowControl w:val="0"/>
        <w:tabs>
          <w:tab w:val="left" w:pos="4005"/>
        </w:tabs>
        <w:autoSpaceDE w:val="0"/>
        <w:rPr>
          <w:rFonts w:ascii="Times New Roman" w:hAnsi="Times New Roman"/>
          <w:sz w:val="28"/>
          <w:szCs w:val="28"/>
        </w:rPr>
      </w:pPr>
      <w:r>
        <w:rPr>
          <w:rFonts w:ascii="Times New Roman" w:hAnsi="Times New Roman"/>
          <w:sz w:val="28"/>
          <w:szCs w:val="28"/>
        </w:rPr>
        <w:tab/>
      </w:r>
    </w:p>
    <w:p w:rsidR="008E25FB" w:rsidRPr="0090597E" w:rsidP="00697658">
      <w:pPr>
        <w:pStyle w:val="NoSpacing"/>
        <w:jc w:val="center"/>
        <w:outlineLvl w:val="0"/>
        <w:rPr>
          <w:rFonts w:ascii="Times New Roman" w:eastAsia="Arial Unicode MS" w:hAnsi="Times New Roman"/>
          <w:b/>
          <w:sz w:val="28"/>
          <w:szCs w:val="28"/>
        </w:rPr>
      </w:pPr>
      <w:r w:rsidRPr="0090597E">
        <w:rPr>
          <w:rFonts w:ascii="Times New Roman" w:hAnsi="Times New Roman"/>
          <w:b/>
          <w:sz w:val="28"/>
          <w:szCs w:val="28"/>
        </w:rPr>
        <w:t>МУНИЦИПАЛЬНАЯ ПРОГРАММА</w:t>
      </w:r>
    </w:p>
    <w:p w:rsidR="008E25FB" w:rsidRPr="0090597E" w:rsidP="00CC1C01">
      <w:pPr>
        <w:pStyle w:val="NoSpacing"/>
        <w:jc w:val="center"/>
        <w:rPr>
          <w:rFonts w:ascii="Times New Roman" w:eastAsia="Arial Unicode MS" w:hAnsi="Times New Roman"/>
          <w:b/>
          <w:sz w:val="28"/>
          <w:szCs w:val="28"/>
        </w:rPr>
      </w:pPr>
      <w:r w:rsidRPr="0090597E" w:rsidR="00E82C06">
        <w:rPr>
          <w:rFonts w:ascii="Times New Roman" w:hAnsi="Times New Roman"/>
          <w:b/>
          <w:sz w:val="28"/>
          <w:szCs w:val="28"/>
        </w:rPr>
        <w:t>«</w:t>
      </w:r>
      <w:r w:rsidRPr="0090597E" w:rsidR="004E4A68">
        <w:rPr>
          <w:rFonts w:ascii="Times New Roman" w:hAnsi="Times New Roman"/>
          <w:b/>
          <w:sz w:val="28"/>
          <w:szCs w:val="28"/>
        </w:rPr>
        <w:t xml:space="preserve">Формирование </w:t>
      </w:r>
      <w:r w:rsidRPr="0090597E" w:rsidR="00574D64">
        <w:rPr>
          <w:rFonts w:ascii="Times New Roman" w:hAnsi="Times New Roman"/>
          <w:b/>
          <w:sz w:val="28"/>
          <w:szCs w:val="28"/>
        </w:rPr>
        <w:t>комфортно</w:t>
      </w:r>
      <w:r w:rsidRPr="0090597E" w:rsidR="004E4A68">
        <w:rPr>
          <w:rFonts w:ascii="Times New Roman" w:hAnsi="Times New Roman"/>
          <w:b/>
          <w:sz w:val="28"/>
          <w:szCs w:val="28"/>
        </w:rPr>
        <w:t>й городской ср</w:t>
      </w:r>
      <w:r w:rsidRPr="0090597E" w:rsidR="004E4A68">
        <w:rPr>
          <w:rFonts w:ascii="Times New Roman" w:hAnsi="Times New Roman"/>
          <w:b/>
          <w:sz w:val="28"/>
          <w:szCs w:val="28"/>
        </w:rPr>
        <w:t>е</w:t>
      </w:r>
      <w:r w:rsidRPr="0090597E" w:rsidR="004E4A68">
        <w:rPr>
          <w:rFonts w:ascii="Times New Roman" w:hAnsi="Times New Roman"/>
          <w:b/>
          <w:sz w:val="28"/>
          <w:szCs w:val="28"/>
        </w:rPr>
        <w:t>ды</w:t>
      </w:r>
      <w:r w:rsidRPr="0090597E" w:rsidR="00574D64">
        <w:rPr>
          <w:rFonts w:ascii="Times New Roman" w:eastAsia="Arial Unicode MS" w:hAnsi="Times New Roman"/>
          <w:b/>
          <w:sz w:val="28"/>
          <w:szCs w:val="28"/>
        </w:rPr>
        <w:t xml:space="preserve"> </w:t>
      </w:r>
    </w:p>
    <w:p w:rsidR="00E82C06" w:rsidRPr="0090597E" w:rsidP="00CC1C01">
      <w:pPr>
        <w:pStyle w:val="NoSpacing"/>
        <w:jc w:val="center"/>
        <w:rPr>
          <w:rFonts w:ascii="Times New Roman" w:hAnsi="Times New Roman"/>
          <w:b/>
          <w:sz w:val="28"/>
          <w:szCs w:val="28"/>
          <w:lang w:val="ru-RU"/>
        </w:rPr>
      </w:pPr>
      <w:r w:rsidRPr="0090597E" w:rsidR="00574D64">
        <w:rPr>
          <w:rFonts w:ascii="Times New Roman" w:eastAsia="Arial Unicode MS" w:hAnsi="Times New Roman"/>
          <w:b/>
          <w:sz w:val="28"/>
          <w:szCs w:val="28"/>
          <w:lang w:val="ru-RU"/>
        </w:rPr>
        <w:t>Тимашевского городского поселения Тимашевского района</w:t>
      </w:r>
      <w:r w:rsidRPr="0090597E" w:rsidR="00B05D02">
        <w:rPr>
          <w:rFonts w:ascii="Times New Roman" w:eastAsia="Arial Unicode MS" w:hAnsi="Times New Roman"/>
          <w:b/>
          <w:sz w:val="28"/>
          <w:szCs w:val="28"/>
          <w:lang w:val="ru-RU"/>
        </w:rPr>
        <w:t>»</w:t>
      </w:r>
    </w:p>
    <w:p w:rsidR="000723D5" w:rsidRPr="0090597E" w:rsidP="00CC1C01">
      <w:pPr>
        <w:pStyle w:val="NoSpacing"/>
        <w:jc w:val="center"/>
        <w:rPr>
          <w:rFonts w:ascii="Times New Roman" w:hAnsi="Times New Roman"/>
          <w:b/>
          <w:sz w:val="28"/>
          <w:szCs w:val="28"/>
        </w:rPr>
      </w:pPr>
      <w:r w:rsidRPr="0090597E">
        <w:rPr>
          <w:rFonts w:ascii="Times New Roman" w:hAnsi="Times New Roman"/>
          <w:b/>
          <w:sz w:val="28"/>
          <w:szCs w:val="28"/>
        </w:rPr>
        <w:t>на 2018-202</w:t>
      </w:r>
      <w:r w:rsidRPr="0090597E" w:rsidR="00574D64">
        <w:rPr>
          <w:rFonts w:ascii="Times New Roman" w:hAnsi="Times New Roman"/>
          <w:b/>
          <w:sz w:val="28"/>
          <w:szCs w:val="28"/>
        </w:rPr>
        <w:t>4</w:t>
      </w:r>
      <w:r w:rsidRPr="0090597E">
        <w:rPr>
          <w:rFonts w:ascii="Times New Roman" w:hAnsi="Times New Roman"/>
          <w:b/>
          <w:sz w:val="28"/>
          <w:szCs w:val="28"/>
        </w:rPr>
        <w:t xml:space="preserve"> годы</w:t>
      </w:r>
    </w:p>
    <w:p w:rsidR="000723D5" w:rsidRPr="0090597E" w:rsidP="00CC1C01">
      <w:pPr>
        <w:pStyle w:val="NoSpacing"/>
        <w:jc w:val="center"/>
        <w:rPr>
          <w:rFonts w:ascii="Times New Roman" w:hAnsi="Times New Roman"/>
          <w:b/>
          <w:sz w:val="28"/>
          <w:szCs w:val="28"/>
        </w:rPr>
      </w:pPr>
    </w:p>
    <w:p w:rsidR="000723D5" w:rsidRPr="0090597E" w:rsidP="00697658">
      <w:pPr>
        <w:pStyle w:val="NoSpacing"/>
        <w:jc w:val="center"/>
        <w:outlineLvl w:val="0"/>
        <w:rPr>
          <w:rFonts w:ascii="Times New Roman" w:hAnsi="Times New Roman"/>
          <w:b/>
          <w:sz w:val="28"/>
          <w:szCs w:val="28"/>
        </w:rPr>
      </w:pPr>
      <w:r w:rsidRPr="0090597E" w:rsidR="008E25FB">
        <w:rPr>
          <w:rFonts w:ascii="Times New Roman" w:hAnsi="Times New Roman"/>
          <w:b/>
          <w:sz w:val="28"/>
          <w:szCs w:val="28"/>
        </w:rPr>
        <w:t>ПАСПОРТ</w:t>
      </w:r>
    </w:p>
    <w:p w:rsidR="008E25FB" w:rsidRPr="0090597E" w:rsidP="00CC1C01">
      <w:pPr>
        <w:pStyle w:val="NoSpacing"/>
        <w:jc w:val="center"/>
        <w:rPr>
          <w:rFonts w:ascii="Times New Roman" w:hAnsi="Times New Roman"/>
          <w:b/>
          <w:sz w:val="28"/>
          <w:szCs w:val="28"/>
        </w:rPr>
      </w:pPr>
      <w:r w:rsidRPr="0090597E" w:rsidR="000723D5">
        <w:rPr>
          <w:rFonts w:ascii="Times New Roman" w:hAnsi="Times New Roman"/>
          <w:b/>
          <w:sz w:val="28"/>
          <w:szCs w:val="28"/>
        </w:rPr>
        <w:t xml:space="preserve">муниципальной программы </w:t>
      </w:r>
      <w:r w:rsidRPr="0090597E" w:rsidR="00574D64">
        <w:rPr>
          <w:rFonts w:ascii="Times New Roman" w:hAnsi="Times New Roman"/>
          <w:b/>
          <w:sz w:val="28"/>
          <w:szCs w:val="28"/>
        </w:rPr>
        <w:t xml:space="preserve">«Формирование комфортной </w:t>
      </w:r>
    </w:p>
    <w:p w:rsidR="008E25FB" w:rsidRPr="0090597E" w:rsidP="00CC1C01">
      <w:pPr>
        <w:pStyle w:val="NoSpacing"/>
        <w:jc w:val="center"/>
        <w:rPr>
          <w:rFonts w:ascii="Times New Roman" w:eastAsia="Arial Unicode MS" w:hAnsi="Times New Roman"/>
          <w:b/>
          <w:sz w:val="28"/>
          <w:szCs w:val="28"/>
        </w:rPr>
      </w:pPr>
      <w:r w:rsidRPr="0090597E" w:rsidR="00574D64">
        <w:rPr>
          <w:rFonts w:ascii="Times New Roman" w:hAnsi="Times New Roman"/>
          <w:b/>
          <w:sz w:val="28"/>
          <w:szCs w:val="28"/>
        </w:rPr>
        <w:t>городской</w:t>
      </w:r>
      <w:r w:rsidRPr="0090597E">
        <w:rPr>
          <w:rFonts w:ascii="Times New Roman" w:hAnsi="Times New Roman"/>
          <w:b/>
          <w:sz w:val="28"/>
          <w:szCs w:val="28"/>
        </w:rPr>
        <w:t xml:space="preserve"> </w:t>
      </w:r>
      <w:r w:rsidRPr="0090597E" w:rsidR="00574D64">
        <w:rPr>
          <w:rFonts w:ascii="Times New Roman" w:hAnsi="Times New Roman"/>
          <w:b/>
          <w:sz w:val="28"/>
          <w:szCs w:val="28"/>
        </w:rPr>
        <w:t>среды</w:t>
      </w:r>
      <w:r w:rsidRPr="0090597E" w:rsidR="00574D64">
        <w:rPr>
          <w:rFonts w:ascii="Times New Roman" w:eastAsia="Arial Unicode MS" w:hAnsi="Times New Roman"/>
          <w:b/>
          <w:sz w:val="28"/>
          <w:szCs w:val="28"/>
        </w:rPr>
        <w:t xml:space="preserve"> Тимашевского городского поселения </w:t>
      </w:r>
    </w:p>
    <w:p w:rsidR="00574D64" w:rsidRPr="0090597E" w:rsidP="00CC1C01">
      <w:pPr>
        <w:pStyle w:val="NoSpacing"/>
        <w:jc w:val="center"/>
        <w:rPr>
          <w:rFonts w:ascii="Times New Roman" w:hAnsi="Times New Roman"/>
          <w:b/>
          <w:sz w:val="28"/>
          <w:szCs w:val="28"/>
        </w:rPr>
      </w:pPr>
      <w:r w:rsidRPr="0090597E">
        <w:rPr>
          <w:rFonts w:ascii="Times New Roman" w:eastAsia="Arial Unicode MS" w:hAnsi="Times New Roman"/>
          <w:b/>
          <w:sz w:val="28"/>
          <w:szCs w:val="28"/>
        </w:rPr>
        <w:t>Тимашевского ра</w:t>
      </w:r>
      <w:r w:rsidRPr="0090597E">
        <w:rPr>
          <w:rFonts w:ascii="Times New Roman" w:eastAsia="Arial Unicode MS" w:hAnsi="Times New Roman"/>
          <w:b/>
          <w:sz w:val="28"/>
          <w:szCs w:val="28"/>
        </w:rPr>
        <w:t>й</w:t>
      </w:r>
      <w:r w:rsidRPr="0090597E">
        <w:rPr>
          <w:rFonts w:ascii="Times New Roman" w:eastAsia="Arial Unicode MS" w:hAnsi="Times New Roman"/>
          <w:b/>
          <w:sz w:val="28"/>
          <w:szCs w:val="28"/>
        </w:rPr>
        <w:t>она</w:t>
      </w:r>
      <w:r w:rsidRPr="0090597E" w:rsidR="00B05D02">
        <w:rPr>
          <w:rFonts w:ascii="Times New Roman" w:eastAsia="Arial Unicode MS" w:hAnsi="Times New Roman"/>
          <w:b/>
          <w:sz w:val="28"/>
          <w:szCs w:val="28"/>
          <w:lang w:val="ru-RU"/>
        </w:rPr>
        <w:t>»</w:t>
      </w:r>
      <w:r w:rsidRPr="0090597E">
        <w:rPr>
          <w:rFonts w:ascii="Times New Roman" w:hAnsi="Times New Roman"/>
          <w:b/>
          <w:sz w:val="28"/>
          <w:szCs w:val="28"/>
        </w:rPr>
        <w:t xml:space="preserve"> на 2018-2024 годы</w:t>
      </w:r>
    </w:p>
    <w:p w:rsidR="00606286" w:rsidRPr="0090597E" w:rsidP="00CC1C01">
      <w:pPr>
        <w:pStyle w:val="NoSpacing"/>
        <w:jc w:val="center"/>
        <w:rPr>
          <w:rFonts w:ascii="Times New Roman" w:hAnsi="Times New Roman"/>
          <w:b/>
          <w:sz w:val="28"/>
          <w:szCs w:val="28"/>
        </w:rPr>
      </w:pPr>
      <w:r w:rsidRPr="0090597E" w:rsidR="00574D64">
        <w:rPr>
          <w:rFonts w:ascii="Times New Roman" w:hAnsi="Times New Roman"/>
          <w:b/>
          <w:sz w:val="28"/>
          <w:szCs w:val="28"/>
        </w:rPr>
        <w:t xml:space="preserve"> </w:t>
      </w:r>
    </w:p>
    <w:tbl>
      <w:tblPr>
        <w:tblStyle w:val="TableNormal"/>
        <w:tblW w:w="9639" w:type="dxa"/>
        <w:tblLayout w:type="fixed"/>
        <w:tblCellMar>
          <w:top w:w="102" w:type="dxa"/>
          <w:left w:w="62" w:type="dxa"/>
          <w:bottom w:w="102" w:type="dxa"/>
          <w:right w:w="62" w:type="dxa"/>
        </w:tblCellMar>
        <w:tblLook w:val="0000"/>
      </w:tblPr>
      <w:tblGrid>
        <w:gridCol w:w="4394"/>
        <w:gridCol w:w="5245"/>
      </w:tblGrid>
      <w:tr w:rsidTr="00200A66">
        <w:tblPrEx>
          <w:tblW w:w="9639" w:type="dxa"/>
          <w:tblLayout w:type="fixed"/>
          <w:tblLook w:val="0000"/>
        </w:tblPrEx>
        <w:tc>
          <w:tcPr>
            <w:tcW w:w="4394" w:type="dxa"/>
            <w:tcBorders>
              <w:top w:val="single" w:sz="4" w:space="0" w:color="auto"/>
              <w:left w:val="single" w:sz="4" w:space="0" w:color="auto"/>
              <w:bottom w:val="single" w:sz="4" w:space="0" w:color="auto"/>
              <w:right w:val="single" w:sz="4" w:space="0" w:color="auto"/>
            </w:tcBorders>
          </w:tcPr>
          <w:p w:rsidR="000723D5" w:rsidRPr="0090597E" w:rsidP="00054D41">
            <w:pPr>
              <w:autoSpaceDE w:val="0"/>
              <w:autoSpaceDN w:val="0"/>
              <w:adjustRightInd w:val="0"/>
              <w:rPr>
                <w:rFonts w:ascii="Times New Roman" w:hAnsi="Times New Roman"/>
                <w:szCs w:val="28"/>
                <w:lang w:eastAsia="ru-RU"/>
              </w:rPr>
            </w:pPr>
            <w:r w:rsidRPr="0090597E" w:rsidR="003128B5">
              <w:rPr>
                <w:rFonts w:ascii="Times New Roman" w:hAnsi="Times New Roman"/>
                <w:szCs w:val="28"/>
              </w:rPr>
              <w:t xml:space="preserve">Координатор </w:t>
            </w:r>
            <w:r w:rsidRPr="0090597E" w:rsidR="00C90560">
              <w:rPr>
                <w:rFonts w:ascii="Times New Roman" w:hAnsi="Times New Roman"/>
                <w:szCs w:val="28"/>
                <w:lang w:eastAsia="ru-RU"/>
              </w:rPr>
              <w:t>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0723D5" w:rsidRPr="0090597E" w:rsidP="00054D41">
            <w:pPr>
              <w:autoSpaceDE w:val="0"/>
              <w:autoSpaceDN w:val="0"/>
              <w:adjustRightInd w:val="0"/>
              <w:ind w:left="80"/>
              <w:rPr>
                <w:rFonts w:ascii="Times New Roman" w:hAnsi="Times New Roman"/>
                <w:szCs w:val="28"/>
                <w:lang w:eastAsia="ru-RU"/>
              </w:rPr>
            </w:pPr>
            <w:r w:rsidRPr="0090597E" w:rsidR="00216E4D">
              <w:rPr>
                <w:rFonts w:ascii="Times New Roman" w:hAnsi="Times New Roman"/>
                <w:szCs w:val="28"/>
                <w:lang w:eastAsia="ru-RU"/>
              </w:rPr>
              <w:t>А</w:t>
            </w:r>
            <w:r w:rsidRPr="0090597E" w:rsidR="00484B18">
              <w:rPr>
                <w:rFonts w:ascii="Times New Roman" w:hAnsi="Times New Roman"/>
                <w:szCs w:val="28"/>
                <w:lang w:eastAsia="ru-RU"/>
              </w:rPr>
              <w:t>дминистраци</w:t>
            </w:r>
            <w:r w:rsidRPr="0090597E" w:rsidR="00216E4D">
              <w:rPr>
                <w:rFonts w:ascii="Times New Roman" w:hAnsi="Times New Roman"/>
                <w:szCs w:val="28"/>
                <w:lang w:eastAsia="ru-RU"/>
              </w:rPr>
              <w:t>я</w:t>
            </w:r>
            <w:r w:rsidRPr="0090597E" w:rsidR="00484B18">
              <w:rPr>
                <w:rFonts w:ascii="Times New Roman" w:hAnsi="Times New Roman"/>
                <w:szCs w:val="28"/>
                <w:lang w:eastAsia="ru-RU"/>
              </w:rPr>
              <w:t xml:space="preserve"> </w:t>
            </w:r>
            <w:r w:rsidRPr="0090597E" w:rsidR="00574D64">
              <w:rPr>
                <w:rFonts w:ascii="Times New Roman" w:hAnsi="Times New Roman"/>
                <w:szCs w:val="28"/>
                <w:lang w:eastAsia="ru-RU"/>
              </w:rPr>
              <w:t>Тимашевского городского</w:t>
            </w:r>
            <w:r w:rsidRPr="0090597E" w:rsidR="00484B18">
              <w:rPr>
                <w:rFonts w:ascii="Times New Roman" w:hAnsi="Times New Roman"/>
                <w:szCs w:val="28"/>
                <w:lang w:eastAsia="ru-RU"/>
              </w:rPr>
              <w:t xml:space="preserve"> поселения Тимашевского района</w:t>
            </w:r>
          </w:p>
        </w:tc>
      </w:tr>
      <w:tr w:rsidTr="00200A66">
        <w:tblPrEx>
          <w:tblW w:w="9639" w:type="dxa"/>
          <w:tblLayout w:type="fixed"/>
          <w:tblCellMar>
            <w:top w:w="0" w:type="dxa"/>
            <w:left w:w="108" w:type="dxa"/>
            <w:bottom w:w="0" w:type="dxa"/>
            <w:right w:w="108" w:type="dxa"/>
          </w:tblCellMar>
          <w:tblLook w:val="0000"/>
        </w:tblPrEx>
        <w:trPr>
          <w:trHeight w:val="364"/>
        </w:trPr>
        <w:tc>
          <w:tcPr>
            <w:tcW w:w="4394" w:type="dxa"/>
            <w:tcBorders>
              <w:top w:val="single" w:sz="4" w:space="0" w:color="auto"/>
              <w:left w:val="single" w:sz="4" w:space="0" w:color="auto"/>
              <w:bottom w:val="single" w:sz="4" w:space="0" w:color="auto"/>
              <w:right w:val="single" w:sz="4" w:space="0" w:color="auto"/>
            </w:tcBorders>
          </w:tcPr>
          <w:p w:rsidR="002905B0" w:rsidRPr="0090597E" w:rsidP="00054D41">
            <w:pPr>
              <w:pStyle w:val="a7"/>
              <w:ind w:right="34"/>
              <w:rPr>
                <w:rFonts w:ascii="Times New Roman" w:hAnsi="Times New Roman" w:cs="Times New Roman"/>
                <w:szCs w:val="28"/>
              </w:rPr>
            </w:pPr>
            <w:r w:rsidRPr="0090597E">
              <w:rPr>
                <w:rFonts w:ascii="Times New Roman" w:hAnsi="Times New Roman" w:cs="Times New Roman"/>
                <w:szCs w:val="28"/>
              </w:rPr>
              <w:t>Координаторы подпрограмм</w:t>
            </w:r>
          </w:p>
        </w:tc>
        <w:tc>
          <w:tcPr>
            <w:tcW w:w="5245" w:type="dxa"/>
            <w:tcBorders>
              <w:top w:val="single" w:sz="4" w:space="0" w:color="auto"/>
              <w:left w:val="single" w:sz="4" w:space="0" w:color="auto"/>
              <w:bottom w:val="single" w:sz="4" w:space="0" w:color="auto"/>
              <w:right w:val="single" w:sz="4" w:space="0" w:color="auto"/>
            </w:tcBorders>
          </w:tcPr>
          <w:p w:rsidR="002905B0" w:rsidRPr="0090597E" w:rsidP="00054D41">
            <w:pPr>
              <w:pStyle w:val="a6"/>
              <w:jc w:val="left"/>
            </w:pPr>
            <w:r w:rsidRPr="0090597E">
              <w:rPr>
                <w:rFonts w:ascii="Times New Roman" w:hAnsi="Times New Roman" w:cs="Times New Roman"/>
                <w:szCs w:val="28"/>
              </w:rPr>
              <w:t>Не предусмотрен</w:t>
            </w:r>
            <w:r w:rsidRPr="0090597E" w:rsidR="00216E4D">
              <w:rPr>
                <w:rFonts w:ascii="Times New Roman" w:hAnsi="Times New Roman" w:cs="Times New Roman"/>
                <w:szCs w:val="28"/>
              </w:rPr>
              <w:t>ы</w:t>
            </w:r>
          </w:p>
        </w:tc>
      </w:tr>
      <w:tr w:rsidTr="00200A66">
        <w:tblPrEx>
          <w:tblW w:w="9639" w:type="dxa"/>
          <w:tblLayout w:type="fixed"/>
          <w:tblCellMar>
            <w:top w:w="0" w:type="dxa"/>
            <w:left w:w="108" w:type="dxa"/>
            <w:bottom w:w="0" w:type="dxa"/>
            <w:right w:w="108" w:type="dxa"/>
          </w:tblCellMar>
          <w:tblLook w:val="0000"/>
        </w:tblPrEx>
        <w:tc>
          <w:tcPr>
            <w:tcW w:w="4394" w:type="dxa"/>
            <w:tcBorders>
              <w:top w:val="single" w:sz="4" w:space="0" w:color="auto"/>
              <w:left w:val="single" w:sz="4" w:space="0" w:color="auto"/>
              <w:bottom w:val="single" w:sz="4" w:space="0" w:color="auto"/>
              <w:right w:val="single" w:sz="4" w:space="0" w:color="auto"/>
            </w:tcBorders>
          </w:tcPr>
          <w:p w:rsidR="002905B0" w:rsidRPr="0090597E" w:rsidP="00054D41">
            <w:pPr>
              <w:pStyle w:val="a7"/>
              <w:rPr>
                <w:rFonts w:ascii="Times New Roman" w:hAnsi="Times New Roman" w:cs="Times New Roman"/>
                <w:szCs w:val="28"/>
              </w:rPr>
            </w:pPr>
            <w:r w:rsidRPr="0090597E" w:rsidR="00C90560">
              <w:rPr>
                <w:rFonts w:ascii="Times New Roman" w:hAnsi="Times New Roman" w:cs="Times New Roman"/>
                <w:szCs w:val="28"/>
              </w:rPr>
              <w:t>Участники</w:t>
            </w:r>
            <w:r w:rsidR="00200A66">
              <w:rPr>
                <w:rFonts w:ascii="Times New Roman" w:hAnsi="Times New Roman" w:cs="Times New Roman"/>
                <w:szCs w:val="28"/>
                <w:lang w:val="ru-RU"/>
              </w:rPr>
              <w:t xml:space="preserve"> </w:t>
            </w:r>
            <w:r w:rsidRPr="0090597E">
              <w:rPr>
                <w:rFonts w:ascii="Times New Roman" w:hAnsi="Times New Roman" w:cs="Times New Roman"/>
                <w:szCs w:val="28"/>
              </w:rPr>
              <w:t>муниципал</w:t>
            </w:r>
            <w:r w:rsidRPr="0090597E">
              <w:rPr>
                <w:rFonts w:ascii="Times New Roman" w:hAnsi="Times New Roman" w:cs="Times New Roman"/>
                <w:szCs w:val="28"/>
              </w:rPr>
              <w:t>ь</w:t>
            </w:r>
            <w:r w:rsidRPr="0090597E">
              <w:rPr>
                <w:rFonts w:ascii="Times New Roman" w:hAnsi="Times New Roman" w:cs="Times New Roman"/>
                <w:szCs w:val="28"/>
              </w:rPr>
              <w:t>ной программы</w:t>
            </w:r>
          </w:p>
        </w:tc>
        <w:tc>
          <w:tcPr>
            <w:tcW w:w="5245" w:type="dxa"/>
            <w:tcBorders>
              <w:top w:val="single" w:sz="4" w:space="0" w:color="auto"/>
              <w:left w:val="single" w:sz="4" w:space="0" w:color="auto"/>
              <w:bottom w:val="single" w:sz="4" w:space="0" w:color="auto"/>
              <w:right w:val="single" w:sz="4" w:space="0" w:color="auto"/>
            </w:tcBorders>
          </w:tcPr>
          <w:p w:rsidR="002905B0" w:rsidRPr="0090597E" w:rsidP="00054D41">
            <w:pPr>
              <w:pStyle w:val="a6"/>
              <w:jc w:val="left"/>
            </w:pPr>
            <w:r w:rsidRPr="0090597E" w:rsidR="00C90560">
              <w:rPr>
                <w:rFonts w:ascii="Times New Roman" w:hAnsi="Times New Roman" w:cs="Times New Roman"/>
                <w:szCs w:val="28"/>
              </w:rPr>
              <w:t xml:space="preserve">Отдел архитектуры, градостроительства,                земельных и имущественных отношений </w:t>
            </w:r>
            <w:r w:rsidRPr="0090597E" w:rsidR="008336AA">
              <w:rPr>
                <w:rFonts w:ascii="Times New Roman" w:hAnsi="Times New Roman" w:cs="Times New Roman"/>
                <w:szCs w:val="28"/>
              </w:rPr>
              <w:t xml:space="preserve">           администрации Тимашевского городского поселения Тимашевского района</w:t>
            </w:r>
          </w:p>
        </w:tc>
      </w:tr>
      <w:tr w:rsidTr="00200A66">
        <w:tblPrEx>
          <w:tblW w:w="9639" w:type="dxa"/>
          <w:tblLayout w:type="fixed"/>
          <w:tblCellMar>
            <w:top w:w="0" w:type="dxa"/>
            <w:left w:w="108" w:type="dxa"/>
            <w:bottom w:w="0" w:type="dxa"/>
            <w:right w:w="108" w:type="dxa"/>
          </w:tblCellMar>
          <w:tblLook w:val="0000"/>
        </w:tblPrEx>
        <w:tc>
          <w:tcPr>
            <w:tcW w:w="4394" w:type="dxa"/>
            <w:tcBorders>
              <w:top w:val="single" w:sz="4" w:space="0" w:color="auto"/>
              <w:left w:val="single" w:sz="4" w:space="0" w:color="auto"/>
              <w:bottom w:val="single" w:sz="4" w:space="0" w:color="auto"/>
              <w:right w:val="single" w:sz="4" w:space="0" w:color="auto"/>
            </w:tcBorders>
          </w:tcPr>
          <w:p w:rsidR="00574D64" w:rsidRPr="00200A66" w:rsidP="00054D41">
            <w:pPr>
              <w:pStyle w:val="a7"/>
              <w:rPr>
                <w:rFonts w:ascii="Times New Roman" w:hAnsi="Times New Roman" w:cs="Times New Roman"/>
                <w:szCs w:val="28"/>
                <w:lang w:val="ru-RU"/>
              </w:rPr>
            </w:pPr>
            <w:r w:rsidRPr="0090597E" w:rsidR="00C90560">
              <w:rPr>
                <w:rFonts w:ascii="Times New Roman" w:hAnsi="Times New Roman" w:cs="Times New Roman"/>
                <w:szCs w:val="28"/>
              </w:rPr>
              <w:t>Подпрограммы муниципальной</w:t>
            </w:r>
            <w:r w:rsidR="00200A66">
              <w:rPr>
                <w:rFonts w:ascii="Times New Roman" w:hAnsi="Times New Roman" w:cs="Times New Roman"/>
                <w:szCs w:val="28"/>
                <w:lang w:val="ru-RU"/>
              </w:rPr>
              <w:t xml:space="preserve"> </w:t>
            </w:r>
          </w:p>
          <w:p w:rsidR="002905B0" w:rsidRPr="0090597E" w:rsidP="00054D41">
            <w:pPr>
              <w:pStyle w:val="a7"/>
              <w:rPr>
                <w:rFonts w:ascii="Times New Roman" w:hAnsi="Times New Roman" w:cs="Times New Roman"/>
                <w:szCs w:val="28"/>
              </w:rPr>
            </w:pPr>
            <w:r w:rsidRPr="0090597E">
              <w:rPr>
                <w:rFonts w:ascii="Times New Roman" w:hAnsi="Times New Roman" w:cs="Times New Roman"/>
                <w:szCs w:val="28"/>
              </w:rPr>
              <w:t>пр</w:t>
            </w:r>
            <w:r w:rsidRPr="0090597E">
              <w:rPr>
                <w:rFonts w:ascii="Times New Roman" w:hAnsi="Times New Roman" w:cs="Times New Roman"/>
                <w:szCs w:val="28"/>
              </w:rPr>
              <w:t>о</w:t>
            </w:r>
            <w:r w:rsidRPr="0090597E">
              <w:rPr>
                <w:rFonts w:ascii="Times New Roman" w:hAnsi="Times New Roman" w:cs="Times New Roman"/>
                <w:szCs w:val="28"/>
              </w:rPr>
              <w:t>граммы</w:t>
            </w:r>
          </w:p>
        </w:tc>
        <w:tc>
          <w:tcPr>
            <w:tcW w:w="5245" w:type="dxa"/>
            <w:tcBorders>
              <w:top w:val="single" w:sz="4" w:space="0" w:color="auto"/>
              <w:left w:val="single" w:sz="4" w:space="0" w:color="auto"/>
              <w:bottom w:val="single" w:sz="4" w:space="0" w:color="auto"/>
              <w:right w:val="single" w:sz="4" w:space="0" w:color="auto"/>
            </w:tcBorders>
          </w:tcPr>
          <w:p w:rsidR="002905B0" w:rsidRPr="0090597E" w:rsidP="00054D41">
            <w:pPr>
              <w:pStyle w:val="a6"/>
              <w:jc w:val="left"/>
            </w:pPr>
            <w:r w:rsidRPr="0090597E">
              <w:rPr>
                <w:rFonts w:ascii="Times New Roman" w:hAnsi="Times New Roman" w:cs="Times New Roman"/>
                <w:szCs w:val="28"/>
              </w:rPr>
              <w:t>Не предусмотрен</w:t>
            </w:r>
            <w:r w:rsidRPr="0090597E" w:rsidR="00216E4D">
              <w:rPr>
                <w:rFonts w:ascii="Times New Roman" w:hAnsi="Times New Roman" w:cs="Times New Roman"/>
                <w:szCs w:val="28"/>
              </w:rPr>
              <w:t>ы</w:t>
            </w:r>
          </w:p>
        </w:tc>
      </w:tr>
      <w:tr w:rsidTr="00200A66">
        <w:tblPrEx>
          <w:tblW w:w="9639" w:type="dxa"/>
          <w:tblLayout w:type="fixed"/>
          <w:tblLook w:val="0000"/>
        </w:tblPrEx>
        <w:tc>
          <w:tcPr>
            <w:tcW w:w="4394" w:type="dxa"/>
            <w:tcBorders>
              <w:top w:val="single" w:sz="4" w:space="0" w:color="auto"/>
              <w:left w:val="single" w:sz="4" w:space="0" w:color="auto"/>
              <w:bottom w:val="single" w:sz="4" w:space="0" w:color="auto"/>
              <w:right w:val="single" w:sz="4" w:space="0" w:color="auto"/>
            </w:tcBorders>
          </w:tcPr>
          <w:p w:rsidR="000723D5" w:rsidRPr="0090597E" w:rsidP="00054D41">
            <w:pPr>
              <w:pStyle w:val="a7"/>
              <w:rPr>
                <w:rFonts w:ascii="Times New Roman" w:hAnsi="Times New Roman"/>
                <w:szCs w:val="28"/>
              </w:rPr>
            </w:pPr>
            <w:r w:rsidRPr="0090597E">
              <w:rPr>
                <w:rFonts w:ascii="Times New Roman" w:hAnsi="Times New Roman"/>
                <w:szCs w:val="28"/>
              </w:rPr>
              <w:t xml:space="preserve">Цели </w:t>
            </w:r>
            <w:r w:rsidRPr="0090597E" w:rsidR="00C90560">
              <w:rPr>
                <w:rFonts w:ascii="Times New Roman" w:hAnsi="Times New Roman" w:cs="Times New Roman"/>
                <w:szCs w:val="28"/>
              </w:rPr>
              <w:t>муниципальной</w:t>
            </w:r>
            <w:r w:rsidR="00200A66">
              <w:rPr>
                <w:rFonts w:ascii="Times New Roman" w:hAnsi="Times New Roman" w:cs="Times New Roman"/>
                <w:szCs w:val="28"/>
                <w:lang w:val="ru-RU"/>
              </w:rPr>
              <w:t xml:space="preserve"> </w:t>
            </w:r>
            <w:r w:rsidRPr="0090597E" w:rsidR="00C90560">
              <w:rPr>
                <w:rFonts w:ascii="Times New Roman" w:hAnsi="Times New Roman"/>
                <w:szCs w:val="28"/>
              </w:rPr>
              <w:t>пр</w:t>
            </w:r>
            <w:r w:rsidRPr="0090597E" w:rsidR="00C90560">
              <w:rPr>
                <w:rFonts w:ascii="Times New Roman" w:hAnsi="Times New Roman"/>
                <w:szCs w:val="28"/>
              </w:rPr>
              <w:t>о</w:t>
            </w:r>
            <w:r w:rsidRPr="0090597E" w:rsidR="00C90560">
              <w:rPr>
                <w:rFonts w:ascii="Times New Roman" w:hAnsi="Times New Roman"/>
                <w:szCs w:val="28"/>
              </w:rPr>
              <w:t>граммы</w:t>
            </w:r>
          </w:p>
        </w:tc>
        <w:tc>
          <w:tcPr>
            <w:tcW w:w="5245" w:type="dxa"/>
            <w:tcBorders>
              <w:top w:val="single" w:sz="4" w:space="0" w:color="auto"/>
              <w:left w:val="single" w:sz="4" w:space="0" w:color="auto"/>
              <w:bottom w:val="single" w:sz="4" w:space="0" w:color="auto"/>
              <w:right w:val="single" w:sz="4" w:space="0" w:color="auto"/>
            </w:tcBorders>
          </w:tcPr>
          <w:p w:rsidR="00672531" w:rsidRPr="0090597E" w:rsidP="00054D41">
            <w:pPr>
              <w:autoSpaceDE w:val="0"/>
              <w:autoSpaceDN w:val="0"/>
              <w:adjustRightInd w:val="0"/>
              <w:ind w:left="80"/>
              <w:rPr>
                <w:rFonts w:ascii="Times New Roman" w:hAnsi="Times New Roman"/>
                <w:szCs w:val="28"/>
                <w:lang w:val="ru-RU" w:eastAsia="ru-RU"/>
              </w:rPr>
            </w:pPr>
            <w:r w:rsidRPr="0090597E" w:rsidR="00574D64">
              <w:rPr>
                <w:rFonts w:ascii="Times New Roman" w:hAnsi="Times New Roman"/>
                <w:szCs w:val="28"/>
                <w:lang w:val="ru-RU" w:eastAsia="ru-RU"/>
              </w:rPr>
              <w:t>Повышение уровня благоустройства террит</w:t>
            </w:r>
            <w:r w:rsidRPr="0090597E" w:rsidR="00574D64">
              <w:rPr>
                <w:rFonts w:ascii="Times New Roman" w:hAnsi="Times New Roman"/>
                <w:szCs w:val="28"/>
                <w:lang w:val="ru-RU" w:eastAsia="ru-RU"/>
              </w:rPr>
              <w:t>о</w:t>
            </w:r>
            <w:r w:rsidRPr="0090597E" w:rsidR="00574D64">
              <w:rPr>
                <w:rFonts w:ascii="Times New Roman" w:hAnsi="Times New Roman"/>
                <w:szCs w:val="28"/>
                <w:lang w:val="ru-RU" w:eastAsia="ru-RU"/>
              </w:rPr>
              <w:t>рий, с</w:t>
            </w:r>
            <w:r w:rsidRPr="0090597E">
              <w:rPr>
                <w:rFonts w:ascii="Times New Roman" w:hAnsi="Times New Roman"/>
                <w:szCs w:val="28"/>
                <w:lang w:val="ru-RU" w:eastAsia="ru-RU"/>
              </w:rPr>
              <w:t>оздание наиболее благоприятных и ко</w:t>
            </w:r>
            <w:r w:rsidRPr="0090597E">
              <w:rPr>
                <w:rFonts w:ascii="Times New Roman" w:hAnsi="Times New Roman"/>
                <w:szCs w:val="28"/>
                <w:lang w:val="ru-RU" w:eastAsia="ru-RU"/>
              </w:rPr>
              <w:t>м</w:t>
            </w:r>
            <w:r w:rsidRPr="0090597E">
              <w:rPr>
                <w:rFonts w:ascii="Times New Roman" w:hAnsi="Times New Roman"/>
                <w:szCs w:val="28"/>
                <w:lang w:val="ru-RU" w:eastAsia="ru-RU"/>
              </w:rPr>
              <w:t>фортных условий жизнедеятельности населения</w:t>
            </w:r>
            <w:r w:rsidRPr="0090597E" w:rsidR="001A28AF">
              <w:rPr>
                <w:rFonts w:ascii="Times New Roman" w:hAnsi="Times New Roman"/>
                <w:szCs w:val="28"/>
                <w:lang w:val="ru-RU" w:eastAsia="ru-RU"/>
              </w:rPr>
              <w:t>, а также с</w:t>
            </w:r>
            <w:r w:rsidRPr="0090597E" w:rsidR="007B0B87">
              <w:rPr>
                <w:rFonts w:ascii="Times New Roman" w:hAnsi="Times New Roman"/>
                <w:szCs w:val="28"/>
                <w:lang w:val="ru-RU" w:eastAsia="ru-RU"/>
              </w:rPr>
              <w:t>оздание условий для системного</w:t>
            </w:r>
            <w:r w:rsidR="00200A66">
              <w:rPr>
                <w:rFonts w:ascii="Times New Roman" w:hAnsi="Times New Roman"/>
                <w:szCs w:val="28"/>
                <w:lang w:val="ru-RU" w:eastAsia="ru-RU"/>
              </w:rPr>
              <w:t xml:space="preserve"> </w:t>
            </w:r>
            <w:r w:rsidRPr="0090597E" w:rsidR="007B0B87">
              <w:rPr>
                <w:rFonts w:ascii="Times New Roman" w:hAnsi="Times New Roman"/>
                <w:szCs w:val="28"/>
                <w:lang w:val="ru-RU" w:eastAsia="ru-RU"/>
              </w:rPr>
              <w:t xml:space="preserve">повышения качества и комфорта городской среды на всей территории </w:t>
            </w:r>
            <w:r w:rsidRPr="0090597E" w:rsidR="00574D64">
              <w:rPr>
                <w:rFonts w:ascii="Times New Roman" w:hAnsi="Times New Roman"/>
                <w:szCs w:val="28"/>
                <w:lang w:val="ru-RU" w:eastAsia="ru-RU"/>
              </w:rPr>
              <w:t>Тимашевского</w:t>
            </w:r>
            <w:r w:rsidRPr="0090597E" w:rsidR="00C90560">
              <w:rPr>
                <w:rFonts w:ascii="Times New Roman" w:hAnsi="Times New Roman"/>
                <w:szCs w:val="28"/>
                <w:lang w:val="ru-RU" w:eastAsia="ru-RU"/>
              </w:rPr>
              <w:t xml:space="preserve"> </w:t>
            </w:r>
            <w:r w:rsidRPr="0090597E" w:rsidR="00574D64">
              <w:rPr>
                <w:rFonts w:ascii="Times New Roman" w:hAnsi="Times New Roman"/>
                <w:szCs w:val="28"/>
                <w:lang w:val="ru-RU" w:eastAsia="ru-RU"/>
              </w:rPr>
              <w:t>городского</w:t>
            </w:r>
            <w:r w:rsidRPr="0090597E" w:rsidR="00484B18">
              <w:rPr>
                <w:rFonts w:ascii="Times New Roman" w:hAnsi="Times New Roman"/>
                <w:szCs w:val="28"/>
                <w:lang w:val="ru-RU" w:eastAsia="ru-RU"/>
              </w:rPr>
              <w:t xml:space="preserve"> поселения Тимашевского района</w:t>
            </w:r>
            <w:r w:rsidRPr="0090597E" w:rsidR="00BB02F3">
              <w:rPr>
                <w:rFonts w:ascii="Times New Roman" w:hAnsi="Times New Roman"/>
                <w:szCs w:val="28"/>
                <w:lang w:val="ru-RU" w:eastAsia="ru-RU"/>
              </w:rPr>
              <w:t xml:space="preserve"> </w:t>
            </w:r>
            <w:r w:rsidRPr="0090597E" w:rsidR="007B0B87">
              <w:rPr>
                <w:rFonts w:ascii="Times New Roman" w:hAnsi="Times New Roman"/>
                <w:szCs w:val="28"/>
                <w:lang w:val="ru-RU" w:eastAsia="ru-RU"/>
              </w:rPr>
              <w:t xml:space="preserve">путем реализации мероприятий </w:t>
            </w:r>
            <w:r w:rsidRPr="0090597E" w:rsidR="00C90560">
              <w:rPr>
                <w:rFonts w:ascii="Times New Roman" w:hAnsi="Times New Roman"/>
                <w:szCs w:val="28"/>
                <w:lang w:val="ru-RU" w:eastAsia="ru-RU"/>
              </w:rPr>
              <w:t xml:space="preserve">муниципальной программ </w:t>
            </w:r>
            <w:r w:rsidR="00054D41">
              <w:rPr>
                <w:rFonts w:ascii="Times New Roman" w:hAnsi="Times New Roman"/>
                <w:szCs w:val="28"/>
                <w:lang w:val="ru-RU" w:eastAsia="ru-RU"/>
              </w:rPr>
              <w:t xml:space="preserve">                    </w:t>
            </w:r>
            <w:r w:rsidRPr="0090597E" w:rsidR="007B0B87">
              <w:rPr>
                <w:rFonts w:ascii="Times New Roman" w:hAnsi="Times New Roman"/>
                <w:szCs w:val="28"/>
                <w:lang w:val="ru-RU" w:eastAsia="ru-RU"/>
              </w:rPr>
              <w:t>(в период 2018-202</w:t>
            </w:r>
            <w:r w:rsidRPr="0090597E" w:rsidR="007F2BD6">
              <w:rPr>
                <w:rFonts w:ascii="Times New Roman" w:hAnsi="Times New Roman"/>
                <w:szCs w:val="28"/>
                <w:lang w:val="ru-RU" w:eastAsia="ru-RU"/>
              </w:rPr>
              <w:t>4</w:t>
            </w:r>
            <w:r w:rsidRPr="0090597E" w:rsidR="007B0B87">
              <w:rPr>
                <w:rFonts w:ascii="Times New Roman" w:hAnsi="Times New Roman"/>
                <w:szCs w:val="28"/>
                <w:lang w:val="ru-RU" w:eastAsia="ru-RU"/>
              </w:rPr>
              <w:t xml:space="preserve"> г</w:t>
            </w:r>
            <w:r w:rsidRPr="0090597E" w:rsidR="007B0B87">
              <w:rPr>
                <w:rFonts w:ascii="Times New Roman" w:hAnsi="Times New Roman"/>
                <w:szCs w:val="28"/>
                <w:lang w:val="ru-RU" w:eastAsia="ru-RU"/>
              </w:rPr>
              <w:t>о</w:t>
            </w:r>
            <w:r w:rsidRPr="0090597E" w:rsidR="007B0B87">
              <w:rPr>
                <w:rFonts w:ascii="Times New Roman" w:hAnsi="Times New Roman"/>
                <w:szCs w:val="28"/>
                <w:lang w:val="ru-RU" w:eastAsia="ru-RU"/>
              </w:rPr>
              <w:t>дов)</w:t>
            </w:r>
          </w:p>
        </w:tc>
      </w:tr>
      <w:tr w:rsidTr="00200A66">
        <w:tblPrEx>
          <w:tblW w:w="9639" w:type="dxa"/>
          <w:tblLayout w:type="fixed"/>
          <w:tblLook w:val="0000"/>
        </w:tblPrEx>
        <w:tc>
          <w:tcPr>
            <w:tcW w:w="4394" w:type="dxa"/>
            <w:tcBorders>
              <w:top w:val="single" w:sz="4" w:space="0" w:color="auto"/>
              <w:left w:val="single" w:sz="4" w:space="0" w:color="auto"/>
              <w:bottom w:val="single" w:sz="4" w:space="0" w:color="auto"/>
              <w:right w:val="single" w:sz="4" w:space="0" w:color="auto"/>
            </w:tcBorders>
          </w:tcPr>
          <w:p w:rsidR="000723D5" w:rsidRPr="0090597E" w:rsidP="00054D41">
            <w:pPr>
              <w:pStyle w:val="a7"/>
              <w:rPr>
                <w:rFonts w:ascii="Times New Roman" w:hAnsi="Times New Roman"/>
                <w:szCs w:val="28"/>
              </w:rPr>
            </w:pPr>
            <w:r w:rsidRPr="0090597E">
              <w:rPr>
                <w:rFonts w:ascii="Times New Roman" w:hAnsi="Times New Roman"/>
                <w:szCs w:val="28"/>
              </w:rPr>
              <w:t xml:space="preserve">Задачи </w:t>
            </w:r>
            <w:r w:rsidRPr="0090597E" w:rsidR="00C90560">
              <w:rPr>
                <w:rFonts w:ascii="Times New Roman" w:hAnsi="Times New Roman" w:cs="Times New Roman"/>
                <w:szCs w:val="28"/>
              </w:rPr>
              <w:t>муниципальной</w:t>
            </w:r>
            <w:r w:rsidR="00200A66">
              <w:rPr>
                <w:rFonts w:ascii="Times New Roman" w:hAnsi="Times New Roman" w:cs="Times New Roman"/>
                <w:szCs w:val="28"/>
                <w:lang w:val="ru-RU"/>
              </w:rPr>
              <w:t xml:space="preserve"> </w:t>
            </w:r>
            <w:r w:rsidRPr="0090597E" w:rsidR="00C90560">
              <w:rPr>
                <w:rFonts w:ascii="Times New Roman" w:hAnsi="Times New Roman"/>
                <w:szCs w:val="28"/>
              </w:rPr>
              <w:t>пр</w:t>
            </w:r>
            <w:r w:rsidRPr="0090597E" w:rsidR="00C90560">
              <w:rPr>
                <w:rFonts w:ascii="Times New Roman" w:hAnsi="Times New Roman"/>
                <w:szCs w:val="28"/>
              </w:rPr>
              <w:t>о</w:t>
            </w:r>
            <w:r w:rsidRPr="0090597E" w:rsidR="00C90560">
              <w:rPr>
                <w:rFonts w:ascii="Times New Roman" w:hAnsi="Times New Roman"/>
                <w:szCs w:val="28"/>
              </w:rPr>
              <w:t>граммы</w:t>
            </w:r>
          </w:p>
        </w:tc>
        <w:tc>
          <w:tcPr>
            <w:tcW w:w="5245" w:type="dxa"/>
            <w:tcBorders>
              <w:top w:val="single" w:sz="4" w:space="0" w:color="auto"/>
              <w:left w:val="single" w:sz="4" w:space="0" w:color="auto"/>
              <w:bottom w:val="single" w:sz="4" w:space="0" w:color="auto"/>
              <w:right w:val="single" w:sz="4" w:space="0" w:color="auto"/>
            </w:tcBorders>
          </w:tcPr>
          <w:p w:rsidR="00216E4D" w:rsidRPr="0090597E" w:rsidP="00054D41">
            <w:pPr>
              <w:autoSpaceDE w:val="0"/>
              <w:autoSpaceDN w:val="0"/>
              <w:adjustRightInd w:val="0"/>
              <w:rPr>
                <w:rFonts w:ascii="Times New Roman" w:hAnsi="Times New Roman"/>
              </w:rPr>
            </w:pPr>
            <w:r w:rsidRPr="0090597E" w:rsidR="00742AEB">
              <w:rPr>
                <w:rFonts w:ascii="Times New Roman" w:hAnsi="Times New Roman"/>
              </w:rPr>
              <w:t xml:space="preserve">Обеспечение формирования единого облика Тимашевского городского поселения Тимашевского района; </w:t>
            </w:r>
          </w:p>
          <w:p w:rsidR="00216E4D" w:rsidRPr="0090597E" w:rsidP="00054D41">
            <w:pPr>
              <w:autoSpaceDE w:val="0"/>
              <w:autoSpaceDN w:val="0"/>
              <w:adjustRightInd w:val="0"/>
              <w:rPr>
                <w:rFonts w:ascii="Times New Roman" w:hAnsi="Times New Roman"/>
              </w:rPr>
            </w:pPr>
            <w:r w:rsidRPr="0090597E" w:rsidR="00742AEB">
              <w:rPr>
                <w:rFonts w:ascii="Times New Roman" w:hAnsi="Times New Roman"/>
              </w:rPr>
              <w:t xml:space="preserve">обеспечение создания, содержания и развития объектов благоустройства на территории </w:t>
            </w:r>
            <w:r w:rsidRPr="0090597E">
              <w:rPr>
                <w:rFonts w:ascii="Times New Roman" w:hAnsi="Times New Roman"/>
              </w:rPr>
              <w:t xml:space="preserve">            </w:t>
            </w:r>
            <w:r w:rsidRPr="0090597E" w:rsidR="00742AEB">
              <w:rPr>
                <w:rFonts w:ascii="Times New Roman" w:hAnsi="Times New Roman"/>
              </w:rPr>
              <w:t xml:space="preserve">Тимашевского городского поселения Тимашевского района; </w:t>
            </w:r>
          </w:p>
          <w:p w:rsidR="00EA1908" w:rsidRPr="00200A66" w:rsidP="00054D41">
            <w:pPr>
              <w:autoSpaceDE w:val="0"/>
              <w:autoSpaceDN w:val="0"/>
              <w:adjustRightInd w:val="0"/>
              <w:rPr>
                <w:rFonts w:ascii="Times New Roman" w:hAnsi="Times New Roman"/>
                <w:szCs w:val="28"/>
                <w:lang w:val="ru-RU" w:eastAsia="ru-RU"/>
              </w:rPr>
            </w:pPr>
            <w:r w:rsidRPr="0090597E" w:rsidR="00742AEB">
              <w:rPr>
                <w:rFonts w:ascii="Times New Roman" w:hAnsi="Times New Roman"/>
                <w:lang w:val="ru-RU"/>
              </w:rPr>
              <w:t>повышение уровня вовлеченности заинтерес</w:t>
            </w:r>
            <w:r w:rsidRPr="0090597E" w:rsidR="00742AEB">
              <w:rPr>
                <w:rFonts w:ascii="Times New Roman" w:hAnsi="Times New Roman"/>
                <w:lang w:val="ru-RU"/>
              </w:rPr>
              <w:t>о</w:t>
            </w:r>
            <w:r w:rsidRPr="0090597E" w:rsidR="00742AEB">
              <w:rPr>
                <w:rFonts w:ascii="Times New Roman" w:hAnsi="Times New Roman"/>
                <w:lang w:val="ru-RU"/>
              </w:rPr>
              <w:t>ванных</w:t>
            </w:r>
            <w:r w:rsidRPr="0090597E" w:rsidR="00216E4D">
              <w:rPr>
                <w:rFonts w:ascii="Times New Roman" w:hAnsi="Times New Roman"/>
                <w:lang w:val="ru-RU"/>
              </w:rPr>
              <w:t xml:space="preserve"> </w:t>
            </w:r>
            <w:r w:rsidRPr="0090597E" w:rsidR="00742AEB">
              <w:rPr>
                <w:rFonts w:ascii="Times New Roman" w:hAnsi="Times New Roman"/>
                <w:lang w:val="ru-RU"/>
              </w:rPr>
              <w:t>граждан, организаций в реализацию м</w:t>
            </w:r>
            <w:r w:rsidRPr="0090597E" w:rsidR="00742AEB">
              <w:rPr>
                <w:rFonts w:ascii="Times New Roman" w:hAnsi="Times New Roman"/>
                <w:lang w:val="ru-RU"/>
              </w:rPr>
              <w:t>е</w:t>
            </w:r>
            <w:r w:rsidRPr="0090597E" w:rsidR="00742AEB">
              <w:rPr>
                <w:rFonts w:ascii="Times New Roman" w:hAnsi="Times New Roman"/>
                <w:lang w:val="ru-RU"/>
              </w:rPr>
              <w:t xml:space="preserve">роприятий по </w:t>
            </w:r>
            <w:r w:rsidRPr="0090597E" w:rsidR="00B14B0C">
              <w:rPr>
                <w:rFonts w:ascii="Times New Roman" w:hAnsi="Times New Roman"/>
                <w:lang w:val="ru-RU"/>
              </w:rPr>
              <w:t>благоустройству территории</w:t>
            </w:r>
            <w:r w:rsidR="00200A66">
              <w:rPr>
                <w:rFonts w:ascii="Times New Roman" w:hAnsi="Times New Roman"/>
                <w:lang w:val="ru-RU"/>
              </w:rPr>
              <w:t xml:space="preserve"> </w:t>
            </w:r>
            <w:r w:rsidRPr="0090597E" w:rsidR="00742AEB">
              <w:rPr>
                <w:rFonts w:ascii="Times New Roman" w:hAnsi="Times New Roman"/>
                <w:lang w:val="ru-RU"/>
              </w:rPr>
              <w:t>Тимашевского городского</w:t>
            </w:r>
            <w:r w:rsidR="00200A66">
              <w:rPr>
                <w:rFonts w:ascii="Times New Roman" w:hAnsi="Times New Roman"/>
                <w:lang w:val="ru-RU"/>
              </w:rPr>
              <w:t xml:space="preserve"> </w:t>
            </w:r>
            <w:r w:rsidRPr="00200A66" w:rsidR="00742AEB">
              <w:rPr>
                <w:rFonts w:ascii="Times New Roman" w:hAnsi="Times New Roman"/>
                <w:lang w:val="ru-RU"/>
              </w:rPr>
              <w:t>поселения Тимашевск</w:t>
            </w:r>
            <w:r w:rsidRPr="00200A66" w:rsidR="00742AEB">
              <w:rPr>
                <w:rFonts w:ascii="Times New Roman" w:hAnsi="Times New Roman"/>
                <w:lang w:val="ru-RU"/>
              </w:rPr>
              <w:t>о</w:t>
            </w:r>
            <w:r w:rsidRPr="00200A66" w:rsidR="00742AEB">
              <w:rPr>
                <w:rFonts w:ascii="Times New Roman" w:hAnsi="Times New Roman"/>
                <w:lang w:val="ru-RU"/>
              </w:rPr>
              <w:t>го района</w:t>
            </w:r>
          </w:p>
        </w:tc>
      </w:tr>
      <w:tr w:rsidTr="00200A66">
        <w:tblPrEx>
          <w:tblW w:w="9639" w:type="dxa"/>
          <w:tblLayout w:type="fixed"/>
          <w:tblLook w:val="0000"/>
        </w:tblPrEx>
        <w:trPr>
          <w:trHeight w:val="1034"/>
        </w:trPr>
        <w:tc>
          <w:tcPr>
            <w:tcW w:w="4394" w:type="dxa"/>
            <w:tcBorders>
              <w:top w:val="single" w:sz="4" w:space="0" w:color="auto"/>
              <w:left w:val="single" w:sz="4" w:space="0" w:color="auto"/>
              <w:bottom w:val="single" w:sz="4" w:space="0" w:color="auto"/>
              <w:right w:val="single" w:sz="4" w:space="0" w:color="auto"/>
            </w:tcBorders>
          </w:tcPr>
          <w:p w:rsidR="000723D5" w:rsidRPr="0090597E" w:rsidP="00054D41">
            <w:pPr>
              <w:autoSpaceDE w:val="0"/>
              <w:autoSpaceDN w:val="0"/>
              <w:adjustRightInd w:val="0"/>
              <w:rPr>
                <w:rFonts w:ascii="Times New Roman" w:hAnsi="Times New Roman"/>
                <w:szCs w:val="28"/>
                <w:lang w:eastAsia="ru-RU"/>
              </w:rPr>
            </w:pPr>
            <w:r w:rsidRPr="0090597E" w:rsidR="002905B0">
              <w:rPr>
                <w:rFonts w:ascii="Times New Roman" w:hAnsi="Times New Roman"/>
                <w:szCs w:val="28"/>
              </w:rPr>
              <w:t>Перечень целевых показателей муниципальной програ</w:t>
            </w:r>
            <w:r w:rsidRPr="0090597E" w:rsidR="002905B0">
              <w:rPr>
                <w:rFonts w:ascii="Times New Roman" w:hAnsi="Times New Roman"/>
                <w:szCs w:val="28"/>
              </w:rPr>
              <w:t>м</w:t>
            </w:r>
            <w:r w:rsidRPr="0090597E" w:rsidR="002905B0">
              <w:rPr>
                <w:rFonts w:ascii="Times New Roman" w:hAnsi="Times New Roman"/>
                <w:szCs w:val="28"/>
              </w:rPr>
              <w:t>мы</w:t>
            </w:r>
          </w:p>
        </w:tc>
        <w:tc>
          <w:tcPr>
            <w:tcW w:w="5245" w:type="dxa"/>
            <w:tcBorders>
              <w:top w:val="single" w:sz="4" w:space="0" w:color="auto"/>
              <w:left w:val="single" w:sz="4" w:space="0" w:color="auto"/>
              <w:bottom w:val="single" w:sz="4" w:space="0" w:color="auto"/>
              <w:right w:val="single" w:sz="4" w:space="0" w:color="auto"/>
            </w:tcBorders>
          </w:tcPr>
          <w:p w:rsidR="001C4C67" w:rsidRPr="00054D41" w:rsidP="00054D41">
            <w:pPr>
              <w:pStyle w:val="NoSpacing"/>
              <w:rPr>
                <w:rFonts w:ascii="Times New Roman" w:hAnsi="Times New Roman"/>
                <w:szCs w:val="28"/>
                <w:lang w:val="ru-RU"/>
              </w:rPr>
            </w:pPr>
            <w:r w:rsidRPr="00054D41" w:rsidR="00F653FC">
              <w:rPr>
                <w:rFonts w:ascii="Times New Roman" w:hAnsi="Times New Roman"/>
                <w:szCs w:val="28"/>
                <w:lang w:val="ru-RU"/>
              </w:rPr>
              <w:t xml:space="preserve">Количество </w:t>
            </w:r>
            <w:r w:rsidRPr="00054D41">
              <w:rPr>
                <w:rFonts w:ascii="Times New Roman" w:hAnsi="Times New Roman"/>
                <w:szCs w:val="28"/>
                <w:lang w:val="ru-RU"/>
              </w:rPr>
              <w:t xml:space="preserve">благоустроенных дворовых  </w:t>
            </w:r>
            <w:r w:rsidRPr="00054D41" w:rsidR="003F7189">
              <w:rPr>
                <w:rFonts w:ascii="Times New Roman" w:hAnsi="Times New Roman"/>
                <w:szCs w:val="28"/>
                <w:lang w:val="ru-RU"/>
              </w:rPr>
              <w:t xml:space="preserve">              </w:t>
            </w:r>
            <w:r w:rsidRPr="00054D41">
              <w:rPr>
                <w:rFonts w:ascii="Times New Roman" w:hAnsi="Times New Roman"/>
                <w:szCs w:val="28"/>
                <w:lang w:val="ru-RU"/>
              </w:rPr>
              <w:t xml:space="preserve">территорий </w:t>
            </w:r>
            <w:r w:rsidRPr="00054D41" w:rsidR="00DC2C12">
              <w:rPr>
                <w:rFonts w:ascii="Times New Roman" w:hAnsi="Times New Roman"/>
                <w:szCs w:val="28"/>
                <w:lang w:val="ru-RU"/>
              </w:rPr>
              <w:t>многоквартирных домов</w:t>
            </w:r>
            <w:r w:rsidRPr="00054D41">
              <w:rPr>
                <w:rFonts w:ascii="Times New Roman" w:hAnsi="Times New Roman"/>
                <w:szCs w:val="28"/>
                <w:lang w:val="ru-RU"/>
              </w:rPr>
              <w:t>;</w:t>
            </w:r>
          </w:p>
          <w:p w:rsidR="000723D5" w:rsidRPr="00200A66" w:rsidP="00054D41">
            <w:pPr>
              <w:pStyle w:val="NoSpacing"/>
              <w:rPr>
                <w:lang w:val="ru-RU"/>
              </w:rPr>
            </w:pPr>
            <w:r w:rsidRPr="00200A66" w:rsidR="00216E4D">
              <w:rPr>
                <w:rFonts w:ascii="Times New Roman" w:hAnsi="Times New Roman"/>
                <w:szCs w:val="28"/>
                <w:lang w:val="ru-RU"/>
              </w:rPr>
              <w:t>к</w:t>
            </w:r>
            <w:r w:rsidRPr="00200A66" w:rsidR="00F653FC">
              <w:rPr>
                <w:rFonts w:ascii="Times New Roman" w:hAnsi="Times New Roman"/>
                <w:szCs w:val="28"/>
                <w:lang w:val="ru-RU"/>
              </w:rPr>
              <w:t>оличество</w:t>
            </w:r>
            <w:r w:rsidRPr="00200A66" w:rsidR="00722CD3">
              <w:rPr>
                <w:rFonts w:ascii="Times New Roman" w:hAnsi="Times New Roman"/>
                <w:szCs w:val="28"/>
                <w:lang w:val="ru-RU"/>
              </w:rPr>
              <w:t xml:space="preserve"> благоустроенных общественных  </w:t>
            </w:r>
            <w:r w:rsidRPr="00200A66" w:rsidR="007F2BD6">
              <w:rPr>
                <w:rFonts w:ascii="Times New Roman" w:hAnsi="Times New Roman"/>
                <w:szCs w:val="28"/>
                <w:lang w:val="ru-RU"/>
              </w:rPr>
              <w:t xml:space="preserve">           </w:t>
            </w:r>
            <w:r w:rsidR="00054D41">
              <w:rPr>
                <w:rFonts w:ascii="Times New Roman" w:hAnsi="Times New Roman"/>
                <w:szCs w:val="28"/>
                <w:lang w:val="ru-RU"/>
              </w:rPr>
              <w:t>территорий</w:t>
            </w:r>
          </w:p>
        </w:tc>
      </w:tr>
      <w:tr w:rsidTr="00200A66">
        <w:tblPrEx>
          <w:tblW w:w="9639" w:type="dxa"/>
          <w:tblLayout w:type="fixed"/>
          <w:tblLook w:val="0000"/>
        </w:tblPrEx>
        <w:trPr>
          <w:trHeight w:val="557"/>
        </w:trPr>
        <w:tc>
          <w:tcPr>
            <w:tcW w:w="4394" w:type="dxa"/>
            <w:tcBorders>
              <w:top w:val="single" w:sz="4" w:space="0" w:color="auto"/>
              <w:left w:val="single" w:sz="4" w:space="0" w:color="auto"/>
              <w:bottom w:val="single" w:sz="4" w:space="0" w:color="auto"/>
              <w:right w:val="single" w:sz="4" w:space="0" w:color="auto"/>
            </w:tcBorders>
          </w:tcPr>
          <w:p w:rsidR="00F32FDC" w:rsidRPr="0090597E" w:rsidP="00054D41">
            <w:pPr>
              <w:autoSpaceDE w:val="0"/>
              <w:autoSpaceDN w:val="0"/>
              <w:adjustRightInd w:val="0"/>
              <w:rPr>
                <w:rFonts w:ascii="Times New Roman" w:hAnsi="Times New Roman"/>
                <w:szCs w:val="28"/>
              </w:rPr>
            </w:pPr>
            <w:r w:rsidRPr="0090597E">
              <w:rPr>
                <w:rFonts w:ascii="Times New Roman" w:hAnsi="Times New Roman"/>
                <w:szCs w:val="28"/>
              </w:rPr>
              <w:t>С</w:t>
            </w:r>
            <w:r w:rsidRPr="0090597E" w:rsidR="002905B0">
              <w:rPr>
                <w:rFonts w:ascii="Times New Roman" w:hAnsi="Times New Roman"/>
                <w:szCs w:val="28"/>
              </w:rPr>
              <w:t xml:space="preserve">роки реализации муниципальной </w:t>
            </w:r>
          </w:p>
          <w:p w:rsidR="000723D5" w:rsidRPr="0090597E" w:rsidP="00054D41">
            <w:pPr>
              <w:autoSpaceDE w:val="0"/>
              <w:autoSpaceDN w:val="0"/>
              <w:adjustRightInd w:val="0"/>
              <w:rPr>
                <w:rFonts w:ascii="Times New Roman" w:hAnsi="Times New Roman"/>
                <w:szCs w:val="28"/>
                <w:lang w:eastAsia="ru-RU"/>
              </w:rPr>
            </w:pPr>
            <w:r w:rsidRPr="0090597E" w:rsidR="002905B0">
              <w:rPr>
                <w:rFonts w:ascii="Times New Roman" w:hAnsi="Times New Roman"/>
                <w:szCs w:val="28"/>
              </w:rPr>
              <w:t>програ</w:t>
            </w:r>
            <w:r w:rsidRPr="0090597E" w:rsidR="002905B0">
              <w:rPr>
                <w:rFonts w:ascii="Times New Roman" w:hAnsi="Times New Roman"/>
                <w:szCs w:val="28"/>
              </w:rPr>
              <w:t>м</w:t>
            </w:r>
            <w:r w:rsidRPr="0090597E" w:rsidR="002905B0">
              <w:rPr>
                <w:rFonts w:ascii="Times New Roman" w:hAnsi="Times New Roman"/>
                <w:szCs w:val="28"/>
              </w:rPr>
              <w:t>мы</w:t>
            </w:r>
          </w:p>
        </w:tc>
        <w:tc>
          <w:tcPr>
            <w:tcW w:w="5245" w:type="dxa"/>
            <w:tcBorders>
              <w:top w:val="single" w:sz="4" w:space="0" w:color="auto"/>
              <w:left w:val="single" w:sz="4" w:space="0" w:color="auto"/>
              <w:bottom w:val="single" w:sz="4" w:space="0" w:color="auto"/>
              <w:right w:val="single" w:sz="4" w:space="0" w:color="auto"/>
            </w:tcBorders>
          </w:tcPr>
          <w:p w:rsidR="000A10B5" w:rsidRPr="0090597E" w:rsidP="00054D41">
            <w:pPr>
              <w:autoSpaceDE w:val="0"/>
              <w:autoSpaceDN w:val="0"/>
              <w:adjustRightInd w:val="0"/>
              <w:rPr>
                <w:rFonts w:ascii="Times New Roman" w:hAnsi="Times New Roman"/>
                <w:szCs w:val="28"/>
                <w:lang w:eastAsia="ru-RU"/>
              </w:rPr>
            </w:pPr>
            <w:r w:rsidRPr="0090597E" w:rsidR="009A2370">
              <w:rPr>
                <w:rFonts w:ascii="Times New Roman" w:hAnsi="Times New Roman"/>
                <w:szCs w:val="28"/>
                <w:lang w:eastAsia="ru-RU"/>
              </w:rPr>
              <w:t>2018-202</w:t>
            </w:r>
            <w:r w:rsidRPr="0090597E" w:rsidR="007F2BD6">
              <w:rPr>
                <w:rFonts w:ascii="Times New Roman" w:hAnsi="Times New Roman"/>
                <w:szCs w:val="28"/>
                <w:lang w:eastAsia="ru-RU"/>
              </w:rPr>
              <w:t>4</w:t>
            </w:r>
            <w:r w:rsidRPr="0090597E" w:rsidR="009A2370">
              <w:rPr>
                <w:rFonts w:ascii="Times New Roman" w:hAnsi="Times New Roman"/>
                <w:szCs w:val="28"/>
                <w:lang w:eastAsia="ru-RU"/>
              </w:rPr>
              <w:t xml:space="preserve"> годы</w:t>
            </w:r>
          </w:p>
        </w:tc>
      </w:tr>
      <w:tr w:rsidTr="00200A66">
        <w:tblPrEx>
          <w:tblW w:w="9639" w:type="dxa"/>
          <w:tblLayout w:type="fixed"/>
          <w:tblLook w:val="0000"/>
        </w:tblPrEx>
        <w:trPr>
          <w:trHeight w:val="2765"/>
        </w:trPr>
        <w:tc>
          <w:tcPr>
            <w:tcW w:w="4394" w:type="dxa"/>
            <w:tcBorders>
              <w:top w:val="single" w:sz="4" w:space="0" w:color="auto"/>
              <w:left w:val="single" w:sz="4" w:space="0" w:color="auto"/>
              <w:bottom w:val="single" w:sz="4" w:space="0" w:color="auto"/>
              <w:right w:val="single" w:sz="4" w:space="0" w:color="auto"/>
            </w:tcBorders>
          </w:tcPr>
          <w:p w:rsidR="000723D5" w:rsidRPr="00E6121E" w:rsidP="00054D41">
            <w:pPr>
              <w:autoSpaceDE w:val="0"/>
              <w:autoSpaceDN w:val="0"/>
              <w:adjustRightInd w:val="0"/>
              <w:rPr>
                <w:rFonts w:ascii="Times New Roman" w:hAnsi="Times New Roman"/>
                <w:szCs w:val="28"/>
                <w:lang w:eastAsia="ru-RU"/>
              </w:rPr>
            </w:pPr>
            <w:r w:rsidRPr="00E6121E" w:rsidR="002905B0">
              <w:rPr>
                <w:rFonts w:ascii="Times New Roman" w:hAnsi="Times New Roman"/>
                <w:szCs w:val="28"/>
              </w:rPr>
              <w:t>Объемы бюджетных ассигнований муниципальной пр</w:t>
            </w:r>
            <w:r w:rsidRPr="00E6121E" w:rsidR="002905B0">
              <w:rPr>
                <w:rFonts w:ascii="Times New Roman" w:hAnsi="Times New Roman"/>
                <w:szCs w:val="28"/>
              </w:rPr>
              <w:t>о</w:t>
            </w:r>
            <w:r w:rsidRPr="00E6121E" w:rsidR="002905B0">
              <w:rPr>
                <w:rFonts w:ascii="Times New Roman" w:hAnsi="Times New Roman"/>
                <w:szCs w:val="28"/>
              </w:rPr>
              <w:t>граммы</w:t>
            </w:r>
          </w:p>
        </w:tc>
        <w:tc>
          <w:tcPr>
            <w:tcW w:w="5245" w:type="dxa"/>
            <w:tcBorders>
              <w:top w:val="single" w:sz="4" w:space="0" w:color="auto"/>
              <w:left w:val="single" w:sz="4" w:space="0" w:color="auto"/>
              <w:bottom w:val="single" w:sz="4" w:space="0" w:color="auto"/>
              <w:right w:val="single" w:sz="4" w:space="0" w:color="auto"/>
            </w:tcBorders>
          </w:tcPr>
          <w:p w:rsidR="00B71CFE" w:rsidRPr="00E6121E" w:rsidP="00054D41">
            <w:pPr>
              <w:pStyle w:val="NoSpacing"/>
              <w:rPr>
                <w:rFonts w:ascii="Times New Roman" w:hAnsi="Times New Roman"/>
                <w:szCs w:val="28"/>
                <w:lang w:val="ru-RU"/>
              </w:rPr>
            </w:pPr>
            <w:r w:rsidRPr="00E6121E" w:rsidR="00216E4D">
              <w:rPr>
                <w:rFonts w:ascii="Times New Roman" w:hAnsi="Times New Roman"/>
                <w:szCs w:val="28"/>
                <w:lang w:val="ru-RU"/>
              </w:rPr>
              <w:t>О</w:t>
            </w:r>
            <w:r w:rsidRPr="00E6121E">
              <w:rPr>
                <w:rFonts w:ascii="Times New Roman" w:hAnsi="Times New Roman"/>
                <w:szCs w:val="28"/>
                <w:lang w:val="ru-RU"/>
              </w:rPr>
              <w:t xml:space="preserve">бщий объем средств на реализацию </w:t>
            </w:r>
            <w:r w:rsidRPr="00E6121E" w:rsidR="00216E4D">
              <w:rPr>
                <w:rFonts w:ascii="Times New Roman" w:hAnsi="Times New Roman"/>
                <w:szCs w:val="28"/>
                <w:lang w:val="ru-RU"/>
              </w:rPr>
              <w:t>муниц</w:t>
            </w:r>
            <w:r w:rsidRPr="00E6121E" w:rsidR="00216E4D">
              <w:rPr>
                <w:rFonts w:ascii="Times New Roman" w:hAnsi="Times New Roman"/>
                <w:szCs w:val="28"/>
                <w:lang w:val="ru-RU"/>
              </w:rPr>
              <w:t>и</w:t>
            </w:r>
            <w:r w:rsidRPr="00E6121E" w:rsidR="00216E4D">
              <w:rPr>
                <w:rFonts w:ascii="Times New Roman" w:hAnsi="Times New Roman"/>
                <w:szCs w:val="28"/>
                <w:lang w:val="ru-RU"/>
              </w:rPr>
              <w:t>пальной</w:t>
            </w:r>
            <w:r w:rsidRPr="00E6121E" w:rsidR="007F2BD6">
              <w:rPr>
                <w:rFonts w:ascii="Times New Roman" w:hAnsi="Times New Roman"/>
                <w:szCs w:val="28"/>
                <w:lang w:val="ru-RU"/>
              </w:rPr>
              <w:t xml:space="preserve"> </w:t>
            </w:r>
            <w:r w:rsidRPr="00E6121E" w:rsidR="00216E4D">
              <w:rPr>
                <w:rFonts w:ascii="Times New Roman" w:hAnsi="Times New Roman"/>
                <w:szCs w:val="28"/>
                <w:lang w:val="ru-RU"/>
              </w:rPr>
              <w:t>п</w:t>
            </w:r>
            <w:r w:rsidRPr="00E6121E">
              <w:rPr>
                <w:rFonts w:ascii="Times New Roman" w:hAnsi="Times New Roman"/>
                <w:szCs w:val="28"/>
                <w:lang w:val="ru-RU"/>
              </w:rPr>
              <w:t>рограммы в 2018-202</w:t>
            </w:r>
            <w:r w:rsidRPr="00E6121E" w:rsidR="007F2BD6">
              <w:rPr>
                <w:rFonts w:ascii="Times New Roman" w:hAnsi="Times New Roman"/>
                <w:szCs w:val="28"/>
                <w:lang w:val="ru-RU"/>
              </w:rPr>
              <w:t>4</w:t>
            </w:r>
            <w:r w:rsidRPr="00E6121E">
              <w:rPr>
                <w:rFonts w:ascii="Times New Roman" w:hAnsi="Times New Roman"/>
                <w:szCs w:val="28"/>
                <w:lang w:val="ru-RU"/>
              </w:rPr>
              <w:t xml:space="preserve"> годах соста</w:t>
            </w:r>
            <w:r w:rsidRPr="00E6121E" w:rsidR="00216E4D">
              <w:rPr>
                <w:rFonts w:ascii="Times New Roman" w:hAnsi="Times New Roman"/>
                <w:szCs w:val="28"/>
                <w:lang w:val="ru-RU"/>
              </w:rPr>
              <w:t xml:space="preserve">вит </w:t>
            </w:r>
            <w:r w:rsidR="008F3AFA">
              <w:rPr>
                <w:rFonts w:ascii="Times New Roman" w:hAnsi="Times New Roman"/>
                <w:szCs w:val="28"/>
                <w:lang w:val="ru-RU"/>
              </w:rPr>
              <w:t>128 863</w:t>
            </w:r>
            <w:r w:rsidRPr="006C6FBA" w:rsidR="006C6FBA">
              <w:rPr>
                <w:rFonts w:ascii="Times New Roman" w:hAnsi="Times New Roman"/>
                <w:szCs w:val="28"/>
                <w:lang w:val="ru-RU"/>
              </w:rPr>
              <w:t>,</w:t>
            </w:r>
            <w:r w:rsidR="00BA1B02">
              <w:rPr>
                <w:rFonts w:ascii="Times New Roman" w:hAnsi="Times New Roman"/>
                <w:szCs w:val="28"/>
                <w:lang w:val="ru-RU"/>
              </w:rPr>
              <w:t>1</w:t>
            </w:r>
            <w:r w:rsidR="006C6FBA">
              <w:rPr>
                <w:rFonts w:ascii="Times New Roman" w:hAnsi="Times New Roman"/>
                <w:szCs w:val="28"/>
                <w:lang w:val="ru-RU"/>
              </w:rPr>
              <w:t xml:space="preserve"> </w:t>
            </w:r>
            <w:r w:rsidR="00054D41">
              <w:rPr>
                <w:rFonts w:ascii="Times New Roman" w:hAnsi="Times New Roman"/>
                <w:szCs w:val="28"/>
                <w:lang w:val="ru-RU"/>
              </w:rPr>
              <w:t>тыс. руб.</w:t>
            </w:r>
            <w:r w:rsidRPr="00E6121E">
              <w:rPr>
                <w:rFonts w:ascii="Times New Roman" w:hAnsi="Times New Roman"/>
                <w:szCs w:val="28"/>
                <w:lang w:val="ru-RU"/>
              </w:rPr>
              <w:t>, в том чи</w:t>
            </w:r>
            <w:r w:rsidRPr="00E6121E">
              <w:rPr>
                <w:rFonts w:ascii="Times New Roman" w:hAnsi="Times New Roman"/>
                <w:szCs w:val="28"/>
                <w:lang w:val="ru-RU"/>
              </w:rPr>
              <w:t>с</w:t>
            </w:r>
            <w:r w:rsidRPr="00E6121E">
              <w:rPr>
                <w:rFonts w:ascii="Times New Roman" w:hAnsi="Times New Roman"/>
                <w:szCs w:val="28"/>
                <w:lang w:val="ru-RU"/>
              </w:rPr>
              <w:t>ле</w:t>
            </w:r>
            <w:r w:rsidRPr="00E6121E" w:rsidR="005A4781">
              <w:rPr>
                <w:rFonts w:ascii="Times New Roman" w:hAnsi="Times New Roman"/>
                <w:szCs w:val="28"/>
                <w:lang w:val="ru-RU"/>
              </w:rPr>
              <w:t>:</w:t>
            </w:r>
          </w:p>
          <w:p w:rsidR="00B71CFE" w:rsidRPr="00E6121E" w:rsidP="00054D41">
            <w:pPr>
              <w:pStyle w:val="NoSpacing"/>
              <w:rPr>
                <w:rFonts w:ascii="Times New Roman" w:hAnsi="Times New Roman"/>
                <w:szCs w:val="28"/>
                <w:lang w:val="ru-RU"/>
              </w:rPr>
            </w:pPr>
            <w:r w:rsidRPr="00E6121E">
              <w:rPr>
                <w:rFonts w:ascii="Times New Roman" w:hAnsi="Times New Roman"/>
                <w:szCs w:val="28"/>
                <w:lang w:val="ru-RU"/>
              </w:rPr>
              <w:t xml:space="preserve">2018 год </w:t>
            </w:r>
            <w:r w:rsidRPr="00E6121E" w:rsidR="00A504A2">
              <w:rPr>
                <w:rFonts w:ascii="Times New Roman" w:hAnsi="Times New Roman"/>
                <w:szCs w:val="28"/>
                <w:lang w:val="ru-RU"/>
              </w:rPr>
              <w:t>–</w:t>
            </w:r>
            <w:r w:rsidRPr="00E6121E">
              <w:rPr>
                <w:rFonts w:ascii="Times New Roman" w:hAnsi="Times New Roman"/>
                <w:szCs w:val="28"/>
                <w:lang w:val="ru-RU"/>
              </w:rPr>
              <w:t xml:space="preserve"> </w:t>
            </w:r>
            <w:r w:rsidRPr="00E6121E" w:rsidR="00C90560">
              <w:rPr>
                <w:rFonts w:ascii="Times New Roman" w:hAnsi="Times New Roman"/>
                <w:szCs w:val="28"/>
                <w:lang w:val="ru-RU"/>
              </w:rPr>
              <w:t>0,0</w:t>
            </w:r>
            <w:r w:rsidRPr="00E6121E" w:rsidR="0077272D">
              <w:rPr>
                <w:rFonts w:ascii="Times New Roman" w:hAnsi="Times New Roman"/>
                <w:szCs w:val="28"/>
                <w:lang w:val="ru-RU"/>
              </w:rPr>
              <w:t xml:space="preserve"> </w:t>
            </w:r>
            <w:r w:rsidR="00054D41">
              <w:rPr>
                <w:rFonts w:ascii="Times New Roman" w:hAnsi="Times New Roman"/>
                <w:szCs w:val="28"/>
                <w:lang w:val="ru-RU"/>
              </w:rPr>
              <w:t>тыс.руб</w:t>
            </w:r>
            <w:r w:rsidRPr="00E6121E">
              <w:rPr>
                <w:rFonts w:ascii="Times New Roman" w:hAnsi="Times New Roman"/>
                <w:szCs w:val="28"/>
                <w:lang w:val="ru-RU"/>
              </w:rPr>
              <w:t>;</w:t>
            </w:r>
          </w:p>
          <w:p w:rsidR="00B71CFE" w:rsidRPr="00E6121E" w:rsidP="00054D41">
            <w:pPr>
              <w:pStyle w:val="NoSpacing"/>
              <w:rPr>
                <w:rFonts w:ascii="Times New Roman" w:hAnsi="Times New Roman"/>
                <w:szCs w:val="28"/>
                <w:lang w:val="ru-RU"/>
              </w:rPr>
            </w:pPr>
            <w:r w:rsidRPr="00E6121E">
              <w:rPr>
                <w:rFonts w:ascii="Times New Roman" w:hAnsi="Times New Roman"/>
                <w:szCs w:val="28"/>
                <w:lang w:val="ru-RU"/>
              </w:rPr>
              <w:t xml:space="preserve">2019 год </w:t>
            </w:r>
            <w:r w:rsidRPr="00E6121E" w:rsidR="00A504A2">
              <w:rPr>
                <w:rFonts w:ascii="Times New Roman" w:hAnsi="Times New Roman"/>
                <w:szCs w:val="28"/>
                <w:lang w:val="ru-RU"/>
              </w:rPr>
              <w:t xml:space="preserve">– </w:t>
            </w:r>
            <w:r w:rsidRPr="00E6121E" w:rsidR="00C90560">
              <w:rPr>
                <w:rFonts w:ascii="Times New Roman" w:hAnsi="Times New Roman"/>
                <w:szCs w:val="28"/>
                <w:lang w:val="ru-RU"/>
              </w:rPr>
              <w:t>0,0</w:t>
            </w:r>
            <w:r w:rsidRPr="00E6121E" w:rsidR="00C46B3A">
              <w:rPr>
                <w:rFonts w:ascii="Times New Roman" w:hAnsi="Times New Roman"/>
                <w:szCs w:val="28"/>
                <w:lang w:val="ru-RU"/>
              </w:rPr>
              <w:t xml:space="preserve"> </w:t>
            </w:r>
            <w:r w:rsidR="00054D41">
              <w:rPr>
                <w:rFonts w:ascii="Times New Roman" w:hAnsi="Times New Roman"/>
                <w:szCs w:val="28"/>
                <w:lang w:val="ru-RU"/>
              </w:rPr>
              <w:t>тыс.руб</w:t>
            </w:r>
            <w:r w:rsidRPr="00E6121E">
              <w:rPr>
                <w:rFonts w:ascii="Times New Roman" w:hAnsi="Times New Roman"/>
                <w:szCs w:val="28"/>
                <w:lang w:val="ru-RU"/>
              </w:rPr>
              <w:t>;</w:t>
            </w:r>
          </w:p>
          <w:p w:rsidR="00B71CFE" w:rsidRPr="00E6121E" w:rsidP="00054D41">
            <w:pPr>
              <w:pStyle w:val="NoSpacing"/>
              <w:rPr>
                <w:rFonts w:ascii="Times New Roman" w:hAnsi="Times New Roman"/>
                <w:szCs w:val="28"/>
                <w:lang w:val="ru-RU"/>
              </w:rPr>
            </w:pPr>
            <w:r w:rsidRPr="00E6121E">
              <w:rPr>
                <w:rFonts w:ascii="Times New Roman" w:hAnsi="Times New Roman"/>
                <w:szCs w:val="28"/>
                <w:lang w:val="ru-RU"/>
              </w:rPr>
              <w:t xml:space="preserve">2020 год </w:t>
            </w:r>
            <w:r w:rsidRPr="00E6121E" w:rsidR="00A504A2">
              <w:rPr>
                <w:rFonts w:ascii="Times New Roman" w:hAnsi="Times New Roman"/>
                <w:szCs w:val="28"/>
                <w:lang w:val="ru-RU"/>
              </w:rPr>
              <w:t>–</w:t>
            </w:r>
            <w:r w:rsidRPr="00E6121E">
              <w:rPr>
                <w:rFonts w:ascii="Times New Roman" w:hAnsi="Times New Roman"/>
                <w:szCs w:val="28"/>
                <w:lang w:val="ru-RU"/>
              </w:rPr>
              <w:t xml:space="preserve"> </w:t>
            </w:r>
            <w:r w:rsidRPr="00E6121E" w:rsidR="00A10289">
              <w:rPr>
                <w:rFonts w:ascii="Times New Roman" w:hAnsi="Times New Roman"/>
                <w:szCs w:val="28"/>
                <w:lang w:val="ru-RU"/>
              </w:rPr>
              <w:t>210</w:t>
            </w:r>
            <w:r w:rsidRPr="00E6121E" w:rsidR="00422C2E">
              <w:rPr>
                <w:rFonts w:ascii="Times New Roman" w:hAnsi="Times New Roman"/>
                <w:szCs w:val="28"/>
                <w:lang w:val="ru-RU"/>
              </w:rPr>
              <w:t>,</w:t>
            </w:r>
            <w:r w:rsidRPr="00E6121E" w:rsidR="007B0724">
              <w:rPr>
                <w:rFonts w:ascii="Times New Roman" w:hAnsi="Times New Roman"/>
                <w:szCs w:val="28"/>
                <w:lang w:val="ru-RU"/>
              </w:rPr>
              <w:t>0</w:t>
            </w:r>
            <w:r w:rsidRPr="00E6121E" w:rsidR="00C46B3A">
              <w:rPr>
                <w:rFonts w:ascii="Times New Roman" w:hAnsi="Times New Roman"/>
                <w:szCs w:val="28"/>
                <w:lang w:val="ru-RU"/>
              </w:rPr>
              <w:t xml:space="preserve"> </w:t>
            </w:r>
            <w:r w:rsidR="00054D41">
              <w:rPr>
                <w:rFonts w:ascii="Times New Roman" w:hAnsi="Times New Roman"/>
                <w:szCs w:val="28"/>
                <w:lang w:val="ru-RU"/>
              </w:rPr>
              <w:t>тыс.руб</w:t>
            </w:r>
            <w:r w:rsidRPr="00E6121E">
              <w:rPr>
                <w:rFonts w:ascii="Times New Roman" w:hAnsi="Times New Roman"/>
                <w:szCs w:val="28"/>
                <w:lang w:val="ru-RU"/>
              </w:rPr>
              <w:t xml:space="preserve">; </w:t>
            </w:r>
          </w:p>
          <w:p w:rsidR="00B71CFE" w:rsidRPr="00E6121E" w:rsidP="00054D41">
            <w:pPr>
              <w:pStyle w:val="NoSpacing"/>
              <w:rPr>
                <w:rFonts w:ascii="Times New Roman" w:hAnsi="Times New Roman"/>
                <w:szCs w:val="28"/>
                <w:lang w:val="ru-RU"/>
              </w:rPr>
            </w:pPr>
            <w:r w:rsidRPr="00E6121E">
              <w:rPr>
                <w:rFonts w:ascii="Times New Roman" w:hAnsi="Times New Roman"/>
                <w:szCs w:val="28"/>
                <w:lang w:val="ru-RU"/>
              </w:rPr>
              <w:t>2021 год –</w:t>
            </w:r>
            <w:r w:rsidRPr="00E6121E" w:rsidR="00863B4B">
              <w:rPr>
                <w:rFonts w:ascii="Times New Roman" w:hAnsi="Times New Roman"/>
                <w:szCs w:val="28"/>
                <w:lang w:val="ru-RU"/>
              </w:rPr>
              <w:t xml:space="preserve"> </w:t>
            </w:r>
            <w:r w:rsidRPr="00E6121E" w:rsidR="00502113">
              <w:rPr>
                <w:rFonts w:ascii="Times New Roman" w:hAnsi="Times New Roman"/>
                <w:szCs w:val="28"/>
                <w:lang w:val="ru-RU"/>
              </w:rPr>
              <w:t>5</w:t>
            </w:r>
            <w:r w:rsidRPr="00E6121E" w:rsidR="00B13808">
              <w:rPr>
                <w:rFonts w:ascii="Times New Roman" w:hAnsi="Times New Roman"/>
                <w:szCs w:val="28"/>
                <w:lang w:val="ru-RU"/>
              </w:rPr>
              <w:t xml:space="preserve"> </w:t>
            </w:r>
            <w:r w:rsidRPr="00E6121E" w:rsidR="00502113">
              <w:rPr>
                <w:rFonts w:ascii="Times New Roman" w:hAnsi="Times New Roman"/>
                <w:szCs w:val="28"/>
                <w:lang w:val="ru-RU"/>
              </w:rPr>
              <w:t>844,4</w:t>
            </w:r>
            <w:r w:rsidRPr="00E6121E" w:rsidR="001A5A0C">
              <w:rPr>
                <w:rFonts w:ascii="Times New Roman" w:hAnsi="Times New Roman"/>
                <w:szCs w:val="28"/>
                <w:lang w:val="ru-RU"/>
              </w:rPr>
              <w:t xml:space="preserve"> </w:t>
            </w:r>
            <w:r w:rsidR="00054D41">
              <w:rPr>
                <w:rFonts w:ascii="Times New Roman" w:hAnsi="Times New Roman"/>
                <w:szCs w:val="28"/>
                <w:lang w:val="ru-RU"/>
              </w:rPr>
              <w:t>тыс.руб</w:t>
            </w:r>
            <w:r w:rsidRPr="00E6121E">
              <w:rPr>
                <w:rFonts w:ascii="Times New Roman" w:hAnsi="Times New Roman"/>
                <w:szCs w:val="28"/>
                <w:lang w:val="ru-RU"/>
              </w:rPr>
              <w:t>;</w:t>
            </w:r>
          </w:p>
          <w:p w:rsidR="000723D5" w:rsidRPr="00E6121E" w:rsidP="00054D41">
            <w:pPr>
              <w:pStyle w:val="NoSpacing"/>
              <w:rPr>
                <w:rFonts w:ascii="Times New Roman" w:hAnsi="Times New Roman"/>
                <w:szCs w:val="28"/>
                <w:lang w:val="ru-RU"/>
              </w:rPr>
            </w:pPr>
            <w:r w:rsidRPr="00E6121E" w:rsidR="00B71CFE">
              <w:rPr>
                <w:rFonts w:ascii="Times New Roman" w:hAnsi="Times New Roman"/>
                <w:szCs w:val="28"/>
                <w:lang w:val="ru-RU"/>
              </w:rPr>
              <w:t xml:space="preserve">2022 год – </w:t>
            </w:r>
            <w:r w:rsidRPr="00E6121E" w:rsidR="00E6121E">
              <w:rPr>
                <w:rFonts w:ascii="Times New Roman" w:hAnsi="Times New Roman"/>
                <w:szCs w:val="28"/>
                <w:lang w:val="ru-RU"/>
              </w:rPr>
              <w:t>105 466,5</w:t>
            </w:r>
            <w:r w:rsidRPr="00E6121E" w:rsidR="005C25F2">
              <w:rPr>
                <w:rFonts w:ascii="Times New Roman" w:hAnsi="Times New Roman"/>
                <w:szCs w:val="28"/>
                <w:lang w:val="ru-RU"/>
              </w:rPr>
              <w:t xml:space="preserve"> </w:t>
            </w:r>
            <w:r w:rsidR="00054D41">
              <w:rPr>
                <w:rFonts w:ascii="Times New Roman" w:hAnsi="Times New Roman"/>
                <w:szCs w:val="28"/>
                <w:lang w:val="ru-RU"/>
              </w:rPr>
              <w:t>тыс.руб</w:t>
            </w:r>
            <w:r w:rsidRPr="00E6121E" w:rsidR="00B71CFE">
              <w:rPr>
                <w:rFonts w:ascii="Times New Roman" w:hAnsi="Times New Roman"/>
                <w:szCs w:val="28"/>
                <w:lang w:val="ru-RU"/>
              </w:rPr>
              <w:t>;</w:t>
            </w:r>
          </w:p>
          <w:p w:rsidR="00B81064" w:rsidRPr="00E6121E" w:rsidP="00054D41">
            <w:pPr>
              <w:pStyle w:val="NoSpacing"/>
              <w:rPr>
                <w:rFonts w:ascii="Times New Roman" w:hAnsi="Times New Roman"/>
                <w:szCs w:val="28"/>
                <w:lang w:val="ru-RU"/>
              </w:rPr>
            </w:pPr>
            <w:r w:rsidRPr="00E6121E">
              <w:rPr>
                <w:rFonts w:ascii="Times New Roman" w:hAnsi="Times New Roman"/>
                <w:szCs w:val="28"/>
                <w:lang w:val="ru-RU"/>
              </w:rPr>
              <w:t xml:space="preserve">2023 год – </w:t>
            </w:r>
            <w:r w:rsidRPr="00134D8D" w:rsidR="00134D8D">
              <w:rPr>
                <w:rFonts w:ascii="Times New Roman" w:hAnsi="Times New Roman"/>
                <w:szCs w:val="28"/>
                <w:lang w:val="ru-RU"/>
              </w:rPr>
              <w:t>3 374,7</w:t>
            </w:r>
            <w:r w:rsidR="00054D41">
              <w:rPr>
                <w:rFonts w:ascii="Times New Roman" w:hAnsi="Times New Roman"/>
                <w:szCs w:val="28"/>
                <w:lang w:val="ru-RU"/>
              </w:rPr>
              <w:t xml:space="preserve"> тыс.руб</w:t>
            </w:r>
            <w:r w:rsidRPr="00E6121E">
              <w:rPr>
                <w:rFonts w:ascii="Times New Roman" w:hAnsi="Times New Roman"/>
                <w:szCs w:val="28"/>
                <w:lang w:val="ru-RU"/>
              </w:rPr>
              <w:t>;</w:t>
            </w:r>
          </w:p>
          <w:p w:rsidR="00606286" w:rsidRPr="003624DF" w:rsidP="00054D41">
            <w:pPr>
              <w:pStyle w:val="NoSpacing"/>
              <w:rPr>
                <w:rFonts w:ascii="Times New Roman" w:hAnsi="Times New Roman"/>
                <w:szCs w:val="28"/>
                <w:lang w:val="ru-RU"/>
              </w:rPr>
            </w:pPr>
            <w:r w:rsidRPr="00E6121E" w:rsidR="00B81064">
              <w:rPr>
                <w:rFonts w:ascii="Times New Roman" w:hAnsi="Times New Roman"/>
                <w:szCs w:val="28"/>
                <w:lang w:val="ru-RU"/>
              </w:rPr>
              <w:t xml:space="preserve">2024 год – </w:t>
            </w:r>
            <w:r w:rsidR="008F3AFA">
              <w:rPr>
                <w:rFonts w:ascii="Times New Roman" w:hAnsi="Times New Roman"/>
                <w:szCs w:val="28"/>
                <w:lang w:val="ru-RU"/>
              </w:rPr>
              <w:t>13 967</w:t>
            </w:r>
            <w:r w:rsidRPr="006C6FBA" w:rsidR="006C6FBA">
              <w:rPr>
                <w:rFonts w:ascii="Times New Roman" w:hAnsi="Times New Roman"/>
                <w:szCs w:val="28"/>
                <w:lang w:val="ru-RU"/>
              </w:rPr>
              <w:t>,</w:t>
            </w:r>
            <w:r w:rsidR="00BA1B02">
              <w:rPr>
                <w:rFonts w:ascii="Times New Roman" w:hAnsi="Times New Roman"/>
                <w:szCs w:val="28"/>
                <w:lang w:val="ru-RU"/>
              </w:rPr>
              <w:t>5</w:t>
            </w:r>
            <w:r w:rsidRPr="006C6FBA" w:rsidR="006C6FBA">
              <w:rPr>
                <w:rFonts w:ascii="Times New Roman" w:hAnsi="Times New Roman"/>
                <w:szCs w:val="28"/>
                <w:lang w:val="ru-RU"/>
              </w:rPr>
              <w:t xml:space="preserve"> </w:t>
            </w:r>
            <w:r w:rsidR="00054D41">
              <w:rPr>
                <w:rFonts w:ascii="Times New Roman" w:hAnsi="Times New Roman"/>
                <w:szCs w:val="28"/>
                <w:lang w:val="ru-RU"/>
              </w:rPr>
              <w:t>тыс.руб.</w:t>
            </w:r>
          </w:p>
        </w:tc>
      </w:tr>
      <w:tr w:rsidTr="00200A66">
        <w:tblPrEx>
          <w:tblW w:w="9639" w:type="dxa"/>
          <w:tblLayout w:type="fixed"/>
          <w:tblLook w:val="0000"/>
        </w:tblPrEx>
        <w:tc>
          <w:tcPr>
            <w:tcW w:w="4394" w:type="dxa"/>
            <w:tcBorders>
              <w:top w:val="single" w:sz="4" w:space="0" w:color="auto"/>
              <w:left w:val="single" w:sz="4" w:space="0" w:color="auto"/>
              <w:bottom w:val="single" w:sz="4" w:space="0" w:color="auto"/>
              <w:right w:val="single" w:sz="4" w:space="0" w:color="auto"/>
            </w:tcBorders>
          </w:tcPr>
          <w:p w:rsidR="000723D5" w:rsidRPr="0090597E" w:rsidP="00054D41">
            <w:pPr>
              <w:autoSpaceDE w:val="0"/>
              <w:autoSpaceDN w:val="0"/>
              <w:adjustRightInd w:val="0"/>
              <w:rPr>
                <w:rFonts w:ascii="Times New Roman" w:hAnsi="Times New Roman"/>
                <w:szCs w:val="28"/>
                <w:lang w:eastAsia="ru-RU"/>
              </w:rPr>
            </w:pPr>
            <w:r w:rsidRPr="0090597E">
              <w:rPr>
                <w:rFonts w:ascii="Times New Roman" w:hAnsi="Times New Roman"/>
                <w:szCs w:val="28"/>
                <w:lang w:eastAsia="ru-RU"/>
              </w:rPr>
              <w:t xml:space="preserve">Ожидаемые результаты реализации </w:t>
            </w:r>
            <w:r w:rsidRPr="0090597E" w:rsidR="00CF344B">
              <w:rPr>
                <w:rFonts w:ascii="Times New Roman" w:hAnsi="Times New Roman"/>
                <w:szCs w:val="28"/>
                <w:lang w:eastAsia="ru-RU"/>
              </w:rPr>
              <w:t>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216E4D" w:rsidRPr="00200A66" w:rsidP="00054D41">
            <w:pPr>
              <w:rPr>
                <w:rFonts w:ascii="Times New Roman" w:hAnsi="Times New Roman"/>
                <w:szCs w:val="28"/>
                <w:lang w:val="ru-RU"/>
              </w:rPr>
            </w:pPr>
            <w:r w:rsidRPr="00200A66" w:rsidR="00200A66">
              <w:rPr>
                <w:rFonts w:ascii="Times New Roman" w:hAnsi="Times New Roman"/>
                <w:szCs w:val="28"/>
                <w:lang w:val="ru-RU"/>
              </w:rPr>
              <w:t xml:space="preserve">Увеличение благоустроенных </w:t>
            </w:r>
            <w:r w:rsidRPr="00200A66" w:rsidR="002C1E75">
              <w:rPr>
                <w:rFonts w:ascii="Times New Roman" w:hAnsi="Times New Roman"/>
                <w:szCs w:val="28"/>
                <w:lang w:val="ru-RU"/>
              </w:rPr>
              <w:t>дворовых</w:t>
            </w:r>
            <w:r w:rsidRPr="00200A66" w:rsidR="00C90560">
              <w:rPr>
                <w:rFonts w:ascii="Times New Roman" w:hAnsi="Times New Roman"/>
                <w:szCs w:val="28"/>
                <w:lang w:val="ru-RU"/>
              </w:rPr>
              <w:t xml:space="preserve"> </w:t>
            </w:r>
            <w:r w:rsidRPr="00200A66" w:rsidR="002C1E75">
              <w:rPr>
                <w:rFonts w:ascii="Times New Roman" w:hAnsi="Times New Roman"/>
                <w:szCs w:val="28"/>
                <w:lang w:val="ru-RU"/>
              </w:rPr>
              <w:t xml:space="preserve">территорий </w:t>
            </w:r>
            <w:r w:rsidRPr="00200A66" w:rsidR="00F2133E">
              <w:rPr>
                <w:rFonts w:ascii="Times New Roman" w:hAnsi="Times New Roman"/>
                <w:szCs w:val="28"/>
                <w:lang w:val="ru-RU"/>
              </w:rPr>
              <w:t xml:space="preserve">многоквартирных домов </w:t>
            </w:r>
            <w:r w:rsidRPr="00200A66" w:rsidR="002C1E75">
              <w:rPr>
                <w:rFonts w:ascii="Times New Roman" w:hAnsi="Times New Roman"/>
                <w:szCs w:val="28"/>
                <w:lang w:val="ru-RU"/>
              </w:rPr>
              <w:t>на 4 ед.;</w:t>
            </w:r>
            <w:r w:rsidR="00200A66">
              <w:rPr>
                <w:rFonts w:ascii="Times New Roman" w:hAnsi="Times New Roman"/>
                <w:szCs w:val="28"/>
                <w:lang w:val="ru-RU"/>
              </w:rPr>
              <w:t xml:space="preserve"> </w:t>
            </w:r>
            <w:r w:rsidRPr="00200A66" w:rsidR="002C1E75">
              <w:rPr>
                <w:rFonts w:ascii="Times New Roman" w:hAnsi="Times New Roman"/>
                <w:szCs w:val="28"/>
                <w:lang w:val="ru-RU"/>
              </w:rPr>
              <w:t xml:space="preserve">доля благоустроенных дворовых территорий составит </w:t>
            </w:r>
            <w:r w:rsidR="003A16CC">
              <w:rPr>
                <w:rFonts w:ascii="Times New Roman" w:hAnsi="Times New Roman"/>
                <w:szCs w:val="28"/>
                <w:lang w:val="ru-RU"/>
              </w:rPr>
              <w:t>1,49</w:t>
            </w:r>
            <w:r w:rsidRPr="00200A66" w:rsidR="002C1E75">
              <w:rPr>
                <w:rFonts w:ascii="Times New Roman" w:hAnsi="Times New Roman"/>
                <w:szCs w:val="28"/>
                <w:lang w:val="ru-RU"/>
              </w:rPr>
              <w:t xml:space="preserve"> </w:t>
            </w:r>
            <w:r w:rsidRPr="00200A66" w:rsidR="002C1E75">
              <w:rPr>
                <w:rFonts w:ascii="Times New Roman" w:hAnsi="Times New Roman"/>
                <w:szCs w:val="28"/>
                <w:lang w:val="ru-RU"/>
              </w:rPr>
              <w:t xml:space="preserve">%, увеличение количества благоустроенных территорий общего пользования на </w:t>
            </w:r>
            <w:r w:rsidR="008F3AFA">
              <w:rPr>
                <w:rFonts w:ascii="Times New Roman" w:hAnsi="Times New Roman"/>
                <w:szCs w:val="28"/>
                <w:lang w:val="ru-RU"/>
              </w:rPr>
              <w:t>3</w:t>
            </w:r>
            <w:r w:rsidRPr="00200A66" w:rsidR="002C1E75">
              <w:rPr>
                <w:rFonts w:ascii="Times New Roman" w:hAnsi="Times New Roman"/>
                <w:szCs w:val="28"/>
                <w:lang w:val="ru-RU"/>
              </w:rPr>
              <w:t xml:space="preserve"> ед.; </w:t>
            </w:r>
          </w:p>
          <w:p w:rsidR="00F0607F" w:rsidRPr="0090597E" w:rsidP="00054D41">
            <w:pPr>
              <w:rPr>
                <w:rFonts w:ascii="Times New Roman" w:hAnsi="Times New Roman"/>
                <w:szCs w:val="28"/>
                <w:lang w:val="ru-RU"/>
              </w:rPr>
            </w:pPr>
            <w:r w:rsidRPr="0090597E" w:rsidR="002C1E75">
              <w:rPr>
                <w:rFonts w:ascii="Times New Roman" w:hAnsi="Times New Roman"/>
                <w:szCs w:val="28"/>
                <w:lang w:val="ru-RU"/>
              </w:rPr>
              <w:t>увеличение  площади  благоустроенных муниц</w:t>
            </w:r>
            <w:r w:rsidRPr="0090597E" w:rsidR="002C1E75">
              <w:rPr>
                <w:rFonts w:ascii="Times New Roman" w:hAnsi="Times New Roman"/>
                <w:szCs w:val="28"/>
                <w:lang w:val="ru-RU"/>
              </w:rPr>
              <w:t>и</w:t>
            </w:r>
            <w:r w:rsidRPr="0090597E" w:rsidR="002C1E75">
              <w:rPr>
                <w:rFonts w:ascii="Times New Roman" w:hAnsi="Times New Roman"/>
                <w:szCs w:val="28"/>
                <w:lang w:val="ru-RU"/>
              </w:rPr>
              <w:t>пальных территорий общего пользования; доля площади благоустроенных муниципальных</w:t>
            </w:r>
            <w:r w:rsidRPr="0090597E" w:rsidR="00C90560">
              <w:rPr>
                <w:rFonts w:ascii="Times New Roman" w:hAnsi="Times New Roman"/>
                <w:szCs w:val="28"/>
                <w:lang w:val="ru-RU"/>
              </w:rPr>
              <w:t xml:space="preserve"> </w:t>
            </w:r>
            <w:r w:rsidRPr="0090597E" w:rsidR="002C1E75">
              <w:rPr>
                <w:rFonts w:ascii="Times New Roman" w:hAnsi="Times New Roman"/>
                <w:szCs w:val="28"/>
                <w:lang w:val="ru-RU"/>
              </w:rPr>
              <w:t>те</w:t>
            </w:r>
            <w:r w:rsidRPr="0090597E" w:rsidR="002C1E75">
              <w:rPr>
                <w:rFonts w:ascii="Times New Roman" w:hAnsi="Times New Roman"/>
                <w:szCs w:val="28"/>
                <w:lang w:val="ru-RU"/>
              </w:rPr>
              <w:t>р</w:t>
            </w:r>
            <w:r w:rsidRPr="0090597E" w:rsidR="002C1E75">
              <w:rPr>
                <w:rFonts w:ascii="Times New Roman" w:hAnsi="Times New Roman"/>
                <w:szCs w:val="28"/>
                <w:lang w:val="ru-RU"/>
              </w:rPr>
              <w:t>р</w:t>
            </w:r>
            <w:r w:rsidR="003A16CC">
              <w:rPr>
                <w:rFonts w:ascii="Times New Roman" w:hAnsi="Times New Roman"/>
                <w:szCs w:val="28"/>
                <w:lang w:val="ru-RU"/>
              </w:rPr>
              <w:t>иторий общего пользования – 0,37</w:t>
            </w:r>
            <w:r w:rsidR="001F4A6B">
              <w:rPr>
                <w:rFonts w:ascii="Times New Roman" w:hAnsi="Times New Roman"/>
                <w:szCs w:val="28"/>
                <w:lang w:val="ru-RU"/>
              </w:rPr>
              <w:t xml:space="preserve"> </w:t>
            </w:r>
            <w:r w:rsidRPr="0090597E" w:rsidR="002C1E75">
              <w:rPr>
                <w:rFonts w:ascii="Times New Roman" w:hAnsi="Times New Roman"/>
                <w:szCs w:val="28"/>
                <w:lang w:val="ru-RU"/>
              </w:rPr>
              <w:t>%;</w:t>
            </w:r>
            <w:r w:rsidRPr="0090597E" w:rsidR="00C90560">
              <w:rPr>
                <w:rFonts w:ascii="Times New Roman" w:hAnsi="Times New Roman"/>
                <w:szCs w:val="28"/>
                <w:lang w:val="ru-RU"/>
              </w:rPr>
              <w:t xml:space="preserve"> </w:t>
            </w:r>
            <w:r w:rsidR="00054D41">
              <w:rPr>
                <w:rFonts w:ascii="Times New Roman" w:hAnsi="Times New Roman"/>
                <w:szCs w:val="28"/>
                <w:lang w:val="ru-RU"/>
              </w:rPr>
              <w:t xml:space="preserve">увеличена </w:t>
            </w:r>
            <w:r w:rsidRPr="0090597E" w:rsidR="002C1E75">
              <w:rPr>
                <w:rFonts w:ascii="Times New Roman" w:hAnsi="Times New Roman"/>
                <w:szCs w:val="28"/>
                <w:lang w:val="ru-RU"/>
              </w:rPr>
              <w:t>доля тр</w:t>
            </w:r>
            <w:r w:rsidRPr="0090597E" w:rsidR="002C1E75">
              <w:rPr>
                <w:rFonts w:ascii="Times New Roman" w:hAnsi="Times New Roman"/>
                <w:szCs w:val="28"/>
                <w:lang w:val="ru-RU"/>
              </w:rPr>
              <w:t>у</w:t>
            </w:r>
            <w:r w:rsidRPr="0090597E" w:rsidR="002C1E75">
              <w:rPr>
                <w:rFonts w:ascii="Times New Roman" w:hAnsi="Times New Roman"/>
                <w:szCs w:val="28"/>
                <w:lang w:val="ru-RU"/>
              </w:rPr>
              <w:t>дового участия заинтересованных лиц в выпо</w:t>
            </w:r>
            <w:r w:rsidRPr="0090597E" w:rsidR="002C1E75">
              <w:rPr>
                <w:rFonts w:ascii="Times New Roman" w:hAnsi="Times New Roman"/>
                <w:szCs w:val="28"/>
                <w:lang w:val="ru-RU"/>
              </w:rPr>
              <w:t>л</w:t>
            </w:r>
            <w:r w:rsidRPr="0090597E" w:rsidR="002C1E75">
              <w:rPr>
                <w:rFonts w:ascii="Times New Roman" w:hAnsi="Times New Roman"/>
                <w:szCs w:val="28"/>
                <w:lang w:val="ru-RU"/>
              </w:rPr>
              <w:t>нении дополнительного перечня работ по благ</w:t>
            </w:r>
            <w:r w:rsidRPr="0090597E" w:rsidR="002C1E75">
              <w:rPr>
                <w:rFonts w:ascii="Times New Roman" w:hAnsi="Times New Roman"/>
                <w:szCs w:val="28"/>
                <w:lang w:val="ru-RU"/>
              </w:rPr>
              <w:t>о</w:t>
            </w:r>
            <w:r w:rsidRPr="0090597E" w:rsidR="002C1E75">
              <w:rPr>
                <w:rFonts w:ascii="Times New Roman" w:hAnsi="Times New Roman"/>
                <w:szCs w:val="28"/>
                <w:lang w:val="ru-RU"/>
              </w:rPr>
              <w:t>устройству дворовых террит</w:t>
            </w:r>
            <w:r w:rsidRPr="0090597E" w:rsidR="002C1E75">
              <w:rPr>
                <w:rFonts w:ascii="Times New Roman" w:hAnsi="Times New Roman"/>
                <w:szCs w:val="28"/>
                <w:lang w:val="ru-RU"/>
              </w:rPr>
              <w:t>о</w:t>
            </w:r>
            <w:r w:rsidRPr="0090597E" w:rsidR="002C1E75">
              <w:rPr>
                <w:rFonts w:ascii="Times New Roman" w:hAnsi="Times New Roman"/>
                <w:szCs w:val="28"/>
                <w:lang w:val="ru-RU"/>
              </w:rPr>
              <w:t>рий</w:t>
            </w:r>
          </w:p>
        </w:tc>
      </w:tr>
    </w:tbl>
    <w:p w:rsidR="000C748C" w:rsidRPr="0090597E" w:rsidP="001F4A6B">
      <w:pPr>
        <w:numPr>
          <w:ilvl w:val="0"/>
          <w:numId w:val="11"/>
        </w:numPr>
        <w:jc w:val="center"/>
        <w:outlineLvl w:val="0"/>
        <w:rPr>
          <w:rFonts w:ascii="Times New Roman" w:hAnsi="Times New Roman"/>
          <w:sz w:val="28"/>
          <w:szCs w:val="28"/>
          <w:lang w:val="ru-RU"/>
        </w:rPr>
      </w:pPr>
      <w:r w:rsidRPr="0090597E" w:rsidR="008E25FB">
        <w:rPr>
          <w:rFonts w:ascii="Times New Roman" w:hAnsi="Times New Roman"/>
          <w:sz w:val="28"/>
          <w:szCs w:val="28"/>
        </w:rPr>
        <w:t>Общие положения</w:t>
      </w:r>
    </w:p>
    <w:p w:rsidR="003A2AE8" w:rsidRPr="0090597E" w:rsidP="00CC1C01">
      <w:pPr>
        <w:jc w:val="center"/>
        <w:rPr>
          <w:rFonts w:ascii="Times New Roman" w:hAnsi="Times New Roman"/>
          <w:sz w:val="28"/>
          <w:szCs w:val="28"/>
          <w:lang w:val="ru-RU"/>
        </w:rPr>
      </w:pPr>
    </w:p>
    <w:p w:rsidR="005A631A"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 xml:space="preserve">Комфорт и безопасность жизни конкретного человека обеспечиваются комплексом условий, создаваемых как им самим, так и властью. </w:t>
      </w:r>
      <w:r w:rsidRPr="0090597E" w:rsidR="000C748C">
        <w:rPr>
          <w:rFonts w:ascii="Times New Roman" w:hAnsi="Times New Roman"/>
          <w:sz w:val="28"/>
          <w:szCs w:val="28"/>
        </w:rPr>
        <w:t xml:space="preserve">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городской среды. Рационально выстроенная жилая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районах городов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r w:rsidRPr="0090597E" w:rsidR="000C748C">
        <w:rPr>
          <w:rFonts w:ascii="Times New Roman" w:hAnsi="Times New Roman"/>
          <w:sz w:val="28"/>
          <w:szCs w:val="28"/>
          <w:lang w:val="ru-RU"/>
        </w:rPr>
        <w:t>Сегодня жите</w:t>
      </w:r>
      <w:r w:rsidRPr="0090597E" w:rsidR="000C1DDD">
        <w:rPr>
          <w:rFonts w:ascii="Times New Roman" w:hAnsi="Times New Roman"/>
          <w:sz w:val="28"/>
          <w:szCs w:val="28"/>
          <w:lang w:val="ru-RU"/>
        </w:rPr>
        <w:t xml:space="preserve">лям </w:t>
      </w:r>
      <w:r w:rsidRPr="0090597E" w:rsidR="00200A66">
        <w:rPr>
          <w:rFonts w:ascii="Times New Roman" w:hAnsi="Times New Roman"/>
          <w:sz w:val="28"/>
          <w:szCs w:val="28"/>
          <w:lang w:val="ru-RU"/>
        </w:rPr>
        <w:t>важно,</w:t>
      </w:r>
      <w:r w:rsidRPr="0090597E" w:rsidR="000C748C">
        <w:rPr>
          <w:rFonts w:ascii="Times New Roman" w:hAnsi="Times New Roman"/>
          <w:sz w:val="28"/>
          <w:szCs w:val="28"/>
          <w:lang w:val="ru-RU"/>
        </w:rPr>
        <w:t xml:space="preserve"> как обеспечено освещение улиц, об</w:t>
      </w:r>
      <w:r w:rsidRPr="0090597E" w:rsidR="000C748C">
        <w:rPr>
          <w:rFonts w:ascii="Times New Roman" w:hAnsi="Times New Roman"/>
          <w:sz w:val="28"/>
          <w:szCs w:val="28"/>
          <w:lang w:val="ru-RU"/>
        </w:rPr>
        <w:t>у</w:t>
      </w:r>
      <w:r w:rsidRPr="0090597E" w:rsidR="000C748C">
        <w:rPr>
          <w:rFonts w:ascii="Times New Roman" w:hAnsi="Times New Roman"/>
          <w:sz w:val="28"/>
          <w:szCs w:val="28"/>
          <w:lang w:val="ru-RU"/>
        </w:rPr>
        <w:t xml:space="preserve">строены тротуары и общественные пространства, </w:t>
      </w:r>
      <w:r w:rsidRPr="0090597E" w:rsidR="00216E4D">
        <w:rPr>
          <w:rFonts w:ascii="Times New Roman" w:hAnsi="Times New Roman"/>
          <w:sz w:val="28"/>
          <w:szCs w:val="28"/>
          <w:lang w:val="ru-RU"/>
        </w:rPr>
        <w:t>их</w:t>
      </w:r>
      <w:r w:rsidRPr="0090597E" w:rsidR="000C748C">
        <w:rPr>
          <w:rFonts w:ascii="Times New Roman" w:hAnsi="Times New Roman"/>
          <w:sz w:val="28"/>
          <w:szCs w:val="28"/>
          <w:lang w:val="ru-RU"/>
        </w:rPr>
        <w:t xml:space="preserve"> интересует качество убо</w:t>
      </w:r>
      <w:r w:rsidRPr="0090597E" w:rsidR="000C748C">
        <w:rPr>
          <w:rFonts w:ascii="Times New Roman" w:hAnsi="Times New Roman"/>
          <w:sz w:val="28"/>
          <w:szCs w:val="28"/>
          <w:lang w:val="ru-RU"/>
        </w:rPr>
        <w:t>р</w:t>
      </w:r>
      <w:r w:rsidRPr="0090597E" w:rsidR="000C748C">
        <w:rPr>
          <w:rFonts w:ascii="Times New Roman" w:hAnsi="Times New Roman"/>
          <w:sz w:val="28"/>
          <w:szCs w:val="28"/>
          <w:lang w:val="ru-RU"/>
        </w:rPr>
        <w:t xml:space="preserve">ки улиц, своевременная и безопасная утилизация коммунальных отходов и многое другое. </w:t>
      </w:r>
    </w:p>
    <w:p w:rsidR="00BA2B29" w:rsidRPr="0090597E" w:rsidP="00CC1C01">
      <w:pPr>
        <w:ind w:firstLine="708"/>
        <w:jc w:val="both"/>
        <w:rPr>
          <w:rFonts w:ascii="Times New Roman" w:hAnsi="Times New Roman"/>
          <w:b/>
          <w:sz w:val="28"/>
          <w:szCs w:val="28"/>
          <w:lang w:val="ru-RU"/>
        </w:rPr>
      </w:pPr>
      <w:r w:rsidRPr="005A631A" w:rsidR="000C748C">
        <w:rPr>
          <w:rFonts w:ascii="Times New Roman" w:hAnsi="Times New Roman"/>
          <w:sz w:val="28"/>
          <w:szCs w:val="28"/>
          <w:lang w:val="ru-RU"/>
        </w:rPr>
        <w:t xml:space="preserve">Вместе с тем, понятных требований к организации современного жилого пространства, в том числе, предполагающих вовлечение в этот процесс самих граждан, а также программы их достижения в настоящее время в России не существует. </w:t>
      </w:r>
      <w:r w:rsidRPr="0090597E" w:rsidR="000C748C">
        <w:rPr>
          <w:rFonts w:ascii="Times New Roman" w:hAnsi="Times New Roman"/>
          <w:sz w:val="28"/>
          <w:szCs w:val="28"/>
        </w:rPr>
        <w:t xml:space="preserve">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  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 </w:t>
      </w:r>
      <w:r w:rsidRPr="0090597E" w:rsidR="000C748C">
        <w:rPr>
          <w:rFonts w:ascii="Times New Roman" w:hAnsi="Times New Roman"/>
          <w:sz w:val="28"/>
          <w:szCs w:val="28"/>
          <w:lang w:val="ru-RU"/>
        </w:rPr>
        <w:t>В 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w:t>
      </w:r>
      <w:r w:rsidRPr="0090597E" w:rsidR="000C1DDD">
        <w:rPr>
          <w:rFonts w:ascii="Times New Roman" w:hAnsi="Times New Roman"/>
          <w:sz w:val="28"/>
          <w:szCs w:val="28"/>
          <w:lang w:val="ru-RU"/>
        </w:rPr>
        <w:t>го</w:t>
      </w:r>
      <w:r w:rsidRPr="0090597E" w:rsidR="000C748C">
        <w:rPr>
          <w:rFonts w:ascii="Times New Roman" w:hAnsi="Times New Roman"/>
          <w:sz w:val="28"/>
          <w:szCs w:val="28"/>
          <w:lang w:val="ru-RU"/>
        </w:rPr>
        <w:t xml:space="preserve"> ключевые п</w:t>
      </w:r>
      <w:r w:rsidRPr="0090597E" w:rsidR="000C748C">
        <w:rPr>
          <w:rFonts w:ascii="Times New Roman" w:hAnsi="Times New Roman"/>
          <w:sz w:val="28"/>
          <w:szCs w:val="28"/>
          <w:lang w:val="ru-RU"/>
        </w:rPr>
        <w:t>а</w:t>
      </w:r>
      <w:r w:rsidRPr="0090597E" w:rsidR="000C748C">
        <w:rPr>
          <w:rFonts w:ascii="Times New Roman" w:hAnsi="Times New Roman"/>
          <w:sz w:val="28"/>
          <w:szCs w:val="28"/>
          <w:lang w:val="ru-RU"/>
        </w:rPr>
        <w:t>раметры.</w:t>
      </w:r>
      <w:r w:rsidRPr="0090597E" w:rsidR="000C748C">
        <w:rPr>
          <w:rFonts w:ascii="Times New Roman" w:hAnsi="Times New Roman"/>
          <w:b/>
          <w:sz w:val="28"/>
          <w:szCs w:val="28"/>
          <w:lang w:val="ru-RU"/>
        </w:rPr>
        <w:t xml:space="preserve"> </w:t>
      </w:r>
    </w:p>
    <w:p w:rsidR="00FA162E" w:rsidRPr="0090597E" w:rsidP="00CC1C01">
      <w:pPr>
        <w:ind w:firstLine="708"/>
        <w:jc w:val="both"/>
        <w:rPr>
          <w:rFonts w:ascii="Times New Roman" w:hAnsi="Times New Roman"/>
          <w:b/>
          <w:sz w:val="28"/>
          <w:szCs w:val="28"/>
          <w:lang w:val="ru-RU"/>
        </w:rPr>
      </w:pPr>
    </w:p>
    <w:p w:rsidR="00900193" w:rsidRPr="0090597E" w:rsidP="00697658">
      <w:pPr>
        <w:jc w:val="center"/>
        <w:outlineLvl w:val="0"/>
        <w:rPr>
          <w:rFonts w:ascii="Times New Roman" w:hAnsi="Times New Roman"/>
          <w:sz w:val="28"/>
          <w:szCs w:val="28"/>
          <w:shd w:val="clear" w:color="auto" w:fill="FFFFFF"/>
        </w:rPr>
      </w:pPr>
      <w:r w:rsidRPr="0090597E" w:rsidR="000C748C">
        <w:rPr>
          <w:rFonts w:ascii="Times New Roman" w:hAnsi="Times New Roman"/>
          <w:sz w:val="28"/>
          <w:szCs w:val="28"/>
        </w:rPr>
        <w:t>2</w:t>
      </w:r>
      <w:r w:rsidRPr="0090597E" w:rsidR="000124A6">
        <w:rPr>
          <w:rFonts w:ascii="Times New Roman" w:hAnsi="Times New Roman"/>
          <w:sz w:val="28"/>
          <w:szCs w:val="28"/>
        </w:rPr>
        <w:t>.</w:t>
      </w:r>
      <w:r w:rsidRPr="0090597E" w:rsidR="0023500C">
        <w:rPr>
          <w:rFonts w:ascii="Times New Roman" w:hAnsi="Times New Roman"/>
          <w:sz w:val="28"/>
          <w:szCs w:val="28"/>
        </w:rPr>
        <w:t xml:space="preserve"> </w:t>
      </w:r>
      <w:r w:rsidRPr="0090597E" w:rsidR="001B3F68">
        <w:rPr>
          <w:rFonts w:ascii="Times New Roman" w:hAnsi="Times New Roman"/>
          <w:sz w:val="28"/>
          <w:szCs w:val="28"/>
          <w:shd w:val="clear" w:color="auto" w:fill="FFFFFF"/>
        </w:rPr>
        <w:t>Характеристика текущего состояния сферы благоустройства в</w:t>
      </w:r>
    </w:p>
    <w:p w:rsidR="00900193" w:rsidRPr="0090597E" w:rsidP="00CC1C01">
      <w:pPr>
        <w:jc w:val="center"/>
        <w:rPr>
          <w:rFonts w:ascii="Times New Roman" w:hAnsi="Times New Roman"/>
          <w:sz w:val="28"/>
          <w:szCs w:val="28"/>
          <w:shd w:val="clear" w:color="auto" w:fill="FFFFFF"/>
        </w:rPr>
      </w:pPr>
      <w:r w:rsidRPr="0090597E">
        <w:rPr>
          <w:rFonts w:ascii="Times New Roman" w:hAnsi="Times New Roman"/>
          <w:sz w:val="28"/>
          <w:szCs w:val="28"/>
          <w:shd w:val="clear" w:color="auto" w:fill="FFFFFF"/>
        </w:rPr>
        <w:t>Тим</w:t>
      </w:r>
      <w:r w:rsidRPr="0090597E">
        <w:rPr>
          <w:rFonts w:ascii="Times New Roman" w:hAnsi="Times New Roman"/>
          <w:sz w:val="28"/>
          <w:szCs w:val="28"/>
          <w:shd w:val="clear" w:color="auto" w:fill="FFFFFF"/>
        </w:rPr>
        <w:t>а</w:t>
      </w:r>
      <w:r w:rsidRPr="0090597E">
        <w:rPr>
          <w:rFonts w:ascii="Times New Roman" w:hAnsi="Times New Roman"/>
          <w:sz w:val="28"/>
          <w:szCs w:val="28"/>
          <w:shd w:val="clear" w:color="auto" w:fill="FFFFFF"/>
        </w:rPr>
        <w:t>шевском городском</w:t>
      </w:r>
      <w:r w:rsidRPr="0090597E" w:rsidR="001B3F68">
        <w:rPr>
          <w:rFonts w:ascii="Times New Roman" w:hAnsi="Times New Roman"/>
          <w:sz w:val="28"/>
          <w:szCs w:val="28"/>
          <w:shd w:val="clear" w:color="auto" w:fill="FFFFFF"/>
        </w:rPr>
        <w:t xml:space="preserve"> поселении Тимашевского района и</w:t>
      </w:r>
    </w:p>
    <w:p w:rsidR="001B3F68" w:rsidRPr="0090597E" w:rsidP="00CC1C01">
      <w:pPr>
        <w:jc w:val="center"/>
        <w:rPr>
          <w:rFonts w:ascii="Times New Roman" w:hAnsi="Times New Roman"/>
          <w:sz w:val="28"/>
          <w:szCs w:val="28"/>
          <w:shd w:val="clear" w:color="auto" w:fill="FFFFFF"/>
        </w:rPr>
      </w:pPr>
      <w:r w:rsidRPr="0090597E">
        <w:rPr>
          <w:rFonts w:ascii="Times New Roman" w:hAnsi="Times New Roman"/>
          <w:sz w:val="28"/>
          <w:szCs w:val="28"/>
          <w:shd w:val="clear" w:color="auto" w:fill="FFFFFF"/>
        </w:rPr>
        <w:t>прогноз ее разв</w:t>
      </w:r>
      <w:r w:rsidRPr="0090597E">
        <w:rPr>
          <w:rFonts w:ascii="Times New Roman" w:hAnsi="Times New Roman"/>
          <w:sz w:val="28"/>
          <w:szCs w:val="28"/>
          <w:shd w:val="clear" w:color="auto" w:fill="FFFFFF"/>
        </w:rPr>
        <w:t>и</w:t>
      </w:r>
      <w:r w:rsidRPr="0090597E">
        <w:rPr>
          <w:rFonts w:ascii="Times New Roman" w:hAnsi="Times New Roman"/>
          <w:sz w:val="28"/>
          <w:szCs w:val="28"/>
          <w:shd w:val="clear" w:color="auto" w:fill="FFFFFF"/>
        </w:rPr>
        <w:t>тия</w:t>
      </w:r>
    </w:p>
    <w:p w:rsidR="008E25FB" w:rsidRPr="0090597E" w:rsidP="00CC1C01">
      <w:pPr>
        <w:jc w:val="center"/>
        <w:rPr>
          <w:rFonts w:ascii="Times New Roman" w:hAnsi="Times New Roman"/>
          <w:sz w:val="28"/>
          <w:szCs w:val="28"/>
          <w:shd w:val="clear" w:color="auto" w:fill="FFFFFF"/>
        </w:rPr>
      </w:pPr>
    </w:p>
    <w:p w:rsidR="005A631A"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2.1. Анализ сферы благоустройства в Тимашевском городском поселении</w:t>
      </w:r>
      <w:r w:rsidRPr="0090597E" w:rsidR="00175DEB">
        <w:rPr>
          <w:rFonts w:ascii="Times New Roman" w:hAnsi="Times New Roman"/>
          <w:sz w:val="28"/>
          <w:szCs w:val="28"/>
          <w:lang w:val="ru-RU"/>
        </w:rPr>
        <w:t xml:space="preserve"> </w:t>
      </w:r>
      <w:r w:rsidRPr="0090597E" w:rsidR="000C748C">
        <w:rPr>
          <w:rFonts w:ascii="Times New Roman" w:hAnsi="Times New Roman"/>
          <w:sz w:val="28"/>
          <w:szCs w:val="28"/>
          <w:lang w:val="ru-RU"/>
        </w:rPr>
        <w:t>Тимашевского района</w:t>
      </w:r>
      <w:r w:rsidR="00054D41">
        <w:rPr>
          <w:rFonts w:ascii="Times New Roman" w:hAnsi="Times New Roman"/>
          <w:sz w:val="28"/>
          <w:szCs w:val="28"/>
          <w:lang w:val="ru-RU"/>
        </w:rPr>
        <w:t xml:space="preserve"> (далее – городское поселение)</w:t>
      </w:r>
      <w:r w:rsidRPr="0090597E" w:rsidR="000C748C">
        <w:rPr>
          <w:rFonts w:ascii="Times New Roman" w:hAnsi="Times New Roman"/>
          <w:sz w:val="28"/>
          <w:szCs w:val="28"/>
          <w:lang w:val="ru-RU"/>
        </w:rPr>
        <w:t xml:space="preserve"> показал, что одним из приоритетных направлений разв</w:t>
      </w:r>
      <w:r w:rsidRPr="0090597E" w:rsidR="000C748C">
        <w:rPr>
          <w:rFonts w:ascii="Times New Roman" w:hAnsi="Times New Roman"/>
          <w:sz w:val="28"/>
          <w:szCs w:val="28"/>
          <w:lang w:val="ru-RU"/>
        </w:rPr>
        <w:t>и</w:t>
      </w:r>
      <w:r w:rsidRPr="0090597E" w:rsidR="000C748C">
        <w:rPr>
          <w:rFonts w:ascii="Times New Roman" w:hAnsi="Times New Roman"/>
          <w:sz w:val="28"/>
          <w:szCs w:val="28"/>
          <w:lang w:val="ru-RU"/>
        </w:rPr>
        <w:t>тия городского поселения является повышени</w:t>
      </w:r>
      <w:r w:rsidRPr="0090597E" w:rsidR="00153660">
        <w:rPr>
          <w:rFonts w:ascii="Times New Roman" w:hAnsi="Times New Roman"/>
          <w:sz w:val="28"/>
          <w:szCs w:val="28"/>
          <w:lang w:val="ru-RU"/>
        </w:rPr>
        <w:t>е</w:t>
      </w:r>
      <w:r w:rsidRPr="0090597E" w:rsidR="000C748C">
        <w:rPr>
          <w:rFonts w:ascii="Times New Roman" w:hAnsi="Times New Roman"/>
          <w:sz w:val="28"/>
          <w:szCs w:val="28"/>
          <w:lang w:val="ru-RU"/>
        </w:rPr>
        <w:t xml:space="preserve"> уровня благоустройства, созд</w:t>
      </w:r>
      <w:r w:rsidRPr="0090597E" w:rsidR="000C748C">
        <w:rPr>
          <w:rFonts w:ascii="Times New Roman" w:hAnsi="Times New Roman"/>
          <w:sz w:val="28"/>
          <w:szCs w:val="28"/>
          <w:lang w:val="ru-RU"/>
        </w:rPr>
        <w:t>а</w:t>
      </w:r>
      <w:r w:rsidRPr="0090597E" w:rsidR="000C748C">
        <w:rPr>
          <w:rFonts w:ascii="Times New Roman" w:hAnsi="Times New Roman"/>
          <w:sz w:val="28"/>
          <w:szCs w:val="28"/>
          <w:lang w:val="ru-RU"/>
        </w:rPr>
        <w:t>ние безопасных и комфортных условий для проживания жителей</w:t>
      </w:r>
      <w:r w:rsidR="00054D41">
        <w:rPr>
          <w:rFonts w:ascii="Times New Roman" w:hAnsi="Times New Roman"/>
          <w:sz w:val="28"/>
          <w:szCs w:val="28"/>
          <w:lang w:val="ru-RU"/>
        </w:rPr>
        <w:t xml:space="preserve"> городского поселения</w:t>
      </w:r>
      <w:r w:rsidRPr="0090597E" w:rsidR="000C748C">
        <w:rPr>
          <w:rFonts w:ascii="Times New Roman" w:hAnsi="Times New Roman"/>
          <w:sz w:val="28"/>
          <w:szCs w:val="28"/>
          <w:lang w:val="ru-RU"/>
        </w:rPr>
        <w:t xml:space="preserve">. </w:t>
      </w:r>
    </w:p>
    <w:p w:rsidR="003A16CC" w:rsidP="00CC1C01">
      <w:pPr>
        <w:ind w:firstLine="708"/>
        <w:jc w:val="both"/>
        <w:rPr>
          <w:rFonts w:ascii="Times New Roman" w:hAnsi="Times New Roman"/>
          <w:sz w:val="28"/>
          <w:szCs w:val="28"/>
          <w:lang w:val="ru-RU"/>
        </w:rPr>
      </w:pPr>
      <w:r w:rsidRPr="005A631A" w:rsidR="000C748C">
        <w:rPr>
          <w:rFonts w:ascii="Times New Roman" w:hAnsi="Times New Roman"/>
          <w:sz w:val="28"/>
          <w:szCs w:val="28"/>
          <w:lang w:val="ru-RU"/>
        </w:rPr>
        <w:t xml:space="preserve">Статус современного муниципального образования во многом определяет уровень внешнего благоустройства и развитая инженерная инфраструктура. </w:t>
      </w:r>
      <w:r w:rsidRPr="0090597E" w:rsidR="000C748C">
        <w:rPr>
          <w:rFonts w:ascii="Times New Roman" w:hAnsi="Times New Roman"/>
          <w:sz w:val="28"/>
          <w:szCs w:val="28"/>
          <w:lang w:val="ru-RU"/>
        </w:rPr>
        <w:t xml:space="preserve">В Тимашевском городском поселении население составляет </w:t>
      </w:r>
      <w:r w:rsidR="00200A66">
        <w:rPr>
          <w:rFonts w:ascii="Times New Roman" w:hAnsi="Times New Roman"/>
          <w:sz w:val="28"/>
          <w:szCs w:val="28"/>
          <w:lang w:val="ru-RU"/>
        </w:rPr>
        <w:t xml:space="preserve"> </w:t>
      </w:r>
      <w:r w:rsidR="00054D41">
        <w:rPr>
          <w:rFonts w:ascii="Times New Roman" w:hAnsi="Times New Roman"/>
          <w:sz w:val="28"/>
          <w:szCs w:val="28"/>
          <w:lang w:val="ru-RU"/>
        </w:rPr>
        <w:t>50 792</w:t>
      </w:r>
      <w:r w:rsidRPr="0090597E" w:rsidR="000C748C">
        <w:rPr>
          <w:rFonts w:ascii="Times New Roman" w:hAnsi="Times New Roman"/>
          <w:sz w:val="28"/>
          <w:szCs w:val="28"/>
          <w:lang w:val="ru-RU"/>
        </w:rPr>
        <w:t xml:space="preserve"> чел. </w:t>
      </w:r>
    </w:p>
    <w:p w:rsidR="00153660" w:rsidRPr="00054D41"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В горо</w:t>
      </w:r>
      <w:r w:rsidRPr="0090597E" w:rsidR="000C748C">
        <w:rPr>
          <w:rFonts w:ascii="Times New Roman" w:hAnsi="Times New Roman"/>
          <w:sz w:val="28"/>
          <w:szCs w:val="28"/>
          <w:lang w:val="ru-RU"/>
        </w:rPr>
        <w:t>д</w:t>
      </w:r>
      <w:r w:rsidR="00054D41">
        <w:rPr>
          <w:rFonts w:ascii="Times New Roman" w:hAnsi="Times New Roman"/>
          <w:sz w:val="28"/>
          <w:szCs w:val="28"/>
          <w:lang w:val="ru-RU"/>
        </w:rPr>
        <w:t>ском поселении насчитывается 268</w:t>
      </w:r>
      <w:r w:rsidRPr="0090597E" w:rsidR="000C748C">
        <w:rPr>
          <w:rFonts w:ascii="Times New Roman" w:hAnsi="Times New Roman"/>
          <w:sz w:val="28"/>
          <w:szCs w:val="28"/>
          <w:lang w:val="ru-RU"/>
        </w:rPr>
        <w:t xml:space="preserve"> много</w:t>
      </w:r>
      <w:r w:rsidRPr="0090597E" w:rsidR="003E0BAF">
        <w:rPr>
          <w:rFonts w:ascii="Times New Roman" w:hAnsi="Times New Roman"/>
          <w:sz w:val="28"/>
          <w:szCs w:val="28"/>
          <w:lang w:val="ru-RU"/>
        </w:rPr>
        <w:t>квартирны</w:t>
      </w:r>
      <w:r w:rsidRPr="0090597E" w:rsidR="00F829A5">
        <w:rPr>
          <w:rFonts w:ascii="Times New Roman" w:hAnsi="Times New Roman"/>
          <w:sz w:val="28"/>
          <w:szCs w:val="28"/>
          <w:lang w:val="ru-RU"/>
        </w:rPr>
        <w:t>й</w:t>
      </w:r>
      <w:r w:rsidRPr="0090597E" w:rsidR="000C748C">
        <w:rPr>
          <w:rFonts w:ascii="Times New Roman" w:hAnsi="Times New Roman"/>
          <w:sz w:val="28"/>
          <w:szCs w:val="28"/>
          <w:lang w:val="ru-RU"/>
        </w:rPr>
        <w:t xml:space="preserve"> дом. Большинство жилых домов введено в эксплуатацию</w:t>
      </w:r>
      <w:r w:rsidRPr="0090597E" w:rsidR="00F829A5">
        <w:rPr>
          <w:rFonts w:ascii="Times New Roman" w:hAnsi="Times New Roman"/>
          <w:sz w:val="28"/>
          <w:szCs w:val="28"/>
          <w:lang w:val="ru-RU"/>
        </w:rPr>
        <w:t xml:space="preserve"> </w:t>
      </w:r>
      <w:r w:rsidRPr="0090597E" w:rsidR="000C748C">
        <w:rPr>
          <w:rFonts w:ascii="Times New Roman" w:hAnsi="Times New Roman"/>
          <w:sz w:val="28"/>
          <w:szCs w:val="28"/>
          <w:lang w:val="ru-RU"/>
        </w:rPr>
        <w:t xml:space="preserve">в 1960 </w:t>
      </w:r>
      <w:r w:rsidR="001F4A6B">
        <w:rPr>
          <w:rFonts w:ascii="Times New Roman" w:hAnsi="Times New Roman"/>
          <w:sz w:val="28"/>
          <w:szCs w:val="28"/>
          <w:lang w:val="ru-RU"/>
        </w:rPr>
        <w:t>–</w:t>
      </w:r>
      <w:r w:rsidRPr="0090597E" w:rsidR="000C748C">
        <w:rPr>
          <w:rFonts w:ascii="Times New Roman" w:hAnsi="Times New Roman"/>
          <w:sz w:val="28"/>
          <w:szCs w:val="28"/>
          <w:lang w:val="ru-RU"/>
        </w:rPr>
        <w:t xml:space="preserve"> 1990 год</w:t>
      </w:r>
      <w:r w:rsidRPr="0090597E" w:rsidR="00216E4D">
        <w:rPr>
          <w:rFonts w:ascii="Times New Roman" w:hAnsi="Times New Roman"/>
          <w:sz w:val="28"/>
          <w:szCs w:val="28"/>
          <w:lang w:val="ru-RU"/>
        </w:rPr>
        <w:t>ы</w:t>
      </w:r>
      <w:r w:rsidR="00054D41">
        <w:rPr>
          <w:rFonts w:ascii="Times New Roman" w:hAnsi="Times New Roman"/>
          <w:sz w:val="28"/>
          <w:szCs w:val="28"/>
          <w:lang w:val="ru-RU"/>
        </w:rPr>
        <w:t>,</w:t>
      </w:r>
      <w:r w:rsidRPr="0090597E" w:rsidR="007C36F3">
        <w:rPr>
          <w:rFonts w:ascii="Times New Roman" w:hAnsi="Times New Roman"/>
          <w:sz w:val="28"/>
          <w:szCs w:val="28"/>
          <w:lang w:val="ru-RU"/>
        </w:rPr>
        <w:t xml:space="preserve"> </w:t>
      </w:r>
      <w:r w:rsidRPr="0090597E" w:rsidR="000C748C">
        <w:rPr>
          <w:rFonts w:ascii="Times New Roman" w:hAnsi="Times New Roman"/>
          <w:sz w:val="28"/>
          <w:szCs w:val="28"/>
          <w:lang w:val="ru-RU"/>
        </w:rPr>
        <w:t>вну</w:t>
      </w:r>
      <w:r w:rsidRPr="0090597E" w:rsidR="000C748C">
        <w:rPr>
          <w:rFonts w:ascii="Times New Roman" w:hAnsi="Times New Roman"/>
          <w:sz w:val="28"/>
          <w:szCs w:val="28"/>
          <w:lang w:val="ru-RU"/>
        </w:rPr>
        <w:t>т</w:t>
      </w:r>
      <w:r w:rsidRPr="0090597E" w:rsidR="000C748C">
        <w:rPr>
          <w:rFonts w:ascii="Times New Roman" w:hAnsi="Times New Roman"/>
          <w:sz w:val="28"/>
          <w:szCs w:val="28"/>
          <w:lang w:val="ru-RU"/>
        </w:rPr>
        <w:t>риквартальные дороги и проезды, расположенные в жилой застройке, не соо</w:t>
      </w:r>
      <w:r w:rsidRPr="0090597E" w:rsidR="000C748C">
        <w:rPr>
          <w:rFonts w:ascii="Times New Roman" w:hAnsi="Times New Roman"/>
          <w:sz w:val="28"/>
          <w:szCs w:val="28"/>
          <w:lang w:val="ru-RU"/>
        </w:rPr>
        <w:t>т</w:t>
      </w:r>
      <w:r w:rsidRPr="0090597E" w:rsidR="000C748C">
        <w:rPr>
          <w:rFonts w:ascii="Times New Roman" w:hAnsi="Times New Roman"/>
          <w:sz w:val="28"/>
          <w:szCs w:val="28"/>
          <w:lang w:val="ru-RU"/>
        </w:rPr>
        <w:t xml:space="preserve">ветствует технологическим и эксплуатационным требованиям. </w:t>
      </w:r>
      <w:r w:rsidRPr="0090597E" w:rsidR="000C748C">
        <w:rPr>
          <w:rFonts w:ascii="Times New Roman" w:hAnsi="Times New Roman"/>
          <w:sz w:val="28"/>
          <w:szCs w:val="28"/>
        </w:rPr>
        <w:t>Благоустройство территории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w:t>
      </w:r>
      <w:r w:rsidRPr="0090597E" w:rsidR="00216E4D">
        <w:rPr>
          <w:rFonts w:ascii="Times New Roman" w:hAnsi="Times New Roman"/>
          <w:sz w:val="28"/>
          <w:szCs w:val="28"/>
        </w:rPr>
        <w:t xml:space="preserve"> </w:t>
      </w:r>
      <w:r w:rsidRPr="00054D41" w:rsidR="00216E4D">
        <w:rPr>
          <w:rFonts w:ascii="Times New Roman" w:hAnsi="Times New Roman"/>
          <w:sz w:val="28"/>
          <w:szCs w:val="28"/>
          <w:lang w:val="ru-RU"/>
        </w:rPr>
        <w:t xml:space="preserve">Анализ сферы благоустройства в </w:t>
      </w:r>
      <w:r w:rsidRPr="00054D41" w:rsidR="000C748C">
        <w:rPr>
          <w:rFonts w:ascii="Times New Roman" w:hAnsi="Times New Roman"/>
          <w:sz w:val="28"/>
          <w:szCs w:val="28"/>
          <w:lang w:val="ru-RU"/>
        </w:rPr>
        <w:t xml:space="preserve">городском </w:t>
      </w:r>
      <w:r w:rsidRPr="00054D41" w:rsidR="00216E4D">
        <w:rPr>
          <w:rFonts w:ascii="Times New Roman" w:hAnsi="Times New Roman"/>
          <w:sz w:val="28"/>
          <w:szCs w:val="28"/>
          <w:lang w:val="ru-RU"/>
        </w:rPr>
        <w:t>поселении показал, что вопросу организации пространства</w:t>
      </w:r>
      <w:r w:rsidRPr="00054D41" w:rsidR="000C748C">
        <w:rPr>
          <w:rFonts w:ascii="Times New Roman" w:hAnsi="Times New Roman"/>
          <w:sz w:val="28"/>
          <w:szCs w:val="28"/>
          <w:lang w:val="ru-RU"/>
        </w:rPr>
        <w:t xml:space="preserve"> дворовых территори</w:t>
      </w:r>
      <w:r w:rsidRPr="00054D41" w:rsidR="00216E4D">
        <w:rPr>
          <w:rFonts w:ascii="Times New Roman" w:hAnsi="Times New Roman"/>
          <w:sz w:val="28"/>
          <w:szCs w:val="28"/>
          <w:lang w:val="ru-RU"/>
        </w:rPr>
        <w:t>й</w:t>
      </w:r>
      <w:r w:rsidRPr="00054D41" w:rsidR="000C748C">
        <w:rPr>
          <w:rFonts w:ascii="Times New Roman" w:hAnsi="Times New Roman"/>
          <w:sz w:val="28"/>
          <w:szCs w:val="28"/>
          <w:lang w:val="ru-RU"/>
        </w:rPr>
        <w:t xml:space="preserve"> не уделялось должного внимания.</w:t>
      </w:r>
    </w:p>
    <w:p w:rsidR="000C748C" w:rsidRPr="0090597E" w:rsidP="00CC1C01">
      <w:pPr>
        <w:ind w:firstLine="708"/>
        <w:jc w:val="both"/>
        <w:rPr>
          <w:rFonts w:ascii="Times New Roman" w:hAnsi="Times New Roman"/>
          <w:sz w:val="28"/>
          <w:szCs w:val="28"/>
          <w:lang w:val="ru-RU"/>
        </w:rPr>
      </w:pPr>
      <w:r w:rsidRPr="00200A66">
        <w:rPr>
          <w:rFonts w:ascii="Times New Roman" w:hAnsi="Times New Roman"/>
          <w:sz w:val="28"/>
          <w:szCs w:val="28"/>
          <w:lang w:val="ru-RU"/>
        </w:rPr>
        <w:t>В вопрос</w:t>
      </w:r>
      <w:r w:rsidR="00054D41">
        <w:rPr>
          <w:rFonts w:ascii="Times New Roman" w:hAnsi="Times New Roman"/>
          <w:sz w:val="28"/>
          <w:szCs w:val="28"/>
          <w:lang w:val="ru-RU"/>
        </w:rPr>
        <w:t xml:space="preserve">ах благоустройства </w:t>
      </w:r>
      <w:r w:rsidRPr="00200A66">
        <w:rPr>
          <w:rFonts w:ascii="Times New Roman" w:hAnsi="Times New Roman"/>
          <w:sz w:val="28"/>
          <w:szCs w:val="28"/>
          <w:lang w:val="ru-RU"/>
        </w:rPr>
        <w:t xml:space="preserve">городского поселения имеется ряд проблем: низкий уровень общего  благоустройства дворовых территории, низкий уровень экономической привлекательности территорий общего пользования из-за наличия инфраструктурных проблем. </w:t>
      </w:r>
      <w:r w:rsidRPr="00054D41">
        <w:rPr>
          <w:rFonts w:ascii="Times New Roman" w:hAnsi="Times New Roman"/>
          <w:sz w:val="28"/>
          <w:szCs w:val="28"/>
          <w:lang w:val="ru-RU"/>
        </w:rPr>
        <w:t xml:space="preserve">Так, в городском поселении имеются территории общего пользования и дворовые территории, благоустройство которых не в полной мере отвечает современным требованиям и требует комплексного подхода к благоустройству. </w:t>
      </w:r>
      <w:r w:rsidRPr="0090597E">
        <w:rPr>
          <w:rFonts w:ascii="Times New Roman" w:hAnsi="Times New Roman"/>
          <w:sz w:val="28"/>
          <w:szCs w:val="28"/>
          <w:lang w:val="ru-RU"/>
        </w:rPr>
        <w:t>Применение программн</w:t>
      </w:r>
      <w:r w:rsidRPr="0090597E">
        <w:rPr>
          <w:rFonts w:ascii="Times New Roman" w:hAnsi="Times New Roman"/>
          <w:sz w:val="28"/>
          <w:szCs w:val="28"/>
          <w:lang w:val="ru-RU"/>
        </w:rPr>
        <w:t>о</w:t>
      </w:r>
      <w:r w:rsidRPr="0090597E">
        <w:rPr>
          <w:rFonts w:ascii="Times New Roman" w:hAnsi="Times New Roman"/>
          <w:sz w:val="28"/>
          <w:szCs w:val="28"/>
          <w:lang w:val="ru-RU"/>
        </w:rPr>
        <w:t xml:space="preserve">го  метода позволит поэтапно осуществлять комплексное благоустройство дворовых территории и территорий общего пользования </w:t>
      </w:r>
      <w:r w:rsidR="003F2745">
        <w:rPr>
          <w:rFonts w:ascii="Times New Roman" w:hAnsi="Times New Roman"/>
          <w:sz w:val="28"/>
          <w:szCs w:val="28"/>
          <w:lang w:val="ru-RU"/>
        </w:rPr>
        <w:t>представленных в приложениях</w:t>
      </w:r>
      <w:r w:rsidRPr="0090597E" w:rsidR="007552ED">
        <w:rPr>
          <w:rFonts w:ascii="Times New Roman" w:hAnsi="Times New Roman"/>
          <w:sz w:val="28"/>
          <w:szCs w:val="28"/>
          <w:lang w:val="ru-RU"/>
        </w:rPr>
        <w:t xml:space="preserve"> № 4, № 5, № 6</w:t>
      </w:r>
      <w:r w:rsidRPr="0090597E">
        <w:rPr>
          <w:rFonts w:ascii="Times New Roman" w:hAnsi="Times New Roman"/>
          <w:sz w:val="28"/>
          <w:szCs w:val="28"/>
          <w:lang w:val="ru-RU"/>
        </w:rPr>
        <w:t>, а име</w:t>
      </w:r>
      <w:r w:rsidRPr="0090597E">
        <w:rPr>
          <w:rFonts w:ascii="Times New Roman" w:hAnsi="Times New Roman"/>
          <w:sz w:val="28"/>
          <w:szCs w:val="28"/>
          <w:lang w:val="ru-RU"/>
        </w:rPr>
        <w:t>н</w:t>
      </w:r>
      <w:r w:rsidRPr="0090597E">
        <w:rPr>
          <w:rFonts w:ascii="Times New Roman" w:hAnsi="Times New Roman"/>
          <w:sz w:val="28"/>
          <w:szCs w:val="28"/>
          <w:lang w:val="ru-RU"/>
        </w:rPr>
        <w:t>но:</w:t>
      </w:r>
    </w:p>
    <w:p w:rsidR="000C748C" w:rsidRPr="0090597E" w:rsidP="00CC1C01">
      <w:pPr>
        <w:ind w:firstLine="708"/>
        <w:jc w:val="both"/>
        <w:rPr>
          <w:rFonts w:ascii="Times New Roman" w:hAnsi="Times New Roman"/>
          <w:sz w:val="28"/>
          <w:szCs w:val="28"/>
          <w:lang w:val="ru-RU"/>
        </w:rPr>
      </w:pPr>
      <w:r w:rsidRPr="0090597E" w:rsidR="007A4014">
        <w:rPr>
          <w:rFonts w:ascii="Times New Roman" w:hAnsi="Times New Roman"/>
          <w:sz w:val="28"/>
          <w:szCs w:val="28"/>
          <w:lang w:val="ru-RU"/>
        </w:rPr>
        <w:t xml:space="preserve">повысит </w:t>
      </w:r>
      <w:r w:rsidRPr="0090597E">
        <w:rPr>
          <w:rFonts w:ascii="Times New Roman" w:hAnsi="Times New Roman"/>
          <w:sz w:val="28"/>
          <w:szCs w:val="28"/>
          <w:lang w:val="ru-RU"/>
        </w:rPr>
        <w:t xml:space="preserve">уровень планирования и реализации мероприятий по </w:t>
      </w:r>
      <w:r w:rsidRPr="0090597E" w:rsidR="00A33166">
        <w:rPr>
          <w:rFonts w:ascii="Times New Roman" w:hAnsi="Times New Roman"/>
          <w:sz w:val="28"/>
          <w:szCs w:val="28"/>
          <w:lang w:val="ru-RU"/>
        </w:rPr>
        <w:t xml:space="preserve">                </w:t>
      </w:r>
      <w:r w:rsidRPr="0090597E">
        <w:rPr>
          <w:rFonts w:ascii="Times New Roman" w:hAnsi="Times New Roman"/>
          <w:sz w:val="28"/>
          <w:szCs w:val="28"/>
          <w:lang w:val="ru-RU"/>
        </w:rPr>
        <w:t>благоустройству (сделает их современными, эффективными, оптимальными, о</w:t>
      </w:r>
      <w:r w:rsidRPr="0090597E">
        <w:rPr>
          <w:rFonts w:ascii="Times New Roman" w:hAnsi="Times New Roman"/>
          <w:sz w:val="28"/>
          <w:szCs w:val="28"/>
          <w:lang w:val="ru-RU"/>
        </w:rPr>
        <w:t>т</w:t>
      </w:r>
      <w:r w:rsidRPr="0090597E">
        <w:rPr>
          <w:rFonts w:ascii="Times New Roman" w:hAnsi="Times New Roman"/>
          <w:sz w:val="28"/>
          <w:szCs w:val="28"/>
          <w:lang w:val="ru-RU"/>
        </w:rPr>
        <w:t>крытыми, востребованными гражданами);</w:t>
      </w:r>
    </w:p>
    <w:p w:rsidR="000C748C"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запустит реализацию механизма поддержки мероприятий по благ</w:t>
      </w:r>
      <w:r w:rsidRPr="0090597E">
        <w:rPr>
          <w:rFonts w:ascii="Times New Roman" w:hAnsi="Times New Roman"/>
          <w:sz w:val="28"/>
          <w:szCs w:val="28"/>
          <w:lang w:val="ru-RU"/>
        </w:rPr>
        <w:t>о</w:t>
      </w:r>
      <w:r w:rsidRPr="0090597E">
        <w:rPr>
          <w:rFonts w:ascii="Times New Roman" w:hAnsi="Times New Roman"/>
          <w:sz w:val="28"/>
          <w:szCs w:val="28"/>
          <w:lang w:val="ru-RU"/>
        </w:rPr>
        <w:t>устройству, инициированных гражданами;</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запустит механизм финансового и трудового участия граждан и организаций в реализации мероприятий по благоус</w:t>
      </w:r>
      <w:r w:rsidRPr="0090597E">
        <w:rPr>
          <w:rFonts w:ascii="Times New Roman" w:hAnsi="Times New Roman"/>
          <w:sz w:val="28"/>
          <w:szCs w:val="28"/>
        </w:rPr>
        <w:t>т</w:t>
      </w:r>
      <w:r w:rsidRPr="0090597E">
        <w:rPr>
          <w:rFonts w:ascii="Times New Roman" w:hAnsi="Times New Roman"/>
          <w:sz w:val="28"/>
          <w:szCs w:val="28"/>
        </w:rPr>
        <w:t>ройству;</w:t>
      </w:r>
    </w:p>
    <w:p w:rsidR="00054D41"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сформирует инструменты общественного контроля за реализацией мер</w:t>
      </w:r>
      <w:r w:rsidRPr="0090597E" w:rsidR="000C748C">
        <w:rPr>
          <w:rFonts w:ascii="Times New Roman" w:hAnsi="Times New Roman"/>
          <w:sz w:val="28"/>
          <w:szCs w:val="28"/>
          <w:lang w:val="ru-RU"/>
        </w:rPr>
        <w:t>о</w:t>
      </w:r>
      <w:r w:rsidRPr="0090597E" w:rsidR="000C748C">
        <w:rPr>
          <w:rFonts w:ascii="Times New Roman" w:hAnsi="Times New Roman"/>
          <w:sz w:val="28"/>
          <w:szCs w:val="28"/>
          <w:lang w:val="ru-RU"/>
        </w:rPr>
        <w:t>приятий п</w:t>
      </w:r>
      <w:r>
        <w:rPr>
          <w:rFonts w:ascii="Times New Roman" w:hAnsi="Times New Roman"/>
          <w:sz w:val="28"/>
          <w:szCs w:val="28"/>
          <w:lang w:val="ru-RU"/>
        </w:rPr>
        <w:t xml:space="preserve">о благоустройству на территории </w:t>
      </w:r>
      <w:r w:rsidRPr="0090597E" w:rsidR="000C748C">
        <w:rPr>
          <w:rFonts w:ascii="Times New Roman" w:hAnsi="Times New Roman"/>
          <w:sz w:val="28"/>
          <w:szCs w:val="28"/>
          <w:lang w:val="ru-RU"/>
        </w:rPr>
        <w:t>городского</w:t>
      </w:r>
      <w:r w:rsidRPr="0090597E" w:rsidR="00A33166">
        <w:rPr>
          <w:rFonts w:ascii="Times New Roman" w:hAnsi="Times New Roman"/>
          <w:sz w:val="28"/>
          <w:szCs w:val="28"/>
          <w:lang w:val="ru-RU"/>
        </w:rPr>
        <w:t xml:space="preserve"> </w:t>
      </w:r>
      <w:r w:rsidRPr="0090597E" w:rsidR="000C748C">
        <w:rPr>
          <w:rFonts w:ascii="Times New Roman" w:hAnsi="Times New Roman"/>
          <w:sz w:val="28"/>
          <w:szCs w:val="28"/>
          <w:lang w:val="ru-RU"/>
        </w:rPr>
        <w:t>посел</w:t>
      </w:r>
      <w:r w:rsidRPr="0090597E" w:rsidR="000C748C">
        <w:rPr>
          <w:rFonts w:ascii="Times New Roman" w:hAnsi="Times New Roman"/>
          <w:sz w:val="28"/>
          <w:szCs w:val="28"/>
          <w:lang w:val="ru-RU"/>
        </w:rPr>
        <w:t>е</w:t>
      </w:r>
      <w:r w:rsidRPr="0090597E" w:rsidR="000C748C">
        <w:rPr>
          <w:rFonts w:ascii="Times New Roman" w:hAnsi="Times New Roman"/>
          <w:sz w:val="28"/>
          <w:szCs w:val="28"/>
          <w:lang w:val="ru-RU"/>
        </w:rPr>
        <w:t>ния</w:t>
      </w:r>
      <w:r>
        <w:rPr>
          <w:rFonts w:ascii="Times New Roman" w:hAnsi="Times New Roman"/>
          <w:sz w:val="28"/>
          <w:szCs w:val="28"/>
          <w:lang w:val="ru-RU"/>
        </w:rPr>
        <w:t>.</w:t>
      </w:r>
      <w:r w:rsidRPr="0090597E" w:rsidR="00B14B0C">
        <w:rPr>
          <w:rFonts w:ascii="Times New Roman" w:hAnsi="Times New Roman"/>
          <w:sz w:val="28"/>
          <w:szCs w:val="28"/>
          <w:lang w:val="ru-RU"/>
        </w:rPr>
        <w:t xml:space="preserve"> </w:t>
      </w:r>
    </w:p>
    <w:p w:rsidR="007A6C6D" w:rsidRPr="00054D41" w:rsidP="00CC1C01">
      <w:pPr>
        <w:ind w:firstLine="708"/>
        <w:jc w:val="both"/>
        <w:rPr>
          <w:rFonts w:ascii="Times New Roman" w:hAnsi="Times New Roman"/>
          <w:sz w:val="28"/>
          <w:szCs w:val="28"/>
          <w:lang w:val="ru-RU"/>
        </w:rPr>
      </w:pPr>
      <w:r w:rsidRPr="00054D41" w:rsidR="003A080F">
        <w:rPr>
          <w:rFonts w:ascii="Times New Roman" w:hAnsi="Times New Roman"/>
          <w:sz w:val="28"/>
          <w:szCs w:val="28"/>
          <w:lang w:val="ru-RU"/>
        </w:rPr>
        <w:t xml:space="preserve">Работы по благоустройству дворовых территорий </w:t>
      </w:r>
      <w:r w:rsidR="00054D41">
        <w:rPr>
          <w:rFonts w:ascii="Times New Roman" w:hAnsi="Times New Roman"/>
          <w:sz w:val="28"/>
          <w:szCs w:val="28"/>
          <w:lang w:val="ru-RU"/>
        </w:rPr>
        <w:t xml:space="preserve">городског поселения </w:t>
      </w:r>
      <w:r w:rsidRPr="00054D41" w:rsidR="003A080F">
        <w:rPr>
          <w:rFonts w:ascii="Times New Roman" w:hAnsi="Times New Roman"/>
          <w:sz w:val="28"/>
          <w:szCs w:val="28"/>
          <w:lang w:val="ru-RU"/>
        </w:rPr>
        <w:t>осуществляются, исходя из минимального и дополнительного перечня работ.</w:t>
      </w:r>
    </w:p>
    <w:p w:rsidR="003A080F" w:rsidRPr="0090597E" w:rsidP="00CC1C01">
      <w:pPr>
        <w:ind w:firstLine="708"/>
        <w:jc w:val="both"/>
        <w:rPr>
          <w:rFonts w:ascii="Times New Roman" w:hAnsi="Times New Roman"/>
          <w:sz w:val="28"/>
          <w:szCs w:val="28"/>
        </w:rPr>
      </w:pPr>
      <w:r w:rsidRPr="0090597E">
        <w:rPr>
          <w:rFonts w:ascii="Times New Roman" w:hAnsi="Times New Roman"/>
          <w:sz w:val="28"/>
          <w:szCs w:val="28"/>
        </w:rPr>
        <w:t>Минимальный перечень включает:</w:t>
      </w:r>
    </w:p>
    <w:p w:rsidR="003A080F"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ремонт дворовых проездов;</w:t>
      </w:r>
    </w:p>
    <w:p w:rsidR="003A080F"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обеспечение освещения дворовых территорий;</w:t>
      </w:r>
    </w:p>
    <w:p w:rsidR="003A080F" w:rsidRPr="0090597E" w:rsidP="00CC1C01">
      <w:pPr>
        <w:ind w:firstLine="708"/>
        <w:jc w:val="both"/>
        <w:rPr>
          <w:rFonts w:ascii="Times New Roman" w:hAnsi="Times New Roman"/>
          <w:sz w:val="28"/>
          <w:szCs w:val="28"/>
          <w:lang w:val="ru-RU"/>
        </w:rPr>
      </w:pPr>
      <w:r w:rsidRPr="0090597E" w:rsidR="00B14B0C">
        <w:rPr>
          <w:rFonts w:ascii="Times New Roman" w:hAnsi="Times New Roman"/>
          <w:sz w:val="28"/>
          <w:szCs w:val="28"/>
          <w:lang w:val="ru-RU"/>
        </w:rPr>
        <w:t>у</w:t>
      </w:r>
      <w:r w:rsidRPr="0090597E">
        <w:rPr>
          <w:rFonts w:ascii="Times New Roman" w:hAnsi="Times New Roman"/>
          <w:sz w:val="28"/>
          <w:szCs w:val="28"/>
          <w:lang w:val="ru-RU"/>
        </w:rPr>
        <w:t>становка, замена скамеек, урн для мусора</w:t>
      </w:r>
      <w:r w:rsidRPr="0090597E" w:rsidR="00B14B0C">
        <w:rPr>
          <w:rFonts w:ascii="Times New Roman" w:hAnsi="Times New Roman"/>
          <w:sz w:val="28"/>
          <w:szCs w:val="28"/>
          <w:lang w:val="ru-RU"/>
        </w:rPr>
        <w:t>.</w:t>
      </w:r>
    </w:p>
    <w:p w:rsidR="003A080F" w:rsidRPr="0090597E" w:rsidP="00CC1C01">
      <w:pPr>
        <w:jc w:val="both"/>
        <w:rPr>
          <w:rFonts w:ascii="Times New Roman" w:hAnsi="Times New Roman"/>
          <w:sz w:val="28"/>
          <w:szCs w:val="28"/>
          <w:lang w:val="ru-RU"/>
        </w:rPr>
      </w:pPr>
      <w:r w:rsidRPr="0090597E" w:rsidR="001F4A6B">
        <w:rPr>
          <w:rFonts w:ascii="Times New Roman" w:hAnsi="Times New Roman"/>
          <w:sz w:val="28"/>
          <w:szCs w:val="28"/>
          <w:lang w:val="ru-RU"/>
        </w:rPr>
        <w:t>П</w:t>
      </w:r>
      <w:r w:rsidRPr="0090597E">
        <w:rPr>
          <w:rFonts w:ascii="Times New Roman" w:hAnsi="Times New Roman"/>
          <w:sz w:val="28"/>
          <w:szCs w:val="28"/>
          <w:lang w:val="ru-RU"/>
        </w:rPr>
        <w:t xml:space="preserve">ри этом указанный перечень не может быть </w:t>
      </w:r>
      <w:r w:rsidRPr="0090597E" w:rsidR="000C1DDD">
        <w:rPr>
          <w:rFonts w:ascii="Times New Roman" w:hAnsi="Times New Roman"/>
          <w:sz w:val="28"/>
          <w:szCs w:val="28"/>
          <w:lang w:val="ru-RU"/>
        </w:rPr>
        <w:t>сокращен</w:t>
      </w:r>
      <w:r w:rsidRPr="0090597E">
        <w:rPr>
          <w:rFonts w:ascii="Times New Roman" w:hAnsi="Times New Roman"/>
          <w:sz w:val="28"/>
          <w:szCs w:val="28"/>
          <w:lang w:val="ru-RU"/>
        </w:rPr>
        <w:t>.</w:t>
      </w:r>
    </w:p>
    <w:p w:rsidR="003A080F" w:rsidP="00CC1C01">
      <w:pPr>
        <w:ind w:firstLine="708"/>
        <w:jc w:val="both"/>
        <w:rPr>
          <w:rFonts w:ascii="Times New Roman" w:hAnsi="Times New Roman"/>
          <w:sz w:val="28"/>
          <w:szCs w:val="28"/>
          <w:lang w:val="ru-RU"/>
        </w:rPr>
      </w:pPr>
      <w:r w:rsidRPr="005A5305">
        <w:rPr>
          <w:rFonts w:ascii="Times New Roman" w:hAnsi="Times New Roman"/>
          <w:sz w:val="28"/>
          <w:szCs w:val="28"/>
          <w:lang w:val="ru-RU"/>
        </w:rPr>
        <w:t>В рамках минимального перечня работ по благоустройству дворовых те</w:t>
      </w:r>
      <w:r w:rsidRPr="005A5305">
        <w:rPr>
          <w:rFonts w:ascii="Times New Roman" w:hAnsi="Times New Roman"/>
          <w:sz w:val="28"/>
          <w:szCs w:val="28"/>
          <w:lang w:val="ru-RU"/>
        </w:rPr>
        <w:t>р</w:t>
      </w:r>
      <w:r w:rsidRPr="005A5305">
        <w:rPr>
          <w:rFonts w:ascii="Times New Roman" w:hAnsi="Times New Roman"/>
          <w:sz w:val="28"/>
          <w:szCs w:val="28"/>
          <w:lang w:val="ru-RU"/>
        </w:rPr>
        <w:t xml:space="preserve">риторий </w:t>
      </w:r>
      <w:r w:rsidRPr="005A5305" w:rsidR="005A5305">
        <w:rPr>
          <w:rFonts w:ascii="Times New Roman" w:hAnsi="Times New Roman"/>
          <w:sz w:val="28"/>
          <w:szCs w:val="28"/>
          <w:lang w:val="ru-RU"/>
        </w:rPr>
        <w:t>собственник</w:t>
      </w:r>
      <w:r w:rsidR="005A5305">
        <w:rPr>
          <w:rFonts w:ascii="Times New Roman" w:hAnsi="Times New Roman"/>
          <w:sz w:val="28"/>
          <w:szCs w:val="28"/>
          <w:lang w:val="ru-RU"/>
        </w:rPr>
        <w:t>и</w:t>
      </w:r>
      <w:r w:rsidRPr="005A5305" w:rsidR="005A5305">
        <w:rPr>
          <w:rFonts w:ascii="Times New Roman" w:hAnsi="Times New Roman"/>
          <w:sz w:val="28"/>
          <w:szCs w:val="28"/>
          <w:lang w:val="ru-RU"/>
        </w:rPr>
        <w:t xml:space="preserve"> помещений в многоквартирных домах, собственни</w:t>
      </w:r>
      <w:r w:rsidR="005A5305">
        <w:rPr>
          <w:rFonts w:ascii="Times New Roman" w:hAnsi="Times New Roman"/>
          <w:sz w:val="28"/>
          <w:szCs w:val="28"/>
          <w:lang w:val="ru-RU"/>
        </w:rPr>
        <w:t>ки</w:t>
      </w:r>
      <w:r w:rsidRPr="005A5305" w:rsidR="005A5305">
        <w:rPr>
          <w:rFonts w:ascii="Times New Roman" w:hAnsi="Times New Roman"/>
          <w:sz w:val="28"/>
          <w:szCs w:val="28"/>
          <w:lang w:val="ru-RU"/>
        </w:rPr>
        <w:t xml:space="preserve"> иных зданий и </w:t>
      </w:r>
      <w:r w:rsidRPr="005A5305" w:rsidR="00200A66">
        <w:rPr>
          <w:rFonts w:ascii="Times New Roman" w:hAnsi="Times New Roman"/>
          <w:sz w:val="28"/>
          <w:szCs w:val="28"/>
          <w:lang w:val="ru-RU"/>
        </w:rPr>
        <w:t>сооружений,</w:t>
      </w:r>
      <w:r w:rsidRPr="005A5305" w:rsidR="005A5305">
        <w:rPr>
          <w:rFonts w:ascii="Times New Roman" w:hAnsi="Times New Roman"/>
          <w:sz w:val="28"/>
          <w:szCs w:val="28"/>
          <w:lang w:val="ru-RU"/>
        </w:rPr>
        <w:t xml:space="preserve"> расположенных в границах </w:t>
      </w:r>
      <w:r w:rsidR="005A5305">
        <w:rPr>
          <w:rFonts w:ascii="Times New Roman" w:hAnsi="Times New Roman"/>
          <w:sz w:val="28"/>
          <w:szCs w:val="28"/>
          <w:lang w:val="ru-RU"/>
        </w:rPr>
        <w:t xml:space="preserve">территории подлежащей благоустройству (далее </w:t>
      </w:r>
      <w:r w:rsidR="001F4A6B">
        <w:rPr>
          <w:rFonts w:ascii="Times New Roman" w:hAnsi="Times New Roman"/>
          <w:sz w:val="28"/>
          <w:szCs w:val="28"/>
          <w:lang w:val="ru-RU"/>
        </w:rPr>
        <w:t>–</w:t>
      </w:r>
      <w:r w:rsidR="005A5305">
        <w:rPr>
          <w:rFonts w:ascii="Times New Roman" w:hAnsi="Times New Roman"/>
          <w:sz w:val="28"/>
          <w:szCs w:val="28"/>
          <w:lang w:val="ru-RU"/>
        </w:rPr>
        <w:t xml:space="preserve"> заинтересованные лица), обеспечивают</w:t>
      </w:r>
      <w:r w:rsidRPr="005A5305">
        <w:rPr>
          <w:rFonts w:ascii="Times New Roman" w:hAnsi="Times New Roman"/>
          <w:sz w:val="28"/>
          <w:szCs w:val="28"/>
          <w:lang w:val="ru-RU"/>
        </w:rPr>
        <w:t xml:space="preserve"> финансовое и</w:t>
      </w:r>
      <w:r w:rsidR="005A5305">
        <w:rPr>
          <w:rFonts w:ascii="Times New Roman" w:hAnsi="Times New Roman"/>
          <w:sz w:val="28"/>
          <w:szCs w:val="28"/>
          <w:lang w:val="ru-RU"/>
        </w:rPr>
        <w:t xml:space="preserve"> (или)</w:t>
      </w:r>
      <w:r w:rsidRPr="005A5305">
        <w:rPr>
          <w:rFonts w:ascii="Times New Roman" w:hAnsi="Times New Roman"/>
          <w:sz w:val="28"/>
          <w:szCs w:val="28"/>
          <w:lang w:val="ru-RU"/>
        </w:rPr>
        <w:t xml:space="preserve"> трудовое участие</w:t>
      </w:r>
      <w:r w:rsidRPr="005A5305" w:rsidR="005A5305">
        <w:rPr>
          <w:rFonts w:ascii="Times New Roman" w:hAnsi="Times New Roman"/>
          <w:sz w:val="28"/>
          <w:szCs w:val="28"/>
          <w:lang w:val="ru-RU"/>
        </w:rPr>
        <w:t xml:space="preserve"> в реализации мероприятий по благоустройству двор</w:t>
      </w:r>
      <w:r w:rsidRPr="005A5305" w:rsidR="005A5305">
        <w:rPr>
          <w:rFonts w:ascii="Times New Roman" w:hAnsi="Times New Roman"/>
          <w:sz w:val="28"/>
          <w:szCs w:val="28"/>
          <w:lang w:val="ru-RU"/>
        </w:rPr>
        <w:t>о</w:t>
      </w:r>
      <w:r w:rsidRPr="005A5305" w:rsidR="005A5305">
        <w:rPr>
          <w:rFonts w:ascii="Times New Roman" w:hAnsi="Times New Roman"/>
          <w:sz w:val="28"/>
          <w:szCs w:val="28"/>
          <w:lang w:val="ru-RU"/>
        </w:rPr>
        <w:t>вых те</w:t>
      </w:r>
      <w:r w:rsidRPr="005A5305" w:rsidR="005A5305">
        <w:rPr>
          <w:rFonts w:ascii="Times New Roman" w:hAnsi="Times New Roman"/>
          <w:sz w:val="28"/>
          <w:szCs w:val="28"/>
          <w:lang w:val="ru-RU"/>
        </w:rPr>
        <w:t>р</w:t>
      </w:r>
      <w:r w:rsidRPr="005A5305" w:rsidR="005A5305">
        <w:rPr>
          <w:rFonts w:ascii="Times New Roman" w:hAnsi="Times New Roman"/>
          <w:sz w:val="28"/>
          <w:szCs w:val="28"/>
          <w:lang w:val="ru-RU"/>
        </w:rPr>
        <w:t>риторий</w:t>
      </w:r>
      <w:r w:rsidRPr="005A5305" w:rsidR="00E1721D">
        <w:rPr>
          <w:rFonts w:ascii="Times New Roman" w:hAnsi="Times New Roman"/>
          <w:sz w:val="28"/>
          <w:szCs w:val="28"/>
          <w:lang w:val="ru-RU"/>
        </w:rPr>
        <w:t>.</w:t>
      </w:r>
    </w:p>
    <w:p w:rsidR="005A5305" w:rsidRPr="005A5305" w:rsidP="00CC1C01">
      <w:pPr>
        <w:ind w:firstLine="708"/>
        <w:jc w:val="both"/>
        <w:rPr>
          <w:rFonts w:ascii="Times New Roman" w:hAnsi="Times New Roman"/>
          <w:sz w:val="28"/>
          <w:szCs w:val="28"/>
          <w:lang w:val="ru-RU"/>
        </w:rPr>
      </w:pPr>
      <w:r w:rsidRPr="005A5305">
        <w:rPr>
          <w:rFonts w:ascii="Times New Roman" w:hAnsi="Times New Roman"/>
          <w:sz w:val="28"/>
          <w:szCs w:val="28"/>
          <w:lang w:val="ru-RU"/>
        </w:rPr>
        <w:t>При выборе формы финансового и (или) трудового участия заинтерес</w:t>
      </w:r>
      <w:r w:rsidRPr="005A5305">
        <w:rPr>
          <w:rFonts w:ascii="Times New Roman" w:hAnsi="Times New Roman"/>
          <w:sz w:val="28"/>
          <w:szCs w:val="28"/>
          <w:lang w:val="ru-RU"/>
        </w:rPr>
        <w:t>о</w:t>
      </w:r>
      <w:r w:rsidRPr="005A5305">
        <w:rPr>
          <w:rFonts w:ascii="Times New Roman" w:hAnsi="Times New Roman"/>
          <w:sz w:val="28"/>
          <w:szCs w:val="28"/>
          <w:lang w:val="ru-RU"/>
        </w:rPr>
        <w:t>ванных лиц в реализации мероприятий по благоустройству дворовых террит</w:t>
      </w:r>
      <w:r w:rsidRPr="005A5305">
        <w:rPr>
          <w:rFonts w:ascii="Times New Roman" w:hAnsi="Times New Roman"/>
          <w:sz w:val="28"/>
          <w:szCs w:val="28"/>
          <w:lang w:val="ru-RU"/>
        </w:rPr>
        <w:t>о</w:t>
      </w:r>
      <w:r w:rsidRPr="005A5305">
        <w:rPr>
          <w:rFonts w:ascii="Times New Roman" w:hAnsi="Times New Roman"/>
          <w:sz w:val="28"/>
          <w:szCs w:val="28"/>
          <w:lang w:val="ru-RU"/>
        </w:rPr>
        <w:t>рий в рамках минимального перечня работ по благоустройству доля участия определяется как процент стоимости мероприятий по благоустройству двор</w:t>
      </w:r>
      <w:r w:rsidRPr="005A5305">
        <w:rPr>
          <w:rFonts w:ascii="Times New Roman" w:hAnsi="Times New Roman"/>
          <w:sz w:val="28"/>
          <w:szCs w:val="28"/>
          <w:lang w:val="ru-RU"/>
        </w:rPr>
        <w:t>о</w:t>
      </w:r>
      <w:r w:rsidRPr="005A5305">
        <w:rPr>
          <w:rFonts w:ascii="Times New Roman" w:hAnsi="Times New Roman"/>
          <w:sz w:val="28"/>
          <w:szCs w:val="28"/>
          <w:lang w:val="ru-RU"/>
        </w:rPr>
        <w:t>вой территории и составляет не менее 1</w:t>
      </w:r>
      <w:r w:rsidR="002720C1">
        <w:rPr>
          <w:rFonts w:ascii="Times New Roman" w:hAnsi="Times New Roman"/>
          <w:sz w:val="28"/>
          <w:szCs w:val="28"/>
          <w:lang w:val="ru-RU"/>
        </w:rPr>
        <w:t xml:space="preserve"> </w:t>
      </w:r>
      <w:r w:rsidRPr="005A5305">
        <w:rPr>
          <w:rFonts w:ascii="Times New Roman" w:hAnsi="Times New Roman"/>
          <w:sz w:val="28"/>
          <w:szCs w:val="28"/>
          <w:lang w:val="ru-RU"/>
        </w:rPr>
        <w:t>% от общей стоимости работ</w:t>
      </w:r>
      <w:r>
        <w:rPr>
          <w:rFonts w:ascii="Times New Roman" w:hAnsi="Times New Roman"/>
          <w:sz w:val="28"/>
          <w:szCs w:val="28"/>
          <w:lang w:val="ru-RU"/>
        </w:rPr>
        <w:t>.</w:t>
      </w:r>
    </w:p>
    <w:p w:rsidR="00E1721D" w:rsidRPr="0090597E" w:rsidP="00CC1C01">
      <w:pPr>
        <w:ind w:firstLine="708"/>
        <w:jc w:val="both"/>
        <w:rPr>
          <w:rFonts w:ascii="Times New Roman" w:hAnsi="Times New Roman"/>
          <w:sz w:val="28"/>
          <w:szCs w:val="28"/>
        </w:rPr>
      </w:pPr>
      <w:r w:rsidRPr="0090597E" w:rsidR="00303117">
        <w:rPr>
          <w:rFonts w:ascii="Times New Roman" w:hAnsi="Times New Roman"/>
          <w:sz w:val="28"/>
          <w:szCs w:val="28"/>
        </w:rPr>
        <w:t>Дополнительный перечень работ по благоустройству дворовых территорий включает в себя:</w:t>
      </w:r>
    </w:p>
    <w:p w:rsidR="002949D6" w:rsidRPr="0090597E" w:rsidP="00CC1C01">
      <w:pPr>
        <w:ind w:firstLine="708"/>
        <w:jc w:val="both"/>
        <w:rPr>
          <w:rFonts w:ascii="Times New Roman" w:hAnsi="Times New Roman"/>
          <w:sz w:val="28"/>
          <w:szCs w:val="28"/>
          <w:lang w:val="ru-RU"/>
        </w:rPr>
      </w:pPr>
      <w:r w:rsidRPr="0090597E" w:rsidR="000238C1">
        <w:rPr>
          <w:rFonts w:ascii="Times New Roman" w:hAnsi="Times New Roman"/>
          <w:sz w:val="28"/>
          <w:szCs w:val="28"/>
          <w:lang w:val="ru-RU"/>
        </w:rPr>
        <w:t>оборудование детских и (или) спортивных площадок;</w:t>
      </w:r>
    </w:p>
    <w:p w:rsidR="002949D6" w:rsidRPr="0090597E" w:rsidP="00CC1C01">
      <w:pPr>
        <w:ind w:firstLine="708"/>
        <w:jc w:val="both"/>
        <w:rPr>
          <w:rFonts w:ascii="Times New Roman" w:hAnsi="Times New Roman"/>
          <w:sz w:val="28"/>
          <w:szCs w:val="28"/>
          <w:lang w:val="ru-RU"/>
        </w:rPr>
      </w:pPr>
      <w:r w:rsidRPr="0090597E" w:rsidR="000238C1">
        <w:rPr>
          <w:rFonts w:ascii="Times New Roman" w:hAnsi="Times New Roman"/>
          <w:sz w:val="28"/>
          <w:szCs w:val="28"/>
          <w:lang w:val="ru-RU"/>
        </w:rPr>
        <w:t xml:space="preserve">устройство </w:t>
      </w:r>
      <w:r w:rsidRPr="0090597E">
        <w:rPr>
          <w:rFonts w:ascii="Times New Roman" w:hAnsi="Times New Roman"/>
          <w:sz w:val="28"/>
          <w:szCs w:val="28"/>
          <w:lang w:val="ru-RU"/>
        </w:rPr>
        <w:t>(</w:t>
      </w:r>
      <w:r w:rsidRPr="0090597E" w:rsidR="000238C1">
        <w:rPr>
          <w:rFonts w:ascii="Times New Roman" w:hAnsi="Times New Roman"/>
          <w:sz w:val="28"/>
          <w:szCs w:val="28"/>
          <w:lang w:val="ru-RU"/>
        </w:rPr>
        <w:t>оборудование</w:t>
      </w:r>
      <w:r w:rsidRPr="0090597E">
        <w:rPr>
          <w:rFonts w:ascii="Times New Roman" w:hAnsi="Times New Roman"/>
          <w:sz w:val="28"/>
          <w:szCs w:val="28"/>
          <w:lang w:val="ru-RU"/>
        </w:rPr>
        <w:t>)</w:t>
      </w:r>
      <w:r w:rsidRPr="0090597E" w:rsidR="000238C1">
        <w:rPr>
          <w:rFonts w:ascii="Times New Roman" w:hAnsi="Times New Roman"/>
          <w:sz w:val="28"/>
          <w:szCs w:val="28"/>
          <w:lang w:val="ru-RU"/>
        </w:rPr>
        <w:t xml:space="preserve"> автомобильных парковок; </w:t>
      </w:r>
    </w:p>
    <w:p w:rsidR="000238C1"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высадка зеленых насаждений в виде деревьев и многолетних кустарн</w:t>
      </w:r>
      <w:r w:rsidRPr="0090597E">
        <w:rPr>
          <w:rFonts w:ascii="Times New Roman" w:hAnsi="Times New Roman"/>
          <w:sz w:val="28"/>
          <w:szCs w:val="28"/>
          <w:lang w:val="ru-RU"/>
        </w:rPr>
        <w:t>и</w:t>
      </w:r>
      <w:r w:rsidRPr="0090597E">
        <w:rPr>
          <w:rFonts w:ascii="Times New Roman" w:hAnsi="Times New Roman"/>
          <w:sz w:val="28"/>
          <w:szCs w:val="28"/>
          <w:lang w:val="ru-RU"/>
        </w:rPr>
        <w:t xml:space="preserve">ков; </w:t>
      </w:r>
    </w:p>
    <w:p w:rsidR="002949D6" w:rsidRPr="0090597E" w:rsidP="00CC1C01">
      <w:pPr>
        <w:ind w:firstLine="708"/>
        <w:jc w:val="both"/>
        <w:rPr>
          <w:rFonts w:ascii="Times New Roman" w:hAnsi="Times New Roman"/>
          <w:sz w:val="28"/>
          <w:szCs w:val="28"/>
          <w:lang w:val="ru-RU"/>
        </w:rPr>
      </w:pPr>
      <w:r w:rsidRPr="0090597E" w:rsidR="000238C1">
        <w:rPr>
          <w:rFonts w:ascii="Times New Roman" w:hAnsi="Times New Roman"/>
          <w:sz w:val="28"/>
          <w:szCs w:val="28"/>
          <w:lang w:val="ru-RU"/>
        </w:rPr>
        <w:t>устройство, реконструкция, ремонт тротуа</w:t>
      </w:r>
      <w:r w:rsidRPr="0090597E" w:rsidR="00A74726">
        <w:rPr>
          <w:rFonts w:ascii="Times New Roman" w:hAnsi="Times New Roman"/>
          <w:sz w:val="28"/>
          <w:szCs w:val="28"/>
          <w:lang w:val="ru-RU"/>
        </w:rPr>
        <w:t xml:space="preserve">ров; </w:t>
      </w:r>
    </w:p>
    <w:p w:rsidR="000238C1" w:rsidRPr="0090597E" w:rsidP="00CC1C01">
      <w:pPr>
        <w:ind w:firstLine="708"/>
        <w:jc w:val="both"/>
        <w:rPr>
          <w:rFonts w:ascii="Times New Roman" w:hAnsi="Times New Roman"/>
          <w:sz w:val="28"/>
          <w:szCs w:val="28"/>
          <w:lang w:val="ru-RU"/>
        </w:rPr>
      </w:pPr>
      <w:r w:rsidRPr="0090597E" w:rsidR="00A74726">
        <w:rPr>
          <w:rFonts w:ascii="Times New Roman" w:hAnsi="Times New Roman"/>
          <w:sz w:val="28"/>
          <w:szCs w:val="28"/>
          <w:lang w:val="ru-RU"/>
        </w:rPr>
        <w:t xml:space="preserve">разработка смет, дизайн </w:t>
      </w:r>
      <w:r w:rsidR="001F4A6B">
        <w:rPr>
          <w:rFonts w:ascii="Times New Roman" w:hAnsi="Times New Roman"/>
          <w:sz w:val="28"/>
          <w:szCs w:val="28"/>
          <w:lang w:val="ru-RU"/>
        </w:rPr>
        <w:t>–</w:t>
      </w:r>
      <w:r w:rsidRPr="0090597E" w:rsidR="00A74726">
        <w:rPr>
          <w:rFonts w:ascii="Times New Roman" w:hAnsi="Times New Roman"/>
          <w:sz w:val="28"/>
          <w:szCs w:val="28"/>
          <w:lang w:val="ru-RU"/>
        </w:rPr>
        <w:t xml:space="preserve"> проектов;</w:t>
      </w:r>
    </w:p>
    <w:p w:rsidR="00A74726"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иные виды работ, определенные муниципальной программой.</w:t>
      </w:r>
    </w:p>
    <w:p w:rsidR="00A74726" w:rsidRPr="0090597E" w:rsidP="00CC1C01">
      <w:pPr>
        <w:ind w:firstLine="708"/>
        <w:jc w:val="both"/>
        <w:rPr>
          <w:rFonts w:ascii="Times New Roman" w:hAnsi="Times New Roman"/>
          <w:sz w:val="28"/>
          <w:szCs w:val="28"/>
        </w:rPr>
      </w:pPr>
      <w:r w:rsidRPr="0090597E">
        <w:rPr>
          <w:rFonts w:ascii="Times New Roman" w:hAnsi="Times New Roman"/>
          <w:sz w:val="28"/>
          <w:szCs w:val="28"/>
        </w:rPr>
        <w:t>Выполнение работ</w:t>
      </w:r>
      <w:r w:rsidRPr="0090597E" w:rsidR="004B30A9">
        <w:rPr>
          <w:rFonts w:ascii="Times New Roman" w:hAnsi="Times New Roman"/>
          <w:sz w:val="28"/>
          <w:szCs w:val="28"/>
        </w:rPr>
        <w:t xml:space="preserve"> </w:t>
      </w:r>
      <w:r w:rsidRPr="0090597E">
        <w:rPr>
          <w:rFonts w:ascii="Times New Roman" w:hAnsi="Times New Roman"/>
          <w:sz w:val="28"/>
          <w:szCs w:val="28"/>
        </w:rPr>
        <w:t>из дополнительного перечня может осуществляться только при условии выполнения всех видов работ из минимального перечня.</w:t>
      </w:r>
    </w:p>
    <w:p w:rsidR="00177EBA" w:rsidP="00CC1C01">
      <w:pPr>
        <w:ind w:firstLine="708"/>
        <w:jc w:val="both"/>
        <w:rPr>
          <w:rFonts w:ascii="Times New Roman" w:hAnsi="Times New Roman"/>
          <w:sz w:val="28"/>
          <w:szCs w:val="28"/>
          <w:lang w:val="ru-RU"/>
        </w:rPr>
      </w:pPr>
      <w:r w:rsidRPr="005A5305" w:rsidR="00A74726">
        <w:rPr>
          <w:rFonts w:ascii="Times New Roman" w:hAnsi="Times New Roman"/>
          <w:sz w:val="28"/>
          <w:szCs w:val="28"/>
          <w:lang w:val="ru-RU"/>
        </w:rPr>
        <w:t>В рамках дополнительного перечня работ по благоустройству дворовых территорий заинтересованны</w:t>
      </w:r>
      <w:r w:rsidR="005A5305">
        <w:rPr>
          <w:rFonts w:ascii="Times New Roman" w:hAnsi="Times New Roman"/>
          <w:sz w:val="28"/>
          <w:szCs w:val="28"/>
          <w:lang w:val="ru-RU"/>
        </w:rPr>
        <w:t>е</w:t>
      </w:r>
      <w:r w:rsidRPr="005A5305" w:rsidR="00A74726">
        <w:rPr>
          <w:rFonts w:ascii="Times New Roman" w:hAnsi="Times New Roman"/>
          <w:sz w:val="28"/>
          <w:szCs w:val="28"/>
          <w:lang w:val="ru-RU"/>
        </w:rPr>
        <w:t xml:space="preserve"> лиц</w:t>
      </w:r>
      <w:r w:rsidR="005A5305">
        <w:rPr>
          <w:rFonts w:ascii="Times New Roman" w:hAnsi="Times New Roman"/>
          <w:sz w:val="28"/>
          <w:szCs w:val="28"/>
          <w:lang w:val="ru-RU"/>
        </w:rPr>
        <w:t xml:space="preserve">а </w:t>
      </w:r>
      <w:r>
        <w:rPr>
          <w:rFonts w:ascii="Times New Roman" w:hAnsi="Times New Roman"/>
          <w:sz w:val="28"/>
          <w:szCs w:val="28"/>
          <w:lang w:val="ru-RU"/>
        </w:rPr>
        <w:t>обеспечивают</w:t>
      </w:r>
      <w:r w:rsidRPr="005A5305">
        <w:rPr>
          <w:rFonts w:ascii="Times New Roman" w:hAnsi="Times New Roman"/>
          <w:sz w:val="28"/>
          <w:szCs w:val="28"/>
          <w:lang w:val="ru-RU"/>
        </w:rPr>
        <w:t xml:space="preserve"> финансовое и</w:t>
      </w:r>
      <w:r>
        <w:rPr>
          <w:rFonts w:ascii="Times New Roman" w:hAnsi="Times New Roman"/>
          <w:sz w:val="28"/>
          <w:szCs w:val="28"/>
          <w:lang w:val="ru-RU"/>
        </w:rPr>
        <w:t xml:space="preserve"> (или)</w:t>
      </w:r>
      <w:r w:rsidRPr="005A5305">
        <w:rPr>
          <w:rFonts w:ascii="Times New Roman" w:hAnsi="Times New Roman"/>
          <w:sz w:val="28"/>
          <w:szCs w:val="28"/>
          <w:lang w:val="ru-RU"/>
        </w:rPr>
        <w:t xml:space="preserve"> трудовое участие в реализации мероприятий по благоустройству дворовых те</w:t>
      </w:r>
      <w:r w:rsidRPr="005A5305">
        <w:rPr>
          <w:rFonts w:ascii="Times New Roman" w:hAnsi="Times New Roman"/>
          <w:sz w:val="28"/>
          <w:szCs w:val="28"/>
          <w:lang w:val="ru-RU"/>
        </w:rPr>
        <w:t>р</w:t>
      </w:r>
      <w:r w:rsidRPr="005A5305">
        <w:rPr>
          <w:rFonts w:ascii="Times New Roman" w:hAnsi="Times New Roman"/>
          <w:sz w:val="28"/>
          <w:szCs w:val="28"/>
          <w:lang w:val="ru-RU"/>
        </w:rPr>
        <w:t>риторий</w:t>
      </w:r>
      <w:r>
        <w:rPr>
          <w:rFonts w:ascii="Times New Roman" w:hAnsi="Times New Roman"/>
          <w:sz w:val="28"/>
          <w:szCs w:val="28"/>
          <w:lang w:val="ru-RU"/>
        </w:rPr>
        <w:t>.</w:t>
      </w:r>
    </w:p>
    <w:p w:rsidR="00A74726" w:rsidRPr="005A5305" w:rsidP="00177EBA">
      <w:pPr>
        <w:ind w:firstLine="708"/>
        <w:jc w:val="both"/>
        <w:rPr>
          <w:rFonts w:ascii="Times New Roman" w:hAnsi="Times New Roman"/>
          <w:sz w:val="28"/>
          <w:szCs w:val="28"/>
          <w:lang w:val="ru-RU"/>
        </w:rPr>
      </w:pPr>
      <w:r w:rsidRPr="00177EBA" w:rsidR="00177EBA">
        <w:rPr>
          <w:rFonts w:ascii="Times New Roman" w:hAnsi="Times New Roman"/>
          <w:sz w:val="28"/>
          <w:szCs w:val="28"/>
          <w:lang w:val="ru-RU"/>
        </w:rPr>
        <w:t>При выборе формы финансового участия заинтересованных лиц в реал</w:t>
      </w:r>
      <w:r w:rsidRPr="00177EBA" w:rsidR="00177EBA">
        <w:rPr>
          <w:rFonts w:ascii="Times New Roman" w:hAnsi="Times New Roman"/>
          <w:sz w:val="28"/>
          <w:szCs w:val="28"/>
          <w:lang w:val="ru-RU"/>
        </w:rPr>
        <w:t>и</w:t>
      </w:r>
      <w:r w:rsidRPr="00177EBA" w:rsidR="00177EBA">
        <w:rPr>
          <w:rFonts w:ascii="Times New Roman" w:hAnsi="Times New Roman"/>
          <w:sz w:val="28"/>
          <w:szCs w:val="28"/>
          <w:lang w:val="ru-RU"/>
        </w:rPr>
        <w:t>зации мероприятий по благоустройству дворовых территорий в рамках допо</w:t>
      </w:r>
      <w:r w:rsidRPr="00177EBA" w:rsidR="00177EBA">
        <w:rPr>
          <w:rFonts w:ascii="Times New Roman" w:hAnsi="Times New Roman"/>
          <w:sz w:val="28"/>
          <w:szCs w:val="28"/>
          <w:lang w:val="ru-RU"/>
        </w:rPr>
        <w:t>л</w:t>
      </w:r>
      <w:r w:rsidRPr="00177EBA" w:rsidR="00177EBA">
        <w:rPr>
          <w:rFonts w:ascii="Times New Roman" w:hAnsi="Times New Roman"/>
          <w:sz w:val="28"/>
          <w:szCs w:val="28"/>
          <w:lang w:val="ru-RU"/>
        </w:rPr>
        <w:t>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w:t>
      </w:r>
      <w:r w:rsidR="002720C1">
        <w:rPr>
          <w:rFonts w:ascii="Times New Roman" w:hAnsi="Times New Roman"/>
          <w:sz w:val="28"/>
          <w:szCs w:val="28"/>
          <w:lang w:val="ru-RU"/>
        </w:rPr>
        <w:t xml:space="preserve"> </w:t>
      </w:r>
      <w:r w:rsidRPr="00177EBA" w:rsidR="00177EBA">
        <w:rPr>
          <w:rFonts w:ascii="Times New Roman" w:hAnsi="Times New Roman"/>
          <w:sz w:val="28"/>
          <w:szCs w:val="28"/>
          <w:lang w:val="ru-RU"/>
        </w:rPr>
        <w:t>% от общей стоимости работ. Трудо</w:t>
      </w:r>
      <w:r w:rsidR="00054D41">
        <w:rPr>
          <w:rFonts w:ascii="Times New Roman" w:hAnsi="Times New Roman"/>
          <w:sz w:val="28"/>
          <w:szCs w:val="28"/>
          <w:lang w:val="ru-RU"/>
        </w:rPr>
        <w:t>вое участие</w:t>
      </w:r>
      <w:r w:rsidRPr="00177EBA" w:rsidR="00177EBA">
        <w:rPr>
          <w:rFonts w:ascii="Times New Roman" w:hAnsi="Times New Roman"/>
          <w:sz w:val="28"/>
          <w:szCs w:val="28"/>
          <w:lang w:val="ru-RU"/>
        </w:rPr>
        <w:t xml:space="preserve"> в реал</w:t>
      </w:r>
      <w:r w:rsidRPr="00177EBA" w:rsidR="00177EBA">
        <w:rPr>
          <w:rFonts w:ascii="Times New Roman" w:hAnsi="Times New Roman"/>
          <w:sz w:val="28"/>
          <w:szCs w:val="28"/>
          <w:lang w:val="ru-RU"/>
        </w:rPr>
        <w:t>и</w:t>
      </w:r>
      <w:r w:rsidRPr="00177EBA" w:rsidR="00177EBA">
        <w:rPr>
          <w:rFonts w:ascii="Times New Roman" w:hAnsi="Times New Roman"/>
          <w:sz w:val="28"/>
          <w:szCs w:val="28"/>
          <w:lang w:val="ru-RU"/>
        </w:rPr>
        <w:t>зации мероприятий по благоустройству дворовых территорий в рамках допо</w:t>
      </w:r>
      <w:r w:rsidRPr="00177EBA" w:rsidR="00177EBA">
        <w:rPr>
          <w:rFonts w:ascii="Times New Roman" w:hAnsi="Times New Roman"/>
          <w:sz w:val="28"/>
          <w:szCs w:val="28"/>
          <w:lang w:val="ru-RU"/>
        </w:rPr>
        <w:t>л</w:t>
      </w:r>
      <w:r w:rsidRPr="00177EBA" w:rsidR="00177EBA">
        <w:rPr>
          <w:rFonts w:ascii="Times New Roman" w:hAnsi="Times New Roman"/>
          <w:sz w:val="28"/>
          <w:szCs w:val="28"/>
          <w:lang w:val="ru-RU"/>
        </w:rPr>
        <w:t xml:space="preserve">нительного перечня работ по благоустройству </w:t>
      </w:r>
      <w:r w:rsidRPr="005A5305">
        <w:rPr>
          <w:rFonts w:ascii="Times New Roman" w:hAnsi="Times New Roman"/>
          <w:sz w:val="28"/>
          <w:szCs w:val="28"/>
          <w:lang w:val="ru-RU"/>
        </w:rPr>
        <w:t>выполняется в форме однодне</w:t>
      </w:r>
      <w:r w:rsidRPr="005A5305">
        <w:rPr>
          <w:rFonts w:ascii="Times New Roman" w:hAnsi="Times New Roman"/>
          <w:sz w:val="28"/>
          <w:szCs w:val="28"/>
          <w:lang w:val="ru-RU"/>
        </w:rPr>
        <w:t>в</w:t>
      </w:r>
      <w:r w:rsidRPr="005A5305">
        <w:rPr>
          <w:rFonts w:ascii="Times New Roman" w:hAnsi="Times New Roman"/>
          <w:sz w:val="28"/>
          <w:szCs w:val="28"/>
          <w:lang w:val="ru-RU"/>
        </w:rPr>
        <w:t>ного субботника по уборке дворовой те</w:t>
      </w:r>
      <w:r w:rsidRPr="005A5305">
        <w:rPr>
          <w:rFonts w:ascii="Times New Roman" w:hAnsi="Times New Roman"/>
          <w:sz w:val="28"/>
          <w:szCs w:val="28"/>
          <w:lang w:val="ru-RU"/>
        </w:rPr>
        <w:t>р</w:t>
      </w:r>
      <w:r w:rsidRPr="005A5305">
        <w:rPr>
          <w:rFonts w:ascii="Times New Roman" w:hAnsi="Times New Roman"/>
          <w:sz w:val="28"/>
          <w:szCs w:val="28"/>
          <w:lang w:val="ru-RU"/>
        </w:rPr>
        <w:t>ритории.</w:t>
      </w:r>
    </w:p>
    <w:p w:rsidR="00501FBE" w:rsidRPr="0090597E"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Проведение мероприятий по благоустройству дворовых территорий многоквартирных домов, расположенных на территории горо</w:t>
      </w:r>
      <w:r w:rsidRPr="0090597E" w:rsidR="000C748C">
        <w:rPr>
          <w:rFonts w:ascii="Times New Roman" w:hAnsi="Times New Roman"/>
          <w:sz w:val="28"/>
          <w:szCs w:val="28"/>
          <w:lang w:val="ru-RU"/>
        </w:rPr>
        <w:t>д</w:t>
      </w:r>
      <w:r w:rsidRPr="0090597E" w:rsidR="000C748C">
        <w:rPr>
          <w:rFonts w:ascii="Times New Roman" w:hAnsi="Times New Roman"/>
          <w:sz w:val="28"/>
          <w:szCs w:val="28"/>
          <w:lang w:val="ru-RU"/>
        </w:rPr>
        <w:t>ского поселения Тимашевского района, а также территорий общего пользов</w:t>
      </w:r>
      <w:r w:rsidRPr="0090597E" w:rsidR="000C748C">
        <w:rPr>
          <w:rFonts w:ascii="Times New Roman" w:hAnsi="Times New Roman"/>
          <w:sz w:val="28"/>
          <w:szCs w:val="28"/>
          <w:lang w:val="ru-RU"/>
        </w:rPr>
        <w:t>а</w:t>
      </w:r>
      <w:r w:rsidRPr="0090597E" w:rsidR="000C748C">
        <w:rPr>
          <w:rFonts w:ascii="Times New Roman" w:hAnsi="Times New Roman"/>
          <w:sz w:val="28"/>
          <w:szCs w:val="28"/>
          <w:lang w:val="ru-RU"/>
        </w:rPr>
        <w:t>ния будет осуществляться с учетом необходимости обеспечения физической, пространственной и</w:t>
      </w:r>
      <w:r w:rsidRPr="0090597E" w:rsidR="00153660">
        <w:rPr>
          <w:rFonts w:ascii="Times New Roman" w:hAnsi="Times New Roman"/>
          <w:sz w:val="28"/>
          <w:szCs w:val="28"/>
          <w:lang w:val="ru-RU"/>
        </w:rPr>
        <w:t xml:space="preserve"> </w:t>
      </w:r>
      <w:r w:rsidRPr="0090597E" w:rsidR="000C748C">
        <w:rPr>
          <w:rFonts w:ascii="Times New Roman" w:hAnsi="Times New Roman"/>
          <w:sz w:val="28"/>
          <w:szCs w:val="28"/>
          <w:lang w:val="ru-RU"/>
        </w:rPr>
        <w:t>информационной доступности зданий, сооружений,</w:t>
      </w:r>
      <w:r w:rsidRPr="0090597E" w:rsidR="00A33166">
        <w:rPr>
          <w:rFonts w:ascii="Times New Roman" w:hAnsi="Times New Roman"/>
          <w:sz w:val="28"/>
          <w:szCs w:val="28"/>
          <w:lang w:val="ru-RU"/>
        </w:rPr>
        <w:t xml:space="preserve"> </w:t>
      </w:r>
      <w:r w:rsidRPr="0090597E" w:rsidR="000C748C">
        <w:rPr>
          <w:rFonts w:ascii="Times New Roman" w:hAnsi="Times New Roman"/>
          <w:sz w:val="28"/>
          <w:szCs w:val="28"/>
          <w:lang w:val="ru-RU"/>
        </w:rPr>
        <w:t>двор</w:t>
      </w:r>
      <w:r w:rsidRPr="0090597E" w:rsidR="000C748C">
        <w:rPr>
          <w:rFonts w:ascii="Times New Roman" w:hAnsi="Times New Roman"/>
          <w:sz w:val="28"/>
          <w:szCs w:val="28"/>
          <w:lang w:val="ru-RU"/>
        </w:rPr>
        <w:t>о</w:t>
      </w:r>
      <w:r w:rsidRPr="0090597E" w:rsidR="000C748C">
        <w:rPr>
          <w:rFonts w:ascii="Times New Roman" w:hAnsi="Times New Roman"/>
          <w:sz w:val="28"/>
          <w:szCs w:val="28"/>
          <w:lang w:val="ru-RU"/>
        </w:rPr>
        <w:t>вых и общественных территорий для инвалидов и других маломобильных групп населения.</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 xml:space="preserve">Необходимость благоустройства территорий, продиктовано на сегодняшний день </w:t>
      </w:r>
      <w:r w:rsidRPr="0090597E" w:rsidR="00216E4D">
        <w:rPr>
          <w:rFonts w:ascii="Times New Roman" w:hAnsi="Times New Roman"/>
          <w:sz w:val="28"/>
          <w:szCs w:val="28"/>
        </w:rPr>
        <w:t>желани</w:t>
      </w:r>
      <w:r w:rsidRPr="0090597E" w:rsidR="007F7747">
        <w:rPr>
          <w:rFonts w:ascii="Times New Roman" w:hAnsi="Times New Roman"/>
          <w:sz w:val="28"/>
          <w:szCs w:val="28"/>
        </w:rPr>
        <w:t>ем</w:t>
      </w:r>
      <w:r w:rsidRPr="0090597E">
        <w:rPr>
          <w:rFonts w:ascii="Times New Roman" w:hAnsi="Times New Roman"/>
          <w:sz w:val="28"/>
          <w:szCs w:val="28"/>
        </w:rPr>
        <w:t xml:space="preserve"> людей </w:t>
      </w:r>
      <w:r w:rsidRPr="0090597E" w:rsidR="00216E4D">
        <w:rPr>
          <w:rFonts w:ascii="Times New Roman" w:hAnsi="Times New Roman"/>
          <w:sz w:val="28"/>
          <w:szCs w:val="28"/>
        </w:rPr>
        <w:t xml:space="preserve">проживать </w:t>
      </w:r>
      <w:r w:rsidRPr="0090597E">
        <w:rPr>
          <w:rFonts w:ascii="Times New Roman" w:hAnsi="Times New Roman"/>
          <w:sz w:val="28"/>
          <w:szCs w:val="28"/>
        </w:rPr>
        <w:t xml:space="preserve">в более комфортных условиях. </w:t>
      </w:r>
      <w:r w:rsidRPr="0090597E" w:rsidR="007C36F3">
        <w:rPr>
          <w:rFonts w:ascii="Times New Roman" w:hAnsi="Times New Roman"/>
          <w:sz w:val="28"/>
          <w:szCs w:val="28"/>
        </w:rPr>
        <w:t xml:space="preserve">        </w:t>
      </w:r>
      <w:r w:rsidRPr="0090597E">
        <w:rPr>
          <w:rFonts w:ascii="Times New Roman" w:hAnsi="Times New Roman"/>
          <w:sz w:val="28"/>
          <w:szCs w:val="28"/>
          <w:lang w:val="ru-RU"/>
        </w:rPr>
        <w:t>В существующем жилищном фонде на территории городского поселения об</w:t>
      </w:r>
      <w:r w:rsidRPr="0090597E">
        <w:rPr>
          <w:rFonts w:ascii="Times New Roman" w:hAnsi="Times New Roman"/>
          <w:sz w:val="28"/>
          <w:szCs w:val="28"/>
          <w:lang w:val="ru-RU"/>
        </w:rPr>
        <w:t>ъ</w:t>
      </w:r>
      <w:r w:rsidRPr="0090597E">
        <w:rPr>
          <w:rFonts w:ascii="Times New Roman" w:hAnsi="Times New Roman"/>
          <w:sz w:val="28"/>
          <w:szCs w:val="28"/>
          <w:lang w:val="ru-RU"/>
        </w:rPr>
        <w:t xml:space="preserve">екты благоустройства дворов за многолетний период эксплуатации пришли в ветхое </w:t>
      </w:r>
      <w:r w:rsidRPr="0090597E" w:rsidR="004B30A9">
        <w:rPr>
          <w:rFonts w:ascii="Times New Roman" w:hAnsi="Times New Roman"/>
          <w:sz w:val="28"/>
          <w:szCs w:val="28"/>
          <w:lang w:val="ru-RU"/>
        </w:rPr>
        <w:t>состояние</w:t>
      </w:r>
      <w:r w:rsidRPr="0090597E">
        <w:rPr>
          <w:rFonts w:ascii="Times New Roman" w:hAnsi="Times New Roman"/>
          <w:sz w:val="28"/>
          <w:szCs w:val="28"/>
          <w:lang w:val="ru-RU"/>
        </w:rPr>
        <w:t xml:space="preserve"> и не отвечают</w:t>
      </w:r>
      <w:r w:rsidRPr="0090597E" w:rsidR="00A33166">
        <w:rPr>
          <w:rFonts w:ascii="Times New Roman" w:hAnsi="Times New Roman"/>
          <w:sz w:val="28"/>
          <w:szCs w:val="28"/>
          <w:lang w:val="ru-RU"/>
        </w:rPr>
        <w:t xml:space="preserve"> </w:t>
      </w:r>
      <w:r w:rsidRPr="0090597E">
        <w:rPr>
          <w:rFonts w:ascii="Times New Roman" w:hAnsi="Times New Roman"/>
          <w:sz w:val="28"/>
          <w:szCs w:val="28"/>
          <w:lang w:val="ru-RU"/>
        </w:rPr>
        <w:t xml:space="preserve">современным требованиям, обусловленным нормами Градостроительного и Жилищного кодексов Российской Федерации. </w:t>
      </w:r>
      <w:r w:rsidRPr="0090597E">
        <w:rPr>
          <w:rFonts w:ascii="Times New Roman" w:hAnsi="Times New Roman"/>
          <w:sz w:val="28"/>
          <w:szCs w:val="28"/>
        </w:rP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w:t>
      </w:r>
      <w:r w:rsidRPr="0090597E" w:rsidR="00153660">
        <w:rPr>
          <w:rFonts w:ascii="Times New Roman" w:hAnsi="Times New Roman"/>
          <w:sz w:val="28"/>
          <w:szCs w:val="28"/>
        </w:rPr>
        <w:t xml:space="preserve"> </w:t>
      </w:r>
      <w:r w:rsidRPr="001F4A6B">
        <w:rPr>
          <w:rFonts w:ascii="Times New Roman" w:hAnsi="Times New Roman"/>
          <w:sz w:val="28"/>
          <w:szCs w:val="28"/>
          <w:lang w:val="ru-RU"/>
        </w:rPr>
        <w:t>В большинстве дворов отсутствует необходимый набор малы</w:t>
      </w:r>
      <w:r w:rsidRPr="001F4A6B" w:rsidR="00153660">
        <w:rPr>
          <w:rFonts w:ascii="Times New Roman" w:hAnsi="Times New Roman"/>
          <w:sz w:val="28"/>
          <w:szCs w:val="28"/>
          <w:lang w:val="ru-RU"/>
        </w:rPr>
        <w:t>х</w:t>
      </w:r>
      <w:r w:rsidRPr="001F4A6B">
        <w:rPr>
          <w:rFonts w:ascii="Times New Roman" w:hAnsi="Times New Roman"/>
          <w:sz w:val="28"/>
          <w:szCs w:val="28"/>
          <w:lang w:val="ru-RU"/>
        </w:rPr>
        <w:t xml:space="preserve"> архитектурны</w:t>
      </w:r>
      <w:r w:rsidRPr="001F4A6B" w:rsidR="00153660">
        <w:rPr>
          <w:rFonts w:ascii="Times New Roman" w:hAnsi="Times New Roman"/>
          <w:sz w:val="28"/>
          <w:szCs w:val="28"/>
          <w:lang w:val="ru-RU"/>
        </w:rPr>
        <w:t>х</w:t>
      </w:r>
      <w:r w:rsidRPr="001F4A6B">
        <w:rPr>
          <w:rFonts w:ascii="Times New Roman" w:hAnsi="Times New Roman"/>
          <w:sz w:val="28"/>
          <w:szCs w:val="28"/>
          <w:lang w:val="ru-RU"/>
        </w:rPr>
        <w:t xml:space="preserve"> форм</w:t>
      </w:r>
      <w:r w:rsidRPr="001F4A6B" w:rsidR="00A2688B">
        <w:rPr>
          <w:rFonts w:ascii="Times New Roman" w:hAnsi="Times New Roman"/>
          <w:sz w:val="28"/>
          <w:szCs w:val="28"/>
          <w:lang w:val="ru-RU"/>
        </w:rPr>
        <w:t xml:space="preserve"> </w:t>
      </w:r>
      <w:r w:rsidRPr="001F4A6B" w:rsidR="003E0BAF">
        <w:rPr>
          <w:rFonts w:ascii="Times New Roman" w:hAnsi="Times New Roman"/>
          <w:sz w:val="28"/>
          <w:szCs w:val="28"/>
          <w:lang w:val="ru-RU"/>
        </w:rPr>
        <w:t>(</w:t>
      </w:r>
      <w:r w:rsidRPr="001F4A6B" w:rsidR="00216E4D">
        <w:rPr>
          <w:rFonts w:ascii="Times New Roman" w:hAnsi="Times New Roman"/>
          <w:sz w:val="28"/>
          <w:szCs w:val="28"/>
          <w:lang w:val="ru-RU"/>
        </w:rPr>
        <w:t xml:space="preserve">далее </w:t>
      </w:r>
      <w:r w:rsidRPr="001F4A6B" w:rsidR="001F4A6B">
        <w:rPr>
          <w:rFonts w:ascii="Times New Roman" w:hAnsi="Times New Roman"/>
          <w:sz w:val="28"/>
          <w:szCs w:val="28"/>
          <w:lang w:val="ru-RU"/>
        </w:rPr>
        <w:t>–</w:t>
      </w:r>
      <w:r w:rsidRPr="001F4A6B" w:rsidR="00216E4D">
        <w:rPr>
          <w:rFonts w:ascii="Times New Roman" w:hAnsi="Times New Roman"/>
          <w:sz w:val="28"/>
          <w:szCs w:val="28"/>
          <w:lang w:val="ru-RU"/>
        </w:rPr>
        <w:t xml:space="preserve"> </w:t>
      </w:r>
      <w:r w:rsidRPr="001F4A6B" w:rsidR="00A2688B">
        <w:rPr>
          <w:rFonts w:ascii="Times New Roman" w:hAnsi="Times New Roman"/>
          <w:sz w:val="28"/>
          <w:szCs w:val="28"/>
          <w:lang w:val="ru-RU"/>
        </w:rPr>
        <w:t>МАФ) и обустроенных</w:t>
      </w:r>
      <w:r w:rsidRPr="001F4A6B">
        <w:rPr>
          <w:rFonts w:ascii="Times New Roman" w:hAnsi="Times New Roman"/>
          <w:sz w:val="28"/>
          <w:szCs w:val="28"/>
          <w:lang w:val="ru-RU"/>
        </w:rPr>
        <w:t xml:space="preserve"> детски</w:t>
      </w:r>
      <w:r w:rsidRPr="001F4A6B" w:rsidR="00A2688B">
        <w:rPr>
          <w:rFonts w:ascii="Times New Roman" w:hAnsi="Times New Roman"/>
          <w:sz w:val="28"/>
          <w:szCs w:val="28"/>
          <w:lang w:val="ru-RU"/>
        </w:rPr>
        <w:t>х</w:t>
      </w:r>
      <w:r w:rsidRPr="001F4A6B">
        <w:rPr>
          <w:rFonts w:ascii="Times New Roman" w:hAnsi="Times New Roman"/>
          <w:sz w:val="28"/>
          <w:szCs w:val="28"/>
          <w:lang w:val="ru-RU"/>
        </w:rPr>
        <w:t xml:space="preserve"> площад</w:t>
      </w:r>
      <w:r w:rsidRPr="001F4A6B" w:rsidR="00A2688B">
        <w:rPr>
          <w:rFonts w:ascii="Times New Roman" w:hAnsi="Times New Roman"/>
          <w:sz w:val="28"/>
          <w:szCs w:val="28"/>
          <w:lang w:val="ru-RU"/>
        </w:rPr>
        <w:t>ок</w:t>
      </w:r>
      <w:r w:rsidRPr="001F4A6B">
        <w:rPr>
          <w:rFonts w:ascii="Times New Roman" w:hAnsi="Times New Roman"/>
          <w:sz w:val="28"/>
          <w:szCs w:val="28"/>
          <w:lang w:val="ru-RU"/>
        </w:rPr>
        <w:t xml:space="preserve">. </w:t>
      </w:r>
      <w:r w:rsidRPr="0090597E">
        <w:rPr>
          <w:rFonts w:ascii="Times New Roman" w:hAnsi="Times New Roman"/>
          <w:sz w:val="28"/>
          <w:szCs w:val="28"/>
        </w:rPr>
        <w:t>Отсутствуют специально оборудованные стоянки для автомобилей, что приводит к их</w:t>
      </w:r>
      <w:r w:rsidRPr="0090597E" w:rsidR="00216E4D">
        <w:rPr>
          <w:rFonts w:ascii="Times New Roman" w:hAnsi="Times New Roman"/>
          <w:sz w:val="28"/>
          <w:szCs w:val="28"/>
        </w:rPr>
        <w:t xml:space="preserve"> </w:t>
      </w:r>
      <w:r w:rsidRPr="0090597E">
        <w:rPr>
          <w:rFonts w:ascii="Times New Roman" w:hAnsi="Times New Roman"/>
          <w:sz w:val="28"/>
          <w:szCs w:val="28"/>
        </w:rPr>
        <w:t>хаотичной парковке, в некоторых случаях даже на зеленой зоне. Отсутствуют зоны общественного отдыха и детские зоны (комплексные площадки, спортивные и игровые).</w:t>
      </w:r>
      <w:r w:rsidRPr="0090597E" w:rsidR="00A2688B">
        <w:rPr>
          <w:rFonts w:ascii="Times New Roman" w:hAnsi="Times New Roman"/>
          <w:sz w:val="28"/>
          <w:szCs w:val="28"/>
        </w:rPr>
        <w:t xml:space="preserve"> </w:t>
      </w:r>
      <w:r w:rsidR="00054D41">
        <w:rPr>
          <w:rFonts w:ascii="Times New Roman" w:hAnsi="Times New Roman"/>
          <w:sz w:val="28"/>
          <w:szCs w:val="28"/>
          <w:lang w:val="ru-RU"/>
        </w:rPr>
        <w:t xml:space="preserve">В </w:t>
      </w:r>
      <w:r w:rsidRPr="00054D41">
        <w:rPr>
          <w:rFonts w:ascii="Times New Roman" w:hAnsi="Times New Roman"/>
          <w:sz w:val="28"/>
          <w:szCs w:val="28"/>
          <w:lang w:val="ru-RU"/>
        </w:rPr>
        <w:t xml:space="preserve">городском поселении на сегодняшний день некоторые общественные территории потеряли эстетический вид и нуждаются в ремонте. </w:t>
      </w:r>
      <w:r w:rsidRPr="0090597E">
        <w:rPr>
          <w:rFonts w:ascii="Times New Roman" w:hAnsi="Times New Roman"/>
          <w:sz w:val="28"/>
          <w:szCs w:val="28"/>
        </w:rPr>
        <w:t>Тротуарная часть пришла в негодность, в большинстве</w:t>
      </w:r>
      <w:r w:rsidRPr="0090597E" w:rsidR="00216E4D">
        <w:rPr>
          <w:rFonts w:ascii="Times New Roman" w:hAnsi="Times New Roman"/>
          <w:sz w:val="28"/>
          <w:szCs w:val="28"/>
        </w:rPr>
        <w:t xml:space="preserve"> </w:t>
      </w:r>
      <w:r w:rsidRPr="0090597E">
        <w:rPr>
          <w:rFonts w:ascii="Times New Roman" w:hAnsi="Times New Roman"/>
          <w:sz w:val="28"/>
          <w:szCs w:val="28"/>
        </w:rPr>
        <w:t>отсутствует необходимый набор МАФ.</w:t>
      </w:r>
    </w:p>
    <w:p w:rsidR="007C36F3" w:rsidRPr="0090597E"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2.2. Характеристика сфе</w:t>
      </w:r>
      <w:r w:rsidR="00054D41">
        <w:rPr>
          <w:rFonts w:ascii="Times New Roman" w:hAnsi="Times New Roman"/>
          <w:sz w:val="28"/>
          <w:szCs w:val="28"/>
          <w:lang w:val="ru-RU"/>
        </w:rPr>
        <w:t>ры благоустройства территорий</w:t>
      </w:r>
      <w:r w:rsidRPr="0090597E" w:rsidR="00175DEB">
        <w:rPr>
          <w:rFonts w:ascii="Times New Roman" w:hAnsi="Times New Roman"/>
          <w:sz w:val="28"/>
          <w:szCs w:val="28"/>
          <w:lang w:val="ru-RU"/>
        </w:rPr>
        <w:t xml:space="preserve"> </w:t>
      </w:r>
      <w:r w:rsidRPr="0090597E" w:rsidR="000C748C">
        <w:rPr>
          <w:rFonts w:ascii="Times New Roman" w:hAnsi="Times New Roman"/>
          <w:sz w:val="28"/>
          <w:szCs w:val="28"/>
          <w:lang w:val="ru-RU"/>
        </w:rPr>
        <w:t>общего пользования</w:t>
      </w:r>
      <w:r w:rsidR="00054D41">
        <w:rPr>
          <w:rFonts w:ascii="Times New Roman" w:hAnsi="Times New Roman"/>
          <w:sz w:val="28"/>
          <w:szCs w:val="28"/>
          <w:lang w:val="ru-RU"/>
        </w:rPr>
        <w:t xml:space="preserve"> городского поселения</w:t>
      </w:r>
      <w:r w:rsidRPr="0090597E" w:rsidR="000C748C">
        <w:rPr>
          <w:rFonts w:ascii="Times New Roman" w:hAnsi="Times New Roman"/>
          <w:sz w:val="28"/>
          <w:szCs w:val="28"/>
          <w:lang w:val="ru-RU"/>
        </w:rPr>
        <w:t>.</w:t>
      </w:r>
      <w:r w:rsidRPr="0090597E" w:rsidR="002949D6">
        <w:rPr>
          <w:rFonts w:ascii="Times New Roman" w:hAnsi="Times New Roman"/>
          <w:sz w:val="28"/>
          <w:szCs w:val="28"/>
          <w:lang w:val="ru-RU"/>
        </w:rPr>
        <w:t xml:space="preserve"> </w:t>
      </w:r>
      <w:r w:rsidRPr="0090597E" w:rsidR="000C748C">
        <w:rPr>
          <w:rFonts w:ascii="Times New Roman" w:hAnsi="Times New Roman"/>
          <w:sz w:val="28"/>
          <w:szCs w:val="28"/>
          <w:lang w:val="ru-RU"/>
        </w:rPr>
        <w:t>Внешний облик населенного пункта, его эстетический вид во многом зависят от степени благоустроенности территории, от площади оз</w:t>
      </w:r>
      <w:r w:rsidRPr="0090597E" w:rsidR="000C748C">
        <w:rPr>
          <w:rFonts w:ascii="Times New Roman" w:hAnsi="Times New Roman"/>
          <w:sz w:val="28"/>
          <w:szCs w:val="28"/>
          <w:lang w:val="ru-RU"/>
        </w:rPr>
        <w:t>е</w:t>
      </w:r>
      <w:r w:rsidRPr="0090597E" w:rsidR="000C748C">
        <w:rPr>
          <w:rFonts w:ascii="Times New Roman" w:hAnsi="Times New Roman"/>
          <w:sz w:val="28"/>
          <w:szCs w:val="28"/>
          <w:lang w:val="ru-RU"/>
        </w:rPr>
        <w:t xml:space="preserve">ленения. </w:t>
      </w:r>
      <w:r w:rsidRPr="001F4A6B" w:rsidR="000C748C">
        <w:rPr>
          <w:rFonts w:ascii="Times New Roman" w:hAnsi="Times New Roman"/>
          <w:sz w:val="28"/>
          <w:szCs w:val="28"/>
          <w:lang w:val="ru-RU"/>
        </w:rPr>
        <w:t xml:space="preserve">Благоустройство </w:t>
      </w:r>
      <w:r w:rsidRPr="001F4A6B" w:rsidR="001F4A6B">
        <w:rPr>
          <w:rFonts w:ascii="Times New Roman" w:hAnsi="Times New Roman"/>
          <w:sz w:val="28"/>
          <w:szCs w:val="28"/>
          <w:lang w:val="ru-RU"/>
        </w:rPr>
        <w:t>–</w:t>
      </w:r>
      <w:r w:rsidRPr="001F4A6B" w:rsidR="000C748C">
        <w:rPr>
          <w:rFonts w:ascii="Times New Roman" w:hAnsi="Times New Roman"/>
          <w:sz w:val="28"/>
          <w:szCs w:val="28"/>
          <w:lang w:val="ru-RU"/>
        </w:rPr>
        <w:t xml:space="preserve">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r w:rsidR="003A16CC">
        <w:rPr>
          <w:rFonts w:ascii="Times New Roman" w:hAnsi="Times New Roman"/>
          <w:sz w:val="28"/>
          <w:szCs w:val="28"/>
        </w:rPr>
        <w:t xml:space="preserve">Территория </w:t>
      </w:r>
      <w:r w:rsidRPr="0090597E" w:rsidR="000C748C">
        <w:rPr>
          <w:rFonts w:ascii="Times New Roman" w:hAnsi="Times New Roman"/>
          <w:sz w:val="28"/>
          <w:szCs w:val="28"/>
        </w:rPr>
        <w:t xml:space="preserve">городского поселения имеет большое количество водной территории. Необходимо рассмотреть вопросы благоустройства береговой линии центральной части города и устройство </w:t>
      </w:r>
      <w:r w:rsidRPr="0090597E">
        <w:rPr>
          <w:rFonts w:ascii="Times New Roman" w:hAnsi="Times New Roman"/>
          <w:sz w:val="28"/>
          <w:szCs w:val="28"/>
        </w:rPr>
        <w:t>набережной</w:t>
      </w:r>
      <w:r w:rsidRPr="0090597E" w:rsidR="000C748C">
        <w:rPr>
          <w:rFonts w:ascii="Times New Roman" w:hAnsi="Times New Roman"/>
          <w:sz w:val="28"/>
          <w:szCs w:val="28"/>
        </w:rPr>
        <w:t xml:space="preserve">. </w:t>
      </w:r>
      <w:r w:rsidRPr="0090597E" w:rsidR="000C748C">
        <w:rPr>
          <w:rFonts w:ascii="Times New Roman" w:hAnsi="Times New Roman"/>
          <w:sz w:val="28"/>
          <w:szCs w:val="28"/>
          <w:lang w:val="ru-RU"/>
        </w:rPr>
        <w:t>Озел</w:t>
      </w:r>
      <w:r w:rsidRPr="0090597E" w:rsidR="000C748C">
        <w:rPr>
          <w:rFonts w:ascii="Times New Roman" w:hAnsi="Times New Roman"/>
          <w:sz w:val="28"/>
          <w:szCs w:val="28"/>
          <w:lang w:val="ru-RU"/>
        </w:rPr>
        <w:t>е</w:t>
      </w:r>
      <w:r w:rsidRPr="0090597E" w:rsidR="000C748C">
        <w:rPr>
          <w:rFonts w:ascii="Times New Roman" w:hAnsi="Times New Roman"/>
          <w:sz w:val="28"/>
          <w:szCs w:val="28"/>
          <w:lang w:val="ru-RU"/>
        </w:rPr>
        <w:t>ненные территории вместе с насаждениями и цветниками создают образ нас</w:t>
      </w:r>
      <w:r w:rsidRPr="0090597E" w:rsidR="000C748C">
        <w:rPr>
          <w:rFonts w:ascii="Times New Roman" w:hAnsi="Times New Roman"/>
          <w:sz w:val="28"/>
          <w:szCs w:val="28"/>
          <w:lang w:val="ru-RU"/>
        </w:rPr>
        <w:t>е</w:t>
      </w:r>
      <w:r w:rsidRPr="0090597E" w:rsidR="000C748C">
        <w:rPr>
          <w:rFonts w:ascii="Times New Roman" w:hAnsi="Times New Roman"/>
          <w:sz w:val="28"/>
          <w:szCs w:val="28"/>
          <w:lang w:val="ru-RU"/>
        </w:rPr>
        <w:t>ленного пункта, формируют благоприятную и комфортную городскую среду для жителей и гостей</w:t>
      </w:r>
      <w:r w:rsidRPr="0090597E" w:rsidR="00B14B0C">
        <w:rPr>
          <w:rFonts w:ascii="Times New Roman" w:hAnsi="Times New Roman"/>
          <w:sz w:val="28"/>
          <w:szCs w:val="28"/>
          <w:lang w:val="ru-RU"/>
        </w:rPr>
        <w:t xml:space="preserve"> городского</w:t>
      </w:r>
      <w:r w:rsidRPr="0090597E" w:rsidR="000C748C">
        <w:rPr>
          <w:rFonts w:ascii="Times New Roman" w:hAnsi="Times New Roman"/>
          <w:sz w:val="28"/>
          <w:szCs w:val="28"/>
          <w:lang w:val="ru-RU"/>
        </w:rPr>
        <w:t xml:space="preserve"> поселения, выполняют рекреационные и сан</w:t>
      </w:r>
      <w:r w:rsidRPr="0090597E" w:rsidR="000C748C">
        <w:rPr>
          <w:rFonts w:ascii="Times New Roman" w:hAnsi="Times New Roman"/>
          <w:sz w:val="28"/>
          <w:szCs w:val="28"/>
          <w:lang w:val="ru-RU"/>
        </w:rPr>
        <w:t>и</w:t>
      </w:r>
      <w:r w:rsidRPr="0090597E" w:rsidR="000C748C">
        <w:rPr>
          <w:rFonts w:ascii="Times New Roman" w:hAnsi="Times New Roman"/>
          <w:sz w:val="28"/>
          <w:szCs w:val="28"/>
          <w:lang w:val="ru-RU"/>
        </w:rPr>
        <w:t xml:space="preserve">тарно-защитные функции. </w:t>
      </w:r>
      <w:r w:rsidRPr="0090597E" w:rsidR="000C748C">
        <w:rPr>
          <w:rFonts w:ascii="Times New Roman" w:hAnsi="Times New Roman"/>
          <w:sz w:val="28"/>
          <w:szCs w:val="28"/>
        </w:rPr>
        <w:t xml:space="preserve">Они являются составной частью природного богатства населенного пункта и важным условием его инвестиционной привлекательности. </w:t>
      </w:r>
      <w:r w:rsidRPr="0090597E" w:rsidR="000C748C">
        <w:rPr>
          <w:rFonts w:ascii="Times New Roman" w:hAnsi="Times New Roman"/>
          <w:sz w:val="28"/>
          <w:szCs w:val="28"/>
          <w:lang w:val="ru-RU"/>
        </w:rPr>
        <w:t>На территории городского поселения</w:t>
      </w:r>
      <w:r w:rsidRPr="0090597E" w:rsidR="00B14B0C">
        <w:rPr>
          <w:rFonts w:ascii="Times New Roman" w:hAnsi="Times New Roman"/>
          <w:sz w:val="28"/>
          <w:szCs w:val="28"/>
          <w:lang w:val="ru-RU"/>
        </w:rPr>
        <w:t xml:space="preserve"> </w:t>
      </w:r>
      <w:r w:rsidRPr="0090597E" w:rsidR="000C748C">
        <w:rPr>
          <w:rFonts w:ascii="Times New Roman" w:hAnsi="Times New Roman"/>
          <w:sz w:val="28"/>
          <w:szCs w:val="28"/>
          <w:lang w:val="ru-RU"/>
        </w:rPr>
        <w:t>имеется парк культуры и отдыха, пляж для летнего о</w:t>
      </w:r>
      <w:r w:rsidRPr="0090597E" w:rsidR="000C748C">
        <w:rPr>
          <w:rFonts w:ascii="Times New Roman" w:hAnsi="Times New Roman"/>
          <w:sz w:val="28"/>
          <w:szCs w:val="28"/>
          <w:lang w:val="ru-RU"/>
        </w:rPr>
        <w:t>т</w:t>
      </w:r>
      <w:r w:rsidRPr="0090597E" w:rsidR="000C748C">
        <w:rPr>
          <w:rFonts w:ascii="Times New Roman" w:hAnsi="Times New Roman"/>
          <w:sz w:val="28"/>
          <w:szCs w:val="28"/>
          <w:lang w:val="ru-RU"/>
        </w:rPr>
        <w:t xml:space="preserve">дыха жителей. </w:t>
      </w:r>
    </w:p>
    <w:p w:rsidR="003E0BAF" w:rsidRPr="0090597E" w:rsidP="00CC1C01">
      <w:pPr>
        <w:ind w:firstLine="708"/>
        <w:jc w:val="both"/>
        <w:rPr>
          <w:rFonts w:ascii="Times New Roman" w:hAnsi="Times New Roman"/>
          <w:sz w:val="28"/>
          <w:szCs w:val="28"/>
        </w:rPr>
      </w:pPr>
      <w:r w:rsidRPr="0090597E" w:rsidR="007C36F3">
        <w:rPr>
          <w:rFonts w:ascii="Times New Roman" w:hAnsi="Times New Roman"/>
          <w:sz w:val="28"/>
          <w:szCs w:val="28"/>
        </w:rPr>
        <w:t>Д</w:t>
      </w:r>
      <w:r w:rsidRPr="0090597E" w:rsidR="000C748C">
        <w:rPr>
          <w:rFonts w:ascii="Times New Roman" w:hAnsi="Times New Roman"/>
          <w:sz w:val="28"/>
          <w:szCs w:val="28"/>
        </w:rPr>
        <w:t xml:space="preserve">ля обеспечения благоустройства общественных территорий целесообразно проведение следующих мероприятий: </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озеленение, уход за зелеными насаждени</w:t>
      </w:r>
      <w:r w:rsidRPr="0090597E">
        <w:rPr>
          <w:rFonts w:ascii="Times New Roman" w:hAnsi="Times New Roman"/>
          <w:sz w:val="28"/>
          <w:szCs w:val="28"/>
        </w:rPr>
        <w:t>я</w:t>
      </w:r>
      <w:r w:rsidRPr="0090597E">
        <w:rPr>
          <w:rFonts w:ascii="Times New Roman" w:hAnsi="Times New Roman"/>
          <w:sz w:val="28"/>
          <w:szCs w:val="28"/>
        </w:rPr>
        <w:t>ми;</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оборудование малыми архитектурными формами, фонтанами, иными некапитал</w:t>
      </w:r>
      <w:r w:rsidRPr="0090597E">
        <w:rPr>
          <w:rFonts w:ascii="Times New Roman" w:hAnsi="Times New Roman"/>
          <w:sz w:val="28"/>
          <w:szCs w:val="28"/>
        </w:rPr>
        <w:t>ь</w:t>
      </w:r>
      <w:r w:rsidRPr="0090597E">
        <w:rPr>
          <w:rFonts w:ascii="Times New Roman" w:hAnsi="Times New Roman"/>
          <w:sz w:val="28"/>
          <w:szCs w:val="28"/>
        </w:rPr>
        <w:t xml:space="preserve">ными объектами; </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устройство пешеходных дорожек;</w:t>
      </w:r>
    </w:p>
    <w:p w:rsidR="000C748C" w:rsidRPr="0090597E" w:rsidP="00CC1C01">
      <w:pPr>
        <w:jc w:val="both"/>
        <w:rPr>
          <w:rFonts w:ascii="Times New Roman" w:hAnsi="Times New Roman"/>
          <w:sz w:val="28"/>
          <w:szCs w:val="28"/>
        </w:rPr>
      </w:pPr>
      <w:r w:rsidRPr="0090597E">
        <w:rPr>
          <w:rFonts w:ascii="Times New Roman" w:hAnsi="Times New Roman"/>
          <w:sz w:val="28"/>
          <w:szCs w:val="28"/>
        </w:rPr>
        <w:t xml:space="preserve"> </w:t>
      </w:r>
      <w:r w:rsidRPr="0090597E" w:rsidR="008E25FB">
        <w:rPr>
          <w:rFonts w:ascii="Times New Roman" w:hAnsi="Times New Roman"/>
          <w:sz w:val="28"/>
          <w:szCs w:val="28"/>
        </w:rPr>
        <w:tab/>
      </w:r>
      <w:r w:rsidRPr="0090597E">
        <w:rPr>
          <w:rFonts w:ascii="Times New Roman" w:hAnsi="Times New Roman"/>
          <w:sz w:val="28"/>
          <w:szCs w:val="28"/>
        </w:rPr>
        <w:t xml:space="preserve">освещение территорий, в т.ч. декоративное; </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 xml:space="preserve">обустройство площадок для отдыха, детских, спортивных площадок; </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установка скамеек и урн, контейнеров для сбора мусора;</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оформление цветников;</w:t>
      </w:r>
    </w:p>
    <w:p w:rsidR="000C748C" w:rsidRPr="0090597E" w:rsidP="00CC1C01">
      <w:pPr>
        <w:ind w:firstLine="708"/>
        <w:jc w:val="both"/>
        <w:rPr>
          <w:rFonts w:ascii="Times New Roman" w:hAnsi="Times New Roman"/>
          <w:sz w:val="28"/>
          <w:szCs w:val="28"/>
        </w:rPr>
      </w:pPr>
      <w:r w:rsidRPr="0090597E">
        <w:rPr>
          <w:rFonts w:ascii="Times New Roman" w:hAnsi="Times New Roman"/>
          <w:sz w:val="28"/>
          <w:szCs w:val="28"/>
        </w:rPr>
        <w:t>обеспечение физической, пространственной и информационной доступности общественных территорий для инвалидов и других маломобильных групп насел</w:t>
      </w:r>
      <w:r w:rsidRPr="0090597E">
        <w:rPr>
          <w:rFonts w:ascii="Times New Roman" w:hAnsi="Times New Roman"/>
          <w:sz w:val="28"/>
          <w:szCs w:val="28"/>
        </w:rPr>
        <w:t>е</w:t>
      </w:r>
      <w:r w:rsidRPr="0090597E">
        <w:rPr>
          <w:rFonts w:ascii="Times New Roman" w:hAnsi="Times New Roman"/>
          <w:sz w:val="28"/>
          <w:szCs w:val="28"/>
        </w:rPr>
        <w:t xml:space="preserve">ния. </w:t>
      </w:r>
    </w:p>
    <w:p w:rsidR="000C748C" w:rsidRPr="00B347C6" w:rsidP="00CC1C01">
      <w:pPr>
        <w:ind w:firstLine="708"/>
        <w:jc w:val="both"/>
        <w:rPr>
          <w:rFonts w:ascii="Times New Roman" w:hAnsi="Times New Roman"/>
          <w:b/>
          <w:sz w:val="28"/>
          <w:szCs w:val="28"/>
          <w:lang w:val="ru-RU"/>
        </w:rPr>
      </w:pPr>
      <w:r w:rsidRPr="00B347C6">
        <w:rPr>
          <w:rFonts w:ascii="Times New Roman" w:hAnsi="Times New Roman"/>
          <w:sz w:val="28"/>
          <w:szCs w:val="28"/>
          <w:lang w:val="ru-RU"/>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городского поселения.</w:t>
      </w:r>
    </w:p>
    <w:p w:rsidR="000C748C" w:rsidRPr="00B347C6" w:rsidP="00CC1C01">
      <w:pPr>
        <w:ind w:firstLine="708"/>
        <w:jc w:val="both"/>
        <w:rPr>
          <w:rFonts w:ascii="Times New Roman" w:hAnsi="Times New Roman"/>
          <w:sz w:val="28"/>
          <w:szCs w:val="28"/>
          <w:lang w:val="ru-RU"/>
        </w:rPr>
      </w:pPr>
      <w:r w:rsidRPr="00B347C6">
        <w:rPr>
          <w:rFonts w:ascii="Times New Roman" w:hAnsi="Times New Roman"/>
          <w:sz w:val="28"/>
          <w:szCs w:val="28"/>
          <w:lang w:val="ru-RU"/>
        </w:rPr>
        <w:t>2.3. Трудовое участие граждан, организаций в выполнении мероприятий по благоустройству дворовых территорий, муниципальных террит</w:t>
      </w:r>
      <w:r w:rsidRPr="00B347C6" w:rsidR="00B347C6">
        <w:rPr>
          <w:rFonts w:ascii="Times New Roman" w:hAnsi="Times New Roman"/>
          <w:sz w:val="28"/>
          <w:szCs w:val="28"/>
          <w:lang w:val="ru-RU"/>
        </w:rPr>
        <w:t>орий общего пользования в городском поселении</w:t>
      </w:r>
      <w:r w:rsidRPr="00B347C6">
        <w:rPr>
          <w:rFonts w:ascii="Times New Roman" w:hAnsi="Times New Roman"/>
          <w:sz w:val="28"/>
          <w:szCs w:val="28"/>
          <w:lang w:val="ru-RU"/>
        </w:rPr>
        <w:t xml:space="preserve"> заключается в проведении ежегодных весенних месячников по санитарной очистке, благоустройству и озеленению территории городского поселения, общероссийских суббо</w:t>
      </w:r>
      <w:r w:rsidRPr="00B347C6">
        <w:rPr>
          <w:rFonts w:ascii="Times New Roman" w:hAnsi="Times New Roman"/>
          <w:sz w:val="28"/>
          <w:szCs w:val="28"/>
          <w:lang w:val="ru-RU"/>
        </w:rPr>
        <w:t>т</w:t>
      </w:r>
      <w:r w:rsidRPr="00B347C6">
        <w:rPr>
          <w:rFonts w:ascii="Times New Roman" w:hAnsi="Times New Roman"/>
          <w:sz w:val="28"/>
          <w:szCs w:val="28"/>
          <w:lang w:val="ru-RU"/>
        </w:rPr>
        <w:t>ников.</w:t>
      </w:r>
    </w:p>
    <w:p w:rsidR="007C36F3" w:rsidRPr="0090597E" w:rsidP="00CC1C01">
      <w:pPr>
        <w:jc w:val="both"/>
        <w:rPr>
          <w:rFonts w:ascii="Times New Roman" w:hAnsi="Times New Roman"/>
          <w:sz w:val="28"/>
          <w:szCs w:val="28"/>
        </w:rPr>
      </w:pPr>
      <w:r w:rsidRPr="00B347C6" w:rsidR="000C748C">
        <w:rPr>
          <w:rFonts w:ascii="Times New Roman" w:hAnsi="Times New Roman"/>
          <w:sz w:val="28"/>
          <w:szCs w:val="28"/>
          <w:lang w:val="ru-RU"/>
        </w:rPr>
        <w:tab/>
      </w:r>
      <w:r w:rsidRPr="0090597E" w:rsidR="000C748C">
        <w:rPr>
          <w:rFonts w:ascii="Times New Roman" w:hAnsi="Times New Roman"/>
          <w:sz w:val="28"/>
          <w:szCs w:val="28"/>
          <w:lang w:val="ru-RU"/>
        </w:rPr>
        <w:t xml:space="preserve">2.4. Действующие Правила благоустройства территории Тимашевского </w:t>
      </w:r>
      <w:r w:rsidRPr="0090597E" w:rsidR="00175DEB">
        <w:rPr>
          <w:rFonts w:ascii="Times New Roman" w:hAnsi="Times New Roman"/>
          <w:sz w:val="28"/>
          <w:szCs w:val="28"/>
          <w:lang w:val="ru-RU"/>
        </w:rPr>
        <w:t xml:space="preserve">             </w:t>
      </w:r>
      <w:r w:rsidRPr="0090597E" w:rsidR="000C748C">
        <w:rPr>
          <w:rFonts w:ascii="Times New Roman" w:hAnsi="Times New Roman"/>
          <w:sz w:val="28"/>
          <w:szCs w:val="28"/>
          <w:lang w:val="ru-RU"/>
        </w:rPr>
        <w:t xml:space="preserve">городского поселения Тимашевского района утверждены решением Совета </w:t>
      </w:r>
      <w:r w:rsidRPr="0090597E" w:rsidR="00DF1432">
        <w:rPr>
          <w:rFonts w:ascii="Times New Roman" w:hAnsi="Times New Roman"/>
          <w:sz w:val="28"/>
          <w:szCs w:val="28"/>
          <w:lang w:val="ru-RU"/>
        </w:rPr>
        <w:t xml:space="preserve"> </w:t>
      </w:r>
      <w:r w:rsidRPr="0090597E" w:rsidR="00175DEB">
        <w:rPr>
          <w:rFonts w:ascii="Times New Roman" w:hAnsi="Times New Roman"/>
          <w:sz w:val="28"/>
          <w:szCs w:val="28"/>
          <w:lang w:val="ru-RU"/>
        </w:rPr>
        <w:t xml:space="preserve">                </w:t>
      </w:r>
      <w:r w:rsidRPr="0090597E" w:rsidR="000C748C">
        <w:rPr>
          <w:rFonts w:ascii="Times New Roman" w:hAnsi="Times New Roman"/>
          <w:sz w:val="28"/>
          <w:szCs w:val="28"/>
          <w:lang w:val="ru-RU"/>
        </w:rPr>
        <w:t xml:space="preserve">Тимашевского городского поселения Тимашевского района </w:t>
      </w:r>
      <w:r w:rsidRPr="0090597E" w:rsidR="003A2AE8">
        <w:rPr>
          <w:rFonts w:ascii="Times New Roman" w:hAnsi="Times New Roman"/>
          <w:sz w:val="28"/>
          <w:szCs w:val="28"/>
          <w:lang w:val="ru-RU"/>
        </w:rPr>
        <w:t xml:space="preserve">                                           </w:t>
      </w:r>
      <w:r w:rsidRPr="0090597E" w:rsidR="00DA006C">
        <w:rPr>
          <w:rFonts w:ascii="Times New Roman" w:hAnsi="Times New Roman"/>
          <w:sz w:val="28"/>
          <w:szCs w:val="28"/>
          <w:lang w:val="ru-RU"/>
        </w:rPr>
        <w:t xml:space="preserve">от </w:t>
      </w:r>
      <w:r w:rsidRPr="00200A66" w:rsidR="00200A66">
        <w:rPr>
          <w:rFonts w:ascii="Times New Roman" w:hAnsi="Times New Roman"/>
          <w:sz w:val="28"/>
          <w:szCs w:val="28"/>
          <w:lang w:val="ru-RU"/>
        </w:rPr>
        <w:t>20 мая 2022 г. № 147</w:t>
      </w:r>
      <w:r w:rsidRPr="0090597E" w:rsidR="000C748C">
        <w:rPr>
          <w:rFonts w:ascii="Times New Roman" w:hAnsi="Times New Roman"/>
          <w:sz w:val="28"/>
          <w:szCs w:val="28"/>
          <w:lang w:val="ru-RU"/>
        </w:rPr>
        <w:t xml:space="preserve"> «Об утверждении Правил благоустройства террит</w:t>
      </w:r>
      <w:r w:rsidRPr="0090597E" w:rsidR="000C748C">
        <w:rPr>
          <w:rFonts w:ascii="Times New Roman" w:hAnsi="Times New Roman"/>
          <w:sz w:val="28"/>
          <w:szCs w:val="28"/>
          <w:lang w:val="ru-RU"/>
        </w:rPr>
        <w:t>о</w:t>
      </w:r>
      <w:r w:rsidRPr="0090597E" w:rsidR="000C748C">
        <w:rPr>
          <w:rFonts w:ascii="Times New Roman" w:hAnsi="Times New Roman"/>
          <w:sz w:val="28"/>
          <w:szCs w:val="28"/>
          <w:lang w:val="ru-RU"/>
        </w:rPr>
        <w:t>рии Тимашевского городского поселения Тимашевского района»</w:t>
      </w:r>
      <w:r w:rsidRPr="0090597E" w:rsidR="003B5A7A">
        <w:rPr>
          <w:rFonts w:ascii="Times New Roman" w:hAnsi="Times New Roman"/>
          <w:sz w:val="28"/>
          <w:szCs w:val="28"/>
          <w:lang w:val="ru-RU"/>
        </w:rPr>
        <w:t xml:space="preserve">. </w:t>
      </w:r>
      <w:r w:rsidRPr="00200A66" w:rsidR="000C748C">
        <w:rPr>
          <w:rFonts w:ascii="Times New Roman" w:hAnsi="Times New Roman"/>
          <w:sz w:val="28"/>
          <w:szCs w:val="28"/>
          <w:lang w:val="ru-RU"/>
        </w:rPr>
        <w:t xml:space="preserve">Реализация </w:t>
      </w:r>
      <w:r w:rsidRPr="00200A66">
        <w:rPr>
          <w:rFonts w:ascii="Times New Roman" w:hAnsi="Times New Roman"/>
          <w:sz w:val="28"/>
          <w:szCs w:val="28"/>
          <w:lang w:val="ru-RU"/>
        </w:rPr>
        <w:t>муниципальной п</w:t>
      </w:r>
      <w:r w:rsidRPr="00200A66" w:rsidR="000C748C">
        <w:rPr>
          <w:rFonts w:ascii="Times New Roman" w:hAnsi="Times New Roman"/>
          <w:sz w:val="28"/>
          <w:szCs w:val="28"/>
          <w:lang w:val="ru-RU"/>
        </w:rPr>
        <w:t>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внутридворовых территорий, повысить уровень</w:t>
      </w:r>
      <w:r w:rsidR="00B347C6">
        <w:rPr>
          <w:rFonts w:ascii="Times New Roman" w:hAnsi="Times New Roman"/>
          <w:sz w:val="28"/>
          <w:szCs w:val="28"/>
          <w:lang w:val="ru-RU"/>
        </w:rPr>
        <w:t xml:space="preserve"> и качество жизни жителей городского поселения</w:t>
      </w:r>
      <w:r w:rsidRPr="00200A66" w:rsidR="000C748C">
        <w:rPr>
          <w:rFonts w:ascii="Times New Roman" w:hAnsi="Times New Roman"/>
          <w:sz w:val="28"/>
          <w:szCs w:val="28"/>
          <w:lang w:val="ru-RU"/>
        </w:rPr>
        <w:t xml:space="preserve">. </w:t>
      </w:r>
      <w:r w:rsidRPr="001F4A6B" w:rsidR="000C748C">
        <w:rPr>
          <w:rFonts w:ascii="Times New Roman" w:hAnsi="Times New Roman"/>
          <w:sz w:val="28"/>
          <w:szCs w:val="28"/>
          <w:lang w:val="ru-RU"/>
        </w:rPr>
        <w:t xml:space="preserve">Благоустройство дворовых и общественных территорий городского поселения позволит поддержать их в удовлетворительном состоянии, повысить уровень благоустройства, выполнить архитектурно </w:t>
      </w:r>
      <w:r w:rsidRPr="001F4A6B" w:rsidR="001F4A6B">
        <w:rPr>
          <w:rFonts w:ascii="Times New Roman" w:hAnsi="Times New Roman"/>
          <w:sz w:val="28"/>
          <w:szCs w:val="28"/>
          <w:lang w:val="ru-RU"/>
        </w:rPr>
        <w:t>–</w:t>
      </w:r>
      <w:r w:rsidRPr="001F4A6B" w:rsidR="000C748C">
        <w:rPr>
          <w:rFonts w:ascii="Times New Roman" w:hAnsi="Times New Roman"/>
          <w:sz w:val="28"/>
          <w:szCs w:val="28"/>
          <w:lang w:val="ru-RU"/>
        </w:rPr>
        <w:t xml:space="preserve"> планировочную организацию территорий, обеспечить здоровые условия отдыха и жизни жителей. </w:t>
      </w:r>
      <w:r w:rsidRPr="0090597E" w:rsidR="000C748C">
        <w:rPr>
          <w:rFonts w:ascii="Times New Roman" w:hAnsi="Times New Roman"/>
          <w:sz w:val="28"/>
          <w:szCs w:val="28"/>
        </w:rPr>
        <w:t>При реализации муниципальной программы возможно возникновение следующих рисков, которые могут препятствовать достижению планируемых результ</w:t>
      </w:r>
      <w:r w:rsidRPr="0090597E" w:rsidR="000C748C">
        <w:rPr>
          <w:rFonts w:ascii="Times New Roman" w:hAnsi="Times New Roman"/>
          <w:sz w:val="28"/>
          <w:szCs w:val="28"/>
        </w:rPr>
        <w:t>а</w:t>
      </w:r>
      <w:r w:rsidRPr="0090597E" w:rsidR="000C748C">
        <w:rPr>
          <w:rFonts w:ascii="Times New Roman" w:hAnsi="Times New Roman"/>
          <w:sz w:val="28"/>
          <w:szCs w:val="28"/>
        </w:rPr>
        <w:t>тов:</w:t>
      </w:r>
    </w:p>
    <w:p w:rsidR="003E0BAF" w:rsidRPr="0090597E" w:rsidP="00CC1C01">
      <w:pPr>
        <w:ind w:firstLine="709"/>
        <w:jc w:val="both"/>
        <w:rPr>
          <w:rFonts w:ascii="Times New Roman" w:hAnsi="Times New Roman"/>
          <w:sz w:val="28"/>
          <w:szCs w:val="28"/>
        </w:rPr>
      </w:pPr>
      <w:r w:rsidRPr="0090597E" w:rsidR="000C748C">
        <w:rPr>
          <w:rFonts w:ascii="Times New Roman" w:hAnsi="Times New Roman"/>
          <w:sz w:val="28"/>
          <w:szCs w:val="28"/>
        </w:rPr>
        <w:t>риски, связанные с изменением бюджетного законодательства</w:t>
      </w:r>
      <w:r w:rsidRPr="0090597E">
        <w:rPr>
          <w:rFonts w:ascii="Times New Roman" w:hAnsi="Times New Roman"/>
          <w:sz w:val="28"/>
          <w:szCs w:val="28"/>
        </w:rPr>
        <w:t>;</w:t>
      </w:r>
      <w:r w:rsidRPr="0090597E" w:rsidR="007C36F3">
        <w:rPr>
          <w:rFonts w:ascii="Times New Roman" w:hAnsi="Times New Roman"/>
          <w:sz w:val="28"/>
          <w:szCs w:val="28"/>
        </w:rPr>
        <w:t xml:space="preserve"> </w:t>
      </w:r>
    </w:p>
    <w:p w:rsidR="007C36F3" w:rsidRPr="0090597E" w:rsidP="00CC1C01">
      <w:pPr>
        <w:ind w:firstLine="709"/>
        <w:jc w:val="both"/>
        <w:rPr>
          <w:rFonts w:ascii="Times New Roman" w:hAnsi="Times New Roman"/>
          <w:sz w:val="28"/>
          <w:szCs w:val="28"/>
        </w:rPr>
      </w:pPr>
      <w:r w:rsidRPr="0090597E">
        <w:rPr>
          <w:rFonts w:ascii="Times New Roman" w:hAnsi="Times New Roman"/>
          <w:sz w:val="28"/>
          <w:szCs w:val="28"/>
        </w:rPr>
        <w:t>ф</w:t>
      </w:r>
      <w:r w:rsidRPr="0090597E" w:rsidR="000C748C">
        <w:rPr>
          <w:rFonts w:ascii="Times New Roman" w:hAnsi="Times New Roman"/>
          <w:sz w:val="28"/>
          <w:szCs w:val="28"/>
        </w:rPr>
        <w:t>инанс</w:t>
      </w:r>
      <w:r w:rsidRPr="0090597E" w:rsidR="000C748C">
        <w:rPr>
          <w:rFonts w:ascii="Times New Roman" w:hAnsi="Times New Roman"/>
          <w:sz w:val="28"/>
          <w:szCs w:val="28"/>
        </w:rPr>
        <w:t>о</w:t>
      </w:r>
      <w:r w:rsidRPr="0090597E" w:rsidR="000C748C">
        <w:rPr>
          <w:rFonts w:ascii="Times New Roman" w:hAnsi="Times New Roman"/>
          <w:sz w:val="28"/>
          <w:szCs w:val="28"/>
        </w:rPr>
        <w:t>вые риски</w:t>
      </w:r>
      <w:r w:rsidRPr="0090597E">
        <w:rPr>
          <w:rFonts w:ascii="Times New Roman" w:hAnsi="Times New Roman"/>
          <w:sz w:val="28"/>
          <w:szCs w:val="28"/>
        </w:rPr>
        <w:t>.</w:t>
      </w:r>
      <w:r w:rsidRPr="0090597E" w:rsidR="000C748C">
        <w:rPr>
          <w:rFonts w:ascii="Times New Roman" w:hAnsi="Times New Roman"/>
          <w:sz w:val="28"/>
          <w:szCs w:val="28"/>
        </w:rPr>
        <w:t xml:space="preserve"> </w:t>
      </w:r>
    </w:p>
    <w:p w:rsidR="007C36F3" w:rsidRPr="0090597E" w:rsidP="00CC1C01">
      <w:pPr>
        <w:ind w:firstLine="709"/>
        <w:jc w:val="both"/>
        <w:rPr>
          <w:rFonts w:ascii="Times New Roman" w:hAnsi="Times New Roman"/>
          <w:sz w:val="28"/>
          <w:szCs w:val="28"/>
        </w:rPr>
      </w:pPr>
      <w:r w:rsidRPr="0090597E" w:rsidR="000C748C">
        <w:rPr>
          <w:rFonts w:ascii="Times New Roman" w:hAnsi="Times New Roman"/>
          <w:sz w:val="28"/>
          <w:szCs w:val="28"/>
        </w:rPr>
        <w:t>В таком случае муниципальная программа подлежит корректировке.</w:t>
      </w:r>
    </w:p>
    <w:p w:rsidR="00E20B1F" w:rsidRPr="0090597E" w:rsidP="00CC1C01">
      <w:pPr>
        <w:ind w:firstLine="709"/>
        <w:jc w:val="both"/>
        <w:rPr>
          <w:rFonts w:ascii="Times New Roman" w:hAnsi="Times New Roman"/>
          <w:sz w:val="28"/>
          <w:szCs w:val="28"/>
        </w:rPr>
      </w:pPr>
      <w:r w:rsidRPr="0090597E" w:rsidR="000C748C">
        <w:rPr>
          <w:rFonts w:ascii="Times New Roman" w:hAnsi="Times New Roman"/>
          <w:sz w:val="28"/>
          <w:szCs w:val="28"/>
        </w:rPr>
        <w:t>Одним из приоритетов реализации программы является обеспечение надлежащего технического и санитарно-гигиенического</w:t>
      </w:r>
      <w:r w:rsidRPr="0090597E" w:rsidR="00DF1432">
        <w:rPr>
          <w:rFonts w:ascii="Times New Roman" w:hAnsi="Times New Roman"/>
          <w:sz w:val="28"/>
          <w:szCs w:val="28"/>
        </w:rPr>
        <w:t xml:space="preserve"> </w:t>
      </w:r>
      <w:r w:rsidRPr="0090597E" w:rsidR="000C748C">
        <w:rPr>
          <w:rFonts w:ascii="Times New Roman" w:hAnsi="Times New Roman"/>
          <w:sz w:val="28"/>
          <w:szCs w:val="28"/>
        </w:rPr>
        <w:t>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A2688B" w:rsidRPr="0090597E" w:rsidP="00CC1C01">
      <w:pPr>
        <w:jc w:val="both"/>
        <w:rPr>
          <w:rFonts w:ascii="Times New Roman" w:hAnsi="Times New Roman"/>
          <w:sz w:val="28"/>
          <w:szCs w:val="28"/>
        </w:rPr>
      </w:pPr>
    </w:p>
    <w:p w:rsidR="000C748C" w:rsidRPr="00CC1C01" w:rsidP="00697658">
      <w:pPr>
        <w:pStyle w:val="ListParagraph"/>
        <w:ind w:left="360"/>
        <w:jc w:val="center"/>
        <w:outlineLvl w:val="0"/>
        <w:rPr>
          <w:rFonts w:ascii="Times New Roman" w:hAnsi="Times New Roman"/>
          <w:sz w:val="28"/>
          <w:szCs w:val="28"/>
          <w:shd w:val="clear" w:color="auto" w:fill="FFFFFF"/>
          <w:lang w:val="ru-RU"/>
        </w:rPr>
      </w:pPr>
      <w:r w:rsidRPr="00CC1C01">
        <w:rPr>
          <w:rFonts w:ascii="Times New Roman" w:hAnsi="Times New Roman"/>
          <w:sz w:val="28"/>
          <w:szCs w:val="28"/>
          <w:lang w:val="ru-RU"/>
        </w:rPr>
        <w:t>3</w:t>
      </w:r>
      <w:r w:rsidRPr="00CC1C01" w:rsidR="005D43CD">
        <w:rPr>
          <w:rFonts w:ascii="Times New Roman" w:hAnsi="Times New Roman"/>
          <w:sz w:val="28"/>
          <w:szCs w:val="28"/>
          <w:lang w:val="ru-RU"/>
        </w:rPr>
        <w:t xml:space="preserve">. </w:t>
      </w:r>
      <w:r w:rsidRPr="00CC1C01" w:rsidR="005D43CD">
        <w:rPr>
          <w:rFonts w:ascii="Times New Roman" w:hAnsi="Times New Roman"/>
          <w:sz w:val="28"/>
          <w:szCs w:val="28"/>
          <w:shd w:val="clear" w:color="auto" w:fill="FFFFFF"/>
          <w:lang w:val="ru-RU"/>
        </w:rPr>
        <w:t>Цели, задачи и целевые показатели, сроки и этапы реализации</w:t>
      </w:r>
    </w:p>
    <w:p w:rsidR="00DA006C" w:rsidP="008F3AFA">
      <w:pPr>
        <w:pStyle w:val="ListParagraph"/>
        <w:ind w:left="360"/>
        <w:jc w:val="center"/>
        <w:rPr>
          <w:rFonts w:ascii="Times New Roman" w:hAnsi="Times New Roman"/>
          <w:sz w:val="28"/>
          <w:szCs w:val="28"/>
          <w:shd w:val="clear" w:color="auto" w:fill="FFFFFF"/>
        </w:rPr>
      </w:pPr>
      <w:r w:rsidRPr="0090597E" w:rsidR="005D43CD">
        <w:rPr>
          <w:rFonts w:ascii="Times New Roman" w:hAnsi="Times New Roman"/>
          <w:sz w:val="28"/>
          <w:szCs w:val="28"/>
        </w:rPr>
        <w:t>мун</w:t>
      </w:r>
      <w:r w:rsidRPr="0090597E" w:rsidR="005D43CD">
        <w:rPr>
          <w:rFonts w:ascii="Times New Roman" w:hAnsi="Times New Roman"/>
          <w:sz w:val="28"/>
          <w:szCs w:val="28"/>
        </w:rPr>
        <w:t>и</w:t>
      </w:r>
      <w:r w:rsidRPr="0090597E" w:rsidR="005D43CD">
        <w:rPr>
          <w:rFonts w:ascii="Times New Roman" w:hAnsi="Times New Roman"/>
          <w:sz w:val="28"/>
          <w:szCs w:val="28"/>
        </w:rPr>
        <w:t>ципальной</w:t>
      </w:r>
      <w:r w:rsidR="008F3AFA">
        <w:rPr>
          <w:rFonts w:ascii="Times New Roman" w:hAnsi="Times New Roman"/>
          <w:sz w:val="28"/>
          <w:szCs w:val="28"/>
          <w:shd w:val="clear" w:color="auto" w:fill="FFFFFF"/>
        </w:rPr>
        <w:t xml:space="preserve"> программы</w:t>
      </w:r>
    </w:p>
    <w:p w:rsidR="008F3AFA" w:rsidRPr="008F3AFA" w:rsidP="008F3AFA">
      <w:pPr>
        <w:pStyle w:val="ListParagraph"/>
        <w:ind w:left="360"/>
        <w:jc w:val="center"/>
        <w:rPr>
          <w:rFonts w:ascii="Times New Roman" w:hAnsi="Times New Roman"/>
          <w:sz w:val="28"/>
          <w:szCs w:val="28"/>
          <w:shd w:val="clear" w:color="auto" w:fill="FFFFFF"/>
        </w:rPr>
      </w:pPr>
    </w:p>
    <w:p w:rsidR="002949D6" w:rsidRPr="0090597E" w:rsidP="00CC1C01">
      <w:pPr>
        <w:ind w:firstLine="708"/>
        <w:jc w:val="both"/>
        <w:rPr>
          <w:rFonts w:ascii="Times New Roman" w:hAnsi="Times New Roman"/>
          <w:sz w:val="28"/>
          <w:szCs w:val="28"/>
          <w:lang w:val="ru-RU"/>
        </w:rPr>
      </w:pPr>
      <w:r w:rsidRPr="008F3AFA" w:rsidR="000C748C">
        <w:rPr>
          <w:rFonts w:ascii="Times New Roman" w:hAnsi="Times New Roman"/>
          <w:sz w:val="28"/>
          <w:szCs w:val="28"/>
          <w:lang w:val="ru-RU"/>
        </w:rPr>
        <w:t xml:space="preserve">Приоритетами муниципальной политики в сфере жилищно-коммунального хозяйства </w:t>
      </w:r>
      <w:r w:rsidRPr="008F3AFA" w:rsidR="007C36F3">
        <w:rPr>
          <w:rFonts w:ascii="Times New Roman" w:hAnsi="Times New Roman"/>
          <w:sz w:val="28"/>
          <w:szCs w:val="28"/>
          <w:lang w:val="ru-RU"/>
        </w:rPr>
        <w:t xml:space="preserve">городского поселения </w:t>
      </w:r>
      <w:r w:rsidRPr="008F3AFA" w:rsidR="000C748C">
        <w:rPr>
          <w:rFonts w:ascii="Times New Roman" w:hAnsi="Times New Roman"/>
          <w:sz w:val="28"/>
          <w:szCs w:val="28"/>
          <w:lang w:val="ru-RU"/>
        </w:rPr>
        <w:t>являются:</w:t>
      </w:r>
    </w:p>
    <w:p w:rsidR="00200A66"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 xml:space="preserve">повышение комфортности условий проживания </w:t>
      </w:r>
      <w:r w:rsidRPr="0090597E">
        <w:rPr>
          <w:rFonts w:ascii="Times New Roman" w:hAnsi="Times New Roman"/>
          <w:sz w:val="28"/>
          <w:szCs w:val="28"/>
          <w:lang w:val="ru-RU"/>
        </w:rPr>
        <w:t>граждан;</w:t>
      </w:r>
    </w:p>
    <w:p w:rsidR="00200A66"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 xml:space="preserve">благоустройство территорий. </w:t>
      </w:r>
    </w:p>
    <w:p w:rsidR="0026654F" w:rsidRPr="00200A66" w:rsidP="00CC1C01">
      <w:pPr>
        <w:ind w:firstLine="708"/>
        <w:jc w:val="both"/>
        <w:rPr>
          <w:rFonts w:ascii="Times New Roman" w:hAnsi="Times New Roman"/>
          <w:sz w:val="28"/>
          <w:szCs w:val="28"/>
          <w:lang w:val="ru-RU"/>
        </w:rPr>
      </w:pPr>
      <w:r w:rsidRPr="00200A66" w:rsidR="000C748C">
        <w:rPr>
          <w:rFonts w:ascii="Times New Roman" w:hAnsi="Times New Roman"/>
          <w:sz w:val="28"/>
          <w:szCs w:val="28"/>
          <w:lang w:val="ru-RU"/>
        </w:rPr>
        <w:t>При разработке мероприятий Программы сформированы и определены основные цели и зад</w:t>
      </w:r>
      <w:r w:rsidRPr="00200A66" w:rsidR="000C748C">
        <w:rPr>
          <w:rFonts w:ascii="Times New Roman" w:hAnsi="Times New Roman"/>
          <w:sz w:val="28"/>
          <w:szCs w:val="28"/>
          <w:lang w:val="ru-RU"/>
        </w:rPr>
        <w:t>а</w:t>
      </w:r>
      <w:r w:rsidRPr="00200A66" w:rsidR="000C748C">
        <w:rPr>
          <w:rFonts w:ascii="Times New Roman" w:hAnsi="Times New Roman"/>
          <w:sz w:val="28"/>
          <w:szCs w:val="28"/>
          <w:lang w:val="ru-RU"/>
        </w:rPr>
        <w:t xml:space="preserve">чи. </w:t>
      </w:r>
    </w:p>
    <w:p w:rsidR="00B347C6" w:rsidP="00CC1C01">
      <w:pPr>
        <w:ind w:firstLine="708"/>
        <w:jc w:val="both"/>
        <w:rPr>
          <w:rFonts w:ascii="Times New Roman" w:hAnsi="Times New Roman"/>
          <w:sz w:val="28"/>
          <w:szCs w:val="28"/>
          <w:lang w:val="ru-RU"/>
        </w:rPr>
      </w:pPr>
      <w:r w:rsidRPr="00B347C6" w:rsidR="000C748C">
        <w:rPr>
          <w:rFonts w:ascii="Times New Roman" w:hAnsi="Times New Roman"/>
          <w:sz w:val="28"/>
          <w:szCs w:val="28"/>
          <w:lang w:val="ru-RU"/>
        </w:rPr>
        <w:t xml:space="preserve">Целью реализации </w:t>
      </w:r>
      <w:r w:rsidRPr="00B347C6" w:rsidR="0026654F">
        <w:rPr>
          <w:rFonts w:ascii="Times New Roman" w:hAnsi="Times New Roman"/>
          <w:sz w:val="28"/>
          <w:szCs w:val="28"/>
          <w:lang w:val="ru-RU"/>
        </w:rPr>
        <w:t>муниципальной программы</w:t>
      </w:r>
      <w:r w:rsidRPr="00B347C6" w:rsidR="000C748C">
        <w:rPr>
          <w:rFonts w:ascii="Times New Roman" w:hAnsi="Times New Roman"/>
          <w:sz w:val="28"/>
          <w:szCs w:val="28"/>
          <w:lang w:val="ru-RU"/>
        </w:rPr>
        <w:t xml:space="preserve"> является</w:t>
      </w:r>
      <w:r>
        <w:rPr>
          <w:rFonts w:ascii="Times New Roman" w:hAnsi="Times New Roman"/>
          <w:sz w:val="28"/>
          <w:szCs w:val="28"/>
          <w:lang w:val="ru-RU"/>
        </w:rPr>
        <w:t xml:space="preserve"> повышение уровня благоустройства</w:t>
      </w:r>
      <w:r w:rsidR="001703A9">
        <w:rPr>
          <w:rFonts w:ascii="Times New Roman" w:hAnsi="Times New Roman"/>
          <w:sz w:val="28"/>
          <w:szCs w:val="28"/>
          <w:lang w:val="ru-RU"/>
        </w:rPr>
        <w:t xml:space="preserve"> территорий,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городского поселения путем реализации мероприятий муниципальной программы (в период 2018 – 2024 годов)</w:t>
      </w:r>
      <w:r>
        <w:rPr>
          <w:rFonts w:ascii="Times New Roman" w:hAnsi="Times New Roman"/>
          <w:sz w:val="28"/>
          <w:szCs w:val="28"/>
          <w:lang w:val="ru-RU"/>
        </w:rPr>
        <w:t>.</w:t>
      </w:r>
    </w:p>
    <w:p w:rsidR="007C36F3" w:rsidRPr="00B347C6" w:rsidP="00CC1C01">
      <w:pPr>
        <w:ind w:firstLine="708"/>
        <w:jc w:val="both"/>
        <w:rPr>
          <w:rFonts w:ascii="Times New Roman" w:hAnsi="Times New Roman"/>
          <w:sz w:val="28"/>
          <w:szCs w:val="28"/>
          <w:lang w:val="ru-RU"/>
        </w:rPr>
      </w:pPr>
      <w:r w:rsidRPr="00B347C6" w:rsidR="000C748C">
        <w:rPr>
          <w:rFonts w:ascii="Times New Roman" w:hAnsi="Times New Roman"/>
          <w:sz w:val="28"/>
          <w:szCs w:val="28"/>
          <w:lang w:val="ru-RU"/>
        </w:rPr>
        <w:t>Для достижения этой цели предлагается выполнить задачи по ремонту и благоустройству дворовых территорий многоквартирных домов, а также общественных территорий городского поселения входящих в перечень минимальных и дополнительных видов работ в</w:t>
      </w:r>
      <w:r w:rsidRPr="00B347C6" w:rsidR="00ED039F">
        <w:rPr>
          <w:rFonts w:ascii="Times New Roman" w:hAnsi="Times New Roman"/>
          <w:sz w:val="28"/>
          <w:szCs w:val="28"/>
          <w:lang w:val="ru-RU"/>
        </w:rPr>
        <w:t xml:space="preserve"> </w:t>
      </w:r>
      <w:r w:rsidRPr="00B347C6" w:rsidR="000C748C">
        <w:rPr>
          <w:rFonts w:ascii="Times New Roman" w:hAnsi="Times New Roman"/>
          <w:sz w:val="28"/>
          <w:szCs w:val="28"/>
          <w:lang w:val="ru-RU"/>
        </w:rPr>
        <w:t>соответствии с правилами предоставления и распр</w:t>
      </w:r>
      <w:r w:rsidRPr="00B347C6" w:rsidR="000C748C">
        <w:rPr>
          <w:rFonts w:ascii="Times New Roman" w:hAnsi="Times New Roman"/>
          <w:sz w:val="28"/>
          <w:szCs w:val="28"/>
          <w:lang w:val="ru-RU"/>
        </w:rPr>
        <w:t>е</w:t>
      </w:r>
      <w:r w:rsidRPr="00B347C6" w:rsidR="003E0BAF">
        <w:rPr>
          <w:rFonts w:ascii="Times New Roman" w:hAnsi="Times New Roman"/>
          <w:sz w:val="28"/>
          <w:szCs w:val="28"/>
          <w:lang w:val="ru-RU"/>
        </w:rPr>
        <w:t>деления субсидий.</w:t>
      </w:r>
    </w:p>
    <w:p w:rsidR="00AA040B" w:rsidRPr="0090597E" w:rsidP="00CC1C01">
      <w:pPr>
        <w:ind w:firstLine="708"/>
        <w:jc w:val="both"/>
        <w:rPr>
          <w:rFonts w:ascii="Times New Roman" w:hAnsi="Times New Roman"/>
          <w:sz w:val="28"/>
          <w:szCs w:val="28"/>
          <w:lang w:val="ru-RU"/>
        </w:rPr>
      </w:pPr>
      <w:r w:rsidRPr="0090597E" w:rsidR="0077377A">
        <w:rPr>
          <w:rFonts w:ascii="Times New Roman" w:hAnsi="Times New Roman"/>
          <w:sz w:val="28"/>
          <w:szCs w:val="28"/>
          <w:lang w:val="ru-RU"/>
        </w:rPr>
        <w:t>Организация мероприятий по благоустройству</w:t>
      </w:r>
      <w:r w:rsidRPr="0090597E" w:rsidR="00B14B0C">
        <w:rPr>
          <w:rFonts w:ascii="Times New Roman" w:hAnsi="Times New Roman"/>
          <w:sz w:val="28"/>
          <w:szCs w:val="28"/>
          <w:lang w:val="ru-RU"/>
        </w:rPr>
        <w:t>,</w:t>
      </w:r>
      <w:r w:rsidRPr="0090597E" w:rsidR="0077377A">
        <w:rPr>
          <w:rFonts w:ascii="Times New Roman" w:hAnsi="Times New Roman"/>
          <w:sz w:val="28"/>
          <w:szCs w:val="28"/>
          <w:lang w:val="ru-RU"/>
        </w:rPr>
        <w:t xml:space="preserve"> нуждающихся в благ</w:t>
      </w:r>
      <w:r w:rsidRPr="0090597E" w:rsidR="0077377A">
        <w:rPr>
          <w:rFonts w:ascii="Times New Roman" w:hAnsi="Times New Roman"/>
          <w:sz w:val="28"/>
          <w:szCs w:val="28"/>
          <w:lang w:val="ru-RU"/>
        </w:rPr>
        <w:t>о</w:t>
      </w:r>
      <w:r w:rsidRPr="0090597E" w:rsidR="0077377A">
        <w:rPr>
          <w:rFonts w:ascii="Times New Roman" w:hAnsi="Times New Roman"/>
          <w:sz w:val="28"/>
          <w:szCs w:val="28"/>
          <w:lang w:val="ru-RU"/>
        </w:rPr>
        <w:t>устройстве дворовых территорий многоквартирных домов</w:t>
      </w:r>
      <w:r w:rsidRPr="0090597E" w:rsidR="00B14B0C">
        <w:rPr>
          <w:rFonts w:ascii="Times New Roman" w:hAnsi="Times New Roman"/>
          <w:sz w:val="28"/>
          <w:szCs w:val="28"/>
          <w:lang w:val="ru-RU"/>
        </w:rPr>
        <w:t>,</w:t>
      </w:r>
      <w:r w:rsidRPr="0090597E" w:rsidR="0077377A">
        <w:rPr>
          <w:rFonts w:ascii="Times New Roman" w:hAnsi="Times New Roman"/>
          <w:sz w:val="28"/>
          <w:szCs w:val="28"/>
          <w:lang w:val="ru-RU"/>
        </w:rPr>
        <w:t xml:space="preserve"> включает в себя проведение работ, в соответствии с минимальным и дополнительным перечн</w:t>
      </w:r>
      <w:r w:rsidRPr="0090597E" w:rsidR="0077377A">
        <w:rPr>
          <w:rFonts w:ascii="Times New Roman" w:hAnsi="Times New Roman"/>
          <w:sz w:val="28"/>
          <w:szCs w:val="28"/>
          <w:lang w:val="ru-RU"/>
        </w:rPr>
        <w:t>я</w:t>
      </w:r>
      <w:r w:rsidRPr="0090597E" w:rsidR="0077377A">
        <w:rPr>
          <w:rFonts w:ascii="Times New Roman" w:hAnsi="Times New Roman"/>
          <w:sz w:val="28"/>
          <w:szCs w:val="28"/>
          <w:lang w:val="ru-RU"/>
        </w:rPr>
        <w:t>ми работ по благоустройству дворовых территорий:</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благоустройство территорий МКД;</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ремонт проездов к дворовым территориям МК</w:t>
      </w:r>
      <w:r w:rsidRPr="0090597E" w:rsidR="004B30A9">
        <w:rPr>
          <w:rFonts w:ascii="Times New Roman" w:hAnsi="Times New Roman"/>
          <w:sz w:val="28"/>
          <w:szCs w:val="28"/>
          <w:lang w:val="ru-RU"/>
        </w:rPr>
        <w:t>Д</w:t>
      </w:r>
      <w:r w:rsidRPr="0090597E">
        <w:rPr>
          <w:rFonts w:ascii="Times New Roman" w:hAnsi="Times New Roman"/>
          <w:sz w:val="28"/>
          <w:szCs w:val="28"/>
          <w:lang w:val="ru-RU"/>
        </w:rPr>
        <w:t>;</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реконструкция и ремонт ограждений, обустройство детских площадок;</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ремонт дворовых территорий;</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приведение в качественное состояние элементов благоустройства.</w:t>
      </w:r>
    </w:p>
    <w:p w:rsidR="005A631A" w:rsidP="00CC1C01">
      <w:pPr>
        <w:ind w:firstLine="708"/>
        <w:jc w:val="both"/>
        <w:rPr>
          <w:rFonts w:ascii="Times New Roman" w:hAnsi="Times New Roman"/>
          <w:sz w:val="28"/>
          <w:szCs w:val="28"/>
          <w:lang w:val="ru-RU"/>
        </w:rPr>
      </w:pPr>
      <w:r w:rsidRPr="0090597E" w:rsidR="000C748C">
        <w:rPr>
          <w:rFonts w:ascii="Times New Roman" w:hAnsi="Times New Roman"/>
          <w:sz w:val="28"/>
          <w:szCs w:val="28"/>
          <w:lang w:val="ru-RU"/>
        </w:rPr>
        <w:t>Перед началом работ по благоустройству двора разрабатывается эски</w:t>
      </w:r>
      <w:r w:rsidRPr="0090597E" w:rsidR="000C748C">
        <w:rPr>
          <w:rFonts w:ascii="Times New Roman" w:hAnsi="Times New Roman"/>
          <w:sz w:val="28"/>
          <w:szCs w:val="28"/>
          <w:lang w:val="ru-RU"/>
        </w:rPr>
        <w:t>з</w:t>
      </w:r>
      <w:r w:rsidRPr="0090597E" w:rsidR="000C748C">
        <w:rPr>
          <w:rFonts w:ascii="Times New Roman" w:hAnsi="Times New Roman"/>
          <w:sz w:val="28"/>
          <w:szCs w:val="28"/>
          <w:lang w:val="ru-RU"/>
        </w:rPr>
        <w:t xml:space="preserve">ный проект мероприятий, а при необходимости </w:t>
      </w:r>
      <w:r w:rsidR="001F4A6B">
        <w:rPr>
          <w:rFonts w:ascii="Times New Roman" w:hAnsi="Times New Roman"/>
          <w:sz w:val="28"/>
          <w:szCs w:val="28"/>
          <w:lang w:val="ru-RU"/>
        </w:rPr>
        <w:t>–</w:t>
      </w:r>
      <w:r w:rsidRPr="0090597E" w:rsidR="000C748C">
        <w:rPr>
          <w:rFonts w:ascii="Times New Roman" w:hAnsi="Times New Roman"/>
          <w:sz w:val="28"/>
          <w:szCs w:val="28"/>
          <w:lang w:val="ru-RU"/>
        </w:rPr>
        <w:t xml:space="preserve"> рабочий проект. В результате реализации программных мероприятий к каждой дворовой территории, вкл</w:t>
      </w:r>
      <w:r w:rsidRPr="0090597E" w:rsidR="000C748C">
        <w:rPr>
          <w:rFonts w:ascii="Times New Roman" w:hAnsi="Times New Roman"/>
          <w:sz w:val="28"/>
          <w:szCs w:val="28"/>
          <w:lang w:val="ru-RU"/>
        </w:rPr>
        <w:t>ю</w:t>
      </w:r>
      <w:r w:rsidRPr="0090597E" w:rsidR="000C748C">
        <w:rPr>
          <w:rFonts w:ascii="Times New Roman" w:hAnsi="Times New Roman"/>
          <w:sz w:val="28"/>
          <w:szCs w:val="28"/>
          <w:lang w:val="ru-RU"/>
        </w:rPr>
        <w:t xml:space="preserve">ченной в </w:t>
      </w:r>
      <w:r w:rsidRPr="0090597E" w:rsidR="00175DEB">
        <w:rPr>
          <w:rFonts w:ascii="Times New Roman" w:hAnsi="Times New Roman"/>
          <w:sz w:val="28"/>
          <w:szCs w:val="28"/>
          <w:lang w:val="ru-RU"/>
        </w:rPr>
        <w:t>муниципальную программу</w:t>
      </w:r>
      <w:r w:rsidRPr="0090597E" w:rsidR="000C748C">
        <w:rPr>
          <w:rFonts w:ascii="Times New Roman" w:hAnsi="Times New Roman"/>
          <w:sz w:val="28"/>
          <w:szCs w:val="28"/>
          <w:lang w:val="ru-RU"/>
        </w:rPr>
        <w:t>, планируется применить индивидуал</w:t>
      </w:r>
      <w:r w:rsidRPr="0090597E" w:rsidR="000C748C">
        <w:rPr>
          <w:rFonts w:ascii="Times New Roman" w:hAnsi="Times New Roman"/>
          <w:sz w:val="28"/>
          <w:szCs w:val="28"/>
          <w:lang w:val="ru-RU"/>
        </w:rPr>
        <w:t>ь</w:t>
      </w:r>
      <w:r w:rsidRPr="0090597E" w:rsidR="000C748C">
        <w:rPr>
          <w:rFonts w:ascii="Times New Roman" w:hAnsi="Times New Roman"/>
          <w:sz w:val="28"/>
          <w:szCs w:val="28"/>
          <w:lang w:val="ru-RU"/>
        </w:rPr>
        <w:t xml:space="preserve">ную технологию производства восстановительных и ремонтных работ. </w:t>
      </w:r>
    </w:p>
    <w:p w:rsidR="00AA040B" w:rsidRPr="0090597E" w:rsidP="003A16CC">
      <w:pPr>
        <w:ind w:firstLine="708"/>
        <w:jc w:val="both"/>
        <w:rPr>
          <w:rFonts w:ascii="Times New Roman" w:hAnsi="Times New Roman"/>
          <w:sz w:val="28"/>
          <w:szCs w:val="28"/>
          <w:lang w:val="ru-RU"/>
        </w:rPr>
      </w:pPr>
      <w:r w:rsidRPr="005A631A" w:rsidR="000C748C">
        <w:rPr>
          <w:rFonts w:ascii="Times New Roman" w:hAnsi="Times New Roman"/>
          <w:sz w:val="28"/>
          <w:szCs w:val="28"/>
          <w:lang w:val="ru-RU"/>
        </w:rPr>
        <w:t>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w:t>
      </w:r>
      <w:r w:rsidRPr="005A631A">
        <w:rPr>
          <w:rFonts w:ascii="Times New Roman" w:hAnsi="Times New Roman"/>
          <w:sz w:val="28"/>
          <w:szCs w:val="28"/>
          <w:lang w:val="ru-RU"/>
        </w:rPr>
        <w:t xml:space="preserve"> </w:t>
      </w:r>
      <w:r w:rsidRPr="005A631A" w:rsidR="000C748C">
        <w:rPr>
          <w:rFonts w:ascii="Times New Roman" w:hAnsi="Times New Roman"/>
          <w:sz w:val="28"/>
          <w:szCs w:val="28"/>
          <w:lang w:val="ru-RU"/>
        </w:rPr>
        <w:t xml:space="preserve">условия проживания населения, безопасность движения жителей, беспрепятственный проезд спецтехники, скорой помощи. </w:t>
      </w:r>
      <w:r w:rsidRPr="0090597E" w:rsidR="000C748C">
        <w:rPr>
          <w:rFonts w:ascii="Times New Roman" w:hAnsi="Times New Roman"/>
          <w:sz w:val="28"/>
          <w:szCs w:val="28"/>
          <w:lang w:val="ru-RU"/>
        </w:rPr>
        <w:t xml:space="preserve">Сведения о показателях (индикаторах) </w:t>
      </w:r>
      <w:r w:rsidRPr="0090597E" w:rsidR="00175DEB">
        <w:rPr>
          <w:rFonts w:ascii="Times New Roman" w:hAnsi="Times New Roman"/>
          <w:sz w:val="28"/>
          <w:szCs w:val="28"/>
          <w:lang w:val="ru-RU"/>
        </w:rPr>
        <w:t>муниципальной пр</w:t>
      </w:r>
      <w:r w:rsidRPr="0090597E" w:rsidR="00175DEB">
        <w:rPr>
          <w:rFonts w:ascii="Times New Roman" w:hAnsi="Times New Roman"/>
          <w:sz w:val="28"/>
          <w:szCs w:val="28"/>
          <w:lang w:val="ru-RU"/>
        </w:rPr>
        <w:t>о</w:t>
      </w:r>
      <w:r w:rsidRPr="0090597E" w:rsidR="00175DEB">
        <w:rPr>
          <w:rFonts w:ascii="Times New Roman" w:hAnsi="Times New Roman"/>
          <w:sz w:val="28"/>
          <w:szCs w:val="28"/>
          <w:lang w:val="ru-RU"/>
        </w:rPr>
        <w:t>граммы</w:t>
      </w:r>
      <w:r w:rsidRPr="0090597E" w:rsidR="000C748C">
        <w:rPr>
          <w:rFonts w:ascii="Times New Roman" w:hAnsi="Times New Roman"/>
          <w:sz w:val="28"/>
          <w:szCs w:val="28"/>
          <w:lang w:val="ru-RU"/>
        </w:rPr>
        <w:t xml:space="preserve"> представлены в приложении № 1</w:t>
      </w:r>
      <w:r w:rsidRPr="0090597E" w:rsidR="00175DEB">
        <w:rPr>
          <w:rFonts w:ascii="Times New Roman" w:hAnsi="Times New Roman"/>
          <w:sz w:val="28"/>
          <w:szCs w:val="28"/>
          <w:lang w:val="ru-RU"/>
        </w:rPr>
        <w:t xml:space="preserve"> </w:t>
      </w:r>
      <w:r w:rsidRPr="0090597E" w:rsidR="000C748C">
        <w:rPr>
          <w:rFonts w:ascii="Times New Roman" w:hAnsi="Times New Roman"/>
          <w:sz w:val="28"/>
          <w:szCs w:val="28"/>
          <w:lang w:val="ru-RU"/>
        </w:rPr>
        <w:t xml:space="preserve">к </w:t>
      </w:r>
      <w:r w:rsidRPr="0090597E" w:rsidR="00ED039F">
        <w:rPr>
          <w:rFonts w:ascii="Times New Roman" w:hAnsi="Times New Roman"/>
          <w:sz w:val="28"/>
          <w:szCs w:val="28"/>
          <w:lang w:val="ru-RU"/>
        </w:rPr>
        <w:t>муниципальной программе</w:t>
      </w:r>
      <w:r w:rsidRPr="0090597E" w:rsidR="00B27354">
        <w:rPr>
          <w:rFonts w:ascii="Times New Roman" w:hAnsi="Times New Roman"/>
          <w:sz w:val="28"/>
          <w:szCs w:val="28"/>
          <w:lang w:val="ru-RU"/>
        </w:rPr>
        <w:t xml:space="preserve">. </w:t>
      </w:r>
      <w:r w:rsidRPr="0090597E" w:rsidR="000C748C">
        <w:rPr>
          <w:rFonts w:ascii="Times New Roman" w:hAnsi="Times New Roman"/>
          <w:sz w:val="28"/>
          <w:szCs w:val="28"/>
          <w:lang w:val="ru-RU"/>
        </w:rPr>
        <w:t>В р</w:t>
      </w:r>
      <w:r w:rsidRPr="0090597E" w:rsidR="000C748C">
        <w:rPr>
          <w:rFonts w:ascii="Times New Roman" w:hAnsi="Times New Roman"/>
          <w:sz w:val="28"/>
          <w:szCs w:val="28"/>
          <w:lang w:val="ru-RU"/>
        </w:rPr>
        <w:t>е</w:t>
      </w:r>
      <w:r w:rsidRPr="0090597E" w:rsidR="000C748C">
        <w:rPr>
          <w:rFonts w:ascii="Times New Roman" w:hAnsi="Times New Roman"/>
          <w:sz w:val="28"/>
          <w:szCs w:val="28"/>
          <w:lang w:val="ru-RU"/>
        </w:rPr>
        <w:t>зультате реализации мероприятий, предусмотренных муниципальной програ</w:t>
      </w:r>
      <w:r w:rsidRPr="0090597E" w:rsidR="000C748C">
        <w:rPr>
          <w:rFonts w:ascii="Times New Roman" w:hAnsi="Times New Roman"/>
          <w:sz w:val="28"/>
          <w:szCs w:val="28"/>
          <w:lang w:val="ru-RU"/>
        </w:rPr>
        <w:t>м</w:t>
      </w:r>
      <w:r w:rsidRPr="0090597E" w:rsidR="000C748C">
        <w:rPr>
          <w:rFonts w:ascii="Times New Roman" w:hAnsi="Times New Roman"/>
          <w:sz w:val="28"/>
          <w:szCs w:val="28"/>
          <w:lang w:val="ru-RU"/>
        </w:rPr>
        <w:t>мой, пл</w:t>
      </w:r>
      <w:r w:rsidRPr="0090597E" w:rsidR="000C748C">
        <w:rPr>
          <w:rFonts w:ascii="Times New Roman" w:hAnsi="Times New Roman"/>
          <w:sz w:val="28"/>
          <w:szCs w:val="28"/>
          <w:lang w:val="ru-RU"/>
        </w:rPr>
        <w:t>а</w:t>
      </w:r>
      <w:r w:rsidRPr="0090597E" w:rsidR="000C748C">
        <w:rPr>
          <w:rFonts w:ascii="Times New Roman" w:hAnsi="Times New Roman"/>
          <w:sz w:val="28"/>
          <w:szCs w:val="28"/>
          <w:lang w:val="ru-RU"/>
        </w:rPr>
        <w:t>нируется:</w:t>
      </w:r>
    </w:p>
    <w:p w:rsidR="00AA040B" w:rsidRPr="0090597E" w:rsidP="00CC1C01">
      <w:pPr>
        <w:ind w:firstLine="708"/>
        <w:jc w:val="both"/>
        <w:rPr>
          <w:rFonts w:ascii="Times New Roman" w:hAnsi="Times New Roman"/>
          <w:sz w:val="28"/>
          <w:szCs w:val="28"/>
        </w:rPr>
      </w:pPr>
      <w:r w:rsidRPr="0090597E" w:rsidR="000C748C">
        <w:rPr>
          <w:rFonts w:ascii="Times New Roman" w:hAnsi="Times New Roman"/>
          <w:sz w:val="28"/>
          <w:szCs w:val="28"/>
        </w:rPr>
        <w:t>повышение уровня благоустройства дворовых территорий;</w:t>
      </w:r>
    </w:p>
    <w:p w:rsidR="00AA040B" w:rsidRPr="0090597E" w:rsidP="00CC1C01">
      <w:pPr>
        <w:ind w:firstLine="708"/>
        <w:jc w:val="both"/>
        <w:rPr>
          <w:rFonts w:ascii="Times New Roman" w:hAnsi="Times New Roman"/>
          <w:sz w:val="28"/>
          <w:szCs w:val="28"/>
        </w:rPr>
      </w:pPr>
      <w:r w:rsidRPr="0090597E" w:rsidR="000C748C">
        <w:rPr>
          <w:rFonts w:ascii="Times New Roman" w:hAnsi="Times New Roman"/>
          <w:sz w:val="28"/>
          <w:szCs w:val="28"/>
        </w:rPr>
        <w:t>повышение уровня благоустройства мест массового отдыха людей;</w:t>
      </w:r>
    </w:p>
    <w:p w:rsidR="00AA040B" w:rsidRPr="0090597E" w:rsidP="00CC1C01">
      <w:pPr>
        <w:ind w:firstLine="708"/>
        <w:jc w:val="both"/>
        <w:rPr>
          <w:rFonts w:ascii="Times New Roman" w:hAnsi="Times New Roman"/>
          <w:sz w:val="28"/>
          <w:szCs w:val="28"/>
        </w:rPr>
      </w:pPr>
      <w:r w:rsidRPr="0090597E" w:rsidR="000C748C">
        <w:rPr>
          <w:rFonts w:ascii="Times New Roman" w:hAnsi="Times New Roman"/>
          <w:sz w:val="28"/>
          <w:szCs w:val="28"/>
        </w:rPr>
        <w:t>обеспечение комфортности проживания жителей;</w:t>
      </w:r>
    </w:p>
    <w:p w:rsidR="005D43CD" w:rsidRPr="0090597E" w:rsidP="00CC1C01">
      <w:pPr>
        <w:ind w:firstLine="708"/>
        <w:jc w:val="both"/>
        <w:rPr>
          <w:rFonts w:ascii="Times New Roman" w:hAnsi="Times New Roman"/>
          <w:sz w:val="28"/>
          <w:szCs w:val="28"/>
        </w:rPr>
      </w:pPr>
      <w:r w:rsidRPr="0090597E" w:rsidR="000C748C">
        <w:rPr>
          <w:rFonts w:ascii="Times New Roman" w:hAnsi="Times New Roman"/>
          <w:sz w:val="28"/>
          <w:szCs w:val="28"/>
        </w:rPr>
        <w:t>повышение безопасности движения</w:t>
      </w:r>
      <w:r w:rsidRPr="0090597E" w:rsidR="00AA040B">
        <w:rPr>
          <w:rFonts w:ascii="Times New Roman" w:hAnsi="Times New Roman"/>
          <w:sz w:val="28"/>
          <w:szCs w:val="28"/>
        </w:rPr>
        <w:t xml:space="preserve"> </w:t>
      </w:r>
      <w:r w:rsidRPr="0090597E" w:rsidR="000C748C">
        <w:rPr>
          <w:rFonts w:ascii="Times New Roman" w:hAnsi="Times New Roman"/>
          <w:sz w:val="28"/>
          <w:szCs w:val="28"/>
        </w:rPr>
        <w:t>пешеходов и транспортных средств на придомовых территориях и проездах к дворовым территориям многоквартирных домов.</w:t>
      </w:r>
    </w:p>
    <w:p w:rsidR="0077377A" w:rsidRPr="0090597E" w:rsidP="00CC1C01">
      <w:pPr>
        <w:ind w:firstLine="708"/>
        <w:jc w:val="both"/>
        <w:rPr>
          <w:rFonts w:ascii="Times New Roman" w:hAnsi="Times New Roman"/>
          <w:sz w:val="28"/>
          <w:szCs w:val="28"/>
          <w:lang w:val="ru-RU"/>
        </w:rPr>
      </w:pPr>
      <w:r w:rsidRPr="0090597E">
        <w:rPr>
          <w:rFonts w:ascii="Times New Roman" w:hAnsi="Times New Roman"/>
          <w:sz w:val="28"/>
          <w:szCs w:val="28"/>
          <w:lang w:val="ru-RU"/>
        </w:rPr>
        <w:t>Адресный перечень объектов недвижимого имущества (включая объекты незавершенного строительства) земельных участков, находящихся в собстве</w:t>
      </w:r>
      <w:r w:rsidRPr="0090597E">
        <w:rPr>
          <w:rFonts w:ascii="Times New Roman" w:hAnsi="Times New Roman"/>
          <w:sz w:val="28"/>
          <w:szCs w:val="28"/>
          <w:lang w:val="ru-RU"/>
        </w:rPr>
        <w:t>н</w:t>
      </w:r>
      <w:r w:rsidRPr="0090597E">
        <w:rPr>
          <w:rFonts w:ascii="Times New Roman" w:hAnsi="Times New Roman"/>
          <w:sz w:val="28"/>
          <w:szCs w:val="28"/>
          <w:lang w:val="ru-RU"/>
        </w:rPr>
        <w:t xml:space="preserve">ности (пользовании) юридических лиц и индивидуальных предпринимателей, которые подлежат </w:t>
      </w:r>
      <w:r w:rsidRPr="0090597E" w:rsidR="007552ED">
        <w:rPr>
          <w:rFonts w:ascii="Times New Roman" w:hAnsi="Times New Roman"/>
          <w:sz w:val="28"/>
          <w:szCs w:val="28"/>
          <w:lang w:val="ru-RU"/>
        </w:rPr>
        <w:t>благоустройству</w:t>
      </w:r>
      <w:r w:rsidRPr="0090597E">
        <w:rPr>
          <w:rFonts w:ascii="Times New Roman" w:hAnsi="Times New Roman"/>
          <w:sz w:val="28"/>
          <w:szCs w:val="28"/>
          <w:lang w:val="ru-RU"/>
        </w:rPr>
        <w:t>:</w:t>
      </w:r>
    </w:p>
    <w:p w:rsidR="003A16CC" w:rsidRPr="0090597E" w:rsidP="00CC1C01">
      <w:pPr>
        <w:ind w:right="140" w:firstLine="708"/>
        <w:jc w:val="both"/>
        <w:rPr>
          <w:rFonts w:ascii="Times New Roman" w:hAnsi="Times New Roman"/>
          <w:sz w:val="28"/>
          <w:szCs w:val="28"/>
          <w:lang w:val="ru-RU"/>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109"/>
        <w:gridCol w:w="2464"/>
        <w:gridCol w:w="2464"/>
      </w:tblGrid>
      <w:tr w:rsidTr="00424EB5">
        <w:tblPrEx>
          <w:tblW w:w="0" w:type="auto"/>
          <w:tblLook w:val="04A0"/>
        </w:tblPrEx>
        <w:trPr>
          <w:trHeight w:val="695"/>
        </w:trPr>
        <w:tc>
          <w:tcPr>
            <w:tcW w:w="817" w:type="dxa"/>
          </w:tcPr>
          <w:p w:rsidR="0077377A" w:rsidRPr="0090597E" w:rsidP="00CC1C01">
            <w:pPr>
              <w:ind w:right="140"/>
              <w:jc w:val="both"/>
              <w:rPr>
                <w:rFonts w:ascii="Times New Roman" w:hAnsi="Times New Roman"/>
              </w:rPr>
            </w:pPr>
            <w:r w:rsidRPr="0090597E">
              <w:rPr>
                <w:rFonts w:ascii="Times New Roman" w:hAnsi="Times New Roman"/>
              </w:rPr>
              <w:t>№ п/п</w:t>
            </w:r>
          </w:p>
        </w:tc>
        <w:tc>
          <w:tcPr>
            <w:tcW w:w="4109" w:type="dxa"/>
          </w:tcPr>
          <w:p w:rsidR="0077377A" w:rsidRPr="0090597E" w:rsidP="00CC1C01">
            <w:pPr>
              <w:ind w:right="140"/>
              <w:jc w:val="both"/>
              <w:rPr>
                <w:rFonts w:ascii="Times New Roman" w:hAnsi="Times New Roman"/>
              </w:rPr>
            </w:pPr>
            <w:r w:rsidRPr="0090597E">
              <w:rPr>
                <w:rFonts w:ascii="Times New Roman" w:hAnsi="Times New Roman"/>
              </w:rPr>
              <w:t>Адрес объектов недвижимого имущества (включая объекты незавершенного строительства) земельных участков</w:t>
            </w:r>
          </w:p>
        </w:tc>
        <w:tc>
          <w:tcPr>
            <w:tcW w:w="2464" w:type="dxa"/>
          </w:tcPr>
          <w:p w:rsidR="0077377A" w:rsidRPr="0090597E" w:rsidP="00CC1C01">
            <w:pPr>
              <w:ind w:right="140"/>
              <w:jc w:val="both"/>
              <w:rPr>
                <w:rFonts w:ascii="Times New Roman" w:hAnsi="Times New Roman"/>
              </w:rPr>
            </w:pPr>
            <w:r w:rsidRPr="0090597E">
              <w:rPr>
                <w:rFonts w:ascii="Times New Roman" w:hAnsi="Times New Roman"/>
              </w:rPr>
              <w:t>Кадастровый номер земельн</w:t>
            </w:r>
            <w:r w:rsidRPr="0090597E">
              <w:rPr>
                <w:rFonts w:ascii="Times New Roman" w:hAnsi="Times New Roman"/>
              </w:rPr>
              <w:t>о</w:t>
            </w:r>
            <w:r w:rsidRPr="0090597E">
              <w:rPr>
                <w:rFonts w:ascii="Times New Roman" w:hAnsi="Times New Roman"/>
              </w:rPr>
              <w:t>го участка</w:t>
            </w:r>
          </w:p>
        </w:tc>
        <w:tc>
          <w:tcPr>
            <w:tcW w:w="2464" w:type="dxa"/>
          </w:tcPr>
          <w:p w:rsidR="0077377A" w:rsidRPr="0090597E" w:rsidP="00CC1C01">
            <w:pPr>
              <w:ind w:right="140"/>
              <w:jc w:val="both"/>
              <w:rPr>
                <w:rFonts w:ascii="Times New Roman" w:hAnsi="Times New Roman"/>
              </w:rPr>
            </w:pPr>
            <w:r w:rsidRPr="0090597E">
              <w:rPr>
                <w:rFonts w:ascii="Times New Roman" w:hAnsi="Times New Roman"/>
              </w:rPr>
              <w:t>Собственник (пользователь)</w:t>
            </w:r>
          </w:p>
        </w:tc>
      </w:tr>
      <w:tr w:rsidTr="00424EB5">
        <w:tblPrEx>
          <w:tblW w:w="0" w:type="auto"/>
          <w:tblLook w:val="04A0"/>
        </w:tblPrEx>
        <w:tc>
          <w:tcPr>
            <w:tcW w:w="817" w:type="dxa"/>
          </w:tcPr>
          <w:p w:rsidR="0077377A" w:rsidRPr="0090597E" w:rsidP="00CC1C01">
            <w:pPr>
              <w:ind w:right="140"/>
              <w:jc w:val="center"/>
              <w:rPr>
                <w:rFonts w:ascii="Times New Roman" w:hAnsi="Times New Roman"/>
              </w:rPr>
            </w:pPr>
            <w:r w:rsidRPr="0090597E">
              <w:rPr>
                <w:rFonts w:ascii="Times New Roman" w:hAnsi="Times New Roman"/>
              </w:rPr>
              <w:t>1</w:t>
            </w:r>
          </w:p>
        </w:tc>
        <w:tc>
          <w:tcPr>
            <w:tcW w:w="4109" w:type="dxa"/>
          </w:tcPr>
          <w:p w:rsidR="0077377A" w:rsidRPr="0090597E" w:rsidP="00CC1C01">
            <w:pPr>
              <w:ind w:right="140"/>
              <w:jc w:val="center"/>
              <w:rPr>
                <w:rFonts w:ascii="Times New Roman" w:hAnsi="Times New Roman"/>
              </w:rPr>
            </w:pPr>
            <w:r w:rsidRPr="0090597E">
              <w:rPr>
                <w:rFonts w:ascii="Times New Roman" w:hAnsi="Times New Roman"/>
              </w:rPr>
              <w:t>2</w:t>
            </w:r>
          </w:p>
        </w:tc>
        <w:tc>
          <w:tcPr>
            <w:tcW w:w="2464" w:type="dxa"/>
          </w:tcPr>
          <w:p w:rsidR="0077377A" w:rsidRPr="0090597E" w:rsidP="00CC1C01">
            <w:pPr>
              <w:ind w:right="140"/>
              <w:jc w:val="center"/>
              <w:rPr>
                <w:rFonts w:ascii="Times New Roman" w:hAnsi="Times New Roman"/>
              </w:rPr>
            </w:pPr>
            <w:r w:rsidRPr="0090597E">
              <w:rPr>
                <w:rFonts w:ascii="Times New Roman" w:hAnsi="Times New Roman"/>
              </w:rPr>
              <w:t>3</w:t>
            </w:r>
          </w:p>
        </w:tc>
        <w:tc>
          <w:tcPr>
            <w:tcW w:w="2464" w:type="dxa"/>
          </w:tcPr>
          <w:p w:rsidR="0077377A" w:rsidRPr="0090597E" w:rsidP="00CC1C01">
            <w:pPr>
              <w:ind w:right="140"/>
              <w:jc w:val="center"/>
              <w:rPr>
                <w:rFonts w:ascii="Times New Roman" w:hAnsi="Times New Roman"/>
              </w:rPr>
            </w:pPr>
            <w:r w:rsidRPr="0090597E">
              <w:rPr>
                <w:rFonts w:ascii="Times New Roman" w:hAnsi="Times New Roman"/>
              </w:rPr>
              <w:t>4</w:t>
            </w:r>
          </w:p>
        </w:tc>
      </w:tr>
      <w:tr w:rsidTr="00424EB5">
        <w:tblPrEx>
          <w:tblW w:w="0" w:type="auto"/>
          <w:tblLook w:val="04A0"/>
        </w:tblPrEx>
        <w:tc>
          <w:tcPr>
            <w:tcW w:w="817" w:type="dxa"/>
          </w:tcPr>
          <w:p w:rsidR="0077377A" w:rsidRPr="0090597E" w:rsidP="00CC1C01">
            <w:pPr>
              <w:ind w:right="140"/>
              <w:jc w:val="center"/>
              <w:rPr>
                <w:rFonts w:ascii="Times New Roman" w:hAnsi="Times New Roman"/>
                <w:lang w:val="ru-RU"/>
              </w:rPr>
            </w:pPr>
            <w:r w:rsidRPr="0090597E" w:rsidR="00362B0B">
              <w:rPr>
                <w:rFonts w:ascii="Times New Roman" w:hAnsi="Times New Roman"/>
                <w:lang w:val="ru-RU"/>
              </w:rPr>
              <w:t>1</w:t>
            </w:r>
          </w:p>
        </w:tc>
        <w:tc>
          <w:tcPr>
            <w:tcW w:w="4109" w:type="dxa"/>
          </w:tcPr>
          <w:p w:rsidR="00362B0B" w:rsidRPr="0090597E" w:rsidP="00CC1C01">
            <w:pPr>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p>
          <w:p w:rsidR="0077377A" w:rsidRPr="0090597E" w:rsidP="00CC1C01">
            <w:pPr>
              <w:ind w:right="140"/>
              <w:rPr>
                <w:rFonts w:ascii="Times New Roman" w:hAnsi="Times New Roman"/>
                <w:lang w:val="ru-RU"/>
              </w:rPr>
            </w:pPr>
            <w:r w:rsidRPr="0090597E" w:rsidR="00362B0B">
              <w:rPr>
                <w:rFonts w:ascii="Times New Roman" w:hAnsi="Times New Roman"/>
                <w:lang w:val="ru-RU"/>
              </w:rPr>
              <w:t>мкр-н Инд</w:t>
            </w:r>
            <w:r w:rsidRPr="0090597E" w:rsidR="00362B0B">
              <w:rPr>
                <w:rFonts w:ascii="Times New Roman" w:hAnsi="Times New Roman"/>
                <w:lang w:val="ru-RU"/>
              </w:rPr>
              <w:t>у</w:t>
            </w:r>
            <w:r w:rsidRPr="0090597E" w:rsidR="00362B0B">
              <w:rPr>
                <w:rFonts w:ascii="Times New Roman" w:hAnsi="Times New Roman"/>
                <w:lang w:val="ru-RU"/>
              </w:rPr>
              <w:t>стриальный, 8</w:t>
            </w:r>
          </w:p>
        </w:tc>
        <w:tc>
          <w:tcPr>
            <w:tcW w:w="2464" w:type="dxa"/>
          </w:tcPr>
          <w:p w:rsidR="0077377A" w:rsidRPr="0090597E" w:rsidP="00CC1C01">
            <w:pPr>
              <w:ind w:right="140"/>
              <w:jc w:val="center"/>
              <w:rPr>
                <w:rFonts w:ascii="Times New Roman" w:hAnsi="Times New Roman"/>
              </w:rPr>
            </w:pPr>
            <w:r w:rsidRPr="0090597E" w:rsidR="001216F1">
              <w:rPr>
                <w:rFonts w:ascii="Times New Roman" w:hAnsi="Times New Roman"/>
                <w:lang w:val="ru-RU"/>
              </w:rPr>
              <w:t>23:31:0307020:71</w:t>
            </w:r>
          </w:p>
        </w:tc>
        <w:tc>
          <w:tcPr>
            <w:tcW w:w="2464" w:type="dxa"/>
          </w:tcPr>
          <w:p w:rsidR="0077377A" w:rsidRPr="0090597E" w:rsidP="00CC1C01">
            <w:pPr>
              <w:ind w:right="140"/>
              <w:jc w:val="center"/>
              <w:rPr>
                <w:rFonts w:ascii="Times New Roman" w:hAnsi="Times New Roman"/>
              </w:rPr>
            </w:pPr>
            <w:r w:rsidRPr="0090597E">
              <w:rPr>
                <w:rFonts w:ascii="Times New Roman" w:hAnsi="Times New Roman"/>
              </w:rPr>
              <w:t>-</w:t>
            </w:r>
          </w:p>
        </w:tc>
      </w:tr>
      <w:tr w:rsidTr="00424EB5">
        <w:tblPrEx>
          <w:tblW w:w="0" w:type="auto"/>
          <w:tblLook w:val="04A0"/>
        </w:tblPrEx>
        <w:tc>
          <w:tcPr>
            <w:tcW w:w="817" w:type="dxa"/>
          </w:tcPr>
          <w:p w:rsidR="00362B0B" w:rsidRPr="0090597E" w:rsidP="00CC1C01">
            <w:pPr>
              <w:ind w:right="140"/>
              <w:jc w:val="center"/>
              <w:rPr>
                <w:rFonts w:ascii="Times New Roman" w:hAnsi="Times New Roman"/>
                <w:lang w:val="ru-RU"/>
              </w:rPr>
            </w:pPr>
            <w:r w:rsidRPr="0090597E">
              <w:rPr>
                <w:rFonts w:ascii="Times New Roman" w:hAnsi="Times New Roman"/>
                <w:lang w:val="ru-RU"/>
              </w:rPr>
              <w:t>2</w:t>
            </w:r>
          </w:p>
        </w:tc>
        <w:tc>
          <w:tcPr>
            <w:tcW w:w="4109" w:type="dxa"/>
          </w:tcPr>
          <w:p w:rsidR="00362B0B" w:rsidRPr="0090597E" w:rsidP="00CC1C01">
            <w:pPr>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 xml:space="preserve">ние Тимашевского района, </w:t>
            </w:r>
          </w:p>
          <w:p w:rsidR="00362B0B" w:rsidRPr="0090597E" w:rsidP="00CC1C01">
            <w:pPr>
              <w:ind w:right="140"/>
              <w:rPr>
                <w:rFonts w:ascii="Times New Roman" w:hAnsi="Times New Roman"/>
                <w:lang w:val="ru-RU"/>
              </w:rPr>
            </w:pPr>
            <w:r w:rsidRPr="0090597E">
              <w:rPr>
                <w:rFonts w:ascii="Times New Roman" w:hAnsi="Times New Roman"/>
                <w:lang w:val="ru-RU"/>
              </w:rPr>
              <w:t>мкр-н С</w:t>
            </w:r>
            <w:r w:rsidRPr="0090597E">
              <w:rPr>
                <w:rFonts w:ascii="Times New Roman" w:hAnsi="Times New Roman"/>
                <w:lang w:val="ru-RU"/>
              </w:rPr>
              <w:t>а</w:t>
            </w:r>
            <w:r w:rsidRPr="0090597E">
              <w:rPr>
                <w:rFonts w:ascii="Times New Roman" w:hAnsi="Times New Roman"/>
                <w:lang w:val="ru-RU"/>
              </w:rPr>
              <w:t xml:space="preserve">харный завод, </w:t>
            </w:r>
            <w:r w:rsidRPr="0090597E" w:rsidR="00135577">
              <w:rPr>
                <w:rFonts w:ascii="Times New Roman" w:hAnsi="Times New Roman"/>
                <w:lang w:val="ru-RU"/>
              </w:rPr>
              <w:t>76</w:t>
            </w:r>
          </w:p>
        </w:tc>
        <w:tc>
          <w:tcPr>
            <w:tcW w:w="2464" w:type="dxa"/>
          </w:tcPr>
          <w:p w:rsidR="00362B0B" w:rsidRPr="0090597E" w:rsidP="00CC1C01">
            <w:pPr>
              <w:ind w:right="140"/>
              <w:jc w:val="center"/>
              <w:rPr>
                <w:rFonts w:ascii="Times New Roman" w:hAnsi="Times New Roman"/>
                <w:lang w:val="ru-RU"/>
              </w:rPr>
            </w:pPr>
            <w:r w:rsidRPr="0090597E" w:rsidR="005A63B3">
              <w:rPr>
                <w:rFonts w:ascii="Times New Roman" w:hAnsi="Times New Roman"/>
                <w:lang w:val="ru-RU"/>
              </w:rPr>
              <w:t>23:31:0312063:1552</w:t>
            </w:r>
          </w:p>
        </w:tc>
        <w:tc>
          <w:tcPr>
            <w:tcW w:w="2464" w:type="dxa"/>
          </w:tcPr>
          <w:p w:rsidR="00362B0B" w:rsidRPr="0090597E" w:rsidP="00CC1C01">
            <w:pPr>
              <w:ind w:right="140"/>
              <w:jc w:val="center"/>
              <w:rPr>
                <w:rFonts w:ascii="Times New Roman" w:hAnsi="Times New Roman"/>
                <w:lang w:val="ru-RU"/>
              </w:rPr>
            </w:pPr>
            <w:r w:rsidRPr="0090597E" w:rsidR="009D21D5">
              <w:rPr>
                <w:rFonts w:ascii="Times New Roman" w:hAnsi="Times New Roman"/>
                <w:lang w:val="ru-RU"/>
              </w:rPr>
              <w:t>-</w:t>
            </w:r>
          </w:p>
        </w:tc>
      </w:tr>
      <w:tr w:rsidTr="00424EB5">
        <w:tblPrEx>
          <w:tblW w:w="0" w:type="auto"/>
          <w:tblLook w:val="04A0"/>
        </w:tblPrEx>
        <w:tc>
          <w:tcPr>
            <w:tcW w:w="817" w:type="dxa"/>
          </w:tcPr>
          <w:p w:rsidR="009669D5" w:rsidRPr="0090597E" w:rsidP="00CC1C01">
            <w:pPr>
              <w:ind w:right="140"/>
              <w:jc w:val="center"/>
              <w:rPr>
                <w:rFonts w:ascii="Times New Roman" w:hAnsi="Times New Roman"/>
                <w:lang w:val="ru-RU"/>
              </w:rPr>
            </w:pPr>
            <w:r w:rsidRPr="0090597E" w:rsidR="00805B7E">
              <w:rPr>
                <w:rFonts w:ascii="Times New Roman" w:hAnsi="Times New Roman"/>
                <w:lang w:val="ru-RU"/>
              </w:rPr>
              <w:t>3</w:t>
            </w:r>
          </w:p>
        </w:tc>
        <w:tc>
          <w:tcPr>
            <w:tcW w:w="4109" w:type="dxa"/>
          </w:tcPr>
          <w:p w:rsidR="009669D5" w:rsidRPr="0090597E" w:rsidP="00CC1C01">
            <w:pPr>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p>
          <w:p w:rsidR="009669D5" w:rsidRPr="0090597E" w:rsidP="00CC1C01">
            <w:pPr>
              <w:ind w:right="140"/>
              <w:rPr>
                <w:rFonts w:ascii="Times New Roman" w:hAnsi="Times New Roman"/>
                <w:lang w:val="ru-RU"/>
              </w:rPr>
            </w:pPr>
            <w:r w:rsidR="003F2745">
              <w:rPr>
                <w:rFonts w:ascii="Times New Roman" w:hAnsi="Times New Roman"/>
                <w:lang w:val="ru-RU"/>
              </w:rPr>
              <w:t>у</w:t>
            </w:r>
            <w:r w:rsidRPr="0090597E">
              <w:rPr>
                <w:rFonts w:ascii="Times New Roman" w:hAnsi="Times New Roman"/>
                <w:lang w:val="ru-RU"/>
              </w:rPr>
              <w:t>л. Лесная, 17</w:t>
            </w:r>
          </w:p>
        </w:tc>
        <w:tc>
          <w:tcPr>
            <w:tcW w:w="2464" w:type="dxa"/>
          </w:tcPr>
          <w:p w:rsidR="009669D5" w:rsidRPr="0090597E" w:rsidP="00CC1C01">
            <w:pPr>
              <w:ind w:right="140"/>
              <w:jc w:val="center"/>
              <w:rPr>
                <w:rFonts w:ascii="Times New Roman" w:hAnsi="Times New Roman"/>
                <w:lang w:val="ru-RU"/>
              </w:rPr>
            </w:pPr>
            <w:r w:rsidR="00B347C6">
              <w:rPr>
                <w:rFonts w:ascii="Times New Roman" w:hAnsi="Times New Roman"/>
                <w:lang w:val="ru-RU"/>
              </w:rPr>
              <w:t>-</w:t>
            </w:r>
          </w:p>
        </w:tc>
        <w:tc>
          <w:tcPr>
            <w:tcW w:w="2464" w:type="dxa"/>
          </w:tcPr>
          <w:p w:rsidR="009669D5" w:rsidRPr="0090597E" w:rsidP="00CC1C01">
            <w:pPr>
              <w:ind w:right="140"/>
              <w:jc w:val="center"/>
              <w:rPr>
                <w:rFonts w:ascii="Times New Roman" w:hAnsi="Times New Roman"/>
                <w:lang w:val="ru-RU"/>
              </w:rPr>
            </w:pPr>
            <w:r w:rsidRPr="0090597E" w:rsidR="00805B7E">
              <w:rPr>
                <w:rFonts w:ascii="Times New Roman" w:hAnsi="Times New Roman"/>
                <w:lang w:val="ru-RU"/>
              </w:rPr>
              <w:t>-</w:t>
            </w:r>
          </w:p>
        </w:tc>
      </w:tr>
      <w:tr w:rsidTr="00424EB5">
        <w:tblPrEx>
          <w:tblW w:w="0" w:type="auto"/>
          <w:tblLook w:val="04A0"/>
        </w:tblPrEx>
        <w:tc>
          <w:tcPr>
            <w:tcW w:w="817" w:type="dxa"/>
          </w:tcPr>
          <w:p w:rsidR="001216F1" w:rsidRPr="0090597E" w:rsidP="00CC1C01">
            <w:pPr>
              <w:ind w:right="140"/>
              <w:jc w:val="center"/>
              <w:rPr>
                <w:rFonts w:ascii="Times New Roman" w:hAnsi="Times New Roman"/>
                <w:lang w:val="ru-RU"/>
              </w:rPr>
            </w:pPr>
            <w:r w:rsidRPr="0090597E" w:rsidR="00805B7E">
              <w:rPr>
                <w:rFonts w:ascii="Times New Roman" w:hAnsi="Times New Roman"/>
                <w:lang w:val="ru-RU"/>
              </w:rPr>
              <w:t>4</w:t>
            </w:r>
          </w:p>
        </w:tc>
        <w:tc>
          <w:tcPr>
            <w:tcW w:w="4109" w:type="dxa"/>
          </w:tcPr>
          <w:p w:rsidR="001216F1" w:rsidRPr="0090597E" w:rsidP="00CC1C01">
            <w:pPr>
              <w:tabs>
                <w:tab w:val="left" w:pos="800"/>
              </w:tabs>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p>
          <w:p w:rsidR="001216F1" w:rsidRPr="0090597E" w:rsidP="00CC1C01">
            <w:pPr>
              <w:tabs>
                <w:tab w:val="left" w:pos="800"/>
              </w:tabs>
              <w:ind w:right="140"/>
              <w:rPr>
                <w:rFonts w:ascii="Times New Roman" w:hAnsi="Times New Roman"/>
                <w:lang w:val="ru-RU"/>
              </w:rPr>
            </w:pPr>
            <w:r w:rsidRPr="0090597E">
              <w:rPr>
                <w:rFonts w:ascii="Times New Roman" w:hAnsi="Times New Roman"/>
                <w:lang w:val="ru-RU"/>
              </w:rPr>
              <w:t xml:space="preserve">ул. </w:t>
            </w:r>
            <w:r w:rsidRPr="0090597E" w:rsidR="007C04B1">
              <w:rPr>
                <w:rFonts w:ascii="Times New Roman" w:hAnsi="Times New Roman"/>
                <w:lang w:val="ru-RU"/>
              </w:rPr>
              <w:t>Парковая, 22, 24</w:t>
            </w:r>
          </w:p>
        </w:tc>
        <w:tc>
          <w:tcPr>
            <w:tcW w:w="2464" w:type="dxa"/>
          </w:tcPr>
          <w:p w:rsidR="007C04B1" w:rsidRPr="0090597E" w:rsidP="00CC1C01">
            <w:pPr>
              <w:ind w:right="140"/>
              <w:jc w:val="center"/>
              <w:rPr>
                <w:rFonts w:ascii="Times New Roman" w:hAnsi="Times New Roman"/>
                <w:lang w:val="ru-RU"/>
              </w:rPr>
            </w:pPr>
            <w:r w:rsidR="00B347C6">
              <w:rPr>
                <w:rFonts w:ascii="Times New Roman" w:hAnsi="Times New Roman"/>
                <w:lang w:val="ru-RU"/>
              </w:rPr>
              <w:t>-</w:t>
            </w:r>
          </w:p>
        </w:tc>
        <w:tc>
          <w:tcPr>
            <w:tcW w:w="2464" w:type="dxa"/>
          </w:tcPr>
          <w:p w:rsidR="001216F1" w:rsidRPr="0090597E" w:rsidP="00CC1C01">
            <w:pPr>
              <w:ind w:right="140"/>
              <w:jc w:val="center"/>
              <w:rPr>
                <w:rFonts w:ascii="Times New Roman" w:hAnsi="Times New Roman"/>
                <w:lang w:val="ru-RU"/>
              </w:rPr>
            </w:pPr>
            <w:r w:rsidRPr="0090597E">
              <w:rPr>
                <w:rFonts w:ascii="Times New Roman" w:hAnsi="Times New Roman"/>
                <w:lang w:val="ru-RU"/>
              </w:rPr>
              <w:t>-</w:t>
            </w:r>
          </w:p>
        </w:tc>
      </w:tr>
      <w:tr w:rsidTr="00424EB5">
        <w:tblPrEx>
          <w:tblW w:w="0" w:type="auto"/>
          <w:tblLook w:val="04A0"/>
        </w:tblPrEx>
        <w:tc>
          <w:tcPr>
            <w:tcW w:w="817" w:type="dxa"/>
          </w:tcPr>
          <w:p w:rsidR="003A16CC" w:rsidRPr="0090597E" w:rsidP="003A16CC">
            <w:pPr>
              <w:ind w:right="140"/>
              <w:jc w:val="center"/>
              <w:rPr>
                <w:rFonts w:ascii="Times New Roman" w:hAnsi="Times New Roman"/>
                <w:lang w:val="ru-RU"/>
              </w:rPr>
            </w:pPr>
            <w:r>
              <w:rPr>
                <w:rFonts w:ascii="Times New Roman" w:hAnsi="Times New Roman"/>
                <w:lang w:val="ru-RU"/>
              </w:rPr>
              <w:t>1</w:t>
            </w:r>
          </w:p>
        </w:tc>
        <w:tc>
          <w:tcPr>
            <w:tcW w:w="4109" w:type="dxa"/>
          </w:tcPr>
          <w:p w:rsidR="003A16CC" w:rsidRPr="0090597E" w:rsidP="003A16CC">
            <w:pPr>
              <w:tabs>
                <w:tab w:val="left" w:pos="800"/>
              </w:tabs>
              <w:ind w:right="140"/>
              <w:jc w:val="center"/>
              <w:rPr>
                <w:rFonts w:ascii="Times New Roman" w:hAnsi="Times New Roman"/>
                <w:lang w:val="ru-RU"/>
              </w:rPr>
            </w:pPr>
            <w:r>
              <w:rPr>
                <w:rFonts w:ascii="Times New Roman" w:hAnsi="Times New Roman"/>
                <w:lang w:val="ru-RU"/>
              </w:rPr>
              <w:t>2</w:t>
            </w:r>
          </w:p>
        </w:tc>
        <w:tc>
          <w:tcPr>
            <w:tcW w:w="2464" w:type="dxa"/>
          </w:tcPr>
          <w:p w:rsidR="003A16CC" w:rsidP="003A16CC">
            <w:pPr>
              <w:ind w:right="140"/>
              <w:jc w:val="center"/>
              <w:rPr>
                <w:rFonts w:ascii="Times New Roman" w:hAnsi="Times New Roman"/>
                <w:lang w:val="ru-RU"/>
              </w:rPr>
            </w:pPr>
            <w:r>
              <w:rPr>
                <w:rFonts w:ascii="Times New Roman" w:hAnsi="Times New Roman"/>
                <w:lang w:val="ru-RU"/>
              </w:rPr>
              <w:t>3</w:t>
            </w:r>
          </w:p>
        </w:tc>
        <w:tc>
          <w:tcPr>
            <w:tcW w:w="2464" w:type="dxa"/>
          </w:tcPr>
          <w:p w:rsidR="003A16CC" w:rsidRPr="0090597E" w:rsidP="003A16CC">
            <w:pPr>
              <w:ind w:right="140"/>
              <w:jc w:val="center"/>
              <w:rPr>
                <w:rFonts w:ascii="Times New Roman" w:hAnsi="Times New Roman"/>
                <w:lang w:val="ru-RU"/>
              </w:rPr>
            </w:pPr>
            <w:r>
              <w:rPr>
                <w:rFonts w:ascii="Times New Roman" w:hAnsi="Times New Roman"/>
                <w:lang w:val="ru-RU"/>
              </w:rPr>
              <w:t>4</w:t>
            </w:r>
          </w:p>
        </w:tc>
      </w:tr>
      <w:tr w:rsidTr="00424EB5">
        <w:tblPrEx>
          <w:tblW w:w="0" w:type="auto"/>
          <w:tblLook w:val="04A0"/>
        </w:tblPrEx>
        <w:tc>
          <w:tcPr>
            <w:tcW w:w="817" w:type="dxa"/>
          </w:tcPr>
          <w:p w:rsidR="001F4A6B" w:rsidRPr="0090597E" w:rsidP="00CC1C01">
            <w:pPr>
              <w:ind w:right="140"/>
              <w:jc w:val="center"/>
              <w:rPr>
                <w:rFonts w:ascii="Times New Roman" w:hAnsi="Times New Roman"/>
                <w:lang w:val="ru-RU"/>
              </w:rPr>
            </w:pPr>
            <w:r>
              <w:rPr>
                <w:rFonts w:ascii="Times New Roman" w:hAnsi="Times New Roman"/>
                <w:lang w:val="ru-RU"/>
              </w:rPr>
              <w:t>5</w:t>
            </w:r>
          </w:p>
        </w:tc>
        <w:tc>
          <w:tcPr>
            <w:tcW w:w="4109" w:type="dxa"/>
          </w:tcPr>
          <w:p w:rsidR="001F4A6B" w:rsidRPr="0090597E" w:rsidP="00CC1C01">
            <w:pPr>
              <w:tabs>
                <w:tab w:val="left" w:pos="800"/>
              </w:tabs>
              <w:ind w:right="140"/>
              <w:rPr>
                <w:rFonts w:ascii="Times New Roman" w:hAnsi="Times New Roman"/>
                <w:lang w:val="ru-RU"/>
              </w:rPr>
            </w:pPr>
            <w:r>
              <w:rPr>
                <w:rFonts w:ascii="Times New Roman" w:hAnsi="Times New Roman"/>
                <w:lang w:val="ru-RU"/>
              </w:rPr>
              <w:t>Тимашевское городское поселение Тимашевского района, мкр. Южный, ул. Профсоюзная, 13 А</w:t>
            </w:r>
          </w:p>
        </w:tc>
        <w:tc>
          <w:tcPr>
            <w:tcW w:w="2464" w:type="dxa"/>
          </w:tcPr>
          <w:p w:rsidR="001F4A6B" w:rsidRPr="0090597E" w:rsidP="00CC1C01">
            <w:pPr>
              <w:ind w:right="140"/>
              <w:jc w:val="center"/>
              <w:rPr>
                <w:rFonts w:ascii="Times New Roman" w:hAnsi="Times New Roman"/>
                <w:lang w:val="ru-RU"/>
              </w:rPr>
            </w:pPr>
            <w:r w:rsidR="00B347C6">
              <w:rPr>
                <w:rFonts w:ascii="Times New Roman" w:hAnsi="Times New Roman"/>
                <w:lang w:val="ru-RU"/>
              </w:rPr>
              <w:t>-</w:t>
            </w:r>
          </w:p>
        </w:tc>
        <w:tc>
          <w:tcPr>
            <w:tcW w:w="2464" w:type="dxa"/>
          </w:tcPr>
          <w:p w:rsidR="001F4A6B" w:rsidRPr="0090597E" w:rsidP="00CC1C01">
            <w:pPr>
              <w:ind w:right="140"/>
              <w:jc w:val="center"/>
              <w:rPr>
                <w:rFonts w:ascii="Times New Roman" w:hAnsi="Times New Roman"/>
                <w:lang w:val="ru-RU"/>
              </w:rPr>
            </w:pPr>
            <w:r>
              <w:rPr>
                <w:rFonts w:ascii="Times New Roman" w:hAnsi="Times New Roman"/>
                <w:lang w:val="ru-RU"/>
              </w:rPr>
              <w:t>-</w:t>
            </w:r>
          </w:p>
        </w:tc>
      </w:tr>
      <w:tr w:rsidTr="00424EB5">
        <w:tblPrEx>
          <w:tblW w:w="0" w:type="auto"/>
          <w:tblLook w:val="04A0"/>
        </w:tblPrEx>
        <w:tc>
          <w:tcPr>
            <w:tcW w:w="817" w:type="dxa"/>
          </w:tcPr>
          <w:p w:rsidR="008F3AFA" w:rsidP="00CC1C01">
            <w:pPr>
              <w:ind w:right="140"/>
              <w:jc w:val="center"/>
              <w:rPr>
                <w:rFonts w:ascii="Times New Roman" w:hAnsi="Times New Roman"/>
                <w:lang w:val="ru-RU"/>
              </w:rPr>
            </w:pPr>
            <w:r>
              <w:rPr>
                <w:rFonts w:ascii="Times New Roman" w:hAnsi="Times New Roman"/>
                <w:lang w:val="ru-RU"/>
              </w:rPr>
              <w:t>6</w:t>
            </w:r>
          </w:p>
        </w:tc>
        <w:tc>
          <w:tcPr>
            <w:tcW w:w="4109" w:type="dxa"/>
          </w:tcPr>
          <w:p w:rsidR="008F3AFA" w:rsidRPr="0090597E" w:rsidP="008F3AFA">
            <w:pPr>
              <w:tabs>
                <w:tab w:val="left" w:pos="800"/>
              </w:tabs>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p>
          <w:p w:rsidR="008F3AFA" w:rsidP="008F3AFA">
            <w:pPr>
              <w:tabs>
                <w:tab w:val="left" w:pos="800"/>
              </w:tabs>
              <w:ind w:right="140"/>
              <w:rPr>
                <w:rFonts w:ascii="Times New Roman" w:hAnsi="Times New Roman"/>
                <w:lang w:val="ru-RU"/>
              </w:rPr>
            </w:pPr>
            <w:r w:rsidRPr="0090597E">
              <w:rPr>
                <w:rFonts w:ascii="Times New Roman" w:hAnsi="Times New Roman"/>
                <w:lang w:val="ru-RU"/>
              </w:rPr>
              <w:t xml:space="preserve">ул. </w:t>
            </w:r>
            <w:r>
              <w:rPr>
                <w:rFonts w:ascii="Times New Roman" w:hAnsi="Times New Roman"/>
                <w:lang w:val="ru-RU"/>
              </w:rPr>
              <w:t>им. Сергея Есенина, 6</w:t>
            </w:r>
          </w:p>
        </w:tc>
        <w:tc>
          <w:tcPr>
            <w:tcW w:w="2464" w:type="dxa"/>
          </w:tcPr>
          <w:p w:rsidR="008F3AFA" w:rsidP="00CC1C01">
            <w:pPr>
              <w:ind w:right="140"/>
              <w:jc w:val="center"/>
              <w:rPr>
                <w:rFonts w:ascii="Times New Roman" w:hAnsi="Times New Roman"/>
                <w:lang w:val="ru-RU"/>
              </w:rPr>
            </w:pPr>
            <w:r w:rsidR="006A5D36">
              <w:rPr>
                <w:rFonts w:ascii="Times New Roman" w:hAnsi="Times New Roman"/>
                <w:lang w:val="ru-RU"/>
              </w:rPr>
              <w:t>23:31:0307022:23</w:t>
            </w:r>
          </w:p>
        </w:tc>
        <w:tc>
          <w:tcPr>
            <w:tcW w:w="2464" w:type="dxa"/>
          </w:tcPr>
          <w:p w:rsidR="008F3AFA" w:rsidP="00CC1C01">
            <w:pPr>
              <w:ind w:right="140"/>
              <w:jc w:val="center"/>
              <w:rPr>
                <w:rFonts w:ascii="Times New Roman" w:hAnsi="Times New Roman"/>
                <w:lang w:val="ru-RU"/>
              </w:rPr>
            </w:pPr>
            <w:r>
              <w:rPr>
                <w:rFonts w:ascii="Times New Roman" w:hAnsi="Times New Roman"/>
                <w:lang w:val="ru-RU"/>
              </w:rPr>
              <w:t>-</w:t>
            </w:r>
          </w:p>
        </w:tc>
      </w:tr>
      <w:tr w:rsidTr="00424EB5">
        <w:tblPrEx>
          <w:tblW w:w="0" w:type="auto"/>
          <w:tblLook w:val="04A0"/>
        </w:tblPrEx>
        <w:tc>
          <w:tcPr>
            <w:tcW w:w="817" w:type="dxa"/>
          </w:tcPr>
          <w:p w:rsidR="008F3AFA" w:rsidP="00CC1C01">
            <w:pPr>
              <w:ind w:right="140"/>
              <w:jc w:val="center"/>
              <w:rPr>
                <w:rFonts w:ascii="Times New Roman" w:hAnsi="Times New Roman"/>
                <w:lang w:val="ru-RU"/>
              </w:rPr>
            </w:pPr>
            <w:r>
              <w:rPr>
                <w:rFonts w:ascii="Times New Roman" w:hAnsi="Times New Roman"/>
                <w:lang w:val="ru-RU"/>
              </w:rPr>
              <w:t>7</w:t>
            </w:r>
          </w:p>
        </w:tc>
        <w:tc>
          <w:tcPr>
            <w:tcW w:w="4109" w:type="dxa"/>
          </w:tcPr>
          <w:p w:rsidR="008F3AFA" w:rsidP="008F3AFA">
            <w:pPr>
              <w:tabs>
                <w:tab w:val="left" w:pos="800"/>
              </w:tabs>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r>
              <w:rPr>
                <w:rFonts w:ascii="Times New Roman" w:hAnsi="Times New Roman"/>
                <w:lang w:val="ru-RU"/>
              </w:rPr>
              <w:t xml:space="preserve"> </w:t>
            </w:r>
          </w:p>
          <w:p w:rsidR="008F3AFA" w:rsidP="008F3AFA">
            <w:pPr>
              <w:tabs>
                <w:tab w:val="left" w:pos="800"/>
              </w:tabs>
              <w:ind w:right="140"/>
              <w:rPr>
                <w:rFonts w:ascii="Times New Roman" w:hAnsi="Times New Roman"/>
                <w:lang w:val="ru-RU"/>
              </w:rPr>
            </w:pPr>
            <w:r>
              <w:rPr>
                <w:rFonts w:ascii="Times New Roman" w:hAnsi="Times New Roman"/>
                <w:lang w:val="ru-RU"/>
              </w:rPr>
              <w:t xml:space="preserve">мкр. Садовод, </w:t>
            </w:r>
          </w:p>
          <w:p w:rsidR="008F3AFA" w:rsidP="008F3AFA">
            <w:pPr>
              <w:tabs>
                <w:tab w:val="left" w:pos="800"/>
              </w:tabs>
              <w:ind w:right="140"/>
              <w:rPr>
                <w:rFonts w:ascii="Times New Roman" w:hAnsi="Times New Roman"/>
                <w:lang w:val="ru-RU"/>
              </w:rPr>
            </w:pPr>
            <w:r>
              <w:rPr>
                <w:rFonts w:ascii="Times New Roman" w:hAnsi="Times New Roman"/>
                <w:lang w:val="ru-RU"/>
              </w:rPr>
              <w:t>ул. 70 лет Октября, 8/3</w:t>
            </w:r>
          </w:p>
        </w:tc>
        <w:tc>
          <w:tcPr>
            <w:tcW w:w="2464" w:type="dxa"/>
          </w:tcPr>
          <w:p w:rsidR="008F3AFA" w:rsidP="00CC1C01">
            <w:pPr>
              <w:ind w:right="140"/>
              <w:jc w:val="center"/>
              <w:rPr>
                <w:rFonts w:ascii="Times New Roman" w:hAnsi="Times New Roman"/>
                <w:lang w:val="ru-RU"/>
              </w:rPr>
            </w:pPr>
            <w:r>
              <w:rPr>
                <w:rFonts w:ascii="Times New Roman" w:hAnsi="Times New Roman"/>
                <w:lang w:val="ru-RU"/>
              </w:rPr>
              <w:t>-</w:t>
            </w:r>
          </w:p>
        </w:tc>
        <w:tc>
          <w:tcPr>
            <w:tcW w:w="2464" w:type="dxa"/>
          </w:tcPr>
          <w:p w:rsidR="008F3AFA" w:rsidP="00CC1C01">
            <w:pPr>
              <w:ind w:right="140"/>
              <w:jc w:val="center"/>
              <w:rPr>
                <w:rFonts w:ascii="Times New Roman" w:hAnsi="Times New Roman"/>
                <w:lang w:val="ru-RU"/>
              </w:rPr>
            </w:pPr>
            <w:r>
              <w:rPr>
                <w:rFonts w:ascii="Times New Roman" w:hAnsi="Times New Roman"/>
                <w:lang w:val="ru-RU"/>
              </w:rPr>
              <w:t>-</w:t>
            </w:r>
          </w:p>
        </w:tc>
      </w:tr>
      <w:tr w:rsidTr="00424EB5">
        <w:tblPrEx>
          <w:tblW w:w="0" w:type="auto"/>
          <w:tblLook w:val="04A0"/>
        </w:tblPrEx>
        <w:tc>
          <w:tcPr>
            <w:tcW w:w="817" w:type="dxa"/>
          </w:tcPr>
          <w:p w:rsidR="008F3AFA" w:rsidP="00CC1C01">
            <w:pPr>
              <w:ind w:right="140"/>
              <w:jc w:val="center"/>
              <w:rPr>
                <w:rFonts w:ascii="Times New Roman" w:hAnsi="Times New Roman"/>
                <w:lang w:val="ru-RU"/>
              </w:rPr>
            </w:pPr>
            <w:r>
              <w:rPr>
                <w:rFonts w:ascii="Times New Roman" w:hAnsi="Times New Roman"/>
                <w:lang w:val="ru-RU"/>
              </w:rPr>
              <w:t>8</w:t>
            </w:r>
          </w:p>
        </w:tc>
        <w:tc>
          <w:tcPr>
            <w:tcW w:w="4109" w:type="dxa"/>
          </w:tcPr>
          <w:p w:rsidR="008F3AFA" w:rsidRPr="0090597E" w:rsidP="008F3AFA">
            <w:pPr>
              <w:tabs>
                <w:tab w:val="left" w:pos="800"/>
              </w:tabs>
              <w:ind w:right="140"/>
              <w:rPr>
                <w:rFonts w:ascii="Times New Roman" w:hAnsi="Times New Roman"/>
                <w:lang w:val="ru-RU"/>
              </w:rPr>
            </w:pPr>
            <w:r w:rsidRPr="0090597E">
              <w:rPr>
                <w:rFonts w:ascii="Times New Roman" w:hAnsi="Times New Roman"/>
                <w:lang w:val="ru-RU"/>
              </w:rPr>
              <w:t>Тимашевское городское посел</w:t>
            </w:r>
            <w:r w:rsidRPr="0090597E">
              <w:rPr>
                <w:rFonts w:ascii="Times New Roman" w:hAnsi="Times New Roman"/>
                <w:lang w:val="ru-RU"/>
              </w:rPr>
              <w:t>е</w:t>
            </w:r>
            <w:r w:rsidRPr="0090597E">
              <w:rPr>
                <w:rFonts w:ascii="Times New Roman" w:hAnsi="Times New Roman"/>
                <w:lang w:val="ru-RU"/>
              </w:rPr>
              <w:t>ние Тимашевского района,</w:t>
            </w:r>
          </w:p>
          <w:p w:rsidR="008F3AFA" w:rsidP="008F3AFA">
            <w:pPr>
              <w:tabs>
                <w:tab w:val="left" w:pos="800"/>
              </w:tabs>
              <w:ind w:right="140"/>
              <w:rPr>
                <w:rFonts w:ascii="Times New Roman" w:hAnsi="Times New Roman"/>
                <w:lang w:val="ru-RU"/>
              </w:rPr>
            </w:pPr>
            <w:r w:rsidRPr="0090597E">
              <w:rPr>
                <w:rFonts w:ascii="Times New Roman" w:hAnsi="Times New Roman"/>
                <w:lang w:val="ru-RU"/>
              </w:rPr>
              <w:t xml:space="preserve">ул. </w:t>
            </w:r>
            <w:r>
              <w:rPr>
                <w:rFonts w:ascii="Times New Roman" w:hAnsi="Times New Roman"/>
                <w:lang w:val="ru-RU"/>
              </w:rPr>
              <w:t>Ковалева, 35И</w:t>
            </w:r>
          </w:p>
        </w:tc>
        <w:tc>
          <w:tcPr>
            <w:tcW w:w="2464" w:type="dxa"/>
          </w:tcPr>
          <w:p w:rsidR="008F3AFA" w:rsidP="00CC1C01">
            <w:pPr>
              <w:ind w:right="140"/>
              <w:jc w:val="center"/>
              <w:rPr>
                <w:rFonts w:ascii="Times New Roman" w:hAnsi="Times New Roman"/>
                <w:lang w:val="ru-RU"/>
              </w:rPr>
            </w:pPr>
            <w:r>
              <w:rPr>
                <w:rFonts w:ascii="Times New Roman" w:hAnsi="Times New Roman"/>
                <w:lang w:val="ru-RU"/>
              </w:rPr>
              <w:t>-</w:t>
            </w:r>
          </w:p>
        </w:tc>
        <w:tc>
          <w:tcPr>
            <w:tcW w:w="2464" w:type="dxa"/>
          </w:tcPr>
          <w:p w:rsidR="008F3AFA" w:rsidP="00CC1C01">
            <w:pPr>
              <w:ind w:right="140"/>
              <w:jc w:val="center"/>
              <w:rPr>
                <w:rFonts w:ascii="Times New Roman" w:hAnsi="Times New Roman"/>
                <w:lang w:val="ru-RU"/>
              </w:rPr>
            </w:pPr>
            <w:r>
              <w:rPr>
                <w:rFonts w:ascii="Times New Roman" w:hAnsi="Times New Roman"/>
                <w:lang w:val="ru-RU"/>
              </w:rPr>
              <w:t>-</w:t>
            </w:r>
          </w:p>
        </w:tc>
      </w:tr>
    </w:tbl>
    <w:p w:rsidR="00863B4B" w:rsidRPr="0090597E" w:rsidP="00CC1C01">
      <w:pPr>
        <w:ind w:right="-1" w:firstLine="708"/>
        <w:jc w:val="both"/>
        <w:rPr>
          <w:rFonts w:ascii="Times New Roman" w:hAnsi="Times New Roman"/>
          <w:sz w:val="28"/>
          <w:szCs w:val="28"/>
          <w:lang w:val="ru-RU"/>
        </w:rPr>
      </w:pPr>
    </w:p>
    <w:p w:rsidR="00267C47" w:rsidRPr="0090597E" w:rsidP="00CC1C01">
      <w:pPr>
        <w:ind w:right="-1" w:firstLine="708"/>
        <w:jc w:val="both"/>
        <w:rPr>
          <w:rFonts w:ascii="Times New Roman" w:hAnsi="Times New Roman"/>
          <w:sz w:val="28"/>
          <w:szCs w:val="28"/>
          <w:lang w:val="ru-RU"/>
        </w:rPr>
      </w:pPr>
      <w:r w:rsidRPr="0090597E">
        <w:rPr>
          <w:rFonts w:ascii="Times New Roman" w:hAnsi="Times New Roman"/>
          <w:sz w:val="28"/>
          <w:szCs w:val="28"/>
          <w:lang w:val="ru-RU"/>
        </w:rPr>
        <w:t>Администрация Тимашевского городского поселения Тимашевского ра</w:t>
      </w:r>
      <w:r w:rsidRPr="0090597E">
        <w:rPr>
          <w:rFonts w:ascii="Times New Roman" w:hAnsi="Times New Roman"/>
          <w:sz w:val="28"/>
          <w:szCs w:val="28"/>
          <w:lang w:val="ru-RU"/>
        </w:rPr>
        <w:t>й</w:t>
      </w:r>
      <w:r w:rsidRPr="0090597E">
        <w:rPr>
          <w:rFonts w:ascii="Times New Roman" w:hAnsi="Times New Roman"/>
          <w:sz w:val="28"/>
          <w:szCs w:val="28"/>
          <w:lang w:val="ru-RU"/>
        </w:rPr>
        <w:t>она вправе исключить из адресного перечня дворовых и общественных терр</w:t>
      </w:r>
      <w:r w:rsidRPr="0090597E">
        <w:rPr>
          <w:rFonts w:ascii="Times New Roman" w:hAnsi="Times New Roman"/>
          <w:sz w:val="28"/>
          <w:szCs w:val="28"/>
          <w:lang w:val="ru-RU"/>
        </w:rPr>
        <w:t>и</w:t>
      </w:r>
      <w:r w:rsidRPr="0090597E">
        <w:rPr>
          <w:rFonts w:ascii="Times New Roman" w:hAnsi="Times New Roman"/>
          <w:sz w:val="28"/>
          <w:szCs w:val="28"/>
          <w:lang w:val="ru-RU"/>
        </w:rPr>
        <w:t>торий, подлежащих благоустройству в рамках реализации муниципальной пр</w:t>
      </w:r>
      <w:r w:rsidRPr="0090597E">
        <w:rPr>
          <w:rFonts w:ascii="Times New Roman" w:hAnsi="Times New Roman"/>
          <w:sz w:val="28"/>
          <w:szCs w:val="28"/>
          <w:lang w:val="ru-RU"/>
        </w:rPr>
        <w:t>о</w:t>
      </w:r>
      <w:r w:rsidRPr="0090597E">
        <w:rPr>
          <w:rFonts w:ascii="Times New Roman" w:hAnsi="Times New Roman"/>
          <w:sz w:val="28"/>
          <w:szCs w:val="28"/>
          <w:lang w:val="ru-RU"/>
        </w:rPr>
        <w:t>граммы, территории, расположенные вблизи многоквартирных домов, физич</w:t>
      </w:r>
      <w:r w:rsidRPr="0090597E">
        <w:rPr>
          <w:rFonts w:ascii="Times New Roman" w:hAnsi="Times New Roman"/>
          <w:sz w:val="28"/>
          <w:szCs w:val="28"/>
          <w:lang w:val="ru-RU"/>
        </w:rPr>
        <w:t>е</w:t>
      </w:r>
      <w:r w:rsidRPr="0090597E">
        <w:rPr>
          <w:rFonts w:ascii="Times New Roman" w:hAnsi="Times New Roman"/>
          <w:sz w:val="28"/>
          <w:szCs w:val="28"/>
          <w:lang w:val="ru-RU"/>
        </w:rPr>
        <w:t xml:space="preserve">ский износ основных конструктивных элементов (крыша, стена, фундамент) которых превышает 70 </w:t>
      </w:r>
      <w:r w:rsidRPr="0090597E" w:rsidR="00053BAF">
        <w:rPr>
          <w:rFonts w:ascii="Times New Roman" w:hAnsi="Times New Roman"/>
          <w:sz w:val="28"/>
          <w:szCs w:val="28"/>
          <w:lang w:val="ru-RU"/>
        </w:rPr>
        <w:t>%</w:t>
      </w:r>
      <w:r w:rsidRPr="0090597E" w:rsidR="00F51DD5">
        <w:rPr>
          <w:rFonts w:ascii="Times New Roman" w:hAnsi="Times New Roman"/>
          <w:sz w:val="28"/>
          <w:szCs w:val="28"/>
          <w:lang w:val="ru-RU"/>
        </w:rPr>
        <w:t>, а также те</w:t>
      </w:r>
      <w:r w:rsidRPr="0090597E" w:rsidR="00F51DD5">
        <w:rPr>
          <w:rFonts w:ascii="Times New Roman" w:hAnsi="Times New Roman"/>
          <w:sz w:val="28"/>
          <w:szCs w:val="28"/>
          <w:lang w:val="ru-RU"/>
        </w:rPr>
        <w:t>р</w:t>
      </w:r>
      <w:r w:rsidRPr="0090597E" w:rsidR="00F51DD5">
        <w:rPr>
          <w:rFonts w:ascii="Times New Roman" w:hAnsi="Times New Roman"/>
          <w:sz w:val="28"/>
          <w:szCs w:val="28"/>
          <w:lang w:val="ru-RU"/>
        </w:rPr>
        <w:t>ритории, которые планируются к изъятию для муниципальных или государс</w:t>
      </w:r>
      <w:r w:rsidRPr="0090597E" w:rsidR="00F51DD5">
        <w:rPr>
          <w:rFonts w:ascii="Times New Roman" w:hAnsi="Times New Roman"/>
          <w:sz w:val="28"/>
          <w:szCs w:val="28"/>
          <w:lang w:val="ru-RU"/>
        </w:rPr>
        <w:t>т</w:t>
      </w:r>
      <w:r w:rsidRPr="0090597E" w:rsidR="00F51DD5">
        <w:rPr>
          <w:rFonts w:ascii="Times New Roman" w:hAnsi="Times New Roman"/>
          <w:sz w:val="28"/>
          <w:szCs w:val="28"/>
          <w:lang w:val="ru-RU"/>
        </w:rPr>
        <w:t>венных нужд в соответствии с генеральным планом Тимашевского городского поселения Тимашевского района при усл</w:t>
      </w:r>
      <w:r w:rsidRPr="0090597E" w:rsidR="00F51DD5">
        <w:rPr>
          <w:rFonts w:ascii="Times New Roman" w:hAnsi="Times New Roman"/>
          <w:sz w:val="28"/>
          <w:szCs w:val="28"/>
          <w:lang w:val="ru-RU"/>
        </w:rPr>
        <w:t>о</w:t>
      </w:r>
      <w:r w:rsidRPr="0090597E" w:rsidR="00F51DD5">
        <w:rPr>
          <w:rFonts w:ascii="Times New Roman" w:hAnsi="Times New Roman"/>
          <w:sz w:val="28"/>
          <w:szCs w:val="28"/>
          <w:lang w:val="ru-RU"/>
        </w:rPr>
        <w:t>вии одобрения решения об исключении указанных территорий из адресного п</w:t>
      </w:r>
      <w:r w:rsidRPr="0090597E" w:rsidR="00F51DD5">
        <w:rPr>
          <w:rFonts w:ascii="Times New Roman" w:hAnsi="Times New Roman"/>
          <w:sz w:val="28"/>
          <w:szCs w:val="28"/>
          <w:lang w:val="ru-RU"/>
        </w:rPr>
        <w:t>е</w:t>
      </w:r>
      <w:r w:rsidRPr="0090597E" w:rsidR="00F51DD5">
        <w:rPr>
          <w:rFonts w:ascii="Times New Roman" w:hAnsi="Times New Roman"/>
          <w:sz w:val="28"/>
          <w:szCs w:val="28"/>
          <w:lang w:val="ru-RU"/>
        </w:rPr>
        <w:t>речня дворовых территорий и общественных территорий межведомственной комиссие</w:t>
      </w:r>
      <w:r w:rsidRPr="0090597E" w:rsidR="00B14B0C">
        <w:rPr>
          <w:rFonts w:ascii="Times New Roman" w:hAnsi="Times New Roman"/>
          <w:sz w:val="28"/>
          <w:szCs w:val="28"/>
          <w:lang w:val="ru-RU"/>
        </w:rPr>
        <w:t>й в порядке, установленном тако</w:t>
      </w:r>
      <w:r w:rsidRPr="0090597E" w:rsidR="00F51DD5">
        <w:rPr>
          <w:rFonts w:ascii="Times New Roman" w:hAnsi="Times New Roman"/>
          <w:sz w:val="28"/>
          <w:szCs w:val="28"/>
          <w:lang w:val="ru-RU"/>
        </w:rPr>
        <w:t>й к</w:t>
      </w:r>
      <w:r w:rsidRPr="0090597E" w:rsidR="00F51DD5">
        <w:rPr>
          <w:rFonts w:ascii="Times New Roman" w:hAnsi="Times New Roman"/>
          <w:sz w:val="28"/>
          <w:szCs w:val="28"/>
          <w:lang w:val="ru-RU"/>
        </w:rPr>
        <w:t>о</w:t>
      </w:r>
      <w:r w:rsidRPr="0090597E" w:rsidR="00F51DD5">
        <w:rPr>
          <w:rFonts w:ascii="Times New Roman" w:hAnsi="Times New Roman"/>
          <w:sz w:val="28"/>
          <w:szCs w:val="28"/>
          <w:lang w:val="ru-RU"/>
        </w:rPr>
        <w:t>миссией.</w:t>
      </w:r>
    </w:p>
    <w:p w:rsidR="005A631A" w:rsidRPr="003A16CC" w:rsidP="00CC1C01">
      <w:pPr>
        <w:ind w:right="-1" w:firstLine="708"/>
        <w:jc w:val="both"/>
        <w:rPr>
          <w:rFonts w:ascii="Times New Roman" w:hAnsi="Times New Roman"/>
          <w:sz w:val="28"/>
          <w:szCs w:val="28"/>
          <w:lang w:val="ru-RU"/>
        </w:rPr>
      </w:pPr>
      <w:r w:rsidRPr="003A16CC" w:rsidR="00F51DD5">
        <w:rPr>
          <w:rFonts w:ascii="Times New Roman" w:hAnsi="Times New Roman"/>
          <w:sz w:val="28"/>
          <w:szCs w:val="28"/>
          <w:lang w:val="ru-RU"/>
        </w:rPr>
        <w:t xml:space="preserve">Администрация Тимашевского городского поселения Тимашевского района вправе исключить из адресного перечня дворовых территорий, подлежащих благоустройству в рамках реализации муниципальной </w:t>
      </w:r>
      <w:r w:rsidR="003A16CC">
        <w:rPr>
          <w:rFonts w:ascii="Times New Roman" w:hAnsi="Times New Roman"/>
          <w:sz w:val="28"/>
          <w:szCs w:val="28"/>
          <w:lang w:val="ru-RU"/>
        </w:rPr>
        <w:t xml:space="preserve">         </w:t>
      </w:r>
      <w:r w:rsidRPr="003A16CC" w:rsidR="00F51DD5">
        <w:rPr>
          <w:rFonts w:ascii="Times New Roman" w:hAnsi="Times New Roman"/>
          <w:sz w:val="28"/>
          <w:szCs w:val="28"/>
          <w:lang w:val="ru-RU"/>
        </w:rPr>
        <w:t xml:space="preserve">программы, </w:t>
      </w:r>
      <w:r w:rsidRPr="003A16CC" w:rsidR="0061146F">
        <w:rPr>
          <w:rFonts w:ascii="Times New Roman" w:hAnsi="Times New Roman"/>
          <w:sz w:val="28"/>
          <w:szCs w:val="28"/>
          <w:lang w:val="ru-RU"/>
        </w:rPr>
        <w:t xml:space="preserve">дворовые территории, собственники помещений многоквартирных домов которых приняли решение об отказе от благоустройства дворовых территорий в рамках реализации муниципальной программы или не приняли решения о благоустройстве дворовой территории в сроки, установленные соответствующей программой. </w:t>
      </w:r>
    </w:p>
    <w:p w:rsidR="00F51DD5" w:rsidRPr="0090597E" w:rsidP="00CC1C01">
      <w:pPr>
        <w:ind w:right="-1" w:firstLine="708"/>
        <w:jc w:val="both"/>
        <w:rPr>
          <w:rFonts w:ascii="Times New Roman" w:hAnsi="Times New Roman"/>
          <w:sz w:val="28"/>
          <w:szCs w:val="28"/>
          <w:lang w:val="ru-RU"/>
        </w:rPr>
      </w:pPr>
      <w:r w:rsidRPr="0090597E" w:rsidR="00B14B0C">
        <w:rPr>
          <w:rFonts w:ascii="Times New Roman" w:hAnsi="Times New Roman"/>
          <w:sz w:val="28"/>
          <w:szCs w:val="28"/>
          <w:lang w:val="ru-RU"/>
        </w:rPr>
        <w:t>И</w:t>
      </w:r>
      <w:r w:rsidRPr="0090597E" w:rsidR="0061146F">
        <w:rPr>
          <w:rFonts w:ascii="Times New Roman" w:hAnsi="Times New Roman"/>
          <w:sz w:val="28"/>
          <w:szCs w:val="28"/>
          <w:lang w:val="ru-RU"/>
        </w:rPr>
        <w:t>сключени</w:t>
      </w:r>
      <w:r w:rsidRPr="0090597E" w:rsidR="00B14B0C">
        <w:rPr>
          <w:rFonts w:ascii="Times New Roman" w:hAnsi="Times New Roman"/>
          <w:sz w:val="28"/>
          <w:szCs w:val="28"/>
          <w:lang w:val="ru-RU"/>
        </w:rPr>
        <w:t>е</w:t>
      </w:r>
      <w:r w:rsidRPr="0090597E" w:rsidR="0061146F">
        <w:rPr>
          <w:rFonts w:ascii="Times New Roman" w:hAnsi="Times New Roman"/>
          <w:sz w:val="28"/>
          <w:szCs w:val="28"/>
          <w:lang w:val="ru-RU"/>
        </w:rPr>
        <w:t xml:space="preserve"> дворовой территории из перечня дворовых территорий, подлежащих благоустройству в рамках реализации м</w:t>
      </w:r>
      <w:r w:rsidRPr="0090597E" w:rsidR="0061146F">
        <w:rPr>
          <w:rFonts w:ascii="Times New Roman" w:hAnsi="Times New Roman"/>
          <w:sz w:val="28"/>
          <w:szCs w:val="28"/>
          <w:lang w:val="ru-RU"/>
        </w:rPr>
        <w:t>у</w:t>
      </w:r>
      <w:r w:rsidRPr="0090597E" w:rsidR="0061146F">
        <w:rPr>
          <w:rFonts w:ascii="Times New Roman" w:hAnsi="Times New Roman"/>
          <w:sz w:val="28"/>
          <w:szCs w:val="28"/>
          <w:lang w:val="ru-RU"/>
        </w:rPr>
        <w:t xml:space="preserve">ниципальной </w:t>
      </w:r>
      <w:r w:rsidR="003A16CC">
        <w:rPr>
          <w:rFonts w:ascii="Times New Roman" w:hAnsi="Times New Roman"/>
          <w:sz w:val="28"/>
          <w:szCs w:val="28"/>
          <w:lang w:val="ru-RU"/>
        </w:rPr>
        <w:t xml:space="preserve"> </w:t>
      </w:r>
      <w:r w:rsidRPr="0090597E" w:rsidR="0061146F">
        <w:rPr>
          <w:rFonts w:ascii="Times New Roman" w:hAnsi="Times New Roman"/>
          <w:sz w:val="28"/>
          <w:szCs w:val="28"/>
          <w:lang w:val="ru-RU"/>
        </w:rPr>
        <w:t>программы, возможно только при условии одобрения соотве</w:t>
      </w:r>
      <w:r w:rsidRPr="0090597E" w:rsidR="0061146F">
        <w:rPr>
          <w:rFonts w:ascii="Times New Roman" w:hAnsi="Times New Roman"/>
          <w:sz w:val="28"/>
          <w:szCs w:val="28"/>
          <w:lang w:val="ru-RU"/>
        </w:rPr>
        <w:t>т</w:t>
      </w:r>
      <w:r w:rsidRPr="0090597E" w:rsidR="0061146F">
        <w:rPr>
          <w:rFonts w:ascii="Times New Roman" w:hAnsi="Times New Roman"/>
          <w:sz w:val="28"/>
          <w:szCs w:val="28"/>
          <w:lang w:val="ru-RU"/>
        </w:rPr>
        <w:t>ствующего решения межведомственной комиссией в порядке, установленном такой к</w:t>
      </w:r>
      <w:r w:rsidRPr="0090597E" w:rsidR="0061146F">
        <w:rPr>
          <w:rFonts w:ascii="Times New Roman" w:hAnsi="Times New Roman"/>
          <w:sz w:val="28"/>
          <w:szCs w:val="28"/>
          <w:lang w:val="ru-RU"/>
        </w:rPr>
        <w:t>о</w:t>
      </w:r>
      <w:r w:rsidRPr="0090597E" w:rsidR="0061146F">
        <w:rPr>
          <w:rFonts w:ascii="Times New Roman" w:hAnsi="Times New Roman"/>
          <w:sz w:val="28"/>
          <w:szCs w:val="28"/>
          <w:lang w:val="ru-RU"/>
        </w:rPr>
        <w:t xml:space="preserve">миссией. </w:t>
      </w:r>
    </w:p>
    <w:p w:rsidR="0061146F" w:rsidRPr="0090597E" w:rsidP="00CC1C01">
      <w:pPr>
        <w:ind w:right="-1" w:firstLine="708"/>
        <w:jc w:val="both"/>
        <w:rPr>
          <w:rFonts w:ascii="Times New Roman" w:hAnsi="Times New Roman"/>
          <w:sz w:val="28"/>
          <w:szCs w:val="28"/>
          <w:lang w:val="ru-RU"/>
        </w:rPr>
      </w:pPr>
      <w:r w:rsidRPr="0090597E" w:rsidR="00F8455C">
        <w:rPr>
          <w:rFonts w:ascii="Times New Roman" w:hAnsi="Times New Roman"/>
          <w:sz w:val="28"/>
          <w:szCs w:val="28"/>
          <w:lang w:val="ru-RU"/>
        </w:rPr>
        <w:t>Условие о предельной дате заключения соглашений по результатам з</w:t>
      </w:r>
      <w:r w:rsidRPr="0090597E" w:rsidR="00F8455C">
        <w:rPr>
          <w:rFonts w:ascii="Times New Roman" w:hAnsi="Times New Roman"/>
          <w:sz w:val="28"/>
          <w:szCs w:val="28"/>
          <w:lang w:val="ru-RU"/>
        </w:rPr>
        <w:t>а</w:t>
      </w:r>
      <w:r w:rsidRPr="0090597E" w:rsidR="00F8455C">
        <w:rPr>
          <w:rFonts w:ascii="Times New Roman" w:hAnsi="Times New Roman"/>
          <w:sz w:val="28"/>
          <w:szCs w:val="28"/>
          <w:lang w:val="ru-RU"/>
        </w:rPr>
        <w:t>купки товаров, работ и услуг для обеспечения муниципальных нужд в целях р</w:t>
      </w:r>
      <w:r w:rsidRPr="0090597E" w:rsidR="00F8455C">
        <w:rPr>
          <w:rFonts w:ascii="Times New Roman" w:hAnsi="Times New Roman"/>
          <w:sz w:val="28"/>
          <w:szCs w:val="28"/>
          <w:lang w:val="ru-RU"/>
        </w:rPr>
        <w:t>е</w:t>
      </w:r>
      <w:r w:rsidRPr="0090597E" w:rsidR="00F8455C">
        <w:rPr>
          <w:rFonts w:ascii="Times New Roman" w:hAnsi="Times New Roman"/>
          <w:sz w:val="28"/>
          <w:szCs w:val="28"/>
          <w:lang w:val="ru-RU"/>
        </w:rPr>
        <w:t>ализации муниципальных программ - 1 апреля года предоставления субс</w:t>
      </w:r>
      <w:r w:rsidRPr="0090597E" w:rsidR="00F8455C">
        <w:rPr>
          <w:rFonts w:ascii="Times New Roman" w:hAnsi="Times New Roman"/>
          <w:sz w:val="28"/>
          <w:szCs w:val="28"/>
          <w:lang w:val="ru-RU"/>
        </w:rPr>
        <w:t>и</w:t>
      </w:r>
      <w:r w:rsidRPr="0090597E" w:rsidR="00F8455C">
        <w:rPr>
          <w:rFonts w:ascii="Times New Roman" w:hAnsi="Times New Roman"/>
          <w:sz w:val="28"/>
          <w:szCs w:val="28"/>
          <w:lang w:val="ru-RU"/>
        </w:rPr>
        <w:t>дии, за исключением:</w:t>
      </w:r>
      <w:r w:rsidRPr="0090597E">
        <w:rPr>
          <w:rFonts w:ascii="Times New Roman" w:hAnsi="Times New Roman"/>
          <w:sz w:val="28"/>
          <w:szCs w:val="28"/>
          <w:lang w:val="ru-RU"/>
        </w:rPr>
        <w:t xml:space="preserve"> </w:t>
      </w:r>
    </w:p>
    <w:p w:rsidR="0061146F" w:rsidRPr="0090597E" w:rsidP="00CC1C01">
      <w:pPr>
        <w:ind w:right="-1" w:firstLine="708"/>
        <w:jc w:val="both"/>
        <w:rPr>
          <w:rFonts w:ascii="Times New Roman" w:hAnsi="Times New Roman"/>
          <w:sz w:val="28"/>
          <w:szCs w:val="28"/>
          <w:lang w:val="ru-RU"/>
        </w:rPr>
      </w:pPr>
      <w:r w:rsidRPr="0090597E" w:rsidR="00740C80">
        <w:rPr>
          <w:rFonts w:ascii="Times New Roman" w:hAnsi="Times New Roman"/>
          <w:sz w:val="28"/>
          <w:szCs w:val="28"/>
          <w:lang w:val="ru-RU"/>
        </w:rPr>
        <w:t>случаев обжалования действий (бездействия) заказчика и (или) комиссии по осуществлению закупок и (или) оператора электронной площадки при ос</w:t>
      </w:r>
      <w:r w:rsidRPr="0090597E" w:rsidR="00740C80">
        <w:rPr>
          <w:rFonts w:ascii="Times New Roman" w:hAnsi="Times New Roman"/>
          <w:sz w:val="28"/>
          <w:szCs w:val="28"/>
          <w:lang w:val="ru-RU"/>
        </w:rPr>
        <w:t>у</w:t>
      </w:r>
      <w:r w:rsidRPr="0090597E" w:rsidR="00740C80">
        <w:rPr>
          <w:rFonts w:ascii="Times New Roman" w:hAnsi="Times New Roman"/>
          <w:sz w:val="28"/>
          <w:szCs w:val="28"/>
          <w:lang w:val="ru-RU"/>
        </w:rPr>
        <w:t>ществлении закупки товаров, работ, услуг в порядке, установленном законод</w:t>
      </w:r>
      <w:r w:rsidRPr="0090597E" w:rsidR="00740C80">
        <w:rPr>
          <w:rFonts w:ascii="Times New Roman" w:hAnsi="Times New Roman"/>
          <w:sz w:val="28"/>
          <w:szCs w:val="28"/>
          <w:lang w:val="ru-RU"/>
        </w:rPr>
        <w:t>а</w:t>
      </w:r>
      <w:r w:rsidRPr="0090597E" w:rsidR="00740C80">
        <w:rPr>
          <w:rFonts w:ascii="Times New Roman" w:hAnsi="Times New Roman"/>
          <w:sz w:val="28"/>
          <w:szCs w:val="28"/>
          <w:lang w:val="ru-RU"/>
        </w:rPr>
        <w:t>тельством РФ, при которых срок заключения таких соглашений продлев</w:t>
      </w:r>
      <w:r w:rsidRPr="0090597E" w:rsidR="00740C80">
        <w:rPr>
          <w:rFonts w:ascii="Times New Roman" w:hAnsi="Times New Roman"/>
          <w:sz w:val="28"/>
          <w:szCs w:val="28"/>
          <w:lang w:val="ru-RU"/>
        </w:rPr>
        <w:t>а</w:t>
      </w:r>
      <w:r w:rsidRPr="0090597E" w:rsidR="00740C80">
        <w:rPr>
          <w:rFonts w:ascii="Times New Roman" w:hAnsi="Times New Roman"/>
          <w:sz w:val="28"/>
          <w:szCs w:val="28"/>
          <w:lang w:val="ru-RU"/>
        </w:rPr>
        <w:t>ется на срок указанного обжалования;</w:t>
      </w:r>
    </w:p>
    <w:p w:rsidR="00740C80" w:rsidRPr="0090597E" w:rsidP="00CC1C01">
      <w:pPr>
        <w:ind w:right="-1" w:firstLine="708"/>
        <w:jc w:val="both"/>
        <w:rPr>
          <w:rFonts w:ascii="Times New Roman" w:hAnsi="Times New Roman"/>
          <w:sz w:val="28"/>
          <w:szCs w:val="28"/>
          <w:lang w:val="ru-RU"/>
        </w:rPr>
      </w:pPr>
      <w:r w:rsidRPr="0090597E">
        <w:rPr>
          <w:rFonts w:ascii="Times New Roman" w:hAnsi="Times New Roman"/>
          <w:sz w:val="28"/>
          <w:szCs w:val="28"/>
          <w:lang w:val="ru-RU"/>
        </w:rPr>
        <w:t xml:space="preserve">случаев </w:t>
      </w:r>
      <w:r w:rsidRPr="0090597E" w:rsidR="00B14B0C">
        <w:rPr>
          <w:rFonts w:ascii="Times New Roman" w:hAnsi="Times New Roman"/>
          <w:sz w:val="28"/>
          <w:szCs w:val="28"/>
          <w:lang w:val="ru-RU"/>
        </w:rPr>
        <w:t>осуществления</w:t>
      </w:r>
      <w:r w:rsidRPr="0090597E">
        <w:rPr>
          <w:rFonts w:ascii="Times New Roman" w:hAnsi="Times New Roman"/>
          <w:sz w:val="28"/>
          <w:szCs w:val="28"/>
          <w:lang w:val="ru-RU"/>
        </w:rPr>
        <w:t xml:space="preserve"> повторного конкурса </w:t>
      </w:r>
      <w:r w:rsidRPr="0090597E" w:rsidR="00B14B0C">
        <w:rPr>
          <w:rFonts w:ascii="Times New Roman" w:hAnsi="Times New Roman"/>
          <w:sz w:val="28"/>
          <w:szCs w:val="28"/>
          <w:lang w:val="ru-RU"/>
        </w:rPr>
        <w:t>определения поставщика (подрядчика, исполнителя), если ранее размещенная закупка товаров, работ, услуг признана не состоявшейся по основаниям, предусмотренным законод</w:t>
      </w:r>
      <w:r w:rsidRPr="0090597E" w:rsidR="00B14B0C">
        <w:rPr>
          <w:rFonts w:ascii="Times New Roman" w:hAnsi="Times New Roman"/>
          <w:sz w:val="28"/>
          <w:szCs w:val="28"/>
          <w:lang w:val="ru-RU"/>
        </w:rPr>
        <w:t>а</w:t>
      </w:r>
      <w:r w:rsidRPr="0090597E" w:rsidR="00B14B0C">
        <w:rPr>
          <w:rFonts w:ascii="Times New Roman" w:hAnsi="Times New Roman"/>
          <w:sz w:val="28"/>
          <w:szCs w:val="28"/>
          <w:lang w:val="ru-RU"/>
        </w:rPr>
        <w:t xml:space="preserve">тельством Российской Федерации, при которых </w:t>
      </w:r>
      <w:r w:rsidRPr="0090597E">
        <w:rPr>
          <w:rFonts w:ascii="Times New Roman" w:hAnsi="Times New Roman"/>
          <w:sz w:val="28"/>
          <w:szCs w:val="28"/>
          <w:lang w:val="ru-RU"/>
        </w:rPr>
        <w:t xml:space="preserve">срок заключения </w:t>
      </w:r>
      <w:r w:rsidR="003A16CC">
        <w:rPr>
          <w:rFonts w:ascii="Times New Roman" w:hAnsi="Times New Roman"/>
          <w:sz w:val="28"/>
          <w:szCs w:val="28"/>
          <w:lang w:val="ru-RU"/>
        </w:rPr>
        <w:t xml:space="preserve"> </w:t>
      </w:r>
      <w:r w:rsidRPr="0090597E">
        <w:rPr>
          <w:rFonts w:ascii="Times New Roman" w:hAnsi="Times New Roman"/>
          <w:sz w:val="28"/>
          <w:szCs w:val="28"/>
          <w:lang w:val="ru-RU"/>
        </w:rPr>
        <w:t>таких согл</w:t>
      </w:r>
      <w:r w:rsidRPr="0090597E">
        <w:rPr>
          <w:rFonts w:ascii="Times New Roman" w:hAnsi="Times New Roman"/>
          <w:sz w:val="28"/>
          <w:szCs w:val="28"/>
          <w:lang w:val="ru-RU"/>
        </w:rPr>
        <w:t>а</w:t>
      </w:r>
      <w:r w:rsidRPr="0090597E">
        <w:rPr>
          <w:rFonts w:ascii="Times New Roman" w:hAnsi="Times New Roman"/>
          <w:sz w:val="28"/>
          <w:szCs w:val="28"/>
          <w:lang w:val="ru-RU"/>
        </w:rPr>
        <w:t xml:space="preserve">шений продлевается </w:t>
      </w:r>
      <w:r w:rsidRPr="0090597E" w:rsidR="00B14B0C">
        <w:rPr>
          <w:rFonts w:ascii="Times New Roman" w:hAnsi="Times New Roman"/>
          <w:sz w:val="28"/>
          <w:szCs w:val="28"/>
          <w:lang w:val="ru-RU"/>
        </w:rPr>
        <w:t>на</w:t>
      </w:r>
      <w:r w:rsidRPr="0090597E">
        <w:rPr>
          <w:rFonts w:ascii="Times New Roman" w:hAnsi="Times New Roman"/>
          <w:sz w:val="28"/>
          <w:szCs w:val="28"/>
          <w:lang w:val="ru-RU"/>
        </w:rPr>
        <w:t xml:space="preserve"> срок проведения конкур</w:t>
      </w:r>
      <w:r w:rsidRPr="0090597E">
        <w:rPr>
          <w:rFonts w:ascii="Times New Roman" w:hAnsi="Times New Roman"/>
          <w:sz w:val="28"/>
          <w:szCs w:val="28"/>
          <w:lang w:val="ru-RU"/>
        </w:rPr>
        <w:t>с</w:t>
      </w:r>
      <w:r w:rsidRPr="0090597E">
        <w:rPr>
          <w:rFonts w:ascii="Times New Roman" w:hAnsi="Times New Roman"/>
          <w:sz w:val="28"/>
          <w:szCs w:val="28"/>
          <w:lang w:val="ru-RU"/>
        </w:rPr>
        <w:t>ных процедур;</w:t>
      </w:r>
    </w:p>
    <w:p w:rsidR="00740C80" w:rsidRPr="003A16CC" w:rsidP="00CC1C01">
      <w:pPr>
        <w:ind w:right="-1" w:firstLine="708"/>
        <w:jc w:val="both"/>
        <w:rPr>
          <w:rFonts w:ascii="Times New Roman" w:hAnsi="Times New Roman"/>
          <w:sz w:val="28"/>
          <w:szCs w:val="28"/>
          <w:lang w:val="ru-RU"/>
        </w:rPr>
      </w:pPr>
      <w:r w:rsidRPr="003A16CC">
        <w:rPr>
          <w:rFonts w:ascii="Times New Roman" w:hAnsi="Times New Roman"/>
          <w:sz w:val="28"/>
          <w:szCs w:val="28"/>
          <w:lang w:val="ru-RU"/>
        </w:rPr>
        <w:t xml:space="preserve">случаев заключения таких соглашений в пределах экономии средств при расходовании субсидии в целях реализации муниципальных программ, включенных в муниципальную программу, при которых срок заключения </w:t>
      </w:r>
      <w:r w:rsidR="003A16CC">
        <w:rPr>
          <w:rFonts w:ascii="Times New Roman" w:hAnsi="Times New Roman"/>
          <w:sz w:val="28"/>
          <w:szCs w:val="28"/>
          <w:lang w:val="ru-RU"/>
        </w:rPr>
        <w:t xml:space="preserve">          </w:t>
      </w:r>
      <w:r w:rsidRPr="003A16CC">
        <w:rPr>
          <w:rFonts w:ascii="Times New Roman" w:hAnsi="Times New Roman"/>
          <w:sz w:val="28"/>
          <w:szCs w:val="28"/>
          <w:lang w:val="ru-RU"/>
        </w:rPr>
        <w:t>таких соглашений продлевается на срок до 15 декабря года предоставления субсидии.</w:t>
      </w:r>
    </w:p>
    <w:p w:rsidR="00FF7BF6" w:rsidRPr="0090597E" w:rsidP="00CC1C01">
      <w:pPr>
        <w:ind w:right="-1" w:firstLine="708"/>
        <w:jc w:val="both"/>
        <w:rPr>
          <w:rFonts w:ascii="Times New Roman" w:hAnsi="Times New Roman"/>
          <w:sz w:val="28"/>
          <w:szCs w:val="28"/>
        </w:rPr>
      </w:pPr>
      <w:r w:rsidRPr="0090597E">
        <w:rPr>
          <w:rFonts w:ascii="Times New Roman" w:hAnsi="Times New Roman"/>
          <w:sz w:val="28"/>
          <w:szCs w:val="28"/>
        </w:rPr>
        <w:t xml:space="preserve">Реализация </w:t>
      </w:r>
      <w:r w:rsidRPr="0090597E" w:rsidR="00ED039F">
        <w:rPr>
          <w:rFonts w:ascii="Times New Roman" w:hAnsi="Times New Roman"/>
          <w:sz w:val="28"/>
          <w:szCs w:val="28"/>
        </w:rPr>
        <w:t>муниципальной программы</w:t>
      </w:r>
      <w:r w:rsidRPr="0090597E">
        <w:rPr>
          <w:rFonts w:ascii="Times New Roman" w:hAnsi="Times New Roman"/>
          <w:sz w:val="28"/>
          <w:szCs w:val="28"/>
        </w:rPr>
        <w:t xml:space="preserve"> предусмотрена в 2018-</w:t>
      </w:r>
      <w:r w:rsidRPr="0090597E" w:rsidR="00A33166">
        <w:rPr>
          <w:rFonts w:ascii="Times New Roman" w:hAnsi="Times New Roman"/>
          <w:sz w:val="28"/>
          <w:szCs w:val="28"/>
        </w:rPr>
        <w:t xml:space="preserve">                       </w:t>
      </w:r>
      <w:r w:rsidRPr="0090597E">
        <w:rPr>
          <w:rFonts w:ascii="Times New Roman" w:hAnsi="Times New Roman"/>
          <w:sz w:val="28"/>
          <w:szCs w:val="28"/>
        </w:rPr>
        <w:t>2024 годах без выделения этапов.</w:t>
      </w:r>
    </w:p>
    <w:p w:rsidR="00A01794" w:rsidRPr="0090597E" w:rsidP="00CC1C01">
      <w:pPr>
        <w:ind w:right="-1" w:firstLine="708"/>
        <w:jc w:val="both"/>
        <w:rPr>
          <w:rFonts w:ascii="Times New Roman" w:hAnsi="Times New Roman"/>
          <w:sz w:val="28"/>
          <w:szCs w:val="28"/>
          <w:lang w:val="ru-RU"/>
        </w:rPr>
      </w:pPr>
    </w:p>
    <w:p w:rsidR="00D354AE" w:rsidRPr="0090597E" w:rsidP="00697658">
      <w:pPr>
        <w:ind w:right="-1"/>
        <w:jc w:val="center"/>
        <w:outlineLvl w:val="0"/>
        <w:rPr>
          <w:rFonts w:ascii="Times New Roman" w:hAnsi="Times New Roman"/>
          <w:sz w:val="28"/>
          <w:szCs w:val="28"/>
          <w:shd w:val="clear" w:color="auto" w:fill="FFFFFF"/>
          <w:lang w:val="ru-RU"/>
        </w:rPr>
      </w:pPr>
      <w:r w:rsidRPr="0090597E" w:rsidR="000C748C">
        <w:rPr>
          <w:rFonts w:ascii="Times New Roman" w:hAnsi="Times New Roman"/>
          <w:sz w:val="28"/>
          <w:szCs w:val="28"/>
          <w:shd w:val="clear" w:color="auto" w:fill="FFFFFF"/>
          <w:lang w:val="ru-RU"/>
        </w:rPr>
        <w:t>4</w:t>
      </w:r>
      <w:r w:rsidRPr="0090597E">
        <w:rPr>
          <w:rFonts w:ascii="Times New Roman" w:hAnsi="Times New Roman"/>
          <w:sz w:val="28"/>
          <w:szCs w:val="28"/>
          <w:shd w:val="clear" w:color="auto" w:fill="FFFFFF"/>
          <w:lang w:val="ru-RU"/>
        </w:rPr>
        <w:t>.</w:t>
      </w:r>
      <w:r w:rsidRPr="0090597E" w:rsidR="000C748C">
        <w:rPr>
          <w:rFonts w:ascii="Times New Roman" w:hAnsi="Times New Roman"/>
          <w:sz w:val="28"/>
          <w:szCs w:val="28"/>
          <w:shd w:val="clear" w:color="auto" w:fill="FFFFFF"/>
          <w:lang w:val="ru-RU"/>
        </w:rPr>
        <w:t xml:space="preserve"> </w:t>
      </w:r>
      <w:r w:rsidRPr="0090597E">
        <w:rPr>
          <w:rFonts w:ascii="Times New Roman" w:hAnsi="Times New Roman"/>
          <w:sz w:val="28"/>
          <w:szCs w:val="28"/>
          <w:shd w:val="clear" w:color="auto" w:fill="FFFFFF"/>
          <w:lang w:val="ru-RU"/>
        </w:rPr>
        <w:t xml:space="preserve">Перечень и краткое описание </w:t>
      </w:r>
      <w:r w:rsidRPr="0090597E" w:rsidR="00A2688B">
        <w:rPr>
          <w:rFonts w:ascii="Times New Roman" w:hAnsi="Times New Roman"/>
          <w:sz w:val="28"/>
          <w:szCs w:val="28"/>
          <w:shd w:val="clear" w:color="auto" w:fill="FFFFFF"/>
          <w:lang w:val="ru-RU"/>
        </w:rPr>
        <w:t xml:space="preserve">основных мероприятий                                             </w:t>
      </w:r>
      <w:r w:rsidRPr="0090597E">
        <w:rPr>
          <w:rFonts w:ascii="Times New Roman" w:hAnsi="Times New Roman"/>
          <w:sz w:val="28"/>
          <w:szCs w:val="28"/>
          <w:shd w:val="clear" w:color="auto" w:fill="FFFFFF"/>
          <w:lang w:val="ru-RU"/>
        </w:rPr>
        <w:t>муниципальной программы</w:t>
      </w:r>
    </w:p>
    <w:p w:rsidR="00D354AE" w:rsidRPr="00177EBA" w:rsidP="00CC1C01">
      <w:pPr>
        <w:ind w:right="-1"/>
        <w:jc w:val="both"/>
        <w:rPr>
          <w:rFonts w:ascii="Times New Roman" w:hAnsi="Times New Roman"/>
          <w:sz w:val="28"/>
          <w:szCs w:val="28"/>
          <w:shd w:val="clear" w:color="auto" w:fill="FFFFFF"/>
          <w:lang w:val="ru-RU"/>
        </w:rPr>
      </w:pPr>
    </w:p>
    <w:p w:rsidR="000C748C" w:rsidRPr="0090597E" w:rsidP="00CC1C01">
      <w:pPr>
        <w:ind w:right="-1" w:firstLine="708"/>
        <w:jc w:val="both"/>
        <w:rPr>
          <w:rFonts w:ascii="Times New Roman" w:hAnsi="Times New Roman"/>
          <w:sz w:val="28"/>
          <w:szCs w:val="28"/>
          <w:lang w:val="ru-RU"/>
        </w:rPr>
      </w:pPr>
      <w:r w:rsidRPr="0090597E">
        <w:rPr>
          <w:rFonts w:ascii="Times New Roman" w:hAnsi="Times New Roman"/>
          <w:sz w:val="28"/>
          <w:szCs w:val="28"/>
        </w:rPr>
        <w:t>Основу Программы составля</w:t>
      </w:r>
      <w:r w:rsidRPr="0090597E" w:rsidR="00AA040B">
        <w:rPr>
          <w:rFonts w:ascii="Times New Roman" w:hAnsi="Times New Roman"/>
          <w:sz w:val="28"/>
          <w:szCs w:val="28"/>
        </w:rPr>
        <w:t>ю</w:t>
      </w:r>
      <w:r w:rsidRPr="0090597E">
        <w:rPr>
          <w:rFonts w:ascii="Times New Roman" w:hAnsi="Times New Roman"/>
          <w:sz w:val="28"/>
          <w:szCs w:val="28"/>
        </w:rPr>
        <w:t xml:space="preserve">т ремонт и благоустройство дворовых </w:t>
      </w:r>
      <w:r w:rsidRPr="0090597E" w:rsidR="00CF344B">
        <w:rPr>
          <w:rFonts w:ascii="Times New Roman" w:hAnsi="Times New Roman"/>
          <w:sz w:val="28"/>
          <w:szCs w:val="28"/>
        </w:rPr>
        <w:t xml:space="preserve">              </w:t>
      </w:r>
      <w:r w:rsidRPr="0090597E">
        <w:rPr>
          <w:rFonts w:ascii="Times New Roman" w:hAnsi="Times New Roman"/>
          <w:sz w:val="28"/>
          <w:szCs w:val="28"/>
        </w:rPr>
        <w:t xml:space="preserve">территорий многоквартирных домов и мест массового пребывания населения. </w:t>
      </w:r>
      <w:r w:rsidRPr="0090597E" w:rsidR="00DF1432">
        <w:rPr>
          <w:rFonts w:ascii="Times New Roman" w:hAnsi="Times New Roman"/>
          <w:sz w:val="28"/>
          <w:szCs w:val="28"/>
        </w:rPr>
        <w:t xml:space="preserve">  </w:t>
      </w:r>
      <w:r w:rsidRPr="0090597E">
        <w:rPr>
          <w:rFonts w:ascii="Times New Roman" w:hAnsi="Times New Roman"/>
          <w:sz w:val="28"/>
          <w:szCs w:val="28"/>
          <w:lang w:val="ru-RU"/>
        </w:rPr>
        <w:t>Мероприятия по благоустройству дворовых территорий, общественных терр</w:t>
      </w:r>
      <w:r w:rsidRPr="0090597E">
        <w:rPr>
          <w:rFonts w:ascii="Times New Roman" w:hAnsi="Times New Roman"/>
          <w:sz w:val="28"/>
          <w:szCs w:val="28"/>
          <w:lang w:val="ru-RU"/>
        </w:rPr>
        <w:t>и</w:t>
      </w:r>
      <w:r w:rsidRPr="0090597E">
        <w:rPr>
          <w:rFonts w:ascii="Times New Roman" w:hAnsi="Times New Roman"/>
          <w:sz w:val="28"/>
          <w:szCs w:val="28"/>
          <w:lang w:val="ru-RU"/>
        </w:rPr>
        <w:t>торий</w:t>
      </w:r>
      <w:r w:rsidRPr="0090597E" w:rsidR="00175DEB">
        <w:rPr>
          <w:rFonts w:ascii="Times New Roman" w:hAnsi="Times New Roman"/>
          <w:sz w:val="28"/>
          <w:szCs w:val="28"/>
          <w:lang w:val="ru-RU"/>
        </w:rPr>
        <w:t xml:space="preserve"> </w:t>
      </w:r>
      <w:r w:rsidRPr="0090597E">
        <w:rPr>
          <w:rFonts w:ascii="Times New Roman" w:hAnsi="Times New Roman"/>
          <w:sz w:val="28"/>
          <w:szCs w:val="28"/>
          <w:lang w:val="ru-RU"/>
        </w:rPr>
        <w:t>городского поселения формируются с учетом необходимости обеспеч</w:t>
      </w:r>
      <w:r w:rsidRPr="0090597E">
        <w:rPr>
          <w:rFonts w:ascii="Times New Roman" w:hAnsi="Times New Roman"/>
          <w:sz w:val="28"/>
          <w:szCs w:val="28"/>
          <w:lang w:val="ru-RU"/>
        </w:rPr>
        <w:t>е</w:t>
      </w:r>
      <w:r w:rsidRPr="0090597E">
        <w:rPr>
          <w:rFonts w:ascii="Times New Roman" w:hAnsi="Times New Roman"/>
          <w:sz w:val="28"/>
          <w:szCs w:val="28"/>
          <w:lang w:val="ru-RU"/>
        </w:rPr>
        <w:t>ния физической, пространственной и информационной доступности зданий, с</w:t>
      </w:r>
      <w:r w:rsidRPr="0090597E">
        <w:rPr>
          <w:rFonts w:ascii="Times New Roman" w:hAnsi="Times New Roman"/>
          <w:sz w:val="28"/>
          <w:szCs w:val="28"/>
          <w:lang w:val="ru-RU"/>
        </w:rPr>
        <w:t>о</w:t>
      </w:r>
      <w:r w:rsidRPr="0090597E">
        <w:rPr>
          <w:rFonts w:ascii="Times New Roman" w:hAnsi="Times New Roman"/>
          <w:sz w:val="28"/>
          <w:szCs w:val="28"/>
          <w:lang w:val="ru-RU"/>
        </w:rPr>
        <w:t>оружений,</w:t>
      </w:r>
      <w:r w:rsidRPr="0090597E" w:rsidR="00175DEB">
        <w:rPr>
          <w:rFonts w:ascii="Times New Roman" w:hAnsi="Times New Roman"/>
          <w:sz w:val="28"/>
          <w:szCs w:val="28"/>
          <w:lang w:val="ru-RU"/>
        </w:rPr>
        <w:t xml:space="preserve"> </w:t>
      </w:r>
      <w:r w:rsidRPr="0090597E">
        <w:rPr>
          <w:rFonts w:ascii="Times New Roman" w:hAnsi="Times New Roman"/>
          <w:sz w:val="28"/>
          <w:szCs w:val="28"/>
          <w:lang w:val="ru-RU"/>
        </w:rPr>
        <w:t>дворовых и общественных территорий для инвалидов и других м</w:t>
      </w:r>
      <w:r w:rsidRPr="0090597E">
        <w:rPr>
          <w:rFonts w:ascii="Times New Roman" w:hAnsi="Times New Roman"/>
          <w:sz w:val="28"/>
          <w:szCs w:val="28"/>
          <w:lang w:val="ru-RU"/>
        </w:rPr>
        <w:t>а</w:t>
      </w:r>
      <w:r w:rsidRPr="0090597E">
        <w:rPr>
          <w:rFonts w:ascii="Times New Roman" w:hAnsi="Times New Roman"/>
          <w:sz w:val="28"/>
          <w:szCs w:val="28"/>
          <w:lang w:val="ru-RU"/>
        </w:rPr>
        <w:t xml:space="preserve">ломобильных групп населения. Перечень мероприятий </w:t>
      </w:r>
      <w:r w:rsidRPr="0090597E" w:rsidR="00175DEB">
        <w:rPr>
          <w:rFonts w:ascii="Times New Roman" w:hAnsi="Times New Roman"/>
          <w:sz w:val="28"/>
          <w:szCs w:val="28"/>
          <w:lang w:val="ru-RU"/>
        </w:rPr>
        <w:t>муниципальной пр</w:t>
      </w:r>
      <w:r w:rsidRPr="0090597E" w:rsidR="00175DEB">
        <w:rPr>
          <w:rFonts w:ascii="Times New Roman" w:hAnsi="Times New Roman"/>
          <w:sz w:val="28"/>
          <w:szCs w:val="28"/>
          <w:lang w:val="ru-RU"/>
        </w:rPr>
        <w:t>о</w:t>
      </w:r>
      <w:r w:rsidRPr="0090597E" w:rsidR="00175DEB">
        <w:rPr>
          <w:rFonts w:ascii="Times New Roman" w:hAnsi="Times New Roman"/>
          <w:sz w:val="28"/>
          <w:szCs w:val="28"/>
          <w:lang w:val="ru-RU"/>
        </w:rPr>
        <w:t>граммы</w:t>
      </w:r>
      <w:r w:rsidRPr="0090597E">
        <w:rPr>
          <w:rFonts w:ascii="Times New Roman" w:hAnsi="Times New Roman"/>
          <w:sz w:val="28"/>
          <w:szCs w:val="28"/>
          <w:lang w:val="ru-RU"/>
        </w:rPr>
        <w:t xml:space="preserve"> представлен в приложени</w:t>
      </w:r>
      <w:r w:rsidRPr="0090597E" w:rsidR="00CF3D1C">
        <w:rPr>
          <w:rFonts w:ascii="Times New Roman" w:hAnsi="Times New Roman"/>
          <w:sz w:val="28"/>
          <w:szCs w:val="28"/>
          <w:lang w:val="ru-RU"/>
        </w:rPr>
        <w:t>и</w:t>
      </w:r>
      <w:r w:rsidRPr="0090597E">
        <w:rPr>
          <w:rFonts w:ascii="Times New Roman" w:hAnsi="Times New Roman"/>
          <w:sz w:val="28"/>
          <w:szCs w:val="28"/>
          <w:lang w:val="ru-RU"/>
        </w:rPr>
        <w:t xml:space="preserve"> № </w:t>
      </w:r>
      <w:r w:rsidRPr="0090597E" w:rsidR="00470C8A">
        <w:rPr>
          <w:rFonts w:ascii="Times New Roman" w:hAnsi="Times New Roman"/>
          <w:sz w:val="28"/>
          <w:szCs w:val="28"/>
          <w:lang w:val="ru-RU"/>
        </w:rPr>
        <w:t>3</w:t>
      </w:r>
      <w:r w:rsidRPr="0090597E" w:rsidR="00CF3D1C">
        <w:rPr>
          <w:rFonts w:ascii="Times New Roman" w:hAnsi="Times New Roman"/>
          <w:sz w:val="28"/>
          <w:szCs w:val="28"/>
          <w:lang w:val="ru-RU"/>
        </w:rPr>
        <w:t xml:space="preserve"> </w:t>
      </w:r>
      <w:r w:rsidRPr="0090597E">
        <w:rPr>
          <w:rFonts w:ascii="Times New Roman" w:hAnsi="Times New Roman"/>
          <w:sz w:val="28"/>
          <w:szCs w:val="28"/>
          <w:lang w:val="ru-RU"/>
        </w:rPr>
        <w:t>к настоящей Пр</w:t>
      </w:r>
      <w:r w:rsidRPr="0090597E">
        <w:rPr>
          <w:rFonts w:ascii="Times New Roman" w:hAnsi="Times New Roman"/>
          <w:sz w:val="28"/>
          <w:szCs w:val="28"/>
          <w:lang w:val="ru-RU"/>
        </w:rPr>
        <w:t>о</w:t>
      </w:r>
      <w:r w:rsidRPr="0090597E">
        <w:rPr>
          <w:rFonts w:ascii="Times New Roman" w:hAnsi="Times New Roman"/>
          <w:sz w:val="28"/>
          <w:szCs w:val="28"/>
          <w:lang w:val="ru-RU"/>
        </w:rPr>
        <w:t xml:space="preserve">грамме. </w:t>
      </w:r>
    </w:p>
    <w:p w:rsidR="00CC1C01" w:rsidRPr="0090597E" w:rsidP="00CC1C01">
      <w:pPr>
        <w:ind w:right="-1" w:firstLine="708"/>
        <w:jc w:val="both"/>
        <w:rPr>
          <w:rFonts w:ascii="Times New Roman" w:hAnsi="Times New Roman"/>
          <w:sz w:val="28"/>
          <w:szCs w:val="28"/>
          <w:lang w:val="ru-RU"/>
        </w:rPr>
      </w:pPr>
    </w:p>
    <w:p w:rsidR="002938BC" w:rsidP="00922D7A">
      <w:pPr>
        <w:pStyle w:val="ConsNormal"/>
        <w:widowControl/>
        <w:spacing w:after="0"/>
        <w:ind w:left="928" w:right="-1" w:firstLine="0"/>
        <w:jc w:val="center"/>
        <w:outlineLvl w:val="0"/>
        <w:rPr>
          <w:rFonts w:ascii="Times New Roman" w:hAnsi="Times New Roman" w:cs="Times New Roman"/>
          <w:sz w:val="28"/>
          <w:szCs w:val="28"/>
          <w:shd w:val="clear" w:color="auto" w:fill="FFFFFF"/>
        </w:rPr>
      </w:pPr>
      <w:r w:rsidRPr="0090597E" w:rsidR="000C748C">
        <w:rPr>
          <w:rFonts w:ascii="Times New Roman" w:hAnsi="Times New Roman" w:cs="Times New Roman"/>
          <w:sz w:val="28"/>
          <w:szCs w:val="28"/>
          <w:shd w:val="clear" w:color="auto" w:fill="FFFFFF"/>
        </w:rPr>
        <w:t xml:space="preserve">5. </w:t>
      </w:r>
      <w:r w:rsidRPr="0090597E" w:rsidR="000A3DBC">
        <w:rPr>
          <w:rFonts w:ascii="Times New Roman" w:hAnsi="Times New Roman" w:cs="Times New Roman"/>
          <w:sz w:val="28"/>
          <w:szCs w:val="28"/>
          <w:shd w:val="clear" w:color="auto" w:fill="FFFFFF"/>
        </w:rPr>
        <w:t>Обоснование ресурсного обеспечения муниципальной програ</w:t>
      </w:r>
      <w:r w:rsidRPr="0090597E" w:rsidR="000A3DBC">
        <w:rPr>
          <w:rFonts w:ascii="Times New Roman" w:hAnsi="Times New Roman" w:cs="Times New Roman"/>
          <w:sz w:val="28"/>
          <w:szCs w:val="28"/>
          <w:shd w:val="clear" w:color="auto" w:fill="FFFFFF"/>
        </w:rPr>
        <w:t>м</w:t>
      </w:r>
      <w:r w:rsidRPr="0090597E" w:rsidR="000A3DBC">
        <w:rPr>
          <w:rFonts w:ascii="Times New Roman" w:hAnsi="Times New Roman" w:cs="Times New Roman"/>
          <w:sz w:val="28"/>
          <w:szCs w:val="28"/>
          <w:shd w:val="clear" w:color="auto" w:fill="FFFFFF"/>
        </w:rPr>
        <w:t>мы</w:t>
      </w:r>
    </w:p>
    <w:p w:rsidR="00922D7A" w:rsidRPr="0090597E" w:rsidP="00922D7A">
      <w:pPr>
        <w:pStyle w:val="ConsNormal"/>
        <w:widowControl/>
        <w:spacing w:after="0"/>
        <w:ind w:left="928" w:right="-1" w:firstLine="0"/>
        <w:jc w:val="center"/>
        <w:outlineLvl w:val="0"/>
        <w:rPr>
          <w:rFonts w:ascii="Times New Roman" w:hAnsi="Times New Roman" w:cs="Times New Roman"/>
          <w:sz w:val="28"/>
          <w:szCs w:val="28"/>
          <w:shd w:val="clear" w:color="auto" w:fill="FFFFFF"/>
        </w:rPr>
      </w:pPr>
    </w:p>
    <w:p w:rsidR="00274B56" w:rsidRPr="0090597E" w:rsidP="00CC1C01">
      <w:pPr>
        <w:pStyle w:val="ConsNormal"/>
        <w:widowControl/>
        <w:spacing w:after="0" w:line="240" w:lineRule="auto"/>
        <w:ind w:right="-1" w:firstLine="567"/>
        <w:jc w:val="both"/>
        <w:rPr>
          <w:rFonts w:ascii="Times New Roman" w:hAnsi="Times New Roman" w:cs="Times New Roman"/>
          <w:sz w:val="28"/>
          <w:szCs w:val="28"/>
        </w:rPr>
      </w:pPr>
      <w:r w:rsidRPr="0090597E" w:rsidR="000A3DBC">
        <w:rPr>
          <w:rFonts w:ascii="Times New Roman" w:hAnsi="Times New Roman" w:cs="Times New Roman"/>
          <w:sz w:val="28"/>
          <w:szCs w:val="28"/>
        </w:rPr>
        <w:t xml:space="preserve">Финансирование мероприятий муниципальной программы планируется осуществлять за счет </w:t>
      </w:r>
      <w:r w:rsidRPr="0090597E" w:rsidR="000A10B5">
        <w:rPr>
          <w:rFonts w:ascii="Times New Roman" w:hAnsi="Times New Roman" w:cs="Times New Roman"/>
          <w:sz w:val="28"/>
          <w:szCs w:val="28"/>
        </w:rPr>
        <w:t xml:space="preserve">средств бюджета Тимашевского городского </w:t>
      </w:r>
      <w:r w:rsidR="003A16CC">
        <w:rPr>
          <w:rFonts w:ascii="Times New Roman" w:hAnsi="Times New Roman" w:cs="Times New Roman"/>
          <w:sz w:val="28"/>
          <w:szCs w:val="28"/>
        </w:rPr>
        <w:t xml:space="preserve">                  </w:t>
      </w:r>
      <w:r w:rsidRPr="0090597E" w:rsidR="000A10B5">
        <w:rPr>
          <w:rFonts w:ascii="Times New Roman" w:hAnsi="Times New Roman" w:cs="Times New Roman"/>
          <w:sz w:val="28"/>
          <w:szCs w:val="28"/>
        </w:rPr>
        <w:t>поселения Тимашевского района при привлечении средств из федерального и краевого бюджета на услов</w:t>
      </w:r>
      <w:r w:rsidRPr="0090597E" w:rsidR="000A10B5">
        <w:rPr>
          <w:rFonts w:ascii="Times New Roman" w:hAnsi="Times New Roman" w:cs="Times New Roman"/>
          <w:sz w:val="28"/>
          <w:szCs w:val="28"/>
        </w:rPr>
        <w:t>и</w:t>
      </w:r>
      <w:r w:rsidRPr="0090597E" w:rsidR="000A10B5">
        <w:rPr>
          <w:rFonts w:ascii="Times New Roman" w:hAnsi="Times New Roman" w:cs="Times New Roman"/>
          <w:sz w:val="28"/>
          <w:szCs w:val="28"/>
        </w:rPr>
        <w:t>ях софинансирования.</w:t>
      </w:r>
    </w:p>
    <w:p w:rsidR="003A16CC" w:rsidRPr="00697658" w:rsidP="003A16CC">
      <w:pPr>
        <w:pStyle w:val="ConsNormal"/>
        <w:widowControl/>
        <w:spacing w:line="240" w:lineRule="auto"/>
        <w:ind w:right="-1" w:firstLine="567"/>
        <w:jc w:val="both"/>
        <w:rPr>
          <w:rFonts w:ascii="Times New Roman" w:hAnsi="Times New Roman" w:cs="Times New Roman"/>
          <w:sz w:val="28"/>
          <w:szCs w:val="28"/>
        </w:rPr>
      </w:pPr>
      <w:r w:rsidRPr="0090597E" w:rsidR="00CF344B">
        <w:rPr>
          <w:rFonts w:ascii="Times New Roman" w:hAnsi="Times New Roman" w:cs="Times New Roman"/>
          <w:sz w:val="28"/>
          <w:szCs w:val="28"/>
        </w:rPr>
        <w:t xml:space="preserve">Объем бюджетных </w:t>
      </w:r>
      <w:r w:rsidRPr="0090597E" w:rsidR="00CF344B">
        <w:rPr>
          <w:rFonts w:ascii="Times New Roman" w:hAnsi="Times New Roman"/>
          <w:sz w:val="28"/>
          <w:szCs w:val="28"/>
        </w:rPr>
        <w:t xml:space="preserve">ассигнований по реализации муниципальной </w:t>
      </w:r>
      <w:r w:rsidRPr="006C6FBA" w:rsidR="00CF344B">
        <w:rPr>
          <w:rFonts w:ascii="Times New Roman" w:hAnsi="Times New Roman" w:cs="Times New Roman"/>
          <w:sz w:val="28"/>
          <w:szCs w:val="28"/>
        </w:rPr>
        <w:t>програ</w:t>
      </w:r>
      <w:r w:rsidRPr="006C6FBA" w:rsidR="00CF344B">
        <w:rPr>
          <w:rFonts w:ascii="Times New Roman" w:hAnsi="Times New Roman" w:cs="Times New Roman"/>
          <w:sz w:val="28"/>
          <w:szCs w:val="28"/>
        </w:rPr>
        <w:t>м</w:t>
      </w:r>
      <w:r w:rsidRPr="00697658" w:rsidR="00CF344B">
        <w:rPr>
          <w:rFonts w:ascii="Times New Roman" w:hAnsi="Times New Roman" w:cs="Times New Roman"/>
          <w:sz w:val="28"/>
          <w:szCs w:val="28"/>
        </w:rPr>
        <w:t>мы</w:t>
      </w:r>
      <w:r w:rsidRPr="00697658" w:rsidR="000A3DBC">
        <w:rPr>
          <w:rFonts w:ascii="Times New Roman" w:hAnsi="Times New Roman" w:cs="Times New Roman"/>
          <w:sz w:val="28"/>
          <w:szCs w:val="28"/>
        </w:rPr>
        <w:t xml:space="preserve"> </w:t>
      </w:r>
      <w:r w:rsidRPr="0090597E" w:rsidR="00CF344B">
        <w:rPr>
          <w:rFonts w:ascii="Times New Roman" w:hAnsi="Times New Roman" w:cs="Times New Roman"/>
          <w:sz w:val="28"/>
          <w:szCs w:val="28"/>
        </w:rPr>
        <w:t xml:space="preserve">составит </w:t>
      </w:r>
      <w:r w:rsidR="001F4A6B">
        <w:rPr>
          <w:rFonts w:ascii="Times New Roman" w:hAnsi="Times New Roman" w:cs="Times New Roman"/>
          <w:sz w:val="28"/>
          <w:szCs w:val="28"/>
        </w:rPr>
        <w:t>12</w:t>
      </w:r>
      <w:r w:rsidR="00A34129">
        <w:rPr>
          <w:rFonts w:ascii="Times New Roman" w:hAnsi="Times New Roman" w:cs="Times New Roman"/>
          <w:sz w:val="28"/>
          <w:szCs w:val="28"/>
        </w:rPr>
        <w:t>8 863</w:t>
      </w:r>
      <w:r w:rsidR="00BA1B02">
        <w:rPr>
          <w:rFonts w:ascii="Times New Roman" w:hAnsi="Times New Roman" w:cs="Times New Roman"/>
          <w:sz w:val="28"/>
          <w:szCs w:val="28"/>
        </w:rPr>
        <w:t>,1</w:t>
      </w:r>
      <w:r w:rsidRPr="006C6FBA" w:rsidR="006C6FBA">
        <w:rPr>
          <w:rFonts w:ascii="Times New Roman" w:hAnsi="Times New Roman" w:cs="Times New Roman"/>
          <w:sz w:val="28"/>
          <w:szCs w:val="28"/>
        </w:rPr>
        <w:t xml:space="preserve"> </w:t>
      </w:r>
      <w:r w:rsidRPr="0090597E" w:rsidR="00CF344B">
        <w:rPr>
          <w:rFonts w:ascii="Times New Roman" w:hAnsi="Times New Roman" w:cs="Times New Roman"/>
          <w:sz w:val="28"/>
          <w:szCs w:val="28"/>
        </w:rPr>
        <w:t>тыс.</w:t>
      </w:r>
      <w:r w:rsidRPr="0090597E" w:rsidR="00414663">
        <w:rPr>
          <w:rFonts w:ascii="Times New Roman" w:hAnsi="Times New Roman" w:cs="Times New Roman"/>
          <w:sz w:val="28"/>
          <w:szCs w:val="28"/>
        </w:rPr>
        <w:t xml:space="preserve"> </w:t>
      </w:r>
      <w:r w:rsidRPr="0090597E" w:rsidR="00CF344B">
        <w:rPr>
          <w:rFonts w:ascii="Times New Roman" w:hAnsi="Times New Roman" w:cs="Times New Roman"/>
          <w:sz w:val="28"/>
          <w:szCs w:val="28"/>
        </w:rPr>
        <w:t xml:space="preserve">руб, в том числе по годам: </w:t>
      </w:r>
    </w:p>
    <w:tbl>
      <w:tblPr>
        <w:tblStyle w:val="TableNormal"/>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560"/>
        <w:gridCol w:w="992"/>
        <w:gridCol w:w="709"/>
        <w:gridCol w:w="708"/>
        <w:gridCol w:w="567"/>
        <w:gridCol w:w="709"/>
        <w:gridCol w:w="992"/>
        <w:gridCol w:w="851"/>
        <w:gridCol w:w="850"/>
      </w:tblGrid>
      <w:tr w:rsidTr="003A16CC">
        <w:tblPrEx>
          <w:tblW w:w="9639" w:type="dxa"/>
          <w:tblInd w:w="108" w:type="dxa"/>
          <w:tblLayout w:type="fixed"/>
          <w:tblLook w:val="01E0"/>
        </w:tblPrEx>
        <w:trPr>
          <w:trHeight w:val="562"/>
        </w:trPr>
        <w:tc>
          <w:tcPr>
            <w:tcW w:w="1701" w:type="dxa"/>
            <w:vMerge w:val="restart"/>
            <w:vAlign w:val="center"/>
          </w:tcPr>
          <w:p w:rsidR="003A16CC" w:rsidRPr="003624DF" w:rsidP="00CC1C01">
            <w:pPr>
              <w:widowControl w:val="0"/>
              <w:suppressAutoHyphens/>
              <w:ind w:left="-108"/>
              <w:jc w:val="center"/>
              <w:rPr>
                <w:rFonts w:ascii="Times New Roman" w:hAnsi="Times New Roman"/>
              </w:rPr>
            </w:pPr>
            <w:r w:rsidRPr="003624DF">
              <w:rPr>
                <w:rFonts w:ascii="Times New Roman" w:hAnsi="Times New Roman"/>
              </w:rPr>
              <w:t>Муниципальная программа</w:t>
            </w:r>
          </w:p>
        </w:tc>
        <w:tc>
          <w:tcPr>
            <w:tcW w:w="7938" w:type="dxa"/>
            <w:gridSpan w:val="9"/>
            <w:vAlign w:val="center"/>
          </w:tcPr>
          <w:p w:rsidR="003A16CC" w:rsidRPr="003624DF" w:rsidP="003A16CC">
            <w:pPr>
              <w:widowControl w:val="0"/>
              <w:suppressAutoHyphens/>
              <w:ind w:right="140"/>
              <w:jc w:val="center"/>
              <w:rPr>
                <w:rFonts w:ascii="Times New Roman" w:hAnsi="Times New Roman"/>
              </w:rPr>
            </w:pPr>
            <w:r w:rsidRPr="003624DF">
              <w:rPr>
                <w:rFonts w:ascii="Times New Roman" w:hAnsi="Times New Roman"/>
              </w:rPr>
              <w:t>Объем финансирования, тыс. руб.</w:t>
            </w:r>
          </w:p>
        </w:tc>
      </w:tr>
      <w:tr w:rsidTr="00E81871">
        <w:tblPrEx>
          <w:tblW w:w="9639" w:type="dxa"/>
          <w:tblInd w:w="108" w:type="dxa"/>
          <w:tblLayout w:type="fixed"/>
          <w:tblLook w:val="01E0"/>
        </w:tblPrEx>
        <w:trPr>
          <w:trHeight w:val="135"/>
        </w:trPr>
        <w:tc>
          <w:tcPr>
            <w:tcW w:w="1701" w:type="dxa"/>
            <w:vMerge/>
            <w:vAlign w:val="center"/>
          </w:tcPr>
          <w:p w:rsidR="00F653FC" w:rsidRPr="003624DF" w:rsidP="00CC1C01">
            <w:pPr>
              <w:widowControl w:val="0"/>
              <w:suppressAutoHyphens/>
              <w:ind w:right="140"/>
              <w:jc w:val="center"/>
              <w:rPr>
                <w:rFonts w:ascii="Times New Roman" w:hAnsi="Times New Roman"/>
              </w:rPr>
            </w:pPr>
          </w:p>
        </w:tc>
        <w:tc>
          <w:tcPr>
            <w:tcW w:w="1560" w:type="dxa"/>
            <w:vMerge w:val="restart"/>
          </w:tcPr>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Источник финансирования муниципальной программы</w:t>
            </w:r>
          </w:p>
          <w:p w:rsidR="00F653FC" w:rsidRPr="003624DF" w:rsidP="00CC1C01">
            <w:pPr>
              <w:widowControl w:val="0"/>
              <w:suppressAutoHyphens/>
              <w:ind w:right="140"/>
              <w:jc w:val="center"/>
              <w:rPr>
                <w:rFonts w:ascii="Times New Roman" w:hAnsi="Times New Roman"/>
              </w:rPr>
            </w:pPr>
          </w:p>
        </w:tc>
        <w:tc>
          <w:tcPr>
            <w:tcW w:w="992" w:type="dxa"/>
            <w:vMerge w:val="restart"/>
            <w:vAlign w:val="center"/>
          </w:tcPr>
          <w:p w:rsidR="00F653FC" w:rsidRPr="003624DF" w:rsidP="00CC1C01">
            <w:pPr>
              <w:widowControl w:val="0"/>
              <w:suppressAutoHyphens/>
              <w:ind w:left="-108"/>
              <w:jc w:val="center"/>
              <w:rPr>
                <w:rFonts w:ascii="Times New Roman" w:hAnsi="Times New Roman"/>
                <w:lang w:val="ru-RU"/>
              </w:rPr>
            </w:pPr>
            <w:r w:rsidRPr="003624DF">
              <w:rPr>
                <w:rFonts w:ascii="Times New Roman" w:hAnsi="Times New Roman"/>
              </w:rPr>
              <w:t>всег</w:t>
            </w:r>
            <w:r w:rsidRPr="003624DF" w:rsidR="00042812">
              <w:rPr>
                <w:rFonts w:ascii="Times New Roman" w:hAnsi="Times New Roman"/>
                <w:lang w:val="ru-RU"/>
              </w:rPr>
              <w:t>о</w:t>
            </w:r>
          </w:p>
        </w:tc>
        <w:tc>
          <w:tcPr>
            <w:tcW w:w="5386" w:type="dxa"/>
            <w:gridSpan w:val="7"/>
            <w:vAlign w:val="center"/>
          </w:tcPr>
          <w:p w:rsidR="00F653FC" w:rsidRPr="003624DF" w:rsidP="00CC1C01">
            <w:pPr>
              <w:widowControl w:val="0"/>
              <w:suppressAutoHyphens/>
              <w:ind w:right="140"/>
              <w:jc w:val="center"/>
              <w:rPr>
                <w:rFonts w:ascii="Times New Roman" w:hAnsi="Times New Roman"/>
              </w:rPr>
            </w:pPr>
            <w:r w:rsidRPr="003624DF">
              <w:rPr>
                <w:rFonts w:ascii="Times New Roman" w:hAnsi="Times New Roman"/>
              </w:rPr>
              <w:t>в том числе:</w:t>
            </w:r>
          </w:p>
        </w:tc>
      </w:tr>
      <w:tr w:rsidTr="00E81871">
        <w:tblPrEx>
          <w:tblW w:w="9639" w:type="dxa"/>
          <w:tblInd w:w="108" w:type="dxa"/>
          <w:tblLayout w:type="fixed"/>
          <w:tblLook w:val="01E0"/>
        </w:tblPrEx>
        <w:tc>
          <w:tcPr>
            <w:tcW w:w="1701" w:type="dxa"/>
            <w:vMerge/>
            <w:vAlign w:val="center"/>
          </w:tcPr>
          <w:p w:rsidR="00F653FC" w:rsidRPr="003624DF" w:rsidP="00CC1C01">
            <w:pPr>
              <w:widowControl w:val="0"/>
              <w:suppressAutoHyphens/>
              <w:ind w:right="140"/>
              <w:jc w:val="center"/>
              <w:rPr>
                <w:rFonts w:ascii="Times New Roman" w:hAnsi="Times New Roman"/>
              </w:rPr>
            </w:pPr>
          </w:p>
        </w:tc>
        <w:tc>
          <w:tcPr>
            <w:tcW w:w="1560" w:type="dxa"/>
            <w:vMerge/>
          </w:tcPr>
          <w:p w:rsidR="00F653FC" w:rsidRPr="003624DF" w:rsidP="00CC1C01">
            <w:pPr>
              <w:widowControl w:val="0"/>
              <w:suppressAutoHyphens/>
              <w:ind w:right="140"/>
              <w:jc w:val="center"/>
              <w:rPr>
                <w:rFonts w:ascii="Times New Roman" w:hAnsi="Times New Roman"/>
              </w:rPr>
            </w:pPr>
          </w:p>
        </w:tc>
        <w:tc>
          <w:tcPr>
            <w:tcW w:w="992" w:type="dxa"/>
            <w:vMerge/>
            <w:vAlign w:val="center"/>
          </w:tcPr>
          <w:p w:rsidR="00F653FC" w:rsidRPr="003624DF" w:rsidP="00CC1C01">
            <w:pPr>
              <w:widowControl w:val="0"/>
              <w:suppressAutoHyphens/>
              <w:ind w:right="140"/>
              <w:jc w:val="center"/>
              <w:rPr>
                <w:rFonts w:ascii="Times New Roman" w:hAnsi="Times New Roman"/>
              </w:rPr>
            </w:pPr>
          </w:p>
        </w:tc>
        <w:tc>
          <w:tcPr>
            <w:tcW w:w="709" w:type="dxa"/>
            <w:vAlign w:val="center"/>
          </w:tcPr>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2018</w:t>
            </w:r>
            <w:r w:rsidRPr="003624DF" w:rsidR="00E041AE">
              <w:rPr>
                <w:rFonts w:ascii="Times New Roman" w:hAnsi="Times New Roman"/>
              </w:rPr>
              <w:t xml:space="preserve"> </w:t>
            </w:r>
            <w:r w:rsidRPr="003624DF">
              <w:rPr>
                <w:rFonts w:ascii="Times New Roman" w:hAnsi="Times New Roman"/>
              </w:rPr>
              <w:t>год</w:t>
            </w:r>
          </w:p>
        </w:tc>
        <w:tc>
          <w:tcPr>
            <w:tcW w:w="708" w:type="dxa"/>
            <w:vAlign w:val="center"/>
          </w:tcPr>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2019 год</w:t>
            </w:r>
          </w:p>
        </w:tc>
        <w:tc>
          <w:tcPr>
            <w:tcW w:w="567" w:type="dxa"/>
            <w:vAlign w:val="center"/>
          </w:tcPr>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2020 год</w:t>
            </w:r>
          </w:p>
        </w:tc>
        <w:tc>
          <w:tcPr>
            <w:tcW w:w="709" w:type="dxa"/>
            <w:vAlign w:val="center"/>
          </w:tcPr>
          <w:p w:rsidR="005325C7" w:rsidRPr="003624DF" w:rsidP="00CC1C01">
            <w:pPr>
              <w:widowControl w:val="0"/>
              <w:suppressAutoHyphens/>
              <w:ind w:left="-108" w:right="-108"/>
              <w:jc w:val="center"/>
              <w:rPr>
                <w:rFonts w:ascii="Times New Roman" w:hAnsi="Times New Roman"/>
                <w:lang w:val="ru-RU"/>
              </w:rPr>
            </w:pPr>
            <w:r w:rsidRPr="003624DF" w:rsidR="00F653FC">
              <w:rPr>
                <w:rFonts w:ascii="Times New Roman" w:hAnsi="Times New Roman"/>
              </w:rPr>
              <w:t xml:space="preserve">2021 </w:t>
            </w:r>
          </w:p>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год</w:t>
            </w:r>
          </w:p>
        </w:tc>
        <w:tc>
          <w:tcPr>
            <w:tcW w:w="992" w:type="dxa"/>
            <w:vAlign w:val="center"/>
          </w:tcPr>
          <w:p w:rsidR="00200A66" w:rsidP="00CC1C01">
            <w:pPr>
              <w:widowControl w:val="0"/>
              <w:suppressAutoHyphens/>
              <w:ind w:left="-108" w:right="-108"/>
              <w:jc w:val="center"/>
              <w:rPr>
                <w:rFonts w:ascii="Times New Roman" w:hAnsi="Times New Roman"/>
              </w:rPr>
            </w:pPr>
            <w:r w:rsidRPr="003624DF" w:rsidR="00F653FC">
              <w:rPr>
                <w:rFonts w:ascii="Times New Roman" w:hAnsi="Times New Roman"/>
              </w:rPr>
              <w:t>2022</w:t>
            </w:r>
          </w:p>
          <w:p w:rsidR="00F653FC" w:rsidRPr="003624DF" w:rsidP="00CC1C01">
            <w:pPr>
              <w:widowControl w:val="0"/>
              <w:suppressAutoHyphens/>
              <w:ind w:left="-108" w:right="-108"/>
              <w:jc w:val="center"/>
              <w:rPr>
                <w:rFonts w:ascii="Times New Roman" w:hAnsi="Times New Roman"/>
              </w:rPr>
            </w:pPr>
            <w:r w:rsidRPr="003624DF">
              <w:rPr>
                <w:rFonts w:ascii="Times New Roman" w:hAnsi="Times New Roman"/>
              </w:rPr>
              <w:t>год</w:t>
            </w:r>
          </w:p>
        </w:tc>
        <w:tc>
          <w:tcPr>
            <w:tcW w:w="851" w:type="dxa"/>
            <w:vAlign w:val="center"/>
          </w:tcPr>
          <w:p w:rsidR="00200A66" w:rsidP="00200A66">
            <w:pPr>
              <w:widowControl w:val="0"/>
              <w:suppressAutoHyphens/>
              <w:ind w:left="-108" w:right="-108"/>
              <w:jc w:val="center"/>
              <w:rPr>
                <w:rFonts w:ascii="Times New Roman" w:hAnsi="Times New Roman"/>
              </w:rPr>
            </w:pPr>
            <w:r w:rsidRPr="003624DF" w:rsidR="00F653FC">
              <w:rPr>
                <w:rFonts w:ascii="Times New Roman" w:hAnsi="Times New Roman"/>
              </w:rPr>
              <w:t>2023</w:t>
            </w:r>
          </w:p>
          <w:p w:rsidR="00F653FC" w:rsidRPr="003624DF" w:rsidP="00200A66">
            <w:pPr>
              <w:widowControl w:val="0"/>
              <w:suppressAutoHyphens/>
              <w:ind w:left="-108" w:right="-108"/>
              <w:jc w:val="center"/>
              <w:rPr>
                <w:rFonts w:ascii="Times New Roman" w:hAnsi="Times New Roman"/>
              </w:rPr>
            </w:pPr>
            <w:r w:rsidRPr="003624DF">
              <w:rPr>
                <w:rFonts w:ascii="Times New Roman" w:hAnsi="Times New Roman"/>
              </w:rPr>
              <w:t>год</w:t>
            </w:r>
          </w:p>
        </w:tc>
        <w:tc>
          <w:tcPr>
            <w:tcW w:w="850" w:type="dxa"/>
            <w:vAlign w:val="center"/>
          </w:tcPr>
          <w:p w:rsidR="00200A66" w:rsidRPr="006C6FBA" w:rsidP="00CC1C01">
            <w:pPr>
              <w:widowControl w:val="0"/>
              <w:suppressAutoHyphens/>
              <w:ind w:left="-108" w:right="-159"/>
              <w:jc w:val="center"/>
              <w:rPr>
                <w:rFonts w:ascii="Times New Roman" w:hAnsi="Times New Roman"/>
              </w:rPr>
            </w:pPr>
            <w:r w:rsidRPr="006C6FBA" w:rsidR="00F653FC">
              <w:rPr>
                <w:rFonts w:ascii="Times New Roman" w:hAnsi="Times New Roman"/>
              </w:rPr>
              <w:t xml:space="preserve">2024 </w:t>
            </w:r>
          </w:p>
          <w:p w:rsidR="00F653FC" w:rsidRPr="003624DF" w:rsidP="00CC1C01">
            <w:pPr>
              <w:widowControl w:val="0"/>
              <w:suppressAutoHyphens/>
              <w:ind w:left="-108" w:right="-159"/>
              <w:jc w:val="center"/>
              <w:rPr>
                <w:rFonts w:ascii="Times New Roman" w:hAnsi="Times New Roman"/>
              </w:rPr>
            </w:pPr>
            <w:r w:rsidRPr="006C6FBA">
              <w:rPr>
                <w:rFonts w:ascii="Times New Roman" w:hAnsi="Times New Roman"/>
              </w:rPr>
              <w:t>год</w:t>
            </w:r>
          </w:p>
        </w:tc>
      </w:tr>
      <w:tr w:rsidTr="00E81871">
        <w:tblPrEx>
          <w:tblW w:w="9639" w:type="dxa"/>
          <w:tblInd w:w="108" w:type="dxa"/>
          <w:tblLayout w:type="fixed"/>
          <w:tblLook w:val="01E0"/>
        </w:tblPrEx>
        <w:tc>
          <w:tcPr>
            <w:tcW w:w="1701" w:type="dxa"/>
            <w:vAlign w:val="center"/>
          </w:tcPr>
          <w:p w:rsidR="00B347C6" w:rsidRPr="00B347C6" w:rsidP="00CC1C01">
            <w:pPr>
              <w:widowControl w:val="0"/>
              <w:suppressAutoHyphens/>
              <w:ind w:right="140"/>
              <w:jc w:val="center"/>
              <w:rPr>
                <w:rFonts w:ascii="Times New Roman" w:hAnsi="Times New Roman"/>
                <w:lang w:val="ru-RU"/>
              </w:rPr>
            </w:pPr>
            <w:r>
              <w:rPr>
                <w:rFonts w:ascii="Times New Roman" w:hAnsi="Times New Roman"/>
                <w:lang w:val="ru-RU"/>
              </w:rPr>
              <w:t>1</w:t>
            </w:r>
          </w:p>
        </w:tc>
        <w:tc>
          <w:tcPr>
            <w:tcW w:w="1560" w:type="dxa"/>
          </w:tcPr>
          <w:p w:rsidR="00B347C6" w:rsidRPr="00B347C6" w:rsidP="00CC1C01">
            <w:pPr>
              <w:widowControl w:val="0"/>
              <w:suppressAutoHyphens/>
              <w:ind w:right="140"/>
              <w:jc w:val="center"/>
              <w:rPr>
                <w:rFonts w:ascii="Times New Roman" w:hAnsi="Times New Roman"/>
                <w:lang w:val="ru-RU"/>
              </w:rPr>
            </w:pPr>
            <w:r>
              <w:rPr>
                <w:rFonts w:ascii="Times New Roman" w:hAnsi="Times New Roman"/>
                <w:lang w:val="ru-RU"/>
              </w:rPr>
              <w:t>2</w:t>
            </w:r>
          </w:p>
        </w:tc>
        <w:tc>
          <w:tcPr>
            <w:tcW w:w="992" w:type="dxa"/>
            <w:vAlign w:val="center"/>
          </w:tcPr>
          <w:p w:rsidR="00B347C6" w:rsidRPr="00B347C6" w:rsidP="00CC1C01">
            <w:pPr>
              <w:widowControl w:val="0"/>
              <w:suppressAutoHyphens/>
              <w:ind w:right="140"/>
              <w:jc w:val="center"/>
              <w:rPr>
                <w:rFonts w:ascii="Times New Roman" w:hAnsi="Times New Roman"/>
                <w:lang w:val="ru-RU"/>
              </w:rPr>
            </w:pPr>
            <w:r>
              <w:rPr>
                <w:rFonts w:ascii="Times New Roman" w:hAnsi="Times New Roman"/>
                <w:lang w:val="ru-RU"/>
              </w:rPr>
              <w:t>3</w:t>
            </w:r>
          </w:p>
        </w:tc>
        <w:tc>
          <w:tcPr>
            <w:tcW w:w="709" w:type="dxa"/>
            <w:vAlign w:val="center"/>
          </w:tcPr>
          <w:p w:rsidR="00B347C6" w:rsidRPr="00B347C6" w:rsidP="00CC1C01">
            <w:pPr>
              <w:widowControl w:val="0"/>
              <w:suppressAutoHyphens/>
              <w:ind w:left="-108" w:right="-108"/>
              <w:jc w:val="center"/>
              <w:rPr>
                <w:rFonts w:ascii="Times New Roman" w:hAnsi="Times New Roman"/>
                <w:lang w:val="ru-RU"/>
              </w:rPr>
            </w:pPr>
            <w:r>
              <w:rPr>
                <w:rFonts w:ascii="Times New Roman" w:hAnsi="Times New Roman"/>
                <w:lang w:val="ru-RU"/>
              </w:rPr>
              <w:t>4</w:t>
            </w:r>
          </w:p>
        </w:tc>
        <w:tc>
          <w:tcPr>
            <w:tcW w:w="708" w:type="dxa"/>
            <w:vAlign w:val="center"/>
          </w:tcPr>
          <w:p w:rsidR="00B347C6" w:rsidRPr="00B347C6" w:rsidP="00CC1C01">
            <w:pPr>
              <w:widowControl w:val="0"/>
              <w:suppressAutoHyphens/>
              <w:ind w:left="-108" w:right="-108"/>
              <w:jc w:val="center"/>
              <w:rPr>
                <w:rFonts w:ascii="Times New Roman" w:hAnsi="Times New Roman"/>
                <w:lang w:val="ru-RU"/>
              </w:rPr>
            </w:pPr>
            <w:r>
              <w:rPr>
                <w:rFonts w:ascii="Times New Roman" w:hAnsi="Times New Roman"/>
                <w:lang w:val="ru-RU"/>
              </w:rPr>
              <w:t>5</w:t>
            </w:r>
          </w:p>
        </w:tc>
        <w:tc>
          <w:tcPr>
            <w:tcW w:w="567" w:type="dxa"/>
            <w:vAlign w:val="center"/>
          </w:tcPr>
          <w:p w:rsidR="00B347C6" w:rsidRPr="00B347C6" w:rsidP="00CC1C01">
            <w:pPr>
              <w:widowControl w:val="0"/>
              <w:suppressAutoHyphens/>
              <w:ind w:left="-108" w:right="-108"/>
              <w:jc w:val="center"/>
              <w:rPr>
                <w:rFonts w:ascii="Times New Roman" w:hAnsi="Times New Roman"/>
                <w:lang w:val="ru-RU"/>
              </w:rPr>
            </w:pPr>
            <w:r>
              <w:rPr>
                <w:rFonts w:ascii="Times New Roman" w:hAnsi="Times New Roman"/>
                <w:lang w:val="ru-RU"/>
              </w:rPr>
              <w:t>6</w:t>
            </w:r>
          </w:p>
        </w:tc>
        <w:tc>
          <w:tcPr>
            <w:tcW w:w="709" w:type="dxa"/>
            <w:vAlign w:val="center"/>
          </w:tcPr>
          <w:p w:rsidR="00B347C6" w:rsidRPr="00B347C6" w:rsidP="00CC1C01">
            <w:pPr>
              <w:widowControl w:val="0"/>
              <w:suppressAutoHyphens/>
              <w:ind w:left="-108" w:right="-108"/>
              <w:jc w:val="center"/>
              <w:rPr>
                <w:rFonts w:ascii="Times New Roman" w:hAnsi="Times New Roman"/>
                <w:lang w:val="ru-RU"/>
              </w:rPr>
            </w:pPr>
            <w:r>
              <w:rPr>
                <w:rFonts w:ascii="Times New Roman" w:hAnsi="Times New Roman"/>
                <w:lang w:val="ru-RU"/>
              </w:rPr>
              <w:t>7</w:t>
            </w:r>
          </w:p>
        </w:tc>
        <w:tc>
          <w:tcPr>
            <w:tcW w:w="992" w:type="dxa"/>
            <w:vAlign w:val="center"/>
          </w:tcPr>
          <w:p w:rsidR="00B347C6" w:rsidRPr="00B347C6" w:rsidP="00CC1C01">
            <w:pPr>
              <w:widowControl w:val="0"/>
              <w:suppressAutoHyphens/>
              <w:ind w:left="-108" w:right="-108"/>
              <w:jc w:val="center"/>
              <w:rPr>
                <w:rFonts w:ascii="Times New Roman" w:hAnsi="Times New Roman"/>
                <w:lang w:val="ru-RU"/>
              </w:rPr>
            </w:pPr>
            <w:r>
              <w:rPr>
                <w:rFonts w:ascii="Times New Roman" w:hAnsi="Times New Roman"/>
                <w:lang w:val="ru-RU"/>
              </w:rPr>
              <w:t>8</w:t>
            </w:r>
          </w:p>
        </w:tc>
        <w:tc>
          <w:tcPr>
            <w:tcW w:w="851" w:type="dxa"/>
            <w:vAlign w:val="center"/>
          </w:tcPr>
          <w:p w:rsidR="00B347C6" w:rsidRPr="00B347C6" w:rsidP="00200A66">
            <w:pPr>
              <w:widowControl w:val="0"/>
              <w:suppressAutoHyphens/>
              <w:ind w:left="-108" w:right="-108"/>
              <w:jc w:val="center"/>
              <w:rPr>
                <w:rFonts w:ascii="Times New Roman" w:hAnsi="Times New Roman"/>
                <w:lang w:val="ru-RU"/>
              </w:rPr>
            </w:pPr>
            <w:r>
              <w:rPr>
                <w:rFonts w:ascii="Times New Roman" w:hAnsi="Times New Roman"/>
                <w:lang w:val="ru-RU"/>
              </w:rPr>
              <w:t>9</w:t>
            </w:r>
          </w:p>
        </w:tc>
        <w:tc>
          <w:tcPr>
            <w:tcW w:w="850" w:type="dxa"/>
            <w:vAlign w:val="center"/>
          </w:tcPr>
          <w:p w:rsidR="00B347C6" w:rsidRPr="00B347C6" w:rsidP="00CC1C01">
            <w:pPr>
              <w:widowControl w:val="0"/>
              <w:suppressAutoHyphens/>
              <w:ind w:left="-108" w:right="-159"/>
              <w:jc w:val="center"/>
              <w:rPr>
                <w:rFonts w:ascii="Times New Roman" w:hAnsi="Times New Roman"/>
                <w:lang w:val="ru-RU"/>
              </w:rPr>
            </w:pPr>
            <w:r>
              <w:rPr>
                <w:rFonts w:ascii="Times New Roman" w:hAnsi="Times New Roman"/>
                <w:lang w:val="ru-RU"/>
              </w:rPr>
              <w:t>10</w:t>
            </w:r>
          </w:p>
        </w:tc>
      </w:tr>
      <w:tr w:rsidTr="00A80E0A">
        <w:tblPrEx>
          <w:tblW w:w="9639" w:type="dxa"/>
          <w:tblInd w:w="108" w:type="dxa"/>
          <w:tblLayout w:type="fixed"/>
          <w:tblLook w:val="01E0"/>
        </w:tblPrEx>
        <w:trPr>
          <w:trHeight w:val="415"/>
        </w:trPr>
        <w:tc>
          <w:tcPr>
            <w:tcW w:w="1701" w:type="dxa"/>
            <w:vAlign w:val="center"/>
          </w:tcPr>
          <w:p w:rsidR="003A16CC" w:rsidP="003A16CC">
            <w:pPr>
              <w:widowControl w:val="0"/>
              <w:suppressAutoHyphens/>
              <w:ind w:right="140"/>
              <w:jc w:val="center"/>
              <w:rPr>
                <w:rFonts w:ascii="Times New Roman" w:hAnsi="Times New Roman"/>
                <w:lang w:val="ru-RU"/>
              </w:rPr>
            </w:pPr>
            <w:r>
              <w:rPr>
                <w:rFonts w:ascii="Times New Roman" w:hAnsi="Times New Roman"/>
                <w:lang w:val="ru-RU"/>
              </w:rPr>
              <w:t>1</w:t>
            </w:r>
          </w:p>
        </w:tc>
        <w:tc>
          <w:tcPr>
            <w:tcW w:w="1560" w:type="dxa"/>
            <w:vAlign w:val="center"/>
          </w:tcPr>
          <w:p w:rsidR="003A16CC" w:rsidP="003A16CC">
            <w:pPr>
              <w:widowControl w:val="0"/>
              <w:suppressAutoHyphens/>
              <w:ind w:right="140"/>
              <w:jc w:val="center"/>
              <w:rPr>
                <w:rFonts w:ascii="Times New Roman" w:hAnsi="Times New Roman"/>
                <w:lang w:val="ru-RU"/>
              </w:rPr>
            </w:pPr>
            <w:r>
              <w:rPr>
                <w:rFonts w:ascii="Times New Roman" w:hAnsi="Times New Roman"/>
                <w:lang w:val="ru-RU"/>
              </w:rPr>
              <w:t>2</w:t>
            </w:r>
          </w:p>
        </w:tc>
        <w:tc>
          <w:tcPr>
            <w:tcW w:w="992" w:type="dxa"/>
            <w:vAlign w:val="center"/>
          </w:tcPr>
          <w:p w:rsidR="003A16CC" w:rsidP="003A16CC">
            <w:pPr>
              <w:widowControl w:val="0"/>
              <w:suppressAutoHyphens/>
              <w:ind w:right="140"/>
              <w:jc w:val="center"/>
              <w:rPr>
                <w:rFonts w:ascii="Times New Roman" w:hAnsi="Times New Roman"/>
                <w:lang w:val="ru-RU"/>
              </w:rPr>
            </w:pPr>
            <w:r>
              <w:rPr>
                <w:rFonts w:ascii="Times New Roman" w:hAnsi="Times New Roman"/>
                <w:lang w:val="ru-RU"/>
              </w:rPr>
              <w:t>3</w:t>
            </w:r>
          </w:p>
        </w:tc>
        <w:tc>
          <w:tcPr>
            <w:tcW w:w="709"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4</w:t>
            </w:r>
          </w:p>
        </w:tc>
        <w:tc>
          <w:tcPr>
            <w:tcW w:w="708"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5</w:t>
            </w:r>
          </w:p>
        </w:tc>
        <w:tc>
          <w:tcPr>
            <w:tcW w:w="567"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6</w:t>
            </w:r>
          </w:p>
        </w:tc>
        <w:tc>
          <w:tcPr>
            <w:tcW w:w="709"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7</w:t>
            </w:r>
          </w:p>
        </w:tc>
        <w:tc>
          <w:tcPr>
            <w:tcW w:w="992"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8</w:t>
            </w:r>
          </w:p>
        </w:tc>
        <w:tc>
          <w:tcPr>
            <w:tcW w:w="851" w:type="dxa"/>
            <w:vAlign w:val="center"/>
          </w:tcPr>
          <w:p w:rsidR="003A16CC" w:rsidP="003A16CC">
            <w:pPr>
              <w:widowControl w:val="0"/>
              <w:suppressAutoHyphens/>
              <w:ind w:left="-108" w:right="-108"/>
              <w:jc w:val="center"/>
              <w:rPr>
                <w:rFonts w:ascii="Times New Roman" w:hAnsi="Times New Roman"/>
                <w:lang w:val="ru-RU"/>
              </w:rPr>
            </w:pPr>
            <w:r>
              <w:rPr>
                <w:rFonts w:ascii="Times New Roman" w:hAnsi="Times New Roman"/>
                <w:lang w:val="ru-RU"/>
              </w:rPr>
              <w:t>9</w:t>
            </w:r>
          </w:p>
        </w:tc>
        <w:tc>
          <w:tcPr>
            <w:tcW w:w="850" w:type="dxa"/>
            <w:vAlign w:val="center"/>
          </w:tcPr>
          <w:p w:rsidR="003A16CC" w:rsidP="003A16CC">
            <w:pPr>
              <w:widowControl w:val="0"/>
              <w:suppressAutoHyphens/>
              <w:ind w:left="-108" w:right="-159"/>
              <w:jc w:val="center"/>
              <w:rPr>
                <w:rFonts w:ascii="Times New Roman" w:hAnsi="Times New Roman"/>
                <w:lang w:val="ru-RU"/>
              </w:rPr>
            </w:pPr>
            <w:r>
              <w:rPr>
                <w:rFonts w:ascii="Times New Roman" w:hAnsi="Times New Roman"/>
                <w:lang w:val="ru-RU"/>
              </w:rPr>
              <w:t>10</w:t>
            </w:r>
          </w:p>
        </w:tc>
      </w:tr>
      <w:tr w:rsidTr="00E81871">
        <w:tblPrEx>
          <w:tblW w:w="9639" w:type="dxa"/>
          <w:tblInd w:w="108" w:type="dxa"/>
          <w:tblLayout w:type="fixed"/>
          <w:tblLook w:val="01E0"/>
        </w:tblPrEx>
        <w:trPr>
          <w:cantSplit/>
          <w:trHeight w:val="932"/>
        </w:trPr>
        <w:tc>
          <w:tcPr>
            <w:tcW w:w="1701" w:type="dxa"/>
            <w:vMerge w:val="restart"/>
          </w:tcPr>
          <w:p w:rsidR="006C6FBA" w:rsidRPr="003624DF" w:rsidP="006C6FBA">
            <w:pPr>
              <w:widowControl w:val="0"/>
              <w:tabs>
                <w:tab w:val="left" w:pos="1735"/>
              </w:tabs>
              <w:suppressAutoHyphens/>
              <w:ind w:left="-108" w:right="-108"/>
              <w:rPr>
                <w:rFonts w:ascii="Times New Roman" w:hAnsi="Times New Roman"/>
                <w:lang w:val="ru-RU"/>
              </w:rPr>
            </w:pPr>
            <w:r w:rsidRPr="003624DF">
              <w:rPr>
                <w:rFonts w:ascii="Times New Roman" w:hAnsi="Times New Roman"/>
                <w:lang w:val="ru-RU"/>
              </w:rPr>
              <w:t>Основное мероприятие                № 01 – Благоустройство общественных территорий Тимашевского городского поселения Тимашевского района</w:t>
            </w:r>
          </w:p>
        </w:tc>
        <w:tc>
          <w:tcPr>
            <w:tcW w:w="1560" w:type="dxa"/>
          </w:tcPr>
          <w:p w:rsidR="006C6FBA" w:rsidRPr="003624DF" w:rsidP="006C6FBA">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всего</w:t>
            </w:r>
          </w:p>
        </w:tc>
        <w:tc>
          <w:tcPr>
            <w:tcW w:w="992" w:type="dxa"/>
            <w:vAlign w:val="center"/>
          </w:tcPr>
          <w:p w:rsidR="006C6FBA" w:rsidRPr="00A34129" w:rsidP="00BA1B02">
            <w:pPr>
              <w:suppressAutoHyphens/>
              <w:ind w:left="-108" w:right="-108"/>
              <w:jc w:val="center"/>
              <w:rPr>
                <w:rFonts w:ascii="Times New Roman" w:hAnsi="Times New Roman"/>
                <w:sz w:val="22"/>
                <w:lang w:val="ru-RU"/>
              </w:rPr>
            </w:pPr>
            <w:r w:rsidR="00A34129">
              <w:rPr>
                <w:rFonts w:ascii="Times New Roman" w:hAnsi="Times New Roman"/>
                <w:sz w:val="22"/>
                <w:lang w:val="ru-RU"/>
              </w:rPr>
              <w:t>128 863,1</w:t>
            </w:r>
          </w:p>
        </w:tc>
        <w:tc>
          <w:tcPr>
            <w:tcW w:w="709" w:type="dxa"/>
            <w:vAlign w:val="center"/>
          </w:tcPr>
          <w:p w:rsidR="006C6FBA" w:rsidRPr="006C6FBA" w:rsidP="006C6FBA">
            <w:pPr>
              <w:suppressAutoHyphens/>
              <w:ind w:right="140"/>
              <w:jc w:val="center"/>
              <w:rPr>
                <w:rFonts w:ascii="Times New Roman" w:hAnsi="Times New Roman"/>
                <w:sz w:val="22"/>
              </w:rPr>
            </w:pPr>
          </w:p>
        </w:tc>
        <w:tc>
          <w:tcPr>
            <w:tcW w:w="708" w:type="dxa"/>
            <w:vAlign w:val="center"/>
          </w:tcPr>
          <w:p w:rsidR="006C6FBA" w:rsidRPr="006C6FBA" w:rsidP="006C6FBA">
            <w:pPr>
              <w:suppressAutoHyphens/>
              <w:ind w:right="140"/>
              <w:jc w:val="center"/>
              <w:rPr>
                <w:rFonts w:ascii="Times New Roman" w:hAnsi="Times New Roman"/>
                <w:sz w:val="22"/>
              </w:rPr>
            </w:pPr>
          </w:p>
        </w:tc>
        <w:tc>
          <w:tcPr>
            <w:tcW w:w="567" w:type="dxa"/>
            <w:vAlign w:val="center"/>
          </w:tcPr>
          <w:p w:rsidR="006C6FBA" w:rsidRPr="006C6FBA" w:rsidP="006C6FBA">
            <w:pPr>
              <w:suppressAutoHyphens/>
              <w:ind w:left="-108" w:right="-108"/>
              <w:jc w:val="center"/>
              <w:rPr>
                <w:rFonts w:ascii="Times New Roman" w:hAnsi="Times New Roman"/>
                <w:sz w:val="22"/>
              </w:rPr>
            </w:pPr>
            <w:r w:rsidRPr="006C6FBA">
              <w:rPr>
                <w:rFonts w:ascii="Times New Roman" w:hAnsi="Times New Roman"/>
                <w:sz w:val="22"/>
              </w:rPr>
              <w:t>210,0</w:t>
            </w:r>
          </w:p>
        </w:tc>
        <w:tc>
          <w:tcPr>
            <w:tcW w:w="709" w:type="dxa"/>
            <w:vAlign w:val="center"/>
          </w:tcPr>
          <w:p w:rsidR="006C6FBA" w:rsidRPr="006C6FBA" w:rsidP="006C6FBA">
            <w:pPr>
              <w:spacing w:before="100" w:beforeAutospacing="1"/>
              <w:ind w:left="-108" w:right="-108"/>
              <w:jc w:val="center"/>
              <w:rPr>
                <w:rFonts w:ascii="Times New Roman" w:hAnsi="Times New Roman"/>
                <w:sz w:val="22"/>
              </w:rPr>
            </w:pPr>
            <w:r w:rsidRPr="006C6FBA">
              <w:rPr>
                <w:rFonts w:ascii="Times New Roman" w:hAnsi="Times New Roman"/>
                <w:sz w:val="22"/>
              </w:rPr>
              <w:t>5 844,4</w:t>
            </w:r>
          </w:p>
        </w:tc>
        <w:tc>
          <w:tcPr>
            <w:tcW w:w="992" w:type="dxa"/>
            <w:vAlign w:val="center"/>
          </w:tcPr>
          <w:p w:rsidR="006C6FBA" w:rsidRPr="006C6FBA" w:rsidP="006C6FBA">
            <w:pPr>
              <w:suppressAutoHyphens/>
              <w:ind w:left="-108" w:right="-108"/>
              <w:jc w:val="center"/>
              <w:rPr>
                <w:rFonts w:ascii="Times New Roman" w:hAnsi="Times New Roman"/>
                <w:sz w:val="22"/>
              </w:rPr>
            </w:pPr>
            <w:r w:rsidRPr="006C6FBA">
              <w:rPr>
                <w:rFonts w:ascii="Times New Roman" w:hAnsi="Times New Roman"/>
                <w:sz w:val="22"/>
              </w:rPr>
              <w:t>105 466,5</w:t>
            </w:r>
          </w:p>
        </w:tc>
        <w:tc>
          <w:tcPr>
            <w:tcW w:w="851" w:type="dxa"/>
            <w:vAlign w:val="center"/>
          </w:tcPr>
          <w:p w:rsidR="006C6FBA" w:rsidRPr="006C6FBA" w:rsidP="006C6FBA">
            <w:pPr>
              <w:suppressAutoHyphens/>
              <w:ind w:left="-108" w:right="-108"/>
              <w:jc w:val="center"/>
              <w:rPr>
                <w:rFonts w:ascii="Times New Roman" w:hAnsi="Times New Roman"/>
                <w:sz w:val="22"/>
              </w:rPr>
            </w:pPr>
            <w:r w:rsidRPr="006C6FBA">
              <w:rPr>
                <w:rFonts w:ascii="Times New Roman" w:hAnsi="Times New Roman"/>
                <w:sz w:val="22"/>
              </w:rPr>
              <w:t>3  374,7</w:t>
            </w:r>
          </w:p>
        </w:tc>
        <w:tc>
          <w:tcPr>
            <w:tcW w:w="850" w:type="dxa"/>
            <w:vAlign w:val="center"/>
          </w:tcPr>
          <w:p w:rsidR="006C6FBA" w:rsidRPr="001F4A6B" w:rsidP="00BA1B02">
            <w:pPr>
              <w:suppressAutoHyphens/>
              <w:ind w:left="-108" w:right="-108"/>
              <w:jc w:val="center"/>
              <w:rPr>
                <w:rFonts w:ascii="Times New Roman" w:hAnsi="Times New Roman"/>
                <w:sz w:val="22"/>
                <w:lang w:val="ru-RU"/>
              </w:rPr>
            </w:pPr>
            <w:r w:rsidR="00A34129">
              <w:rPr>
                <w:rFonts w:ascii="Times New Roman" w:hAnsi="Times New Roman"/>
                <w:sz w:val="22"/>
                <w:lang w:val="ru-RU"/>
              </w:rPr>
              <w:t>13 967,5</w:t>
            </w:r>
          </w:p>
        </w:tc>
      </w:tr>
      <w:tr w:rsidTr="00E81871">
        <w:tblPrEx>
          <w:tblW w:w="9639" w:type="dxa"/>
          <w:tblInd w:w="108" w:type="dxa"/>
          <w:tblLayout w:type="fixed"/>
          <w:tblLook w:val="01E0"/>
        </w:tblPrEx>
        <w:trPr>
          <w:cantSplit/>
          <w:trHeight w:val="833"/>
        </w:trPr>
        <w:tc>
          <w:tcPr>
            <w:tcW w:w="1701" w:type="dxa"/>
            <w:vMerge/>
          </w:tcPr>
          <w:p w:rsidR="006C6FBA" w:rsidRPr="003624DF" w:rsidP="006C6FBA">
            <w:pPr>
              <w:widowControl w:val="0"/>
              <w:suppressAutoHyphens/>
              <w:ind w:right="140"/>
              <w:rPr>
                <w:rFonts w:ascii="Times New Roman" w:hAnsi="Times New Roman"/>
              </w:rPr>
            </w:pPr>
          </w:p>
        </w:tc>
        <w:tc>
          <w:tcPr>
            <w:tcW w:w="1560" w:type="dxa"/>
          </w:tcPr>
          <w:p w:rsidR="006C6FBA" w:rsidRPr="003624DF" w:rsidP="006C6FBA">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местный бюджет</w:t>
            </w:r>
          </w:p>
        </w:tc>
        <w:tc>
          <w:tcPr>
            <w:tcW w:w="992" w:type="dxa"/>
            <w:vAlign w:val="center"/>
          </w:tcPr>
          <w:p w:rsidR="006C6FBA" w:rsidRPr="00BA1B02" w:rsidP="00BA1B02">
            <w:pPr>
              <w:jc w:val="center"/>
              <w:rPr>
                <w:rFonts w:ascii="Times New Roman" w:hAnsi="Times New Roman"/>
                <w:sz w:val="22"/>
                <w:lang w:val="ru-RU"/>
              </w:rPr>
            </w:pPr>
            <w:r w:rsidR="00A34129">
              <w:rPr>
                <w:rFonts w:ascii="Times New Roman" w:hAnsi="Times New Roman"/>
                <w:sz w:val="22"/>
                <w:lang w:val="ru-RU"/>
              </w:rPr>
              <w:t>69 673,</w:t>
            </w:r>
            <w:r w:rsidR="00BA1B02">
              <w:rPr>
                <w:rFonts w:ascii="Times New Roman" w:hAnsi="Times New Roman"/>
                <w:sz w:val="22"/>
                <w:lang w:val="ru-RU"/>
              </w:rPr>
              <w:t>8</w:t>
            </w:r>
          </w:p>
        </w:tc>
        <w:tc>
          <w:tcPr>
            <w:tcW w:w="709" w:type="dxa"/>
            <w:vAlign w:val="center"/>
          </w:tcPr>
          <w:p w:rsidR="006C6FBA" w:rsidRPr="006C6FBA" w:rsidP="006C6FBA">
            <w:pPr>
              <w:suppressAutoHyphens/>
              <w:ind w:right="140"/>
              <w:jc w:val="center"/>
              <w:rPr>
                <w:rFonts w:ascii="Times New Roman" w:hAnsi="Times New Roman"/>
                <w:sz w:val="22"/>
              </w:rPr>
            </w:pPr>
          </w:p>
        </w:tc>
        <w:tc>
          <w:tcPr>
            <w:tcW w:w="708" w:type="dxa"/>
            <w:vAlign w:val="center"/>
          </w:tcPr>
          <w:p w:rsidR="006C6FBA" w:rsidRPr="006C6FBA" w:rsidP="006C6FBA">
            <w:pPr>
              <w:suppressAutoHyphens/>
              <w:ind w:right="140"/>
              <w:jc w:val="center"/>
              <w:rPr>
                <w:rFonts w:ascii="Times New Roman" w:hAnsi="Times New Roman"/>
                <w:sz w:val="22"/>
              </w:rPr>
            </w:pPr>
          </w:p>
        </w:tc>
        <w:tc>
          <w:tcPr>
            <w:tcW w:w="567" w:type="dxa"/>
            <w:vAlign w:val="center"/>
          </w:tcPr>
          <w:p w:rsidR="006C6FBA" w:rsidRPr="006C6FBA" w:rsidP="006C6FBA">
            <w:pPr>
              <w:suppressAutoHyphens/>
              <w:ind w:left="-108" w:right="-108"/>
              <w:jc w:val="center"/>
              <w:rPr>
                <w:rFonts w:ascii="Times New Roman" w:hAnsi="Times New Roman"/>
                <w:sz w:val="22"/>
              </w:rPr>
            </w:pPr>
            <w:r w:rsidRPr="006C6FBA">
              <w:rPr>
                <w:rFonts w:ascii="Times New Roman" w:hAnsi="Times New Roman"/>
                <w:sz w:val="22"/>
              </w:rPr>
              <w:t>210,0</w:t>
            </w:r>
          </w:p>
        </w:tc>
        <w:tc>
          <w:tcPr>
            <w:tcW w:w="709" w:type="dxa"/>
            <w:vAlign w:val="center"/>
          </w:tcPr>
          <w:p w:rsidR="006C6FBA" w:rsidRPr="006C6FBA" w:rsidP="006C6FBA">
            <w:pPr>
              <w:ind w:left="-113" w:right="-108"/>
              <w:jc w:val="center"/>
              <w:rPr>
                <w:rFonts w:ascii="Times New Roman" w:hAnsi="Times New Roman"/>
                <w:sz w:val="22"/>
              </w:rPr>
            </w:pPr>
            <w:r w:rsidRPr="006C6FBA">
              <w:rPr>
                <w:rFonts w:ascii="Times New Roman" w:hAnsi="Times New Roman"/>
                <w:sz w:val="22"/>
              </w:rPr>
              <w:t>5 844,4</w:t>
            </w:r>
          </w:p>
        </w:tc>
        <w:tc>
          <w:tcPr>
            <w:tcW w:w="992" w:type="dxa"/>
            <w:vAlign w:val="center"/>
          </w:tcPr>
          <w:p w:rsidR="006C6FBA" w:rsidRPr="006C6FBA" w:rsidP="006C6FBA">
            <w:pPr>
              <w:suppressAutoHyphens/>
              <w:ind w:left="-108" w:right="-108"/>
              <w:jc w:val="center"/>
              <w:rPr>
                <w:rFonts w:ascii="Times New Roman" w:hAnsi="Times New Roman"/>
                <w:sz w:val="22"/>
                <w:szCs w:val="28"/>
              </w:rPr>
            </w:pPr>
            <w:r w:rsidRPr="006C6FBA">
              <w:rPr>
                <w:rFonts w:ascii="Times New Roman" w:hAnsi="Times New Roman"/>
                <w:sz w:val="22"/>
              </w:rPr>
              <w:t>51 650,3</w:t>
            </w:r>
          </w:p>
        </w:tc>
        <w:tc>
          <w:tcPr>
            <w:tcW w:w="851" w:type="dxa"/>
            <w:vAlign w:val="center"/>
          </w:tcPr>
          <w:p w:rsidR="006C6FBA" w:rsidRPr="006C6FBA" w:rsidP="006C6FBA">
            <w:pPr>
              <w:suppressAutoHyphens/>
              <w:ind w:left="-108" w:right="-108"/>
              <w:jc w:val="center"/>
              <w:rPr>
                <w:rFonts w:ascii="Times New Roman" w:hAnsi="Times New Roman"/>
                <w:sz w:val="22"/>
              </w:rPr>
            </w:pPr>
            <w:r w:rsidRPr="006C6FBA">
              <w:rPr>
                <w:rFonts w:ascii="Times New Roman" w:hAnsi="Times New Roman"/>
                <w:sz w:val="22"/>
              </w:rPr>
              <w:t>3 374,7</w:t>
            </w:r>
          </w:p>
        </w:tc>
        <w:tc>
          <w:tcPr>
            <w:tcW w:w="850" w:type="dxa"/>
            <w:vAlign w:val="center"/>
          </w:tcPr>
          <w:p w:rsidR="006C6FBA" w:rsidRPr="006C6FBA" w:rsidP="00A34129">
            <w:pPr>
              <w:suppressAutoHyphens/>
              <w:ind w:left="-108" w:right="-108"/>
              <w:jc w:val="center"/>
              <w:rPr>
                <w:rFonts w:ascii="Times New Roman" w:hAnsi="Times New Roman"/>
                <w:sz w:val="22"/>
              </w:rPr>
            </w:pPr>
            <w:r w:rsidR="001F4A6B">
              <w:rPr>
                <w:rFonts w:ascii="Times New Roman" w:hAnsi="Times New Roman"/>
                <w:sz w:val="22"/>
                <w:lang w:val="ru-RU"/>
              </w:rPr>
              <w:t xml:space="preserve"> </w:t>
            </w:r>
            <w:r w:rsidR="00A34129">
              <w:rPr>
                <w:rFonts w:ascii="Times New Roman" w:hAnsi="Times New Roman"/>
                <w:sz w:val="22"/>
                <w:lang w:val="ru-RU"/>
              </w:rPr>
              <w:t>8 594,4</w:t>
            </w:r>
          </w:p>
        </w:tc>
      </w:tr>
      <w:tr w:rsidTr="00E81871">
        <w:tblPrEx>
          <w:tblW w:w="9639" w:type="dxa"/>
          <w:tblInd w:w="108" w:type="dxa"/>
          <w:tblLayout w:type="fixed"/>
          <w:tblLook w:val="01E0"/>
        </w:tblPrEx>
        <w:trPr>
          <w:trHeight w:val="539"/>
        </w:trPr>
        <w:tc>
          <w:tcPr>
            <w:tcW w:w="1701" w:type="dxa"/>
            <w:vMerge/>
          </w:tcPr>
          <w:p w:rsidR="006C6FBA" w:rsidRPr="003624DF" w:rsidP="006C6FBA">
            <w:pPr>
              <w:widowControl w:val="0"/>
              <w:suppressAutoHyphens/>
              <w:ind w:right="140"/>
              <w:rPr>
                <w:rFonts w:ascii="Times New Roman" w:hAnsi="Times New Roman"/>
              </w:rPr>
            </w:pPr>
          </w:p>
        </w:tc>
        <w:tc>
          <w:tcPr>
            <w:tcW w:w="1560" w:type="dxa"/>
          </w:tcPr>
          <w:p w:rsidR="006C6FBA" w:rsidRPr="003624DF" w:rsidP="006C6FBA">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краевой бюджет</w:t>
            </w:r>
          </w:p>
        </w:tc>
        <w:tc>
          <w:tcPr>
            <w:tcW w:w="992" w:type="dxa"/>
            <w:vAlign w:val="center"/>
          </w:tcPr>
          <w:p w:rsidR="006C6FBA" w:rsidRPr="00BA1B02" w:rsidP="006C6FBA">
            <w:pPr>
              <w:jc w:val="center"/>
              <w:rPr>
                <w:rFonts w:ascii="Times New Roman" w:hAnsi="Times New Roman"/>
                <w:sz w:val="22"/>
                <w:lang w:val="ru-RU"/>
              </w:rPr>
            </w:pPr>
            <w:r w:rsidR="00BA1B02">
              <w:rPr>
                <w:rFonts w:ascii="Times New Roman" w:hAnsi="Times New Roman"/>
                <w:sz w:val="22"/>
                <w:lang w:val="ru-RU"/>
              </w:rPr>
              <w:t>33 710,6</w:t>
            </w:r>
          </w:p>
        </w:tc>
        <w:tc>
          <w:tcPr>
            <w:tcW w:w="709" w:type="dxa"/>
            <w:vAlign w:val="center"/>
          </w:tcPr>
          <w:p w:rsidR="006C6FBA" w:rsidRPr="006C6FBA" w:rsidP="006C6FBA">
            <w:pPr>
              <w:jc w:val="center"/>
              <w:rPr>
                <w:rFonts w:ascii="Times New Roman" w:hAnsi="Times New Roman"/>
                <w:sz w:val="22"/>
              </w:rPr>
            </w:pPr>
          </w:p>
        </w:tc>
        <w:tc>
          <w:tcPr>
            <w:tcW w:w="708" w:type="dxa"/>
            <w:vAlign w:val="center"/>
          </w:tcPr>
          <w:p w:rsidR="006C6FBA" w:rsidRPr="006C6FBA" w:rsidP="006C6FBA">
            <w:pPr>
              <w:jc w:val="center"/>
              <w:rPr>
                <w:rFonts w:ascii="Times New Roman" w:hAnsi="Times New Roman"/>
                <w:sz w:val="22"/>
              </w:rPr>
            </w:pPr>
          </w:p>
        </w:tc>
        <w:tc>
          <w:tcPr>
            <w:tcW w:w="567" w:type="dxa"/>
            <w:vAlign w:val="center"/>
          </w:tcPr>
          <w:p w:rsidR="006C6FBA" w:rsidRPr="006C6FBA" w:rsidP="006C6FBA">
            <w:pPr>
              <w:jc w:val="center"/>
              <w:rPr>
                <w:rFonts w:ascii="Times New Roman" w:hAnsi="Times New Roman"/>
                <w:sz w:val="22"/>
              </w:rPr>
            </w:pPr>
          </w:p>
        </w:tc>
        <w:tc>
          <w:tcPr>
            <w:tcW w:w="709" w:type="dxa"/>
            <w:vAlign w:val="center"/>
          </w:tcPr>
          <w:p w:rsidR="006C6FBA" w:rsidRPr="006C6FBA" w:rsidP="006C6FBA">
            <w:pPr>
              <w:ind w:left="-392" w:right="-108" w:firstLine="284"/>
              <w:jc w:val="center"/>
              <w:rPr>
                <w:rFonts w:ascii="Times New Roman" w:hAnsi="Times New Roman"/>
                <w:sz w:val="22"/>
              </w:rPr>
            </w:pPr>
          </w:p>
        </w:tc>
        <w:tc>
          <w:tcPr>
            <w:tcW w:w="992" w:type="dxa"/>
            <w:vAlign w:val="center"/>
          </w:tcPr>
          <w:p w:rsidR="006C6FBA" w:rsidRPr="006C6FBA" w:rsidP="006C6FBA">
            <w:pPr>
              <w:jc w:val="center"/>
              <w:rPr>
                <w:rFonts w:ascii="Times New Roman" w:hAnsi="Times New Roman"/>
                <w:sz w:val="22"/>
              </w:rPr>
            </w:pPr>
            <w:r w:rsidRPr="006C6FBA">
              <w:rPr>
                <w:rFonts w:ascii="Times New Roman" w:hAnsi="Times New Roman"/>
                <w:sz w:val="22"/>
              </w:rPr>
              <w:t>28 337,5</w:t>
            </w:r>
          </w:p>
        </w:tc>
        <w:tc>
          <w:tcPr>
            <w:tcW w:w="851" w:type="dxa"/>
          </w:tcPr>
          <w:p w:rsidR="006C6FBA" w:rsidRPr="006C6FBA" w:rsidP="006C6FBA">
            <w:pPr>
              <w:rPr>
                <w:rFonts w:ascii="Times New Roman" w:hAnsi="Times New Roman"/>
                <w:sz w:val="22"/>
              </w:rPr>
            </w:pPr>
          </w:p>
        </w:tc>
        <w:tc>
          <w:tcPr>
            <w:tcW w:w="850" w:type="dxa"/>
            <w:vAlign w:val="center"/>
          </w:tcPr>
          <w:p w:rsidR="006C6FBA" w:rsidRPr="00BA1B02" w:rsidP="00BA1B02">
            <w:pPr>
              <w:suppressAutoHyphens/>
              <w:ind w:left="-108" w:right="-108"/>
              <w:jc w:val="center"/>
              <w:rPr>
                <w:rFonts w:ascii="Times New Roman" w:hAnsi="Times New Roman"/>
                <w:sz w:val="22"/>
                <w:lang w:val="ru-RU"/>
              </w:rPr>
            </w:pPr>
            <w:r w:rsidR="00BA1B02">
              <w:rPr>
                <w:rFonts w:ascii="Times New Roman" w:hAnsi="Times New Roman"/>
                <w:sz w:val="22"/>
              </w:rPr>
              <w:t>5 373,1</w:t>
            </w:r>
          </w:p>
        </w:tc>
      </w:tr>
      <w:tr w:rsidTr="00E81871">
        <w:tblPrEx>
          <w:tblW w:w="9639" w:type="dxa"/>
          <w:tblInd w:w="108" w:type="dxa"/>
          <w:tblLayout w:type="fixed"/>
          <w:tblLook w:val="01E0"/>
        </w:tblPrEx>
        <w:trPr>
          <w:trHeight w:val="657"/>
        </w:trPr>
        <w:tc>
          <w:tcPr>
            <w:tcW w:w="1701" w:type="dxa"/>
            <w:vMerge/>
          </w:tcPr>
          <w:p w:rsidR="00B13808" w:rsidRPr="003624DF" w:rsidP="00CC1C01">
            <w:pPr>
              <w:widowControl w:val="0"/>
              <w:suppressAutoHyphens/>
              <w:ind w:right="140"/>
              <w:rPr>
                <w:rFonts w:ascii="Times New Roman" w:hAnsi="Times New Roman"/>
              </w:rPr>
            </w:pPr>
          </w:p>
        </w:tc>
        <w:tc>
          <w:tcPr>
            <w:tcW w:w="1560" w:type="dxa"/>
          </w:tcPr>
          <w:p w:rsidR="00B13808"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федеральный бюджет</w:t>
            </w:r>
          </w:p>
        </w:tc>
        <w:tc>
          <w:tcPr>
            <w:tcW w:w="992" w:type="dxa"/>
            <w:vAlign w:val="center"/>
          </w:tcPr>
          <w:p w:rsidR="00B13808" w:rsidRPr="003624DF" w:rsidP="00A92B1D">
            <w:pPr>
              <w:tabs>
                <w:tab w:val="left" w:pos="884"/>
              </w:tabs>
              <w:suppressAutoHyphens/>
              <w:ind w:left="-108" w:right="-108"/>
              <w:jc w:val="center"/>
              <w:rPr>
                <w:rFonts w:ascii="Times New Roman" w:hAnsi="Times New Roman"/>
                <w:sz w:val="22"/>
                <w:szCs w:val="22"/>
                <w:lang w:val="ru-RU"/>
              </w:rPr>
            </w:pPr>
            <w:r w:rsidRPr="003624DF">
              <w:rPr>
                <w:rFonts w:ascii="Times New Roman" w:hAnsi="Times New Roman"/>
                <w:sz w:val="22"/>
                <w:szCs w:val="22"/>
                <w:lang w:val="ru-RU"/>
              </w:rPr>
              <w:t>25 478,7</w:t>
            </w:r>
          </w:p>
        </w:tc>
        <w:tc>
          <w:tcPr>
            <w:tcW w:w="709" w:type="dxa"/>
            <w:vAlign w:val="center"/>
          </w:tcPr>
          <w:p w:rsidR="00B13808" w:rsidRPr="003624DF" w:rsidP="00CC1C01">
            <w:pPr>
              <w:suppressAutoHyphens/>
              <w:ind w:right="140"/>
              <w:jc w:val="center"/>
              <w:rPr>
                <w:rFonts w:ascii="Times New Roman" w:hAnsi="Times New Roman"/>
                <w:sz w:val="22"/>
                <w:szCs w:val="22"/>
              </w:rPr>
            </w:pPr>
          </w:p>
        </w:tc>
        <w:tc>
          <w:tcPr>
            <w:tcW w:w="708" w:type="dxa"/>
            <w:vAlign w:val="center"/>
          </w:tcPr>
          <w:p w:rsidR="00B13808" w:rsidRPr="003624DF" w:rsidP="00CC1C01">
            <w:pPr>
              <w:suppressAutoHyphens/>
              <w:ind w:right="140"/>
              <w:jc w:val="center"/>
              <w:rPr>
                <w:rFonts w:ascii="Times New Roman" w:hAnsi="Times New Roman"/>
                <w:sz w:val="22"/>
                <w:szCs w:val="22"/>
              </w:rPr>
            </w:pPr>
          </w:p>
        </w:tc>
        <w:tc>
          <w:tcPr>
            <w:tcW w:w="567" w:type="dxa"/>
            <w:vAlign w:val="center"/>
          </w:tcPr>
          <w:p w:rsidR="00B13808" w:rsidRPr="003624DF" w:rsidP="00CC1C01">
            <w:pPr>
              <w:suppressAutoHyphens/>
              <w:ind w:left="-108" w:right="-108"/>
              <w:jc w:val="center"/>
              <w:rPr>
                <w:rFonts w:ascii="Times New Roman" w:hAnsi="Times New Roman"/>
                <w:sz w:val="22"/>
                <w:szCs w:val="22"/>
              </w:rPr>
            </w:pPr>
          </w:p>
        </w:tc>
        <w:tc>
          <w:tcPr>
            <w:tcW w:w="709" w:type="dxa"/>
            <w:vAlign w:val="center"/>
          </w:tcPr>
          <w:p w:rsidR="00B13808" w:rsidRPr="003624DF" w:rsidP="00CC1C01">
            <w:pPr>
              <w:suppressAutoHyphens/>
              <w:ind w:right="140"/>
              <w:jc w:val="center"/>
              <w:rPr>
                <w:rFonts w:ascii="Times New Roman" w:hAnsi="Times New Roman"/>
                <w:sz w:val="22"/>
                <w:szCs w:val="22"/>
              </w:rPr>
            </w:pPr>
          </w:p>
        </w:tc>
        <w:tc>
          <w:tcPr>
            <w:tcW w:w="992" w:type="dxa"/>
            <w:vAlign w:val="center"/>
          </w:tcPr>
          <w:p w:rsidR="00B13808" w:rsidRPr="003624DF" w:rsidP="00CC1C01">
            <w:pPr>
              <w:tabs>
                <w:tab w:val="left" w:pos="884"/>
              </w:tabs>
              <w:suppressAutoHyphens/>
              <w:ind w:left="-108" w:right="-108"/>
              <w:jc w:val="center"/>
              <w:rPr>
                <w:rFonts w:ascii="Times New Roman" w:hAnsi="Times New Roman"/>
                <w:sz w:val="22"/>
                <w:szCs w:val="22"/>
                <w:lang w:val="ru-RU"/>
              </w:rPr>
            </w:pPr>
            <w:r w:rsidRPr="003624DF">
              <w:rPr>
                <w:rFonts w:ascii="Times New Roman" w:hAnsi="Times New Roman"/>
                <w:sz w:val="22"/>
                <w:szCs w:val="22"/>
                <w:lang w:val="ru-RU"/>
              </w:rPr>
              <w:t>25 478,7</w:t>
            </w:r>
          </w:p>
        </w:tc>
        <w:tc>
          <w:tcPr>
            <w:tcW w:w="851" w:type="dxa"/>
            <w:vAlign w:val="center"/>
          </w:tcPr>
          <w:p w:rsidR="00B13808" w:rsidRPr="00200A66" w:rsidP="00200A66">
            <w:pPr>
              <w:suppressAutoHyphens/>
              <w:ind w:left="-108" w:right="-108"/>
              <w:jc w:val="center"/>
              <w:rPr>
                <w:rFonts w:ascii="Times New Roman" w:hAnsi="Times New Roman"/>
                <w:sz w:val="22"/>
                <w:lang w:val="ru-RU"/>
              </w:rPr>
            </w:pPr>
          </w:p>
        </w:tc>
        <w:tc>
          <w:tcPr>
            <w:tcW w:w="850" w:type="dxa"/>
            <w:vAlign w:val="center"/>
          </w:tcPr>
          <w:p w:rsidR="00B13808"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938"/>
        </w:trPr>
        <w:tc>
          <w:tcPr>
            <w:tcW w:w="1701" w:type="dxa"/>
            <w:vMerge/>
          </w:tcPr>
          <w:p w:rsidR="001E59E0" w:rsidRPr="003624DF" w:rsidP="00CC1C01">
            <w:pPr>
              <w:widowControl w:val="0"/>
              <w:suppressAutoHyphens/>
              <w:ind w:right="140"/>
              <w:rPr>
                <w:rFonts w:ascii="Times New Roman" w:hAnsi="Times New Roman"/>
              </w:rPr>
            </w:pPr>
          </w:p>
        </w:tc>
        <w:tc>
          <w:tcPr>
            <w:tcW w:w="1560" w:type="dxa"/>
          </w:tcPr>
          <w:p w:rsidR="001E59E0" w:rsidRPr="003624DF" w:rsidP="00CC1C01">
            <w:pPr>
              <w:pStyle w:val="ConsPlusNormal"/>
              <w:ind w:left="-108" w:right="-108"/>
              <w:rPr>
                <w:rFonts w:ascii="Times New Roman" w:hAnsi="Times New Roman" w:cs="Times New Roman"/>
                <w:sz w:val="24"/>
                <w:szCs w:val="24"/>
              </w:rPr>
            </w:pPr>
            <w:r w:rsidRPr="003624DF" w:rsidR="004615A7">
              <w:rPr>
                <w:rFonts w:ascii="Times New Roman" w:hAnsi="Times New Roman" w:cs="Times New Roman"/>
                <w:sz w:val="24"/>
                <w:szCs w:val="24"/>
              </w:rPr>
              <w:t>внебюджетные источники</w:t>
            </w:r>
          </w:p>
        </w:tc>
        <w:tc>
          <w:tcPr>
            <w:tcW w:w="992" w:type="dxa"/>
            <w:vAlign w:val="center"/>
          </w:tcPr>
          <w:p w:rsidR="001E59E0" w:rsidRPr="003624DF" w:rsidP="00CC1C01">
            <w:pPr>
              <w:suppressAutoHyphens/>
              <w:ind w:right="140"/>
              <w:jc w:val="center"/>
              <w:rPr>
                <w:rFonts w:ascii="Times New Roman" w:hAnsi="Times New Roman"/>
                <w:sz w:val="22"/>
                <w:szCs w:val="22"/>
                <w:lang w:val="ru-RU"/>
              </w:rPr>
            </w:pPr>
          </w:p>
        </w:tc>
        <w:tc>
          <w:tcPr>
            <w:tcW w:w="709" w:type="dxa"/>
            <w:vAlign w:val="center"/>
          </w:tcPr>
          <w:p w:rsidR="001E59E0" w:rsidRPr="003624DF" w:rsidP="00CC1C01">
            <w:pPr>
              <w:suppressAutoHyphens/>
              <w:ind w:right="140"/>
              <w:jc w:val="center"/>
              <w:rPr>
                <w:rFonts w:ascii="Times New Roman" w:hAnsi="Times New Roman"/>
                <w:sz w:val="22"/>
                <w:szCs w:val="22"/>
              </w:rPr>
            </w:pPr>
          </w:p>
        </w:tc>
        <w:tc>
          <w:tcPr>
            <w:tcW w:w="708" w:type="dxa"/>
            <w:vAlign w:val="center"/>
          </w:tcPr>
          <w:p w:rsidR="001E59E0" w:rsidRPr="003624DF" w:rsidP="00CC1C01">
            <w:pPr>
              <w:suppressAutoHyphens/>
              <w:ind w:right="140"/>
              <w:jc w:val="center"/>
              <w:rPr>
                <w:rFonts w:ascii="Times New Roman" w:hAnsi="Times New Roman"/>
                <w:sz w:val="22"/>
                <w:szCs w:val="22"/>
              </w:rPr>
            </w:pPr>
          </w:p>
        </w:tc>
        <w:tc>
          <w:tcPr>
            <w:tcW w:w="567" w:type="dxa"/>
            <w:vAlign w:val="center"/>
          </w:tcPr>
          <w:p w:rsidR="001E59E0" w:rsidRPr="003624DF" w:rsidP="00CC1C01">
            <w:pPr>
              <w:suppressAutoHyphens/>
              <w:ind w:left="-108" w:right="-108"/>
              <w:jc w:val="center"/>
              <w:rPr>
                <w:rFonts w:ascii="Times New Roman" w:hAnsi="Times New Roman"/>
                <w:sz w:val="22"/>
                <w:szCs w:val="22"/>
              </w:rPr>
            </w:pPr>
          </w:p>
        </w:tc>
        <w:tc>
          <w:tcPr>
            <w:tcW w:w="709" w:type="dxa"/>
            <w:vAlign w:val="center"/>
          </w:tcPr>
          <w:p w:rsidR="001E59E0" w:rsidRPr="003624DF" w:rsidP="00CC1C01">
            <w:pPr>
              <w:suppressAutoHyphens/>
              <w:ind w:right="140"/>
              <w:jc w:val="center"/>
              <w:rPr>
                <w:rFonts w:ascii="Times New Roman" w:hAnsi="Times New Roman"/>
                <w:sz w:val="22"/>
                <w:szCs w:val="22"/>
              </w:rPr>
            </w:pPr>
          </w:p>
        </w:tc>
        <w:tc>
          <w:tcPr>
            <w:tcW w:w="992" w:type="dxa"/>
            <w:vAlign w:val="center"/>
          </w:tcPr>
          <w:p w:rsidR="001E59E0" w:rsidRPr="003624DF" w:rsidP="00CC1C01">
            <w:pPr>
              <w:suppressAutoHyphens/>
              <w:ind w:left="-108" w:right="-108"/>
              <w:jc w:val="center"/>
              <w:rPr>
                <w:rFonts w:ascii="Times New Roman" w:hAnsi="Times New Roman"/>
                <w:sz w:val="22"/>
                <w:lang w:val="ru-RU"/>
              </w:rPr>
            </w:pPr>
          </w:p>
        </w:tc>
        <w:tc>
          <w:tcPr>
            <w:tcW w:w="851" w:type="dxa"/>
            <w:vAlign w:val="center"/>
          </w:tcPr>
          <w:p w:rsidR="001E59E0" w:rsidRPr="003624DF" w:rsidP="00CC1C01">
            <w:pPr>
              <w:suppressAutoHyphens/>
              <w:ind w:right="140"/>
              <w:jc w:val="center"/>
              <w:rPr>
                <w:rFonts w:ascii="Times New Roman" w:hAnsi="Times New Roman"/>
                <w:sz w:val="22"/>
                <w:szCs w:val="22"/>
              </w:rPr>
            </w:pPr>
          </w:p>
        </w:tc>
        <w:tc>
          <w:tcPr>
            <w:tcW w:w="850" w:type="dxa"/>
            <w:vAlign w:val="center"/>
          </w:tcPr>
          <w:p w:rsidR="001E59E0"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441"/>
        </w:trPr>
        <w:tc>
          <w:tcPr>
            <w:tcW w:w="1701" w:type="dxa"/>
            <w:vMerge w:val="restart"/>
          </w:tcPr>
          <w:p w:rsidR="009C652A" w:rsidRPr="003624DF" w:rsidP="00CC1C01">
            <w:pPr>
              <w:widowControl w:val="0"/>
              <w:suppressAutoHyphens/>
              <w:ind w:right="140"/>
              <w:rPr>
                <w:rFonts w:ascii="Times New Roman" w:hAnsi="Times New Roman"/>
                <w:lang w:val="ru-RU"/>
              </w:rPr>
            </w:pPr>
            <w:r w:rsidRPr="003624DF">
              <w:rPr>
                <w:rFonts w:ascii="Times New Roman" w:hAnsi="Times New Roman"/>
                <w:lang w:val="ru-RU"/>
              </w:rPr>
              <w:t>№ 01.1 – Реализация программ формирования современной городской среды</w:t>
            </w:r>
          </w:p>
        </w:tc>
        <w:tc>
          <w:tcPr>
            <w:tcW w:w="1560" w:type="dxa"/>
            <w:vAlign w:val="center"/>
          </w:tcPr>
          <w:p w:rsidR="009C652A"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всего:</w:t>
            </w:r>
          </w:p>
        </w:tc>
        <w:tc>
          <w:tcPr>
            <w:tcW w:w="992" w:type="dxa"/>
            <w:vAlign w:val="center"/>
          </w:tcPr>
          <w:p w:rsidR="009C652A" w:rsidRPr="003624DF" w:rsidP="003624DF">
            <w:pPr>
              <w:suppressAutoHyphens/>
              <w:ind w:left="-108" w:right="-108"/>
              <w:jc w:val="center"/>
              <w:rPr>
                <w:rFonts w:ascii="Times New Roman" w:hAnsi="Times New Roman"/>
                <w:sz w:val="22"/>
                <w:lang w:val="ru-RU"/>
              </w:rPr>
            </w:pPr>
            <w:r w:rsidR="00A34129">
              <w:rPr>
                <w:rFonts w:ascii="Times New Roman" w:hAnsi="Times New Roman"/>
                <w:sz w:val="22"/>
                <w:lang w:val="ru-RU"/>
              </w:rPr>
              <w:t>66 621,6</w:t>
            </w:r>
          </w:p>
        </w:tc>
        <w:tc>
          <w:tcPr>
            <w:tcW w:w="709" w:type="dxa"/>
            <w:vAlign w:val="center"/>
          </w:tcPr>
          <w:p w:rsidR="009C652A" w:rsidRPr="003624DF" w:rsidP="00CC1C01">
            <w:pPr>
              <w:suppressAutoHyphens/>
              <w:ind w:right="140"/>
              <w:jc w:val="center"/>
              <w:rPr>
                <w:rFonts w:ascii="Times New Roman" w:hAnsi="Times New Roman"/>
                <w:sz w:val="22"/>
                <w:szCs w:val="22"/>
                <w:lang w:val="ru-RU"/>
              </w:rPr>
            </w:pPr>
          </w:p>
        </w:tc>
        <w:tc>
          <w:tcPr>
            <w:tcW w:w="708" w:type="dxa"/>
            <w:vAlign w:val="center"/>
          </w:tcPr>
          <w:p w:rsidR="009C652A" w:rsidRPr="003624DF" w:rsidP="00CC1C01">
            <w:pPr>
              <w:suppressAutoHyphens/>
              <w:ind w:right="140"/>
              <w:jc w:val="center"/>
              <w:rPr>
                <w:rFonts w:ascii="Times New Roman" w:hAnsi="Times New Roman"/>
                <w:sz w:val="22"/>
                <w:szCs w:val="22"/>
                <w:lang w:val="ru-RU"/>
              </w:rPr>
            </w:pPr>
          </w:p>
        </w:tc>
        <w:tc>
          <w:tcPr>
            <w:tcW w:w="567" w:type="dxa"/>
            <w:vAlign w:val="center"/>
          </w:tcPr>
          <w:p w:rsidR="009C652A" w:rsidRPr="003624DF" w:rsidP="00CC1C01">
            <w:pPr>
              <w:tabs>
                <w:tab w:val="left" w:pos="601"/>
              </w:tabs>
              <w:suppressAutoHyphens/>
              <w:ind w:left="-108" w:right="140"/>
              <w:jc w:val="center"/>
              <w:rPr>
                <w:rFonts w:ascii="Times New Roman" w:hAnsi="Times New Roman"/>
                <w:sz w:val="22"/>
                <w:szCs w:val="22"/>
                <w:lang w:val="ru-RU"/>
              </w:rPr>
            </w:pPr>
            <w:r w:rsidRPr="003624DF">
              <w:rPr>
                <w:rFonts w:ascii="Times New Roman" w:hAnsi="Times New Roman"/>
                <w:sz w:val="22"/>
                <w:szCs w:val="22"/>
                <w:lang w:val="ru-RU"/>
              </w:rPr>
              <w:t>0,0</w:t>
            </w:r>
          </w:p>
        </w:tc>
        <w:tc>
          <w:tcPr>
            <w:tcW w:w="709" w:type="dxa"/>
            <w:vAlign w:val="center"/>
          </w:tcPr>
          <w:p w:rsidR="009C652A" w:rsidRPr="003624DF" w:rsidP="00CC1C01">
            <w:pPr>
              <w:suppressAutoHyphens/>
              <w:ind w:right="140" w:hanging="108"/>
              <w:jc w:val="center"/>
              <w:rPr>
                <w:rFonts w:ascii="Times New Roman" w:hAnsi="Times New Roman"/>
                <w:sz w:val="22"/>
                <w:szCs w:val="22"/>
                <w:lang w:val="ru-RU"/>
              </w:rPr>
            </w:pPr>
            <w:r w:rsidRPr="003624DF">
              <w:rPr>
                <w:rFonts w:ascii="Times New Roman" w:hAnsi="Times New Roman"/>
                <w:sz w:val="22"/>
                <w:szCs w:val="22"/>
                <w:lang w:val="ru-RU"/>
              </w:rPr>
              <w:t>0,0</w:t>
            </w:r>
          </w:p>
        </w:tc>
        <w:tc>
          <w:tcPr>
            <w:tcW w:w="992" w:type="dxa"/>
            <w:vAlign w:val="center"/>
          </w:tcPr>
          <w:p w:rsidR="009C652A" w:rsidRPr="003624DF" w:rsidP="003F0044">
            <w:pPr>
              <w:suppressAutoHyphens/>
              <w:ind w:left="-108" w:right="-108"/>
              <w:jc w:val="center"/>
              <w:rPr>
                <w:rFonts w:ascii="Times New Roman" w:hAnsi="Times New Roman"/>
                <w:sz w:val="22"/>
                <w:lang w:val="ru-RU"/>
              </w:rPr>
            </w:pPr>
            <w:r w:rsidRPr="003624DF">
              <w:rPr>
                <w:rFonts w:ascii="Times New Roman" w:hAnsi="Times New Roman"/>
                <w:sz w:val="22"/>
                <w:lang w:val="ru-RU"/>
              </w:rPr>
              <w:t>65 629,6</w:t>
            </w:r>
          </w:p>
        </w:tc>
        <w:tc>
          <w:tcPr>
            <w:tcW w:w="851" w:type="dxa"/>
            <w:vAlign w:val="center"/>
          </w:tcPr>
          <w:p w:rsidR="009C652A" w:rsidRPr="003624DF" w:rsidP="006133A1">
            <w:pPr>
              <w:suppressAutoHyphens/>
              <w:ind w:right="140"/>
              <w:jc w:val="center"/>
              <w:rPr>
                <w:rFonts w:ascii="Times New Roman" w:hAnsi="Times New Roman"/>
                <w:lang w:val="ru-RU"/>
              </w:rPr>
            </w:pPr>
          </w:p>
        </w:tc>
        <w:tc>
          <w:tcPr>
            <w:tcW w:w="850" w:type="dxa"/>
            <w:vAlign w:val="center"/>
          </w:tcPr>
          <w:p w:rsidR="009C652A"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441"/>
        </w:trPr>
        <w:tc>
          <w:tcPr>
            <w:tcW w:w="1701" w:type="dxa"/>
            <w:vMerge/>
          </w:tcPr>
          <w:p w:rsidR="009C652A" w:rsidRPr="003624DF" w:rsidP="00CC1C01">
            <w:pPr>
              <w:widowControl w:val="0"/>
              <w:suppressAutoHyphens/>
              <w:ind w:right="140"/>
              <w:rPr>
                <w:rFonts w:ascii="Times New Roman" w:hAnsi="Times New Roman"/>
                <w:lang w:val="ru-RU"/>
              </w:rPr>
            </w:pPr>
          </w:p>
        </w:tc>
        <w:tc>
          <w:tcPr>
            <w:tcW w:w="1560" w:type="dxa"/>
          </w:tcPr>
          <w:p w:rsidR="009C652A"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местный бюджет</w:t>
            </w:r>
          </w:p>
        </w:tc>
        <w:tc>
          <w:tcPr>
            <w:tcW w:w="992" w:type="dxa"/>
            <w:vAlign w:val="center"/>
          </w:tcPr>
          <w:p w:rsidR="009C652A" w:rsidRPr="003624DF" w:rsidP="003F0044">
            <w:pPr>
              <w:suppressAutoHyphens/>
              <w:ind w:left="-108" w:right="-108"/>
              <w:jc w:val="center"/>
              <w:rPr>
                <w:rFonts w:ascii="Times New Roman" w:hAnsi="Times New Roman"/>
                <w:sz w:val="22"/>
                <w:lang w:val="ru-RU"/>
              </w:rPr>
            </w:pPr>
            <w:r w:rsidR="00A34129">
              <w:rPr>
                <w:rFonts w:ascii="Times New Roman" w:hAnsi="Times New Roman"/>
                <w:sz w:val="22"/>
                <w:lang w:val="ru-RU"/>
              </w:rPr>
              <w:t>12 805,4</w:t>
            </w:r>
          </w:p>
        </w:tc>
        <w:tc>
          <w:tcPr>
            <w:tcW w:w="709" w:type="dxa"/>
            <w:vAlign w:val="center"/>
          </w:tcPr>
          <w:p w:rsidR="009C652A" w:rsidRPr="003624DF" w:rsidP="00CC1C01">
            <w:pPr>
              <w:suppressAutoHyphens/>
              <w:ind w:right="140"/>
              <w:jc w:val="center"/>
              <w:rPr>
                <w:rFonts w:ascii="Times New Roman" w:hAnsi="Times New Roman"/>
                <w:sz w:val="22"/>
                <w:szCs w:val="22"/>
                <w:lang w:val="ru-RU"/>
              </w:rPr>
            </w:pPr>
          </w:p>
        </w:tc>
        <w:tc>
          <w:tcPr>
            <w:tcW w:w="708" w:type="dxa"/>
            <w:vAlign w:val="center"/>
          </w:tcPr>
          <w:p w:rsidR="009C652A" w:rsidRPr="003624DF" w:rsidP="00CC1C01">
            <w:pPr>
              <w:suppressAutoHyphens/>
              <w:ind w:right="140"/>
              <w:jc w:val="center"/>
              <w:rPr>
                <w:rFonts w:ascii="Times New Roman" w:hAnsi="Times New Roman"/>
                <w:sz w:val="22"/>
                <w:szCs w:val="22"/>
                <w:lang w:val="ru-RU"/>
              </w:rPr>
            </w:pPr>
          </w:p>
        </w:tc>
        <w:tc>
          <w:tcPr>
            <w:tcW w:w="567" w:type="dxa"/>
            <w:vAlign w:val="center"/>
          </w:tcPr>
          <w:p w:rsidR="009C652A" w:rsidRPr="003624DF" w:rsidP="00CC1C01">
            <w:pPr>
              <w:suppressAutoHyphens/>
              <w:ind w:right="140"/>
              <w:jc w:val="center"/>
              <w:rPr>
                <w:rFonts w:ascii="Times New Roman" w:hAnsi="Times New Roman"/>
                <w:sz w:val="22"/>
                <w:szCs w:val="22"/>
                <w:lang w:val="ru-RU"/>
              </w:rPr>
            </w:pPr>
          </w:p>
        </w:tc>
        <w:tc>
          <w:tcPr>
            <w:tcW w:w="709" w:type="dxa"/>
            <w:vAlign w:val="center"/>
          </w:tcPr>
          <w:p w:rsidR="009C652A" w:rsidRPr="003624DF" w:rsidP="00CC1C01">
            <w:pPr>
              <w:suppressAutoHyphens/>
              <w:ind w:right="140"/>
              <w:jc w:val="center"/>
              <w:rPr>
                <w:rFonts w:ascii="Times New Roman" w:hAnsi="Times New Roman"/>
                <w:sz w:val="22"/>
                <w:szCs w:val="22"/>
                <w:lang w:val="ru-RU"/>
              </w:rPr>
            </w:pPr>
          </w:p>
        </w:tc>
        <w:tc>
          <w:tcPr>
            <w:tcW w:w="992" w:type="dxa"/>
            <w:vAlign w:val="center"/>
          </w:tcPr>
          <w:p w:rsidR="009C652A" w:rsidRPr="003624DF" w:rsidP="003F0044">
            <w:pPr>
              <w:suppressAutoHyphens/>
              <w:ind w:left="-108" w:right="-108"/>
              <w:jc w:val="center"/>
              <w:rPr>
                <w:rFonts w:ascii="Times New Roman" w:hAnsi="Times New Roman"/>
                <w:sz w:val="22"/>
                <w:lang w:val="ru-RU"/>
              </w:rPr>
            </w:pPr>
            <w:r w:rsidRPr="003624DF">
              <w:rPr>
                <w:rFonts w:ascii="Times New Roman" w:hAnsi="Times New Roman"/>
                <w:sz w:val="22"/>
                <w:lang w:val="ru-RU"/>
              </w:rPr>
              <w:t>11 813,4</w:t>
            </w:r>
          </w:p>
        </w:tc>
        <w:tc>
          <w:tcPr>
            <w:tcW w:w="851" w:type="dxa"/>
            <w:vAlign w:val="center"/>
          </w:tcPr>
          <w:p w:rsidR="009C652A" w:rsidRPr="003624DF" w:rsidP="006133A1">
            <w:pPr>
              <w:suppressAutoHyphens/>
              <w:ind w:right="140"/>
              <w:jc w:val="center"/>
              <w:rPr>
                <w:rFonts w:ascii="Times New Roman" w:hAnsi="Times New Roman"/>
                <w:sz w:val="28"/>
                <w:szCs w:val="28"/>
              </w:rPr>
            </w:pPr>
          </w:p>
        </w:tc>
        <w:tc>
          <w:tcPr>
            <w:tcW w:w="850" w:type="dxa"/>
            <w:vAlign w:val="center"/>
          </w:tcPr>
          <w:p w:rsidR="009C652A"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441"/>
        </w:trPr>
        <w:tc>
          <w:tcPr>
            <w:tcW w:w="1701" w:type="dxa"/>
            <w:vMerge/>
          </w:tcPr>
          <w:p w:rsidR="00B13808" w:rsidRPr="003624DF" w:rsidP="00CC1C01">
            <w:pPr>
              <w:widowControl w:val="0"/>
              <w:suppressAutoHyphens/>
              <w:ind w:right="140"/>
              <w:rPr>
                <w:rFonts w:ascii="Times New Roman" w:hAnsi="Times New Roman"/>
                <w:lang w:val="ru-RU"/>
              </w:rPr>
            </w:pPr>
          </w:p>
        </w:tc>
        <w:tc>
          <w:tcPr>
            <w:tcW w:w="1560" w:type="dxa"/>
          </w:tcPr>
          <w:p w:rsidR="00B13808"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краевой бюджет</w:t>
            </w:r>
          </w:p>
        </w:tc>
        <w:tc>
          <w:tcPr>
            <w:tcW w:w="992" w:type="dxa"/>
            <w:vAlign w:val="center"/>
          </w:tcPr>
          <w:p w:rsidR="00B13808" w:rsidRPr="003624DF" w:rsidP="00A92B1D">
            <w:pPr>
              <w:suppressAutoHyphens/>
              <w:ind w:left="-108" w:right="-108"/>
              <w:jc w:val="center"/>
              <w:rPr>
                <w:rFonts w:ascii="Times New Roman" w:hAnsi="Times New Roman"/>
                <w:sz w:val="22"/>
                <w:szCs w:val="28"/>
                <w:lang w:val="ru-RU"/>
              </w:rPr>
            </w:pPr>
            <w:r w:rsidRPr="003624DF" w:rsidR="00697658">
              <w:rPr>
                <w:rFonts w:ascii="Times New Roman" w:hAnsi="Times New Roman"/>
                <w:sz w:val="22"/>
                <w:szCs w:val="28"/>
                <w:lang w:val="ru-RU"/>
              </w:rPr>
              <w:t>28 337,5</w:t>
            </w:r>
          </w:p>
        </w:tc>
        <w:tc>
          <w:tcPr>
            <w:tcW w:w="709" w:type="dxa"/>
            <w:vAlign w:val="center"/>
          </w:tcPr>
          <w:p w:rsidR="00B13808" w:rsidRPr="003624DF" w:rsidP="00CC1C01">
            <w:pPr>
              <w:suppressAutoHyphens/>
              <w:ind w:right="140"/>
              <w:jc w:val="center"/>
              <w:rPr>
                <w:rFonts w:ascii="Times New Roman" w:hAnsi="Times New Roman"/>
                <w:sz w:val="22"/>
                <w:szCs w:val="22"/>
                <w:lang w:val="ru-RU"/>
              </w:rPr>
            </w:pPr>
          </w:p>
        </w:tc>
        <w:tc>
          <w:tcPr>
            <w:tcW w:w="708" w:type="dxa"/>
            <w:vAlign w:val="center"/>
          </w:tcPr>
          <w:p w:rsidR="00B13808" w:rsidRPr="003624DF" w:rsidP="00CC1C01">
            <w:pPr>
              <w:suppressAutoHyphens/>
              <w:ind w:right="140"/>
              <w:jc w:val="center"/>
              <w:rPr>
                <w:rFonts w:ascii="Times New Roman" w:hAnsi="Times New Roman"/>
                <w:sz w:val="22"/>
                <w:szCs w:val="22"/>
                <w:lang w:val="ru-RU"/>
              </w:rPr>
            </w:pPr>
          </w:p>
        </w:tc>
        <w:tc>
          <w:tcPr>
            <w:tcW w:w="567" w:type="dxa"/>
            <w:vAlign w:val="center"/>
          </w:tcPr>
          <w:p w:rsidR="00B13808" w:rsidRPr="003624DF" w:rsidP="00CC1C01">
            <w:pPr>
              <w:suppressAutoHyphens/>
              <w:ind w:right="140"/>
              <w:jc w:val="center"/>
              <w:rPr>
                <w:rFonts w:ascii="Times New Roman" w:hAnsi="Times New Roman"/>
                <w:sz w:val="22"/>
                <w:szCs w:val="22"/>
                <w:lang w:val="ru-RU"/>
              </w:rPr>
            </w:pPr>
          </w:p>
        </w:tc>
        <w:tc>
          <w:tcPr>
            <w:tcW w:w="709" w:type="dxa"/>
            <w:vAlign w:val="center"/>
          </w:tcPr>
          <w:p w:rsidR="00B13808" w:rsidRPr="003624DF" w:rsidP="00CC1C01">
            <w:pPr>
              <w:suppressAutoHyphens/>
              <w:ind w:left="-392" w:right="140" w:firstLine="284"/>
              <w:jc w:val="center"/>
              <w:rPr>
                <w:rFonts w:ascii="Times New Roman" w:hAnsi="Times New Roman"/>
                <w:sz w:val="22"/>
                <w:szCs w:val="22"/>
                <w:lang w:val="ru-RU"/>
              </w:rPr>
            </w:pPr>
          </w:p>
        </w:tc>
        <w:tc>
          <w:tcPr>
            <w:tcW w:w="992" w:type="dxa"/>
            <w:vAlign w:val="center"/>
          </w:tcPr>
          <w:p w:rsidR="00B13808" w:rsidRPr="003624DF" w:rsidP="00177EBA">
            <w:pPr>
              <w:suppressAutoHyphens/>
              <w:ind w:left="-108" w:right="-108"/>
              <w:jc w:val="center"/>
              <w:rPr>
                <w:rFonts w:ascii="Times New Roman" w:hAnsi="Times New Roman"/>
                <w:sz w:val="22"/>
                <w:szCs w:val="28"/>
                <w:lang w:val="ru-RU"/>
              </w:rPr>
            </w:pPr>
            <w:r w:rsidRPr="003624DF" w:rsidR="00697658">
              <w:rPr>
                <w:rFonts w:ascii="Times New Roman" w:hAnsi="Times New Roman"/>
                <w:sz w:val="22"/>
                <w:szCs w:val="28"/>
                <w:lang w:val="ru-RU"/>
              </w:rPr>
              <w:t>28 337,5</w:t>
            </w:r>
          </w:p>
        </w:tc>
        <w:tc>
          <w:tcPr>
            <w:tcW w:w="851" w:type="dxa"/>
            <w:vAlign w:val="center"/>
          </w:tcPr>
          <w:p w:rsidR="00B13808" w:rsidRPr="003624DF" w:rsidP="00CC1C01">
            <w:pPr>
              <w:suppressAutoHyphens/>
              <w:ind w:right="140"/>
              <w:jc w:val="center"/>
              <w:rPr>
                <w:rFonts w:ascii="Times New Roman" w:hAnsi="Times New Roman"/>
                <w:sz w:val="22"/>
                <w:szCs w:val="22"/>
                <w:lang w:val="ru-RU"/>
              </w:rPr>
            </w:pPr>
          </w:p>
        </w:tc>
        <w:tc>
          <w:tcPr>
            <w:tcW w:w="850" w:type="dxa"/>
            <w:vAlign w:val="center"/>
          </w:tcPr>
          <w:p w:rsidR="00B13808"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441"/>
        </w:trPr>
        <w:tc>
          <w:tcPr>
            <w:tcW w:w="1701" w:type="dxa"/>
            <w:vMerge/>
          </w:tcPr>
          <w:p w:rsidR="00B13808" w:rsidRPr="003624DF" w:rsidP="00CC1C01">
            <w:pPr>
              <w:widowControl w:val="0"/>
              <w:suppressAutoHyphens/>
              <w:ind w:right="140"/>
              <w:rPr>
                <w:rFonts w:ascii="Times New Roman" w:hAnsi="Times New Roman"/>
                <w:lang w:val="ru-RU"/>
              </w:rPr>
            </w:pPr>
          </w:p>
        </w:tc>
        <w:tc>
          <w:tcPr>
            <w:tcW w:w="1560" w:type="dxa"/>
          </w:tcPr>
          <w:p w:rsidR="00B13808"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федеральный бюджет</w:t>
            </w:r>
          </w:p>
        </w:tc>
        <w:tc>
          <w:tcPr>
            <w:tcW w:w="992" w:type="dxa"/>
            <w:vAlign w:val="center"/>
          </w:tcPr>
          <w:p w:rsidR="00B13808" w:rsidRPr="003624DF" w:rsidP="00A92B1D">
            <w:pPr>
              <w:tabs>
                <w:tab w:val="left" w:pos="884"/>
              </w:tabs>
              <w:suppressAutoHyphens/>
              <w:ind w:left="-108" w:right="-108"/>
              <w:jc w:val="center"/>
              <w:rPr>
                <w:rFonts w:ascii="Times New Roman" w:hAnsi="Times New Roman"/>
                <w:sz w:val="22"/>
                <w:szCs w:val="22"/>
                <w:lang w:val="ru-RU"/>
              </w:rPr>
            </w:pPr>
            <w:r w:rsidRPr="003624DF">
              <w:rPr>
                <w:rFonts w:ascii="Times New Roman" w:hAnsi="Times New Roman"/>
                <w:sz w:val="22"/>
                <w:szCs w:val="22"/>
                <w:lang w:val="ru-RU"/>
              </w:rPr>
              <w:t>25 478,7</w:t>
            </w:r>
          </w:p>
        </w:tc>
        <w:tc>
          <w:tcPr>
            <w:tcW w:w="709" w:type="dxa"/>
            <w:vAlign w:val="center"/>
          </w:tcPr>
          <w:p w:rsidR="00B13808" w:rsidRPr="003624DF" w:rsidP="00CC1C01">
            <w:pPr>
              <w:suppressAutoHyphens/>
              <w:ind w:right="140"/>
              <w:jc w:val="center"/>
              <w:rPr>
                <w:rFonts w:ascii="Times New Roman" w:hAnsi="Times New Roman"/>
                <w:sz w:val="22"/>
                <w:szCs w:val="22"/>
                <w:lang w:val="ru-RU"/>
              </w:rPr>
            </w:pPr>
          </w:p>
        </w:tc>
        <w:tc>
          <w:tcPr>
            <w:tcW w:w="708" w:type="dxa"/>
            <w:vAlign w:val="center"/>
          </w:tcPr>
          <w:p w:rsidR="00B13808" w:rsidRPr="003624DF" w:rsidP="00CC1C01">
            <w:pPr>
              <w:suppressAutoHyphens/>
              <w:ind w:right="140"/>
              <w:jc w:val="center"/>
              <w:rPr>
                <w:rFonts w:ascii="Times New Roman" w:hAnsi="Times New Roman"/>
                <w:sz w:val="22"/>
                <w:szCs w:val="22"/>
                <w:lang w:val="ru-RU"/>
              </w:rPr>
            </w:pPr>
          </w:p>
        </w:tc>
        <w:tc>
          <w:tcPr>
            <w:tcW w:w="567" w:type="dxa"/>
            <w:vAlign w:val="center"/>
          </w:tcPr>
          <w:p w:rsidR="00B13808" w:rsidRPr="003624DF" w:rsidP="00CC1C01">
            <w:pPr>
              <w:suppressAutoHyphens/>
              <w:ind w:right="140"/>
              <w:jc w:val="center"/>
              <w:rPr>
                <w:rFonts w:ascii="Times New Roman" w:hAnsi="Times New Roman"/>
                <w:sz w:val="22"/>
                <w:szCs w:val="22"/>
                <w:lang w:val="ru-RU"/>
              </w:rPr>
            </w:pPr>
          </w:p>
        </w:tc>
        <w:tc>
          <w:tcPr>
            <w:tcW w:w="709" w:type="dxa"/>
            <w:vAlign w:val="center"/>
          </w:tcPr>
          <w:p w:rsidR="00B13808" w:rsidRPr="003624DF" w:rsidP="00CC1C01">
            <w:pPr>
              <w:suppressAutoHyphens/>
              <w:ind w:left="-392" w:right="140" w:firstLine="284"/>
              <w:jc w:val="center"/>
              <w:rPr>
                <w:rFonts w:ascii="Times New Roman" w:hAnsi="Times New Roman"/>
                <w:sz w:val="22"/>
                <w:szCs w:val="22"/>
                <w:lang w:val="ru-RU"/>
              </w:rPr>
            </w:pPr>
          </w:p>
        </w:tc>
        <w:tc>
          <w:tcPr>
            <w:tcW w:w="992" w:type="dxa"/>
            <w:vAlign w:val="center"/>
          </w:tcPr>
          <w:p w:rsidR="00B13808" w:rsidRPr="003624DF" w:rsidP="00A92B1D">
            <w:pPr>
              <w:tabs>
                <w:tab w:val="left" w:pos="884"/>
              </w:tabs>
              <w:suppressAutoHyphens/>
              <w:ind w:left="-108" w:right="-108"/>
              <w:jc w:val="center"/>
              <w:rPr>
                <w:rFonts w:ascii="Times New Roman" w:hAnsi="Times New Roman"/>
                <w:sz w:val="22"/>
                <w:szCs w:val="22"/>
                <w:lang w:val="ru-RU"/>
              </w:rPr>
            </w:pPr>
            <w:r w:rsidRPr="003624DF">
              <w:rPr>
                <w:rFonts w:ascii="Times New Roman" w:hAnsi="Times New Roman"/>
                <w:sz w:val="22"/>
                <w:szCs w:val="22"/>
                <w:lang w:val="ru-RU"/>
              </w:rPr>
              <w:t>25 478,7</w:t>
            </w:r>
          </w:p>
        </w:tc>
        <w:tc>
          <w:tcPr>
            <w:tcW w:w="851" w:type="dxa"/>
            <w:vAlign w:val="center"/>
          </w:tcPr>
          <w:p w:rsidR="00B13808" w:rsidRPr="003624DF" w:rsidP="00CC1C01">
            <w:pPr>
              <w:suppressAutoHyphens/>
              <w:ind w:right="140"/>
              <w:jc w:val="center"/>
              <w:rPr>
                <w:rFonts w:ascii="Times New Roman" w:hAnsi="Times New Roman"/>
                <w:sz w:val="22"/>
                <w:szCs w:val="22"/>
                <w:lang w:val="ru-RU"/>
              </w:rPr>
            </w:pPr>
          </w:p>
        </w:tc>
        <w:tc>
          <w:tcPr>
            <w:tcW w:w="850" w:type="dxa"/>
            <w:vAlign w:val="center"/>
          </w:tcPr>
          <w:p w:rsidR="00B13808"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441"/>
        </w:trPr>
        <w:tc>
          <w:tcPr>
            <w:tcW w:w="1701" w:type="dxa"/>
            <w:vMerge/>
          </w:tcPr>
          <w:p w:rsidR="00875C25" w:rsidRPr="003624DF" w:rsidP="00CC1C01">
            <w:pPr>
              <w:widowControl w:val="0"/>
              <w:suppressAutoHyphens/>
              <w:ind w:right="140"/>
              <w:rPr>
                <w:rFonts w:ascii="Times New Roman" w:hAnsi="Times New Roman"/>
                <w:lang w:val="ru-RU"/>
              </w:rPr>
            </w:pPr>
          </w:p>
        </w:tc>
        <w:tc>
          <w:tcPr>
            <w:tcW w:w="1560" w:type="dxa"/>
          </w:tcPr>
          <w:p w:rsidR="00875C25"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внебю</w:t>
            </w:r>
            <w:r w:rsidRPr="003624DF">
              <w:rPr>
                <w:rFonts w:ascii="Times New Roman" w:hAnsi="Times New Roman" w:cs="Times New Roman"/>
                <w:sz w:val="24"/>
                <w:szCs w:val="24"/>
              </w:rPr>
              <w:t>д</w:t>
            </w:r>
            <w:r w:rsidRPr="003624DF">
              <w:rPr>
                <w:rFonts w:ascii="Times New Roman" w:hAnsi="Times New Roman" w:cs="Times New Roman"/>
                <w:sz w:val="24"/>
                <w:szCs w:val="24"/>
              </w:rPr>
              <w:t>жетные исто</w:t>
            </w:r>
            <w:r w:rsidRPr="003624DF">
              <w:rPr>
                <w:rFonts w:ascii="Times New Roman" w:hAnsi="Times New Roman" w:cs="Times New Roman"/>
                <w:sz w:val="24"/>
                <w:szCs w:val="24"/>
              </w:rPr>
              <w:t>ч</w:t>
            </w:r>
            <w:r w:rsidRPr="003624DF">
              <w:rPr>
                <w:rFonts w:ascii="Times New Roman" w:hAnsi="Times New Roman" w:cs="Times New Roman"/>
                <w:sz w:val="24"/>
                <w:szCs w:val="24"/>
              </w:rPr>
              <w:t>ники</w:t>
            </w:r>
          </w:p>
        </w:tc>
        <w:tc>
          <w:tcPr>
            <w:tcW w:w="992" w:type="dxa"/>
            <w:vAlign w:val="center"/>
          </w:tcPr>
          <w:p w:rsidR="00875C25" w:rsidRPr="003624DF" w:rsidP="00CC1C01">
            <w:pPr>
              <w:suppressAutoHyphens/>
              <w:ind w:right="140"/>
              <w:jc w:val="center"/>
              <w:rPr>
                <w:rFonts w:ascii="Times New Roman" w:hAnsi="Times New Roman"/>
                <w:sz w:val="22"/>
                <w:szCs w:val="22"/>
                <w:lang w:val="ru-RU"/>
              </w:rPr>
            </w:pPr>
          </w:p>
        </w:tc>
        <w:tc>
          <w:tcPr>
            <w:tcW w:w="709" w:type="dxa"/>
            <w:vAlign w:val="center"/>
          </w:tcPr>
          <w:p w:rsidR="00875C25" w:rsidRPr="003624DF" w:rsidP="00CC1C01">
            <w:pPr>
              <w:suppressAutoHyphens/>
              <w:ind w:right="140"/>
              <w:jc w:val="center"/>
              <w:rPr>
                <w:rFonts w:ascii="Times New Roman" w:hAnsi="Times New Roman"/>
                <w:sz w:val="22"/>
                <w:szCs w:val="22"/>
                <w:lang w:val="ru-RU"/>
              </w:rPr>
            </w:pPr>
          </w:p>
        </w:tc>
        <w:tc>
          <w:tcPr>
            <w:tcW w:w="708" w:type="dxa"/>
            <w:vAlign w:val="center"/>
          </w:tcPr>
          <w:p w:rsidR="00875C25" w:rsidRPr="003624DF" w:rsidP="00CC1C01">
            <w:pPr>
              <w:suppressAutoHyphens/>
              <w:ind w:right="140"/>
              <w:jc w:val="center"/>
              <w:rPr>
                <w:rFonts w:ascii="Times New Roman" w:hAnsi="Times New Roman"/>
                <w:sz w:val="22"/>
                <w:szCs w:val="22"/>
                <w:lang w:val="ru-RU"/>
              </w:rPr>
            </w:pPr>
          </w:p>
        </w:tc>
        <w:tc>
          <w:tcPr>
            <w:tcW w:w="567" w:type="dxa"/>
            <w:vAlign w:val="center"/>
          </w:tcPr>
          <w:p w:rsidR="00875C25" w:rsidRPr="003624DF" w:rsidP="00CC1C01">
            <w:pPr>
              <w:tabs>
                <w:tab w:val="left" w:pos="601"/>
              </w:tabs>
              <w:suppressAutoHyphens/>
              <w:ind w:left="-108" w:right="140"/>
              <w:jc w:val="center"/>
              <w:rPr>
                <w:rFonts w:ascii="Times New Roman" w:hAnsi="Times New Roman"/>
                <w:sz w:val="22"/>
                <w:szCs w:val="22"/>
                <w:lang w:val="ru-RU"/>
              </w:rPr>
            </w:pPr>
          </w:p>
        </w:tc>
        <w:tc>
          <w:tcPr>
            <w:tcW w:w="709" w:type="dxa"/>
            <w:vAlign w:val="center"/>
          </w:tcPr>
          <w:p w:rsidR="00875C25" w:rsidRPr="003624DF" w:rsidP="00CC1C01">
            <w:pPr>
              <w:suppressAutoHyphens/>
              <w:ind w:right="140" w:hanging="108"/>
              <w:jc w:val="center"/>
              <w:rPr>
                <w:rFonts w:ascii="Times New Roman" w:hAnsi="Times New Roman"/>
                <w:sz w:val="22"/>
                <w:szCs w:val="22"/>
                <w:lang w:val="ru-RU"/>
              </w:rPr>
            </w:pPr>
          </w:p>
        </w:tc>
        <w:tc>
          <w:tcPr>
            <w:tcW w:w="992" w:type="dxa"/>
            <w:vAlign w:val="center"/>
          </w:tcPr>
          <w:p w:rsidR="00875C25" w:rsidRPr="003624DF" w:rsidP="00A75C28">
            <w:pPr>
              <w:suppressAutoHyphens/>
              <w:ind w:left="-63" w:right="-73"/>
              <w:jc w:val="center"/>
              <w:rPr>
                <w:rFonts w:ascii="Times New Roman" w:hAnsi="Times New Roman"/>
                <w:sz w:val="22"/>
                <w:szCs w:val="22"/>
                <w:lang w:val="ru-RU"/>
              </w:rPr>
            </w:pPr>
          </w:p>
        </w:tc>
        <w:tc>
          <w:tcPr>
            <w:tcW w:w="851" w:type="dxa"/>
            <w:vAlign w:val="center"/>
          </w:tcPr>
          <w:p w:rsidR="00875C25" w:rsidRPr="003624DF" w:rsidP="00CC1C01">
            <w:pPr>
              <w:suppressAutoHyphens/>
              <w:ind w:right="140"/>
              <w:jc w:val="center"/>
              <w:rPr>
                <w:rFonts w:ascii="Times New Roman" w:hAnsi="Times New Roman"/>
                <w:sz w:val="22"/>
                <w:szCs w:val="22"/>
                <w:lang w:val="ru-RU"/>
              </w:rPr>
            </w:pPr>
          </w:p>
        </w:tc>
        <w:tc>
          <w:tcPr>
            <w:tcW w:w="850" w:type="dxa"/>
            <w:vAlign w:val="center"/>
          </w:tcPr>
          <w:p w:rsidR="00875C25"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939"/>
        </w:trPr>
        <w:tc>
          <w:tcPr>
            <w:tcW w:w="1701" w:type="dxa"/>
            <w:vMerge w:val="restart"/>
          </w:tcPr>
          <w:p w:rsidR="00362632" w:rsidRPr="003624DF" w:rsidP="006C6FBA">
            <w:pPr>
              <w:widowControl w:val="0"/>
              <w:suppressAutoHyphens/>
              <w:ind w:right="140"/>
              <w:rPr>
                <w:rFonts w:ascii="Times New Roman" w:hAnsi="Times New Roman"/>
                <w:lang w:val="ru-RU"/>
              </w:rPr>
            </w:pPr>
            <w:r w:rsidRPr="003624DF">
              <w:rPr>
                <w:rFonts w:ascii="Times New Roman" w:hAnsi="Times New Roman"/>
                <w:lang w:val="ru-RU"/>
              </w:rPr>
              <w:t xml:space="preserve">№ 01.2 – </w:t>
            </w:r>
            <w:r w:rsidRPr="003624DF">
              <w:rPr>
                <w:rFonts w:ascii="Times New Roman" w:hAnsi="Times New Roman"/>
                <w:color w:val="000000"/>
                <w:lang w:val="ru-RU"/>
              </w:rPr>
              <w:t>изготовление</w:t>
            </w:r>
            <w:r w:rsidR="006C6FBA">
              <w:rPr>
                <w:rFonts w:ascii="Times New Roman" w:hAnsi="Times New Roman"/>
                <w:color w:val="000000"/>
                <w:lang w:val="ru-RU"/>
              </w:rPr>
              <w:t xml:space="preserve"> </w:t>
            </w:r>
            <w:r w:rsidRPr="003624DF">
              <w:rPr>
                <w:rFonts w:ascii="Times New Roman" w:hAnsi="Times New Roman"/>
                <w:lang w:val="ru-RU"/>
              </w:rPr>
              <w:t>топосъемки те</w:t>
            </w:r>
            <w:r w:rsidRPr="003624DF">
              <w:rPr>
                <w:rFonts w:ascii="Times New Roman" w:hAnsi="Times New Roman"/>
                <w:lang w:val="ru-RU"/>
              </w:rPr>
              <w:t>р</w:t>
            </w:r>
            <w:r w:rsidRPr="003624DF">
              <w:rPr>
                <w:rFonts w:ascii="Times New Roman" w:hAnsi="Times New Roman"/>
                <w:lang w:val="ru-RU"/>
              </w:rPr>
              <w:t>риторий, подг</w:t>
            </w:r>
            <w:r w:rsidRPr="003624DF">
              <w:rPr>
                <w:rFonts w:ascii="Times New Roman" w:hAnsi="Times New Roman"/>
                <w:lang w:val="ru-RU"/>
              </w:rPr>
              <w:t>о</w:t>
            </w:r>
            <w:r w:rsidRPr="003624DF">
              <w:rPr>
                <w:rFonts w:ascii="Times New Roman" w:hAnsi="Times New Roman"/>
                <w:lang w:val="ru-RU"/>
              </w:rPr>
              <w:t>товка дизайн проекта, составление сметной            документации и прохождение определения достоверности сметной стоимости строительства</w:t>
            </w:r>
          </w:p>
        </w:tc>
        <w:tc>
          <w:tcPr>
            <w:tcW w:w="1560" w:type="dxa"/>
            <w:vAlign w:val="center"/>
          </w:tcPr>
          <w:p w:rsidR="00362632"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всего</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210</w:t>
            </w:r>
            <w:bookmarkStart w:id="0" w:name="_GoBack"/>
            <w:bookmarkEnd w:id="0"/>
            <w:r w:rsidRPr="003624DF">
              <w:rPr>
                <w:rFonts w:ascii="Times New Roman" w:hAnsi="Times New Roman"/>
                <w:sz w:val="22"/>
                <w:lang w:val="ru-RU"/>
              </w:rPr>
              <w:t>,0</w:t>
            </w:r>
          </w:p>
        </w:tc>
        <w:tc>
          <w:tcPr>
            <w:tcW w:w="709"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708"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567"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210,0</w:t>
            </w:r>
          </w:p>
        </w:tc>
        <w:tc>
          <w:tcPr>
            <w:tcW w:w="709"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851" w:type="dxa"/>
            <w:vAlign w:val="center"/>
          </w:tcPr>
          <w:p w:rsidR="00362632" w:rsidRPr="003624DF" w:rsidP="00CC1C01">
            <w:pPr>
              <w:suppressAutoHyphens/>
              <w:ind w:right="140"/>
              <w:jc w:val="center"/>
              <w:rPr>
                <w:rFonts w:ascii="Times New Roman" w:hAnsi="Times New Roman"/>
                <w:sz w:val="22"/>
                <w:szCs w:val="22"/>
                <w:lang w:val="ru-RU"/>
              </w:rPr>
            </w:pPr>
          </w:p>
        </w:tc>
        <w:tc>
          <w:tcPr>
            <w:tcW w:w="850" w:type="dxa"/>
            <w:vAlign w:val="center"/>
          </w:tcPr>
          <w:p w:rsidR="00362632"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939"/>
        </w:trPr>
        <w:tc>
          <w:tcPr>
            <w:tcW w:w="1701" w:type="dxa"/>
            <w:vMerge/>
          </w:tcPr>
          <w:p w:rsidR="00362632" w:rsidRPr="003624DF" w:rsidP="00CC1C01">
            <w:pPr>
              <w:widowControl w:val="0"/>
              <w:suppressAutoHyphens/>
              <w:ind w:right="140"/>
              <w:rPr>
                <w:rFonts w:ascii="Times New Roman" w:hAnsi="Times New Roman"/>
                <w:lang w:val="ru-RU"/>
              </w:rPr>
            </w:pPr>
          </w:p>
        </w:tc>
        <w:tc>
          <w:tcPr>
            <w:tcW w:w="1560" w:type="dxa"/>
            <w:vAlign w:val="center"/>
          </w:tcPr>
          <w:p w:rsidR="00362632"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местный бюджет</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210,0</w:t>
            </w:r>
          </w:p>
        </w:tc>
        <w:tc>
          <w:tcPr>
            <w:tcW w:w="709" w:type="dxa"/>
            <w:vAlign w:val="center"/>
          </w:tcPr>
          <w:p w:rsidR="00362632" w:rsidRPr="003624DF" w:rsidP="00CC1C01">
            <w:pPr>
              <w:suppressAutoHyphens/>
              <w:ind w:left="-108" w:right="-108"/>
              <w:jc w:val="center"/>
              <w:rPr>
                <w:rFonts w:ascii="Times New Roman" w:hAnsi="Times New Roman"/>
                <w:sz w:val="22"/>
                <w:lang w:val="ru-RU"/>
              </w:rPr>
            </w:pPr>
          </w:p>
        </w:tc>
        <w:tc>
          <w:tcPr>
            <w:tcW w:w="708" w:type="dxa"/>
          </w:tcPr>
          <w:p w:rsidR="00362632" w:rsidRPr="003624DF" w:rsidP="00CC1C01">
            <w:pPr>
              <w:suppressAutoHyphens/>
              <w:ind w:left="-108" w:right="-108"/>
              <w:jc w:val="center"/>
              <w:rPr>
                <w:rFonts w:ascii="Times New Roman" w:hAnsi="Times New Roman"/>
                <w:sz w:val="22"/>
                <w:lang w:val="ru-RU"/>
              </w:rPr>
            </w:pPr>
          </w:p>
        </w:tc>
        <w:tc>
          <w:tcPr>
            <w:tcW w:w="567" w:type="dxa"/>
            <w:vAlign w:val="center"/>
          </w:tcPr>
          <w:p w:rsidR="00362632" w:rsidRPr="003624DF" w:rsidP="00CC1C01">
            <w:pPr>
              <w:suppressAutoHyphens/>
              <w:ind w:left="-108" w:right="-108"/>
              <w:rPr>
                <w:rFonts w:ascii="Times New Roman" w:hAnsi="Times New Roman"/>
                <w:sz w:val="22"/>
                <w:lang w:val="ru-RU"/>
              </w:rPr>
            </w:pPr>
            <w:r w:rsidRPr="003624DF">
              <w:rPr>
                <w:rFonts w:ascii="Times New Roman" w:hAnsi="Times New Roman"/>
                <w:sz w:val="22"/>
                <w:lang w:val="ru-RU"/>
              </w:rPr>
              <w:t>210,0</w:t>
            </w:r>
          </w:p>
        </w:tc>
        <w:tc>
          <w:tcPr>
            <w:tcW w:w="709" w:type="dxa"/>
            <w:vAlign w:val="center"/>
          </w:tcPr>
          <w:p w:rsidR="00362632" w:rsidRPr="003624DF" w:rsidP="00CC1C01">
            <w:pPr>
              <w:suppressAutoHyphens/>
              <w:ind w:left="-108" w:right="-108"/>
              <w:jc w:val="center"/>
              <w:rPr>
                <w:rFonts w:ascii="Times New Roman" w:hAnsi="Times New Roman"/>
                <w:sz w:val="22"/>
                <w:lang w:val="ru-RU"/>
              </w:rPr>
            </w:pPr>
          </w:p>
        </w:tc>
        <w:tc>
          <w:tcPr>
            <w:tcW w:w="992" w:type="dxa"/>
            <w:vAlign w:val="center"/>
          </w:tcPr>
          <w:p w:rsidR="00362632" w:rsidRPr="003624DF" w:rsidP="00CC1C01">
            <w:pPr>
              <w:suppressAutoHyphens/>
              <w:ind w:left="-108" w:right="-108"/>
              <w:jc w:val="center"/>
              <w:rPr>
                <w:rFonts w:ascii="Times New Roman" w:hAnsi="Times New Roman"/>
                <w:sz w:val="22"/>
                <w:lang w:val="ru-RU"/>
              </w:rPr>
            </w:pPr>
          </w:p>
        </w:tc>
        <w:tc>
          <w:tcPr>
            <w:tcW w:w="851" w:type="dxa"/>
            <w:vAlign w:val="center"/>
          </w:tcPr>
          <w:p w:rsidR="00362632" w:rsidRPr="003624DF" w:rsidP="00CC1C01">
            <w:pPr>
              <w:suppressAutoHyphens/>
              <w:ind w:right="140"/>
              <w:jc w:val="center"/>
              <w:rPr>
                <w:rFonts w:ascii="Times New Roman" w:hAnsi="Times New Roman"/>
                <w:sz w:val="22"/>
                <w:szCs w:val="22"/>
                <w:lang w:val="ru-RU"/>
              </w:rPr>
            </w:pPr>
          </w:p>
        </w:tc>
        <w:tc>
          <w:tcPr>
            <w:tcW w:w="850" w:type="dxa"/>
            <w:vAlign w:val="center"/>
          </w:tcPr>
          <w:p w:rsidR="00362632"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939"/>
        </w:trPr>
        <w:tc>
          <w:tcPr>
            <w:tcW w:w="1701" w:type="dxa"/>
            <w:vMerge/>
          </w:tcPr>
          <w:p w:rsidR="00362632" w:rsidRPr="003624DF" w:rsidP="00CC1C01">
            <w:pPr>
              <w:widowControl w:val="0"/>
              <w:suppressAutoHyphens/>
              <w:ind w:right="140"/>
              <w:rPr>
                <w:rFonts w:ascii="Times New Roman" w:hAnsi="Times New Roman"/>
                <w:lang w:val="ru-RU"/>
              </w:rPr>
            </w:pPr>
          </w:p>
        </w:tc>
        <w:tc>
          <w:tcPr>
            <w:tcW w:w="1560" w:type="dxa"/>
            <w:vAlign w:val="center"/>
          </w:tcPr>
          <w:p w:rsidR="00362632"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краевой бюджет</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709" w:type="dxa"/>
            <w:vAlign w:val="center"/>
          </w:tcPr>
          <w:p w:rsidR="00362632" w:rsidRPr="003624DF" w:rsidP="00CC1C01">
            <w:pPr>
              <w:suppressAutoHyphens/>
              <w:ind w:left="-108" w:right="-108"/>
              <w:jc w:val="center"/>
              <w:rPr>
                <w:rFonts w:ascii="Times New Roman" w:hAnsi="Times New Roman"/>
                <w:sz w:val="22"/>
                <w:lang w:val="ru-RU"/>
              </w:rPr>
            </w:pPr>
          </w:p>
        </w:tc>
        <w:tc>
          <w:tcPr>
            <w:tcW w:w="708" w:type="dxa"/>
          </w:tcPr>
          <w:p w:rsidR="00362632" w:rsidRPr="003624DF" w:rsidP="00CC1C01">
            <w:pPr>
              <w:suppressAutoHyphens/>
              <w:ind w:left="-108" w:right="-108"/>
              <w:jc w:val="center"/>
              <w:rPr>
                <w:rFonts w:ascii="Times New Roman" w:hAnsi="Times New Roman"/>
                <w:sz w:val="22"/>
                <w:lang w:val="ru-RU"/>
              </w:rPr>
            </w:pPr>
          </w:p>
        </w:tc>
        <w:tc>
          <w:tcPr>
            <w:tcW w:w="567" w:type="dxa"/>
            <w:vAlign w:val="center"/>
          </w:tcPr>
          <w:p w:rsidR="00362632" w:rsidRPr="003624DF" w:rsidP="00CC1C01">
            <w:pPr>
              <w:suppressAutoHyphens/>
              <w:ind w:left="-108" w:right="-108"/>
              <w:jc w:val="center"/>
              <w:rPr>
                <w:rFonts w:ascii="Times New Roman" w:hAnsi="Times New Roman"/>
                <w:sz w:val="22"/>
                <w:lang w:val="ru-RU"/>
              </w:rPr>
            </w:pPr>
          </w:p>
        </w:tc>
        <w:tc>
          <w:tcPr>
            <w:tcW w:w="709" w:type="dxa"/>
          </w:tcPr>
          <w:p w:rsidR="00362632" w:rsidRPr="003624DF" w:rsidP="00CC1C01">
            <w:pPr>
              <w:suppressAutoHyphens/>
              <w:ind w:left="-108" w:right="-108"/>
              <w:rPr>
                <w:rFonts w:ascii="Times New Roman" w:hAnsi="Times New Roman"/>
                <w:sz w:val="22"/>
                <w:lang w:val="ru-RU"/>
              </w:rPr>
            </w:pPr>
          </w:p>
        </w:tc>
        <w:tc>
          <w:tcPr>
            <w:tcW w:w="992" w:type="dxa"/>
            <w:vAlign w:val="center"/>
          </w:tcPr>
          <w:p w:rsidR="00362632" w:rsidRPr="003624DF" w:rsidP="00CC1C01">
            <w:pPr>
              <w:suppressAutoHyphens/>
              <w:ind w:left="-108" w:right="-108"/>
              <w:jc w:val="center"/>
              <w:rPr>
                <w:rFonts w:ascii="Times New Roman" w:hAnsi="Times New Roman"/>
                <w:sz w:val="22"/>
                <w:lang w:val="ru-RU"/>
              </w:rPr>
            </w:pPr>
          </w:p>
        </w:tc>
        <w:tc>
          <w:tcPr>
            <w:tcW w:w="851" w:type="dxa"/>
            <w:vAlign w:val="center"/>
          </w:tcPr>
          <w:p w:rsidR="00362632" w:rsidRPr="003624DF" w:rsidP="00CC1C01">
            <w:pPr>
              <w:suppressAutoHyphens/>
              <w:ind w:right="140"/>
              <w:jc w:val="center"/>
              <w:rPr>
                <w:rFonts w:ascii="Times New Roman" w:hAnsi="Times New Roman"/>
                <w:sz w:val="22"/>
                <w:szCs w:val="22"/>
                <w:lang w:val="ru-RU"/>
              </w:rPr>
            </w:pPr>
          </w:p>
        </w:tc>
        <w:tc>
          <w:tcPr>
            <w:tcW w:w="850" w:type="dxa"/>
            <w:vAlign w:val="center"/>
          </w:tcPr>
          <w:p w:rsidR="00362632"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939"/>
        </w:trPr>
        <w:tc>
          <w:tcPr>
            <w:tcW w:w="1701" w:type="dxa"/>
            <w:vMerge/>
          </w:tcPr>
          <w:p w:rsidR="00362632" w:rsidRPr="003624DF" w:rsidP="00CC1C01">
            <w:pPr>
              <w:widowControl w:val="0"/>
              <w:suppressAutoHyphens/>
              <w:ind w:right="140"/>
              <w:rPr>
                <w:rFonts w:ascii="Times New Roman" w:hAnsi="Times New Roman"/>
                <w:lang w:val="ru-RU"/>
              </w:rPr>
            </w:pPr>
          </w:p>
        </w:tc>
        <w:tc>
          <w:tcPr>
            <w:tcW w:w="1560" w:type="dxa"/>
            <w:vAlign w:val="center"/>
          </w:tcPr>
          <w:p w:rsidR="00362632"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федеральный бюджет</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709" w:type="dxa"/>
            <w:vAlign w:val="center"/>
          </w:tcPr>
          <w:p w:rsidR="00362632" w:rsidRPr="003624DF" w:rsidP="00CC1C01">
            <w:pPr>
              <w:suppressAutoHyphens/>
              <w:ind w:left="-108" w:right="-108"/>
              <w:jc w:val="center"/>
              <w:rPr>
                <w:rFonts w:ascii="Times New Roman" w:hAnsi="Times New Roman"/>
                <w:sz w:val="22"/>
                <w:lang w:val="ru-RU"/>
              </w:rPr>
            </w:pPr>
          </w:p>
        </w:tc>
        <w:tc>
          <w:tcPr>
            <w:tcW w:w="708" w:type="dxa"/>
          </w:tcPr>
          <w:p w:rsidR="00362632" w:rsidRPr="003624DF" w:rsidP="00CC1C01">
            <w:pPr>
              <w:suppressAutoHyphens/>
              <w:ind w:left="-108" w:right="-108"/>
              <w:jc w:val="center"/>
              <w:rPr>
                <w:rFonts w:ascii="Times New Roman" w:hAnsi="Times New Roman"/>
                <w:sz w:val="22"/>
                <w:lang w:val="ru-RU"/>
              </w:rPr>
            </w:pPr>
          </w:p>
        </w:tc>
        <w:tc>
          <w:tcPr>
            <w:tcW w:w="567" w:type="dxa"/>
            <w:vAlign w:val="center"/>
          </w:tcPr>
          <w:p w:rsidR="00362632" w:rsidRPr="003624DF" w:rsidP="00CC1C01">
            <w:pPr>
              <w:suppressAutoHyphens/>
              <w:ind w:left="-108" w:right="-108"/>
              <w:jc w:val="center"/>
              <w:rPr>
                <w:rFonts w:ascii="Times New Roman" w:hAnsi="Times New Roman"/>
                <w:sz w:val="22"/>
                <w:lang w:val="ru-RU"/>
              </w:rPr>
            </w:pPr>
          </w:p>
        </w:tc>
        <w:tc>
          <w:tcPr>
            <w:tcW w:w="709" w:type="dxa"/>
          </w:tcPr>
          <w:p w:rsidR="00362632" w:rsidRPr="003624DF" w:rsidP="00CC1C01">
            <w:pPr>
              <w:suppressAutoHyphens/>
              <w:ind w:left="-108" w:right="-108"/>
              <w:rPr>
                <w:rFonts w:ascii="Times New Roman" w:hAnsi="Times New Roman"/>
                <w:sz w:val="22"/>
                <w:lang w:val="ru-RU"/>
              </w:rPr>
            </w:pPr>
          </w:p>
        </w:tc>
        <w:tc>
          <w:tcPr>
            <w:tcW w:w="992" w:type="dxa"/>
            <w:vAlign w:val="center"/>
          </w:tcPr>
          <w:p w:rsidR="00362632" w:rsidRPr="003624DF" w:rsidP="00CC1C01">
            <w:pPr>
              <w:suppressAutoHyphens/>
              <w:ind w:left="-108" w:right="-108"/>
              <w:jc w:val="center"/>
              <w:rPr>
                <w:rFonts w:ascii="Times New Roman" w:hAnsi="Times New Roman"/>
                <w:sz w:val="22"/>
                <w:lang w:val="ru-RU"/>
              </w:rPr>
            </w:pPr>
          </w:p>
        </w:tc>
        <w:tc>
          <w:tcPr>
            <w:tcW w:w="851" w:type="dxa"/>
            <w:vAlign w:val="center"/>
          </w:tcPr>
          <w:p w:rsidR="00362632" w:rsidRPr="003624DF" w:rsidP="00CC1C01">
            <w:pPr>
              <w:suppressAutoHyphens/>
              <w:ind w:right="140"/>
              <w:jc w:val="center"/>
              <w:rPr>
                <w:rFonts w:ascii="Times New Roman" w:hAnsi="Times New Roman"/>
                <w:sz w:val="22"/>
                <w:szCs w:val="22"/>
                <w:lang w:val="ru-RU"/>
              </w:rPr>
            </w:pPr>
          </w:p>
        </w:tc>
        <w:tc>
          <w:tcPr>
            <w:tcW w:w="850" w:type="dxa"/>
            <w:vAlign w:val="center"/>
          </w:tcPr>
          <w:p w:rsidR="00362632" w:rsidRPr="003624DF" w:rsidP="00CC1C01">
            <w:pPr>
              <w:suppressAutoHyphens/>
              <w:ind w:right="140"/>
              <w:jc w:val="center"/>
              <w:rPr>
                <w:rFonts w:ascii="Times New Roman" w:hAnsi="Times New Roman"/>
                <w:sz w:val="22"/>
                <w:szCs w:val="22"/>
                <w:lang w:val="ru-RU"/>
              </w:rPr>
            </w:pPr>
          </w:p>
        </w:tc>
      </w:tr>
      <w:tr w:rsidTr="00E81871">
        <w:tblPrEx>
          <w:tblW w:w="9639" w:type="dxa"/>
          <w:tblInd w:w="108" w:type="dxa"/>
          <w:tblLayout w:type="fixed"/>
          <w:tblLook w:val="01E0"/>
        </w:tblPrEx>
        <w:trPr>
          <w:trHeight w:val="939"/>
        </w:trPr>
        <w:tc>
          <w:tcPr>
            <w:tcW w:w="1701" w:type="dxa"/>
            <w:vMerge/>
          </w:tcPr>
          <w:p w:rsidR="00362632" w:rsidRPr="003624DF" w:rsidP="00CC1C01">
            <w:pPr>
              <w:widowControl w:val="0"/>
              <w:suppressAutoHyphens/>
              <w:ind w:right="140"/>
              <w:rPr>
                <w:rFonts w:ascii="Times New Roman" w:hAnsi="Times New Roman"/>
                <w:lang w:val="ru-RU"/>
              </w:rPr>
            </w:pPr>
          </w:p>
        </w:tc>
        <w:tc>
          <w:tcPr>
            <w:tcW w:w="1560" w:type="dxa"/>
            <w:vAlign w:val="center"/>
          </w:tcPr>
          <w:p w:rsidR="00362632"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внебю</w:t>
            </w:r>
            <w:r w:rsidRPr="003624DF">
              <w:rPr>
                <w:rFonts w:ascii="Times New Roman" w:hAnsi="Times New Roman" w:cs="Times New Roman"/>
                <w:sz w:val="24"/>
                <w:szCs w:val="24"/>
              </w:rPr>
              <w:t>д</w:t>
            </w:r>
            <w:r w:rsidRPr="003624DF">
              <w:rPr>
                <w:rFonts w:ascii="Times New Roman" w:hAnsi="Times New Roman" w:cs="Times New Roman"/>
                <w:sz w:val="24"/>
                <w:szCs w:val="24"/>
              </w:rPr>
              <w:t>жетные исто</w:t>
            </w:r>
            <w:r w:rsidRPr="003624DF">
              <w:rPr>
                <w:rFonts w:ascii="Times New Roman" w:hAnsi="Times New Roman" w:cs="Times New Roman"/>
                <w:sz w:val="24"/>
                <w:szCs w:val="24"/>
              </w:rPr>
              <w:t>ч</w:t>
            </w:r>
            <w:r w:rsidRPr="003624DF">
              <w:rPr>
                <w:rFonts w:ascii="Times New Roman" w:hAnsi="Times New Roman" w:cs="Times New Roman"/>
                <w:sz w:val="24"/>
                <w:szCs w:val="24"/>
              </w:rPr>
              <w:t>ники</w:t>
            </w:r>
          </w:p>
        </w:tc>
        <w:tc>
          <w:tcPr>
            <w:tcW w:w="992" w:type="dxa"/>
            <w:vAlign w:val="center"/>
          </w:tcPr>
          <w:p w:rsidR="00362632" w:rsidRPr="003624DF" w:rsidP="00CC1C01">
            <w:pPr>
              <w:suppressAutoHyphens/>
              <w:ind w:left="-108" w:right="-108"/>
              <w:jc w:val="center"/>
              <w:rPr>
                <w:rFonts w:ascii="Times New Roman" w:hAnsi="Times New Roman"/>
                <w:sz w:val="22"/>
                <w:lang w:val="ru-RU"/>
              </w:rPr>
            </w:pPr>
            <w:r w:rsidRPr="003624DF">
              <w:rPr>
                <w:rFonts w:ascii="Times New Roman" w:hAnsi="Times New Roman"/>
                <w:sz w:val="22"/>
                <w:lang w:val="ru-RU"/>
              </w:rPr>
              <w:t>0,0</w:t>
            </w:r>
          </w:p>
        </w:tc>
        <w:tc>
          <w:tcPr>
            <w:tcW w:w="709" w:type="dxa"/>
            <w:vAlign w:val="center"/>
          </w:tcPr>
          <w:p w:rsidR="00362632" w:rsidRPr="003624DF" w:rsidP="00CC1C01">
            <w:pPr>
              <w:suppressAutoHyphens/>
              <w:ind w:left="-108" w:right="-108"/>
              <w:jc w:val="center"/>
              <w:rPr>
                <w:rFonts w:ascii="Times New Roman" w:hAnsi="Times New Roman"/>
                <w:sz w:val="22"/>
                <w:lang w:val="ru-RU"/>
              </w:rPr>
            </w:pPr>
          </w:p>
        </w:tc>
        <w:tc>
          <w:tcPr>
            <w:tcW w:w="708" w:type="dxa"/>
          </w:tcPr>
          <w:p w:rsidR="00362632" w:rsidRPr="003624DF" w:rsidP="00CC1C01">
            <w:pPr>
              <w:suppressAutoHyphens/>
              <w:ind w:left="-108" w:right="-108"/>
              <w:jc w:val="center"/>
              <w:rPr>
                <w:rFonts w:ascii="Times New Roman" w:hAnsi="Times New Roman"/>
                <w:sz w:val="22"/>
                <w:lang w:val="ru-RU"/>
              </w:rPr>
            </w:pPr>
          </w:p>
        </w:tc>
        <w:tc>
          <w:tcPr>
            <w:tcW w:w="567" w:type="dxa"/>
            <w:vAlign w:val="center"/>
          </w:tcPr>
          <w:p w:rsidR="00362632" w:rsidRPr="003624DF" w:rsidP="00CC1C01">
            <w:pPr>
              <w:suppressAutoHyphens/>
              <w:ind w:left="-108" w:right="-108"/>
              <w:jc w:val="center"/>
              <w:rPr>
                <w:rFonts w:ascii="Times New Roman" w:hAnsi="Times New Roman"/>
                <w:sz w:val="22"/>
                <w:lang w:val="ru-RU"/>
              </w:rPr>
            </w:pPr>
          </w:p>
        </w:tc>
        <w:tc>
          <w:tcPr>
            <w:tcW w:w="709" w:type="dxa"/>
          </w:tcPr>
          <w:p w:rsidR="00362632" w:rsidRPr="003624DF" w:rsidP="00CC1C01">
            <w:pPr>
              <w:suppressAutoHyphens/>
              <w:ind w:left="-108" w:right="-108"/>
              <w:rPr>
                <w:rFonts w:ascii="Times New Roman" w:hAnsi="Times New Roman"/>
                <w:sz w:val="22"/>
                <w:lang w:val="ru-RU"/>
              </w:rPr>
            </w:pPr>
          </w:p>
        </w:tc>
        <w:tc>
          <w:tcPr>
            <w:tcW w:w="992" w:type="dxa"/>
            <w:vAlign w:val="center"/>
          </w:tcPr>
          <w:p w:rsidR="00362632" w:rsidRPr="003624DF" w:rsidP="00CC1C01">
            <w:pPr>
              <w:suppressAutoHyphens/>
              <w:ind w:left="-108" w:right="-108"/>
              <w:jc w:val="center"/>
              <w:rPr>
                <w:rFonts w:ascii="Times New Roman" w:hAnsi="Times New Roman"/>
                <w:sz w:val="22"/>
                <w:lang w:val="ru-RU"/>
              </w:rPr>
            </w:pPr>
          </w:p>
        </w:tc>
        <w:tc>
          <w:tcPr>
            <w:tcW w:w="851" w:type="dxa"/>
            <w:vAlign w:val="center"/>
          </w:tcPr>
          <w:p w:rsidR="00362632" w:rsidRPr="003624DF" w:rsidP="00CC1C01">
            <w:pPr>
              <w:suppressAutoHyphens/>
              <w:ind w:right="140"/>
              <w:jc w:val="center"/>
              <w:rPr>
                <w:rFonts w:ascii="Times New Roman" w:hAnsi="Times New Roman"/>
                <w:sz w:val="22"/>
                <w:szCs w:val="22"/>
                <w:lang w:val="ru-RU"/>
              </w:rPr>
            </w:pPr>
          </w:p>
        </w:tc>
        <w:tc>
          <w:tcPr>
            <w:tcW w:w="850" w:type="dxa"/>
            <w:vAlign w:val="center"/>
          </w:tcPr>
          <w:p w:rsidR="00362632" w:rsidRPr="003624DF" w:rsidP="00CC1C01">
            <w:pPr>
              <w:suppressAutoHyphens/>
              <w:ind w:right="140"/>
              <w:jc w:val="center"/>
              <w:rPr>
                <w:rFonts w:ascii="Times New Roman" w:hAnsi="Times New Roman"/>
                <w:sz w:val="22"/>
                <w:szCs w:val="22"/>
                <w:lang w:val="ru-RU"/>
              </w:rPr>
            </w:pPr>
          </w:p>
        </w:tc>
      </w:tr>
      <w:tr w:rsidTr="00256B92">
        <w:tblPrEx>
          <w:tblW w:w="9639" w:type="dxa"/>
          <w:tblInd w:w="108" w:type="dxa"/>
          <w:tblLayout w:type="fixed"/>
          <w:tblLook w:val="01E0"/>
        </w:tblPrEx>
        <w:tc>
          <w:tcPr>
            <w:tcW w:w="1701" w:type="dxa"/>
            <w:vAlign w:val="center"/>
          </w:tcPr>
          <w:p w:rsidR="003A16CC" w:rsidP="00256B92">
            <w:pPr>
              <w:widowControl w:val="0"/>
              <w:suppressAutoHyphens/>
              <w:ind w:right="140"/>
              <w:jc w:val="center"/>
              <w:rPr>
                <w:rFonts w:ascii="Times New Roman" w:hAnsi="Times New Roman"/>
                <w:lang w:val="ru-RU"/>
              </w:rPr>
            </w:pPr>
            <w:r>
              <w:rPr>
                <w:rFonts w:ascii="Times New Roman" w:hAnsi="Times New Roman"/>
                <w:lang w:val="ru-RU"/>
              </w:rPr>
              <w:t>1</w:t>
            </w:r>
          </w:p>
        </w:tc>
        <w:tc>
          <w:tcPr>
            <w:tcW w:w="1560" w:type="dxa"/>
            <w:vAlign w:val="center"/>
          </w:tcPr>
          <w:p w:rsidR="003A16CC" w:rsidP="00256B92">
            <w:pPr>
              <w:widowControl w:val="0"/>
              <w:suppressAutoHyphens/>
              <w:ind w:right="140"/>
              <w:jc w:val="center"/>
              <w:rPr>
                <w:rFonts w:ascii="Times New Roman" w:hAnsi="Times New Roman"/>
                <w:lang w:val="ru-RU"/>
              </w:rPr>
            </w:pPr>
            <w:r>
              <w:rPr>
                <w:rFonts w:ascii="Times New Roman" w:hAnsi="Times New Roman"/>
                <w:lang w:val="ru-RU"/>
              </w:rPr>
              <w:t>2</w:t>
            </w:r>
          </w:p>
        </w:tc>
        <w:tc>
          <w:tcPr>
            <w:tcW w:w="992" w:type="dxa"/>
            <w:vAlign w:val="center"/>
          </w:tcPr>
          <w:p w:rsidR="003A16CC" w:rsidP="00256B92">
            <w:pPr>
              <w:widowControl w:val="0"/>
              <w:suppressAutoHyphens/>
              <w:ind w:right="140"/>
              <w:jc w:val="center"/>
              <w:rPr>
                <w:rFonts w:ascii="Times New Roman" w:hAnsi="Times New Roman"/>
                <w:lang w:val="ru-RU"/>
              </w:rPr>
            </w:pPr>
            <w:r>
              <w:rPr>
                <w:rFonts w:ascii="Times New Roman" w:hAnsi="Times New Roman"/>
                <w:lang w:val="ru-RU"/>
              </w:rPr>
              <w:t>3</w:t>
            </w:r>
          </w:p>
        </w:tc>
        <w:tc>
          <w:tcPr>
            <w:tcW w:w="709"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4</w:t>
            </w:r>
          </w:p>
        </w:tc>
        <w:tc>
          <w:tcPr>
            <w:tcW w:w="708"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5</w:t>
            </w:r>
          </w:p>
        </w:tc>
        <w:tc>
          <w:tcPr>
            <w:tcW w:w="567"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6</w:t>
            </w:r>
          </w:p>
        </w:tc>
        <w:tc>
          <w:tcPr>
            <w:tcW w:w="709"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7</w:t>
            </w:r>
          </w:p>
        </w:tc>
        <w:tc>
          <w:tcPr>
            <w:tcW w:w="992"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8</w:t>
            </w:r>
          </w:p>
        </w:tc>
        <w:tc>
          <w:tcPr>
            <w:tcW w:w="851" w:type="dxa"/>
            <w:vAlign w:val="center"/>
          </w:tcPr>
          <w:p w:rsidR="003A16CC" w:rsidP="00256B92">
            <w:pPr>
              <w:widowControl w:val="0"/>
              <w:suppressAutoHyphens/>
              <w:ind w:left="-108" w:right="-108"/>
              <w:jc w:val="center"/>
              <w:rPr>
                <w:rFonts w:ascii="Times New Roman" w:hAnsi="Times New Roman"/>
                <w:lang w:val="ru-RU"/>
              </w:rPr>
            </w:pPr>
            <w:r>
              <w:rPr>
                <w:rFonts w:ascii="Times New Roman" w:hAnsi="Times New Roman"/>
                <w:lang w:val="ru-RU"/>
              </w:rPr>
              <w:t>9</w:t>
            </w:r>
          </w:p>
        </w:tc>
        <w:tc>
          <w:tcPr>
            <w:tcW w:w="850" w:type="dxa"/>
            <w:vAlign w:val="center"/>
          </w:tcPr>
          <w:p w:rsidR="003A16CC" w:rsidP="00256B92">
            <w:pPr>
              <w:widowControl w:val="0"/>
              <w:suppressAutoHyphens/>
              <w:ind w:left="-108" w:right="-159"/>
              <w:jc w:val="center"/>
              <w:rPr>
                <w:rFonts w:ascii="Times New Roman" w:hAnsi="Times New Roman"/>
                <w:lang w:val="ru-RU"/>
              </w:rPr>
            </w:pPr>
            <w:r>
              <w:rPr>
                <w:rFonts w:ascii="Times New Roman" w:hAnsi="Times New Roman"/>
                <w:lang w:val="ru-RU"/>
              </w:rPr>
              <w:t>10</w:t>
            </w:r>
          </w:p>
        </w:tc>
      </w:tr>
      <w:tr w:rsidTr="00E81871">
        <w:tblPrEx>
          <w:tblW w:w="9639" w:type="dxa"/>
          <w:tblInd w:w="108" w:type="dxa"/>
          <w:tblLayout w:type="fixed"/>
          <w:tblLook w:val="01E0"/>
        </w:tblPrEx>
        <w:trPr>
          <w:trHeight w:val="382"/>
        </w:trPr>
        <w:tc>
          <w:tcPr>
            <w:tcW w:w="1701" w:type="dxa"/>
            <w:vMerge w:val="restart"/>
            <w:vAlign w:val="center"/>
          </w:tcPr>
          <w:p w:rsidR="004615A7" w:rsidRPr="003624DF" w:rsidP="00CC1C01">
            <w:pPr>
              <w:widowControl w:val="0"/>
              <w:suppressAutoHyphens/>
              <w:ind w:left="-108" w:right="140"/>
              <w:rPr>
                <w:rFonts w:ascii="Times New Roman" w:hAnsi="Times New Roman"/>
                <w:lang w:val="ru-RU"/>
              </w:rPr>
            </w:pPr>
            <w:r w:rsidRPr="003624DF">
              <w:rPr>
                <w:rFonts w:ascii="Times New Roman" w:hAnsi="Times New Roman"/>
                <w:lang w:val="ru-RU"/>
              </w:rPr>
              <w:t>Основное мероприятие                № 02 – Благоустройство дворовых территорий Тимашевского городского поселения Тимашевского района</w:t>
            </w:r>
          </w:p>
        </w:tc>
        <w:tc>
          <w:tcPr>
            <w:tcW w:w="1560" w:type="dxa"/>
          </w:tcPr>
          <w:p w:rsidR="004615A7"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всего</w:t>
            </w: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708" w:type="dxa"/>
            <w:vAlign w:val="center"/>
          </w:tcPr>
          <w:p w:rsidR="004615A7" w:rsidRPr="003624DF" w:rsidP="00CC1C01">
            <w:pPr>
              <w:suppressAutoHyphens/>
              <w:ind w:right="140"/>
              <w:jc w:val="center"/>
              <w:rPr>
                <w:rFonts w:ascii="Times New Roman" w:hAnsi="Times New Roman"/>
                <w:sz w:val="22"/>
                <w:szCs w:val="22"/>
              </w:rPr>
            </w:pPr>
          </w:p>
        </w:tc>
        <w:tc>
          <w:tcPr>
            <w:tcW w:w="567" w:type="dxa"/>
            <w:vAlign w:val="center"/>
          </w:tcPr>
          <w:p w:rsidR="004615A7" w:rsidRPr="003624DF" w:rsidP="00CC1C01">
            <w:pPr>
              <w:suppressAutoHyphens/>
              <w:ind w:left="-108" w:right="-108"/>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851" w:type="dxa"/>
            <w:vAlign w:val="center"/>
          </w:tcPr>
          <w:p w:rsidR="004615A7" w:rsidRPr="003624DF" w:rsidP="00CC1C01">
            <w:pPr>
              <w:suppressAutoHyphens/>
              <w:ind w:right="140"/>
              <w:jc w:val="center"/>
              <w:rPr>
                <w:rFonts w:ascii="Times New Roman" w:hAnsi="Times New Roman"/>
                <w:sz w:val="22"/>
                <w:szCs w:val="22"/>
              </w:rPr>
            </w:pPr>
          </w:p>
        </w:tc>
        <w:tc>
          <w:tcPr>
            <w:tcW w:w="850" w:type="dxa"/>
            <w:vAlign w:val="center"/>
          </w:tcPr>
          <w:p w:rsidR="004615A7"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432"/>
        </w:trPr>
        <w:tc>
          <w:tcPr>
            <w:tcW w:w="1701" w:type="dxa"/>
            <w:vMerge/>
            <w:vAlign w:val="center"/>
          </w:tcPr>
          <w:p w:rsidR="004615A7" w:rsidRPr="003624DF" w:rsidP="00CC1C01">
            <w:pPr>
              <w:widowControl w:val="0"/>
              <w:suppressAutoHyphens/>
              <w:ind w:right="140"/>
              <w:rPr>
                <w:rFonts w:ascii="Times New Roman" w:hAnsi="Times New Roman"/>
              </w:rPr>
            </w:pPr>
          </w:p>
        </w:tc>
        <w:tc>
          <w:tcPr>
            <w:tcW w:w="1560" w:type="dxa"/>
          </w:tcPr>
          <w:p w:rsidR="004615A7"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местный бюджет</w:t>
            </w: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708" w:type="dxa"/>
            <w:vAlign w:val="center"/>
          </w:tcPr>
          <w:p w:rsidR="004615A7" w:rsidRPr="003624DF" w:rsidP="00CC1C01">
            <w:pPr>
              <w:suppressAutoHyphens/>
              <w:ind w:right="140"/>
              <w:jc w:val="center"/>
              <w:rPr>
                <w:rFonts w:ascii="Times New Roman" w:hAnsi="Times New Roman"/>
                <w:sz w:val="22"/>
                <w:szCs w:val="22"/>
              </w:rPr>
            </w:pPr>
          </w:p>
        </w:tc>
        <w:tc>
          <w:tcPr>
            <w:tcW w:w="567" w:type="dxa"/>
            <w:vAlign w:val="center"/>
          </w:tcPr>
          <w:p w:rsidR="004615A7" w:rsidRPr="003624DF" w:rsidP="00CC1C01">
            <w:pPr>
              <w:suppressAutoHyphens/>
              <w:ind w:left="-108" w:right="-108"/>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851" w:type="dxa"/>
            <w:vAlign w:val="center"/>
          </w:tcPr>
          <w:p w:rsidR="004615A7" w:rsidRPr="003624DF" w:rsidP="00CC1C01">
            <w:pPr>
              <w:suppressAutoHyphens/>
              <w:ind w:right="140"/>
              <w:jc w:val="center"/>
              <w:rPr>
                <w:rFonts w:ascii="Times New Roman" w:hAnsi="Times New Roman"/>
                <w:sz w:val="22"/>
                <w:szCs w:val="22"/>
              </w:rPr>
            </w:pPr>
          </w:p>
        </w:tc>
        <w:tc>
          <w:tcPr>
            <w:tcW w:w="850" w:type="dxa"/>
            <w:vAlign w:val="center"/>
          </w:tcPr>
          <w:p w:rsidR="004615A7"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326"/>
        </w:trPr>
        <w:tc>
          <w:tcPr>
            <w:tcW w:w="1701" w:type="dxa"/>
            <w:vMerge/>
            <w:vAlign w:val="center"/>
          </w:tcPr>
          <w:p w:rsidR="004615A7" w:rsidRPr="003624DF" w:rsidP="00CC1C01">
            <w:pPr>
              <w:widowControl w:val="0"/>
              <w:suppressAutoHyphens/>
              <w:ind w:right="140"/>
              <w:rPr>
                <w:rFonts w:ascii="Times New Roman" w:hAnsi="Times New Roman"/>
              </w:rPr>
            </w:pPr>
          </w:p>
        </w:tc>
        <w:tc>
          <w:tcPr>
            <w:tcW w:w="1560" w:type="dxa"/>
          </w:tcPr>
          <w:p w:rsidR="004615A7"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краевой бюджет</w:t>
            </w: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708" w:type="dxa"/>
            <w:vAlign w:val="center"/>
          </w:tcPr>
          <w:p w:rsidR="004615A7" w:rsidRPr="003624DF" w:rsidP="00CC1C01">
            <w:pPr>
              <w:suppressAutoHyphens/>
              <w:ind w:right="140"/>
              <w:jc w:val="center"/>
              <w:rPr>
                <w:rFonts w:ascii="Times New Roman" w:hAnsi="Times New Roman"/>
                <w:sz w:val="22"/>
                <w:szCs w:val="22"/>
              </w:rPr>
            </w:pPr>
          </w:p>
        </w:tc>
        <w:tc>
          <w:tcPr>
            <w:tcW w:w="567" w:type="dxa"/>
            <w:vAlign w:val="center"/>
          </w:tcPr>
          <w:p w:rsidR="004615A7" w:rsidRPr="003624DF" w:rsidP="00CC1C01">
            <w:pPr>
              <w:suppressAutoHyphens/>
              <w:ind w:left="-108" w:right="-108"/>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851" w:type="dxa"/>
            <w:vAlign w:val="center"/>
          </w:tcPr>
          <w:p w:rsidR="004615A7" w:rsidRPr="003624DF" w:rsidP="00CC1C01">
            <w:pPr>
              <w:suppressAutoHyphens/>
              <w:ind w:right="140"/>
              <w:jc w:val="center"/>
              <w:rPr>
                <w:rFonts w:ascii="Times New Roman" w:hAnsi="Times New Roman"/>
                <w:sz w:val="22"/>
                <w:szCs w:val="22"/>
              </w:rPr>
            </w:pPr>
          </w:p>
        </w:tc>
        <w:tc>
          <w:tcPr>
            <w:tcW w:w="850" w:type="dxa"/>
            <w:vAlign w:val="center"/>
          </w:tcPr>
          <w:p w:rsidR="004615A7"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1084"/>
        </w:trPr>
        <w:tc>
          <w:tcPr>
            <w:tcW w:w="1701" w:type="dxa"/>
            <w:vMerge/>
            <w:vAlign w:val="center"/>
          </w:tcPr>
          <w:p w:rsidR="004615A7" w:rsidRPr="003624DF" w:rsidP="00CC1C01">
            <w:pPr>
              <w:widowControl w:val="0"/>
              <w:suppressAutoHyphens/>
              <w:ind w:right="140"/>
              <w:rPr>
                <w:rFonts w:ascii="Times New Roman" w:hAnsi="Times New Roman"/>
              </w:rPr>
            </w:pPr>
          </w:p>
        </w:tc>
        <w:tc>
          <w:tcPr>
            <w:tcW w:w="1560" w:type="dxa"/>
          </w:tcPr>
          <w:p w:rsidR="004615A7" w:rsidRPr="003624DF"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федеральный бюджет</w:t>
            </w: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708" w:type="dxa"/>
            <w:vAlign w:val="center"/>
          </w:tcPr>
          <w:p w:rsidR="004615A7" w:rsidRPr="003624DF" w:rsidP="00CC1C01">
            <w:pPr>
              <w:suppressAutoHyphens/>
              <w:ind w:right="140"/>
              <w:jc w:val="center"/>
              <w:rPr>
                <w:rFonts w:ascii="Times New Roman" w:hAnsi="Times New Roman"/>
                <w:sz w:val="22"/>
                <w:szCs w:val="22"/>
              </w:rPr>
            </w:pPr>
          </w:p>
        </w:tc>
        <w:tc>
          <w:tcPr>
            <w:tcW w:w="567" w:type="dxa"/>
            <w:vAlign w:val="center"/>
          </w:tcPr>
          <w:p w:rsidR="004615A7" w:rsidRPr="003624DF" w:rsidP="00CC1C01">
            <w:pPr>
              <w:suppressAutoHyphens/>
              <w:ind w:left="-108" w:right="-108"/>
              <w:jc w:val="center"/>
              <w:rPr>
                <w:rFonts w:ascii="Times New Roman" w:hAnsi="Times New Roman"/>
                <w:sz w:val="22"/>
                <w:szCs w:val="22"/>
              </w:rPr>
            </w:pPr>
          </w:p>
        </w:tc>
        <w:tc>
          <w:tcPr>
            <w:tcW w:w="709" w:type="dxa"/>
            <w:vAlign w:val="center"/>
          </w:tcPr>
          <w:p w:rsidR="004615A7" w:rsidRPr="003624DF" w:rsidP="00CC1C01">
            <w:pPr>
              <w:suppressAutoHyphens/>
              <w:ind w:right="140"/>
              <w:jc w:val="center"/>
              <w:rPr>
                <w:rFonts w:ascii="Times New Roman" w:hAnsi="Times New Roman"/>
                <w:sz w:val="22"/>
                <w:szCs w:val="22"/>
              </w:rPr>
            </w:pPr>
          </w:p>
        </w:tc>
        <w:tc>
          <w:tcPr>
            <w:tcW w:w="992" w:type="dxa"/>
            <w:vAlign w:val="center"/>
          </w:tcPr>
          <w:p w:rsidR="004615A7" w:rsidRPr="003624DF" w:rsidP="00CC1C01">
            <w:pPr>
              <w:suppressAutoHyphens/>
              <w:ind w:right="140"/>
              <w:jc w:val="center"/>
              <w:rPr>
                <w:rFonts w:ascii="Times New Roman" w:hAnsi="Times New Roman"/>
                <w:sz w:val="22"/>
                <w:szCs w:val="22"/>
              </w:rPr>
            </w:pPr>
          </w:p>
        </w:tc>
        <w:tc>
          <w:tcPr>
            <w:tcW w:w="851" w:type="dxa"/>
            <w:vAlign w:val="center"/>
          </w:tcPr>
          <w:p w:rsidR="004615A7" w:rsidRPr="003624DF" w:rsidP="00CC1C01">
            <w:pPr>
              <w:suppressAutoHyphens/>
              <w:ind w:right="140"/>
              <w:jc w:val="center"/>
              <w:rPr>
                <w:rFonts w:ascii="Times New Roman" w:hAnsi="Times New Roman"/>
                <w:sz w:val="22"/>
                <w:szCs w:val="22"/>
              </w:rPr>
            </w:pPr>
          </w:p>
        </w:tc>
        <w:tc>
          <w:tcPr>
            <w:tcW w:w="850" w:type="dxa"/>
            <w:vAlign w:val="center"/>
          </w:tcPr>
          <w:p w:rsidR="004615A7" w:rsidRPr="003624DF" w:rsidP="00CC1C01">
            <w:pPr>
              <w:suppressAutoHyphens/>
              <w:ind w:right="140"/>
              <w:jc w:val="center"/>
              <w:rPr>
                <w:rFonts w:ascii="Times New Roman" w:hAnsi="Times New Roman"/>
                <w:sz w:val="22"/>
                <w:szCs w:val="22"/>
              </w:rPr>
            </w:pPr>
          </w:p>
        </w:tc>
      </w:tr>
      <w:tr w:rsidTr="00E81871">
        <w:tblPrEx>
          <w:tblW w:w="9639" w:type="dxa"/>
          <w:tblInd w:w="108" w:type="dxa"/>
          <w:tblLayout w:type="fixed"/>
          <w:tblLook w:val="01E0"/>
        </w:tblPrEx>
        <w:trPr>
          <w:trHeight w:val="669"/>
        </w:trPr>
        <w:tc>
          <w:tcPr>
            <w:tcW w:w="1701" w:type="dxa"/>
            <w:vMerge/>
            <w:vAlign w:val="center"/>
          </w:tcPr>
          <w:p w:rsidR="004615A7" w:rsidRPr="003624DF" w:rsidP="00CC1C01">
            <w:pPr>
              <w:widowControl w:val="0"/>
              <w:suppressAutoHyphens/>
              <w:ind w:right="140"/>
              <w:rPr>
                <w:rFonts w:ascii="Times New Roman" w:hAnsi="Times New Roman"/>
              </w:rPr>
            </w:pPr>
          </w:p>
        </w:tc>
        <w:tc>
          <w:tcPr>
            <w:tcW w:w="1560" w:type="dxa"/>
          </w:tcPr>
          <w:p w:rsidR="004615A7" w:rsidRPr="0090597E" w:rsidP="00CC1C01">
            <w:pPr>
              <w:pStyle w:val="ConsPlusNormal"/>
              <w:ind w:left="-108" w:right="-108"/>
              <w:rPr>
                <w:rFonts w:ascii="Times New Roman" w:hAnsi="Times New Roman" w:cs="Times New Roman"/>
                <w:sz w:val="24"/>
                <w:szCs w:val="24"/>
              </w:rPr>
            </w:pPr>
            <w:r w:rsidRPr="003624DF">
              <w:rPr>
                <w:rFonts w:ascii="Times New Roman" w:hAnsi="Times New Roman" w:cs="Times New Roman"/>
                <w:sz w:val="24"/>
                <w:szCs w:val="24"/>
              </w:rPr>
              <w:t>внебюджетные источники</w:t>
            </w:r>
          </w:p>
        </w:tc>
        <w:tc>
          <w:tcPr>
            <w:tcW w:w="992" w:type="dxa"/>
            <w:vAlign w:val="center"/>
          </w:tcPr>
          <w:p w:rsidR="004615A7" w:rsidRPr="0090597E" w:rsidP="00CC1C01">
            <w:pPr>
              <w:suppressAutoHyphens/>
              <w:ind w:right="140"/>
              <w:jc w:val="center"/>
              <w:rPr>
                <w:rFonts w:ascii="Times New Roman" w:hAnsi="Times New Roman"/>
                <w:sz w:val="22"/>
                <w:szCs w:val="22"/>
              </w:rPr>
            </w:pPr>
          </w:p>
        </w:tc>
        <w:tc>
          <w:tcPr>
            <w:tcW w:w="709" w:type="dxa"/>
            <w:vAlign w:val="center"/>
          </w:tcPr>
          <w:p w:rsidR="004615A7" w:rsidRPr="0090597E" w:rsidP="00CC1C01">
            <w:pPr>
              <w:suppressAutoHyphens/>
              <w:ind w:right="140"/>
              <w:jc w:val="center"/>
              <w:rPr>
                <w:rFonts w:ascii="Times New Roman" w:hAnsi="Times New Roman"/>
                <w:sz w:val="22"/>
                <w:szCs w:val="22"/>
              </w:rPr>
            </w:pPr>
          </w:p>
        </w:tc>
        <w:tc>
          <w:tcPr>
            <w:tcW w:w="708" w:type="dxa"/>
            <w:vAlign w:val="center"/>
          </w:tcPr>
          <w:p w:rsidR="004615A7" w:rsidRPr="0090597E" w:rsidP="00CC1C01">
            <w:pPr>
              <w:suppressAutoHyphens/>
              <w:ind w:right="140"/>
              <w:jc w:val="center"/>
              <w:rPr>
                <w:rFonts w:ascii="Times New Roman" w:hAnsi="Times New Roman"/>
                <w:sz w:val="22"/>
                <w:szCs w:val="22"/>
              </w:rPr>
            </w:pPr>
          </w:p>
        </w:tc>
        <w:tc>
          <w:tcPr>
            <w:tcW w:w="567" w:type="dxa"/>
            <w:vAlign w:val="center"/>
          </w:tcPr>
          <w:p w:rsidR="004615A7" w:rsidRPr="0090597E" w:rsidP="00CC1C01">
            <w:pPr>
              <w:suppressAutoHyphens/>
              <w:ind w:left="-108" w:right="-108"/>
              <w:jc w:val="center"/>
              <w:rPr>
                <w:rFonts w:ascii="Times New Roman" w:hAnsi="Times New Roman"/>
                <w:sz w:val="22"/>
                <w:szCs w:val="22"/>
              </w:rPr>
            </w:pPr>
          </w:p>
        </w:tc>
        <w:tc>
          <w:tcPr>
            <w:tcW w:w="709" w:type="dxa"/>
            <w:vAlign w:val="center"/>
          </w:tcPr>
          <w:p w:rsidR="004615A7" w:rsidRPr="0090597E" w:rsidP="00CC1C01">
            <w:pPr>
              <w:suppressAutoHyphens/>
              <w:ind w:right="140"/>
              <w:jc w:val="center"/>
              <w:rPr>
                <w:rFonts w:ascii="Times New Roman" w:hAnsi="Times New Roman"/>
                <w:sz w:val="22"/>
                <w:szCs w:val="22"/>
              </w:rPr>
            </w:pPr>
          </w:p>
        </w:tc>
        <w:tc>
          <w:tcPr>
            <w:tcW w:w="992" w:type="dxa"/>
            <w:vAlign w:val="center"/>
          </w:tcPr>
          <w:p w:rsidR="004615A7" w:rsidRPr="0090597E" w:rsidP="00CC1C01">
            <w:pPr>
              <w:suppressAutoHyphens/>
              <w:ind w:right="140"/>
              <w:jc w:val="center"/>
              <w:rPr>
                <w:rFonts w:ascii="Times New Roman" w:hAnsi="Times New Roman"/>
                <w:sz w:val="22"/>
                <w:szCs w:val="22"/>
              </w:rPr>
            </w:pPr>
          </w:p>
        </w:tc>
        <w:tc>
          <w:tcPr>
            <w:tcW w:w="851" w:type="dxa"/>
            <w:vAlign w:val="center"/>
          </w:tcPr>
          <w:p w:rsidR="004615A7" w:rsidRPr="0090597E" w:rsidP="00CC1C01">
            <w:pPr>
              <w:suppressAutoHyphens/>
              <w:ind w:right="140"/>
              <w:jc w:val="center"/>
              <w:rPr>
                <w:rFonts w:ascii="Times New Roman" w:hAnsi="Times New Roman"/>
                <w:sz w:val="22"/>
                <w:szCs w:val="22"/>
              </w:rPr>
            </w:pPr>
          </w:p>
        </w:tc>
        <w:tc>
          <w:tcPr>
            <w:tcW w:w="850" w:type="dxa"/>
            <w:vAlign w:val="center"/>
          </w:tcPr>
          <w:p w:rsidR="004615A7" w:rsidRPr="0090597E" w:rsidP="00CC1C01">
            <w:pPr>
              <w:suppressAutoHyphens/>
              <w:ind w:right="140"/>
              <w:jc w:val="center"/>
              <w:rPr>
                <w:rFonts w:ascii="Times New Roman" w:hAnsi="Times New Roman"/>
                <w:sz w:val="22"/>
                <w:szCs w:val="22"/>
              </w:rPr>
            </w:pPr>
          </w:p>
        </w:tc>
      </w:tr>
    </w:tbl>
    <w:p w:rsidR="005A631A" w:rsidP="005A631A">
      <w:pPr>
        <w:widowControl w:val="0"/>
        <w:tabs>
          <w:tab w:val="left" w:pos="709"/>
          <w:tab w:val="left" w:pos="1320"/>
        </w:tabs>
        <w:suppressAutoHyphens/>
        <w:autoSpaceDE w:val="0"/>
        <w:autoSpaceDN w:val="0"/>
        <w:adjustRightInd w:val="0"/>
        <w:ind w:right="140"/>
        <w:jc w:val="both"/>
        <w:rPr>
          <w:rFonts w:ascii="Times New Roman" w:hAnsi="Times New Roman"/>
          <w:sz w:val="28"/>
          <w:szCs w:val="28"/>
          <w:lang w:val="ru-RU"/>
        </w:rPr>
      </w:pPr>
      <w:r w:rsidRPr="0090597E" w:rsidR="00CE72BD">
        <w:rPr>
          <w:rFonts w:ascii="Times New Roman" w:hAnsi="Times New Roman"/>
          <w:sz w:val="28"/>
          <w:szCs w:val="28"/>
          <w:lang w:val="ru-RU"/>
        </w:rPr>
        <w:tab/>
      </w:r>
      <w:r>
        <w:rPr>
          <w:rFonts w:ascii="Times New Roman" w:hAnsi="Times New Roman"/>
          <w:sz w:val="28"/>
          <w:szCs w:val="28"/>
          <w:lang w:val="ru-RU"/>
        </w:rPr>
        <w:tab/>
      </w:r>
    </w:p>
    <w:p w:rsidR="005A631A" w:rsidP="005A631A">
      <w:pPr>
        <w:widowControl w:val="0"/>
        <w:tabs>
          <w:tab w:val="left" w:pos="709"/>
          <w:tab w:val="left" w:pos="1320"/>
        </w:tabs>
        <w:suppressAutoHyphens/>
        <w:autoSpaceDE w:val="0"/>
        <w:autoSpaceDN w:val="0"/>
        <w:adjustRightInd w:val="0"/>
        <w:ind w:right="140"/>
        <w:jc w:val="both"/>
        <w:rPr>
          <w:rFonts w:ascii="Times New Roman" w:hAnsi="Times New Roman"/>
          <w:sz w:val="28"/>
          <w:szCs w:val="28"/>
          <w:lang w:val="ru-RU"/>
        </w:rPr>
      </w:pPr>
    </w:p>
    <w:p w:rsidR="00CE72BD" w:rsidRPr="0090597E" w:rsidP="00CC1C01">
      <w:pPr>
        <w:widowControl w:val="0"/>
        <w:tabs>
          <w:tab w:val="left" w:pos="709"/>
        </w:tabs>
        <w:suppressAutoHyphens/>
        <w:autoSpaceDE w:val="0"/>
        <w:autoSpaceDN w:val="0"/>
        <w:adjustRightInd w:val="0"/>
        <w:ind w:right="140"/>
        <w:jc w:val="both"/>
        <w:rPr>
          <w:rFonts w:ascii="Times New Roman" w:hAnsi="Times New Roman"/>
          <w:sz w:val="28"/>
          <w:szCs w:val="28"/>
          <w:lang w:val="ru-RU"/>
        </w:rPr>
      </w:pPr>
      <w:r w:rsidR="005A631A">
        <w:rPr>
          <w:rFonts w:ascii="Times New Roman" w:hAnsi="Times New Roman"/>
          <w:sz w:val="28"/>
          <w:szCs w:val="28"/>
          <w:lang w:val="ru-RU"/>
        </w:rPr>
        <w:t xml:space="preserve">          </w:t>
      </w:r>
      <w:r w:rsidRPr="0090597E" w:rsidR="007E3427">
        <w:rPr>
          <w:rFonts w:ascii="Times New Roman" w:hAnsi="Times New Roman"/>
          <w:sz w:val="28"/>
          <w:szCs w:val="28"/>
          <w:lang w:val="ru-RU"/>
        </w:rPr>
        <w:t>Объем софинансирования мероприятий за счет средств краевого и федерального бюджетов определен на основании</w:t>
      </w:r>
      <w:r w:rsidRPr="0090597E">
        <w:rPr>
          <w:rFonts w:ascii="Times New Roman" w:hAnsi="Times New Roman"/>
          <w:sz w:val="28"/>
          <w:szCs w:val="28"/>
          <w:lang w:val="ru-RU"/>
        </w:rPr>
        <w:t>:</w:t>
      </w:r>
    </w:p>
    <w:p w:rsidR="00CE72BD" w:rsidRPr="0090597E" w:rsidP="00CC1C01">
      <w:pPr>
        <w:widowControl w:val="0"/>
        <w:tabs>
          <w:tab w:val="left" w:pos="709"/>
        </w:tabs>
        <w:suppressAutoHyphens/>
        <w:autoSpaceDE w:val="0"/>
        <w:autoSpaceDN w:val="0"/>
        <w:adjustRightInd w:val="0"/>
        <w:ind w:right="140"/>
        <w:jc w:val="both"/>
        <w:rPr>
          <w:rFonts w:ascii="Times New Roman" w:hAnsi="Times New Roman"/>
          <w:sz w:val="28"/>
          <w:szCs w:val="28"/>
          <w:lang w:val="ru-RU"/>
        </w:rPr>
      </w:pPr>
      <w:r w:rsidRPr="0090597E">
        <w:rPr>
          <w:rFonts w:ascii="Times New Roman" w:hAnsi="Times New Roman"/>
          <w:sz w:val="28"/>
          <w:szCs w:val="28"/>
          <w:lang w:val="ru-RU"/>
        </w:rPr>
        <w:tab/>
      </w:r>
      <w:r w:rsidRPr="0090597E" w:rsidR="007E3427">
        <w:rPr>
          <w:rFonts w:ascii="Times New Roman" w:hAnsi="Times New Roman"/>
          <w:sz w:val="28"/>
          <w:szCs w:val="28"/>
          <w:lang w:val="ru-RU"/>
        </w:rPr>
        <w:t>приказа министерства топливно-энергетического комплекса и жилищно-коммунального хозяйства Краснодарского края от 14</w:t>
      </w:r>
      <w:r w:rsidRPr="0090597E">
        <w:rPr>
          <w:rFonts w:ascii="Times New Roman" w:hAnsi="Times New Roman"/>
          <w:sz w:val="28"/>
          <w:szCs w:val="28"/>
          <w:lang w:val="ru-RU"/>
        </w:rPr>
        <w:t xml:space="preserve"> с</w:t>
      </w:r>
      <w:r w:rsidRPr="0090597E" w:rsidR="007E3427">
        <w:rPr>
          <w:rFonts w:ascii="Times New Roman" w:hAnsi="Times New Roman"/>
          <w:sz w:val="28"/>
          <w:szCs w:val="28"/>
          <w:lang w:val="ru-RU"/>
        </w:rPr>
        <w:t>ентября 2021 г. № 414</w:t>
      </w:r>
      <w:r w:rsidRPr="0090597E">
        <w:rPr>
          <w:rFonts w:ascii="Times New Roman" w:hAnsi="Times New Roman"/>
          <w:sz w:val="28"/>
          <w:szCs w:val="28"/>
          <w:lang w:val="ru-RU"/>
        </w:rPr>
        <w:t>;</w:t>
      </w:r>
    </w:p>
    <w:p w:rsidR="007E3427" w:rsidP="00CC1C01">
      <w:pPr>
        <w:widowControl w:val="0"/>
        <w:tabs>
          <w:tab w:val="left" w:pos="709"/>
        </w:tabs>
        <w:suppressAutoHyphens/>
        <w:autoSpaceDE w:val="0"/>
        <w:autoSpaceDN w:val="0"/>
        <w:adjustRightInd w:val="0"/>
        <w:ind w:right="140"/>
        <w:jc w:val="both"/>
        <w:rPr>
          <w:rFonts w:ascii="Times New Roman" w:hAnsi="Times New Roman"/>
          <w:sz w:val="28"/>
          <w:szCs w:val="28"/>
          <w:lang w:val="ru-RU"/>
        </w:rPr>
      </w:pPr>
      <w:r w:rsidRPr="0090597E" w:rsidR="00CE72BD">
        <w:rPr>
          <w:rFonts w:ascii="Times New Roman" w:hAnsi="Times New Roman"/>
          <w:sz w:val="28"/>
          <w:szCs w:val="28"/>
          <w:lang w:val="ru-RU"/>
        </w:rPr>
        <w:tab/>
      </w:r>
      <w:r w:rsidRPr="0090597E">
        <w:rPr>
          <w:rFonts w:ascii="Times New Roman" w:hAnsi="Times New Roman"/>
          <w:sz w:val="28"/>
          <w:szCs w:val="28"/>
          <w:lang w:val="ru-RU"/>
        </w:rPr>
        <w:t>постановления главы администрации (губернатора) Краснодарского края от 31 августа</w:t>
      </w:r>
      <w:r w:rsidRPr="0090597E" w:rsidR="003B4EB3">
        <w:rPr>
          <w:rFonts w:ascii="Times New Roman" w:hAnsi="Times New Roman"/>
          <w:sz w:val="28"/>
          <w:szCs w:val="28"/>
          <w:lang w:val="ru-RU"/>
        </w:rPr>
        <w:t xml:space="preserve"> 2017 г.</w:t>
      </w:r>
      <w:r w:rsidRPr="0090597E">
        <w:rPr>
          <w:rFonts w:ascii="Times New Roman" w:hAnsi="Times New Roman"/>
          <w:sz w:val="28"/>
          <w:szCs w:val="28"/>
          <w:lang w:val="ru-RU"/>
        </w:rPr>
        <w:t xml:space="preserve"> № 655 «Об утверждении государственной программы Краснодарского края «Ф</w:t>
      </w:r>
      <w:r w:rsidRPr="0090597E" w:rsidR="00CE72BD">
        <w:rPr>
          <w:rFonts w:ascii="Times New Roman" w:hAnsi="Times New Roman"/>
          <w:sz w:val="28"/>
          <w:szCs w:val="28"/>
          <w:lang w:val="ru-RU"/>
        </w:rPr>
        <w:t>ормирование современной</w:t>
      </w:r>
      <w:r w:rsidRPr="0090597E">
        <w:rPr>
          <w:rFonts w:ascii="Times New Roman" w:hAnsi="Times New Roman"/>
          <w:sz w:val="28"/>
          <w:szCs w:val="28"/>
          <w:lang w:val="ru-RU"/>
        </w:rPr>
        <w:t xml:space="preserve"> городской среды</w:t>
      </w:r>
      <w:r w:rsidRPr="0090597E" w:rsidR="00CE72BD">
        <w:rPr>
          <w:rFonts w:ascii="Times New Roman" w:hAnsi="Times New Roman"/>
          <w:sz w:val="28"/>
          <w:szCs w:val="28"/>
          <w:lang w:val="ru-RU"/>
        </w:rPr>
        <w:t>».</w:t>
      </w:r>
    </w:p>
    <w:p w:rsidR="000C4107" w:rsidP="00697658">
      <w:pPr>
        <w:widowControl w:val="0"/>
        <w:tabs>
          <w:tab w:val="left" w:pos="709"/>
        </w:tabs>
        <w:suppressAutoHyphens/>
        <w:autoSpaceDE w:val="0"/>
        <w:autoSpaceDN w:val="0"/>
        <w:adjustRightInd w:val="0"/>
        <w:ind w:right="140"/>
        <w:jc w:val="center"/>
        <w:outlineLvl w:val="0"/>
        <w:rPr>
          <w:rFonts w:ascii="Times New Roman" w:hAnsi="Times New Roman"/>
          <w:sz w:val="28"/>
          <w:szCs w:val="28"/>
        </w:rPr>
      </w:pPr>
    </w:p>
    <w:p w:rsidR="00FF7BF6" w:rsidRPr="000C4107" w:rsidP="00697658">
      <w:pPr>
        <w:widowControl w:val="0"/>
        <w:tabs>
          <w:tab w:val="left" w:pos="709"/>
        </w:tabs>
        <w:suppressAutoHyphens/>
        <w:autoSpaceDE w:val="0"/>
        <w:autoSpaceDN w:val="0"/>
        <w:adjustRightInd w:val="0"/>
        <w:ind w:right="140"/>
        <w:jc w:val="center"/>
        <w:outlineLvl w:val="0"/>
        <w:rPr>
          <w:rFonts w:ascii="Times New Roman" w:hAnsi="Times New Roman"/>
          <w:sz w:val="28"/>
          <w:szCs w:val="28"/>
          <w:lang w:val="ru-RU"/>
        </w:rPr>
      </w:pPr>
      <w:r w:rsidRPr="0090597E">
        <w:rPr>
          <w:rFonts w:ascii="Times New Roman" w:hAnsi="Times New Roman"/>
          <w:sz w:val="28"/>
          <w:szCs w:val="28"/>
        </w:rPr>
        <w:t>6.</w:t>
      </w:r>
      <w:r w:rsidRPr="0090597E">
        <w:rPr>
          <w:rFonts w:ascii="Times New Roman" w:hAnsi="Times New Roman"/>
          <w:sz w:val="28"/>
          <w:szCs w:val="28"/>
          <w:lang w:val="ru-RU"/>
        </w:rPr>
        <w:t xml:space="preserve"> Методика оценки эффективности реализации</w:t>
      </w:r>
    </w:p>
    <w:p w:rsidR="00FF7BF6" w:rsidRPr="0090597E" w:rsidP="00CC1C01">
      <w:pPr>
        <w:widowControl w:val="0"/>
        <w:suppressAutoHyphens/>
        <w:autoSpaceDE w:val="0"/>
        <w:autoSpaceDN w:val="0"/>
        <w:adjustRightInd w:val="0"/>
        <w:ind w:right="140"/>
        <w:jc w:val="center"/>
        <w:rPr>
          <w:rFonts w:ascii="Times New Roman" w:hAnsi="Times New Roman"/>
          <w:sz w:val="28"/>
          <w:szCs w:val="28"/>
          <w:lang w:val="ru-RU"/>
        </w:rPr>
      </w:pPr>
      <w:r w:rsidRPr="0090597E">
        <w:rPr>
          <w:rFonts w:ascii="Times New Roman" w:hAnsi="Times New Roman"/>
          <w:sz w:val="28"/>
          <w:szCs w:val="28"/>
          <w:lang w:val="ru-RU"/>
        </w:rPr>
        <w:t>муниципальной программы</w:t>
      </w:r>
    </w:p>
    <w:p w:rsidR="007B0724" w:rsidRPr="0090597E" w:rsidP="00CC1C01">
      <w:pPr>
        <w:widowControl w:val="0"/>
        <w:suppressAutoHyphens/>
        <w:autoSpaceDE w:val="0"/>
        <w:autoSpaceDN w:val="0"/>
        <w:adjustRightInd w:val="0"/>
        <w:ind w:right="-1"/>
        <w:jc w:val="center"/>
        <w:rPr>
          <w:rFonts w:ascii="Times New Roman" w:hAnsi="Times New Roman"/>
          <w:sz w:val="28"/>
          <w:szCs w:val="28"/>
          <w:lang w:val="ru-RU"/>
        </w:rPr>
      </w:pPr>
    </w:p>
    <w:p w:rsidR="005A631A" w:rsidRPr="00A80E0A" w:rsidP="00A80E0A">
      <w:pPr>
        <w:widowControl w:val="0"/>
        <w:suppressAutoHyphens/>
        <w:autoSpaceDE w:val="0"/>
        <w:ind w:right="-1" w:firstLine="709"/>
        <w:jc w:val="both"/>
        <w:rPr>
          <w:rFonts w:ascii="Times New Roman" w:hAnsi="Times New Roman"/>
          <w:bCs/>
          <w:sz w:val="28"/>
          <w:szCs w:val="28"/>
          <w:lang w:val="ru-RU"/>
        </w:rPr>
      </w:pPr>
      <w:r w:rsidRPr="0090597E" w:rsidR="00FF7BF6">
        <w:rPr>
          <w:rFonts w:ascii="Times New Roman" w:hAnsi="Times New Roman"/>
          <w:sz w:val="28"/>
          <w:szCs w:val="28"/>
          <w:lang w:val="ru-RU"/>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5 к </w:t>
      </w:r>
      <w:r w:rsidRPr="0090597E" w:rsidR="00FF7BF6">
        <w:rPr>
          <w:rFonts w:ascii="Times New Roman" w:hAnsi="Times New Roman"/>
          <w:sz w:val="28"/>
          <w:szCs w:val="28"/>
          <w:lang w:val="ru-RU" w:eastAsia="ru-RU"/>
        </w:rPr>
        <w:t xml:space="preserve">Порядку </w:t>
      </w:r>
      <w:r w:rsidRPr="0090597E" w:rsidR="00FF7BF6">
        <w:rPr>
          <w:rFonts w:ascii="Times New Roman" w:hAnsi="Times New Roman"/>
          <w:bCs/>
          <w:sz w:val="28"/>
          <w:szCs w:val="28"/>
          <w:lang w:val="ru-RU"/>
        </w:rPr>
        <w:t xml:space="preserve">принятия решения о разработке, формирования, реализации и оценки эффективности реализации муниципальных программ </w:t>
      </w:r>
      <w:r w:rsidR="00A80E0A">
        <w:rPr>
          <w:rFonts w:ascii="Times New Roman" w:hAnsi="Times New Roman"/>
          <w:bCs/>
          <w:sz w:val="28"/>
          <w:szCs w:val="28"/>
          <w:lang w:val="ru-RU"/>
        </w:rPr>
        <w:t xml:space="preserve">                            </w:t>
      </w:r>
      <w:r w:rsidRPr="0090597E" w:rsidR="00FF7BF6">
        <w:rPr>
          <w:rFonts w:ascii="Times New Roman" w:hAnsi="Times New Roman"/>
          <w:sz w:val="28"/>
          <w:szCs w:val="28"/>
          <w:lang w:val="ru-RU"/>
        </w:rPr>
        <w:t xml:space="preserve">Тимашевского городского </w:t>
      </w:r>
      <w:r w:rsidRPr="0090597E" w:rsidR="007A4014">
        <w:rPr>
          <w:rFonts w:ascii="Times New Roman" w:hAnsi="Times New Roman"/>
          <w:sz w:val="28"/>
          <w:szCs w:val="28"/>
          <w:lang w:val="ru-RU"/>
        </w:rPr>
        <w:t xml:space="preserve">поселения Тимашевского района, </w:t>
      </w:r>
      <w:r w:rsidRPr="0090597E" w:rsidR="00FF7BF6">
        <w:rPr>
          <w:rFonts w:ascii="Times New Roman" w:hAnsi="Times New Roman"/>
          <w:sz w:val="28"/>
          <w:szCs w:val="28"/>
          <w:lang w:val="ru-RU"/>
        </w:rPr>
        <w:t>утвержденному постановлением администрации Тимашевского городского поселения Тимашевского района от 11 июля 2014 г. № 436</w:t>
      </w:r>
      <w:r w:rsidRPr="0090597E" w:rsidR="00FF7BF6">
        <w:rPr>
          <w:rFonts w:ascii="Times New Roman" w:hAnsi="Times New Roman"/>
          <w:bCs/>
          <w:sz w:val="28"/>
          <w:szCs w:val="28"/>
          <w:lang w:val="ru-RU"/>
        </w:rPr>
        <w:t xml:space="preserve"> </w:t>
      </w:r>
      <w:r w:rsidR="00A80E0A">
        <w:rPr>
          <w:rFonts w:ascii="Times New Roman" w:hAnsi="Times New Roman"/>
          <w:bCs/>
          <w:sz w:val="28"/>
          <w:szCs w:val="28"/>
          <w:lang w:val="ru-RU"/>
        </w:rPr>
        <w:t>«</w:t>
      </w:r>
      <w:r w:rsidR="00922D7A">
        <w:rPr>
          <w:rFonts w:ascii="Times New Roman" w:hAnsi="Times New Roman"/>
          <w:bCs/>
          <w:sz w:val="28"/>
          <w:szCs w:val="28"/>
          <w:lang w:val="ru-RU"/>
        </w:rPr>
        <w:t xml:space="preserve">Об утверждении Положения о порядке </w:t>
      </w:r>
      <w:r w:rsidR="00A80E0A">
        <w:rPr>
          <w:rFonts w:ascii="Times New Roman" w:hAnsi="Times New Roman"/>
          <w:bCs/>
          <w:sz w:val="28"/>
          <w:szCs w:val="28"/>
          <w:lang w:val="ru-RU"/>
        </w:rPr>
        <w:t xml:space="preserve"> </w:t>
      </w:r>
      <w:r w:rsidR="00922D7A">
        <w:rPr>
          <w:rFonts w:ascii="Times New Roman" w:hAnsi="Times New Roman"/>
          <w:bCs/>
          <w:sz w:val="28"/>
          <w:szCs w:val="28"/>
          <w:lang w:val="ru-RU"/>
        </w:rPr>
        <w:t xml:space="preserve">принятия решения о разработке, формирования, реализации и </w:t>
      </w:r>
      <w:r w:rsidR="00A80E0A">
        <w:rPr>
          <w:rFonts w:ascii="Times New Roman" w:hAnsi="Times New Roman"/>
          <w:bCs/>
          <w:sz w:val="28"/>
          <w:szCs w:val="28"/>
          <w:lang w:val="ru-RU"/>
        </w:rPr>
        <w:t xml:space="preserve">                </w:t>
      </w:r>
      <w:r w:rsidR="00922D7A">
        <w:rPr>
          <w:rFonts w:ascii="Times New Roman" w:hAnsi="Times New Roman"/>
          <w:bCs/>
          <w:sz w:val="28"/>
          <w:szCs w:val="28"/>
          <w:lang w:val="ru-RU"/>
        </w:rPr>
        <w:t xml:space="preserve">оценки эффективности реализации муниципальных программ Тимашевского городского поселения Тимашевского района» </w:t>
      </w:r>
      <w:r w:rsidRPr="0090597E" w:rsidR="00FF7BF6">
        <w:rPr>
          <w:rFonts w:ascii="Times New Roman" w:hAnsi="Times New Roman"/>
          <w:bCs/>
          <w:sz w:val="28"/>
          <w:szCs w:val="28"/>
          <w:lang w:val="ru-RU"/>
        </w:rPr>
        <w:t>(с изменениями от 4 апреля 2016 г. №</w:t>
      </w:r>
      <w:r w:rsidRPr="0090597E" w:rsidR="00DA006C">
        <w:rPr>
          <w:rFonts w:ascii="Times New Roman" w:hAnsi="Times New Roman"/>
          <w:bCs/>
          <w:sz w:val="28"/>
          <w:szCs w:val="28"/>
          <w:lang w:val="ru-RU"/>
        </w:rPr>
        <w:t xml:space="preserve"> </w:t>
      </w:r>
      <w:r w:rsidR="00A80E0A">
        <w:rPr>
          <w:rFonts w:ascii="Times New Roman" w:hAnsi="Times New Roman"/>
          <w:bCs/>
          <w:sz w:val="28"/>
          <w:szCs w:val="28"/>
          <w:lang w:val="ru-RU"/>
        </w:rPr>
        <w:t>368, от 1 ноября 2016 г. № 1227).</w:t>
      </w:r>
    </w:p>
    <w:p w:rsidR="00A80E0A" w:rsidP="00697658">
      <w:pPr>
        <w:widowControl w:val="0"/>
        <w:tabs>
          <w:tab w:val="left" w:pos="0"/>
          <w:tab w:val="left" w:pos="709"/>
        </w:tabs>
        <w:suppressAutoHyphens/>
        <w:autoSpaceDE w:val="0"/>
        <w:autoSpaceDN w:val="0"/>
        <w:adjustRightInd w:val="0"/>
        <w:ind w:right="-1"/>
        <w:jc w:val="center"/>
        <w:outlineLvl w:val="0"/>
        <w:rPr>
          <w:rFonts w:ascii="Times New Roman" w:hAnsi="Times New Roman"/>
          <w:sz w:val="28"/>
          <w:szCs w:val="28"/>
          <w:lang w:val="ru-RU"/>
        </w:rPr>
      </w:pPr>
    </w:p>
    <w:p w:rsidR="00A80E0A" w:rsidP="00697658">
      <w:pPr>
        <w:widowControl w:val="0"/>
        <w:tabs>
          <w:tab w:val="left" w:pos="0"/>
          <w:tab w:val="left" w:pos="709"/>
        </w:tabs>
        <w:suppressAutoHyphens/>
        <w:autoSpaceDE w:val="0"/>
        <w:autoSpaceDN w:val="0"/>
        <w:adjustRightInd w:val="0"/>
        <w:ind w:right="-1"/>
        <w:jc w:val="center"/>
        <w:outlineLvl w:val="0"/>
        <w:rPr>
          <w:rFonts w:ascii="Times New Roman" w:hAnsi="Times New Roman"/>
          <w:sz w:val="28"/>
          <w:szCs w:val="28"/>
          <w:lang w:val="ru-RU"/>
        </w:rPr>
      </w:pPr>
    </w:p>
    <w:p w:rsidR="00825F15" w:rsidRPr="0090597E" w:rsidP="00697658">
      <w:pPr>
        <w:widowControl w:val="0"/>
        <w:tabs>
          <w:tab w:val="left" w:pos="0"/>
          <w:tab w:val="left" w:pos="709"/>
        </w:tabs>
        <w:suppressAutoHyphens/>
        <w:autoSpaceDE w:val="0"/>
        <w:autoSpaceDN w:val="0"/>
        <w:adjustRightInd w:val="0"/>
        <w:ind w:right="-1"/>
        <w:jc w:val="center"/>
        <w:outlineLvl w:val="0"/>
        <w:rPr>
          <w:rFonts w:ascii="Times New Roman" w:hAnsi="Times New Roman"/>
          <w:sz w:val="28"/>
          <w:szCs w:val="28"/>
          <w:lang w:val="ru-RU"/>
        </w:rPr>
      </w:pPr>
      <w:r w:rsidRPr="0090597E">
        <w:rPr>
          <w:rFonts w:ascii="Times New Roman" w:hAnsi="Times New Roman"/>
          <w:sz w:val="28"/>
          <w:szCs w:val="28"/>
          <w:lang w:val="ru-RU"/>
        </w:rPr>
        <w:t>7. Механизм реализации муниципальной программы                                                         и контроль за ее выполнением</w:t>
      </w:r>
    </w:p>
    <w:p w:rsidR="00A33166" w:rsidRPr="0090597E" w:rsidP="00CC1C01">
      <w:pPr>
        <w:widowControl w:val="0"/>
        <w:tabs>
          <w:tab w:val="left" w:pos="0"/>
          <w:tab w:val="left" w:pos="709"/>
        </w:tabs>
        <w:suppressAutoHyphens/>
        <w:autoSpaceDE w:val="0"/>
        <w:autoSpaceDN w:val="0"/>
        <w:adjustRightInd w:val="0"/>
        <w:ind w:right="-1"/>
        <w:jc w:val="center"/>
        <w:rPr>
          <w:rFonts w:ascii="Times New Roman" w:hAnsi="Times New Roman"/>
          <w:sz w:val="28"/>
          <w:szCs w:val="28"/>
          <w:lang w:val="ru-RU"/>
        </w:rPr>
      </w:pP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Текущее управление муниципальной программой осуществляет координатор муниципальной программы – отдел архитектуры, градостроительства, земельных и имущественных отношений администрации Тимашевского городского поселения Тимашевского района, который:</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 xml:space="preserve">формирует структуру муниципальной программы и перечень участников муниципальной программы; </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принимает решение о необходимости внесения в установленном порядке изменений в муниципальную программу;</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несет ответственность за достижение целевых показателей муниципальной программы;</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rsidR="00825F15" w:rsidRPr="006D3060" w:rsidP="006D3060">
      <w:pPr>
        <w:widowControl w:val="0"/>
        <w:suppressAutoHyphens/>
        <w:autoSpaceDE w:val="0"/>
        <w:autoSpaceDN w:val="0"/>
        <w:adjustRightInd w:val="0"/>
        <w:ind w:right="-1" w:firstLine="709"/>
        <w:jc w:val="both"/>
        <w:rPr>
          <w:rFonts w:ascii="Times New Roman" w:hAnsi="Times New Roman"/>
          <w:sz w:val="28"/>
          <w:szCs w:val="28"/>
        </w:rPr>
      </w:pPr>
      <w:r w:rsidRPr="006D3060">
        <w:rPr>
          <w:rFonts w:ascii="Times New Roman" w:hAnsi="Times New Roman"/>
          <w:sz w:val="28"/>
          <w:szCs w:val="28"/>
        </w:rPr>
        <w:t xml:space="preserve">проводит мониторинг реализации муниципальной программы и анализ отчетности, представляемой участниками муниципальной программы; </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ежегодно проводит оценку эффективности реализации муниципальной программы;</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rPr>
      </w:pPr>
      <w:r w:rsidRPr="0090597E">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w:t>
      </w:r>
    </w:p>
    <w:p w:rsidR="00825F15" w:rsidRPr="0090597E" w:rsidP="00CC1C01">
      <w:pPr>
        <w:widowControl w:val="0"/>
        <w:suppressAutoHyphens/>
        <w:autoSpaceDE w:val="0"/>
        <w:autoSpaceDN w:val="0"/>
        <w:adjustRightInd w:val="0"/>
        <w:ind w:right="-1" w:firstLine="709"/>
        <w:jc w:val="both"/>
        <w:rPr>
          <w:rFonts w:ascii="Times New Roman" w:hAnsi="Times New Roman"/>
          <w:sz w:val="28"/>
          <w:szCs w:val="28"/>
          <w:lang w:val="ru-RU"/>
        </w:rPr>
      </w:pPr>
      <w:r w:rsidRPr="0090597E">
        <w:rPr>
          <w:rFonts w:ascii="Times New Roman" w:hAnsi="Times New Roman"/>
          <w:sz w:val="28"/>
          <w:szCs w:val="28"/>
          <w:lang w:val="ru-RU"/>
        </w:rPr>
        <w:t>организует информационную и разъяснительную работу, направленную на освещение целей и задач муниципальной программы в печатных средствах</w:t>
      </w:r>
      <w:r w:rsidRPr="0090597E" w:rsidR="00CF404E">
        <w:rPr>
          <w:rFonts w:ascii="Times New Roman" w:hAnsi="Times New Roman"/>
          <w:sz w:val="28"/>
          <w:szCs w:val="28"/>
          <w:lang w:val="ru-RU"/>
        </w:rPr>
        <w:t xml:space="preserve"> </w:t>
      </w:r>
      <w:r w:rsidRPr="0090597E">
        <w:rPr>
          <w:rFonts w:ascii="Times New Roman" w:hAnsi="Times New Roman"/>
          <w:sz w:val="28"/>
          <w:szCs w:val="28"/>
          <w:lang w:val="ru-RU"/>
        </w:rPr>
        <w:t>массовой информации, на о</w:t>
      </w:r>
      <w:r w:rsidR="00044545">
        <w:rPr>
          <w:rFonts w:ascii="Times New Roman" w:hAnsi="Times New Roman"/>
          <w:sz w:val="28"/>
          <w:szCs w:val="28"/>
          <w:lang w:val="ru-RU"/>
        </w:rPr>
        <w:t>фициальном сайте</w:t>
      </w:r>
      <w:r w:rsidRPr="0090597E">
        <w:rPr>
          <w:rFonts w:ascii="Times New Roman" w:hAnsi="Times New Roman"/>
          <w:sz w:val="28"/>
          <w:szCs w:val="28"/>
          <w:lang w:val="ru-RU"/>
        </w:rPr>
        <w:t xml:space="preserve"> Тимашевского городского поселения Тимашевского района в информационно-телекоммуникационной сети Интернет в разделе «</w:t>
      </w:r>
      <w:r w:rsidR="00044545">
        <w:rPr>
          <w:rFonts w:ascii="Times New Roman" w:hAnsi="Times New Roman"/>
          <w:sz w:val="28"/>
          <w:szCs w:val="28"/>
          <w:lang w:val="ru-RU"/>
        </w:rPr>
        <w:t>Документы</w:t>
      </w:r>
      <w:r w:rsidRPr="0090597E">
        <w:rPr>
          <w:rFonts w:ascii="Times New Roman" w:hAnsi="Times New Roman"/>
          <w:sz w:val="28"/>
          <w:szCs w:val="28"/>
          <w:lang w:val="ru-RU"/>
        </w:rPr>
        <w:t>».</w:t>
      </w:r>
    </w:p>
    <w:p w:rsidR="00A80E0A" w:rsidP="00A80E0A">
      <w:pPr>
        <w:widowControl w:val="0"/>
        <w:suppressAutoHyphens/>
        <w:autoSpaceDE w:val="0"/>
        <w:ind w:right="-1" w:firstLine="709"/>
        <w:jc w:val="both"/>
        <w:rPr>
          <w:rFonts w:ascii="Times New Roman" w:hAnsi="Times New Roman"/>
          <w:sz w:val="28"/>
          <w:szCs w:val="28"/>
        </w:rPr>
      </w:pPr>
      <w:r w:rsidRPr="0090597E" w:rsidR="00825F15">
        <w:rPr>
          <w:rFonts w:ascii="Times New Roman" w:hAnsi="Times New Roman"/>
          <w:sz w:val="28"/>
          <w:szCs w:val="28"/>
          <w:lang w:val="ru-RU"/>
        </w:rPr>
        <w:t xml:space="preserve">Координатор муниципальной программы представляет ежеквартально, </w:t>
      </w:r>
      <w:r w:rsidRPr="0090597E" w:rsidR="00CF404E">
        <w:rPr>
          <w:rFonts w:ascii="Times New Roman" w:hAnsi="Times New Roman"/>
          <w:sz w:val="28"/>
          <w:szCs w:val="28"/>
          <w:lang w:val="ru-RU"/>
        </w:rPr>
        <w:t xml:space="preserve">                </w:t>
      </w:r>
      <w:r w:rsidRPr="0090597E" w:rsidR="00825F15">
        <w:rPr>
          <w:rFonts w:ascii="Times New Roman" w:hAnsi="Times New Roman"/>
          <w:sz w:val="28"/>
          <w:szCs w:val="28"/>
          <w:lang w:val="ru-RU"/>
        </w:rPr>
        <w:t xml:space="preserve">до 20 числа месяца, следующего за отчетным кварталом, информацию о реализации муниципальной программы по отчетным формам согласно приложению № 9 к Порядку принятия решения о разработке, формировании, реализации и оценке эффективности реализации муниципальных программ Тимашевского городского поселения Тимашевского района, утвержденному постановлением администрации Тимашевского района от 11 июля 2014 г. </w:t>
      </w:r>
      <w:r w:rsidRPr="0090597E" w:rsidR="00A33166">
        <w:rPr>
          <w:rFonts w:ascii="Times New Roman" w:hAnsi="Times New Roman"/>
          <w:sz w:val="28"/>
          <w:szCs w:val="28"/>
          <w:lang w:val="ru-RU"/>
        </w:rPr>
        <w:t xml:space="preserve">             </w:t>
      </w:r>
      <w:r w:rsidRPr="00044545" w:rsidR="00825F15">
        <w:rPr>
          <w:rFonts w:ascii="Times New Roman" w:hAnsi="Times New Roman"/>
          <w:sz w:val="28"/>
          <w:szCs w:val="28"/>
          <w:lang w:val="ru-RU"/>
        </w:rPr>
        <w:t xml:space="preserve">№ 436 </w:t>
      </w:r>
      <w:r w:rsidR="00044545">
        <w:rPr>
          <w:rFonts w:ascii="Times New Roman" w:hAnsi="Times New Roman"/>
          <w:sz w:val="28"/>
          <w:szCs w:val="28"/>
          <w:lang w:val="ru-RU"/>
        </w:rPr>
        <w:t>«Об утверждении Положения о порядке принятия решения</w:t>
      </w:r>
      <w:r w:rsidR="001703A9">
        <w:rPr>
          <w:rFonts w:ascii="Times New Roman" w:hAnsi="Times New Roman"/>
          <w:sz w:val="28"/>
          <w:szCs w:val="28"/>
          <w:lang w:val="ru-RU"/>
        </w:rPr>
        <w:t xml:space="preserve"> о разработке, формирования, реализации и оценки эффективности реализации муниципальных программ Тимашевского городского поселения Тимашевского района» </w:t>
      </w:r>
      <w:r w:rsidRPr="00044545" w:rsidR="00825F15">
        <w:rPr>
          <w:rFonts w:ascii="Times New Roman" w:hAnsi="Times New Roman"/>
          <w:sz w:val="28"/>
          <w:szCs w:val="28"/>
          <w:lang w:val="ru-RU"/>
        </w:rPr>
        <w:t>(</w:t>
      </w:r>
      <w:r w:rsidRPr="00044545" w:rsidR="00825F15">
        <w:rPr>
          <w:rFonts w:ascii="Times New Roman" w:hAnsi="Times New Roman"/>
          <w:bCs/>
          <w:sz w:val="28"/>
          <w:szCs w:val="28"/>
          <w:lang w:val="ru-RU"/>
        </w:rPr>
        <w:t>с изменениями от</w:t>
      </w:r>
      <w:r w:rsidRPr="00044545" w:rsidR="00175DEB">
        <w:rPr>
          <w:rFonts w:ascii="Times New Roman" w:hAnsi="Times New Roman"/>
          <w:bCs/>
          <w:sz w:val="28"/>
          <w:szCs w:val="28"/>
          <w:lang w:val="ru-RU"/>
        </w:rPr>
        <w:t xml:space="preserve"> </w:t>
      </w:r>
      <w:r w:rsidRPr="00044545" w:rsidR="00825F15">
        <w:rPr>
          <w:rFonts w:ascii="Times New Roman" w:hAnsi="Times New Roman"/>
          <w:bCs/>
          <w:sz w:val="28"/>
          <w:szCs w:val="28"/>
          <w:lang w:val="ru-RU"/>
        </w:rPr>
        <w:t xml:space="preserve">4 апреля 2016 г. № 368, от 1 ноября 2016 г. </w:t>
      </w:r>
      <w:r w:rsidRPr="00044545" w:rsidR="00A33166">
        <w:rPr>
          <w:rFonts w:ascii="Times New Roman" w:hAnsi="Times New Roman"/>
          <w:bCs/>
          <w:sz w:val="28"/>
          <w:szCs w:val="28"/>
          <w:lang w:val="ru-RU"/>
        </w:rPr>
        <w:t xml:space="preserve">                  </w:t>
      </w:r>
      <w:r w:rsidRPr="0090597E" w:rsidR="00825F15">
        <w:rPr>
          <w:rFonts w:ascii="Times New Roman" w:hAnsi="Times New Roman"/>
          <w:bCs/>
          <w:sz w:val="28"/>
          <w:szCs w:val="28"/>
        </w:rPr>
        <w:t>№ 1227).</w:t>
      </w:r>
    </w:p>
    <w:p w:rsidR="00A80E0A" w:rsidP="00A80E0A">
      <w:pPr>
        <w:widowControl w:val="0"/>
        <w:suppressAutoHyphens/>
        <w:autoSpaceDE w:val="0"/>
        <w:ind w:right="-1" w:firstLine="709"/>
        <w:jc w:val="both"/>
        <w:rPr>
          <w:rFonts w:ascii="Times New Roman" w:hAnsi="Times New Roman"/>
          <w:sz w:val="28"/>
          <w:szCs w:val="28"/>
          <w:lang w:val="ru-RU"/>
        </w:rPr>
      </w:pPr>
      <w:r w:rsidRPr="001703A9" w:rsidR="00825F15">
        <w:rPr>
          <w:rFonts w:ascii="Times New Roman" w:hAnsi="Times New Roman"/>
          <w:sz w:val="28"/>
          <w:szCs w:val="28"/>
          <w:lang w:val="ru-RU"/>
        </w:rPr>
        <w:t xml:space="preserve">В случае принятия координатором муниципальной программы решения о внесении изменений в муниципальную программу он уведомляет об этом финансовый отдел </w:t>
      </w:r>
      <w:r w:rsidR="001703A9">
        <w:rPr>
          <w:rFonts w:ascii="Times New Roman" w:hAnsi="Times New Roman"/>
          <w:sz w:val="28"/>
          <w:szCs w:val="28"/>
          <w:lang w:val="ru-RU"/>
        </w:rPr>
        <w:t xml:space="preserve">администрации Тимашевского городского поселения Тимашевского района </w:t>
      </w:r>
      <w:r w:rsidRPr="001703A9" w:rsidR="00825F15">
        <w:rPr>
          <w:rFonts w:ascii="Times New Roman" w:hAnsi="Times New Roman"/>
          <w:sz w:val="28"/>
          <w:szCs w:val="28"/>
          <w:lang w:val="ru-RU"/>
        </w:rPr>
        <w:t xml:space="preserve">и отдел экономики и прогнозирования администрации </w:t>
      </w:r>
    </w:p>
    <w:p w:rsidR="00825F15" w:rsidRPr="00A80E0A" w:rsidP="00A80E0A">
      <w:pPr>
        <w:widowControl w:val="0"/>
        <w:suppressAutoHyphens/>
        <w:autoSpaceDE w:val="0"/>
        <w:ind w:right="-1" w:firstLine="709"/>
        <w:jc w:val="both"/>
        <w:rPr>
          <w:rFonts w:ascii="Times New Roman" w:hAnsi="Times New Roman"/>
          <w:sz w:val="28"/>
          <w:szCs w:val="28"/>
          <w:lang w:val="ru-RU"/>
        </w:rPr>
      </w:pPr>
      <w:r w:rsidRPr="001703A9">
        <w:rPr>
          <w:rFonts w:ascii="Times New Roman" w:hAnsi="Times New Roman"/>
          <w:sz w:val="28"/>
          <w:szCs w:val="28"/>
          <w:lang w:val="ru-RU"/>
        </w:rPr>
        <w:t xml:space="preserve">Тимашевского городского поселения Тимашевского района в течение </w:t>
      </w:r>
      <w:r w:rsidRPr="001703A9" w:rsidR="00A33166">
        <w:rPr>
          <w:rFonts w:ascii="Times New Roman" w:hAnsi="Times New Roman"/>
          <w:sz w:val="28"/>
          <w:szCs w:val="28"/>
          <w:lang w:val="ru-RU"/>
        </w:rPr>
        <w:t xml:space="preserve">                    </w:t>
      </w:r>
      <w:r w:rsidRPr="001703A9">
        <w:rPr>
          <w:rFonts w:ascii="Times New Roman" w:hAnsi="Times New Roman"/>
          <w:sz w:val="28"/>
          <w:szCs w:val="28"/>
          <w:lang w:val="ru-RU"/>
        </w:rPr>
        <w:t>3 рабочих дней после ее корректировки.</w:t>
      </w:r>
    </w:p>
    <w:p w:rsidR="00825F15" w:rsidRPr="005A631A" w:rsidP="00CC1C01">
      <w:pPr>
        <w:widowControl w:val="0"/>
        <w:suppressAutoHyphens/>
        <w:autoSpaceDE w:val="0"/>
        <w:autoSpaceDN w:val="0"/>
        <w:adjustRightInd w:val="0"/>
        <w:ind w:right="-1" w:firstLine="709"/>
        <w:jc w:val="both"/>
        <w:rPr>
          <w:rFonts w:ascii="Times New Roman" w:hAnsi="Times New Roman"/>
          <w:sz w:val="28"/>
          <w:szCs w:val="28"/>
          <w:lang w:val="ru-RU"/>
        </w:rPr>
      </w:pPr>
      <w:r w:rsidRPr="005A631A">
        <w:rPr>
          <w:rFonts w:ascii="Times New Roman" w:hAnsi="Times New Roman"/>
          <w:sz w:val="28"/>
          <w:szCs w:val="28"/>
          <w:lang w:val="ru-RU"/>
        </w:rPr>
        <w:t>Контроль за выполнением программы осуществляет заместитель главы Тимашевского городского поселения Тимашевского района, курирующий отраслевое направление программы.</w:t>
      </w:r>
    </w:p>
    <w:p w:rsidR="005A631A" w:rsidRPr="005A631A" w:rsidP="005A631A">
      <w:pPr>
        <w:widowControl w:val="0"/>
        <w:suppressAutoHyphens/>
        <w:autoSpaceDE w:val="0"/>
        <w:autoSpaceDN w:val="0"/>
        <w:adjustRightInd w:val="0"/>
        <w:ind w:right="-1" w:firstLine="709"/>
        <w:jc w:val="both"/>
        <w:rPr>
          <w:rFonts w:ascii="Times New Roman" w:hAnsi="Times New Roman"/>
          <w:sz w:val="28"/>
          <w:szCs w:val="28"/>
          <w:lang w:val="ru-RU"/>
        </w:rPr>
      </w:pPr>
      <w:r w:rsidRPr="005A631A" w:rsidR="00825F15">
        <w:rPr>
          <w:rFonts w:ascii="Times New Roman" w:hAnsi="Times New Roman"/>
          <w:sz w:val="28"/>
          <w:szCs w:val="28"/>
          <w:lang w:val="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rsidR="00825F15" w:rsidRPr="005A631A" w:rsidP="00CC1C01">
      <w:pPr>
        <w:widowControl w:val="0"/>
        <w:suppressAutoHyphens/>
        <w:autoSpaceDE w:val="0"/>
        <w:autoSpaceDN w:val="0"/>
        <w:adjustRightInd w:val="0"/>
        <w:ind w:right="-1" w:firstLine="709"/>
        <w:jc w:val="both"/>
        <w:rPr>
          <w:rFonts w:ascii="Times New Roman" w:hAnsi="Times New Roman"/>
          <w:sz w:val="28"/>
          <w:szCs w:val="28"/>
          <w:lang w:val="ru-RU"/>
        </w:rPr>
      </w:pPr>
      <w:r w:rsidRPr="005A631A">
        <w:rPr>
          <w:rFonts w:ascii="Times New Roman" w:hAnsi="Times New Roman"/>
          <w:sz w:val="28"/>
          <w:szCs w:val="28"/>
          <w:lang w:val="ru-RU"/>
        </w:rPr>
        <w:t>В год завершения муниципальной программы координатор муниципальной программы представляет в отдел экономики и прогнозирования администрации Тимашевского городского поселения Тимашевского района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25F15" w:rsidP="00CC1C01">
      <w:pPr>
        <w:widowControl w:val="0"/>
        <w:suppressAutoHyphens/>
        <w:autoSpaceDE w:val="0"/>
        <w:autoSpaceDN w:val="0"/>
        <w:adjustRightInd w:val="0"/>
        <w:ind w:right="-1" w:firstLine="709"/>
        <w:jc w:val="both"/>
        <w:rPr>
          <w:rFonts w:ascii="Times New Roman" w:hAnsi="Times New Roman"/>
          <w:sz w:val="28"/>
          <w:szCs w:val="28"/>
          <w:lang w:val="ru-RU"/>
        </w:rPr>
      </w:pPr>
    </w:p>
    <w:p w:rsidR="00892FB9" w:rsidRPr="005A631A" w:rsidP="00CC1C01">
      <w:pPr>
        <w:widowControl w:val="0"/>
        <w:suppressAutoHyphens/>
        <w:autoSpaceDE w:val="0"/>
        <w:autoSpaceDN w:val="0"/>
        <w:adjustRightInd w:val="0"/>
        <w:ind w:right="-1" w:firstLine="709"/>
        <w:jc w:val="both"/>
        <w:rPr>
          <w:rFonts w:ascii="Times New Roman" w:hAnsi="Times New Roman"/>
          <w:sz w:val="28"/>
          <w:szCs w:val="28"/>
          <w:lang w:val="ru-RU"/>
        </w:rPr>
      </w:pPr>
    </w:p>
    <w:p w:rsidR="00DA006C" w:rsidRPr="00892FB9" w:rsidP="00697658">
      <w:pPr>
        <w:ind w:right="-1" w:firstLine="567"/>
        <w:jc w:val="center"/>
        <w:outlineLvl w:val="0"/>
        <w:rPr>
          <w:rFonts w:ascii="Times New Roman" w:hAnsi="Times New Roman"/>
          <w:sz w:val="28"/>
          <w:szCs w:val="28"/>
          <w:lang w:val="ru-RU"/>
        </w:rPr>
      </w:pPr>
      <w:r w:rsidRPr="00892FB9" w:rsidR="00825F15">
        <w:rPr>
          <w:rFonts w:ascii="Times New Roman" w:hAnsi="Times New Roman"/>
          <w:sz w:val="28"/>
          <w:szCs w:val="28"/>
          <w:lang w:val="ru-RU"/>
        </w:rPr>
        <w:t>8</w:t>
      </w:r>
      <w:r w:rsidRPr="00892FB9" w:rsidR="007A37B2">
        <w:rPr>
          <w:rFonts w:ascii="Times New Roman" w:hAnsi="Times New Roman"/>
          <w:sz w:val="28"/>
          <w:szCs w:val="28"/>
          <w:lang w:val="ru-RU"/>
        </w:rPr>
        <w:t>.</w:t>
      </w:r>
      <w:r w:rsidRPr="00892FB9" w:rsidR="00825F15">
        <w:rPr>
          <w:rFonts w:ascii="Times New Roman" w:hAnsi="Times New Roman"/>
          <w:sz w:val="28"/>
          <w:szCs w:val="28"/>
          <w:lang w:val="ru-RU"/>
        </w:rPr>
        <w:t xml:space="preserve"> </w:t>
      </w:r>
      <w:r w:rsidRPr="00892FB9" w:rsidR="004368AE">
        <w:rPr>
          <w:rFonts w:ascii="Times New Roman" w:hAnsi="Times New Roman"/>
          <w:sz w:val="28"/>
          <w:szCs w:val="28"/>
          <w:lang w:val="ru-RU"/>
        </w:rPr>
        <w:t xml:space="preserve">Ожидаемый социально-экономический эффект и критерии </w:t>
      </w:r>
    </w:p>
    <w:p w:rsidR="007A37B2" w:rsidRPr="0090597E" w:rsidP="00CC1C01">
      <w:pPr>
        <w:ind w:right="-1" w:firstLine="567"/>
        <w:jc w:val="center"/>
        <w:rPr>
          <w:rFonts w:ascii="Times New Roman" w:hAnsi="Times New Roman"/>
          <w:sz w:val="28"/>
          <w:szCs w:val="28"/>
        </w:rPr>
      </w:pPr>
      <w:r w:rsidRPr="0090597E" w:rsidR="004368AE">
        <w:rPr>
          <w:rFonts w:ascii="Times New Roman" w:hAnsi="Times New Roman"/>
          <w:sz w:val="28"/>
          <w:szCs w:val="28"/>
        </w:rPr>
        <w:t>оценки выполн</w:t>
      </w:r>
      <w:r w:rsidRPr="0090597E" w:rsidR="004368AE">
        <w:rPr>
          <w:rFonts w:ascii="Times New Roman" w:hAnsi="Times New Roman"/>
          <w:sz w:val="28"/>
          <w:szCs w:val="28"/>
        </w:rPr>
        <w:t>е</w:t>
      </w:r>
      <w:r w:rsidRPr="0090597E" w:rsidR="004368AE">
        <w:rPr>
          <w:rFonts w:ascii="Times New Roman" w:hAnsi="Times New Roman"/>
          <w:sz w:val="28"/>
          <w:szCs w:val="28"/>
        </w:rPr>
        <w:t>ния Программы</w:t>
      </w:r>
    </w:p>
    <w:p w:rsidR="00A33166" w:rsidRPr="0090597E" w:rsidP="00CC1C01">
      <w:pPr>
        <w:ind w:right="-1" w:firstLine="567"/>
        <w:jc w:val="both"/>
        <w:rPr>
          <w:rFonts w:ascii="Times New Roman" w:hAnsi="Times New Roman"/>
          <w:sz w:val="28"/>
          <w:szCs w:val="28"/>
        </w:rPr>
      </w:pPr>
    </w:p>
    <w:p w:rsidR="00A80E0A" w:rsidP="00CC1C01">
      <w:pPr>
        <w:ind w:right="-1" w:firstLine="708"/>
        <w:jc w:val="both"/>
        <w:rPr>
          <w:rFonts w:ascii="Times New Roman" w:hAnsi="Times New Roman"/>
          <w:sz w:val="28"/>
          <w:szCs w:val="28"/>
          <w:lang w:val="ru-RU"/>
        </w:rPr>
      </w:pPr>
      <w:r w:rsidRPr="0090597E" w:rsidR="004368AE">
        <w:rPr>
          <w:rFonts w:ascii="Times New Roman" w:hAnsi="Times New Roman"/>
          <w:sz w:val="28"/>
          <w:szCs w:val="28"/>
          <w:lang w:val="ru-RU"/>
        </w:rPr>
        <w:t>Ожидаемый</w:t>
      </w:r>
      <w:r w:rsidRPr="0090597E" w:rsidR="00CF404E">
        <w:rPr>
          <w:rFonts w:ascii="Times New Roman" w:hAnsi="Times New Roman"/>
          <w:sz w:val="28"/>
          <w:szCs w:val="28"/>
          <w:lang w:val="ru-RU"/>
        </w:rPr>
        <w:t xml:space="preserve"> социально-экономический эффект - </w:t>
      </w:r>
      <w:r w:rsidRPr="0090597E" w:rsidR="004368AE">
        <w:rPr>
          <w:rFonts w:ascii="Times New Roman" w:hAnsi="Times New Roman"/>
          <w:sz w:val="28"/>
          <w:szCs w:val="28"/>
          <w:lang w:val="ru-RU"/>
        </w:rPr>
        <w:t>повышение уровня бл</w:t>
      </w:r>
      <w:r w:rsidRPr="0090597E" w:rsidR="004368AE">
        <w:rPr>
          <w:rFonts w:ascii="Times New Roman" w:hAnsi="Times New Roman"/>
          <w:sz w:val="28"/>
          <w:szCs w:val="28"/>
          <w:lang w:val="ru-RU"/>
        </w:rPr>
        <w:t>а</w:t>
      </w:r>
      <w:r w:rsidRPr="0090597E" w:rsidR="004368AE">
        <w:rPr>
          <w:rFonts w:ascii="Times New Roman" w:hAnsi="Times New Roman"/>
          <w:sz w:val="28"/>
          <w:szCs w:val="28"/>
          <w:lang w:val="ru-RU"/>
        </w:rPr>
        <w:t>гоустройства городского поселения, улучшение санитарного содержания те</w:t>
      </w:r>
      <w:r w:rsidRPr="0090597E" w:rsidR="004368AE">
        <w:rPr>
          <w:rFonts w:ascii="Times New Roman" w:hAnsi="Times New Roman"/>
          <w:sz w:val="28"/>
          <w:szCs w:val="28"/>
          <w:lang w:val="ru-RU"/>
        </w:rPr>
        <w:t>р</w:t>
      </w:r>
      <w:r w:rsidRPr="0090597E" w:rsidR="004368AE">
        <w:rPr>
          <w:rFonts w:ascii="Times New Roman" w:hAnsi="Times New Roman"/>
          <w:sz w:val="28"/>
          <w:szCs w:val="28"/>
          <w:lang w:val="ru-RU"/>
        </w:rPr>
        <w:t xml:space="preserve">риторий. </w:t>
      </w:r>
    </w:p>
    <w:p w:rsidR="005A631A" w:rsidP="00CC1C01">
      <w:pPr>
        <w:ind w:right="-1" w:firstLine="708"/>
        <w:jc w:val="both"/>
        <w:rPr>
          <w:rFonts w:ascii="Times New Roman" w:hAnsi="Times New Roman"/>
          <w:sz w:val="28"/>
          <w:szCs w:val="28"/>
          <w:lang w:val="ru-RU"/>
        </w:rPr>
      </w:pPr>
      <w:r w:rsidRPr="001703A9" w:rsidR="004368AE">
        <w:rPr>
          <w:rFonts w:ascii="Times New Roman" w:hAnsi="Times New Roman"/>
          <w:sz w:val="28"/>
          <w:szCs w:val="28"/>
          <w:lang w:val="ru-RU"/>
        </w:rPr>
        <w:t xml:space="preserve">В результате реализации Программы ожидается создание условий, обеспечивающих комфортные условия для работы и отдыха населения </w:t>
      </w:r>
      <w:r w:rsidRPr="001703A9" w:rsidR="001703A9">
        <w:rPr>
          <w:rFonts w:ascii="Times New Roman" w:hAnsi="Times New Roman"/>
          <w:sz w:val="28"/>
          <w:szCs w:val="28"/>
          <w:lang w:val="ru-RU"/>
        </w:rPr>
        <w:t>на территории городского поселения.</w:t>
      </w:r>
      <w:r w:rsidRPr="001703A9" w:rsidR="004368AE">
        <w:rPr>
          <w:rFonts w:ascii="Times New Roman" w:hAnsi="Times New Roman"/>
          <w:sz w:val="28"/>
          <w:szCs w:val="28"/>
          <w:lang w:val="ru-RU"/>
        </w:rPr>
        <w:t xml:space="preserve"> </w:t>
      </w:r>
    </w:p>
    <w:p w:rsidR="004368AE" w:rsidRPr="005A631A" w:rsidP="00CC1C01">
      <w:pPr>
        <w:ind w:right="-1" w:firstLine="708"/>
        <w:jc w:val="both"/>
        <w:rPr>
          <w:rFonts w:ascii="Times New Roman" w:hAnsi="Times New Roman"/>
          <w:sz w:val="28"/>
          <w:szCs w:val="28"/>
          <w:lang w:val="ru-RU"/>
        </w:rPr>
      </w:pPr>
      <w:r w:rsidRPr="005A631A">
        <w:rPr>
          <w:rFonts w:ascii="Times New Roman" w:hAnsi="Times New Roman"/>
          <w:sz w:val="28"/>
          <w:szCs w:val="28"/>
          <w:lang w:val="ru-RU"/>
        </w:rPr>
        <w:t>Эффективность программы оценивается по следующим показателям:</w:t>
      </w:r>
    </w:p>
    <w:p w:rsidR="004368AE" w:rsidRPr="0090597E" w:rsidP="00CC1C01">
      <w:pPr>
        <w:ind w:right="-1" w:firstLine="708"/>
        <w:jc w:val="both"/>
        <w:rPr>
          <w:rFonts w:ascii="Times New Roman" w:hAnsi="Times New Roman"/>
          <w:sz w:val="28"/>
          <w:szCs w:val="28"/>
          <w:lang w:val="ru-RU"/>
        </w:rPr>
      </w:pPr>
      <w:r w:rsidR="001703A9">
        <w:rPr>
          <w:rFonts w:ascii="Times New Roman" w:hAnsi="Times New Roman"/>
          <w:sz w:val="28"/>
          <w:szCs w:val="28"/>
          <w:lang w:val="ru-RU"/>
        </w:rPr>
        <w:t xml:space="preserve">процент привлечения населения городского поселения </w:t>
      </w:r>
      <w:r w:rsidRPr="0090597E">
        <w:rPr>
          <w:rFonts w:ascii="Times New Roman" w:hAnsi="Times New Roman"/>
          <w:sz w:val="28"/>
          <w:szCs w:val="28"/>
          <w:lang w:val="ru-RU"/>
        </w:rPr>
        <w:t>к участию в Программе;</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процент привлечения организаций, заинтересованных лиц к участию в Програ</w:t>
      </w:r>
      <w:r w:rsidRPr="0090597E">
        <w:rPr>
          <w:rFonts w:ascii="Times New Roman" w:hAnsi="Times New Roman"/>
          <w:sz w:val="28"/>
          <w:szCs w:val="28"/>
        </w:rPr>
        <w:t>м</w:t>
      </w:r>
      <w:r w:rsidRPr="0090597E">
        <w:rPr>
          <w:rFonts w:ascii="Times New Roman" w:hAnsi="Times New Roman"/>
          <w:sz w:val="28"/>
          <w:szCs w:val="28"/>
        </w:rPr>
        <w:t>ме;</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уровень взаимодействия предприятий, обеспечивающих благоустройство поселения и предприятий – владельцев и</w:t>
      </w:r>
      <w:r w:rsidRPr="0090597E">
        <w:rPr>
          <w:rFonts w:ascii="Times New Roman" w:hAnsi="Times New Roman"/>
          <w:sz w:val="28"/>
          <w:szCs w:val="28"/>
        </w:rPr>
        <w:t>н</w:t>
      </w:r>
      <w:r w:rsidRPr="0090597E">
        <w:rPr>
          <w:rFonts w:ascii="Times New Roman" w:hAnsi="Times New Roman"/>
          <w:sz w:val="28"/>
          <w:szCs w:val="28"/>
        </w:rPr>
        <w:t>женерных сетей;</w:t>
      </w:r>
    </w:p>
    <w:p w:rsidR="004368AE" w:rsidRPr="0090597E" w:rsidP="00CC1C01">
      <w:pPr>
        <w:ind w:right="-1" w:firstLine="708"/>
        <w:jc w:val="both"/>
        <w:rPr>
          <w:rFonts w:ascii="Times New Roman" w:hAnsi="Times New Roman"/>
          <w:sz w:val="28"/>
          <w:szCs w:val="28"/>
          <w:lang w:val="ru-RU"/>
        </w:rPr>
      </w:pPr>
      <w:r w:rsidRPr="0090597E">
        <w:rPr>
          <w:rFonts w:ascii="Times New Roman" w:hAnsi="Times New Roman"/>
          <w:sz w:val="28"/>
          <w:szCs w:val="28"/>
          <w:lang w:val="ru-RU"/>
        </w:rPr>
        <w:t xml:space="preserve">уровень благоустроенности городского поселения; </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 xml:space="preserve">благоустройство дворовых территорий; </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повышение уровня комфортности проживания жителей за счет функционального зонирования дворовых территорий, благоустройства дворовых террит</w:t>
      </w:r>
      <w:r w:rsidRPr="0090597E">
        <w:rPr>
          <w:rFonts w:ascii="Times New Roman" w:hAnsi="Times New Roman"/>
          <w:sz w:val="28"/>
          <w:szCs w:val="28"/>
        </w:rPr>
        <w:t>о</w:t>
      </w:r>
      <w:r w:rsidRPr="0090597E">
        <w:rPr>
          <w:rFonts w:ascii="Times New Roman" w:hAnsi="Times New Roman"/>
          <w:sz w:val="28"/>
          <w:szCs w:val="28"/>
        </w:rPr>
        <w:t xml:space="preserve">рий; </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привлечение жителей к благоустройству своих дворовых территорий, устройству цветников и клумб;</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благоустройство общественных территорий.</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 xml:space="preserve">В результате реализации Программы ожидается: </w:t>
      </w:r>
    </w:p>
    <w:p w:rsidR="004368AE" w:rsidRPr="0090597E" w:rsidP="00CC1C01">
      <w:pPr>
        <w:ind w:right="-1" w:firstLine="708"/>
        <w:jc w:val="both"/>
        <w:rPr>
          <w:rFonts w:ascii="Times New Roman" w:hAnsi="Times New Roman"/>
          <w:sz w:val="28"/>
          <w:szCs w:val="28"/>
        </w:rPr>
      </w:pPr>
      <w:r w:rsidRPr="0090597E">
        <w:rPr>
          <w:rFonts w:ascii="Times New Roman" w:hAnsi="Times New Roman"/>
          <w:sz w:val="28"/>
          <w:szCs w:val="28"/>
        </w:rPr>
        <w:t>улучшение экологической обстановки и создание среды, комфортной для</w:t>
      </w:r>
      <w:r w:rsidRPr="0090597E" w:rsidR="00175DEB">
        <w:rPr>
          <w:rFonts w:ascii="Times New Roman" w:hAnsi="Times New Roman"/>
          <w:sz w:val="28"/>
          <w:szCs w:val="28"/>
        </w:rPr>
        <w:t xml:space="preserve"> </w:t>
      </w:r>
      <w:r w:rsidRPr="0090597E">
        <w:rPr>
          <w:rFonts w:ascii="Times New Roman" w:hAnsi="Times New Roman"/>
          <w:sz w:val="28"/>
          <w:szCs w:val="28"/>
        </w:rPr>
        <w:t xml:space="preserve">проживания жителей; </w:t>
      </w:r>
    </w:p>
    <w:p w:rsidR="004368AE" w:rsidRPr="0090597E" w:rsidP="00CC1C01">
      <w:pPr>
        <w:ind w:right="-1" w:firstLine="708"/>
        <w:jc w:val="both"/>
        <w:rPr>
          <w:rFonts w:ascii="Times New Roman" w:hAnsi="Times New Roman"/>
          <w:sz w:val="28"/>
          <w:szCs w:val="28"/>
          <w:lang w:val="ru-RU"/>
        </w:rPr>
      </w:pPr>
      <w:r w:rsidRPr="0090597E">
        <w:rPr>
          <w:rFonts w:ascii="Times New Roman" w:hAnsi="Times New Roman"/>
          <w:sz w:val="28"/>
          <w:szCs w:val="28"/>
          <w:lang w:val="ru-RU"/>
        </w:rPr>
        <w:t>совершенствование эстетического состояния территории городского поселения.</w:t>
      </w:r>
    </w:p>
    <w:p w:rsidR="00A01794" w:rsidP="00CC1C01">
      <w:pPr>
        <w:ind w:right="-1"/>
        <w:jc w:val="both"/>
        <w:rPr>
          <w:rFonts w:ascii="Times New Roman" w:hAnsi="Times New Roman"/>
          <w:sz w:val="28"/>
          <w:szCs w:val="28"/>
          <w:lang w:val="ru-RU"/>
        </w:rPr>
      </w:pPr>
    </w:p>
    <w:p w:rsidR="00A80E0A" w:rsidRPr="0090597E" w:rsidP="00CC1C01">
      <w:pPr>
        <w:ind w:right="-1"/>
        <w:jc w:val="both"/>
        <w:rPr>
          <w:rFonts w:ascii="Times New Roman" w:hAnsi="Times New Roman"/>
          <w:sz w:val="28"/>
          <w:szCs w:val="28"/>
          <w:lang w:val="ru-RU"/>
        </w:rPr>
      </w:pPr>
    </w:p>
    <w:p w:rsidR="008F3AFA" w:rsidP="00CC1C01">
      <w:pPr>
        <w:ind w:right="-1"/>
        <w:jc w:val="both"/>
        <w:rPr>
          <w:rFonts w:ascii="Times New Roman" w:hAnsi="Times New Roman"/>
          <w:sz w:val="28"/>
          <w:szCs w:val="28"/>
          <w:lang w:val="ru-RU"/>
        </w:rPr>
      </w:pPr>
      <w:r>
        <w:rPr>
          <w:rFonts w:ascii="Times New Roman" w:hAnsi="Times New Roman"/>
          <w:sz w:val="28"/>
          <w:szCs w:val="28"/>
          <w:lang w:val="ru-RU"/>
        </w:rPr>
        <w:t xml:space="preserve">Исполняющий обязанности </w:t>
      </w:r>
    </w:p>
    <w:p w:rsidR="008F3AFA" w:rsidRPr="008F3AFA" w:rsidP="008F3AFA">
      <w:pPr>
        <w:ind w:right="-1"/>
        <w:jc w:val="both"/>
        <w:rPr>
          <w:rFonts w:ascii="Times New Roman" w:hAnsi="Times New Roman"/>
          <w:sz w:val="28"/>
          <w:szCs w:val="28"/>
          <w:lang w:val="ru-RU"/>
        </w:rPr>
      </w:pPr>
      <w:r>
        <w:rPr>
          <w:rFonts w:ascii="Times New Roman" w:hAnsi="Times New Roman"/>
          <w:sz w:val="28"/>
          <w:szCs w:val="28"/>
          <w:lang w:val="ru-RU"/>
        </w:rPr>
        <w:t>з</w:t>
      </w:r>
      <w:r w:rsidRPr="008F3AFA" w:rsidR="00135BE2">
        <w:rPr>
          <w:rFonts w:ascii="Times New Roman" w:hAnsi="Times New Roman"/>
          <w:sz w:val="28"/>
          <w:szCs w:val="28"/>
          <w:lang w:val="ru-RU"/>
        </w:rPr>
        <w:t>аместител</w:t>
      </w:r>
      <w:r>
        <w:rPr>
          <w:rFonts w:ascii="Times New Roman" w:hAnsi="Times New Roman"/>
          <w:sz w:val="28"/>
          <w:szCs w:val="28"/>
          <w:lang w:val="ru-RU"/>
        </w:rPr>
        <w:t>я</w:t>
      </w:r>
      <w:r w:rsidRPr="008F3AFA">
        <w:rPr>
          <w:rFonts w:ascii="Times New Roman" w:hAnsi="Times New Roman"/>
          <w:sz w:val="28"/>
          <w:szCs w:val="28"/>
          <w:lang w:val="ru-RU"/>
        </w:rPr>
        <w:t xml:space="preserve"> главы</w:t>
      </w:r>
    </w:p>
    <w:p w:rsidR="00135BE2" w:rsidRPr="008F3AFA" w:rsidP="008F3AFA">
      <w:pPr>
        <w:ind w:right="-1"/>
        <w:jc w:val="both"/>
        <w:rPr>
          <w:rFonts w:ascii="Times New Roman" w:hAnsi="Times New Roman"/>
          <w:sz w:val="28"/>
          <w:szCs w:val="28"/>
          <w:lang w:val="ru-RU"/>
        </w:rPr>
      </w:pPr>
      <w:r w:rsidRPr="008F3AFA">
        <w:rPr>
          <w:rFonts w:ascii="Times New Roman" w:hAnsi="Times New Roman"/>
          <w:sz w:val="28"/>
          <w:szCs w:val="28"/>
          <w:lang w:val="ru-RU"/>
        </w:rPr>
        <w:t>Тимашевского городского</w:t>
      </w:r>
    </w:p>
    <w:p w:rsidR="009D1653" w:rsidRPr="00B9796B" w:rsidP="00A34129">
      <w:pPr>
        <w:jc w:val="both"/>
        <w:rPr>
          <w:rFonts w:ascii="Times New Roman" w:hAnsi="Times New Roman"/>
          <w:sz w:val="28"/>
          <w:szCs w:val="28"/>
          <w:lang w:val="ru-RU"/>
        </w:rPr>
      </w:pPr>
      <w:r w:rsidRPr="0090597E" w:rsidR="00135BE2">
        <w:rPr>
          <w:rFonts w:ascii="Times New Roman" w:hAnsi="Times New Roman"/>
          <w:sz w:val="28"/>
          <w:szCs w:val="28"/>
          <w:lang w:val="ru-RU"/>
        </w:rPr>
        <w:t>поселения Тимашевского района</w:t>
      </w:r>
      <w:r w:rsidRPr="0090597E" w:rsidR="004368AE">
        <w:rPr>
          <w:rFonts w:ascii="Times New Roman" w:hAnsi="Times New Roman"/>
          <w:sz w:val="28"/>
          <w:szCs w:val="28"/>
          <w:lang w:val="ru-RU"/>
        </w:rPr>
        <w:t xml:space="preserve">            </w:t>
      </w:r>
      <w:r w:rsidR="001703A9">
        <w:rPr>
          <w:rFonts w:ascii="Times New Roman" w:hAnsi="Times New Roman"/>
          <w:sz w:val="28"/>
          <w:szCs w:val="28"/>
          <w:lang w:val="ru-RU"/>
        </w:rPr>
        <w:t xml:space="preserve">         </w:t>
      </w:r>
      <w:r w:rsidRPr="0090597E" w:rsidR="004368AE">
        <w:rPr>
          <w:rFonts w:ascii="Times New Roman" w:hAnsi="Times New Roman"/>
          <w:sz w:val="28"/>
          <w:szCs w:val="28"/>
          <w:lang w:val="ru-RU"/>
        </w:rPr>
        <w:t xml:space="preserve">             </w:t>
        <w:tab/>
      </w:r>
      <w:r w:rsidRPr="0090597E" w:rsidR="00B9796B">
        <w:rPr>
          <w:rFonts w:ascii="Times New Roman" w:hAnsi="Times New Roman"/>
          <w:sz w:val="28"/>
          <w:szCs w:val="28"/>
          <w:lang w:val="ru-RU"/>
        </w:rPr>
        <w:t xml:space="preserve">      </w:t>
      </w:r>
      <w:r w:rsidR="001703A9">
        <w:rPr>
          <w:rFonts w:ascii="Times New Roman" w:hAnsi="Times New Roman"/>
          <w:sz w:val="28"/>
          <w:szCs w:val="28"/>
          <w:lang w:val="ru-RU"/>
        </w:rPr>
        <w:t xml:space="preserve">  </w:t>
      </w:r>
      <w:r w:rsidR="008F3AFA">
        <w:rPr>
          <w:rFonts w:ascii="Times New Roman" w:hAnsi="Times New Roman"/>
          <w:sz w:val="28"/>
          <w:szCs w:val="28"/>
          <w:lang w:val="ru-RU"/>
        </w:rPr>
        <w:t xml:space="preserve"> </w:t>
      </w:r>
      <w:r w:rsidR="0049648E">
        <w:rPr>
          <w:rFonts w:ascii="Times New Roman" w:hAnsi="Times New Roman"/>
          <w:sz w:val="28"/>
          <w:szCs w:val="28"/>
          <w:lang w:val="ru-RU"/>
        </w:rPr>
        <w:t xml:space="preserve">  </w:t>
      </w:r>
      <w:r w:rsidR="00E6121E">
        <w:rPr>
          <w:rFonts w:ascii="Times New Roman" w:hAnsi="Times New Roman"/>
          <w:sz w:val="28"/>
          <w:szCs w:val="28"/>
          <w:lang w:val="ru-RU"/>
        </w:rPr>
        <w:t xml:space="preserve"> </w:t>
      </w:r>
      <w:r w:rsidRPr="0090597E" w:rsidR="00A01794">
        <w:rPr>
          <w:rFonts w:ascii="Times New Roman" w:hAnsi="Times New Roman"/>
          <w:sz w:val="28"/>
          <w:szCs w:val="28"/>
          <w:lang w:val="ru-RU"/>
        </w:rPr>
        <w:t xml:space="preserve">  </w:t>
      </w:r>
      <w:r w:rsidR="00A80E0A">
        <w:rPr>
          <w:rFonts w:ascii="Times New Roman" w:hAnsi="Times New Roman"/>
          <w:sz w:val="28"/>
          <w:szCs w:val="28"/>
          <w:lang w:val="ru-RU"/>
        </w:rPr>
        <w:t xml:space="preserve">        </w:t>
      </w:r>
      <w:r w:rsidRPr="0090597E" w:rsidR="00A01794">
        <w:rPr>
          <w:rFonts w:ascii="Times New Roman" w:hAnsi="Times New Roman"/>
          <w:sz w:val="28"/>
          <w:szCs w:val="28"/>
          <w:lang w:val="ru-RU"/>
        </w:rPr>
        <w:t xml:space="preserve"> </w:t>
      </w:r>
      <w:r w:rsidR="008F3AFA">
        <w:rPr>
          <w:rFonts w:ascii="Times New Roman" w:hAnsi="Times New Roman"/>
          <w:sz w:val="28"/>
          <w:szCs w:val="28"/>
          <w:lang w:val="ru-RU"/>
        </w:rPr>
        <w:t>С.В. Камалян</w:t>
      </w:r>
    </w:p>
    <w:p w:rsidR="00470C8A" w:rsidRPr="00B9796B" w:rsidP="00CC1C01">
      <w:pPr>
        <w:tabs>
          <w:tab w:val="left" w:pos="1187"/>
        </w:tabs>
        <w:rPr>
          <w:rFonts w:ascii="Times New Roman" w:hAnsi="Times New Roman"/>
          <w:sz w:val="28"/>
          <w:szCs w:val="28"/>
          <w:lang w:val="ru-RU"/>
        </w:rPr>
        <w:sectPr w:rsidSect="00053BAF">
          <w:headerReference w:type="default" r:id="rId5"/>
          <w:pgSz w:w="11906" w:h="16838" w:code="9"/>
          <w:pgMar w:top="1134" w:right="567" w:bottom="1134" w:left="1701" w:header="284" w:footer="720" w:gutter="0"/>
          <w:cols w:space="720"/>
          <w:titlePg/>
          <w:docGrid w:linePitch="299"/>
        </w:sectPr>
      </w:pPr>
    </w:p>
    <w:p w:rsidR="003E28D0" w:rsidRPr="00B64F0E" w:rsidP="00D35E3F">
      <w:pPr>
        <w:spacing w:after="0" w:line="240" w:lineRule="auto"/>
        <w:ind w:firstLine="5387"/>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Приложение № 1</w:t>
      </w:r>
    </w:p>
    <w:p w:rsidR="003E28D0" w:rsidP="003E28D0">
      <w:pPr>
        <w:spacing w:after="0" w:line="240" w:lineRule="auto"/>
        <w:ind w:firstLine="5387"/>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к муниципальной программе</w:t>
      </w:r>
    </w:p>
    <w:p w:rsidR="003E28D0" w:rsidP="003E28D0">
      <w:pPr>
        <w:spacing w:after="0" w:line="240" w:lineRule="auto"/>
        <w:ind w:firstLine="5387"/>
        <w:rPr>
          <w:rFonts w:ascii="Times New Roman" w:eastAsia="Times New Roman" w:hAnsi="Times New Roman" w:cs="Times New Roman"/>
          <w:sz w:val="28"/>
          <w:szCs w:val="24"/>
          <w:lang w:val="ru-RU" w:eastAsia="ru-RU" w:bidi="ar-SA"/>
        </w:rPr>
      </w:pPr>
      <w:r>
        <w:rPr>
          <w:rFonts w:ascii="Times New Roman" w:eastAsia="Times New Roman" w:hAnsi="Times New Roman" w:cs="Times New Roman"/>
          <w:sz w:val="28"/>
          <w:szCs w:val="24"/>
          <w:lang w:val="ru-RU" w:eastAsia="ru-RU" w:bidi="ar-SA"/>
        </w:rPr>
        <w:t>«</w:t>
      </w:r>
      <w:r w:rsidRPr="00B64F0E">
        <w:rPr>
          <w:rFonts w:ascii="Times New Roman" w:eastAsia="Times New Roman" w:hAnsi="Times New Roman" w:cs="Times New Roman"/>
          <w:sz w:val="28"/>
          <w:szCs w:val="24"/>
          <w:lang w:val="ru-RU" w:eastAsia="ru-RU" w:bidi="ar-SA"/>
        </w:rPr>
        <w:t>Формирование</w:t>
      </w:r>
      <w:r>
        <w:rPr>
          <w:rFonts w:ascii="Times New Roman" w:eastAsia="Times New Roman" w:hAnsi="Times New Roman" w:cs="Times New Roman"/>
          <w:sz w:val="28"/>
          <w:szCs w:val="24"/>
          <w:lang w:val="ru-RU" w:eastAsia="ru-RU" w:bidi="ar-SA"/>
        </w:rPr>
        <w:t xml:space="preserve"> </w:t>
      </w:r>
      <w:r w:rsidRPr="00B64F0E">
        <w:rPr>
          <w:rFonts w:ascii="Times New Roman" w:eastAsia="Times New Roman" w:hAnsi="Times New Roman" w:cs="Times New Roman"/>
          <w:sz w:val="28"/>
          <w:szCs w:val="24"/>
          <w:lang w:val="ru-RU" w:eastAsia="ru-RU" w:bidi="ar-SA"/>
        </w:rPr>
        <w:t xml:space="preserve">комфортной </w:t>
      </w:r>
    </w:p>
    <w:p w:rsidR="003E28D0" w:rsidP="003E28D0">
      <w:pPr>
        <w:spacing w:after="0" w:line="240" w:lineRule="auto"/>
        <w:ind w:firstLine="5387"/>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городской среды Тимашевского</w:t>
      </w:r>
    </w:p>
    <w:p w:rsidR="003E28D0" w:rsidP="003E28D0">
      <w:pPr>
        <w:spacing w:after="0" w:line="240" w:lineRule="auto"/>
        <w:ind w:firstLine="5387"/>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городского поселения</w:t>
      </w:r>
      <w:r>
        <w:rPr>
          <w:rFonts w:ascii="Times New Roman" w:eastAsia="Times New Roman" w:hAnsi="Times New Roman" w:cs="Times New Roman"/>
          <w:sz w:val="28"/>
          <w:szCs w:val="24"/>
          <w:lang w:val="ru-RU" w:eastAsia="ru-RU" w:bidi="ar-SA"/>
        </w:rPr>
        <w:t xml:space="preserve"> </w:t>
      </w:r>
    </w:p>
    <w:p w:rsidR="003E28D0" w:rsidP="003E28D0">
      <w:pPr>
        <w:spacing w:after="0" w:line="240" w:lineRule="auto"/>
        <w:ind w:firstLine="5387"/>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Тимашевского района</w:t>
      </w:r>
      <w:r w:rsidR="0003514D">
        <w:rPr>
          <w:rFonts w:ascii="Times New Roman" w:eastAsia="Times New Roman" w:hAnsi="Times New Roman" w:cs="Times New Roman"/>
          <w:sz w:val="28"/>
          <w:szCs w:val="24"/>
          <w:lang w:val="ru-RU" w:eastAsia="ru-RU" w:bidi="ar-SA"/>
        </w:rPr>
        <w:t>»</w:t>
      </w:r>
      <w:r>
        <w:rPr>
          <w:rFonts w:ascii="Times New Roman" w:eastAsia="Times New Roman" w:hAnsi="Times New Roman" w:cs="Times New Roman"/>
          <w:sz w:val="28"/>
          <w:szCs w:val="24"/>
          <w:lang w:val="ru-RU" w:eastAsia="ru-RU" w:bidi="ar-SA"/>
        </w:rPr>
        <w:t xml:space="preserve"> </w:t>
      </w:r>
    </w:p>
    <w:p w:rsidR="003E28D0" w:rsidRPr="00B64F0E" w:rsidP="003E28D0">
      <w:pPr>
        <w:spacing w:after="0" w:line="240" w:lineRule="auto"/>
        <w:ind w:firstLine="5387"/>
        <w:rPr>
          <w:rFonts w:ascii="Times New Roman" w:eastAsia="Times New Roman" w:hAnsi="Times New Roman" w:cs="Times New Roman"/>
          <w:sz w:val="28"/>
          <w:szCs w:val="24"/>
          <w:lang w:val="ru-RU" w:eastAsia="ru-RU" w:bidi="ar-SA"/>
        </w:rPr>
      </w:pPr>
      <w:r>
        <w:rPr>
          <w:rFonts w:ascii="Times New Roman" w:eastAsia="Times New Roman" w:hAnsi="Times New Roman" w:cs="Times New Roman"/>
          <w:sz w:val="28"/>
          <w:szCs w:val="24"/>
          <w:lang w:val="ru-RU" w:eastAsia="ru-RU" w:bidi="ar-SA"/>
        </w:rPr>
        <w:t>на 2018-2024 годы</w:t>
      </w:r>
    </w:p>
    <w:p w:rsidR="003E28D0" w:rsidP="003E28D0">
      <w:pPr>
        <w:spacing w:after="0" w:line="240" w:lineRule="auto"/>
        <w:jc w:val="right"/>
        <w:rPr>
          <w:rFonts w:ascii="Times New Roman" w:eastAsia="Times New Roman" w:hAnsi="Times New Roman" w:cs="Times New Roman"/>
          <w:sz w:val="28"/>
          <w:szCs w:val="24"/>
          <w:lang w:val="ru-RU" w:eastAsia="ru-RU" w:bidi="ar-SA"/>
        </w:rPr>
      </w:pPr>
    </w:p>
    <w:p w:rsidR="003E28D0" w:rsidRPr="00B64F0E" w:rsidP="003E28D0">
      <w:pPr>
        <w:spacing w:after="0" w:line="240" w:lineRule="auto"/>
        <w:jc w:val="right"/>
        <w:rPr>
          <w:rFonts w:ascii="Times New Roman" w:eastAsia="Times New Roman" w:hAnsi="Times New Roman" w:cs="Times New Roman"/>
          <w:sz w:val="28"/>
          <w:szCs w:val="24"/>
          <w:lang w:val="ru-RU" w:eastAsia="ru-RU" w:bidi="ar-SA"/>
        </w:rPr>
      </w:pPr>
    </w:p>
    <w:p w:rsidR="003E28D0" w:rsidRPr="00B64F0E" w:rsidP="003E28D0">
      <w:pPr>
        <w:spacing w:after="0" w:line="240" w:lineRule="auto"/>
        <w:jc w:val="center"/>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С В Е Д Е Н И Я</w:t>
      </w:r>
    </w:p>
    <w:p w:rsidR="003E28D0" w:rsidRPr="00B64F0E" w:rsidP="003E28D0">
      <w:pPr>
        <w:spacing w:after="0" w:line="240" w:lineRule="auto"/>
        <w:jc w:val="center"/>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о показателях (индикаторах) муниципальной программы</w:t>
      </w:r>
    </w:p>
    <w:p w:rsidR="003E28D0" w:rsidP="003E28D0">
      <w:pPr>
        <w:spacing w:after="0" w:line="240" w:lineRule="auto"/>
        <w:jc w:val="center"/>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«Формирование комфортной городской среды Тимашевского</w:t>
      </w:r>
    </w:p>
    <w:p w:rsidR="003E28D0" w:rsidRPr="00B64F0E" w:rsidP="003E28D0">
      <w:pPr>
        <w:spacing w:after="0" w:line="240" w:lineRule="auto"/>
        <w:jc w:val="center"/>
        <w:rPr>
          <w:rFonts w:ascii="Times New Roman" w:eastAsia="Times New Roman" w:hAnsi="Times New Roman" w:cs="Times New Roman"/>
          <w:sz w:val="28"/>
          <w:szCs w:val="24"/>
          <w:lang w:val="ru-RU" w:eastAsia="ru-RU" w:bidi="ar-SA"/>
        </w:rPr>
      </w:pPr>
      <w:r w:rsidRPr="00B64F0E">
        <w:rPr>
          <w:rFonts w:ascii="Times New Roman" w:eastAsia="Times New Roman" w:hAnsi="Times New Roman" w:cs="Times New Roman"/>
          <w:sz w:val="28"/>
          <w:szCs w:val="24"/>
          <w:lang w:val="ru-RU" w:eastAsia="ru-RU" w:bidi="ar-SA"/>
        </w:rPr>
        <w:t>городского поселения Тимашевского района</w:t>
      </w:r>
      <w:r w:rsidR="0003514D">
        <w:rPr>
          <w:rFonts w:ascii="Times New Roman" w:eastAsia="Times New Roman" w:hAnsi="Times New Roman" w:cs="Times New Roman"/>
          <w:sz w:val="28"/>
          <w:szCs w:val="24"/>
          <w:lang w:val="ru-RU" w:eastAsia="ru-RU" w:bidi="ar-SA"/>
        </w:rPr>
        <w:t>»</w:t>
      </w:r>
      <w:r w:rsidRPr="00B64F0E">
        <w:rPr>
          <w:rFonts w:ascii="Times New Roman" w:eastAsia="Times New Roman" w:hAnsi="Times New Roman" w:cs="Times New Roman"/>
          <w:sz w:val="28"/>
          <w:szCs w:val="24"/>
          <w:lang w:val="ru-RU" w:eastAsia="ru-RU" w:bidi="ar-SA"/>
        </w:rPr>
        <w:t xml:space="preserve"> на 2018-2024 годы</w:t>
      </w:r>
    </w:p>
    <w:p w:rsidR="003E28D0" w:rsidRPr="00B64F0E" w:rsidP="003E28D0">
      <w:pPr>
        <w:spacing w:after="0" w:line="240" w:lineRule="auto"/>
        <w:jc w:val="center"/>
        <w:rPr>
          <w:rFonts w:ascii="Times New Roman" w:eastAsia="Times New Roman" w:hAnsi="Times New Roman" w:cs="Times New Roman"/>
          <w:sz w:val="28"/>
          <w:szCs w:val="24"/>
          <w:lang w:val="ru-RU" w:eastAsia="ru-RU" w:bidi="ar-SA"/>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5183"/>
        <w:gridCol w:w="2105"/>
        <w:gridCol w:w="1843"/>
      </w:tblGrid>
      <w:tr w:rsidTr="00D35E3F">
        <w:tblPrEx>
          <w:tblW w:w="0" w:type="auto"/>
          <w:jc w:val="center"/>
          <w:tblLook w:val="00A0"/>
        </w:tblPrEx>
        <w:trPr>
          <w:jc w:val="center"/>
        </w:trPr>
        <w:tc>
          <w:tcPr>
            <w:tcW w:w="616" w:type="dxa"/>
            <w:vMerge w:val="restart"/>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w:t>
            </w:r>
          </w:p>
        </w:tc>
        <w:tc>
          <w:tcPr>
            <w:tcW w:w="5183" w:type="dxa"/>
            <w:vMerge w:val="restart"/>
            <w:vAlign w:val="center"/>
          </w:tcPr>
          <w:p w:rsidR="003E28D0" w:rsidRPr="00B64F0E" w:rsidP="002C1CA7">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Наименование показателя (индикатора)</w:t>
            </w:r>
          </w:p>
        </w:tc>
        <w:tc>
          <w:tcPr>
            <w:tcW w:w="2105" w:type="dxa"/>
            <w:vMerge w:val="restart"/>
            <w:vAlign w:val="center"/>
          </w:tcPr>
          <w:p w:rsidR="003E28D0" w:rsidRPr="00B64F0E" w:rsidP="002C1CA7">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Единица измерения</w:t>
            </w:r>
          </w:p>
        </w:tc>
        <w:tc>
          <w:tcPr>
            <w:tcW w:w="1843" w:type="dxa"/>
          </w:tcPr>
          <w:p w:rsidR="003E28D0" w:rsidRPr="00B64F0E" w:rsidP="002C1CA7">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Значения показателей</w:t>
            </w:r>
          </w:p>
        </w:tc>
      </w:tr>
      <w:tr w:rsidTr="00D35E3F">
        <w:tblPrEx>
          <w:tblW w:w="0" w:type="auto"/>
          <w:jc w:val="center"/>
          <w:tblLook w:val="00A0"/>
        </w:tblPrEx>
        <w:trPr>
          <w:jc w:val="center"/>
        </w:trPr>
        <w:tc>
          <w:tcPr>
            <w:tcW w:w="0" w:type="auto"/>
            <w:vMerge/>
            <w:vAlign w:val="center"/>
          </w:tcPr>
          <w:p w:rsidR="003E28D0" w:rsidRPr="00B64F0E" w:rsidP="003F7A4B">
            <w:pPr>
              <w:spacing w:after="0" w:line="240" w:lineRule="auto"/>
              <w:rPr>
                <w:rFonts w:ascii="Times New Roman" w:eastAsia="Times New Roman" w:hAnsi="Times New Roman" w:cs="Times New Roman"/>
                <w:sz w:val="28"/>
                <w:szCs w:val="28"/>
                <w:lang w:val="ru-RU" w:eastAsia="ru-RU" w:bidi="ar-SA"/>
              </w:rPr>
            </w:pPr>
          </w:p>
        </w:tc>
        <w:tc>
          <w:tcPr>
            <w:tcW w:w="0" w:type="auto"/>
            <w:vMerge/>
            <w:vAlign w:val="center"/>
          </w:tcPr>
          <w:p w:rsidR="003E28D0" w:rsidRPr="00B64F0E" w:rsidP="003F7A4B">
            <w:pPr>
              <w:spacing w:after="0" w:line="240" w:lineRule="auto"/>
              <w:rPr>
                <w:rFonts w:ascii="Times New Roman" w:eastAsia="Times New Roman" w:hAnsi="Times New Roman" w:cs="Times New Roman"/>
                <w:sz w:val="28"/>
                <w:szCs w:val="28"/>
                <w:lang w:val="ru-RU" w:eastAsia="ru-RU" w:bidi="ar-SA"/>
              </w:rPr>
            </w:pPr>
          </w:p>
        </w:tc>
        <w:tc>
          <w:tcPr>
            <w:tcW w:w="0" w:type="auto"/>
            <w:vMerge/>
            <w:vAlign w:val="center"/>
          </w:tcPr>
          <w:p w:rsidR="003E28D0" w:rsidRPr="00B64F0E" w:rsidP="002C1CA7">
            <w:pPr>
              <w:spacing w:after="0" w:line="240" w:lineRule="auto"/>
              <w:jc w:val="center"/>
              <w:rPr>
                <w:rFonts w:ascii="Times New Roman" w:eastAsia="Times New Roman" w:hAnsi="Times New Roman" w:cs="Times New Roman"/>
                <w:sz w:val="28"/>
                <w:szCs w:val="28"/>
                <w:lang w:val="ru-RU" w:eastAsia="ru-RU" w:bidi="ar-SA"/>
              </w:rPr>
            </w:pPr>
          </w:p>
        </w:tc>
        <w:tc>
          <w:tcPr>
            <w:tcW w:w="1843" w:type="dxa"/>
          </w:tcPr>
          <w:p w:rsidR="003E28D0" w:rsidRPr="00B64F0E" w:rsidP="002C1CA7">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2018-2024 годы</w:t>
            </w:r>
          </w:p>
        </w:tc>
      </w:tr>
      <w:tr w:rsidTr="00D35E3F">
        <w:tblPrEx>
          <w:tblW w:w="0" w:type="auto"/>
          <w:jc w:val="center"/>
          <w:tblLook w:val="00A0"/>
        </w:tblPrEx>
        <w:trPr>
          <w:jc w:val="center"/>
        </w:trPr>
        <w:tc>
          <w:tcPr>
            <w:tcW w:w="616"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1</w:t>
            </w:r>
          </w:p>
        </w:tc>
        <w:tc>
          <w:tcPr>
            <w:tcW w:w="5183" w:type="dxa"/>
            <w:vAlign w:val="center"/>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Количество благоустроенных дворовых территорий</w:t>
            </w:r>
            <w:r w:rsidR="000C1785">
              <w:rPr>
                <w:rFonts w:ascii="Times New Roman" w:eastAsia="Times New Roman" w:hAnsi="Times New Roman" w:cs="Times New Roman"/>
                <w:sz w:val="28"/>
                <w:szCs w:val="28"/>
                <w:lang w:val="ru-RU" w:eastAsia="ru-RU" w:bidi="ar-SA"/>
              </w:rPr>
              <w:t xml:space="preserve"> многоквартирных домов</w:t>
            </w:r>
          </w:p>
        </w:tc>
        <w:tc>
          <w:tcPr>
            <w:tcW w:w="2105"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шт</w:t>
            </w:r>
            <w:r w:rsidRPr="00B64F0E">
              <w:rPr>
                <w:rFonts w:ascii="Times New Roman" w:eastAsia="Times New Roman" w:hAnsi="Times New Roman" w:cs="Times New Roman"/>
                <w:sz w:val="28"/>
                <w:szCs w:val="28"/>
                <w:lang w:val="ru-RU" w:eastAsia="ru-RU" w:bidi="ar-SA"/>
              </w:rPr>
              <w:t>.</w:t>
            </w:r>
          </w:p>
        </w:tc>
        <w:tc>
          <w:tcPr>
            <w:tcW w:w="1843"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r>
      <w:tr w:rsidTr="009B5B70">
        <w:tblPrEx>
          <w:tblW w:w="0" w:type="auto"/>
          <w:jc w:val="center"/>
          <w:tblLook w:val="00A0"/>
        </w:tblPrEx>
        <w:trPr>
          <w:jc w:val="center"/>
        </w:trPr>
        <w:tc>
          <w:tcPr>
            <w:tcW w:w="616"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2</w:t>
            </w:r>
          </w:p>
        </w:tc>
        <w:tc>
          <w:tcPr>
            <w:tcW w:w="5183"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Доля благоустроенных дворовых территорий от общего количества дворовых территорий</w:t>
            </w:r>
          </w:p>
        </w:tc>
        <w:tc>
          <w:tcPr>
            <w:tcW w:w="2105"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w:t>
            </w:r>
          </w:p>
        </w:tc>
        <w:tc>
          <w:tcPr>
            <w:tcW w:w="1843" w:type="dxa"/>
            <w:shd w:val="clear" w:color="auto" w:fill="auto"/>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1,49</w:t>
            </w:r>
          </w:p>
        </w:tc>
      </w:tr>
      <w:tr w:rsidTr="00D35E3F">
        <w:tblPrEx>
          <w:tblW w:w="0" w:type="auto"/>
          <w:jc w:val="center"/>
          <w:tblLook w:val="00A0"/>
        </w:tblPrEx>
        <w:trPr>
          <w:jc w:val="center"/>
        </w:trPr>
        <w:tc>
          <w:tcPr>
            <w:tcW w:w="616"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3</w:t>
            </w:r>
          </w:p>
        </w:tc>
        <w:tc>
          <w:tcPr>
            <w:tcW w:w="5183" w:type="dxa"/>
          </w:tcPr>
          <w:p w:rsidR="003E28D0" w:rsidRPr="00B64F0E" w:rsidP="00AE13C3">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00AE13C3">
              <w:rPr>
                <w:rFonts w:ascii="Times New Roman" w:eastAsia="Times New Roman" w:hAnsi="Times New Roman" w:cs="Times New Roman"/>
                <w:sz w:val="28"/>
                <w:szCs w:val="28"/>
                <w:lang w:val="ru-RU" w:eastAsia="ru-RU" w:bidi="ar-SA"/>
              </w:rPr>
              <w:t>городского поселения</w:t>
            </w:r>
            <w:r w:rsidRPr="00B64F0E">
              <w:rPr>
                <w:rFonts w:ascii="Times New Roman" w:eastAsia="Times New Roman" w:hAnsi="Times New Roman" w:cs="Times New Roman"/>
                <w:sz w:val="28"/>
                <w:szCs w:val="28"/>
                <w:lang w:val="ru-RU" w:eastAsia="ru-RU" w:bidi="ar-SA"/>
              </w:rPr>
              <w:t>)</w:t>
            </w:r>
          </w:p>
        </w:tc>
        <w:tc>
          <w:tcPr>
            <w:tcW w:w="2105"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w:t>
            </w:r>
          </w:p>
        </w:tc>
        <w:tc>
          <w:tcPr>
            <w:tcW w:w="1843"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10,8</w:t>
            </w:r>
          </w:p>
        </w:tc>
      </w:tr>
      <w:tr w:rsidTr="009B5B70">
        <w:tblPrEx>
          <w:tblW w:w="0" w:type="auto"/>
          <w:jc w:val="center"/>
          <w:tblLook w:val="00A0"/>
        </w:tblPrEx>
        <w:trPr>
          <w:jc w:val="center"/>
        </w:trPr>
        <w:tc>
          <w:tcPr>
            <w:tcW w:w="616"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4</w:t>
            </w:r>
          </w:p>
        </w:tc>
        <w:tc>
          <w:tcPr>
            <w:tcW w:w="5183" w:type="dxa"/>
          </w:tcPr>
          <w:p w:rsidR="003E28D0" w:rsidRPr="00B64F0E" w:rsidP="00845501">
            <w:pPr>
              <w:spacing w:after="0"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Количество благоустроенных </w:t>
            </w:r>
            <w:r w:rsidRPr="00B64F0E">
              <w:rPr>
                <w:rFonts w:ascii="Times New Roman" w:eastAsia="Times New Roman" w:hAnsi="Times New Roman" w:cs="Times New Roman"/>
                <w:sz w:val="28"/>
                <w:szCs w:val="28"/>
                <w:lang w:val="ru-RU" w:eastAsia="ru-RU" w:bidi="ar-SA"/>
              </w:rPr>
              <w:t>общественных территорий</w:t>
            </w:r>
          </w:p>
        </w:tc>
        <w:tc>
          <w:tcPr>
            <w:tcW w:w="2105"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шт</w:t>
            </w:r>
            <w:r w:rsidRPr="00B64F0E">
              <w:rPr>
                <w:rFonts w:ascii="Times New Roman" w:eastAsia="Times New Roman" w:hAnsi="Times New Roman" w:cs="Times New Roman"/>
                <w:sz w:val="28"/>
                <w:szCs w:val="28"/>
                <w:lang w:val="ru-RU" w:eastAsia="ru-RU" w:bidi="ar-SA"/>
              </w:rPr>
              <w:t>.</w:t>
            </w:r>
          </w:p>
        </w:tc>
        <w:tc>
          <w:tcPr>
            <w:tcW w:w="1843" w:type="dxa"/>
            <w:shd w:val="clear" w:color="auto" w:fill="auto"/>
            <w:vAlign w:val="center"/>
          </w:tcPr>
          <w:p w:rsidR="003E28D0" w:rsidRPr="009B5B70" w:rsidP="009B5B7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17</w:t>
            </w:r>
          </w:p>
        </w:tc>
      </w:tr>
      <w:tr w:rsidTr="00D35E3F">
        <w:tblPrEx>
          <w:tblW w:w="0" w:type="auto"/>
          <w:jc w:val="center"/>
          <w:tblLook w:val="00A0"/>
        </w:tblPrEx>
        <w:trPr>
          <w:trHeight w:val="911"/>
          <w:jc w:val="center"/>
        </w:trPr>
        <w:tc>
          <w:tcPr>
            <w:tcW w:w="616"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5</w:t>
            </w:r>
          </w:p>
        </w:tc>
        <w:tc>
          <w:tcPr>
            <w:tcW w:w="5183" w:type="dxa"/>
          </w:tcPr>
          <w:p w:rsidR="003E28D0" w:rsidRPr="00B64F0E" w:rsidP="003F7A4B">
            <w:pPr>
              <w:spacing w:after="0" w:line="240" w:lineRule="auto"/>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Доля площади благоустроенных муниципальных общественных территорий</w:t>
            </w:r>
            <w:r w:rsidR="00C33611">
              <w:rPr>
                <w:rFonts w:ascii="Times New Roman" w:eastAsia="Times New Roman" w:hAnsi="Times New Roman" w:cs="Times New Roman"/>
                <w:sz w:val="28"/>
                <w:szCs w:val="28"/>
                <w:lang w:val="ru-RU" w:eastAsia="ru-RU" w:bidi="ar-SA"/>
              </w:rPr>
              <w:t xml:space="preserve"> от общей площади городского поселения</w:t>
            </w:r>
          </w:p>
        </w:tc>
        <w:tc>
          <w:tcPr>
            <w:tcW w:w="2105" w:type="dxa"/>
            <w:vAlign w:val="center"/>
          </w:tcPr>
          <w:p w:rsidR="003E28D0" w:rsidRPr="00B64F0E" w:rsidP="003F7A4B">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w:t>
            </w:r>
          </w:p>
        </w:tc>
        <w:tc>
          <w:tcPr>
            <w:tcW w:w="1843" w:type="dxa"/>
            <w:vAlign w:val="center"/>
          </w:tcPr>
          <w:p w:rsidR="003E28D0" w:rsidRPr="00B64F0E" w:rsidP="003F7A4B">
            <w:pPr>
              <w:spacing w:after="0" w:line="240" w:lineRule="auto"/>
              <w:jc w:val="center"/>
              <w:rPr>
                <w:rFonts w:ascii="Times New Roman" w:eastAsia="Times New Roman" w:hAnsi="Times New Roman" w:cs="Times New Roman"/>
                <w:sz w:val="28"/>
                <w:szCs w:val="28"/>
                <w:highlight w:val="yellow"/>
                <w:lang w:val="ru-RU" w:eastAsia="ru-RU" w:bidi="ar-SA"/>
              </w:rPr>
            </w:pPr>
            <w:r>
              <w:rPr>
                <w:rFonts w:ascii="Times New Roman" w:eastAsia="Times New Roman" w:hAnsi="Times New Roman" w:cs="Times New Roman"/>
                <w:sz w:val="28"/>
                <w:szCs w:val="28"/>
                <w:lang w:val="ru-RU" w:eastAsia="ru-RU" w:bidi="ar-SA"/>
              </w:rPr>
              <w:t>0,37</w:t>
            </w:r>
          </w:p>
        </w:tc>
      </w:tr>
    </w:tbl>
    <w:p w:rsidR="003E28D0" w:rsidP="003E28D0">
      <w:pPr>
        <w:spacing w:after="0" w:line="240" w:lineRule="auto"/>
        <w:rPr>
          <w:rFonts w:ascii="Times New Roman" w:eastAsia="Times New Roman" w:hAnsi="Times New Roman" w:cs="Times New Roman"/>
          <w:sz w:val="28"/>
          <w:szCs w:val="28"/>
          <w:lang w:val="ru-RU" w:eastAsia="ru-RU" w:bidi="ar-SA"/>
        </w:rPr>
      </w:pPr>
    </w:p>
    <w:p w:rsidR="003E28D0" w:rsidP="003E28D0">
      <w:pPr>
        <w:spacing w:after="0" w:line="240" w:lineRule="auto"/>
        <w:rPr>
          <w:rFonts w:ascii="Times New Roman" w:eastAsia="Times New Roman" w:hAnsi="Times New Roman" w:cs="Times New Roman"/>
          <w:sz w:val="28"/>
          <w:szCs w:val="28"/>
          <w:lang w:val="ru-RU" w:eastAsia="ru-RU" w:bidi="ar-SA"/>
        </w:rPr>
      </w:pPr>
    </w:p>
    <w:p w:rsidR="00EC1130" w:rsidP="004242E8">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Исполняющий обязанности </w:t>
      </w:r>
    </w:p>
    <w:p w:rsidR="002500C8" w:rsidP="00EC11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w:t>
      </w:r>
      <w:r w:rsidR="004242E8">
        <w:rPr>
          <w:rFonts w:ascii="Times New Roman" w:eastAsia="Times New Roman" w:hAnsi="Times New Roman" w:cs="Times New Roman"/>
          <w:sz w:val="28"/>
          <w:szCs w:val="28"/>
          <w:lang w:val="ru-RU" w:eastAsia="ru-RU" w:bidi="ar-SA"/>
        </w:rPr>
        <w:t>аместител</w:t>
      </w:r>
      <w:r>
        <w:rPr>
          <w:rFonts w:ascii="Times New Roman" w:eastAsia="Times New Roman" w:hAnsi="Times New Roman" w:cs="Times New Roman"/>
          <w:sz w:val="28"/>
          <w:szCs w:val="28"/>
          <w:lang w:val="ru-RU" w:eastAsia="ru-RU" w:bidi="ar-SA"/>
        </w:rPr>
        <w:t xml:space="preserve">я </w:t>
      </w:r>
      <w:r w:rsidR="004242E8">
        <w:rPr>
          <w:rFonts w:ascii="Times New Roman" w:eastAsia="Times New Roman" w:hAnsi="Times New Roman" w:cs="Times New Roman"/>
          <w:sz w:val="28"/>
          <w:szCs w:val="28"/>
          <w:lang w:val="ru-RU" w:eastAsia="ru-RU" w:bidi="ar-SA"/>
        </w:rPr>
        <w:t>главы</w:t>
      </w:r>
      <w:r>
        <w:rPr>
          <w:rFonts w:ascii="Times New Roman" w:eastAsia="Times New Roman" w:hAnsi="Times New Roman" w:cs="Times New Roman"/>
          <w:sz w:val="28"/>
          <w:szCs w:val="28"/>
          <w:lang w:val="ru-RU" w:eastAsia="ru-RU" w:bidi="ar-SA"/>
        </w:rPr>
        <w:t xml:space="preserve"> </w:t>
      </w:r>
    </w:p>
    <w:p w:rsidR="002500C8" w:rsidP="00EC11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Тимашевского городского </w:t>
      </w:r>
    </w:p>
    <w:p w:rsidR="004242E8" w:rsidRPr="00EC1130" w:rsidP="00EC11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поселения Тимашевского района </w:t>
      </w:r>
      <w:r w:rsidR="00EC1130">
        <w:rPr>
          <w:rFonts w:ascii="Times New Roman" w:eastAsia="Times New Roman" w:hAnsi="Times New Roman" w:cs="Times New Roman"/>
          <w:sz w:val="28"/>
          <w:szCs w:val="28"/>
          <w:lang w:val="ru-RU" w:eastAsia="ru-RU" w:bidi="ar-SA"/>
        </w:rPr>
        <w:t xml:space="preserve">                       </w:t>
      </w:r>
      <w:r w:rsidR="00EC1130">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 xml:space="preserve">    </w:t>
      </w:r>
      <w:r w:rsidR="002500C8">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00EC1130">
        <w:rPr>
          <w:rFonts w:ascii="Times New Roman" w:eastAsia="Times New Roman" w:hAnsi="Times New Roman" w:cs="Times New Roman"/>
          <w:sz w:val="28"/>
          <w:szCs w:val="28"/>
          <w:lang w:val="ru-RU" w:eastAsia="ru-RU" w:bidi="ar-SA"/>
        </w:rPr>
        <w:t>С</w:t>
      </w:r>
      <w:r w:rsidR="00FD5A0F">
        <w:rPr>
          <w:rFonts w:ascii="Times New Roman" w:eastAsia="Times New Roman" w:hAnsi="Times New Roman" w:cs="Times New Roman"/>
          <w:sz w:val="28"/>
          <w:szCs w:val="28"/>
          <w:lang w:val="ru-RU" w:eastAsia="ru-RU" w:bidi="ar-SA"/>
        </w:rPr>
        <w:t xml:space="preserve">.В. </w:t>
      </w:r>
      <w:r w:rsidR="00EC1130">
        <w:rPr>
          <w:rFonts w:ascii="Times New Roman" w:eastAsia="Times New Roman" w:hAnsi="Times New Roman" w:cs="Times New Roman"/>
          <w:sz w:val="28"/>
          <w:szCs w:val="28"/>
          <w:lang w:val="ru-RU" w:eastAsia="ru-RU" w:bidi="ar-SA"/>
        </w:rPr>
        <w:t>Камалян</w:t>
      </w:r>
    </w:p>
    <w:p w:rsidR="00137A2C">
      <w:pPr>
        <w:spacing w:after="0" w:line="240" w:lineRule="auto"/>
        <w:rPr>
          <w:rFonts w:ascii="Times New Roman" w:eastAsia="Times New Roman" w:hAnsi="Times New Roman" w:cs="Times New Roman"/>
          <w:sz w:val="24"/>
          <w:szCs w:val="24"/>
          <w:lang w:val="ru-RU" w:eastAsia="ru-RU" w:bidi="ar-SA"/>
        </w:rPr>
        <w:sectPr w:rsidSect="00EC1130">
          <w:headerReference w:type="default" r:id="rId6"/>
          <w:type w:val="nextPage"/>
          <w:pgSz w:w="11906" w:h="16838"/>
          <w:pgMar w:top="1134" w:right="567" w:bottom="1134" w:left="1701" w:header="0" w:footer="708" w:gutter="0"/>
          <w:pgNumType w:start="1"/>
          <w:cols w:space="708"/>
          <w:docGrid w:linePitch="360"/>
        </w:sectPr>
      </w:pPr>
    </w:p>
    <w:p w:rsidR="006B40DB" w:rsidP="0068104B">
      <w:pPr>
        <w:spacing w:after="0" w:line="240" w:lineRule="auto"/>
        <w:ind w:firstLine="10490"/>
        <w:rPr>
          <w:rFonts w:ascii="Times New Roman" w:hAnsi="Times New Roman" w:eastAsiaTheme="minorEastAsia" w:cstheme="minorBidi"/>
          <w:sz w:val="28"/>
          <w:szCs w:val="22"/>
          <w:lang w:val="ru-RU" w:eastAsia="ru-RU" w:bidi="ar-SA"/>
        </w:rPr>
      </w:pPr>
      <w:r>
        <w:rPr>
          <w:rFonts w:ascii="Times New Roman" w:hAnsi="Times New Roman" w:eastAsiaTheme="minorEastAsia" w:cstheme="minorBidi"/>
          <w:sz w:val="28"/>
          <w:szCs w:val="22"/>
          <w:lang w:val="ru-RU" w:eastAsia="ru-RU" w:bidi="ar-SA"/>
        </w:rPr>
        <w:t>Пр</w:t>
      </w:r>
      <w:r w:rsidRPr="00647A57">
        <w:rPr>
          <w:rFonts w:ascii="Times New Roman" w:hAnsi="Times New Roman" w:eastAsiaTheme="minorEastAsia" w:cstheme="minorBidi"/>
          <w:sz w:val="28"/>
          <w:szCs w:val="22"/>
          <w:lang w:val="ru-RU" w:eastAsia="ru-RU" w:bidi="ar-SA"/>
        </w:rPr>
        <w:t xml:space="preserve">иложение № </w:t>
      </w:r>
      <w:r w:rsidR="00331E13">
        <w:rPr>
          <w:rFonts w:ascii="Times New Roman" w:hAnsi="Times New Roman" w:eastAsiaTheme="minorEastAsia" w:cstheme="minorBidi"/>
          <w:sz w:val="28"/>
          <w:szCs w:val="22"/>
          <w:lang w:val="ru-RU" w:eastAsia="ru-RU" w:bidi="ar-SA"/>
        </w:rPr>
        <w:t>2</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sidRPr="00647A57">
        <w:rPr>
          <w:rFonts w:ascii="Times New Roman" w:hAnsi="Times New Roman" w:eastAsiaTheme="minorEastAsia" w:cstheme="minorBidi"/>
          <w:sz w:val="28"/>
          <w:szCs w:val="22"/>
          <w:lang w:val="ru-RU" w:eastAsia="ru-RU" w:bidi="ar-SA"/>
        </w:rPr>
        <w:t>к муниципальной программе</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Pr>
          <w:rFonts w:ascii="Times New Roman" w:hAnsi="Times New Roman" w:eastAsiaTheme="minorEastAsia" w:cstheme="minorBidi"/>
          <w:sz w:val="28"/>
          <w:szCs w:val="22"/>
          <w:lang w:val="ru-RU" w:eastAsia="ru-RU" w:bidi="ar-SA"/>
        </w:rPr>
        <w:t>«</w:t>
      </w:r>
      <w:r w:rsidRPr="00647A57">
        <w:rPr>
          <w:rFonts w:ascii="Times New Roman" w:hAnsi="Times New Roman" w:eastAsiaTheme="minorEastAsia" w:cstheme="minorBidi"/>
          <w:sz w:val="28"/>
          <w:szCs w:val="22"/>
          <w:lang w:val="ru-RU" w:eastAsia="ru-RU" w:bidi="ar-SA"/>
        </w:rPr>
        <w:t>Формирование комфортной</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sidRPr="00647A57">
        <w:rPr>
          <w:rFonts w:ascii="Times New Roman" w:hAnsi="Times New Roman" w:eastAsiaTheme="minorEastAsia" w:cstheme="minorBidi"/>
          <w:sz w:val="28"/>
          <w:szCs w:val="22"/>
          <w:lang w:val="ru-RU" w:eastAsia="ru-RU" w:bidi="ar-SA"/>
        </w:rPr>
        <w:t xml:space="preserve">городской среды </w:t>
      </w:r>
      <w:r w:rsidR="0068104B">
        <w:rPr>
          <w:rFonts w:ascii="Times New Roman" w:hAnsi="Times New Roman" w:eastAsiaTheme="minorEastAsia" w:cstheme="minorBidi"/>
          <w:sz w:val="28"/>
          <w:szCs w:val="22"/>
          <w:lang w:val="ru-RU" w:eastAsia="ru-RU" w:bidi="ar-SA"/>
        </w:rPr>
        <w:t>Т</w:t>
      </w:r>
      <w:r w:rsidRPr="00647A57">
        <w:rPr>
          <w:rFonts w:ascii="Times New Roman" w:hAnsi="Times New Roman" w:eastAsiaTheme="minorEastAsia" w:cstheme="minorBidi"/>
          <w:sz w:val="28"/>
          <w:szCs w:val="22"/>
          <w:lang w:val="ru-RU" w:eastAsia="ru-RU" w:bidi="ar-SA"/>
        </w:rPr>
        <w:t>имашевского</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sidRPr="00647A57">
        <w:rPr>
          <w:rFonts w:ascii="Times New Roman" w:hAnsi="Times New Roman" w:eastAsiaTheme="minorEastAsia" w:cstheme="minorBidi"/>
          <w:sz w:val="28"/>
          <w:szCs w:val="22"/>
          <w:lang w:val="ru-RU" w:eastAsia="ru-RU" w:bidi="ar-SA"/>
        </w:rPr>
        <w:t xml:space="preserve">городского поселения </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sidRPr="00647A57">
        <w:rPr>
          <w:rFonts w:ascii="Times New Roman" w:hAnsi="Times New Roman" w:eastAsiaTheme="minorEastAsia" w:cstheme="minorBidi"/>
          <w:sz w:val="28"/>
          <w:szCs w:val="22"/>
          <w:lang w:val="ru-RU" w:eastAsia="ru-RU" w:bidi="ar-SA"/>
        </w:rPr>
        <w:t>Тимашевского района</w:t>
      </w:r>
      <w:r w:rsidR="003C2F91">
        <w:rPr>
          <w:rFonts w:ascii="Times New Roman" w:hAnsi="Times New Roman" w:eastAsiaTheme="minorEastAsia" w:cstheme="minorBidi"/>
          <w:sz w:val="28"/>
          <w:szCs w:val="22"/>
          <w:lang w:val="ru-RU" w:eastAsia="ru-RU" w:bidi="ar-SA"/>
        </w:rPr>
        <w:t>»</w:t>
      </w:r>
    </w:p>
    <w:p w:rsidR="006B40DB" w:rsidRPr="00647A57" w:rsidP="0068104B">
      <w:pPr>
        <w:spacing w:after="0" w:line="240" w:lineRule="auto"/>
        <w:ind w:firstLine="10490"/>
        <w:rPr>
          <w:rFonts w:ascii="Times New Roman" w:hAnsi="Times New Roman" w:eastAsiaTheme="minorEastAsia" w:cstheme="minorBidi"/>
          <w:sz w:val="28"/>
          <w:szCs w:val="22"/>
          <w:lang w:val="ru-RU" w:eastAsia="ru-RU" w:bidi="ar-SA"/>
        </w:rPr>
      </w:pPr>
      <w:r w:rsidRPr="00647A57">
        <w:rPr>
          <w:rFonts w:ascii="Times New Roman" w:hAnsi="Times New Roman" w:eastAsiaTheme="minorEastAsia" w:cstheme="minorBidi"/>
          <w:sz w:val="28"/>
          <w:szCs w:val="22"/>
          <w:lang w:val="ru-RU" w:eastAsia="ru-RU" w:bidi="ar-SA"/>
        </w:rPr>
        <w:t>на 2018-2024 годы</w:t>
      </w:r>
    </w:p>
    <w:p w:rsidR="006B40DB" w:rsidP="006B40DB">
      <w:pPr>
        <w:spacing w:after="0" w:line="276" w:lineRule="auto"/>
        <w:jc w:val="right"/>
        <w:rPr>
          <w:rFonts w:ascii="Times New Roman" w:hAnsi="Times New Roman" w:eastAsiaTheme="minorEastAsia" w:cstheme="minorBidi"/>
          <w:sz w:val="28"/>
          <w:szCs w:val="22"/>
          <w:lang w:val="ru-RU" w:eastAsia="ru-RU" w:bidi="ar-SA"/>
        </w:rPr>
      </w:pPr>
    </w:p>
    <w:p w:rsidR="00121E04" w:rsidP="006B40DB">
      <w:pPr>
        <w:spacing w:after="0" w:line="276" w:lineRule="auto"/>
        <w:jc w:val="right"/>
        <w:rPr>
          <w:rFonts w:ascii="Times New Roman" w:hAnsi="Times New Roman" w:eastAsiaTheme="minorEastAsia" w:cstheme="minorBidi"/>
          <w:sz w:val="28"/>
          <w:szCs w:val="22"/>
          <w:lang w:val="ru-RU" w:eastAsia="ru-RU" w:bidi="ar-SA"/>
        </w:rPr>
      </w:pPr>
    </w:p>
    <w:p w:rsidR="006B40DB" w:rsidRPr="0070264E" w:rsidP="006B40DB">
      <w:pPr>
        <w:spacing w:after="0" w:line="240" w:lineRule="auto"/>
        <w:jc w:val="center"/>
        <w:rPr>
          <w:rFonts w:ascii="Times New Roman" w:hAnsi="Times New Roman" w:eastAsiaTheme="minorEastAsia" w:cstheme="minorBidi"/>
          <w:sz w:val="28"/>
          <w:szCs w:val="28"/>
          <w:lang w:val="ru-RU" w:eastAsia="ru-RU" w:bidi="ar-SA"/>
        </w:rPr>
      </w:pPr>
      <w:r w:rsidRPr="0070264E">
        <w:rPr>
          <w:rFonts w:ascii="Times New Roman" w:hAnsi="Times New Roman" w:eastAsiaTheme="minorEastAsia" w:cstheme="minorBidi"/>
          <w:sz w:val="28"/>
          <w:szCs w:val="28"/>
          <w:lang w:val="ru-RU" w:eastAsia="ru-RU" w:bidi="ar-SA"/>
        </w:rPr>
        <w:t xml:space="preserve">ЦЕЛИ, ЗАДАЧИ И ЦЕЛЕВЫЕ ПОКАЗАТЕЛИ </w:t>
      </w:r>
    </w:p>
    <w:p w:rsidR="006B40DB" w:rsidRPr="0070264E" w:rsidP="006B40DB">
      <w:pPr>
        <w:spacing w:after="0" w:line="240" w:lineRule="auto"/>
        <w:jc w:val="center"/>
        <w:rPr>
          <w:rFonts w:ascii="Times New Roman" w:hAnsi="Times New Roman" w:eastAsiaTheme="minorEastAsia" w:cstheme="minorBidi"/>
          <w:sz w:val="28"/>
          <w:szCs w:val="22"/>
          <w:lang w:val="ru-RU" w:eastAsia="ru-RU" w:bidi="ar-SA"/>
        </w:rPr>
      </w:pPr>
      <w:r w:rsidRPr="0070264E">
        <w:rPr>
          <w:rFonts w:ascii="Times New Roman" w:hAnsi="Times New Roman" w:eastAsiaTheme="minorEastAsia" w:cstheme="minorBidi"/>
          <w:sz w:val="28"/>
          <w:szCs w:val="22"/>
          <w:lang w:val="ru-RU" w:eastAsia="ru-RU" w:bidi="ar-SA"/>
        </w:rPr>
        <w:t>муниципальной программы</w:t>
      </w:r>
    </w:p>
    <w:p w:rsidR="006B40DB" w:rsidRPr="0070264E" w:rsidP="006B40DB">
      <w:pPr>
        <w:spacing w:after="0" w:line="240" w:lineRule="auto"/>
        <w:jc w:val="center"/>
        <w:rPr>
          <w:rFonts w:ascii="Times New Roman" w:hAnsi="Times New Roman" w:eastAsiaTheme="minorEastAsia" w:cstheme="minorBidi"/>
          <w:sz w:val="28"/>
          <w:szCs w:val="22"/>
          <w:lang w:val="ru-RU" w:eastAsia="ru-RU" w:bidi="ar-SA"/>
        </w:rPr>
      </w:pPr>
      <w:r w:rsidRPr="0070264E">
        <w:rPr>
          <w:rFonts w:ascii="Times New Roman" w:hAnsi="Times New Roman" w:eastAsiaTheme="minorEastAsia" w:cstheme="minorBidi"/>
          <w:sz w:val="28"/>
          <w:szCs w:val="22"/>
          <w:lang w:val="ru-RU" w:eastAsia="ru-RU" w:bidi="ar-SA"/>
        </w:rPr>
        <w:t>«Формирование комфортной городской среды Тимашевского</w:t>
      </w:r>
    </w:p>
    <w:p w:rsidR="006B40DB" w:rsidP="006B40DB">
      <w:pPr>
        <w:spacing w:after="0" w:line="240" w:lineRule="auto"/>
        <w:jc w:val="center"/>
        <w:rPr>
          <w:rFonts w:ascii="Times New Roman" w:hAnsi="Times New Roman" w:eastAsiaTheme="minorEastAsia" w:cstheme="minorBidi"/>
          <w:sz w:val="28"/>
          <w:szCs w:val="22"/>
          <w:lang w:val="ru-RU" w:eastAsia="ru-RU" w:bidi="ar-SA"/>
        </w:rPr>
      </w:pPr>
      <w:r w:rsidRPr="0070264E">
        <w:rPr>
          <w:rFonts w:ascii="Times New Roman" w:hAnsi="Times New Roman" w:eastAsiaTheme="minorEastAsia" w:cstheme="minorBidi"/>
          <w:sz w:val="28"/>
          <w:szCs w:val="22"/>
          <w:lang w:val="ru-RU" w:eastAsia="ru-RU" w:bidi="ar-SA"/>
        </w:rPr>
        <w:t>городского поселения Тимашевского района</w:t>
      </w:r>
      <w:r w:rsidR="003C2F91">
        <w:rPr>
          <w:rFonts w:ascii="Times New Roman" w:hAnsi="Times New Roman" w:eastAsiaTheme="minorEastAsia" w:cstheme="minorBidi"/>
          <w:sz w:val="28"/>
          <w:szCs w:val="22"/>
          <w:lang w:val="ru-RU" w:eastAsia="ru-RU" w:bidi="ar-SA"/>
        </w:rPr>
        <w:t>»</w:t>
      </w:r>
      <w:r w:rsidRPr="0070264E">
        <w:rPr>
          <w:rFonts w:ascii="Times New Roman" w:hAnsi="Times New Roman" w:eastAsiaTheme="minorEastAsia" w:cstheme="minorBidi"/>
          <w:sz w:val="28"/>
          <w:szCs w:val="22"/>
          <w:lang w:val="ru-RU" w:eastAsia="ru-RU" w:bidi="ar-SA"/>
        </w:rPr>
        <w:t xml:space="preserve"> на 2018-2024 годы</w:t>
      </w:r>
    </w:p>
    <w:p w:rsidR="006B40DB" w:rsidRPr="0070264E" w:rsidP="006B40DB">
      <w:pPr>
        <w:spacing w:after="0" w:line="240" w:lineRule="auto"/>
        <w:jc w:val="center"/>
        <w:rPr>
          <w:rFonts w:ascii="Times New Roman" w:hAnsi="Times New Roman" w:eastAsiaTheme="minorEastAsia" w:cstheme="minorBidi"/>
          <w:sz w:val="28"/>
          <w:szCs w:val="22"/>
          <w:lang w:val="ru-RU" w:eastAsia="ru-RU" w:bidi="ar-SA"/>
        </w:rPr>
      </w:pPr>
    </w:p>
    <w:tbl>
      <w:tblPr>
        <w:tblStyle w:val="TableNormal"/>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919"/>
        <w:gridCol w:w="1277"/>
        <w:gridCol w:w="1417"/>
        <w:gridCol w:w="1134"/>
        <w:gridCol w:w="1134"/>
        <w:gridCol w:w="1276"/>
        <w:gridCol w:w="1134"/>
        <w:gridCol w:w="1134"/>
        <w:gridCol w:w="1134"/>
        <w:gridCol w:w="1427"/>
      </w:tblGrid>
      <w:tr w:rsidTr="00032FC5">
        <w:tblPrEx>
          <w:tblW w:w="14480" w:type="dxa"/>
          <w:jc w:val="center"/>
          <w:tblLayout w:type="fixed"/>
          <w:tblLook w:val="04A0"/>
        </w:tblPrEx>
        <w:trPr>
          <w:trHeight w:val="386"/>
          <w:tblHeader/>
          <w:jc w:val="center"/>
        </w:trPr>
        <w:tc>
          <w:tcPr>
            <w:tcW w:w="1494" w:type="dxa"/>
            <w:vMerge w:val="restart"/>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w:t>
            </w:r>
          </w:p>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п/п</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Наименование целевого</w:t>
            </w:r>
          </w:p>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показателя</w:t>
            </w:r>
          </w:p>
        </w:tc>
        <w:tc>
          <w:tcPr>
            <w:tcW w:w="1277" w:type="dxa"/>
            <w:vMerge w:val="restart"/>
            <w:tcBorders>
              <w:top w:val="single" w:sz="4" w:space="0" w:color="auto"/>
              <w:left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Единица измерения</w:t>
            </w:r>
          </w:p>
        </w:tc>
        <w:tc>
          <w:tcPr>
            <w:tcW w:w="1417" w:type="dxa"/>
            <w:vMerge w:val="restart"/>
            <w:tcBorders>
              <w:top w:val="single" w:sz="4" w:space="0" w:color="auto"/>
              <w:left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Статус</w:t>
            </w:r>
          </w:p>
        </w:tc>
        <w:tc>
          <w:tcPr>
            <w:tcW w:w="8373" w:type="dxa"/>
            <w:gridSpan w:val="7"/>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Значение показателей</w:t>
            </w:r>
          </w:p>
        </w:tc>
      </w:tr>
      <w:tr w:rsidTr="00032FC5">
        <w:tblPrEx>
          <w:tblW w:w="14480" w:type="dxa"/>
          <w:jc w:val="center"/>
          <w:tblLayout w:type="fixed"/>
          <w:tblLook w:val="04A0"/>
        </w:tblPrEx>
        <w:trPr>
          <w:trHeight w:val="386"/>
          <w:tblHeader/>
          <w:jc w:val="center"/>
        </w:trPr>
        <w:tc>
          <w:tcPr>
            <w:tcW w:w="1494" w:type="dxa"/>
            <w:vMerge/>
            <w:tcBorders>
              <w:top w:val="single" w:sz="4" w:space="0" w:color="auto"/>
              <w:left w:val="single" w:sz="4" w:space="0" w:color="auto"/>
              <w:bottom w:val="single" w:sz="4" w:space="0" w:color="auto"/>
              <w:right w:val="single" w:sz="4" w:space="0" w:color="auto"/>
            </w:tcBorders>
            <w:vAlign w:val="center"/>
          </w:tcPr>
          <w:p w:rsidR="008D49F4" w:rsidRPr="008D49F4" w:rsidP="003325E7">
            <w:pPr>
              <w:spacing w:after="0" w:line="240" w:lineRule="auto"/>
              <w:rPr>
                <w:rFonts w:ascii="Times New Roman" w:hAnsi="Times New Roman" w:eastAsiaTheme="minorEastAsia" w:cs="Times New Roman"/>
                <w:sz w:val="22"/>
                <w:szCs w:val="22"/>
                <w:lang w:val="ru-RU" w:eastAsia="ru-RU" w:bidi="ar-SA"/>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8D49F4" w:rsidRPr="008D49F4" w:rsidP="003325E7">
            <w:pPr>
              <w:spacing w:after="0" w:line="240" w:lineRule="auto"/>
              <w:rPr>
                <w:rFonts w:ascii="Times New Roman" w:hAnsi="Times New Roman" w:eastAsiaTheme="minorEastAsia" w:cs="Times New Roman"/>
                <w:sz w:val="22"/>
                <w:szCs w:val="22"/>
                <w:lang w:val="ru-RU" w:eastAsia="ru-RU" w:bidi="ar-SA"/>
              </w:rPr>
            </w:pPr>
          </w:p>
        </w:tc>
        <w:tc>
          <w:tcPr>
            <w:tcW w:w="1277" w:type="dxa"/>
            <w:vMerge/>
            <w:tcBorders>
              <w:left w:val="single" w:sz="4" w:space="0" w:color="auto"/>
              <w:bottom w:val="single" w:sz="4" w:space="0" w:color="auto"/>
              <w:right w:val="single" w:sz="4" w:space="0" w:color="auto"/>
            </w:tcBorders>
            <w:vAlign w:val="center"/>
          </w:tcPr>
          <w:p w:rsidR="008D49F4" w:rsidRPr="008D49F4" w:rsidP="003325E7">
            <w:pPr>
              <w:spacing w:after="0" w:line="240" w:lineRule="auto"/>
              <w:rPr>
                <w:rFonts w:ascii="Times New Roman" w:hAnsi="Times New Roman" w:eastAsiaTheme="minorEastAsia" w:cs="Times New Roman"/>
                <w:sz w:val="22"/>
                <w:szCs w:val="22"/>
                <w:lang w:val="ru-RU" w:eastAsia="ru-RU" w:bidi="ar-SA"/>
              </w:rPr>
            </w:pPr>
          </w:p>
        </w:tc>
        <w:tc>
          <w:tcPr>
            <w:tcW w:w="1417" w:type="dxa"/>
            <w:vMerge/>
            <w:tcBorders>
              <w:left w:val="single" w:sz="4" w:space="0" w:color="auto"/>
              <w:bottom w:val="single" w:sz="4" w:space="0" w:color="auto"/>
              <w:right w:val="single" w:sz="4" w:space="0" w:color="auto"/>
            </w:tcBorders>
            <w:vAlign w:val="center"/>
          </w:tcPr>
          <w:p w:rsidR="008D49F4" w:rsidRPr="008D49F4" w:rsidP="003325E7">
            <w:pPr>
              <w:spacing w:after="0" w:line="240" w:lineRule="auto"/>
              <w:rPr>
                <w:rFonts w:ascii="Times New Roman" w:hAnsi="Times New Roman" w:eastAsiaTheme="minorEastAsia" w:cs="Times New Roman"/>
                <w:sz w:val="22"/>
                <w:szCs w:val="22"/>
                <w:lang w:val="ru-RU" w:eastAsia="ru-RU"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8D49F4" w:rsidRPr="008D49F4" w:rsidP="00AE1C8B">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8D49F4" w:rsidRPr="008D49F4" w:rsidP="00AE1C8B">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8D49F4" w:rsidRPr="008D49F4" w:rsidP="00AE1C8B">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8D49F4" w:rsidRPr="008D49F4" w:rsidP="008D49F4">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8D49F4" w:rsidRPr="008D49F4" w:rsidP="008D49F4">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8D49F4" w:rsidRPr="008D49F4" w:rsidP="008D49F4">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2023 год</w:t>
            </w:r>
          </w:p>
        </w:tc>
        <w:tc>
          <w:tcPr>
            <w:tcW w:w="1427" w:type="dxa"/>
            <w:tcBorders>
              <w:top w:val="single" w:sz="4" w:space="0" w:color="auto"/>
              <w:left w:val="single" w:sz="4" w:space="0" w:color="auto"/>
              <w:bottom w:val="single" w:sz="4" w:space="0" w:color="auto"/>
              <w:right w:val="single" w:sz="4" w:space="0" w:color="auto"/>
            </w:tcBorders>
            <w:vAlign w:val="center"/>
          </w:tcPr>
          <w:p w:rsidR="008D49F4" w:rsidRPr="008D49F4" w:rsidP="008D49F4">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2024 год</w:t>
            </w:r>
          </w:p>
        </w:tc>
      </w:tr>
      <w:tr w:rsidTr="00032FC5">
        <w:tblPrEx>
          <w:tblW w:w="14480" w:type="dxa"/>
          <w:jc w:val="center"/>
          <w:tblLayout w:type="fixed"/>
          <w:tblLook w:val="04A0"/>
        </w:tblPrEx>
        <w:trPr>
          <w:trHeight w:val="259"/>
          <w:tblHeader/>
          <w:jc w:val="center"/>
        </w:trPr>
        <w:tc>
          <w:tcPr>
            <w:tcW w:w="149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w:t>
            </w:r>
          </w:p>
        </w:tc>
        <w:tc>
          <w:tcPr>
            <w:tcW w:w="1919"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w:t>
            </w:r>
          </w:p>
        </w:tc>
        <w:tc>
          <w:tcPr>
            <w:tcW w:w="1277" w:type="dxa"/>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3</w:t>
            </w:r>
          </w:p>
        </w:tc>
        <w:tc>
          <w:tcPr>
            <w:tcW w:w="1417"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5</w:t>
            </w:r>
          </w:p>
        </w:tc>
        <w:tc>
          <w:tcPr>
            <w:tcW w:w="1134" w:type="dxa"/>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6</w:t>
            </w:r>
          </w:p>
        </w:tc>
        <w:tc>
          <w:tcPr>
            <w:tcW w:w="1276" w:type="dxa"/>
            <w:tcBorders>
              <w:top w:val="single" w:sz="4" w:space="0" w:color="auto"/>
              <w:left w:val="single" w:sz="4" w:space="0" w:color="auto"/>
              <w:bottom w:val="single" w:sz="4" w:space="0" w:color="auto"/>
              <w:right w:val="single" w:sz="4" w:space="0" w:color="auto"/>
            </w:tcBorders>
            <w:vAlign w:val="center"/>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7</w:t>
            </w:r>
          </w:p>
        </w:tc>
        <w:tc>
          <w:tcPr>
            <w:tcW w:w="113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8</w:t>
            </w:r>
          </w:p>
        </w:tc>
        <w:tc>
          <w:tcPr>
            <w:tcW w:w="113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9</w:t>
            </w:r>
          </w:p>
        </w:tc>
        <w:tc>
          <w:tcPr>
            <w:tcW w:w="113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10</w:t>
            </w:r>
          </w:p>
        </w:tc>
        <w:tc>
          <w:tcPr>
            <w:tcW w:w="1427"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11</w:t>
            </w:r>
          </w:p>
        </w:tc>
      </w:tr>
      <w:tr w:rsidTr="0068104B">
        <w:tblPrEx>
          <w:tblW w:w="14480" w:type="dxa"/>
          <w:jc w:val="center"/>
          <w:tblLayout w:type="fixed"/>
          <w:tblLook w:val="04A0"/>
        </w:tblPrEx>
        <w:trPr>
          <w:trHeight w:val="259"/>
          <w:tblHeader/>
          <w:jc w:val="center"/>
        </w:trPr>
        <w:tc>
          <w:tcPr>
            <w:tcW w:w="14480" w:type="dxa"/>
            <w:gridSpan w:val="11"/>
            <w:tcBorders>
              <w:top w:val="single" w:sz="4" w:space="0" w:color="auto"/>
              <w:left w:val="single" w:sz="4" w:space="0" w:color="auto"/>
              <w:bottom w:val="single" w:sz="4" w:space="0" w:color="auto"/>
              <w:right w:val="single" w:sz="4" w:space="0" w:color="auto"/>
            </w:tcBorders>
            <w:vAlign w:val="center"/>
          </w:tcPr>
          <w:p w:rsidR="006B40DB" w:rsidRPr="008D49F4" w:rsidP="006B40DB">
            <w:pPr>
              <w:spacing w:after="0" w:line="240" w:lineRule="auto"/>
              <w:jc w:val="center"/>
              <w:rPr>
                <w:rFonts w:ascii="Times New Roman" w:hAnsi="Times New Roman" w:eastAsiaTheme="minorEastAsia" w:cs="Times New Roman"/>
                <w:sz w:val="24"/>
                <w:szCs w:val="24"/>
                <w:lang w:val="ru-RU" w:eastAsia="ru-RU" w:bidi="ar-SA"/>
              </w:rPr>
            </w:pPr>
            <w:r w:rsidRPr="008D49F4">
              <w:rPr>
                <w:rFonts w:ascii="Times New Roman" w:hAnsi="Times New Roman" w:eastAsiaTheme="minorEastAsia" w:cs="Times New Roman"/>
                <w:sz w:val="24"/>
                <w:szCs w:val="24"/>
                <w:lang w:val="ru-RU" w:eastAsia="ru-RU" w:bidi="ar-SA"/>
              </w:rPr>
              <w:t>Муниципальная программа «Формирование комфортной городской среды Тимашевского</w:t>
            </w:r>
          </w:p>
          <w:p w:rsidR="006B40DB" w:rsidRPr="008D49F4" w:rsidP="003C2F91">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4"/>
                <w:szCs w:val="24"/>
                <w:lang w:val="ru-RU" w:eastAsia="ru-RU" w:bidi="ar-SA"/>
              </w:rPr>
              <w:t>городского поселения Тимашевского района</w:t>
            </w:r>
            <w:r w:rsidR="003C2F91">
              <w:rPr>
                <w:rFonts w:ascii="Times New Roman" w:hAnsi="Times New Roman" w:eastAsiaTheme="minorEastAsia" w:cs="Times New Roman"/>
                <w:sz w:val="24"/>
                <w:szCs w:val="24"/>
                <w:lang w:val="ru-RU" w:eastAsia="ru-RU" w:bidi="ar-SA"/>
              </w:rPr>
              <w:t>»</w:t>
            </w:r>
            <w:r w:rsidRPr="008D49F4">
              <w:rPr>
                <w:rFonts w:ascii="Times New Roman" w:hAnsi="Times New Roman" w:eastAsiaTheme="minorEastAsia" w:cs="Times New Roman"/>
                <w:sz w:val="24"/>
                <w:szCs w:val="24"/>
                <w:lang w:val="ru-RU" w:eastAsia="ru-RU" w:bidi="ar-SA"/>
              </w:rPr>
              <w:t xml:space="preserve"> на 2018-2024 годы</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01</w:t>
            </w:r>
          </w:p>
        </w:tc>
        <w:tc>
          <w:tcPr>
            <w:tcW w:w="12986" w:type="dxa"/>
            <w:gridSpan w:val="10"/>
            <w:tcBorders>
              <w:top w:val="single" w:sz="4" w:space="0" w:color="auto"/>
              <w:left w:val="single" w:sz="4" w:space="0" w:color="auto"/>
              <w:bottom w:val="single" w:sz="4" w:space="0" w:color="auto"/>
              <w:right w:val="single" w:sz="4" w:space="0" w:color="auto"/>
            </w:tcBorders>
          </w:tcPr>
          <w:p w:rsidR="006B40DB" w:rsidRPr="008D49F4" w:rsidP="00275056">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Мероприяти</w:t>
            </w:r>
            <w:r w:rsidRPr="008D49F4" w:rsidR="00B00C1E">
              <w:rPr>
                <w:rFonts w:ascii="Times New Roman" w:hAnsi="Times New Roman" w:eastAsiaTheme="minorEastAsia" w:cs="Times New Roman"/>
                <w:sz w:val="22"/>
                <w:szCs w:val="22"/>
                <w:lang w:val="ru-RU" w:eastAsia="ru-RU" w:bidi="ar-SA"/>
              </w:rPr>
              <w:t>е</w:t>
            </w:r>
            <w:r w:rsidR="00A9664B">
              <w:rPr>
                <w:rFonts w:ascii="Times New Roman" w:hAnsi="Times New Roman" w:eastAsiaTheme="minorEastAsia" w:cs="Times New Roman"/>
                <w:sz w:val="22"/>
                <w:szCs w:val="22"/>
                <w:lang w:val="ru-RU" w:eastAsia="ru-RU" w:bidi="ar-SA"/>
              </w:rPr>
              <w:t xml:space="preserve"> </w:t>
            </w:r>
            <w:r w:rsidRPr="008D49F4" w:rsidR="00B00C1E">
              <w:rPr>
                <w:rFonts w:ascii="Times New Roman" w:hAnsi="Times New Roman" w:eastAsiaTheme="minorEastAsia" w:cs="Times New Roman"/>
                <w:sz w:val="22"/>
                <w:szCs w:val="22"/>
                <w:lang w:val="ru-RU" w:eastAsia="ru-RU" w:bidi="ar-SA"/>
              </w:rPr>
              <w:t>программы «Благоустройство общественных территорий</w:t>
            </w:r>
            <w:r w:rsidR="00A9664B">
              <w:rPr>
                <w:rFonts w:ascii="Times New Roman" w:hAnsi="Times New Roman" w:eastAsiaTheme="minorEastAsia" w:cs="Times New Roman"/>
                <w:sz w:val="22"/>
                <w:szCs w:val="22"/>
                <w:lang w:val="ru-RU" w:eastAsia="ru-RU" w:bidi="ar-SA"/>
              </w:rPr>
              <w:t xml:space="preserve"> </w:t>
            </w:r>
            <w:r w:rsidRPr="008D49F4" w:rsidR="008D49F4">
              <w:rPr>
                <w:rFonts w:ascii="Times New Roman" w:hAnsi="Times New Roman" w:eastAsiaTheme="minorEastAsia" w:cs="Times New Roman"/>
                <w:sz w:val="22"/>
                <w:szCs w:val="22"/>
                <w:lang w:val="ru-RU" w:eastAsia="ru-RU" w:bidi="ar-SA"/>
              </w:rPr>
              <w:t>Тимашевского городского поселения Тимашевского района</w:t>
            </w:r>
            <w:r w:rsidRPr="008D49F4" w:rsidR="00B00C1E">
              <w:rPr>
                <w:rFonts w:ascii="Times New Roman" w:hAnsi="Times New Roman" w:eastAsiaTheme="minorEastAsia" w:cs="Times New Roman"/>
                <w:sz w:val="22"/>
                <w:szCs w:val="22"/>
                <w:lang w:val="ru-RU" w:eastAsia="ru-RU" w:bidi="ar-SA"/>
              </w:rPr>
              <w:t>»</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2986" w:type="dxa"/>
            <w:gridSpan w:val="10"/>
            <w:tcBorders>
              <w:top w:val="single" w:sz="4" w:space="0" w:color="auto"/>
              <w:left w:val="single" w:sz="4" w:space="0" w:color="auto"/>
              <w:bottom w:val="single" w:sz="4" w:space="0" w:color="auto"/>
              <w:right w:val="single" w:sz="4" w:space="0" w:color="auto"/>
            </w:tcBorders>
          </w:tcPr>
          <w:p w:rsidR="006B40DB" w:rsidRPr="008D49F4" w:rsidP="005E616B">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 xml:space="preserve">Цель – </w:t>
            </w:r>
            <w:r w:rsidRPr="008D49F4" w:rsidR="008D49F4">
              <w:rPr>
                <w:rFonts w:ascii="Times New Roman" w:eastAsia="Times New Roman" w:hAnsi="Times New Roman" w:cs="Times New Roman"/>
                <w:sz w:val="22"/>
                <w:szCs w:val="22"/>
                <w:lang w:val="ru-RU" w:eastAsia="ru-RU" w:bidi="ar-SA"/>
              </w:rPr>
              <w:t>повышение уровня благоустройства территорий,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Тимашевского городского поселения Тимашевского района путем реализации мероприятий муниципальной программ</w:t>
            </w:r>
            <w:r w:rsidR="00FC7317">
              <w:rPr>
                <w:rFonts w:ascii="Times New Roman" w:eastAsia="Times New Roman" w:hAnsi="Times New Roman" w:cs="Times New Roman"/>
                <w:sz w:val="22"/>
                <w:szCs w:val="22"/>
                <w:lang w:val="ru-RU" w:eastAsia="ru-RU" w:bidi="ar-SA"/>
              </w:rPr>
              <w:t>ы</w:t>
            </w:r>
            <w:r w:rsidRPr="008D49F4" w:rsidR="008D49F4">
              <w:rPr>
                <w:rFonts w:ascii="Times New Roman" w:eastAsia="Times New Roman" w:hAnsi="Times New Roman" w:cs="Times New Roman"/>
                <w:sz w:val="22"/>
                <w:szCs w:val="22"/>
                <w:lang w:val="ru-RU" w:eastAsia="ru-RU" w:bidi="ar-SA"/>
              </w:rPr>
              <w:t xml:space="preserve"> (в период 2018-2024 годов).</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6B40DB"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2986" w:type="dxa"/>
            <w:gridSpan w:val="10"/>
            <w:tcBorders>
              <w:top w:val="single" w:sz="4" w:space="0" w:color="auto"/>
              <w:left w:val="single" w:sz="4" w:space="0" w:color="auto"/>
              <w:bottom w:val="single" w:sz="4" w:space="0" w:color="auto"/>
              <w:right w:val="single" w:sz="4" w:space="0" w:color="auto"/>
            </w:tcBorders>
          </w:tcPr>
          <w:p w:rsidR="00AE1C8B" w:rsidP="00B00C1E">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 xml:space="preserve">Задача – </w:t>
            </w:r>
            <w:r w:rsidRPr="008D49F4" w:rsidR="00B00C1E">
              <w:rPr>
                <w:rFonts w:ascii="Times New Roman" w:hAnsi="Times New Roman" w:eastAsiaTheme="minorEastAsia" w:cs="Times New Roman"/>
                <w:sz w:val="22"/>
                <w:szCs w:val="22"/>
                <w:lang w:val="ru-RU" w:eastAsia="ru-RU" w:bidi="ar-SA"/>
              </w:rPr>
              <w:t>обеспечение формирования единого облика Тимашевского городского поселения Тимашевского района; обеспечение создания, содержания и развития объектов благоустройства на территории Тимашевского городского поселения Тимашевского района; повышение уровня вовлеченности заинтересованных граждан, организаций в реализацию мероприятий по благоустройству территории Тимашевского городского поселения Тимашевского района.</w:t>
            </w:r>
          </w:p>
          <w:p w:rsidR="00E46539" w:rsidRPr="008D49F4" w:rsidP="00B00C1E">
            <w:pPr>
              <w:spacing w:after="0" w:line="240" w:lineRule="auto"/>
              <w:rPr>
                <w:rFonts w:ascii="Times New Roman" w:hAnsi="Times New Roman" w:eastAsiaTheme="minorEastAsia" w:cs="Times New Roman"/>
                <w:sz w:val="22"/>
                <w:szCs w:val="22"/>
                <w:lang w:val="ru-RU" w:eastAsia="ru-RU" w:bidi="ar-SA"/>
              </w:rPr>
            </w:pPr>
          </w:p>
        </w:tc>
      </w:tr>
      <w:tr w:rsidTr="00032FC5">
        <w:tblPrEx>
          <w:tblW w:w="14480" w:type="dxa"/>
          <w:jc w:val="center"/>
          <w:tblLayout w:type="fixed"/>
          <w:tblLook w:val="04A0"/>
        </w:tblPrEx>
        <w:trPr>
          <w:trHeight w:val="219"/>
          <w:tblHeader/>
          <w:jc w:val="center"/>
        </w:trPr>
        <w:tc>
          <w:tcPr>
            <w:tcW w:w="149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w:t>
            </w:r>
          </w:p>
        </w:tc>
        <w:tc>
          <w:tcPr>
            <w:tcW w:w="1919"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2</w:t>
            </w:r>
          </w:p>
        </w:tc>
        <w:tc>
          <w:tcPr>
            <w:tcW w:w="1277"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3</w:t>
            </w:r>
          </w:p>
        </w:tc>
        <w:tc>
          <w:tcPr>
            <w:tcW w:w="1417"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4</w:t>
            </w:r>
          </w:p>
        </w:tc>
        <w:tc>
          <w:tcPr>
            <w:tcW w:w="113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5</w:t>
            </w:r>
          </w:p>
        </w:tc>
        <w:tc>
          <w:tcPr>
            <w:tcW w:w="113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6</w:t>
            </w:r>
          </w:p>
        </w:tc>
        <w:tc>
          <w:tcPr>
            <w:tcW w:w="1276"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7</w:t>
            </w:r>
          </w:p>
        </w:tc>
        <w:tc>
          <w:tcPr>
            <w:tcW w:w="113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8</w:t>
            </w:r>
          </w:p>
        </w:tc>
        <w:tc>
          <w:tcPr>
            <w:tcW w:w="113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9</w:t>
            </w:r>
          </w:p>
        </w:tc>
        <w:tc>
          <w:tcPr>
            <w:tcW w:w="1134"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10</w:t>
            </w:r>
          </w:p>
        </w:tc>
        <w:tc>
          <w:tcPr>
            <w:tcW w:w="1427" w:type="dxa"/>
            <w:tcBorders>
              <w:top w:val="single" w:sz="4" w:space="0" w:color="auto"/>
              <w:left w:val="single" w:sz="4" w:space="0" w:color="auto"/>
              <w:right w:val="single" w:sz="4" w:space="0" w:color="auto"/>
            </w:tcBorders>
            <w:vAlign w:val="center"/>
          </w:tcPr>
          <w:p w:rsidR="00E46539" w:rsidRPr="008D49F4" w:rsidP="00E46539">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11</w:t>
            </w:r>
          </w:p>
        </w:tc>
      </w:tr>
      <w:tr w:rsidTr="00032FC5">
        <w:tblPrEx>
          <w:tblW w:w="14480" w:type="dxa"/>
          <w:jc w:val="center"/>
          <w:tblLayout w:type="fixed"/>
          <w:tblLook w:val="04A0"/>
        </w:tblPrEx>
        <w:trPr>
          <w:trHeight w:val="1278"/>
          <w:tblHeader/>
          <w:jc w:val="center"/>
        </w:trPr>
        <w:tc>
          <w:tcPr>
            <w:tcW w:w="1494" w:type="dxa"/>
            <w:tcBorders>
              <w:top w:val="single" w:sz="4" w:space="0" w:color="auto"/>
              <w:left w:val="single" w:sz="4" w:space="0" w:color="auto"/>
              <w:right w:val="single" w:sz="4" w:space="0" w:color="auto"/>
            </w:tcBorders>
          </w:tcPr>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919" w:type="dxa"/>
            <w:tcBorders>
              <w:top w:val="single" w:sz="4" w:space="0" w:color="auto"/>
              <w:left w:val="single" w:sz="4" w:space="0" w:color="auto"/>
              <w:right w:val="single" w:sz="4" w:space="0" w:color="auto"/>
            </w:tcBorders>
          </w:tcPr>
          <w:p w:rsidR="00D1641C" w:rsidRPr="008D49F4" w:rsidP="003325E7">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Целевой показатель</w:t>
            </w:r>
            <w:r w:rsidR="00FC7317">
              <w:rPr>
                <w:rFonts w:ascii="Times New Roman" w:hAnsi="Times New Roman" w:eastAsiaTheme="minorEastAsia" w:cs="Times New Roman"/>
                <w:sz w:val="22"/>
                <w:szCs w:val="22"/>
                <w:lang w:val="ru-RU" w:eastAsia="ru-RU" w:bidi="ar-SA"/>
              </w:rPr>
              <w:t xml:space="preserve"> -</w:t>
            </w:r>
          </w:p>
          <w:p w:rsidR="00D1641C" w:rsidRPr="008D49F4" w:rsidP="00F55706">
            <w:pPr>
              <w:spacing w:after="0" w:line="240" w:lineRule="auto"/>
              <w:rPr>
                <w:rFonts w:ascii="Times New Roman" w:hAnsi="Times New Roman" w:eastAsiaTheme="minorEastAsia" w:cs="Times New Roman"/>
                <w:b/>
                <w:color w:val="FF0000"/>
                <w:sz w:val="22"/>
                <w:szCs w:val="22"/>
                <w:lang w:val="ru-RU" w:eastAsia="ru-RU" w:bidi="ar-SA"/>
              </w:rPr>
            </w:pPr>
            <w:r>
              <w:rPr>
                <w:rFonts w:ascii="Times New Roman" w:hAnsi="Times New Roman" w:eastAsiaTheme="minorEastAsia" w:cs="Times New Roman"/>
                <w:sz w:val="22"/>
                <w:szCs w:val="22"/>
                <w:lang w:val="ru-RU" w:eastAsia="ru-RU" w:bidi="ar-SA"/>
              </w:rPr>
              <w:t>к</w:t>
            </w:r>
            <w:r w:rsidRPr="008D49F4">
              <w:rPr>
                <w:rFonts w:ascii="Times New Roman" w:hAnsi="Times New Roman" w:eastAsiaTheme="minorEastAsia" w:cs="Times New Roman"/>
                <w:sz w:val="22"/>
                <w:szCs w:val="22"/>
                <w:lang w:val="ru-RU" w:eastAsia="ru-RU" w:bidi="ar-SA"/>
              </w:rPr>
              <w:t xml:space="preserve">оличество </w:t>
            </w:r>
            <w:r w:rsidR="00032FC5">
              <w:rPr>
                <w:rFonts w:ascii="Times New Roman" w:hAnsi="Times New Roman" w:eastAsiaTheme="minorEastAsia" w:cs="Times New Roman"/>
                <w:sz w:val="22"/>
                <w:szCs w:val="22"/>
                <w:lang w:val="ru-RU" w:eastAsia="ru-RU" w:bidi="ar-SA"/>
              </w:rPr>
              <w:t>благоустроенны</w:t>
            </w:r>
            <w:r w:rsidR="00F55706">
              <w:rPr>
                <w:rFonts w:ascii="Times New Roman" w:hAnsi="Times New Roman" w:eastAsiaTheme="minorEastAsia" w:cs="Times New Roman"/>
                <w:sz w:val="22"/>
                <w:szCs w:val="22"/>
                <w:lang w:val="ru-RU" w:eastAsia="ru-RU" w:bidi="ar-SA"/>
              </w:rPr>
              <w:t xml:space="preserve">х </w:t>
            </w:r>
            <w:r w:rsidRPr="008D49F4">
              <w:rPr>
                <w:rFonts w:ascii="Times New Roman" w:hAnsi="Times New Roman" w:eastAsiaTheme="minorEastAsia" w:cs="Times New Roman"/>
                <w:sz w:val="22"/>
                <w:szCs w:val="22"/>
                <w:lang w:val="ru-RU" w:eastAsia="ru-RU" w:bidi="ar-SA"/>
              </w:rPr>
              <w:t>общественных территорий</w:t>
            </w:r>
            <w:r w:rsidR="00A47C1C">
              <w:rPr>
                <w:rFonts w:ascii="Times New Roman" w:hAnsi="Times New Roman" w:eastAsiaTheme="minorEastAsia" w:cs="Times New Roman"/>
                <w:sz w:val="22"/>
                <w:szCs w:val="22"/>
                <w:lang w:val="ru-RU" w:eastAsia="ru-RU" w:bidi="ar-SA"/>
              </w:rPr>
              <w:t>.</w:t>
            </w:r>
          </w:p>
        </w:tc>
        <w:tc>
          <w:tcPr>
            <w:tcW w:w="1277"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шт.</w:t>
            </w: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417"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6</w:t>
            </w:r>
          </w:p>
        </w:tc>
        <w:tc>
          <w:tcPr>
            <w:tcW w:w="1134"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highlight w:val="yellow"/>
                <w:lang w:val="ru-RU" w:eastAsia="ru-RU" w:bidi="ar-SA"/>
              </w:rPr>
            </w:pPr>
            <w:r w:rsidRPr="008D49F4">
              <w:rPr>
                <w:rFonts w:ascii="Times New Roman" w:hAnsi="Times New Roman" w:eastAsiaTheme="minorEastAsia" w:cs="Times New Roman"/>
                <w:sz w:val="22"/>
                <w:szCs w:val="22"/>
                <w:lang w:val="ru-RU" w:eastAsia="ru-RU" w:bidi="ar-SA"/>
              </w:rPr>
              <w:t>-</w:t>
            </w:r>
          </w:p>
        </w:tc>
        <w:tc>
          <w:tcPr>
            <w:tcW w:w="1134"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w:t>
            </w:r>
          </w:p>
        </w:tc>
        <w:tc>
          <w:tcPr>
            <w:tcW w:w="1276"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w:t>
            </w:r>
          </w:p>
        </w:tc>
        <w:tc>
          <w:tcPr>
            <w:tcW w:w="1134" w:type="dxa"/>
            <w:tcBorders>
              <w:top w:val="single" w:sz="4" w:space="0" w:color="auto"/>
              <w:left w:val="single" w:sz="4" w:space="0" w:color="auto"/>
              <w:right w:val="single" w:sz="4" w:space="0" w:color="auto"/>
            </w:tcBorders>
          </w:tcPr>
          <w:p w:rsidR="00996EB3"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2</w:t>
            </w:r>
          </w:p>
        </w:tc>
        <w:tc>
          <w:tcPr>
            <w:tcW w:w="1134" w:type="dxa"/>
            <w:tcBorders>
              <w:top w:val="single" w:sz="4" w:space="0" w:color="auto"/>
              <w:left w:val="single" w:sz="4" w:space="0" w:color="auto"/>
              <w:right w:val="single" w:sz="4" w:space="0" w:color="auto"/>
            </w:tcBorders>
          </w:tcPr>
          <w:p w:rsidR="00D54D11" w:rsidP="003325E7">
            <w:pPr>
              <w:spacing w:after="0" w:line="240" w:lineRule="auto"/>
              <w:jc w:val="center"/>
              <w:rPr>
                <w:rFonts w:ascii="Times New Roman" w:hAnsi="Times New Roman" w:eastAsiaTheme="minorEastAsia" w:cs="Times New Roman"/>
                <w:sz w:val="22"/>
                <w:szCs w:val="22"/>
                <w:lang w:val="ru-RU" w:eastAsia="ru-RU" w:bidi="ar-SA"/>
              </w:rPr>
            </w:pPr>
          </w:p>
          <w:p w:rsidR="006028CF"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7</w:t>
            </w:r>
          </w:p>
          <w:p w:rsidR="006028CF" w:rsidP="006028CF">
            <w:pPr>
              <w:spacing w:after="200" w:line="276" w:lineRule="auto"/>
              <w:rPr>
                <w:rFonts w:ascii="Times New Roman" w:hAnsi="Times New Roman" w:eastAsiaTheme="minorEastAsia" w:cs="Times New Roman"/>
                <w:sz w:val="22"/>
                <w:szCs w:val="22"/>
                <w:lang w:val="ru-RU" w:eastAsia="ru-RU" w:bidi="ar-SA"/>
              </w:rPr>
            </w:pPr>
          </w:p>
          <w:p w:rsidR="00D1641C" w:rsidRPr="006028CF" w:rsidP="006028CF">
            <w:pPr>
              <w:spacing w:after="200" w:line="276" w:lineRule="auto"/>
              <w:rPr>
                <w:rFonts w:ascii="Times New Roman" w:hAnsi="Times New Roman" w:eastAsiaTheme="minorEastAsia" w:cs="Times New Roman"/>
                <w:sz w:val="22"/>
                <w:szCs w:val="22"/>
                <w:lang w:val="ru-RU" w:eastAsia="ru-RU" w:bidi="ar-SA"/>
              </w:rPr>
            </w:pPr>
          </w:p>
        </w:tc>
        <w:tc>
          <w:tcPr>
            <w:tcW w:w="1134"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2</w:t>
            </w:r>
          </w:p>
        </w:tc>
        <w:tc>
          <w:tcPr>
            <w:tcW w:w="1427" w:type="dxa"/>
            <w:tcBorders>
              <w:top w:val="single" w:sz="4" w:space="0" w:color="auto"/>
              <w:left w:val="single" w:sz="4" w:space="0" w:color="auto"/>
              <w:right w:val="single" w:sz="4" w:space="0" w:color="auto"/>
            </w:tcBorders>
          </w:tcPr>
          <w:p w:rsidR="00FC7317" w:rsidP="003325E7">
            <w:pPr>
              <w:spacing w:after="0" w:line="240" w:lineRule="auto"/>
              <w:jc w:val="center"/>
              <w:rPr>
                <w:rFonts w:ascii="Times New Roman" w:hAnsi="Times New Roman" w:eastAsiaTheme="minorEastAsia" w:cs="Times New Roman"/>
                <w:sz w:val="22"/>
                <w:szCs w:val="22"/>
                <w:lang w:val="ru-RU" w:eastAsia="ru-RU" w:bidi="ar-SA"/>
              </w:rPr>
            </w:pPr>
          </w:p>
          <w:p w:rsidR="00D1641C"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6</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8D49F4" w:rsidRPr="008D49F4" w:rsidP="008D49F4">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02</w:t>
            </w:r>
          </w:p>
        </w:tc>
        <w:tc>
          <w:tcPr>
            <w:tcW w:w="12986" w:type="dxa"/>
            <w:gridSpan w:val="10"/>
            <w:tcBorders>
              <w:top w:val="single" w:sz="4" w:space="0" w:color="auto"/>
              <w:left w:val="single" w:sz="4" w:space="0" w:color="auto"/>
              <w:bottom w:val="single" w:sz="4" w:space="0" w:color="auto"/>
              <w:right w:val="single" w:sz="4" w:space="0" w:color="auto"/>
            </w:tcBorders>
          </w:tcPr>
          <w:p w:rsidR="008D49F4" w:rsidRPr="008D49F4" w:rsidP="00FC7317">
            <w:pPr>
              <w:spacing w:after="0" w:line="240" w:lineRule="auto"/>
              <w:rPr>
                <w:rFonts w:ascii="Times New Roman" w:hAnsi="Times New Roman" w:eastAsiaTheme="minorEastAsia" w:cs="Times New Roman"/>
                <w:color w:val="000000"/>
                <w:sz w:val="22"/>
                <w:szCs w:val="22"/>
                <w:lang w:val="ru-RU" w:eastAsia="ru-RU" w:bidi="ar-SA"/>
              </w:rPr>
            </w:pPr>
            <w:r w:rsidRPr="008D49F4">
              <w:rPr>
                <w:rFonts w:ascii="Times New Roman" w:hAnsi="Times New Roman" w:eastAsiaTheme="minorEastAsia" w:cs="Times New Roman"/>
                <w:sz w:val="22"/>
                <w:szCs w:val="22"/>
                <w:lang w:val="ru-RU" w:eastAsia="ru-RU" w:bidi="ar-SA"/>
              </w:rPr>
              <w:t>Мероприятие программы «Благоустройство дворовых территорий Тимашевского городского поселения Тимашевского района»</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2986" w:type="dxa"/>
            <w:gridSpan w:val="10"/>
            <w:tcBorders>
              <w:top w:val="single" w:sz="4" w:space="0" w:color="auto"/>
              <w:left w:val="single" w:sz="4" w:space="0" w:color="auto"/>
              <w:bottom w:val="single" w:sz="4" w:space="0" w:color="auto"/>
              <w:right w:val="single" w:sz="4" w:space="0" w:color="auto"/>
            </w:tcBorders>
          </w:tcPr>
          <w:p w:rsidR="008D49F4" w:rsidRPr="008D49F4" w:rsidP="00486761">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Цель –</w:t>
            </w:r>
            <w:r w:rsidRPr="008D49F4">
              <w:rPr>
                <w:rFonts w:ascii="Times New Roman" w:eastAsia="Times New Roman" w:hAnsi="Times New Roman" w:cs="Times New Roman"/>
                <w:sz w:val="22"/>
                <w:szCs w:val="22"/>
                <w:lang w:val="ru-RU" w:eastAsia="ru-RU" w:bidi="ar-SA"/>
              </w:rPr>
              <w:t>повышение уровня благоустройства территорий, создание наиболее благоприятных и комфортных условий жизнедеятельности населения,</w:t>
            </w:r>
            <w:r w:rsidR="001A40C7">
              <w:rPr>
                <w:rFonts w:ascii="Times New Roman" w:eastAsia="Times New Roman" w:hAnsi="Times New Roman" w:cs="Times New Roman"/>
                <w:sz w:val="22"/>
                <w:szCs w:val="22"/>
                <w:lang w:val="ru-RU" w:eastAsia="ru-RU" w:bidi="ar-SA"/>
              </w:rPr>
              <w:t xml:space="preserve"> </w:t>
            </w:r>
            <w:r w:rsidRPr="008D49F4">
              <w:rPr>
                <w:rFonts w:ascii="Times New Roman" w:eastAsia="Times New Roman" w:hAnsi="Times New Roman" w:cs="Times New Roman"/>
                <w:sz w:val="22"/>
                <w:szCs w:val="22"/>
                <w:lang w:val="ru-RU" w:eastAsia="ru-RU" w:bidi="ar-SA"/>
              </w:rPr>
              <w:t>а также создание условий для системного повышения качества и комфорта городской среды на всей территории Тимашевского городского поселения Тимашевского района путем реализации мероприятий муниципальной программ</w:t>
            </w:r>
            <w:r w:rsidR="00B413AF">
              <w:rPr>
                <w:rFonts w:ascii="Times New Roman" w:eastAsia="Times New Roman" w:hAnsi="Times New Roman" w:cs="Times New Roman"/>
                <w:sz w:val="22"/>
                <w:szCs w:val="22"/>
                <w:lang w:val="ru-RU" w:eastAsia="ru-RU" w:bidi="ar-SA"/>
              </w:rPr>
              <w:t>ы</w:t>
            </w:r>
            <w:r w:rsidRPr="008D49F4">
              <w:rPr>
                <w:rFonts w:ascii="Times New Roman" w:eastAsia="Times New Roman" w:hAnsi="Times New Roman" w:cs="Times New Roman"/>
                <w:sz w:val="22"/>
                <w:szCs w:val="22"/>
                <w:lang w:val="ru-RU" w:eastAsia="ru-RU" w:bidi="ar-SA"/>
              </w:rPr>
              <w:t xml:space="preserve"> (в период 2018-2024 годов).</w:t>
            </w:r>
          </w:p>
        </w:tc>
      </w:tr>
      <w:tr w:rsidTr="0068104B">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2986" w:type="dxa"/>
            <w:gridSpan w:val="10"/>
            <w:tcBorders>
              <w:top w:val="single" w:sz="4" w:space="0" w:color="auto"/>
              <w:left w:val="single" w:sz="4" w:space="0" w:color="auto"/>
              <w:bottom w:val="single" w:sz="4" w:space="0" w:color="auto"/>
              <w:right w:val="single" w:sz="4" w:space="0" w:color="auto"/>
            </w:tcBorders>
          </w:tcPr>
          <w:p w:rsidR="008D49F4" w:rsidRPr="008D49F4" w:rsidP="009C468D">
            <w:pPr>
              <w:spacing w:after="0" w:line="240" w:lineRule="auto"/>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Задача – обеспечение формирования единого облика Тимашевского городского поселения Тимашевского района; обеспечение создания, содержания и развития объектов благоустройства на территории Тимашевского городского поселения Тимашевского района; повышение вовлеченности заинтересованных граждан, организаций в реализацию мероприятий по благоустройству территории Тимашевского городского поселения Тимашевского района.</w:t>
            </w:r>
          </w:p>
        </w:tc>
      </w:tr>
      <w:tr w:rsidTr="00032FC5">
        <w:tblPrEx>
          <w:tblW w:w="14480" w:type="dxa"/>
          <w:jc w:val="center"/>
          <w:tblLayout w:type="fixed"/>
          <w:tblLook w:val="04A0"/>
        </w:tblPrEx>
        <w:trPr>
          <w:trHeight w:val="274"/>
          <w:tblHeader/>
          <w:jc w:val="center"/>
        </w:trPr>
        <w:tc>
          <w:tcPr>
            <w:tcW w:w="1494" w:type="dxa"/>
            <w:tcBorders>
              <w:top w:val="single" w:sz="4" w:space="0" w:color="auto"/>
              <w:left w:val="single" w:sz="4" w:space="0" w:color="auto"/>
              <w:bottom w:val="single" w:sz="4" w:space="0" w:color="auto"/>
              <w:right w:val="single" w:sz="4" w:space="0" w:color="auto"/>
            </w:tcBorders>
          </w:tcPr>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p>
        </w:tc>
        <w:tc>
          <w:tcPr>
            <w:tcW w:w="1919" w:type="dxa"/>
            <w:tcBorders>
              <w:top w:val="single" w:sz="4" w:space="0" w:color="auto"/>
              <w:left w:val="single" w:sz="4" w:space="0" w:color="auto"/>
              <w:bottom w:val="single" w:sz="4" w:space="0" w:color="auto"/>
              <w:right w:val="single" w:sz="4" w:space="0" w:color="auto"/>
            </w:tcBorders>
          </w:tcPr>
          <w:p w:rsidR="008D49F4" w:rsidRPr="008D49F4" w:rsidP="0088495B">
            <w:pPr>
              <w:spacing w:after="0" w:line="240" w:lineRule="auto"/>
              <w:ind w:left="-31" w:right="-108"/>
              <w:rPr>
                <w:rFonts w:ascii="Times New Roman" w:hAnsi="Times New Roman" w:eastAsiaTheme="minorEastAsia" w:cs="Times New Roman"/>
                <w:color w:val="000000"/>
                <w:sz w:val="22"/>
                <w:szCs w:val="22"/>
                <w:lang w:val="ru-RU" w:eastAsia="ru-RU" w:bidi="ar-SA"/>
              </w:rPr>
            </w:pPr>
            <w:r w:rsidRPr="008D49F4">
              <w:rPr>
                <w:rFonts w:ascii="Times New Roman" w:hAnsi="Times New Roman" w:eastAsiaTheme="minorEastAsia" w:cs="Times New Roman"/>
                <w:color w:val="000000"/>
                <w:sz w:val="22"/>
                <w:szCs w:val="22"/>
                <w:lang w:val="ru-RU" w:eastAsia="ru-RU" w:bidi="ar-SA"/>
              </w:rPr>
              <w:t>Целевой показатель</w:t>
            </w:r>
            <w:r w:rsidR="00FC7317">
              <w:rPr>
                <w:rFonts w:ascii="Times New Roman" w:hAnsi="Times New Roman" w:eastAsiaTheme="minorEastAsia" w:cs="Times New Roman"/>
                <w:color w:val="000000"/>
                <w:sz w:val="22"/>
                <w:szCs w:val="22"/>
                <w:lang w:val="ru-RU" w:eastAsia="ru-RU" w:bidi="ar-SA"/>
              </w:rPr>
              <w:t xml:space="preserve"> -</w:t>
            </w:r>
          </w:p>
          <w:p w:rsidR="008D49F4" w:rsidRPr="008D49F4" w:rsidP="0088495B">
            <w:pPr>
              <w:spacing w:after="0" w:line="240" w:lineRule="auto"/>
              <w:ind w:left="-31" w:right="-108"/>
              <w:rPr>
                <w:rFonts w:ascii="Times New Roman" w:hAnsi="Times New Roman" w:eastAsiaTheme="minorEastAsia" w:cs="Times New Roman"/>
                <w:color w:val="000000"/>
                <w:sz w:val="22"/>
                <w:szCs w:val="22"/>
                <w:lang w:val="ru-RU" w:eastAsia="ru-RU" w:bidi="ar-SA"/>
              </w:rPr>
            </w:pPr>
            <w:r>
              <w:rPr>
                <w:rFonts w:ascii="Times New Roman" w:hAnsi="Times New Roman" w:eastAsiaTheme="minorEastAsia" w:cs="Times New Roman"/>
                <w:color w:val="000000"/>
                <w:sz w:val="22"/>
                <w:szCs w:val="22"/>
                <w:lang w:val="ru-RU" w:eastAsia="ru-RU" w:bidi="ar-SA"/>
              </w:rPr>
              <w:t>к</w:t>
            </w:r>
            <w:r w:rsidRPr="008D49F4">
              <w:rPr>
                <w:rFonts w:ascii="Times New Roman" w:hAnsi="Times New Roman" w:eastAsiaTheme="minorEastAsia" w:cs="Times New Roman"/>
                <w:color w:val="000000"/>
                <w:sz w:val="22"/>
                <w:szCs w:val="22"/>
                <w:lang w:val="ru-RU" w:eastAsia="ru-RU" w:bidi="ar-SA"/>
              </w:rPr>
              <w:t xml:space="preserve">оличество </w:t>
            </w:r>
            <w:r w:rsidR="00F55706">
              <w:rPr>
                <w:rFonts w:ascii="Times New Roman" w:hAnsi="Times New Roman" w:eastAsiaTheme="minorEastAsia" w:cs="Times New Roman"/>
                <w:color w:val="000000"/>
                <w:sz w:val="22"/>
                <w:szCs w:val="22"/>
                <w:lang w:val="ru-RU" w:eastAsia="ru-RU" w:bidi="ar-SA"/>
              </w:rPr>
              <w:t>благоустроенных</w:t>
            </w:r>
            <w:r w:rsidRPr="008D49F4">
              <w:rPr>
                <w:rFonts w:ascii="Times New Roman" w:hAnsi="Times New Roman" w:eastAsiaTheme="minorEastAsia" w:cs="Times New Roman"/>
                <w:color w:val="000000"/>
                <w:sz w:val="22"/>
                <w:szCs w:val="22"/>
                <w:lang w:val="ru-RU" w:eastAsia="ru-RU" w:bidi="ar-SA"/>
              </w:rPr>
              <w:t xml:space="preserve"> дворовых территорий</w:t>
            </w:r>
            <w:r w:rsidR="005C6594">
              <w:rPr>
                <w:rFonts w:ascii="Times New Roman" w:hAnsi="Times New Roman" w:eastAsiaTheme="minorEastAsia" w:cs="Times New Roman"/>
                <w:color w:val="000000"/>
                <w:sz w:val="22"/>
                <w:szCs w:val="22"/>
                <w:lang w:val="ru-RU" w:eastAsia="ru-RU" w:bidi="ar-SA"/>
              </w:rPr>
              <w:t xml:space="preserve"> многоквартирных домов</w:t>
            </w:r>
            <w:r w:rsidRPr="008D49F4">
              <w:rPr>
                <w:rFonts w:ascii="Times New Roman" w:hAnsi="Times New Roman" w:eastAsiaTheme="minorEastAsia" w:cs="Times New Roman"/>
                <w:color w:val="000000"/>
                <w:sz w:val="22"/>
                <w:szCs w:val="22"/>
                <w:lang w:val="ru-RU" w:eastAsia="ru-RU" w:bidi="ar-SA"/>
              </w:rPr>
              <w:t>.</w:t>
            </w:r>
          </w:p>
        </w:tc>
        <w:tc>
          <w:tcPr>
            <w:tcW w:w="1277"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sidRPr="008D49F4">
              <w:rPr>
                <w:rFonts w:ascii="Times New Roman" w:hAnsi="Times New Roman" w:eastAsiaTheme="minorEastAsia" w:cs="Times New Roman"/>
                <w:sz w:val="22"/>
                <w:szCs w:val="22"/>
                <w:lang w:val="ru-RU" w:eastAsia="ru-RU" w:bidi="ar-SA"/>
              </w:rPr>
              <w:t>шт.</w:t>
            </w:r>
          </w:p>
        </w:tc>
        <w:tc>
          <w:tcPr>
            <w:tcW w:w="1417"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3</w:t>
            </w:r>
          </w:p>
        </w:tc>
        <w:tc>
          <w:tcPr>
            <w:tcW w:w="1134"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highlight w:val="yellow"/>
                <w:lang w:val="ru-RU" w:eastAsia="ru-RU" w:bidi="ar-SA"/>
              </w:rPr>
            </w:pPr>
            <w:r w:rsidRPr="008D49F4">
              <w:rPr>
                <w:rFonts w:ascii="Times New Roman" w:hAnsi="Times New Roman" w:eastAsiaTheme="minorEastAsia" w:cs="Times New Roman"/>
                <w:sz w:val="22"/>
                <w:szCs w:val="22"/>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w:t>
            </w:r>
          </w:p>
        </w:tc>
        <w:tc>
          <w:tcPr>
            <w:tcW w:w="1276"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2</w:t>
            </w:r>
          </w:p>
        </w:tc>
        <w:tc>
          <w:tcPr>
            <w:tcW w:w="1427" w:type="dxa"/>
            <w:tcBorders>
              <w:top w:val="single" w:sz="4" w:space="0" w:color="auto"/>
              <w:left w:val="single" w:sz="4" w:space="0" w:color="auto"/>
              <w:bottom w:val="single" w:sz="4" w:space="0" w:color="auto"/>
              <w:right w:val="single" w:sz="4" w:space="0" w:color="auto"/>
            </w:tcBorders>
          </w:tcPr>
          <w:p w:rsidR="00984E35" w:rsidP="003325E7">
            <w:pPr>
              <w:spacing w:after="0" w:line="240" w:lineRule="auto"/>
              <w:jc w:val="center"/>
              <w:rPr>
                <w:rFonts w:ascii="Times New Roman" w:hAnsi="Times New Roman" w:eastAsiaTheme="minorEastAsia" w:cs="Times New Roman"/>
                <w:sz w:val="22"/>
                <w:szCs w:val="22"/>
                <w:lang w:val="ru-RU" w:eastAsia="ru-RU" w:bidi="ar-SA"/>
              </w:rPr>
            </w:pPr>
          </w:p>
          <w:p w:rsidR="008D49F4" w:rsidRPr="008D49F4" w:rsidP="003325E7">
            <w:pPr>
              <w:spacing w:after="0" w:line="240" w:lineRule="auto"/>
              <w:jc w:val="center"/>
              <w:rPr>
                <w:rFonts w:ascii="Times New Roman" w:hAnsi="Times New Roman" w:eastAsiaTheme="minorEastAsia" w:cs="Times New Roman"/>
                <w:sz w:val="22"/>
                <w:szCs w:val="22"/>
                <w:lang w:val="ru-RU" w:eastAsia="ru-RU" w:bidi="ar-SA"/>
              </w:rPr>
            </w:pPr>
            <w:r>
              <w:rPr>
                <w:rFonts w:ascii="Times New Roman" w:hAnsi="Times New Roman" w:eastAsiaTheme="minorEastAsia" w:cs="Times New Roman"/>
                <w:sz w:val="22"/>
                <w:szCs w:val="22"/>
                <w:lang w:val="ru-RU" w:eastAsia="ru-RU" w:bidi="ar-SA"/>
              </w:rPr>
              <w:t>1</w:t>
            </w:r>
          </w:p>
        </w:tc>
      </w:tr>
    </w:tbl>
    <w:p w:rsidR="006B40DB" w:rsidRPr="008D49F4" w:rsidP="006B40DB">
      <w:pPr>
        <w:tabs>
          <w:tab w:val="left" w:pos="4289"/>
        </w:tabs>
        <w:spacing w:after="0" w:line="276" w:lineRule="auto"/>
        <w:jc w:val="both"/>
        <w:rPr>
          <w:rFonts w:ascii="Times New Roman" w:hAnsi="Times New Roman" w:eastAsiaTheme="minorEastAsia" w:cs="Times New Roman"/>
          <w:sz w:val="28"/>
          <w:szCs w:val="28"/>
          <w:lang w:val="ru-RU" w:eastAsia="ru-RU" w:bidi="ar-SA"/>
        </w:rPr>
      </w:pPr>
    </w:p>
    <w:p w:rsidR="006B40DB" w:rsidP="006B40DB">
      <w:pPr>
        <w:tabs>
          <w:tab w:val="left" w:pos="4289"/>
        </w:tabs>
        <w:spacing w:after="0" w:line="276" w:lineRule="auto"/>
        <w:jc w:val="both"/>
        <w:rPr>
          <w:rFonts w:ascii="Times New Roman" w:hAnsi="Times New Roman" w:eastAsiaTheme="minorEastAsia" w:cs="Times New Roman"/>
          <w:sz w:val="28"/>
          <w:szCs w:val="28"/>
          <w:lang w:val="ru-RU" w:eastAsia="ru-RU" w:bidi="ar-SA"/>
        </w:rPr>
      </w:pPr>
    </w:p>
    <w:p w:rsidR="00A9664B" w:rsidP="00311EF8">
      <w:pPr>
        <w:tabs>
          <w:tab w:val="left" w:pos="4289"/>
        </w:tabs>
        <w:spacing w:after="0" w:line="240" w:lineRule="auto"/>
        <w:jc w:val="both"/>
        <w:rPr>
          <w:rFonts w:ascii="Times New Roman" w:hAnsi="Times New Roman" w:eastAsiaTheme="minorEastAsia" w:cstheme="minorBidi"/>
          <w:sz w:val="28"/>
          <w:szCs w:val="28"/>
          <w:lang w:val="ru-RU" w:eastAsia="ru-RU" w:bidi="ar-SA"/>
        </w:rPr>
      </w:pPr>
      <w:r>
        <w:rPr>
          <w:rFonts w:ascii="Times New Roman" w:hAnsi="Times New Roman" w:eastAsiaTheme="minorEastAsia" w:cstheme="minorBidi"/>
          <w:sz w:val="28"/>
          <w:szCs w:val="28"/>
          <w:lang w:val="ru-RU" w:eastAsia="ru-RU" w:bidi="ar-SA"/>
        </w:rPr>
        <w:t xml:space="preserve">Исполняющий обязанности </w:t>
      </w:r>
    </w:p>
    <w:p w:rsidR="005B119E" w:rsidP="00A9664B">
      <w:pPr>
        <w:tabs>
          <w:tab w:val="left" w:pos="4289"/>
        </w:tabs>
        <w:spacing w:after="0" w:line="240" w:lineRule="auto"/>
        <w:jc w:val="both"/>
        <w:rPr>
          <w:rFonts w:ascii="Times New Roman" w:hAnsi="Times New Roman" w:eastAsiaTheme="minorEastAsia" w:cstheme="minorBidi"/>
          <w:sz w:val="28"/>
          <w:szCs w:val="28"/>
          <w:lang w:val="ru-RU" w:eastAsia="ru-RU" w:bidi="ar-SA"/>
        </w:rPr>
      </w:pPr>
      <w:r>
        <w:rPr>
          <w:rFonts w:ascii="Times New Roman" w:hAnsi="Times New Roman" w:eastAsiaTheme="minorEastAsia" w:cstheme="minorBidi"/>
          <w:sz w:val="28"/>
          <w:szCs w:val="28"/>
          <w:lang w:val="ru-RU" w:eastAsia="ru-RU" w:bidi="ar-SA"/>
        </w:rPr>
        <w:t>заместителя</w:t>
      </w:r>
      <w:r w:rsidR="0011511F">
        <w:rPr>
          <w:rFonts w:ascii="Times New Roman" w:hAnsi="Times New Roman" w:eastAsiaTheme="minorEastAsia" w:cstheme="minorBidi"/>
          <w:sz w:val="28"/>
          <w:szCs w:val="28"/>
          <w:lang w:val="ru-RU" w:eastAsia="ru-RU" w:bidi="ar-SA"/>
        </w:rPr>
        <w:t xml:space="preserve"> </w:t>
      </w:r>
      <w:r w:rsidR="00311EF8">
        <w:rPr>
          <w:rFonts w:ascii="Times New Roman" w:hAnsi="Times New Roman" w:eastAsiaTheme="minorEastAsia" w:cstheme="minorBidi"/>
          <w:sz w:val="28"/>
          <w:szCs w:val="28"/>
          <w:lang w:val="ru-RU" w:eastAsia="ru-RU" w:bidi="ar-SA"/>
        </w:rPr>
        <w:t>главы</w:t>
      </w:r>
      <w:r>
        <w:rPr>
          <w:rFonts w:ascii="Times New Roman" w:hAnsi="Times New Roman" w:eastAsiaTheme="minorEastAsia" w:cstheme="minorBidi"/>
          <w:sz w:val="28"/>
          <w:szCs w:val="28"/>
          <w:lang w:val="ru-RU" w:eastAsia="ru-RU" w:bidi="ar-SA"/>
        </w:rPr>
        <w:t xml:space="preserve"> </w:t>
      </w:r>
    </w:p>
    <w:p w:rsidR="005B119E" w:rsidP="00A9664B">
      <w:pPr>
        <w:tabs>
          <w:tab w:val="left" w:pos="4289"/>
        </w:tabs>
        <w:spacing w:after="0" w:line="240" w:lineRule="auto"/>
        <w:jc w:val="both"/>
        <w:rPr>
          <w:rFonts w:ascii="Times New Roman" w:hAnsi="Times New Roman" w:eastAsiaTheme="minorEastAsia" w:cstheme="minorBidi"/>
          <w:sz w:val="28"/>
          <w:szCs w:val="28"/>
          <w:lang w:val="ru-RU" w:eastAsia="ru-RU" w:bidi="ar-SA"/>
        </w:rPr>
      </w:pPr>
      <w:r>
        <w:rPr>
          <w:rFonts w:ascii="Times New Roman" w:hAnsi="Times New Roman" w:eastAsiaTheme="minorEastAsia" w:cstheme="minorBidi"/>
          <w:sz w:val="28"/>
          <w:szCs w:val="28"/>
          <w:lang w:val="ru-RU" w:eastAsia="ru-RU" w:bidi="ar-SA"/>
        </w:rPr>
        <w:t xml:space="preserve">Тимашевского городского </w:t>
      </w:r>
    </w:p>
    <w:p w:rsidR="0075104C" w:rsidRPr="00A9664B" w:rsidP="00A9664B">
      <w:pPr>
        <w:tabs>
          <w:tab w:val="left" w:pos="4289"/>
        </w:tabs>
        <w:spacing w:after="0" w:line="240" w:lineRule="auto"/>
        <w:jc w:val="both"/>
        <w:rPr>
          <w:rFonts w:ascii="Times New Roman" w:hAnsi="Times New Roman" w:eastAsiaTheme="minorEastAsia" w:cstheme="minorBidi"/>
          <w:sz w:val="28"/>
          <w:szCs w:val="28"/>
          <w:lang w:val="ru-RU" w:eastAsia="ru-RU" w:bidi="ar-SA"/>
        </w:rPr>
      </w:pPr>
      <w:r>
        <w:rPr>
          <w:rFonts w:ascii="Times New Roman" w:hAnsi="Times New Roman" w:eastAsiaTheme="minorEastAsia" w:cstheme="minorBidi"/>
          <w:sz w:val="28"/>
          <w:szCs w:val="28"/>
          <w:lang w:val="ru-RU" w:eastAsia="ru-RU" w:bidi="ar-SA"/>
        </w:rPr>
        <w:t>по</w:t>
      </w:r>
      <w:r w:rsidR="00A9664B">
        <w:rPr>
          <w:rFonts w:ascii="Times New Roman" w:hAnsi="Times New Roman" w:eastAsiaTheme="minorEastAsia" w:cstheme="minorBidi"/>
          <w:sz w:val="28"/>
          <w:szCs w:val="28"/>
          <w:lang w:val="ru-RU" w:eastAsia="ru-RU" w:bidi="ar-SA"/>
        </w:rPr>
        <w:t xml:space="preserve">селения Тимашевского района             </w:t>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r>
      <w:r w:rsidR="00A9664B">
        <w:rPr>
          <w:rFonts w:ascii="Times New Roman" w:hAnsi="Times New Roman" w:eastAsiaTheme="minorEastAsia" w:cstheme="minorBidi"/>
          <w:sz w:val="28"/>
          <w:szCs w:val="28"/>
          <w:lang w:val="ru-RU" w:eastAsia="ru-RU" w:bidi="ar-SA"/>
        </w:rPr>
        <w:tab/>
        <w:t xml:space="preserve">    </w:t>
      </w:r>
      <w:r w:rsidR="005B119E">
        <w:rPr>
          <w:rFonts w:ascii="Times New Roman" w:hAnsi="Times New Roman" w:eastAsiaTheme="minorEastAsia" w:cstheme="minorBidi"/>
          <w:sz w:val="28"/>
          <w:szCs w:val="28"/>
          <w:lang w:val="ru-RU" w:eastAsia="ru-RU" w:bidi="ar-SA"/>
        </w:rPr>
        <w:t xml:space="preserve">                           </w:t>
      </w:r>
      <w:r w:rsidR="00A9664B">
        <w:rPr>
          <w:rFonts w:ascii="Times New Roman" w:hAnsi="Times New Roman" w:eastAsiaTheme="minorEastAsia" w:cstheme="minorBidi"/>
          <w:sz w:val="28"/>
          <w:szCs w:val="28"/>
          <w:lang w:val="ru-RU" w:eastAsia="ru-RU" w:bidi="ar-SA"/>
        </w:rPr>
        <w:t>С</w:t>
      </w:r>
      <w:r w:rsidR="0011511F">
        <w:rPr>
          <w:rFonts w:ascii="Times New Roman" w:hAnsi="Times New Roman" w:eastAsiaTheme="minorEastAsia" w:cstheme="minorBidi"/>
          <w:sz w:val="28"/>
          <w:szCs w:val="28"/>
          <w:lang w:val="ru-RU" w:eastAsia="ru-RU" w:bidi="ar-SA"/>
        </w:rPr>
        <w:t xml:space="preserve">.В. </w:t>
      </w:r>
      <w:r w:rsidR="00A9664B">
        <w:rPr>
          <w:rFonts w:ascii="Times New Roman" w:hAnsi="Times New Roman" w:eastAsiaTheme="minorEastAsia" w:cstheme="minorBidi"/>
          <w:sz w:val="28"/>
          <w:szCs w:val="28"/>
          <w:lang w:val="ru-RU" w:eastAsia="ru-RU" w:bidi="ar-SA"/>
        </w:rPr>
        <w:t>Камалян</w:t>
      </w:r>
    </w:p>
    <w:p>
      <w:pPr>
        <w:spacing w:before="0" w:after="0"/>
        <w:rPr>
          <w:sz w:val="0"/>
          <w:szCs w:val="0"/>
        </w:rPr>
        <w:sectPr w:rsidSect="005E616B">
          <w:headerReference w:type="default" r:id="rId7"/>
          <w:type w:val="nextPage"/>
          <w:pgSz w:w="16838" w:h="11906" w:orient="landscape"/>
          <w:pgMar w:top="1701" w:right="1103" w:bottom="1134" w:left="1276" w:header="709" w:footer="709" w:gutter="0"/>
          <w:pgNumType w:start="1"/>
          <w:cols w:space="708"/>
          <w:titlePg/>
          <w:docGrid w:linePitch="360"/>
        </w:sectPr>
      </w:pPr>
    </w:p>
    <w:p w:rsidR="00A97BCC" w:rsidRPr="00797C4F" w:rsidP="003130C5">
      <w:pPr>
        <w:spacing w:after="0" w:line="240" w:lineRule="auto"/>
        <w:rPr>
          <w:rFonts w:ascii="Times New Roman" w:eastAsia="Calibri" w:hAnsi="Times New Roman" w:cs="Times New Roman"/>
          <w:sz w:val="28"/>
          <w:szCs w:val="28"/>
          <w:lang w:val="ru-RU" w:eastAsia="en-US" w:bidi="ar-SA"/>
        </w:rPr>
      </w:pPr>
      <w:r>
        <w:rPr>
          <w:rFonts w:ascii="Times New Roman" w:eastAsia="Calibri" w:hAnsi="Times New Roman" w:cs="Times New Roman"/>
          <w:sz w:val="28"/>
          <w:szCs w:val="28"/>
          <w:lang w:val="ru-RU" w:eastAsia="en-US" w:bidi="ar-SA"/>
        </w:rPr>
        <w:t xml:space="preserve">                                                                                                                                                         </w:t>
      </w:r>
      <w:r w:rsidRPr="00797C4F">
        <w:rPr>
          <w:rFonts w:ascii="Times New Roman" w:eastAsia="Calibri" w:hAnsi="Times New Roman" w:cs="Times New Roman"/>
          <w:sz w:val="28"/>
          <w:szCs w:val="28"/>
          <w:lang w:val="ru-RU" w:eastAsia="en-US" w:bidi="ar-SA"/>
        </w:rPr>
        <w:t>П</w:t>
      </w:r>
      <w:r>
        <w:rPr>
          <w:rFonts w:ascii="Times New Roman" w:eastAsia="Calibri" w:hAnsi="Times New Roman" w:cs="Times New Roman"/>
          <w:sz w:val="28"/>
          <w:szCs w:val="28"/>
          <w:lang w:val="ru-RU" w:eastAsia="en-US" w:bidi="ar-SA"/>
        </w:rPr>
        <w:t>риложение</w:t>
      </w:r>
      <w:r w:rsidRPr="00797C4F">
        <w:rPr>
          <w:rFonts w:ascii="Times New Roman" w:eastAsia="Calibri" w:hAnsi="Times New Roman" w:cs="Times New Roman"/>
          <w:sz w:val="28"/>
          <w:szCs w:val="28"/>
          <w:lang w:val="ru-RU" w:eastAsia="en-US" w:bidi="ar-SA"/>
        </w:rPr>
        <w:t xml:space="preserve"> </w:t>
      </w:r>
      <w:r w:rsidR="009E1EAD">
        <w:rPr>
          <w:rFonts w:ascii="Times New Roman" w:eastAsia="Calibri" w:hAnsi="Times New Roman" w:cs="Times New Roman"/>
          <w:sz w:val="28"/>
          <w:szCs w:val="28"/>
          <w:lang w:val="ru-RU" w:eastAsia="en-US" w:bidi="ar-SA"/>
        </w:rPr>
        <w:t>№3</w:t>
      </w:r>
    </w:p>
    <w:p w:rsidR="00A97BCC" w:rsidRPr="00647A57"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Pr="00647A57">
        <w:rPr>
          <w:rFonts w:ascii="Times New Roman" w:eastAsia="Calibri" w:hAnsi="Times New Roman" w:cs="Times New Roman"/>
          <w:sz w:val="28"/>
          <w:szCs w:val="22"/>
          <w:lang w:val="ru-RU" w:eastAsia="en-US" w:bidi="ar-SA"/>
        </w:rPr>
        <w:t>к муниципальной программе</w:t>
      </w:r>
    </w:p>
    <w:p w:rsidR="00A97BCC" w:rsidRPr="00647A57"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00DA6B58">
        <w:rPr>
          <w:rFonts w:ascii="Times New Roman" w:eastAsia="Calibri" w:hAnsi="Times New Roman" w:cs="Times New Roman"/>
          <w:sz w:val="28"/>
          <w:szCs w:val="22"/>
          <w:lang w:val="ru-RU" w:eastAsia="en-US" w:bidi="ar-SA"/>
        </w:rPr>
        <w:t>«</w:t>
      </w:r>
      <w:r w:rsidRPr="00647A57">
        <w:rPr>
          <w:rFonts w:ascii="Times New Roman" w:eastAsia="Calibri" w:hAnsi="Times New Roman" w:cs="Times New Roman"/>
          <w:sz w:val="28"/>
          <w:szCs w:val="22"/>
          <w:lang w:val="ru-RU" w:eastAsia="en-US" w:bidi="ar-SA"/>
        </w:rPr>
        <w:t>Формирование комфортной</w:t>
      </w:r>
    </w:p>
    <w:p w:rsidR="00A97BCC" w:rsidRPr="00647A57"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Pr="00647A57">
        <w:rPr>
          <w:rFonts w:ascii="Times New Roman" w:eastAsia="Calibri" w:hAnsi="Times New Roman" w:cs="Times New Roman"/>
          <w:sz w:val="28"/>
          <w:szCs w:val="22"/>
          <w:lang w:val="ru-RU" w:eastAsia="en-US" w:bidi="ar-SA"/>
        </w:rPr>
        <w:t>городской среды Тимашевского</w:t>
      </w:r>
    </w:p>
    <w:p w:rsidR="003130C5"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Pr="00647A57" w:rsidR="00A97BCC">
        <w:rPr>
          <w:rFonts w:ascii="Times New Roman" w:eastAsia="Calibri" w:hAnsi="Times New Roman" w:cs="Times New Roman"/>
          <w:sz w:val="28"/>
          <w:szCs w:val="22"/>
          <w:lang w:val="ru-RU" w:eastAsia="en-US" w:bidi="ar-SA"/>
        </w:rPr>
        <w:t xml:space="preserve">городского поселения </w:t>
      </w:r>
    </w:p>
    <w:p w:rsidR="00A97BCC" w:rsidRPr="00647A57"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Pr="00647A57">
        <w:rPr>
          <w:rFonts w:ascii="Times New Roman" w:eastAsia="Calibri" w:hAnsi="Times New Roman" w:cs="Times New Roman"/>
          <w:sz w:val="28"/>
          <w:szCs w:val="22"/>
          <w:lang w:val="ru-RU" w:eastAsia="en-US" w:bidi="ar-SA"/>
        </w:rPr>
        <w:t>Тимашевского района</w:t>
      </w:r>
      <w:r w:rsidR="00780B7E">
        <w:rPr>
          <w:rFonts w:ascii="Times New Roman" w:eastAsia="Calibri" w:hAnsi="Times New Roman" w:cs="Times New Roman"/>
          <w:sz w:val="28"/>
          <w:szCs w:val="22"/>
          <w:lang w:val="ru-RU" w:eastAsia="en-US" w:bidi="ar-SA"/>
        </w:rPr>
        <w:t>»</w:t>
      </w:r>
    </w:p>
    <w:p w:rsidR="00A97BCC" w:rsidRPr="00647A57" w:rsidP="003130C5">
      <w:pPr>
        <w:spacing w:after="0" w:line="240" w:lineRule="auto"/>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2"/>
          <w:lang w:val="ru-RU" w:eastAsia="en-US" w:bidi="ar-SA"/>
        </w:rPr>
        <w:t xml:space="preserve">                                                                                                                                                         </w:t>
      </w:r>
      <w:r w:rsidRPr="00647A57">
        <w:rPr>
          <w:rFonts w:ascii="Times New Roman" w:eastAsia="Calibri" w:hAnsi="Times New Roman" w:cs="Times New Roman"/>
          <w:sz w:val="28"/>
          <w:szCs w:val="22"/>
          <w:lang w:val="ru-RU" w:eastAsia="en-US" w:bidi="ar-SA"/>
        </w:rPr>
        <w:t>на 2018-2024 годы</w:t>
      </w:r>
    </w:p>
    <w:p w:rsidR="00DA68AE" w:rsidP="00DA68AE">
      <w:pPr>
        <w:widowControl w:val="0"/>
        <w:autoSpaceDE w:val="0"/>
        <w:autoSpaceDN w:val="0"/>
        <w:adjustRightInd w:val="0"/>
        <w:spacing w:after="0" w:line="240" w:lineRule="auto"/>
        <w:ind w:left="10065"/>
        <w:rPr>
          <w:rFonts w:ascii="Times New Roman" w:eastAsia="Calibri" w:hAnsi="Times New Roman" w:cs="Times New Roman"/>
          <w:sz w:val="28"/>
          <w:szCs w:val="28"/>
          <w:lang w:val="ru-RU" w:eastAsia="en-US" w:bidi="ar-SA"/>
        </w:rPr>
      </w:pPr>
    </w:p>
    <w:p w:rsidR="00A97BCC" w:rsidP="00A97BCC">
      <w:pPr>
        <w:spacing w:after="0" w:line="240" w:lineRule="auto"/>
        <w:jc w:val="center"/>
        <w:rPr>
          <w:rFonts w:ascii="Times New Roman" w:eastAsia="Calibri" w:hAnsi="Times New Roman" w:cs="Times New Roman"/>
          <w:b/>
          <w:sz w:val="28"/>
          <w:szCs w:val="28"/>
          <w:shd w:val="clear" w:color="auto" w:fill="FFFFFF"/>
          <w:lang w:val="ru-RU" w:eastAsia="en-US" w:bidi="ar-SA"/>
        </w:rPr>
      </w:pPr>
    </w:p>
    <w:p w:rsidR="00ED1944" w:rsidP="00A97BCC">
      <w:pPr>
        <w:spacing w:after="0" w:line="240" w:lineRule="auto"/>
        <w:jc w:val="center"/>
        <w:rPr>
          <w:rFonts w:ascii="Times New Roman" w:eastAsia="Calibri" w:hAnsi="Times New Roman" w:cs="Times New Roman"/>
          <w:sz w:val="28"/>
          <w:szCs w:val="28"/>
          <w:shd w:val="clear" w:color="auto" w:fill="FFFFFF"/>
          <w:lang w:val="ru-RU" w:eastAsia="en-US" w:bidi="ar-SA"/>
        </w:rPr>
      </w:pPr>
      <w:r w:rsidRPr="001C3344">
        <w:rPr>
          <w:rFonts w:ascii="Times New Roman" w:eastAsia="Calibri" w:hAnsi="Times New Roman" w:cs="Times New Roman"/>
          <w:sz w:val="28"/>
          <w:szCs w:val="28"/>
          <w:shd w:val="clear" w:color="auto" w:fill="FFFFFF"/>
          <w:lang w:val="ru-RU" w:eastAsia="en-US" w:bidi="ar-SA"/>
        </w:rPr>
        <w:t>ПЕРЕЧЕНЬ</w:t>
      </w:r>
    </w:p>
    <w:p w:rsidR="00A97BCC" w:rsidRPr="0070264E" w:rsidP="00A97BCC">
      <w:pPr>
        <w:spacing w:after="0" w:line="240" w:lineRule="auto"/>
        <w:jc w:val="center"/>
        <w:rPr>
          <w:rFonts w:ascii="Times New Roman" w:eastAsia="Calibri" w:hAnsi="Times New Roman" w:cs="Times New Roman"/>
          <w:sz w:val="28"/>
          <w:szCs w:val="22"/>
          <w:lang w:val="ru-RU" w:eastAsia="en-US" w:bidi="ar-SA"/>
        </w:rPr>
      </w:pPr>
      <w:r>
        <w:rPr>
          <w:rFonts w:ascii="Times New Roman" w:eastAsia="Calibri" w:hAnsi="Times New Roman" w:cs="Times New Roman"/>
          <w:sz w:val="28"/>
          <w:szCs w:val="28"/>
          <w:shd w:val="clear" w:color="auto" w:fill="FFFFFF"/>
          <w:lang w:val="ru-RU" w:eastAsia="en-US" w:bidi="ar-SA"/>
        </w:rPr>
        <w:t>основных мероприятий</w:t>
      </w:r>
      <w:r w:rsidR="00B76DB4">
        <w:rPr>
          <w:rFonts w:ascii="Times New Roman" w:eastAsia="Calibri" w:hAnsi="Times New Roman" w:cs="Times New Roman"/>
          <w:sz w:val="28"/>
          <w:szCs w:val="28"/>
          <w:shd w:val="clear" w:color="auto" w:fill="FFFFFF"/>
          <w:lang w:val="ru-RU" w:eastAsia="en-US" w:bidi="ar-SA"/>
        </w:rPr>
        <w:t xml:space="preserve"> </w:t>
      </w:r>
      <w:r w:rsidRPr="0070264E">
        <w:rPr>
          <w:rFonts w:ascii="Times New Roman" w:eastAsia="Calibri" w:hAnsi="Times New Roman" w:cs="Times New Roman"/>
          <w:sz w:val="28"/>
          <w:szCs w:val="22"/>
          <w:lang w:val="ru-RU" w:eastAsia="en-US" w:bidi="ar-SA"/>
        </w:rPr>
        <w:t>муниципальной программы</w:t>
      </w:r>
    </w:p>
    <w:p w:rsidR="00A97BCC" w:rsidRPr="0070264E" w:rsidP="00A97BCC">
      <w:pPr>
        <w:spacing w:after="0" w:line="240" w:lineRule="auto"/>
        <w:jc w:val="center"/>
        <w:rPr>
          <w:rFonts w:ascii="Times New Roman" w:eastAsia="Calibri" w:hAnsi="Times New Roman" w:cs="Times New Roman"/>
          <w:sz w:val="28"/>
          <w:szCs w:val="22"/>
          <w:lang w:val="ru-RU" w:eastAsia="en-US" w:bidi="ar-SA"/>
        </w:rPr>
      </w:pPr>
      <w:r w:rsidRPr="0070264E">
        <w:rPr>
          <w:rFonts w:ascii="Times New Roman" w:eastAsia="Calibri" w:hAnsi="Times New Roman" w:cs="Times New Roman"/>
          <w:sz w:val="28"/>
          <w:szCs w:val="22"/>
          <w:lang w:val="ru-RU" w:eastAsia="en-US" w:bidi="ar-SA"/>
        </w:rPr>
        <w:t>«Формирование комфортной городской среды Тимашевского</w:t>
      </w:r>
    </w:p>
    <w:p w:rsidR="00A97BCC" w:rsidP="00A97BCC">
      <w:pPr>
        <w:spacing w:after="0" w:line="240" w:lineRule="auto"/>
        <w:jc w:val="center"/>
        <w:rPr>
          <w:rFonts w:ascii="Times New Roman" w:eastAsia="Calibri" w:hAnsi="Times New Roman" w:cs="Times New Roman"/>
          <w:sz w:val="28"/>
          <w:szCs w:val="22"/>
          <w:lang w:val="ru-RU" w:eastAsia="en-US" w:bidi="ar-SA"/>
        </w:rPr>
      </w:pPr>
      <w:r w:rsidRPr="0070264E">
        <w:rPr>
          <w:rFonts w:ascii="Times New Roman" w:eastAsia="Calibri" w:hAnsi="Times New Roman" w:cs="Times New Roman"/>
          <w:sz w:val="28"/>
          <w:szCs w:val="22"/>
          <w:lang w:val="ru-RU" w:eastAsia="en-US" w:bidi="ar-SA"/>
        </w:rPr>
        <w:t>городского поселения Тимашевского района</w:t>
      </w:r>
      <w:r w:rsidR="00780B7E">
        <w:rPr>
          <w:rFonts w:ascii="Times New Roman" w:eastAsia="Calibri" w:hAnsi="Times New Roman" w:cs="Times New Roman"/>
          <w:sz w:val="28"/>
          <w:szCs w:val="22"/>
          <w:lang w:val="ru-RU" w:eastAsia="en-US" w:bidi="ar-SA"/>
        </w:rPr>
        <w:t>»</w:t>
      </w:r>
      <w:r w:rsidRPr="0070264E">
        <w:rPr>
          <w:rFonts w:ascii="Times New Roman" w:eastAsia="Calibri" w:hAnsi="Times New Roman" w:cs="Times New Roman"/>
          <w:sz w:val="28"/>
          <w:szCs w:val="22"/>
          <w:lang w:val="ru-RU" w:eastAsia="en-US" w:bidi="ar-SA"/>
        </w:rPr>
        <w:t xml:space="preserve"> на 2018-2024 годы</w:t>
      </w:r>
    </w:p>
    <w:p w:rsidR="00787390" w:rsidP="00A97BCC">
      <w:pPr>
        <w:spacing w:after="0" w:line="240" w:lineRule="auto"/>
        <w:jc w:val="center"/>
        <w:rPr>
          <w:rFonts w:ascii="Times New Roman" w:eastAsia="Calibri" w:hAnsi="Times New Roman" w:cs="Times New Roman"/>
          <w:b/>
          <w:color w:val="2D2D2D"/>
          <w:sz w:val="28"/>
          <w:szCs w:val="28"/>
          <w:shd w:val="clear" w:color="auto" w:fill="FFFFFF"/>
          <w:lang w:val="ru-RU" w:eastAsia="en-US" w:bidi="ar-SA"/>
        </w:rPr>
      </w:pPr>
    </w:p>
    <w:tbl>
      <w:tblPr>
        <w:tblStyle w:val="TableGrid0"/>
        <w:tblW w:w="14459" w:type="dxa"/>
        <w:tblInd w:w="108" w:type="dxa"/>
        <w:tblLayout w:type="fixed"/>
        <w:tblLook w:val="04A0"/>
      </w:tblPr>
      <w:tblGrid>
        <w:gridCol w:w="709"/>
        <w:gridCol w:w="1985"/>
        <w:gridCol w:w="992"/>
        <w:gridCol w:w="1417"/>
        <w:gridCol w:w="709"/>
        <w:gridCol w:w="567"/>
        <w:gridCol w:w="709"/>
        <w:gridCol w:w="709"/>
        <w:gridCol w:w="992"/>
        <w:gridCol w:w="850"/>
        <w:gridCol w:w="1031"/>
        <w:gridCol w:w="1650"/>
        <w:gridCol w:w="2139"/>
      </w:tblGrid>
      <w:tr w:rsidTr="00B9471A">
        <w:tblPrEx>
          <w:tblW w:w="14459" w:type="dxa"/>
          <w:tblInd w:w="108" w:type="dxa"/>
          <w:tblLayout w:type="fixed"/>
          <w:tblLook w:val="04A0"/>
        </w:tblPrEx>
        <w:tc>
          <w:tcPr>
            <w:tcW w:w="709" w:type="dxa"/>
            <w:vMerge w:val="restart"/>
            <w:vAlign w:val="center"/>
          </w:tcPr>
          <w:p w:rsidR="00A97BCC" w:rsidRPr="00ED1944" w:rsidP="00E22EF1">
            <w:pPr>
              <w:spacing w:after="0" w:line="240" w:lineRule="auto"/>
              <w:ind w:left="-113" w:right="-57"/>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w:t>
            </w:r>
          </w:p>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п/п</w:t>
            </w:r>
          </w:p>
        </w:tc>
        <w:tc>
          <w:tcPr>
            <w:tcW w:w="1985" w:type="dxa"/>
            <w:vMerge w:val="restart"/>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shd w:val="clear" w:color="auto" w:fill="FFFFFF"/>
                <w:lang w:val="ru-RU" w:eastAsia="en-US" w:bidi="ar-SA"/>
              </w:rPr>
              <w:t>Наименование мероприятия</w:t>
            </w:r>
          </w:p>
        </w:tc>
        <w:tc>
          <w:tcPr>
            <w:tcW w:w="992" w:type="dxa"/>
            <w:vMerge w:val="restart"/>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shd w:val="clear" w:color="auto" w:fill="FFFFFF"/>
                <w:lang w:val="ru-RU" w:eastAsia="en-US" w:bidi="ar-SA"/>
              </w:rPr>
              <w:t>Источники финансирования</w:t>
            </w:r>
          </w:p>
        </w:tc>
        <w:tc>
          <w:tcPr>
            <w:tcW w:w="1417" w:type="dxa"/>
            <w:vMerge w:val="restart"/>
            <w:vAlign w:val="center"/>
          </w:tcPr>
          <w:p w:rsidR="00A97BCC" w:rsidRPr="00ED1944" w:rsidP="00E22EF1">
            <w:pPr>
              <w:spacing w:after="0" w:line="240" w:lineRule="auto"/>
              <w:ind w:left="-113" w:right="-57"/>
              <w:jc w:val="center"/>
              <w:rPr>
                <w:rFonts w:ascii="Times New Roman" w:eastAsia="Calibri" w:hAnsi="Times New Roman" w:cs="Times New Roman"/>
                <w:shd w:val="clear" w:color="auto" w:fill="FFFFFF"/>
                <w:lang w:val="ru-RU" w:eastAsia="en-US" w:bidi="ar-SA"/>
              </w:rPr>
            </w:pPr>
            <w:r w:rsidRPr="00ED1944">
              <w:rPr>
                <w:rFonts w:ascii="Times New Roman" w:eastAsia="Calibri" w:hAnsi="Times New Roman" w:cs="Times New Roman"/>
                <w:shd w:val="clear" w:color="auto" w:fill="FFFFFF"/>
                <w:lang w:val="ru-RU" w:eastAsia="en-US" w:bidi="ar-SA"/>
              </w:rPr>
              <w:t>Объем финансирования,</w:t>
            </w:r>
          </w:p>
          <w:p w:rsidR="00A97BCC" w:rsidRPr="00ED1944" w:rsidP="00E22EF1">
            <w:pPr>
              <w:spacing w:after="0" w:line="240" w:lineRule="auto"/>
              <w:ind w:left="-113" w:right="-57"/>
              <w:jc w:val="center"/>
              <w:rPr>
                <w:rFonts w:ascii="Times New Roman" w:eastAsia="Calibri" w:hAnsi="Times New Roman" w:cs="Times New Roman"/>
                <w:shd w:val="clear" w:color="auto" w:fill="FFFFFF"/>
                <w:lang w:val="ru-RU" w:eastAsia="en-US" w:bidi="ar-SA"/>
              </w:rPr>
            </w:pPr>
            <w:r w:rsidRPr="00ED1944">
              <w:rPr>
                <w:rFonts w:ascii="Times New Roman" w:eastAsia="Calibri" w:hAnsi="Times New Roman" w:cs="Times New Roman"/>
                <w:shd w:val="clear" w:color="auto" w:fill="FFFFFF"/>
                <w:lang w:val="ru-RU" w:eastAsia="en-US" w:bidi="ar-SA"/>
              </w:rPr>
              <w:t>всего</w:t>
            </w:r>
          </w:p>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shd w:val="clear" w:color="auto" w:fill="FFFFFF"/>
                <w:lang w:val="ru-RU" w:eastAsia="en-US" w:bidi="ar-SA"/>
              </w:rPr>
              <w:t>(тыс. руб.)</w:t>
            </w:r>
          </w:p>
        </w:tc>
        <w:tc>
          <w:tcPr>
            <w:tcW w:w="5567" w:type="dxa"/>
            <w:gridSpan w:val="7"/>
          </w:tcPr>
          <w:p w:rsidR="00A97BCC" w:rsidRPr="00ED1944" w:rsidP="00E22EF1">
            <w:pPr>
              <w:spacing w:after="0" w:line="240" w:lineRule="auto"/>
              <w:ind w:left="-113" w:right="-57"/>
              <w:jc w:val="center"/>
              <w:rPr>
                <w:rFonts w:ascii="Times New Roman" w:eastAsia="Calibri" w:hAnsi="Times New Roman" w:cs="Times New Roman"/>
                <w:shd w:val="clear" w:color="auto" w:fill="FFFFFF"/>
                <w:lang w:val="ru-RU" w:eastAsia="en-US" w:bidi="ar-SA"/>
              </w:rPr>
            </w:pPr>
            <w:r w:rsidRPr="00ED1944">
              <w:rPr>
                <w:rFonts w:ascii="Times New Roman" w:eastAsia="Calibri" w:hAnsi="Times New Roman" w:cs="Times New Roman"/>
                <w:lang w:val="ru-RU" w:eastAsia="en-US" w:bidi="ar-SA"/>
              </w:rPr>
              <w:t>В том числе по годам</w:t>
            </w:r>
          </w:p>
        </w:tc>
        <w:tc>
          <w:tcPr>
            <w:tcW w:w="1650" w:type="dxa"/>
            <w:vMerge w:val="restart"/>
            <w:vAlign w:val="center"/>
          </w:tcPr>
          <w:p w:rsidR="00A97BCC" w:rsidRPr="00ED1944" w:rsidP="00E22EF1">
            <w:pPr>
              <w:spacing w:after="0" w:line="240" w:lineRule="auto"/>
              <w:ind w:left="-113" w:right="-57"/>
              <w:jc w:val="center"/>
              <w:rPr>
                <w:rFonts w:ascii="Times New Roman" w:eastAsia="Calibri" w:hAnsi="Times New Roman" w:cs="Times New Roman"/>
                <w:shd w:val="clear" w:color="auto" w:fill="FFFFFF"/>
                <w:lang w:val="ru-RU" w:eastAsia="en-US" w:bidi="ar-SA"/>
              </w:rPr>
            </w:pPr>
            <w:r w:rsidRPr="00ED1944">
              <w:rPr>
                <w:rFonts w:ascii="Times New Roman" w:eastAsia="Calibri" w:hAnsi="Times New Roman" w:cs="Times New Roman"/>
                <w:shd w:val="clear" w:color="auto" w:fill="FFFFFF"/>
                <w:lang w:val="ru-RU" w:eastAsia="en-US" w:bidi="ar-SA"/>
              </w:rPr>
              <w:t>Непосредственный</w:t>
            </w:r>
          </w:p>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shd w:val="clear" w:color="auto" w:fill="FFFFFF"/>
                <w:lang w:val="ru-RU" w:eastAsia="en-US" w:bidi="ar-SA"/>
              </w:rPr>
              <w:t>результат реализации мероприятия</w:t>
            </w:r>
          </w:p>
        </w:tc>
        <w:tc>
          <w:tcPr>
            <w:tcW w:w="2139" w:type="dxa"/>
            <w:vMerge w:val="restart"/>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shd w:val="clear" w:color="auto" w:fill="FFFFFF"/>
                <w:lang w:val="ru-RU" w:eastAsia="en-US" w:bidi="ar-SA"/>
              </w:rPr>
              <w:t>Участник муниципальной программы</w:t>
            </w:r>
          </w:p>
        </w:tc>
      </w:tr>
      <w:tr w:rsidTr="00B9471A">
        <w:tblPrEx>
          <w:tblW w:w="14459" w:type="dxa"/>
          <w:tblInd w:w="108" w:type="dxa"/>
          <w:tblLayout w:type="fixed"/>
          <w:tblLook w:val="04A0"/>
        </w:tblPrEx>
        <w:trPr>
          <w:trHeight w:val="1191"/>
          <w:tblHeader/>
        </w:trPr>
        <w:tc>
          <w:tcPr>
            <w:tcW w:w="709"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c>
          <w:tcPr>
            <w:tcW w:w="1985"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c>
          <w:tcPr>
            <w:tcW w:w="992"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c>
          <w:tcPr>
            <w:tcW w:w="1417"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ind w:left="-49"/>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2018</w:t>
            </w:r>
          </w:p>
        </w:tc>
        <w:tc>
          <w:tcPr>
            <w:tcW w:w="567" w:type="dxa"/>
            <w:vAlign w:val="center"/>
          </w:tcPr>
          <w:p w:rsidR="004061F0" w:rsidRPr="00ED1944" w:rsidP="00ED1944">
            <w:pPr>
              <w:spacing w:after="0" w:line="240" w:lineRule="auto"/>
              <w:ind w:left="-108"/>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2019</w:t>
            </w:r>
          </w:p>
        </w:tc>
        <w:tc>
          <w:tcPr>
            <w:tcW w:w="709" w:type="dxa"/>
            <w:vAlign w:val="center"/>
          </w:tcPr>
          <w:p w:rsidR="004061F0" w:rsidRPr="00ED1944" w:rsidP="00C875F8">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2020</w:t>
            </w:r>
          </w:p>
        </w:tc>
        <w:tc>
          <w:tcPr>
            <w:tcW w:w="709" w:type="dxa"/>
            <w:vAlign w:val="center"/>
          </w:tcPr>
          <w:p w:rsidR="004061F0" w:rsidRPr="00ED1944" w:rsidP="00C067A8">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2021</w:t>
            </w:r>
          </w:p>
        </w:tc>
        <w:tc>
          <w:tcPr>
            <w:tcW w:w="992" w:type="dxa"/>
            <w:vAlign w:val="center"/>
          </w:tcPr>
          <w:p w:rsidR="004061F0" w:rsidRPr="00ED1944" w:rsidP="00C067A8">
            <w:pPr>
              <w:spacing w:after="0" w:line="240" w:lineRule="auto"/>
              <w:ind w:left="-108" w:right="-108"/>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2022</w:t>
            </w:r>
          </w:p>
        </w:tc>
        <w:tc>
          <w:tcPr>
            <w:tcW w:w="850" w:type="dxa"/>
            <w:vAlign w:val="center"/>
          </w:tcPr>
          <w:p w:rsidR="004061F0" w:rsidRPr="00ED1944" w:rsidP="00C067A8">
            <w:pPr>
              <w:spacing w:after="0" w:line="240" w:lineRule="auto"/>
              <w:ind w:right="-108"/>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2023</w:t>
            </w:r>
          </w:p>
        </w:tc>
        <w:tc>
          <w:tcPr>
            <w:tcW w:w="1031" w:type="dxa"/>
            <w:vAlign w:val="center"/>
          </w:tcPr>
          <w:p w:rsidR="004061F0" w:rsidRPr="00ED1944" w:rsidP="00C067A8">
            <w:pPr>
              <w:spacing w:after="0" w:line="240" w:lineRule="auto"/>
              <w:ind w:right="-108"/>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2024</w:t>
            </w:r>
          </w:p>
        </w:tc>
        <w:tc>
          <w:tcPr>
            <w:tcW w:w="1650"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c>
          <w:tcPr>
            <w:tcW w:w="2139" w:type="dxa"/>
            <w:vMerge/>
            <w:vAlign w:val="center"/>
          </w:tcPr>
          <w:p w:rsidR="004061F0" w:rsidRPr="00ED1944" w:rsidP="00E22EF1">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blHeader/>
        </w:trPr>
        <w:tc>
          <w:tcPr>
            <w:tcW w:w="709"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1</w:t>
            </w:r>
          </w:p>
        </w:tc>
        <w:tc>
          <w:tcPr>
            <w:tcW w:w="1985"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w:t>
            </w:r>
          </w:p>
        </w:tc>
        <w:tc>
          <w:tcPr>
            <w:tcW w:w="992"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3</w:t>
            </w:r>
          </w:p>
        </w:tc>
        <w:tc>
          <w:tcPr>
            <w:tcW w:w="1417"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4</w:t>
            </w:r>
          </w:p>
        </w:tc>
        <w:tc>
          <w:tcPr>
            <w:tcW w:w="709"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5</w:t>
            </w:r>
          </w:p>
        </w:tc>
        <w:tc>
          <w:tcPr>
            <w:tcW w:w="567" w:type="dxa"/>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6</w:t>
            </w:r>
          </w:p>
        </w:tc>
        <w:tc>
          <w:tcPr>
            <w:tcW w:w="709"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7</w:t>
            </w:r>
          </w:p>
        </w:tc>
        <w:tc>
          <w:tcPr>
            <w:tcW w:w="709" w:type="dxa"/>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8</w:t>
            </w:r>
          </w:p>
        </w:tc>
        <w:tc>
          <w:tcPr>
            <w:tcW w:w="992"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9</w:t>
            </w:r>
          </w:p>
        </w:tc>
        <w:tc>
          <w:tcPr>
            <w:tcW w:w="850" w:type="dxa"/>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10</w:t>
            </w:r>
          </w:p>
        </w:tc>
        <w:tc>
          <w:tcPr>
            <w:tcW w:w="1031" w:type="dxa"/>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11</w:t>
            </w:r>
          </w:p>
        </w:tc>
        <w:tc>
          <w:tcPr>
            <w:tcW w:w="1650"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12</w:t>
            </w:r>
          </w:p>
        </w:tc>
        <w:tc>
          <w:tcPr>
            <w:tcW w:w="2139" w:type="dxa"/>
            <w:vAlign w:val="center"/>
          </w:tcPr>
          <w:p w:rsidR="00A97BCC" w:rsidRPr="00ED1944" w:rsidP="00E22EF1">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13</w:t>
            </w:r>
          </w:p>
        </w:tc>
      </w:tr>
      <w:tr w:rsidTr="00B9471A">
        <w:tblPrEx>
          <w:tblW w:w="14459" w:type="dxa"/>
          <w:tblInd w:w="108" w:type="dxa"/>
          <w:tblLayout w:type="fixed"/>
          <w:tblLook w:val="04A0"/>
        </w:tblPrEx>
        <w:trPr>
          <w:cantSplit/>
          <w:trHeight w:val="1134"/>
        </w:trPr>
        <w:tc>
          <w:tcPr>
            <w:tcW w:w="709" w:type="dxa"/>
            <w:vMerge w:val="restart"/>
            <w:vAlign w:val="center"/>
          </w:tcPr>
          <w:p w:rsidR="00B9471A" w:rsidRPr="00ED1944" w:rsidP="006F3B7B">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01</w:t>
            </w:r>
          </w:p>
        </w:tc>
        <w:tc>
          <w:tcPr>
            <w:tcW w:w="1985" w:type="dxa"/>
            <w:vMerge w:val="restart"/>
          </w:tcPr>
          <w:p w:rsidR="00B9471A" w:rsidP="006F3B7B">
            <w:pPr>
              <w:spacing w:after="0" w:line="240" w:lineRule="auto"/>
              <w:ind w:left="-108"/>
              <w:rPr>
                <w:rFonts w:ascii="Times New Roman" w:eastAsia="Calibri" w:hAnsi="Times New Roman" w:cs="Times New Roman"/>
                <w:lang w:val="ru-RU" w:eastAsia="en-US" w:bidi="ar-SA"/>
              </w:rPr>
            </w:pPr>
            <w:r w:rsidRPr="00ED1944">
              <w:rPr>
                <w:rFonts w:ascii="Times New Roman" w:eastAsia="Calibri" w:hAnsi="Times New Roman" w:cs="Times New Roman"/>
                <w:color w:val="000000"/>
                <w:lang w:val="ru-RU" w:eastAsia="en-US" w:bidi="ar-SA"/>
              </w:rPr>
              <w:t xml:space="preserve">Основное мероприятие № 01: </w:t>
            </w:r>
            <w:r w:rsidRPr="00ED1944">
              <w:rPr>
                <w:rFonts w:ascii="Times New Roman" w:eastAsia="Calibri" w:hAnsi="Times New Roman" w:cs="Times New Roman"/>
                <w:lang w:val="ru-RU" w:eastAsia="en-US" w:bidi="ar-SA"/>
              </w:rPr>
              <w:t>Благоустройство общественных территорий  Тимашевского городского поселения Тимашевского района</w:t>
            </w:r>
            <w:r>
              <w:rPr>
                <w:rFonts w:ascii="Times New Roman" w:eastAsia="Calibri" w:hAnsi="Times New Roman" w:cs="Times New Roman"/>
                <w:lang w:val="ru-RU" w:eastAsia="en-US" w:bidi="ar-SA"/>
              </w:rPr>
              <w:t xml:space="preserve">, в том </w:t>
            </w:r>
          </w:p>
          <w:p w:rsidR="00B9471A" w:rsidRPr="00ED1944" w:rsidP="006F3B7B">
            <w:pPr>
              <w:spacing w:after="0" w:line="240" w:lineRule="auto"/>
              <w:ind w:left="-108"/>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числе:</w:t>
            </w:r>
          </w:p>
        </w:tc>
        <w:tc>
          <w:tcPr>
            <w:tcW w:w="992" w:type="dxa"/>
            <w:vAlign w:val="center"/>
          </w:tcPr>
          <w:p w:rsidR="00B9471A" w:rsidRPr="00ED1944" w:rsidP="006F3B7B">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всего</w:t>
            </w:r>
          </w:p>
        </w:tc>
        <w:tc>
          <w:tcPr>
            <w:tcW w:w="1417"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128 863,1</w:t>
            </w:r>
          </w:p>
        </w:tc>
        <w:tc>
          <w:tcPr>
            <w:tcW w:w="709" w:type="dxa"/>
            <w:vAlign w:val="center"/>
          </w:tcPr>
          <w:p w:rsidR="00B9471A" w:rsidRPr="006C6FBA" w:rsidP="006F3B7B">
            <w:pPr>
              <w:suppressAutoHyphens/>
              <w:spacing w:after="0" w:line="240" w:lineRule="auto"/>
              <w:ind w:right="140"/>
              <w:jc w:val="center"/>
              <w:rPr>
                <w:rFonts w:ascii="Times New Roman" w:eastAsia="Calibri" w:hAnsi="Times New Roman" w:cs="Times New Roman"/>
                <w:lang w:val="ru-RU" w:eastAsia="en-US" w:bidi="ar-SA"/>
              </w:rPr>
            </w:pPr>
          </w:p>
        </w:tc>
        <w:tc>
          <w:tcPr>
            <w:tcW w:w="567" w:type="dxa"/>
            <w:vAlign w:val="center"/>
          </w:tcPr>
          <w:p w:rsidR="00B9471A" w:rsidRPr="006C6FBA" w:rsidP="006F3B7B">
            <w:pPr>
              <w:suppressAutoHyphens/>
              <w:spacing w:after="0" w:line="240" w:lineRule="auto"/>
              <w:ind w:right="140"/>
              <w:jc w:val="center"/>
              <w:rPr>
                <w:rFonts w:ascii="Times New Roman" w:eastAsia="Calibri" w:hAnsi="Times New Roman" w:cs="Times New Roman"/>
                <w:lang w:val="ru-RU" w:eastAsia="en-US" w:bidi="ar-SA"/>
              </w:rPr>
            </w:pPr>
          </w:p>
        </w:tc>
        <w:tc>
          <w:tcPr>
            <w:tcW w:w="709"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210,0</w:t>
            </w:r>
          </w:p>
        </w:tc>
        <w:tc>
          <w:tcPr>
            <w:tcW w:w="709" w:type="dxa"/>
            <w:vAlign w:val="center"/>
          </w:tcPr>
          <w:p w:rsidR="00B9471A" w:rsidRPr="006C6FBA" w:rsidP="006F3B7B">
            <w:pPr>
              <w:spacing w:before="100" w:beforeAutospacing="1"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5 844,4</w:t>
            </w:r>
          </w:p>
        </w:tc>
        <w:tc>
          <w:tcPr>
            <w:tcW w:w="992"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105 466,5</w:t>
            </w:r>
          </w:p>
        </w:tc>
        <w:tc>
          <w:tcPr>
            <w:tcW w:w="850"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3  374,7</w:t>
            </w:r>
          </w:p>
        </w:tc>
        <w:tc>
          <w:tcPr>
            <w:tcW w:w="1031"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13 967,5</w:t>
            </w:r>
          </w:p>
        </w:tc>
        <w:tc>
          <w:tcPr>
            <w:tcW w:w="1650" w:type="dxa"/>
            <w:vAlign w:val="center"/>
          </w:tcPr>
          <w:p w:rsidR="00B9471A" w:rsidP="006F3B7B">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Количество благоустроенных общественных территорий</w:t>
            </w:r>
          </w:p>
          <w:p w:rsidR="00B9471A" w:rsidRPr="00ED1944" w:rsidP="006F3B7B">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17</w:t>
            </w:r>
            <w:r w:rsidRPr="00ED1944">
              <w:rPr>
                <w:rFonts w:ascii="Times New Roman" w:eastAsia="Calibri" w:hAnsi="Times New Roman" w:cs="Times New Roman"/>
                <w:lang w:val="ru-RU" w:eastAsia="en-US" w:bidi="ar-SA"/>
              </w:rPr>
              <w:t xml:space="preserve"> шт.</w:t>
            </w:r>
          </w:p>
        </w:tc>
        <w:tc>
          <w:tcPr>
            <w:tcW w:w="2139" w:type="dxa"/>
            <w:vMerge w:val="restart"/>
            <w:vAlign w:val="center"/>
          </w:tcPr>
          <w:p w:rsidR="00B9471A" w:rsidRPr="00ED1944" w:rsidP="006F3B7B">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Отдел архитектуры, градостроительства, земельных и имущественных отношений администрации Тимашевского городского поселения Тимашевского района</w:t>
            </w:r>
          </w:p>
          <w:p w:rsidR="00B9471A" w:rsidRPr="00ED1944" w:rsidP="006F3B7B">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(далее - отдел)</w:t>
            </w:r>
          </w:p>
        </w:tc>
      </w:tr>
      <w:tr w:rsidTr="00B9471A">
        <w:tblPrEx>
          <w:tblW w:w="14459" w:type="dxa"/>
          <w:tblInd w:w="108" w:type="dxa"/>
          <w:tblLayout w:type="fixed"/>
          <w:tblLook w:val="04A0"/>
        </w:tblPrEx>
        <w:trPr>
          <w:cantSplit/>
          <w:trHeight w:val="1134"/>
        </w:trPr>
        <w:tc>
          <w:tcPr>
            <w:tcW w:w="709" w:type="dxa"/>
            <w:vMerge/>
            <w:vAlign w:val="center"/>
          </w:tcPr>
          <w:p w:rsidR="00B9471A" w:rsidRPr="00ED1944" w:rsidP="006F3B7B">
            <w:pPr>
              <w:spacing w:after="0" w:line="240" w:lineRule="auto"/>
              <w:rPr>
                <w:rFonts w:ascii="Times New Roman" w:eastAsia="Calibri" w:hAnsi="Times New Roman" w:cs="Times New Roman"/>
                <w:lang w:val="ru-RU" w:eastAsia="en-US" w:bidi="ar-SA"/>
              </w:rPr>
            </w:pPr>
          </w:p>
        </w:tc>
        <w:tc>
          <w:tcPr>
            <w:tcW w:w="1985" w:type="dxa"/>
            <w:vMerge/>
          </w:tcPr>
          <w:p w:rsidR="00B9471A" w:rsidRPr="00ED1944" w:rsidP="006F3B7B">
            <w:pPr>
              <w:spacing w:after="0" w:line="240" w:lineRule="auto"/>
              <w:rPr>
                <w:rFonts w:ascii="Times New Roman" w:eastAsia="Calibri" w:hAnsi="Times New Roman" w:cs="Times New Roman"/>
                <w:color w:val="000000"/>
                <w:lang w:val="ru-RU" w:eastAsia="en-US" w:bidi="ar-SA"/>
              </w:rPr>
            </w:pPr>
          </w:p>
        </w:tc>
        <w:tc>
          <w:tcPr>
            <w:tcW w:w="992" w:type="dxa"/>
            <w:vAlign w:val="center"/>
          </w:tcPr>
          <w:p w:rsidR="00B9471A" w:rsidRPr="00ED1944" w:rsidP="006F3B7B">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местный бюджет</w:t>
            </w:r>
          </w:p>
        </w:tc>
        <w:tc>
          <w:tcPr>
            <w:tcW w:w="1417" w:type="dxa"/>
            <w:vAlign w:val="center"/>
          </w:tcPr>
          <w:p w:rsidR="00B9471A" w:rsidRPr="00BA1B02" w:rsidP="00443141">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69 673,8</w:t>
            </w:r>
          </w:p>
        </w:tc>
        <w:tc>
          <w:tcPr>
            <w:tcW w:w="709" w:type="dxa"/>
            <w:vAlign w:val="center"/>
          </w:tcPr>
          <w:p w:rsidR="00B9471A" w:rsidRPr="006C6FBA" w:rsidP="006F3B7B">
            <w:pPr>
              <w:suppressAutoHyphens/>
              <w:spacing w:after="0" w:line="240" w:lineRule="auto"/>
              <w:ind w:right="140"/>
              <w:jc w:val="center"/>
              <w:rPr>
                <w:rFonts w:ascii="Times New Roman" w:eastAsia="Calibri" w:hAnsi="Times New Roman" w:cs="Times New Roman"/>
                <w:lang w:val="ru-RU" w:eastAsia="en-US" w:bidi="ar-SA"/>
              </w:rPr>
            </w:pPr>
          </w:p>
        </w:tc>
        <w:tc>
          <w:tcPr>
            <w:tcW w:w="567" w:type="dxa"/>
            <w:vAlign w:val="center"/>
          </w:tcPr>
          <w:p w:rsidR="00B9471A" w:rsidRPr="006C6FBA" w:rsidP="006F3B7B">
            <w:pPr>
              <w:suppressAutoHyphens/>
              <w:spacing w:after="0" w:line="240" w:lineRule="auto"/>
              <w:ind w:right="140"/>
              <w:jc w:val="center"/>
              <w:rPr>
                <w:rFonts w:ascii="Times New Roman" w:eastAsia="Calibri" w:hAnsi="Times New Roman" w:cs="Times New Roman"/>
                <w:lang w:val="ru-RU" w:eastAsia="en-US" w:bidi="ar-SA"/>
              </w:rPr>
            </w:pPr>
          </w:p>
        </w:tc>
        <w:tc>
          <w:tcPr>
            <w:tcW w:w="709"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210,0</w:t>
            </w:r>
          </w:p>
        </w:tc>
        <w:tc>
          <w:tcPr>
            <w:tcW w:w="709" w:type="dxa"/>
            <w:vAlign w:val="center"/>
          </w:tcPr>
          <w:p w:rsidR="00B9471A" w:rsidRPr="006C6FBA" w:rsidP="006F3B7B">
            <w:pPr>
              <w:spacing w:after="0" w:line="240" w:lineRule="auto"/>
              <w:ind w:left="-113"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5 844,4</w:t>
            </w:r>
          </w:p>
        </w:tc>
        <w:tc>
          <w:tcPr>
            <w:tcW w:w="992"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szCs w:val="28"/>
                <w:lang w:val="ru-RU" w:eastAsia="en-US" w:bidi="ar-SA"/>
              </w:rPr>
            </w:pPr>
            <w:r w:rsidRPr="006C6FBA">
              <w:rPr>
                <w:rFonts w:ascii="Times New Roman" w:eastAsia="Calibri" w:hAnsi="Times New Roman" w:cs="Times New Roman"/>
                <w:lang w:val="ru-RU" w:eastAsia="en-US" w:bidi="ar-SA"/>
              </w:rPr>
              <w:t>51 650,3</w:t>
            </w:r>
          </w:p>
        </w:tc>
        <w:tc>
          <w:tcPr>
            <w:tcW w:w="850"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3 374,7</w:t>
            </w:r>
          </w:p>
        </w:tc>
        <w:tc>
          <w:tcPr>
            <w:tcW w:w="1031" w:type="dxa"/>
            <w:vAlign w:val="center"/>
          </w:tcPr>
          <w:p w:rsidR="00B9471A" w:rsidRPr="006C6FBA" w:rsidP="006F3B7B">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8 594,4</w:t>
            </w:r>
          </w:p>
        </w:tc>
        <w:tc>
          <w:tcPr>
            <w:tcW w:w="1650" w:type="dxa"/>
            <w:vMerge w:val="restart"/>
          </w:tcPr>
          <w:p w:rsidR="00B9471A" w:rsidRPr="00ED1944" w:rsidP="006F3B7B">
            <w:pPr>
              <w:spacing w:after="0" w:line="240" w:lineRule="auto"/>
              <w:rPr>
                <w:rFonts w:ascii="Times New Roman" w:eastAsia="Calibri" w:hAnsi="Times New Roman" w:cs="Times New Roman"/>
                <w:lang w:val="ru-RU" w:eastAsia="en-US" w:bidi="ar-SA"/>
              </w:rPr>
            </w:pPr>
          </w:p>
        </w:tc>
        <w:tc>
          <w:tcPr>
            <w:tcW w:w="2139" w:type="dxa"/>
            <w:vMerge/>
          </w:tcPr>
          <w:p w:rsidR="00B9471A" w:rsidRPr="00ED1944" w:rsidP="006F3B7B">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c>
          <w:tcPr>
            <w:tcW w:w="709" w:type="dxa"/>
            <w:vMerge/>
            <w:vAlign w:val="center"/>
          </w:tcPr>
          <w:p w:rsidR="00B9471A" w:rsidRPr="00ED1944" w:rsidP="006F3B7B">
            <w:pPr>
              <w:spacing w:after="0" w:line="240" w:lineRule="auto"/>
              <w:rPr>
                <w:rFonts w:ascii="Times New Roman" w:eastAsia="Calibri" w:hAnsi="Times New Roman" w:cs="Times New Roman"/>
                <w:lang w:val="ru-RU" w:eastAsia="en-US" w:bidi="ar-SA"/>
              </w:rPr>
            </w:pPr>
          </w:p>
        </w:tc>
        <w:tc>
          <w:tcPr>
            <w:tcW w:w="1985" w:type="dxa"/>
            <w:vMerge/>
          </w:tcPr>
          <w:p w:rsidR="00B9471A" w:rsidRPr="00ED1944" w:rsidP="006F3B7B">
            <w:pPr>
              <w:spacing w:after="0" w:line="240" w:lineRule="auto"/>
              <w:rPr>
                <w:rFonts w:ascii="Times New Roman" w:eastAsia="Calibri" w:hAnsi="Times New Roman" w:cs="Times New Roman"/>
                <w:color w:val="000000"/>
                <w:lang w:val="ru-RU" w:eastAsia="en-US" w:bidi="ar-SA"/>
              </w:rPr>
            </w:pPr>
          </w:p>
        </w:tc>
        <w:tc>
          <w:tcPr>
            <w:tcW w:w="992" w:type="dxa"/>
            <w:vAlign w:val="center"/>
          </w:tcPr>
          <w:p w:rsidR="00B9471A" w:rsidRPr="00ED1944" w:rsidP="00774F2F">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 xml:space="preserve">краевой </w:t>
            </w:r>
          </w:p>
        </w:tc>
        <w:tc>
          <w:tcPr>
            <w:tcW w:w="1417" w:type="dxa"/>
            <w:vAlign w:val="center"/>
          </w:tcPr>
          <w:p w:rsidR="00B9471A" w:rsidRPr="00BA1B02" w:rsidP="006F3B7B">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33 710,6</w:t>
            </w:r>
          </w:p>
        </w:tc>
        <w:tc>
          <w:tcPr>
            <w:tcW w:w="709" w:type="dxa"/>
            <w:vAlign w:val="center"/>
          </w:tcPr>
          <w:p w:rsidR="00B9471A" w:rsidRPr="006C6FBA" w:rsidP="006F3B7B">
            <w:pPr>
              <w:spacing w:after="0" w:line="240" w:lineRule="auto"/>
              <w:jc w:val="center"/>
              <w:rPr>
                <w:rFonts w:ascii="Times New Roman" w:eastAsia="Calibri" w:hAnsi="Times New Roman" w:cs="Times New Roman"/>
                <w:lang w:val="ru-RU" w:eastAsia="en-US" w:bidi="ar-SA"/>
              </w:rPr>
            </w:pPr>
          </w:p>
        </w:tc>
        <w:tc>
          <w:tcPr>
            <w:tcW w:w="567" w:type="dxa"/>
            <w:vAlign w:val="center"/>
          </w:tcPr>
          <w:p w:rsidR="00B9471A" w:rsidRPr="006C6FBA" w:rsidP="006F3B7B">
            <w:pPr>
              <w:spacing w:after="0" w:line="240" w:lineRule="auto"/>
              <w:jc w:val="center"/>
              <w:rPr>
                <w:rFonts w:ascii="Times New Roman" w:eastAsia="Calibri" w:hAnsi="Times New Roman" w:cs="Times New Roman"/>
                <w:lang w:val="ru-RU" w:eastAsia="en-US" w:bidi="ar-SA"/>
              </w:rPr>
            </w:pPr>
          </w:p>
        </w:tc>
        <w:tc>
          <w:tcPr>
            <w:tcW w:w="709" w:type="dxa"/>
            <w:vAlign w:val="center"/>
          </w:tcPr>
          <w:p w:rsidR="00B9471A" w:rsidRPr="006C6FBA" w:rsidP="006F3B7B">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B9471A" w:rsidRPr="006C6FBA" w:rsidP="003F6CBE">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B9471A" w:rsidRPr="006C6FBA" w:rsidP="003F6CBE">
            <w:pPr>
              <w:spacing w:after="0" w:line="240" w:lineRule="auto"/>
              <w:jc w:val="center"/>
              <w:rPr>
                <w:rFonts w:ascii="Times New Roman" w:eastAsia="Calibri" w:hAnsi="Times New Roman" w:cs="Times New Roman"/>
                <w:lang w:val="ru-RU" w:eastAsia="en-US" w:bidi="ar-SA"/>
              </w:rPr>
            </w:pPr>
            <w:r w:rsidRPr="006C6FBA">
              <w:rPr>
                <w:rFonts w:ascii="Times New Roman" w:eastAsia="Calibri" w:hAnsi="Times New Roman" w:cs="Times New Roman"/>
                <w:lang w:val="ru-RU" w:eastAsia="en-US" w:bidi="ar-SA"/>
              </w:rPr>
              <w:t>28 337,5</w:t>
            </w:r>
          </w:p>
        </w:tc>
        <w:tc>
          <w:tcPr>
            <w:tcW w:w="850" w:type="dxa"/>
            <w:vAlign w:val="center"/>
          </w:tcPr>
          <w:p w:rsidR="00B9471A" w:rsidRPr="006C6FBA"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B9471A" w:rsidRPr="00BA1B02" w:rsidP="006F3B7B">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5 373,1</w:t>
            </w:r>
          </w:p>
        </w:tc>
        <w:tc>
          <w:tcPr>
            <w:tcW w:w="1650" w:type="dxa"/>
            <w:vMerge/>
          </w:tcPr>
          <w:p w:rsidR="00B9471A" w:rsidRPr="00ED1944" w:rsidP="006F3B7B">
            <w:pPr>
              <w:spacing w:after="0" w:line="240" w:lineRule="auto"/>
              <w:rPr>
                <w:rFonts w:ascii="Times New Roman" w:eastAsia="Calibri" w:hAnsi="Times New Roman" w:cs="Times New Roman"/>
                <w:lang w:val="ru-RU" w:eastAsia="en-US" w:bidi="ar-SA"/>
              </w:rPr>
            </w:pPr>
          </w:p>
        </w:tc>
        <w:tc>
          <w:tcPr>
            <w:tcW w:w="2139" w:type="dxa"/>
            <w:vMerge/>
          </w:tcPr>
          <w:p w:rsidR="00B9471A" w:rsidRPr="00ED1944" w:rsidP="006F3B7B">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562"/>
        </w:trPr>
        <w:tc>
          <w:tcPr>
            <w:tcW w:w="70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w:t>
            </w:r>
          </w:p>
        </w:tc>
        <w:tc>
          <w:tcPr>
            <w:tcW w:w="1985" w:type="dxa"/>
            <w:vAlign w:val="center"/>
          </w:tcPr>
          <w:p w:rsidR="00774F2F" w:rsidRPr="00774F2F" w:rsidP="00774F2F">
            <w:pPr>
              <w:spacing w:after="0" w:line="240" w:lineRule="auto"/>
              <w:jc w:val="center"/>
              <w:rPr>
                <w:rFonts w:ascii="Times New Roman" w:eastAsia="Calibri" w:hAnsi="Times New Roman" w:cs="Times New Roman"/>
                <w:color w:val="000000"/>
                <w:lang w:val="en-US" w:eastAsia="en-US" w:bidi="ar-SA"/>
              </w:rPr>
            </w:pPr>
            <w:r w:rsidRPr="00774F2F">
              <w:rPr>
                <w:rFonts w:ascii="Times New Roman" w:eastAsia="Calibri" w:hAnsi="Times New Roman" w:cs="Times New Roman"/>
                <w:color w:val="000000"/>
                <w:lang w:val="en-US" w:eastAsia="en-US" w:bidi="ar-SA"/>
              </w:rPr>
              <w:t>2</w:t>
            </w:r>
          </w:p>
        </w:tc>
        <w:tc>
          <w:tcPr>
            <w:tcW w:w="992"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3</w:t>
            </w:r>
          </w:p>
        </w:tc>
        <w:tc>
          <w:tcPr>
            <w:tcW w:w="1417"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4</w:t>
            </w:r>
          </w:p>
        </w:tc>
        <w:tc>
          <w:tcPr>
            <w:tcW w:w="70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5</w:t>
            </w:r>
          </w:p>
        </w:tc>
        <w:tc>
          <w:tcPr>
            <w:tcW w:w="567"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6</w:t>
            </w:r>
          </w:p>
        </w:tc>
        <w:tc>
          <w:tcPr>
            <w:tcW w:w="70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7</w:t>
            </w:r>
          </w:p>
        </w:tc>
        <w:tc>
          <w:tcPr>
            <w:tcW w:w="709" w:type="dxa"/>
            <w:vAlign w:val="center"/>
          </w:tcPr>
          <w:p w:rsidR="00774F2F" w:rsidRPr="00774F2F" w:rsidP="00774F2F">
            <w:pPr>
              <w:spacing w:after="0" w:line="240" w:lineRule="auto"/>
              <w:ind w:left="-392" w:right="-108" w:firstLine="284"/>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8</w:t>
            </w:r>
          </w:p>
        </w:tc>
        <w:tc>
          <w:tcPr>
            <w:tcW w:w="992"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9</w:t>
            </w:r>
          </w:p>
        </w:tc>
        <w:tc>
          <w:tcPr>
            <w:tcW w:w="850"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10</w:t>
            </w:r>
          </w:p>
        </w:tc>
        <w:tc>
          <w:tcPr>
            <w:tcW w:w="1031"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11</w:t>
            </w:r>
          </w:p>
        </w:tc>
        <w:tc>
          <w:tcPr>
            <w:tcW w:w="1650"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12</w:t>
            </w:r>
          </w:p>
        </w:tc>
        <w:tc>
          <w:tcPr>
            <w:tcW w:w="213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13</w:t>
            </w:r>
          </w:p>
        </w:tc>
      </w:tr>
      <w:tr w:rsidTr="00B9471A">
        <w:tblPrEx>
          <w:tblW w:w="14459" w:type="dxa"/>
          <w:tblInd w:w="108" w:type="dxa"/>
          <w:tblLayout w:type="fixed"/>
          <w:tblLook w:val="04A0"/>
        </w:tblPrEx>
        <w:trPr>
          <w:trHeight w:val="853"/>
        </w:trPr>
        <w:tc>
          <w:tcPr>
            <w:tcW w:w="709" w:type="dxa"/>
            <w:vMerge w:val="restart"/>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1985" w:type="dxa"/>
            <w:vMerge w:val="restart"/>
            <w:vAlign w:val="center"/>
          </w:tcPr>
          <w:p w:rsidR="00774F2F" w:rsidRPr="00774F2F" w:rsidP="00774F2F">
            <w:pPr>
              <w:spacing w:after="0" w:line="240" w:lineRule="auto"/>
              <w:jc w:val="center"/>
              <w:rPr>
                <w:rFonts w:ascii="Times New Roman" w:eastAsia="Calibri" w:hAnsi="Times New Roman" w:cs="Times New Roman"/>
                <w:color w:val="000000"/>
                <w:lang w:val="en-US" w:eastAsia="en-US" w:bidi="ar-SA"/>
              </w:rPr>
            </w:pPr>
          </w:p>
        </w:tc>
        <w:tc>
          <w:tcPr>
            <w:tcW w:w="992"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бюджет</w:t>
            </w:r>
          </w:p>
        </w:tc>
        <w:tc>
          <w:tcPr>
            <w:tcW w:w="1417"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70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567"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709"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709" w:type="dxa"/>
            <w:vAlign w:val="center"/>
          </w:tcPr>
          <w:p w:rsidR="00774F2F" w:rsidRPr="00774F2F" w:rsidP="00774F2F">
            <w:pPr>
              <w:spacing w:after="0" w:line="240" w:lineRule="auto"/>
              <w:ind w:left="-392" w:right="-108" w:firstLine="284"/>
              <w:jc w:val="center"/>
              <w:rPr>
                <w:rFonts w:ascii="Times New Roman" w:eastAsia="Calibri" w:hAnsi="Times New Roman" w:cs="Times New Roman"/>
                <w:lang w:val="en-US" w:eastAsia="en-US" w:bidi="ar-SA"/>
              </w:rPr>
            </w:pPr>
          </w:p>
        </w:tc>
        <w:tc>
          <w:tcPr>
            <w:tcW w:w="992"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850"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1031" w:type="dxa"/>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1650" w:type="dxa"/>
            <w:vMerge w:val="restart"/>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2139" w:type="dxa"/>
            <w:vMerge w:val="restart"/>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r>
      <w:tr w:rsidTr="00B9471A">
        <w:tblPrEx>
          <w:tblW w:w="14459" w:type="dxa"/>
          <w:tblInd w:w="108" w:type="dxa"/>
          <w:tblLayout w:type="fixed"/>
          <w:tblLook w:val="04A0"/>
        </w:tblPrEx>
        <w:trPr>
          <w:trHeight w:val="853"/>
        </w:trPr>
        <w:tc>
          <w:tcPr>
            <w:tcW w:w="709"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1985" w:type="dxa"/>
            <w:vMerge/>
            <w:vAlign w:val="center"/>
          </w:tcPr>
          <w:p w:rsidR="00774F2F" w:rsidRPr="00774F2F" w:rsidP="00774F2F">
            <w:pPr>
              <w:spacing w:after="0" w:line="240" w:lineRule="auto"/>
              <w:jc w:val="center"/>
              <w:rPr>
                <w:rFonts w:ascii="Times New Roman" w:eastAsia="Calibri" w:hAnsi="Times New Roman" w:cs="Times New Roman"/>
                <w:color w:val="000000"/>
                <w:lang w:val="en-US" w:eastAsia="en-US" w:bidi="ar-SA"/>
              </w:rPr>
            </w:pPr>
          </w:p>
        </w:tc>
        <w:tc>
          <w:tcPr>
            <w:tcW w:w="992"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федеральный бюджет</w:t>
            </w:r>
          </w:p>
        </w:tc>
        <w:tc>
          <w:tcPr>
            <w:tcW w:w="1417"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709"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567"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709"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774F2F" w:rsidRPr="00ED1944" w:rsidP="00875B50">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850"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2139"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r>
      <w:tr w:rsidTr="00B9471A">
        <w:tblPrEx>
          <w:tblW w:w="14459" w:type="dxa"/>
          <w:tblInd w:w="108" w:type="dxa"/>
          <w:tblLayout w:type="fixed"/>
          <w:tblLook w:val="04A0"/>
        </w:tblPrEx>
        <w:trPr>
          <w:trHeight w:val="853"/>
        </w:trPr>
        <w:tc>
          <w:tcPr>
            <w:tcW w:w="709"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1985" w:type="dxa"/>
            <w:vMerge/>
            <w:vAlign w:val="center"/>
          </w:tcPr>
          <w:p w:rsidR="00774F2F" w:rsidRPr="00774F2F" w:rsidP="00774F2F">
            <w:pPr>
              <w:spacing w:after="0" w:line="240" w:lineRule="auto"/>
              <w:jc w:val="center"/>
              <w:rPr>
                <w:rFonts w:ascii="Times New Roman" w:eastAsia="Calibri" w:hAnsi="Times New Roman" w:cs="Times New Roman"/>
                <w:color w:val="000000"/>
                <w:lang w:val="en-US" w:eastAsia="en-US" w:bidi="ar-SA"/>
              </w:rPr>
            </w:pPr>
          </w:p>
        </w:tc>
        <w:tc>
          <w:tcPr>
            <w:tcW w:w="992" w:type="dxa"/>
            <w:vAlign w:val="center"/>
          </w:tcPr>
          <w:p w:rsidR="00774F2F" w:rsidP="00875B50">
            <w:pPr>
              <w:spacing w:after="0" w:line="240" w:lineRule="auto"/>
              <w:jc w:val="center"/>
              <w:rPr>
                <w:rFonts w:ascii="Times New Roman" w:eastAsia="Calibri" w:hAnsi="Times New Roman" w:cs="Times New Roman"/>
                <w:lang w:val="en-US" w:eastAsia="en-US" w:bidi="ar-SA"/>
              </w:rPr>
            </w:pPr>
            <w:r w:rsidRPr="00ED1944">
              <w:rPr>
                <w:rFonts w:ascii="Times New Roman" w:eastAsia="Calibri" w:hAnsi="Times New Roman" w:cs="Times New Roman"/>
                <w:lang w:val="ru-RU" w:eastAsia="en-US" w:bidi="ar-SA"/>
              </w:rPr>
              <w:t>внебюджетные источники</w:t>
            </w:r>
          </w:p>
          <w:p w:rsidR="00B9471A" w:rsidRPr="00B9471A" w:rsidP="00875B50">
            <w:pPr>
              <w:spacing w:after="0" w:line="240" w:lineRule="auto"/>
              <w:jc w:val="center"/>
              <w:rPr>
                <w:rFonts w:ascii="Times New Roman" w:eastAsia="Calibri" w:hAnsi="Times New Roman" w:cs="Times New Roman"/>
                <w:lang w:val="en-US" w:eastAsia="en-US" w:bidi="ar-SA"/>
              </w:rPr>
            </w:pPr>
          </w:p>
        </w:tc>
        <w:tc>
          <w:tcPr>
            <w:tcW w:w="1417"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709"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567"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709" w:type="dxa"/>
            <w:vAlign w:val="center"/>
          </w:tcPr>
          <w:p w:rsidR="00774F2F" w:rsidRPr="00ED1944" w:rsidP="00875B50">
            <w:pPr>
              <w:spacing w:after="0" w:line="240" w:lineRule="auto"/>
              <w:jc w:val="center"/>
              <w:rPr>
                <w:rFonts w:ascii="Times New Roman" w:eastAsia="Calibri" w:hAnsi="Times New Roman" w:cs="Times New Roman"/>
                <w:lang w:val="ru-RU" w:eastAsia="en-US" w:bidi="ar-SA"/>
              </w:rPr>
            </w:pPr>
          </w:p>
        </w:tc>
        <w:tc>
          <w:tcPr>
            <w:tcW w:w="709" w:type="dxa"/>
            <w:vAlign w:val="center"/>
          </w:tcPr>
          <w:p w:rsidR="00774F2F" w:rsidRPr="00ED1944" w:rsidP="00875B50">
            <w:pPr>
              <w:spacing w:after="0" w:line="240" w:lineRule="auto"/>
              <w:ind w:left="-392" w:right="-108" w:firstLine="284"/>
              <w:jc w:val="center"/>
              <w:rPr>
                <w:rFonts w:ascii="Times New Roman" w:eastAsia="Calibri" w:hAnsi="Times New Roman" w:cs="Times New Roman"/>
                <w:lang w:val="ru-RU" w:eastAsia="en-US" w:bidi="ar-SA"/>
              </w:rPr>
            </w:pPr>
          </w:p>
        </w:tc>
        <w:tc>
          <w:tcPr>
            <w:tcW w:w="992" w:type="dxa"/>
            <w:vAlign w:val="center"/>
          </w:tcPr>
          <w:p w:rsidR="00774F2F" w:rsidRPr="00347E61" w:rsidP="00875B50">
            <w:pPr>
              <w:spacing w:after="0" w:line="240" w:lineRule="auto"/>
              <w:rPr>
                <w:rFonts w:ascii="Times New Roman" w:eastAsia="Calibri" w:hAnsi="Times New Roman" w:cs="Times New Roman"/>
                <w:highlight w:val="red"/>
                <w:lang w:val="ru-RU" w:eastAsia="en-US" w:bidi="ar-SA"/>
              </w:rPr>
            </w:pPr>
          </w:p>
        </w:tc>
        <w:tc>
          <w:tcPr>
            <w:tcW w:w="850" w:type="dxa"/>
          </w:tcPr>
          <w:p w:rsidR="00774F2F" w:rsidRPr="00ED1944" w:rsidP="00875B50">
            <w:pPr>
              <w:spacing w:after="0" w:line="240" w:lineRule="auto"/>
              <w:rPr>
                <w:rFonts w:ascii="Times New Roman" w:eastAsia="Calibri" w:hAnsi="Times New Roman" w:cs="Times New Roman"/>
                <w:lang w:val="ru-RU" w:eastAsia="en-US" w:bidi="ar-SA"/>
              </w:rPr>
            </w:pPr>
          </w:p>
        </w:tc>
        <w:tc>
          <w:tcPr>
            <w:tcW w:w="1031" w:type="dxa"/>
          </w:tcPr>
          <w:p w:rsidR="00774F2F" w:rsidRPr="00ED1944" w:rsidP="00875B50">
            <w:pPr>
              <w:spacing w:after="0" w:line="240" w:lineRule="auto"/>
              <w:rPr>
                <w:rFonts w:ascii="Times New Roman" w:eastAsia="Calibri" w:hAnsi="Times New Roman" w:cs="Times New Roman"/>
                <w:lang w:val="ru-RU" w:eastAsia="en-US" w:bidi="ar-SA"/>
              </w:rPr>
            </w:pPr>
          </w:p>
        </w:tc>
        <w:tc>
          <w:tcPr>
            <w:tcW w:w="1650"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c>
          <w:tcPr>
            <w:tcW w:w="2139" w:type="dxa"/>
            <w:vMerge/>
            <w:vAlign w:val="center"/>
          </w:tcPr>
          <w:p w:rsidR="00774F2F" w:rsidRPr="00774F2F" w:rsidP="00774F2F">
            <w:pPr>
              <w:spacing w:after="0" w:line="240" w:lineRule="auto"/>
              <w:jc w:val="center"/>
              <w:rPr>
                <w:rFonts w:ascii="Times New Roman" w:eastAsia="Calibri" w:hAnsi="Times New Roman" w:cs="Times New Roman"/>
                <w:lang w:val="en-US" w:eastAsia="en-US" w:bidi="ar-SA"/>
              </w:rPr>
            </w:pPr>
          </w:p>
        </w:tc>
      </w:tr>
      <w:tr w:rsidTr="00B9471A">
        <w:tblPrEx>
          <w:tblW w:w="14459" w:type="dxa"/>
          <w:tblInd w:w="108" w:type="dxa"/>
          <w:tblLayout w:type="fixed"/>
          <w:tblLook w:val="04A0"/>
        </w:tblPrEx>
        <w:trPr>
          <w:trHeight w:val="853"/>
        </w:trPr>
        <w:tc>
          <w:tcPr>
            <w:tcW w:w="709" w:type="dxa"/>
            <w:vMerge w:val="restart"/>
          </w:tcPr>
          <w:p w:rsidR="00965E5D" w:rsidP="007606C2">
            <w:pPr>
              <w:spacing w:after="0" w:line="240" w:lineRule="auto"/>
              <w:ind w:right="-108"/>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01.1</w:t>
            </w:r>
          </w:p>
        </w:tc>
        <w:tc>
          <w:tcPr>
            <w:tcW w:w="1985" w:type="dxa"/>
            <w:vMerge w:val="restart"/>
          </w:tcPr>
          <w:p w:rsidR="00965E5D" w:rsidP="00321C70">
            <w:pPr>
              <w:spacing w:after="0" w:line="240" w:lineRule="auto"/>
              <w:ind w:left="-108"/>
              <w:rPr>
                <w:rFonts w:ascii="Times New Roman" w:eastAsia="Calibri" w:hAnsi="Times New Roman" w:cs="Times New Roman"/>
                <w:color w:val="000000"/>
                <w:lang w:val="ru-RU" w:eastAsia="en-US" w:bidi="ar-SA"/>
              </w:rPr>
            </w:pPr>
            <w:r>
              <w:rPr>
                <w:rFonts w:ascii="Times New Roman" w:eastAsia="Calibri" w:hAnsi="Times New Roman" w:cs="Times New Roman"/>
                <w:color w:val="000000"/>
                <w:lang w:val="ru-RU" w:eastAsia="en-US" w:bidi="ar-SA"/>
              </w:rPr>
              <w:t xml:space="preserve">Реализация программ формирования современной городской среды </w:t>
            </w:r>
          </w:p>
        </w:tc>
        <w:tc>
          <w:tcPr>
            <w:tcW w:w="992" w:type="dxa"/>
            <w:vAlign w:val="center"/>
          </w:tcPr>
          <w:p w:rsidR="00965E5D" w:rsidRPr="007606C2" w:rsidP="00321C70">
            <w:pPr>
              <w:spacing w:after="0" w:line="240" w:lineRule="auto"/>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всего:</w:t>
            </w:r>
          </w:p>
        </w:tc>
        <w:tc>
          <w:tcPr>
            <w:tcW w:w="1417"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66 621,6</w:t>
            </w:r>
          </w:p>
        </w:tc>
        <w:tc>
          <w:tcPr>
            <w:tcW w:w="709"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p>
        </w:tc>
        <w:tc>
          <w:tcPr>
            <w:tcW w:w="567"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p>
        </w:tc>
        <w:tc>
          <w:tcPr>
            <w:tcW w:w="709" w:type="dxa"/>
            <w:vAlign w:val="center"/>
          </w:tcPr>
          <w:p w:rsidR="00965E5D" w:rsidRPr="00B76DB4" w:rsidP="003F6CBE">
            <w:pPr>
              <w:tabs>
                <w:tab w:val="left" w:pos="601"/>
              </w:tabs>
              <w:spacing w:after="0" w:line="240" w:lineRule="auto"/>
              <w:ind w:left="-108"/>
              <w:jc w:val="center"/>
              <w:rPr>
                <w:rFonts w:ascii="Times New Roman" w:eastAsia="Calibri" w:hAnsi="Times New Roman" w:cs="Times New Roman"/>
                <w:lang w:val="ru-RU" w:eastAsia="en-US" w:bidi="ar-SA"/>
              </w:rPr>
            </w:pPr>
            <w:r w:rsidRPr="00B76DB4">
              <w:rPr>
                <w:rFonts w:ascii="Times New Roman" w:eastAsia="Calibri" w:hAnsi="Times New Roman" w:cs="Times New Roman"/>
                <w:lang w:val="ru-RU" w:eastAsia="en-US" w:bidi="ar-SA"/>
              </w:rPr>
              <w:t>0,0</w:t>
            </w:r>
          </w:p>
        </w:tc>
        <w:tc>
          <w:tcPr>
            <w:tcW w:w="709" w:type="dxa"/>
            <w:vAlign w:val="center"/>
          </w:tcPr>
          <w:p w:rsidR="00965E5D" w:rsidRPr="00B76DB4" w:rsidP="003F6CBE">
            <w:pPr>
              <w:spacing w:after="0" w:line="240" w:lineRule="auto"/>
              <w:ind w:hanging="108"/>
              <w:jc w:val="center"/>
              <w:rPr>
                <w:rFonts w:ascii="Times New Roman" w:eastAsia="Calibri" w:hAnsi="Times New Roman" w:cs="Times New Roman"/>
                <w:lang w:val="ru-RU" w:eastAsia="en-US" w:bidi="ar-SA"/>
              </w:rPr>
            </w:pPr>
            <w:r w:rsidRPr="00B76DB4">
              <w:rPr>
                <w:rFonts w:ascii="Times New Roman" w:eastAsia="Calibri" w:hAnsi="Times New Roman" w:cs="Times New Roman"/>
                <w:lang w:val="ru-RU" w:eastAsia="en-US" w:bidi="ar-SA"/>
              </w:rPr>
              <w:t>0,0</w:t>
            </w:r>
          </w:p>
        </w:tc>
        <w:tc>
          <w:tcPr>
            <w:tcW w:w="992"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65 629,6</w:t>
            </w:r>
          </w:p>
        </w:tc>
        <w:tc>
          <w:tcPr>
            <w:tcW w:w="850" w:type="dxa"/>
            <w:vAlign w:val="center"/>
          </w:tcPr>
          <w:p w:rsidR="00965E5D" w:rsidRPr="00ED1944" w:rsidP="003F6CB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965E5D"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val="restart"/>
          </w:tcPr>
          <w:p w:rsidR="00965E5D" w:rsidRPr="00ED1944" w:rsidP="004061F0">
            <w:pPr>
              <w:spacing w:after="0" w:line="240" w:lineRule="auto"/>
              <w:rPr>
                <w:rFonts w:ascii="Times New Roman" w:eastAsia="Calibri" w:hAnsi="Times New Roman" w:cs="Times New Roman"/>
                <w:lang w:val="ru-RU" w:eastAsia="en-US" w:bidi="ar-SA"/>
              </w:rPr>
            </w:pPr>
          </w:p>
        </w:tc>
        <w:tc>
          <w:tcPr>
            <w:tcW w:w="2139" w:type="dxa"/>
            <w:vMerge w:val="restart"/>
          </w:tcPr>
          <w:p w:rsidR="00965E5D" w:rsidRPr="00ED1944" w:rsidP="00D56BA0">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853"/>
        </w:trPr>
        <w:tc>
          <w:tcPr>
            <w:tcW w:w="709" w:type="dxa"/>
            <w:vMerge/>
          </w:tcPr>
          <w:p w:rsidR="00965E5D" w:rsidRPr="00ED1944" w:rsidP="007606C2">
            <w:pPr>
              <w:spacing w:after="0" w:line="240" w:lineRule="auto"/>
              <w:ind w:right="-108"/>
              <w:rPr>
                <w:rFonts w:ascii="Times New Roman" w:eastAsia="Calibri" w:hAnsi="Times New Roman" w:cs="Times New Roman"/>
                <w:lang w:val="ru-RU" w:eastAsia="en-US" w:bidi="ar-SA"/>
              </w:rPr>
            </w:pPr>
          </w:p>
        </w:tc>
        <w:tc>
          <w:tcPr>
            <w:tcW w:w="1985" w:type="dxa"/>
            <w:vMerge/>
          </w:tcPr>
          <w:p w:rsidR="00965E5D" w:rsidRPr="00ED1944" w:rsidP="00EA2444">
            <w:pPr>
              <w:spacing w:after="0" w:line="240" w:lineRule="auto"/>
              <w:ind w:left="-108"/>
              <w:rPr>
                <w:rFonts w:ascii="Times New Roman" w:eastAsia="Calibri" w:hAnsi="Times New Roman" w:cs="Times New Roman"/>
                <w:color w:val="000000"/>
                <w:lang w:val="ru-RU" w:eastAsia="en-US" w:bidi="ar-SA"/>
              </w:rPr>
            </w:pPr>
          </w:p>
        </w:tc>
        <w:tc>
          <w:tcPr>
            <w:tcW w:w="992" w:type="dxa"/>
          </w:tcPr>
          <w:p w:rsidR="00965E5D" w:rsidRPr="007606C2" w:rsidP="00080F65">
            <w:pPr>
              <w:spacing w:after="0" w:line="240" w:lineRule="auto"/>
              <w:rPr>
                <w:rFonts w:ascii="Times New Roman" w:eastAsia="Calibri" w:hAnsi="Times New Roman" w:cs="Times New Roman"/>
                <w:lang w:val="ru-RU" w:eastAsia="en-US" w:bidi="ar-SA"/>
              </w:rPr>
            </w:pPr>
            <w:r w:rsidRPr="007606C2">
              <w:rPr>
                <w:rFonts w:ascii="Times New Roman" w:eastAsia="Calibri" w:hAnsi="Times New Roman" w:cs="Times New Roman"/>
                <w:lang w:val="ru-RU" w:eastAsia="en-US" w:bidi="ar-SA"/>
              </w:rPr>
              <w:t>местный бюджет</w:t>
            </w:r>
          </w:p>
        </w:tc>
        <w:tc>
          <w:tcPr>
            <w:tcW w:w="1417"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12 805,4</w:t>
            </w:r>
          </w:p>
        </w:tc>
        <w:tc>
          <w:tcPr>
            <w:tcW w:w="709"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p>
        </w:tc>
        <w:tc>
          <w:tcPr>
            <w:tcW w:w="567"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p>
        </w:tc>
        <w:tc>
          <w:tcPr>
            <w:tcW w:w="709" w:type="dxa"/>
            <w:vAlign w:val="center"/>
          </w:tcPr>
          <w:p w:rsidR="00965E5D" w:rsidRPr="00B76DB4" w:rsidP="003F6CBE">
            <w:pPr>
              <w:spacing w:after="0" w:line="240" w:lineRule="auto"/>
              <w:ind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965E5D" w:rsidRPr="00B76DB4" w:rsidP="003F6CBE">
            <w:pPr>
              <w:spacing w:after="0" w:line="240" w:lineRule="auto"/>
              <w:ind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965E5D"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11 813,4</w:t>
            </w:r>
          </w:p>
        </w:tc>
        <w:tc>
          <w:tcPr>
            <w:tcW w:w="850" w:type="dxa"/>
            <w:vAlign w:val="center"/>
          </w:tcPr>
          <w:p w:rsidR="00965E5D" w:rsidRPr="00ED1944" w:rsidP="003F6CB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965E5D"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tcPr>
          <w:p w:rsidR="00965E5D"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965E5D" w:rsidRPr="00ED1944" w:rsidP="00D56BA0">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853"/>
        </w:trPr>
        <w:tc>
          <w:tcPr>
            <w:tcW w:w="709" w:type="dxa"/>
            <w:vMerge/>
            <w:vAlign w:val="center"/>
          </w:tcPr>
          <w:p w:rsidR="00CB69F2" w:rsidRPr="00ED1944" w:rsidP="00546225">
            <w:pPr>
              <w:spacing w:after="0" w:line="240" w:lineRule="auto"/>
              <w:rPr>
                <w:rFonts w:ascii="Times New Roman" w:eastAsia="Calibri" w:hAnsi="Times New Roman" w:cs="Times New Roman"/>
                <w:lang w:val="ru-RU" w:eastAsia="en-US" w:bidi="ar-SA"/>
              </w:rPr>
            </w:pPr>
          </w:p>
        </w:tc>
        <w:tc>
          <w:tcPr>
            <w:tcW w:w="1985" w:type="dxa"/>
            <w:vMerge/>
          </w:tcPr>
          <w:p w:rsidR="00CB69F2" w:rsidRPr="00ED1944" w:rsidP="001C3344">
            <w:pPr>
              <w:spacing w:after="0" w:line="240" w:lineRule="auto"/>
              <w:rPr>
                <w:rFonts w:ascii="Times New Roman" w:eastAsia="Calibri" w:hAnsi="Times New Roman" w:cs="Times New Roman"/>
                <w:color w:val="000000"/>
                <w:lang w:val="ru-RU" w:eastAsia="en-US" w:bidi="ar-SA"/>
              </w:rPr>
            </w:pPr>
          </w:p>
        </w:tc>
        <w:tc>
          <w:tcPr>
            <w:tcW w:w="992" w:type="dxa"/>
          </w:tcPr>
          <w:p w:rsidR="00CB69F2" w:rsidRPr="007606C2" w:rsidP="00080F65">
            <w:pPr>
              <w:spacing w:after="0" w:line="240" w:lineRule="auto"/>
              <w:rPr>
                <w:rFonts w:ascii="Times New Roman" w:eastAsia="Calibri" w:hAnsi="Times New Roman" w:cs="Times New Roman"/>
                <w:lang w:val="ru-RU" w:eastAsia="en-US" w:bidi="ar-SA"/>
              </w:rPr>
            </w:pPr>
            <w:r w:rsidRPr="007606C2">
              <w:rPr>
                <w:rFonts w:ascii="Times New Roman" w:eastAsia="Calibri" w:hAnsi="Times New Roman" w:cs="Times New Roman"/>
                <w:lang w:val="ru-RU" w:eastAsia="en-US" w:bidi="ar-SA"/>
              </w:rPr>
              <w:t>краевой бюджет</w:t>
            </w:r>
          </w:p>
        </w:tc>
        <w:tc>
          <w:tcPr>
            <w:tcW w:w="1417"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28 337,5</w:t>
            </w:r>
          </w:p>
        </w:tc>
        <w:tc>
          <w:tcPr>
            <w:tcW w:w="709"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p>
        </w:tc>
        <w:tc>
          <w:tcPr>
            <w:tcW w:w="567"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p>
        </w:tc>
        <w:tc>
          <w:tcPr>
            <w:tcW w:w="709"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CB69F2" w:rsidRPr="00B76DB4" w:rsidP="003F6CBE">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28 337,5</w:t>
            </w:r>
          </w:p>
        </w:tc>
        <w:tc>
          <w:tcPr>
            <w:tcW w:w="850"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tcPr>
          <w:p w:rsidR="00CB69F2"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CB69F2" w:rsidRPr="00ED1944" w:rsidP="00D56BA0">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853"/>
        </w:trPr>
        <w:tc>
          <w:tcPr>
            <w:tcW w:w="709" w:type="dxa"/>
            <w:vMerge/>
            <w:vAlign w:val="center"/>
          </w:tcPr>
          <w:p w:rsidR="00CB69F2" w:rsidRPr="00ED1944" w:rsidP="00546225">
            <w:pPr>
              <w:spacing w:after="0" w:line="240" w:lineRule="auto"/>
              <w:rPr>
                <w:rFonts w:ascii="Times New Roman" w:eastAsia="Calibri" w:hAnsi="Times New Roman" w:cs="Times New Roman"/>
                <w:lang w:val="ru-RU" w:eastAsia="en-US" w:bidi="ar-SA"/>
              </w:rPr>
            </w:pPr>
          </w:p>
        </w:tc>
        <w:tc>
          <w:tcPr>
            <w:tcW w:w="1985" w:type="dxa"/>
            <w:vMerge/>
          </w:tcPr>
          <w:p w:rsidR="00CB69F2" w:rsidRPr="00ED1944" w:rsidP="001C3344">
            <w:pPr>
              <w:spacing w:after="0" w:line="240" w:lineRule="auto"/>
              <w:rPr>
                <w:rFonts w:ascii="Times New Roman" w:eastAsia="Calibri" w:hAnsi="Times New Roman" w:cs="Times New Roman"/>
                <w:color w:val="000000"/>
                <w:lang w:val="ru-RU" w:eastAsia="en-US" w:bidi="ar-SA"/>
              </w:rPr>
            </w:pPr>
          </w:p>
        </w:tc>
        <w:tc>
          <w:tcPr>
            <w:tcW w:w="992" w:type="dxa"/>
          </w:tcPr>
          <w:p w:rsidR="00CB69F2" w:rsidP="00080F65">
            <w:pPr>
              <w:spacing w:after="0" w:line="240" w:lineRule="auto"/>
              <w:rPr>
                <w:rFonts w:ascii="Times New Roman" w:eastAsia="Calibri" w:hAnsi="Times New Roman" w:cs="Times New Roman"/>
                <w:lang w:val="en-US" w:eastAsia="en-US" w:bidi="ar-SA"/>
              </w:rPr>
            </w:pPr>
            <w:r w:rsidRPr="007606C2">
              <w:rPr>
                <w:rFonts w:ascii="Times New Roman" w:eastAsia="Calibri" w:hAnsi="Times New Roman" w:cs="Times New Roman"/>
                <w:lang w:val="ru-RU" w:eastAsia="en-US" w:bidi="ar-SA"/>
              </w:rPr>
              <w:t>федеральный бюджет</w:t>
            </w:r>
          </w:p>
          <w:p w:rsidR="00B9471A" w:rsidRPr="00B9471A" w:rsidP="00080F65">
            <w:pPr>
              <w:spacing w:after="0" w:line="240" w:lineRule="auto"/>
              <w:rPr>
                <w:rFonts w:ascii="Times New Roman" w:eastAsia="Calibri" w:hAnsi="Times New Roman" w:cs="Times New Roman"/>
                <w:lang w:val="en-US" w:eastAsia="en-US" w:bidi="ar-SA"/>
              </w:rPr>
            </w:pPr>
          </w:p>
        </w:tc>
        <w:tc>
          <w:tcPr>
            <w:tcW w:w="1417"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709"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p>
        </w:tc>
        <w:tc>
          <w:tcPr>
            <w:tcW w:w="567"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p>
        </w:tc>
        <w:tc>
          <w:tcPr>
            <w:tcW w:w="709"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CB69F2" w:rsidRPr="00B76DB4" w:rsidP="003F6CBE">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850" w:type="dxa"/>
            <w:vAlign w:val="center"/>
          </w:tcPr>
          <w:p w:rsidR="00CB69F2" w:rsidRPr="00B76DB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CB69F2"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tcPr>
          <w:p w:rsidR="00CB69F2"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CB69F2" w:rsidRPr="00ED1944" w:rsidP="00D56BA0">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853"/>
        </w:trPr>
        <w:tc>
          <w:tcPr>
            <w:tcW w:w="709" w:type="dxa"/>
            <w:vMerge/>
            <w:vAlign w:val="center"/>
          </w:tcPr>
          <w:p w:rsidR="00347E61" w:rsidRPr="00ED1944" w:rsidP="00546225">
            <w:pPr>
              <w:spacing w:after="0" w:line="240" w:lineRule="auto"/>
              <w:rPr>
                <w:rFonts w:ascii="Times New Roman" w:eastAsia="Calibri" w:hAnsi="Times New Roman" w:cs="Times New Roman"/>
                <w:lang w:val="ru-RU" w:eastAsia="en-US" w:bidi="ar-SA"/>
              </w:rPr>
            </w:pPr>
          </w:p>
        </w:tc>
        <w:tc>
          <w:tcPr>
            <w:tcW w:w="1985" w:type="dxa"/>
            <w:vMerge/>
          </w:tcPr>
          <w:p w:rsidR="00347E61" w:rsidRPr="00ED1944" w:rsidP="001C3344">
            <w:pPr>
              <w:spacing w:after="0" w:line="240" w:lineRule="auto"/>
              <w:rPr>
                <w:rFonts w:ascii="Times New Roman" w:eastAsia="Calibri" w:hAnsi="Times New Roman" w:cs="Times New Roman"/>
                <w:color w:val="000000"/>
                <w:lang w:val="ru-RU" w:eastAsia="en-US" w:bidi="ar-SA"/>
              </w:rPr>
            </w:pPr>
          </w:p>
        </w:tc>
        <w:tc>
          <w:tcPr>
            <w:tcW w:w="992" w:type="dxa"/>
          </w:tcPr>
          <w:p w:rsidR="00347E61" w:rsidP="00080F65">
            <w:pPr>
              <w:spacing w:after="0" w:line="240" w:lineRule="auto"/>
              <w:rPr>
                <w:rFonts w:ascii="Times New Roman" w:eastAsia="Calibri" w:hAnsi="Times New Roman" w:cs="Times New Roman"/>
                <w:lang w:val="en-US" w:eastAsia="en-US" w:bidi="ar-SA"/>
              </w:rPr>
            </w:pPr>
            <w:r w:rsidRPr="007606C2">
              <w:rPr>
                <w:rFonts w:ascii="Times New Roman" w:eastAsia="Calibri" w:hAnsi="Times New Roman" w:cs="Times New Roman"/>
                <w:lang w:val="ru-RU" w:eastAsia="en-US" w:bidi="ar-SA"/>
              </w:rPr>
              <w:t>внебюджетные источники</w:t>
            </w:r>
          </w:p>
          <w:p w:rsidR="00B9471A" w:rsidRPr="00B9471A" w:rsidP="00080F65">
            <w:pPr>
              <w:spacing w:after="0" w:line="240" w:lineRule="auto"/>
              <w:rPr>
                <w:rFonts w:ascii="Times New Roman" w:eastAsia="Calibri" w:hAnsi="Times New Roman" w:cs="Times New Roman"/>
                <w:lang w:val="en-US" w:eastAsia="en-US" w:bidi="ar-SA"/>
              </w:rPr>
            </w:pPr>
          </w:p>
        </w:tc>
        <w:tc>
          <w:tcPr>
            <w:tcW w:w="1417" w:type="dxa"/>
            <w:vAlign w:val="center"/>
          </w:tcPr>
          <w:p w:rsidR="00347E61" w:rsidRPr="00B76DB4" w:rsidP="004B640C">
            <w:pPr>
              <w:spacing w:after="0" w:line="240" w:lineRule="auto"/>
              <w:jc w:val="center"/>
              <w:rPr>
                <w:rFonts w:ascii="Times New Roman" w:eastAsia="Calibri" w:hAnsi="Times New Roman" w:cs="Times New Roman"/>
                <w:lang w:val="ru-RU" w:eastAsia="en-US" w:bidi="ar-SA"/>
              </w:rPr>
            </w:pPr>
          </w:p>
        </w:tc>
        <w:tc>
          <w:tcPr>
            <w:tcW w:w="709" w:type="dxa"/>
            <w:vAlign w:val="center"/>
          </w:tcPr>
          <w:p w:rsidR="00347E61" w:rsidRPr="00B76DB4" w:rsidP="004B640C">
            <w:pPr>
              <w:spacing w:after="0" w:line="240" w:lineRule="auto"/>
              <w:jc w:val="center"/>
              <w:rPr>
                <w:rFonts w:ascii="Times New Roman" w:eastAsia="Calibri" w:hAnsi="Times New Roman" w:cs="Times New Roman"/>
                <w:lang w:val="ru-RU" w:eastAsia="en-US" w:bidi="ar-SA"/>
              </w:rPr>
            </w:pPr>
          </w:p>
        </w:tc>
        <w:tc>
          <w:tcPr>
            <w:tcW w:w="567" w:type="dxa"/>
            <w:vAlign w:val="center"/>
          </w:tcPr>
          <w:p w:rsidR="00347E61" w:rsidRPr="00B76DB4" w:rsidP="004B640C">
            <w:pPr>
              <w:spacing w:after="0" w:line="240" w:lineRule="auto"/>
              <w:jc w:val="center"/>
              <w:rPr>
                <w:rFonts w:ascii="Times New Roman" w:eastAsia="Calibri" w:hAnsi="Times New Roman" w:cs="Times New Roman"/>
                <w:lang w:val="ru-RU" w:eastAsia="en-US" w:bidi="ar-SA"/>
              </w:rPr>
            </w:pPr>
          </w:p>
        </w:tc>
        <w:tc>
          <w:tcPr>
            <w:tcW w:w="709" w:type="dxa"/>
            <w:vAlign w:val="center"/>
          </w:tcPr>
          <w:p w:rsidR="00347E61" w:rsidRPr="00B76DB4" w:rsidP="004B640C">
            <w:pPr>
              <w:spacing w:after="0" w:line="240" w:lineRule="auto"/>
              <w:jc w:val="center"/>
              <w:rPr>
                <w:rFonts w:ascii="Times New Roman" w:eastAsia="Calibri" w:hAnsi="Times New Roman" w:cs="Times New Roman"/>
                <w:lang w:val="ru-RU" w:eastAsia="en-US" w:bidi="ar-SA"/>
              </w:rPr>
            </w:pPr>
          </w:p>
        </w:tc>
        <w:tc>
          <w:tcPr>
            <w:tcW w:w="709" w:type="dxa"/>
            <w:vAlign w:val="center"/>
          </w:tcPr>
          <w:p w:rsidR="00347E61" w:rsidRPr="00B76DB4" w:rsidP="005B297E">
            <w:pPr>
              <w:spacing w:after="0" w:line="240" w:lineRule="auto"/>
              <w:ind w:left="-392" w:right="-108" w:firstLine="284"/>
              <w:jc w:val="center"/>
              <w:rPr>
                <w:rFonts w:ascii="Times New Roman" w:eastAsia="Calibri" w:hAnsi="Times New Roman" w:cs="Times New Roman"/>
                <w:lang w:val="ru-RU" w:eastAsia="en-US" w:bidi="ar-SA"/>
              </w:rPr>
            </w:pPr>
          </w:p>
        </w:tc>
        <w:tc>
          <w:tcPr>
            <w:tcW w:w="992" w:type="dxa"/>
            <w:vAlign w:val="center"/>
          </w:tcPr>
          <w:p w:rsidR="00347E61" w:rsidRPr="00B76DB4" w:rsidP="005C67EB">
            <w:pPr>
              <w:spacing w:after="0" w:line="240" w:lineRule="auto"/>
              <w:rPr>
                <w:rFonts w:ascii="Times New Roman" w:eastAsia="Calibri" w:hAnsi="Times New Roman" w:cs="Times New Roman"/>
                <w:lang w:val="ru-RU" w:eastAsia="en-US" w:bidi="ar-SA"/>
              </w:rPr>
            </w:pPr>
          </w:p>
        </w:tc>
        <w:tc>
          <w:tcPr>
            <w:tcW w:w="850" w:type="dxa"/>
          </w:tcPr>
          <w:p w:rsidR="00347E61" w:rsidRPr="00B76DB4" w:rsidP="00546225">
            <w:pPr>
              <w:spacing w:after="0" w:line="240" w:lineRule="auto"/>
              <w:rPr>
                <w:rFonts w:ascii="Times New Roman" w:eastAsia="Calibri" w:hAnsi="Times New Roman" w:cs="Times New Roman"/>
                <w:lang w:val="ru-RU" w:eastAsia="en-US" w:bidi="ar-SA"/>
              </w:rPr>
            </w:pPr>
          </w:p>
        </w:tc>
        <w:tc>
          <w:tcPr>
            <w:tcW w:w="1031" w:type="dxa"/>
          </w:tcPr>
          <w:p w:rsidR="00347E61" w:rsidRPr="00ED1944" w:rsidP="00546225">
            <w:pPr>
              <w:spacing w:after="0" w:line="240" w:lineRule="auto"/>
              <w:rPr>
                <w:rFonts w:ascii="Times New Roman" w:eastAsia="Calibri" w:hAnsi="Times New Roman" w:cs="Times New Roman"/>
                <w:lang w:val="ru-RU" w:eastAsia="en-US" w:bidi="ar-SA"/>
              </w:rPr>
            </w:pPr>
          </w:p>
        </w:tc>
        <w:tc>
          <w:tcPr>
            <w:tcW w:w="1650" w:type="dxa"/>
            <w:vMerge/>
          </w:tcPr>
          <w:p w:rsidR="00347E61"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347E61" w:rsidRPr="00ED1944" w:rsidP="00D56BA0">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trHeight w:val="420"/>
        </w:trPr>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w:t>
            </w:r>
          </w:p>
        </w:tc>
        <w:tc>
          <w:tcPr>
            <w:tcW w:w="1985" w:type="dxa"/>
            <w:vAlign w:val="center"/>
          </w:tcPr>
          <w:p w:rsidR="00B9471A" w:rsidRPr="00774F2F" w:rsidP="00875B50">
            <w:pPr>
              <w:spacing w:after="0" w:line="240" w:lineRule="auto"/>
              <w:jc w:val="center"/>
              <w:rPr>
                <w:rFonts w:ascii="Times New Roman" w:eastAsia="Calibri" w:hAnsi="Times New Roman" w:cs="Times New Roman"/>
                <w:color w:val="000000"/>
                <w:lang w:val="en-US" w:eastAsia="en-US" w:bidi="ar-SA"/>
              </w:rPr>
            </w:pPr>
            <w:r w:rsidRPr="00774F2F">
              <w:rPr>
                <w:rFonts w:ascii="Times New Roman" w:eastAsia="Calibri" w:hAnsi="Times New Roman" w:cs="Times New Roman"/>
                <w:color w:val="000000"/>
                <w:lang w:val="en-US" w:eastAsia="en-US" w:bidi="ar-SA"/>
              </w:rPr>
              <w:t>2</w:t>
            </w:r>
          </w:p>
        </w:tc>
        <w:tc>
          <w:tcPr>
            <w:tcW w:w="992"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3</w:t>
            </w:r>
          </w:p>
        </w:tc>
        <w:tc>
          <w:tcPr>
            <w:tcW w:w="1417"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4</w:t>
            </w:r>
          </w:p>
        </w:tc>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5</w:t>
            </w:r>
          </w:p>
        </w:tc>
        <w:tc>
          <w:tcPr>
            <w:tcW w:w="567"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6</w:t>
            </w:r>
          </w:p>
        </w:tc>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7</w:t>
            </w:r>
          </w:p>
        </w:tc>
        <w:tc>
          <w:tcPr>
            <w:tcW w:w="709" w:type="dxa"/>
            <w:vAlign w:val="center"/>
          </w:tcPr>
          <w:p w:rsidR="00B9471A" w:rsidRPr="00774F2F" w:rsidP="00875B50">
            <w:pPr>
              <w:spacing w:after="0" w:line="240" w:lineRule="auto"/>
              <w:ind w:left="-392" w:right="-108" w:firstLine="284"/>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8</w:t>
            </w:r>
          </w:p>
        </w:tc>
        <w:tc>
          <w:tcPr>
            <w:tcW w:w="992"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9</w:t>
            </w:r>
          </w:p>
        </w:tc>
        <w:tc>
          <w:tcPr>
            <w:tcW w:w="850"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10</w:t>
            </w:r>
          </w:p>
        </w:tc>
        <w:tc>
          <w:tcPr>
            <w:tcW w:w="1031"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11</w:t>
            </w:r>
          </w:p>
        </w:tc>
        <w:tc>
          <w:tcPr>
            <w:tcW w:w="1650"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12</w:t>
            </w:r>
          </w:p>
        </w:tc>
        <w:tc>
          <w:tcPr>
            <w:tcW w:w="213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13</w:t>
            </w:r>
          </w:p>
        </w:tc>
      </w:tr>
      <w:tr w:rsidTr="00B9471A">
        <w:tblPrEx>
          <w:tblW w:w="14459" w:type="dxa"/>
          <w:tblInd w:w="108" w:type="dxa"/>
          <w:tblLayout w:type="fixed"/>
          <w:tblLook w:val="04A0"/>
        </w:tblPrEx>
        <w:trPr>
          <w:cantSplit/>
          <w:trHeight w:val="696"/>
        </w:trPr>
        <w:tc>
          <w:tcPr>
            <w:tcW w:w="709" w:type="dxa"/>
            <w:vMerge w:val="restart"/>
          </w:tcPr>
          <w:p w:rsidR="00321C70" w:rsidRPr="00ED1944" w:rsidP="007606C2">
            <w:pPr>
              <w:spacing w:after="0" w:line="240" w:lineRule="auto"/>
              <w:ind w:right="-108"/>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01.</w:t>
            </w:r>
            <w:r>
              <w:rPr>
                <w:rFonts w:ascii="Times New Roman" w:eastAsia="Calibri" w:hAnsi="Times New Roman" w:cs="Times New Roman"/>
                <w:lang w:val="ru-RU" w:eastAsia="en-US" w:bidi="ar-SA"/>
              </w:rPr>
              <w:t>2</w:t>
            </w:r>
          </w:p>
        </w:tc>
        <w:tc>
          <w:tcPr>
            <w:tcW w:w="1985" w:type="dxa"/>
            <w:vMerge w:val="restart"/>
          </w:tcPr>
          <w:p w:rsidR="00321C70" w:rsidRPr="00ED1944" w:rsidP="00B76DB4">
            <w:pPr>
              <w:spacing w:after="0" w:line="240" w:lineRule="auto"/>
              <w:rPr>
                <w:rFonts w:ascii="Times New Roman" w:eastAsia="Calibri" w:hAnsi="Times New Roman" w:cs="Times New Roman"/>
                <w:color w:val="000000"/>
                <w:lang w:val="ru-RU" w:eastAsia="en-US" w:bidi="ar-SA"/>
              </w:rPr>
            </w:pPr>
            <w:r w:rsidRPr="00ED1944">
              <w:rPr>
                <w:rFonts w:ascii="Times New Roman" w:eastAsia="Calibri" w:hAnsi="Times New Roman" w:cs="Times New Roman"/>
                <w:color w:val="000000"/>
                <w:lang w:val="ru-RU" w:eastAsia="en-US" w:bidi="ar-SA"/>
              </w:rPr>
              <w:t>изготовление   топосъемки территорий, подготовка дизайн проекта, составление сметной            документации и            прохождение определения достоверности сметной стоимости строительства</w:t>
            </w:r>
          </w:p>
        </w:tc>
        <w:tc>
          <w:tcPr>
            <w:tcW w:w="992" w:type="dxa"/>
            <w:vAlign w:val="center"/>
          </w:tcPr>
          <w:p w:rsidR="00321C70" w:rsidRPr="00ED1944" w:rsidP="003D63C3">
            <w:pPr>
              <w:spacing w:after="0" w:line="240" w:lineRule="auto"/>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всего</w:t>
            </w:r>
          </w:p>
        </w:tc>
        <w:tc>
          <w:tcPr>
            <w:tcW w:w="1417" w:type="dxa"/>
            <w:vAlign w:val="center"/>
          </w:tcPr>
          <w:p w:rsidR="00231026" w:rsidRPr="00321C70"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210,0</w:t>
            </w:r>
          </w:p>
        </w:tc>
        <w:tc>
          <w:tcPr>
            <w:tcW w:w="709" w:type="dxa"/>
            <w:vAlign w:val="center"/>
          </w:tcPr>
          <w:p w:rsidR="00321C70" w:rsidRPr="00321C70" w:rsidP="003F6CBE">
            <w:pPr>
              <w:spacing w:after="0" w:line="240" w:lineRule="auto"/>
              <w:jc w:val="center"/>
              <w:rPr>
                <w:rFonts w:ascii="Times New Roman" w:eastAsia="Calibri" w:hAnsi="Times New Roman" w:cs="Times New Roman"/>
                <w:lang w:val="ru-RU" w:eastAsia="en-US" w:bidi="ar-SA"/>
              </w:rPr>
            </w:pPr>
          </w:p>
        </w:tc>
        <w:tc>
          <w:tcPr>
            <w:tcW w:w="567" w:type="dxa"/>
            <w:vAlign w:val="center"/>
          </w:tcPr>
          <w:p w:rsidR="00321C70" w:rsidRPr="00321C70" w:rsidP="003F6CBE">
            <w:pPr>
              <w:spacing w:after="0" w:line="240" w:lineRule="auto"/>
              <w:jc w:val="center"/>
              <w:rPr>
                <w:rFonts w:ascii="Times New Roman" w:eastAsia="Calibri" w:hAnsi="Times New Roman" w:cs="Times New Roman"/>
                <w:lang w:val="ru-RU" w:eastAsia="en-US" w:bidi="ar-SA"/>
              </w:rPr>
            </w:pPr>
          </w:p>
        </w:tc>
        <w:tc>
          <w:tcPr>
            <w:tcW w:w="709" w:type="dxa"/>
            <w:vAlign w:val="center"/>
          </w:tcPr>
          <w:p w:rsidR="00321C70" w:rsidRPr="00321C70" w:rsidP="003F6CBE">
            <w:pPr>
              <w:spacing w:after="0" w:line="240" w:lineRule="auto"/>
              <w:ind w:right="-108"/>
              <w:jc w:val="center"/>
              <w:rPr>
                <w:rFonts w:ascii="Times New Roman" w:eastAsia="Calibri" w:hAnsi="Times New Roman" w:cs="Times New Roman"/>
                <w:lang w:val="ru-RU" w:eastAsia="en-US" w:bidi="ar-SA"/>
              </w:rPr>
            </w:pPr>
            <w:r w:rsidRPr="00321C70">
              <w:rPr>
                <w:rFonts w:ascii="Times New Roman" w:eastAsia="Calibri" w:hAnsi="Times New Roman" w:cs="Times New Roman"/>
                <w:lang w:val="ru-RU" w:eastAsia="en-US" w:bidi="ar-SA"/>
              </w:rPr>
              <w:t>210,0</w:t>
            </w:r>
          </w:p>
        </w:tc>
        <w:tc>
          <w:tcPr>
            <w:tcW w:w="709" w:type="dxa"/>
            <w:vAlign w:val="center"/>
          </w:tcPr>
          <w:p w:rsidR="00321C70" w:rsidRPr="00321C70" w:rsidP="003F6CBE">
            <w:pPr>
              <w:spacing w:after="0" w:line="240" w:lineRule="auto"/>
              <w:ind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321C70" w:rsidRPr="00321C70"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850" w:type="dxa"/>
            <w:vAlign w:val="center"/>
          </w:tcPr>
          <w:p w:rsidR="00321C70"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321C70"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tcPr>
          <w:p w:rsidR="00321C70" w:rsidRPr="00ED1944" w:rsidP="003D63C3">
            <w:pPr>
              <w:spacing w:after="0" w:line="240" w:lineRule="auto"/>
              <w:rPr>
                <w:rFonts w:ascii="Times New Roman" w:eastAsia="Calibri" w:hAnsi="Times New Roman" w:cs="Times New Roman"/>
                <w:lang w:val="ru-RU" w:eastAsia="en-US" w:bidi="ar-SA"/>
              </w:rPr>
            </w:pPr>
          </w:p>
        </w:tc>
        <w:tc>
          <w:tcPr>
            <w:tcW w:w="2139" w:type="dxa"/>
          </w:tcPr>
          <w:p w:rsidR="00321C70" w:rsidRPr="00ED1944" w:rsidP="003D63C3">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967"/>
        </w:trPr>
        <w:tc>
          <w:tcPr>
            <w:tcW w:w="709" w:type="dxa"/>
            <w:vMerge/>
          </w:tcPr>
          <w:p w:rsidR="00321C70" w:rsidRPr="00ED1944" w:rsidP="007606C2">
            <w:pPr>
              <w:spacing w:after="0" w:line="240" w:lineRule="auto"/>
              <w:ind w:right="-108"/>
              <w:rPr>
                <w:rFonts w:ascii="Times New Roman" w:eastAsia="Calibri" w:hAnsi="Times New Roman" w:cs="Times New Roman"/>
                <w:lang w:val="ru-RU" w:eastAsia="en-US" w:bidi="ar-SA"/>
              </w:rPr>
            </w:pPr>
          </w:p>
        </w:tc>
        <w:tc>
          <w:tcPr>
            <w:tcW w:w="1985" w:type="dxa"/>
            <w:vMerge/>
          </w:tcPr>
          <w:p w:rsidR="00321C70" w:rsidRPr="00ED1944" w:rsidP="00D935C3">
            <w:pPr>
              <w:spacing w:after="0" w:line="240" w:lineRule="auto"/>
              <w:rPr>
                <w:rFonts w:ascii="Times New Roman" w:eastAsia="Calibri" w:hAnsi="Times New Roman" w:cs="Times New Roman"/>
                <w:lang w:val="ru-RU" w:eastAsia="en-US" w:bidi="ar-SA"/>
              </w:rPr>
            </w:pPr>
          </w:p>
        </w:tc>
        <w:tc>
          <w:tcPr>
            <w:tcW w:w="992" w:type="dxa"/>
            <w:vAlign w:val="center"/>
          </w:tcPr>
          <w:p w:rsidR="00321C70" w:rsidRPr="00ED1944" w:rsidP="003D63C3">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местный бюджет</w:t>
            </w:r>
          </w:p>
        </w:tc>
        <w:tc>
          <w:tcPr>
            <w:tcW w:w="1417" w:type="dxa"/>
            <w:vAlign w:val="center"/>
          </w:tcPr>
          <w:p w:rsidR="00321C7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210,0</w:t>
            </w:r>
          </w:p>
        </w:tc>
        <w:tc>
          <w:tcPr>
            <w:tcW w:w="709" w:type="dxa"/>
            <w:vAlign w:val="center"/>
          </w:tcPr>
          <w:p w:rsidR="00321C70" w:rsidRPr="00ED1944" w:rsidP="00ED1944">
            <w:pPr>
              <w:spacing w:after="0" w:line="240" w:lineRule="auto"/>
              <w:jc w:val="center"/>
              <w:rPr>
                <w:rFonts w:ascii="Times New Roman" w:eastAsia="Calibri" w:hAnsi="Times New Roman" w:cs="Times New Roman"/>
                <w:lang w:val="ru-RU" w:eastAsia="en-US" w:bidi="ar-SA"/>
              </w:rPr>
            </w:pPr>
          </w:p>
        </w:tc>
        <w:tc>
          <w:tcPr>
            <w:tcW w:w="567" w:type="dxa"/>
          </w:tcPr>
          <w:p w:rsidR="00321C7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321C70" w:rsidRPr="00ED1944" w:rsidP="003F6CBE">
            <w:pPr>
              <w:spacing w:after="0" w:line="240" w:lineRule="auto"/>
              <w:ind w:right="-108"/>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210,0</w:t>
            </w:r>
          </w:p>
        </w:tc>
        <w:tc>
          <w:tcPr>
            <w:tcW w:w="709" w:type="dxa"/>
            <w:vAlign w:val="center"/>
          </w:tcPr>
          <w:p w:rsidR="00321C70" w:rsidRPr="00ED1944" w:rsidP="003F6CBE">
            <w:pPr>
              <w:spacing w:after="0" w:line="240" w:lineRule="auto"/>
              <w:ind w:lef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321C70"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850" w:type="dxa"/>
            <w:vAlign w:val="center"/>
          </w:tcPr>
          <w:p w:rsidR="00321C70"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321C70"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val="restart"/>
          </w:tcPr>
          <w:p w:rsidR="00321C70" w:rsidRPr="00ED1944" w:rsidP="003D63C3">
            <w:pPr>
              <w:spacing w:after="0" w:line="240" w:lineRule="auto"/>
              <w:rPr>
                <w:rFonts w:ascii="Times New Roman" w:eastAsia="Calibri" w:hAnsi="Times New Roman" w:cs="Times New Roman"/>
                <w:lang w:val="ru-RU" w:eastAsia="en-US" w:bidi="ar-SA"/>
              </w:rPr>
            </w:pPr>
          </w:p>
        </w:tc>
        <w:tc>
          <w:tcPr>
            <w:tcW w:w="2139" w:type="dxa"/>
            <w:vMerge w:val="restart"/>
          </w:tcPr>
          <w:p w:rsidR="00321C70" w:rsidRPr="00ED1944" w:rsidP="003D63C3">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670"/>
        </w:trPr>
        <w:tc>
          <w:tcPr>
            <w:tcW w:w="709"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1985"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992" w:type="dxa"/>
            <w:vAlign w:val="center"/>
          </w:tcPr>
          <w:p w:rsidR="00321C70" w:rsidRPr="00ED1944" w:rsidP="003D63C3">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краевой бюджет</w:t>
            </w:r>
          </w:p>
        </w:tc>
        <w:tc>
          <w:tcPr>
            <w:tcW w:w="1417" w:type="dxa"/>
            <w:vAlign w:val="center"/>
          </w:tcPr>
          <w:p w:rsidR="00321C7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567" w:type="dxa"/>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tcPr>
          <w:p w:rsidR="00321C70" w:rsidRPr="00ED1944" w:rsidP="003D63C3">
            <w:pPr>
              <w:spacing w:after="0" w:line="240" w:lineRule="auto"/>
              <w:rPr>
                <w:rFonts w:ascii="Times New Roman" w:eastAsia="Calibri" w:hAnsi="Times New Roman" w:cs="Times New Roman"/>
                <w:b/>
                <w:lang w:val="ru-RU" w:eastAsia="en-US" w:bidi="ar-SA"/>
              </w:rPr>
            </w:pPr>
          </w:p>
        </w:tc>
        <w:tc>
          <w:tcPr>
            <w:tcW w:w="992" w:type="dxa"/>
            <w:vAlign w:val="center"/>
          </w:tcPr>
          <w:p w:rsidR="00321C70" w:rsidRPr="00ED1944" w:rsidP="003D63C3">
            <w:pPr>
              <w:spacing w:after="0" w:line="240" w:lineRule="auto"/>
              <w:rPr>
                <w:rFonts w:ascii="Times New Roman" w:eastAsia="Calibri" w:hAnsi="Times New Roman" w:cs="Times New Roman"/>
                <w:b/>
                <w:lang w:val="ru-RU" w:eastAsia="en-US" w:bidi="ar-SA"/>
              </w:rPr>
            </w:pPr>
          </w:p>
        </w:tc>
        <w:tc>
          <w:tcPr>
            <w:tcW w:w="850" w:type="dxa"/>
          </w:tcPr>
          <w:p w:rsidR="00321C70" w:rsidRPr="00ED1944" w:rsidP="003D63C3">
            <w:pPr>
              <w:spacing w:after="0" w:line="240" w:lineRule="auto"/>
              <w:rPr>
                <w:rFonts w:ascii="Times New Roman" w:eastAsia="Calibri" w:hAnsi="Times New Roman" w:cs="Times New Roman"/>
                <w:lang w:val="ru-RU" w:eastAsia="en-US" w:bidi="ar-SA"/>
              </w:rPr>
            </w:pPr>
          </w:p>
        </w:tc>
        <w:tc>
          <w:tcPr>
            <w:tcW w:w="1031" w:type="dxa"/>
          </w:tcPr>
          <w:p w:rsidR="00321C70" w:rsidRPr="00ED1944" w:rsidP="003D63C3">
            <w:pPr>
              <w:spacing w:after="0" w:line="240" w:lineRule="auto"/>
              <w:rPr>
                <w:rFonts w:ascii="Times New Roman" w:eastAsia="Calibri" w:hAnsi="Times New Roman" w:cs="Times New Roman"/>
                <w:lang w:val="ru-RU" w:eastAsia="en-US" w:bidi="ar-SA"/>
              </w:rPr>
            </w:pPr>
          </w:p>
        </w:tc>
        <w:tc>
          <w:tcPr>
            <w:tcW w:w="1650"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2139" w:type="dxa"/>
            <w:vMerge/>
          </w:tcPr>
          <w:p w:rsidR="00321C70" w:rsidRPr="00ED1944" w:rsidP="003D63C3">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1134"/>
        </w:trPr>
        <w:tc>
          <w:tcPr>
            <w:tcW w:w="709"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1985"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992" w:type="dxa"/>
            <w:tcBorders>
              <w:bottom w:val="single" w:sz="4" w:space="0" w:color="auto"/>
            </w:tcBorders>
            <w:vAlign w:val="center"/>
          </w:tcPr>
          <w:p w:rsidR="00321C70" w:rsidRPr="00ED1944" w:rsidP="003D63C3">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федеральный бюджет</w:t>
            </w:r>
          </w:p>
        </w:tc>
        <w:tc>
          <w:tcPr>
            <w:tcW w:w="1417" w:type="dxa"/>
            <w:tcBorders>
              <w:bottom w:val="single" w:sz="4" w:space="0" w:color="auto"/>
            </w:tcBorders>
            <w:vAlign w:val="center"/>
          </w:tcPr>
          <w:p w:rsidR="00321C7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tcBorders>
              <w:bottom w:val="single" w:sz="4" w:space="0" w:color="auto"/>
            </w:tcBorders>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567" w:type="dxa"/>
            <w:tcBorders>
              <w:bottom w:val="single" w:sz="4" w:space="0" w:color="auto"/>
            </w:tcBorders>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tcBorders>
              <w:bottom w:val="single" w:sz="4" w:space="0" w:color="auto"/>
            </w:tcBorders>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tcBorders>
              <w:bottom w:val="single" w:sz="4" w:space="0" w:color="auto"/>
            </w:tcBorders>
          </w:tcPr>
          <w:p w:rsidR="00321C70" w:rsidRPr="00ED1944" w:rsidP="003D63C3">
            <w:pPr>
              <w:spacing w:after="0" w:line="240" w:lineRule="auto"/>
              <w:rPr>
                <w:rFonts w:ascii="Times New Roman" w:eastAsia="Calibri" w:hAnsi="Times New Roman" w:cs="Times New Roman"/>
                <w:b/>
                <w:lang w:val="ru-RU" w:eastAsia="en-US" w:bidi="ar-SA"/>
              </w:rPr>
            </w:pPr>
          </w:p>
        </w:tc>
        <w:tc>
          <w:tcPr>
            <w:tcW w:w="992" w:type="dxa"/>
            <w:tcBorders>
              <w:bottom w:val="single" w:sz="4" w:space="0" w:color="auto"/>
            </w:tcBorders>
            <w:vAlign w:val="center"/>
          </w:tcPr>
          <w:p w:rsidR="00321C70" w:rsidRPr="00ED1944" w:rsidP="003D63C3">
            <w:pPr>
              <w:spacing w:after="0" w:line="240" w:lineRule="auto"/>
              <w:rPr>
                <w:rFonts w:ascii="Times New Roman" w:eastAsia="Calibri" w:hAnsi="Times New Roman" w:cs="Times New Roman"/>
                <w:b/>
                <w:lang w:val="ru-RU" w:eastAsia="en-US" w:bidi="ar-SA"/>
              </w:rPr>
            </w:pPr>
          </w:p>
        </w:tc>
        <w:tc>
          <w:tcPr>
            <w:tcW w:w="850" w:type="dxa"/>
          </w:tcPr>
          <w:p w:rsidR="00321C70" w:rsidRPr="00ED1944" w:rsidP="003D63C3">
            <w:pPr>
              <w:spacing w:after="0" w:line="240" w:lineRule="auto"/>
              <w:rPr>
                <w:rFonts w:ascii="Times New Roman" w:eastAsia="Calibri" w:hAnsi="Times New Roman" w:cs="Times New Roman"/>
                <w:lang w:val="ru-RU" w:eastAsia="en-US" w:bidi="ar-SA"/>
              </w:rPr>
            </w:pPr>
          </w:p>
        </w:tc>
        <w:tc>
          <w:tcPr>
            <w:tcW w:w="1031" w:type="dxa"/>
          </w:tcPr>
          <w:p w:rsidR="00321C70" w:rsidRPr="00ED1944" w:rsidP="003D63C3">
            <w:pPr>
              <w:spacing w:after="0" w:line="240" w:lineRule="auto"/>
              <w:rPr>
                <w:rFonts w:ascii="Times New Roman" w:eastAsia="Calibri" w:hAnsi="Times New Roman" w:cs="Times New Roman"/>
                <w:lang w:val="ru-RU" w:eastAsia="en-US" w:bidi="ar-SA"/>
              </w:rPr>
            </w:pPr>
          </w:p>
        </w:tc>
        <w:tc>
          <w:tcPr>
            <w:tcW w:w="1650"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2139" w:type="dxa"/>
            <w:vMerge/>
          </w:tcPr>
          <w:p w:rsidR="00321C70" w:rsidRPr="00ED1944" w:rsidP="003D63C3">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1068"/>
        </w:trPr>
        <w:tc>
          <w:tcPr>
            <w:tcW w:w="709"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1985"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992" w:type="dxa"/>
            <w:tcBorders>
              <w:top w:val="single" w:sz="4" w:space="0" w:color="auto"/>
            </w:tcBorders>
            <w:vAlign w:val="center"/>
          </w:tcPr>
          <w:p w:rsidR="00321C70" w:rsidRPr="00ED1944" w:rsidP="003D63C3">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внебюджетные источники</w:t>
            </w:r>
          </w:p>
        </w:tc>
        <w:tc>
          <w:tcPr>
            <w:tcW w:w="1417" w:type="dxa"/>
            <w:tcBorders>
              <w:top w:val="single" w:sz="4" w:space="0" w:color="auto"/>
            </w:tcBorders>
            <w:vAlign w:val="center"/>
          </w:tcPr>
          <w:p w:rsidR="00321C7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tcBorders>
              <w:top w:val="single" w:sz="4" w:space="0" w:color="auto"/>
            </w:tcBorders>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567" w:type="dxa"/>
            <w:tcBorders>
              <w:top w:val="single" w:sz="4" w:space="0" w:color="auto"/>
            </w:tcBorders>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tcBorders>
              <w:top w:val="single" w:sz="4" w:space="0" w:color="auto"/>
            </w:tcBorders>
            <w:vAlign w:val="center"/>
          </w:tcPr>
          <w:p w:rsidR="00321C70" w:rsidRPr="00ED1944" w:rsidP="00ED1944">
            <w:pPr>
              <w:spacing w:after="0" w:line="240" w:lineRule="auto"/>
              <w:jc w:val="center"/>
              <w:rPr>
                <w:rFonts w:ascii="Times New Roman" w:eastAsia="Calibri" w:hAnsi="Times New Roman" w:cs="Times New Roman"/>
                <w:b/>
                <w:lang w:val="ru-RU" w:eastAsia="en-US" w:bidi="ar-SA"/>
              </w:rPr>
            </w:pPr>
          </w:p>
        </w:tc>
        <w:tc>
          <w:tcPr>
            <w:tcW w:w="709" w:type="dxa"/>
            <w:tcBorders>
              <w:top w:val="single" w:sz="4" w:space="0" w:color="auto"/>
            </w:tcBorders>
          </w:tcPr>
          <w:p w:rsidR="00321C70" w:rsidRPr="00ED1944" w:rsidP="003D63C3">
            <w:pPr>
              <w:spacing w:after="0" w:line="240" w:lineRule="auto"/>
              <w:rPr>
                <w:rFonts w:ascii="Times New Roman" w:eastAsia="Calibri" w:hAnsi="Times New Roman" w:cs="Times New Roman"/>
                <w:b/>
                <w:lang w:val="ru-RU" w:eastAsia="en-US" w:bidi="ar-SA"/>
              </w:rPr>
            </w:pPr>
          </w:p>
        </w:tc>
        <w:tc>
          <w:tcPr>
            <w:tcW w:w="992" w:type="dxa"/>
            <w:tcBorders>
              <w:top w:val="single" w:sz="4" w:space="0" w:color="auto"/>
            </w:tcBorders>
            <w:vAlign w:val="center"/>
          </w:tcPr>
          <w:p w:rsidR="00321C70" w:rsidRPr="00ED1944" w:rsidP="003D63C3">
            <w:pPr>
              <w:spacing w:after="0" w:line="240" w:lineRule="auto"/>
              <w:rPr>
                <w:rFonts w:ascii="Times New Roman" w:eastAsia="Calibri" w:hAnsi="Times New Roman" w:cs="Times New Roman"/>
                <w:b/>
                <w:lang w:val="ru-RU" w:eastAsia="en-US" w:bidi="ar-SA"/>
              </w:rPr>
            </w:pPr>
          </w:p>
        </w:tc>
        <w:tc>
          <w:tcPr>
            <w:tcW w:w="850" w:type="dxa"/>
          </w:tcPr>
          <w:p w:rsidR="00321C70" w:rsidRPr="00ED1944" w:rsidP="003D63C3">
            <w:pPr>
              <w:spacing w:after="0" w:line="240" w:lineRule="auto"/>
              <w:rPr>
                <w:rFonts w:ascii="Times New Roman" w:eastAsia="Calibri" w:hAnsi="Times New Roman" w:cs="Times New Roman"/>
                <w:lang w:val="ru-RU" w:eastAsia="en-US" w:bidi="ar-SA"/>
              </w:rPr>
            </w:pPr>
          </w:p>
        </w:tc>
        <w:tc>
          <w:tcPr>
            <w:tcW w:w="1031" w:type="dxa"/>
          </w:tcPr>
          <w:p w:rsidR="00321C70" w:rsidRPr="00ED1944" w:rsidP="003D63C3">
            <w:pPr>
              <w:spacing w:after="0" w:line="240" w:lineRule="auto"/>
              <w:rPr>
                <w:rFonts w:ascii="Times New Roman" w:eastAsia="Calibri" w:hAnsi="Times New Roman" w:cs="Times New Roman"/>
                <w:lang w:val="ru-RU" w:eastAsia="en-US" w:bidi="ar-SA"/>
              </w:rPr>
            </w:pPr>
          </w:p>
        </w:tc>
        <w:tc>
          <w:tcPr>
            <w:tcW w:w="1650" w:type="dxa"/>
            <w:vMerge/>
          </w:tcPr>
          <w:p w:rsidR="00321C70" w:rsidRPr="00ED1944" w:rsidP="003D63C3">
            <w:pPr>
              <w:spacing w:after="0" w:line="240" w:lineRule="auto"/>
              <w:rPr>
                <w:rFonts w:ascii="Times New Roman" w:eastAsia="Calibri" w:hAnsi="Times New Roman" w:cs="Times New Roman"/>
                <w:lang w:val="ru-RU" w:eastAsia="en-US" w:bidi="ar-SA"/>
              </w:rPr>
            </w:pPr>
          </w:p>
        </w:tc>
        <w:tc>
          <w:tcPr>
            <w:tcW w:w="2139" w:type="dxa"/>
            <w:vMerge/>
          </w:tcPr>
          <w:p w:rsidR="00321C70" w:rsidRPr="00ED1944" w:rsidP="003D63C3">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535"/>
        </w:trPr>
        <w:tc>
          <w:tcPr>
            <w:tcW w:w="709" w:type="dxa"/>
            <w:vMerge w:val="restart"/>
          </w:tcPr>
          <w:p w:rsidR="004061F0" w:rsidRPr="00ED1944" w:rsidP="004B66E9">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02</w:t>
            </w:r>
          </w:p>
        </w:tc>
        <w:tc>
          <w:tcPr>
            <w:tcW w:w="1985" w:type="dxa"/>
            <w:vMerge w:val="restart"/>
          </w:tcPr>
          <w:p w:rsidR="004061F0" w:rsidRPr="00ED1944" w:rsidP="001C3344">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 xml:space="preserve">Основное мероприятие № </w:t>
            </w:r>
            <w:r w:rsidRPr="00ED1944" w:rsidR="00015AB5">
              <w:rPr>
                <w:rFonts w:ascii="Times New Roman" w:eastAsia="Calibri" w:hAnsi="Times New Roman" w:cs="Times New Roman"/>
                <w:lang w:val="ru-RU" w:eastAsia="en-US" w:bidi="ar-SA"/>
              </w:rPr>
              <w:t>0</w:t>
            </w:r>
            <w:r w:rsidRPr="00ED1944">
              <w:rPr>
                <w:rFonts w:ascii="Times New Roman" w:eastAsia="Calibri" w:hAnsi="Times New Roman" w:cs="Times New Roman"/>
                <w:lang w:val="ru-RU" w:eastAsia="en-US" w:bidi="ar-SA"/>
              </w:rPr>
              <w:t>2:</w:t>
            </w:r>
          </w:p>
          <w:p w:rsidR="004061F0" w:rsidRPr="00ED1944" w:rsidP="001C3344">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Благоустройство дворовых территорий  Тимашевского городского            поселения            Тимашевского района</w:t>
            </w:r>
          </w:p>
        </w:tc>
        <w:tc>
          <w:tcPr>
            <w:tcW w:w="992" w:type="dxa"/>
            <w:vAlign w:val="center"/>
          </w:tcPr>
          <w:p w:rsidR="004061F0" w:rsidRPr="00ED1944" w:rsidP="004B66E9">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всего</w:t>
            </w:r>
          </w:p>
        </w:tc>
        <w:tc>
          <w:tcPr>
            <w:tcW w:w="141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567" w:type="dxa"/>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tcPr>
          <w:p w:rsidR="004061F0" w:rsidRPr="00ED1944" w:rsidP="004B66E9">
            <w:pPr>
              <w:spacing w:after="0" w:line="240" w:lineRule="auto"/>
              <w:jc w:val="center"/>
              <w:rPr>
                <w:rFonts w:ascii="Times New Roman" w:eastAsia="Calibri" w:hAnsi="Times New Roman" w:cs="Times New Roman"/>
                <w:lang w:val="ru-RU" w:eastAsia="en-US" w:bidi="ar-SA"/>
              </w:rPr>
            </w:pPr>
          </w:p>
        </w:tc>
        <w:tc>
          <w:tcPr>
            <w:tcW w:w="992" w:type="dxa"/>
            <w:vAlign w:val="center"/>
          </w:tcPr>
          <w:p w:rsidR="004061F0" w:rsidRPr="00ED1944" w:rsidP="004B66E9">
            <w:pPr>
              <w:spacing w:after="0" w:line="240" w:lineRule="auto"/>
              <w:jc w:val="center"/>
              <w:rPr>
                <w:rFonts w:ascii="Times New Roman" w:eastAsia="Calibri" w:hAnsi="Times New Roman" w:cs="Times New Roman"/>
                <w:lang w:val="ru-RU" w:eastAsia="en-US" w:bidi="ar-SA"/>
              </w:rPr>
            </w:pPr>
          </w:p>
        </w:tc>
        <w:tc>
          <w:tcPr>
            <w:tcW w:w="850" w:type="dxa"/>
          </w:tcPr>
          <w:p w:rsidR="004061F0" w:rsidRPr="00ED1944" w:rsidP="004B66E9">
            <w:pPr>
              <w:spacing w:after="0" w:line="240" w:lineRule="auto"/>
              <w:rPr>
                <w:rFonts w:ascii="Times New Roman" w:eastAsia="Calibri" w:hAnsi="Times New Roman" w:cs="Times New Roman"/>
                <w:lang w:val="ru-RU" w:eastAsia="en-US" w:bidi="ar-SA"/>
              </w:rPr>
            </w:pPr>
          </w:p>
        </w:tc>
        <w:tc>
          <w:tcPr>
            <w:tcW w:w="1031" w:type="dxa"/>
          </w:tcPr>
          <w:p w:rsidR="004061F0" w:rsidRPr="00ED1944" w:rsidP="004B66E9">
            <w:pPr>
              <w:spacing w:after="0" w:line="240" w:lineRule="auto"/>
              <w:rPr>
                <w:rFonts w:ascii="Times New Roman" w:eastAsia="Calibri" w:hAnsi="Times New Roman" w:cs="Times New Roman"/>
                <w:lang w:val="ru-RU" w:eastAsia="en-US" w:bidi="ar-SA"/>
              </w:rPr>
            </w:pPr>
          </w:p>
        </w:tc>
        <w:tc>
          <w:tcPr>
            <w:tcW w:w="1650" w:type="dxa"/>
            <w:vMerge w:val="restart"/>
          </w:tcPr>
          <w:p w:rsidR="00E87A7F" w:rsidRPr="00ED1944" w:rsidP="004061F0">
            <w:pPr>
              <w:spacing w:after="0" w:line="240" w:lineRule="auto"/>
              <w:rPr>
                <w:rFonts w:ascii="Times New Roman" w:eastAsia="Calibri" w:hAnsi="Times New Roman" w:cs="Times New Roman"/>
                <w:lang w:val="ru-RU" w:eastAsia="en-US" w:bidi="ar-SA"/>
              </w:rPr>
            </w:pPr>
          </w:p>
          <w:p w:rsidR="00E87A7F" w:rsidRPr="00ED1944" w:rsidP="004061F0">
            <w:pPr>
              <w:spacing w:after="0" w:line="240" w:lineRule="auto"/>
              <w:rPr>
                <w:rFonts w:ascii="Times New Roman" w:eastAsia="Calibri" w:hAnsi="Times New Roman" w:cs="Times New Roman"/>
                <w:lang w:val="ru-RU" w:eastAsia="en-US" w:bidi="ar-SA"/>
              </w:rPr>
            </w:pPr>
          </w:p>
          <w:p w:rsidR="00E87A7F" w:rsidRPr="00ED1944" w:rsidP="004061F0">
            <w:pPr>
              <w:spacing w:after="0" w:line="240" w:lineRule="auto"/>
              <w:rPr>
                <w:rFonts w:ascii="Times New Roman" w:eastAsia="Calibri" w:hAnsi="Times New Roman" w:cs="Times New Roman"/>
                <w:lang w:val="ru-RU" w:eastAsia="en-US" w:bidi="ar-SA"/>
              </w:rPr>
            </w:pPr>
          </w:p>
          <w:p w:rsidR="00E87A7F" w:rsidRPr="00ED1944" w:rsidP="004061F0">
            <w:pPr>
              <w:spacing w:after="0" w:line="240" w:lineRule="auto"/>
              <w:rPr>
                <w:rFonts w:ascii="Times New Roman" w:eastAsia="Calibri" w:hAnsi="Times New Roman" w:cs="Times New Roman"/>
                <w:lang w:val="ru-RU" w:eastAsia="en-US" w:bidi="ar-SA"/>
              </w:rPr>
            </w:pPr>
          </w:p>
          <w:p w:rsidR="00E87A7F" w:rsidRPr="00ED1944" w:rsidP="004061F0">
            <w:pPr>
              <w:spacing w:after="0" w:line="240" w:lineRule="auto"/>
              <w:rPr>
                <w:rFonts w:ascii="Times New Roman" w:eastAsia="Calibri" w:hAnsi="Times New Roman" w:cs="Times New Roman"/>
                <w:lang w:val="ru-RU" w:eastAsia="en-US" w:bidi="ar-SA"/>
              </w:rPr>
            </w:pPr>
          </w:p>
          <w:p w:rsidR="004061F0" w:rsidRPr="00ED1944" w:rsidP="00317B0E">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 xml:space="preserve">Количество             обустроенных дворовых территорий </w:t>
            </w:r>
            <w:r w:rsidRPr="00ED1944" w:rsidR="00876F74">
              <w:rPr>
                <w:rFonts w:ascii="Times New Roman" w:eastAsia="Calibri" w:hAnsi="Times New Roman" w:cs="Times New Roman"/>
                <w:lang w:val="ru-RU" w:eastAsia="en-US" w:bidi="ar-SA"/>
              </w:rPr>
              <w:t xml:space="preserve">многоквартирных домов </w:t>
            </w:r>
            <w:r w:rsidRPr="00ED1944" w:rsidR="00317B0E">
              <w:rPr>
                <w:rFonts w:ascii="Times New Roman" w:eastAsia="Calibri" w:hAnsi="Times New Roman" w:cs="Times New Roman"/>
                <w:lang w:val="ru-RU" w:eastAsia="en-US" w:bidi="ar-SA"/>
              </w:rPr>
              <w:t>-</w:t>
            </w:r>
            <w:r w:rsidRPr="00ED1944">
              <w:rPr>
                <w:rFonts w:ascii="Times New Roman" w:eastAsia="Calibri" w:hAnsi="Times New Roman" w:cs="Times New Roman"/>
                <w:lang w:val="ru-RU" w:eastAsia="en-US" w:bidi="ar-SA"/>
              </w:rPr>
              <w:t>4 шт.</w:t>
            </w:r>
          </w:p>
        </w:tc>
        <w:tc>
          <w:tcPr>
            <w:tcW w:w="2139" w:type="dxa"/>
            <w:vMerge w:val="restart"/>
          </w:tcPr>
          <w:p w:rsidR="00E87A7F" w:rsidRPr="00ED1944" w:rsidP="00834C99">
            <w:pPr>
              <w:spacing w:after="0" w:line="240" w:lineRule="auto"/>
              <w:rPr>
                <w:rFonts w:ascii="Times New Roman" w:eastAsia="Calibri" w:hAnsi="Times New Roman" w:cs="Times New Roman"/>
                <w:lang w:val="ru-RU" w:eastAsia="en-US" w:bidi="ar-SA"/>
              </w:rPr>
            </w:pPr>
          </w:p>
          <w:p w:rsidR="00E87A7F" w:rsidRPr="00ED1944" w:rsidP="00834C99">
            <w:pPr>
              <w:spacing w:after="0" w:line="240" w:lineRule="auto"/>
              <w:rPr>
                <w:rFonts w:ascii="Times New Roman" w:eastAsia="Calibri" w:hAnsi="Times New Roman" w:cs="Times New Roman"/>
                <w:lang w:val="ru-RU" w:eastAsia="en-US" w:bidi="ar-SA"/>
              </w:rPr>
            </w:pPr>
          </w:p>
          <w:p w:rsidR="00E87A7F" w:rsidRPr="00ED1944" w:rsidP="00834C99">
            <w:pPr>
              <w:spacing w:after="0" w:line="240" w:lineRule="auto"/>
              <w:rPr>
                <w:rFonts w:ascii="Times New Roman" w:eastAsia="Calibri" w:hAnsi="Times New Roman" w:cs="Times New Roman"/>
                <w:lang w:val="ru-RU" w:eastAsia="en-US" w:bidi="ar-SA"/>
              </w:rPr>
            </w:pPr>
          </w:p>
          <w:p w:rsidR="00E87A7F" w:rsidRPr="00ED1944" w:rsidP="00834C99">
            <w:pPr>
              <w:spacing w:after="0" w:line="240" w:lineRule="auto"/>
              <w:rPr>
                <w:rFonts w:ascii="Times New Roman" w:eastAsia="Calibri" w:hAnsi="Times New Roman" w:cs="Times New Roman"/>
                <w:lang w:val="ru-RU" w:eastAsia="en-US" w:bidi="ar-SA"/>
              </w:rPr>
            </w:pPr>
          </w:p>
          <w:p w:rsidR="00E87A7F" w:rsidRPr="00ED1944" w:rsidP="00834C99">
            <w:pPr>
              <w:spacing w:after="0" w:line="240" w:lineRule="auto"/>
              <w:rPr>
                <w:rFonts w:ascii="Times New Roman" w:eastAsia="Calibri" w:hAnsi="Times New Roman" w:cs="Times New Roman"/>
                <w:lang w:val="ru-RU" w:eastAsia="en-US" w:bidi="ar-SA"/>
              </w:rPr>
            </w:pPr>
          </w:p>
          <w:p w:rsidR="004061F0" w:rsidRPr="00ED1944" w:rsidP="00834C99">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Отдел</w:t>
            </w:r>
          </w:p>
        </w:tc>
      </w:tr>
      <w:tr w:rsidTr="00B9471A">
        <w:tblPrEx>
          <w:tblW w:w="14459" w:type="dxa"/>
          <w:tblInd w:w="108" w:type="dxa"/>
          <w:tblLayout w:type="fixed"/>
          <w:tblLook w:val="04A0"/>
        </w:tblPrEx>
        <w:trPr>
          <w:cantSplit/>
          <w:trHeight w:val="535"/>
        </w:trPr>
        <w:tc>
          <w:tcPr>
            <w:tcW w:w="709" w:type="dxa"/>
            <w:vMerge/>
          </w:tcPr>
          <w:p w:rsidR="00B9471A"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B9471A" w:rsidRPr="00ED1944" w:rsidP="001C3344">
            <w:pPr>
              <w:spacing w:after="0" w:line="240" w:lineRule="auto"/>
              <w:rPr>
                <w:rFonts w:ascii="Times New Roman" w:eastAsia="Calibri" w:hAnsi="Times New Roman" w:cs="Times New Roman"/>
                <w:lang w:val="ru-RU" w:eastAsia="en-US" w:bidi="ar-SA"/>
              </w:rPr>
            </w:pPr>
          </w:p>
        </w:tc>
        <w:tc>
          <w:tcPr>
            <w:tcW w:w="992" w:type="dxa"/>
            <w:vAlign w:val="center"/>
          </w:tcPr>
          <w:p w:rsidR="00B9471A" w:rsidRPr="00ED1944" w:rsidP="004B66E9">
            <w:pPr>
              <w:spacing w:after="0" w:line="240" w:lineRule="auto"/>
              <w:rPr>
                <w:rFonts w:ascii="Times New Roman" w:eastAsia="Calibri" w:hAnsi="Times New Roman" w:cs="Times New Roman"/>
                <w:lang w:val="ru-RU" w:eastAsia="en-US" w:bidi="ar-SA"/>
              </w:rPr>
            </w:pPr>
          </w:p>
        </w:tc>
        <w:tc>
          <w:tcPr>
            <w:tcW w:w="1417"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567" w:type="dxa"/>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709" w:type="dxa"/>
          </w:tcPr>
          <w:p w:rsidR="00B9471A" w:rsidRPr="00ED1944" w:rsidP="004B66E9">
            <w:pPr>
              <w:spacing w:after="0" w:line="240" w:lineRule="auto"/>
              <w:jc w:val="center"/>
              <w:rPr>
                <w:rFonts w:ascii="Times New Roman" w:eastAsia="Calibri" w:hAnsi="Times New Roman" w:cs="Times New Roman"/>
                <w:lang w:val="ru-RU" w:eastAsia="en-US" w:bidi="ar-SA"/>
              </w:rPr>
            </w:pPr>
          </w:p>
        </w:tc>
        <w:tc>
          <w:tcPr>
            <w:tcW w:w="992" w:type="dxa"/>
            <w:vAlign w:val="center"/>
          </w:tcPr>
          <w:p w:rsidR="00B9471A" w:rsidRPr="00ED1944" w:rsidP="004B66E9">
            <w:pPr>
              <w:spacing w:after="0" w:line="240" w:lineRule="auto"/>
              <w:jc w:val="center"/>
              <w:rPr>
                <w:rFonts w:ascii="Times New Roman" w:eastAsia="Calibri" w:hAnsi="Times New Roman" w:cs="Times New Roman"/>
                <w:lang w:val="ru-RU" w:eastAsia="en-US" w:bidi="ar-SA"/>
              </w:rPr>
            </w:pPr>
          </w:p>
        </w:tc>
        <w:tc>
          <w:tcPr>
            <w:tcW w:w="850" w:type="dxa"/>
          </w:tcPr>
          <w:p w:rsidR="00B9471A" w:rsidRPr="00ED1944" w:rsidP="004B66E9">
            <w:pPr>
              <w:spacing w:after="0" w:line="240" w:lineRule="auto"/>
              <w:rPr>
                <w:rFonts w:ascii="Times New Roman" w:eastAsia="Calibri" w:hAnsi="Times New Roman" w:cs="Times New Roman"/>
                <w:lang w:val="ru-RU" w:eastAsia="en-US" w:bidi="ar-SA"/>
              </w:rPr>
            </w:pPr>
          </w:p>
        </w:tc>
        <w:tc>
          <w:tcPr>
            <w:tcW w:w="1031" w:type="dxa"/>
          </w:tcPr>
          <w:p w:rsidR="00B9471A" w:rsidRPr="00ED1944" w:rsidP="004B66E9">
            <w:pPr>
              <w:spacing w:after="0" w:line="240" w:lineRule="auto"/>
              <w:rPr>
                <w:rFonts w:ascii="Times New Roman" w:eastAsia="Calibri" w:hAnsi="Times New Roman" w:cs="Times New Roman"/>
                <w:lang w:val="ru-RU" w:eastAsia="en-US" w:bidi="ar-SA"/>
              </w:rPr>
            </w:pPr>
          </w:p>
        </w:tc>
        <w:tc>
          <w:tcPr>
            <w:tcW w:w="1650" w:type="dxa"/>
            <w:vMerge/>
          </w:tcPr>
          <w:p w:rsidR="00B9471A"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B9471A" w:rsidRPr="00ED1944" w:rsidP="00834C9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838"/>
        </w:trPr>
        <w:tc>
          <w:tcPr>
            <w:tcW w:w="709"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4061F0" w:rsidRPr="00ED1944" w:rsidP="001C3344">
            <w:pPr>
              <w:spacing w:after="0" w:line="240" w:lineRule="auto"/>
              <w:rPr>
                <w:rFonts w:ascii="Times New Roman" w:eastAsia="Calibri" w:hAnsi="Times New Roman" w:cs="Times New Roman"/>
                <w:lang w:val="ru-RU" w:eastAsia="en-US" w:bidi="ar-SA"/>
              </w:rPr>
            </w:pPr>
          </w:p>
        </w:tc>
        <w:tc>
          <w:tcPr>
            <w:tcW w:w="992" w:type="dxa"/>
            <w:vAlign w:val="center"/>
          </w:tcPr>
          <w:p w:rsidR="004061F0" w:rsidP="004B66E9">
            <w:pPr>
              <w:spacing w:after="0" w:line="240" w:lineRule="auto"/>
              <w:rPr>
                <w:rFonts w:ascii="Times New Roman" w:eastAsia="Calibri" w:hAnsi="Times New Roman" w:cs="Times New Roman"/>
                <w:lang w:val="en-US" w:eastAsia="en-US" w:bidi="ar-SA"/>
              </w:rPr>
            </w:pPr>
            <w:r w:rsidRPr="00ED1944">
              <w:rPr>
                <w:rFonts w:ascii="Times New Roman" w:eastAsia="Calibri" w:hAnsi="Times New Roman" w:cs="Times New Roman"/>
                <w:lang w:val="ru-RU" w:eastAsia="en-US" w:bidi="ar-SA"/>
              </w:rPr>
              <w:t>местный бюджет</w:t>
            </w:r>
          </w:p>
          <w:p w:rsidR="00B9471A" w:rsidRPr="00B9471A" w:rsidP="004B66E9">
            <w:pPr>
              <w:spacing w:after="0" w:line="240" w:lineRule="auto"/>
              <w:rPr>
                <w:rFonts w:ascii="Times New Roman" w:eastAsia="Calibri" w:hAnsi="Times New Roman" w:cs="Times New Roman"/>
                <w:lang w:val="en-US" w:eastAsia="en-US" w:bidi="ar-SA"/>
              </w:rPr>
            </w:pPr>
          </w:p>
        </w:tc>
        <w:tc>
          <w:tcPr>
            <w:tcW w:w="141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567" w:type="dxa"/>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tcPr>
          <w:p w:rsidR="004061F0" w:rsidRPr="00ED1944" w:rsidP="004B66E9">
            <w:pPr>
              <w:spacing w:after="0" w:line="240" w:lineRule="auto"/>
              <w:jc w:val="center"/>
              <w:rPr>
                <w:rFonts w:ascii="Times New Roman" w:eastAsia="Calibri" w:hAnsi="Times New Roman" w:cs="Times New Roman"/>
                <w:lang w:val="ru-RU" w:eastAsia="en-US" w:bidi="ar-SA"/>
              </w:rPr>
            </w:pPr>
          </w:p>
        </w:tc>
        <w:tc>
          <w:tcPr>
            <w:tcW w:w="992" w:type="dxa"/>
            <w:vAlign w:val="center"/>
          </w:tcPr>
          <w:p w:rsidR="004061F0" w:rsidRPr="00ED1944" w:rsidP="004B66E9">
            <w:pPr>
              <w:spacing w:after="0" w:line="240" w:lineRule="auto"/>
              <w:jc w:val="center"/>
              <w:rPr>
                <w:rFonts w:ascii="Times New Roman" w:eastAsia="Calibri" w:hAnsi="Times New Roman" w:cs="Times New Roman"/>
                <w:lang w:val="ru-RU" w:eastAsia="en-US" w:bidi="ar-SA"/>
              </w:rPr>
            </w:pPr>
          </w:p>
        </w:tc>
        <w:tc>
          <w:tcPr>
            <w:tcW w:w="850" w:type="dxa"/>
          </w:tcPr>
          <w:p w:rsidR="004061F0" w:rsidRPr="00ED1944" w:rsidP="004B66E9">
            <w:pPr>
              <w:spacing w:after="0" w:line="240" w:lineRule="auto"/>
              <w:rPr>
                <w:rFonts w:ascii="Times New Roman" w:eastAsia="Calibri" w:hAnsi="Times New Roman" w:cs="Times New Roman"/>
                <w:lang w:val="ru-RU" w:eastAsia="en-US" w:bidi="ar-SA"/>
              </w:rPr>
            </w:pPr>
          </w:p>
        </w:tc>
        <w:tc>
          <w:tcPr>
            <w:tcW w:w="1031" w:type="dxa"/>
          </w:tcPr>
          <w:p w:rsidR="004061F0" w:rsidRPr="00ED1944" w:rsidP="004B66E9">
            <w:pPr>
              <w:spacing w:after="0" w:line="240" w:lineRule="auto"/>
              <w:rPr>
                <w:rFonts w:ascii="Times New Roman" w:eastAsia="Calibri" w:hAnsi="Times New Roman" w:cs="Times New Roman"/>
                <w:lang w:val="ru-RU" w:eastAsia="en-US" w:bidi="ar-SA"/>
              </w:rPr>
            </w:pPr>
          </w:p>
        </w:tc>
        <w:tc>
          <w:tcPr>
            <w:tcW w:w="1650" w:type="dxa"/>
            <w:vMerge/>
          </w:tcPr>
          <w:p w:rsidR="004061F0" w:rsidRPr="00ED1944" w:rsidP="004061F0">
            <w:pPr>
              <w:spacing w:after="0" w:line="240" w:lineRule="auto"/>
              <w:rPr>
                <w:rFonts w:ascii="Times New Roman" w:eastAsia="Calibri" w:hAnsi="Times New Roman" w:cs="Times New Roman"/>
                <w:lang w:val="ru-RU" w:eastAsia="en-US" w:bidi="ar-SA"/>
              </w:rPr>
            </w:pPr>
          </w:p>
        </w:tc>
        <w:tc>
          <w:tcPr>
            <w:tcW w:w="2139" w:type="dxa"/>
            <w:vMerge/>
          </w:tcPr>
          <w:p w:rsidR="004061F0" w:rsidRPr="00ED1944" w:rsidP="00834C9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695"/>
        </w:trPr>
        <w:tc>
          <w:tcPr>
            <w:tcW w:w="709"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4061F0" w:rsidP="004B66E9">
            <w:pPr>
              <w:spacing w:after="0" w:line="240" w:lineRule="auto"/>
              <w:rPr>
                <w:rFonts w:ascii="Times New Roman" w:eastAsia="Calibri" w:hAnsi="Times New Roman" w:cs="Times New Roman"/>
                <w:lang w:val="en-US" w:eastAsia="en-US" w:bidi="ar-SA"/>
              </w:rPr>
            </w:pPr>
            <w:r w:rsidRPr="00ED1944">
              <w:rPr>
                <w:rFonts w:ascii="Times New Roman" w:eastAsia="Calibri" w:hAnsi="Times New Roman" w:cs="Times New Roman"/>
                <w:lang w:val="ru-RU" w:eastAsia="en-US" w:bidi="ar-SA"/>
              </w:rPr>
              <w:t>краевой бюджет</w:t>
            </w:r>
          </w:p>
          <w:p w:rsidR="00B9471A" w:rsidRPr="00B9471A" w:rsidP="004B66E9">
            <w:pPr>
              <w:spacing w:after="0" w:line="240" w:lineRule="auto"/>
              <w:rPr>
                <w:rFonts w:ascii="Times New Roman" w:eastAsia="Calibri" w:hAnsi="Times New Roman" w:cs="Times New Roman"/>
                <w:lang w:val="en-US" w:eastAsia="en-US" w:bidi="ar-SA"/>
              </w:rPr>
            </w:pPr>
          </w:p>
        </w:tc>
        <w:tc>
          <w:tcPr>
            <w:tcW w:w="141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56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992"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850" w:type="dxa"/>
          </w:tcPr>
          <w:p w:rsidR="004061F0" w:rsidRPr="00ED1944" w:rsidP="004B66E9">
            <w:pPr>
              <w:spacing w:after="0" w:line="240" w:lineRule="auto"/>
              <w:rPr>
                <w:rFonts w:ascii="Times New Roman" w:eastAsia="Calibri" w:hAnsi="Times New Roman" w:cs="Times New Roman"/>
                <w:lang w:val="ru-RU" w:eastAsia="en-US" w:bidi="ar-SA"/>
              </w:rPr>
            </w:pPr>
          </w:p>
        </w:tc>
        <w:tc>
          <w:tcPr>
            <w:tcW w:w="1031" w:type="dxa"/>
          </w:tcPr>
          <w:p w:rsidR="004061F0" w:rsidRPr="00ED1944" w:rsidP="004B66E9">
            <w:pPr>
              <w:spacing w:after="0" w:line="240" w:lineRule="auto"/>
              <w:rPr>
                <w:rFonts w:ascii="Times New Roman" w:eastAsia="Calibri" w:hAnsi="Times New Roman" w:cs="Times New Roman"/>
                <w:lang w:val="ru-RU" w:eastAsia="en-US" w:bidi="ar-SA"/>
              </w:rPr>
            </w:pPr>
          </w:p>
        </w:tc>
        <w:tc>
          <w:tcPr>
            <w:tcW w:w="1650"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2139" w:type="dxa"/>
            <w:vMerge/>
          </w:tcPr>
          <w:p w:rsidR="004061F0" w:rsidRPr="00ED1944" w:rsidP="004B66E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1134"/>
        </w:trPr>
        <w:tc>
          <w:tcPr>
            <w:tcW w:w="709"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4061F0" w:rsidP="004B66E9">
            <w:pPr>
              <w:spacing w:after="0" w:line="240" w:lineRule="auto"/>
              <w:rPr>
                <w:rFonts w:ascii="Times New Roman" w:eastAsia="Calibri" w:hAnsi="Times New Roman" w:cs="Times New Roman"/>
                <w:lang w:val="en-US" w:eastAsia="en-US" w:bidi="ar-SA"/>
              </w:rPr>
            </w:pPr>
            <w:r w:rsidRPr="00ED1944">
              <w:rPr>
                <w:rFonts w:ascii="Times New Roman" w:eastAsia="Calibri" w:hAnsi="Times New Roman" w:cs="Times New Roman"/>
                <w:lang w:val="ru-RU" w:eastAsia="en-US" w:bidi="ar-SA"/>
              </w:rPr>
              <w:t>федеральный бюджет</w:t>
            </w:r>
          </w:p>
          <w:p w:rsidR="00B9471A" w:rsidRPr="00B9471A" w:rsidP="004B66E9">
            <w:pPr>
              <w:spacing w:after="0" w:line="240" w:lineRule="auto"/>
              <w:rPr>
                <w:rFonts w:ascii="Times New Roman" w:eastAsia="Calibri" w:hAnsi="Times New Roman" w:cs="Times New Roman"/>
                <w:lang w:val="en-US" w:eastAsia="en-US" w:bidi="ar-SA"/>
              </w:rPr>
            </w:pPr>
          </w:p>
        </w:tc>
        <w:tc>
          <w:tcPr>
            <w:tcW w:w="141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567"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992" w:type="dxa"/>
            <w:vAlign w:val="center"/>
          </w:tcPr>
          <w:p w:rsidR="004061F0" w:rsidRPr="00ED1944" w:rsidP="00ED1944">
            <w:pPr>
              <w:spacing w:after="0" w:line="240" w:lineRule="auto"/>
              <w:jc w:val="center"/>
              <w:rPr>
                <w:rFonts w:ascii="Times New Roman" w:eastAsia="Calibri" w:hAnsi="Times New Roman" w:cs="Times New Roman"/>
                <w:lang w:val="ru-RU" w:eastAsia="en-US" w:bidi="ar-SA"/>
              </w:rPr>
            </w:pPr>
          </w:p>
        </w:tc>
        <w:tc>
          <w:tcPr>
            <w:tcW w:w="850" w:type="dxa"/>
          </w:tcPr>
          <w:p w:rsidR="004061F0" w:rsidRPr="00ED1944" w:rsidP="004B66E9">
            <w:pPr>
              <w:spacing w:after="0" w:line="240" w:lineRule="auto"/>
              <w:rPr>
                <w:rFonts w:ascii="Times New Roman" w:eastAsia="Calibri" w:hAnsi="Times New Roman" w:cs="Times New Roman"/>
                <w:lang w:val="ru-RU" w:eastAsia="en-US" w:bidi="ar-SA"/>
              </w:rPr>
            </w:pPr>
          </w:p>
        </w:tc>
        <w:tc>
          <w:tcPr>
            <w:tcW w:w="1031" w:type="dxa"/>
          </w:tcPr>
          <w:p w:rsidR="004061F0" w:rsidRPr="00ED1944" w:rsidP="004B66E9">
            <w:pPr>
              <w:spacing w:after="0" w:line="240" w:lineRule="auto"/>
              <w:rPr>
                <w:rFonts w:ascii="Times New Roman" w:eastAsia="Calibri" w:hAnsi="Times New Roman" w:cs="Times New Roman"/>
                <w:lang w:val="ru-RU" w:eastAsia="en-US" w:bidi="ar-SA"/>
              </w:rPr>
            </w:pPr>
          </w:p>
        </w:tc>
        <w:tc>
          <w:tcPr>
            <w:tcW w:w="1650" w:type="dxa"/>
            <w:vMerge/>
          </w:tcPr>
          <w:p w:rsidR="004061F0" w:rsidRPr="00ED1944" w:rsidP="004B66E9">
            <w:pPr>
              <w:spacing w:after="0" w:line="240" w:lineRule="auto"/>
              <w:rPr>
                <w:rFonts w:ascii="Times New Roman" w:eastAsia="Calibri" w:hAnsi="Times New Roman" w:cs="Times New Roman"/>
                <w:lang w:val="ru-RU" w:eastAsia="en-US" w:bidi="ar-SA"/>
              </w:rPr>
            </w:pPr>
          </w:p>
        </w:tc>
        <w:tc>
          <w:tcPr>
            <w:tcW w:w="2139" w:type="dxa"/>
            <w:vMerge/>
          </w:tcPr>
          <w:p w:rsidR="004061F0" w:rsidRPr="00ED1944" w:rsidP="004B66E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395"/>
        </w:trPr>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w:t>
            </w:r>
          </w:p>
        </w:tc>
        <w:tc>
          <w:tcPr>
            <w:tcW w:w="1985" w:type="dxa"/>
            <w:vAlign w:val="center"/>
          </w:tcPr>
          <w:p w:rsidR="00B9471A" w:rsidRPr="00774F2F" w:rsidP="00875B50">
            <w:pPr>
              <w:spacing w:after="0" w:line="240" w:lineRule="auto"/>
              <w:jc w:val="center"/>
              <w:rPr>
                <w:rFonts w:ascii="Times New Roman" w:eastAsia="Calibri" w:hAnsi="Times New Roman" w:cs="Times New Roman"/>
                <w:color w:val="000000"/>
                <w:lang w:val="en-US" w:eastAsia="en-US" w:bidi="ar-SA"/>
              </w:rPr>
            </w:pPr>
            <w:r w:rsidRPr="00774F2F">
              <w:rPr>
                <w:rFonts w:ascii="Times New Roman" w:eastAsia="Calibri" w:hAnsi="Times New Roman" w:cs="Times New Roman"/>
                <w:color w:val="000000"/>
                <w:lang w:val="en-US" w:eastAsia="en-US" w:bidi="ar-SA"/>
              </w:rPr>
              <w:t>2</w:t>
            </w:r>
          </w:p>
        </w:tc>
        <w:tc>
          <w:tcPr>
            <w:tcW w:w="992"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3</w:t>
            </w:r>
          </w:p>
        </w:tc>
        <w:tc>
          <w:tcPr>
            <w:tcW w:w="1417"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4</w:t>
            </w:r>
          </w:p>
        </w:tc>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5</w:t>
            </w:r>
          </w:p>
        </w:tc>
        <w:tc>
          <w:tcPr>
            <w:tcW w:w="567"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6</w:t>
            </w:r>
          </w:p>
        </w:tc>
        <w:tc>
          <w:tcPr>
            <w:tcW w:w="70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7</w:t>
            </w:r>
          </w:p>
        </w:tc>
        <w:tc>
          <w:tcPr>
            <w:tcW w:w="709" w:type="dxa"/>
            <w:vAlign w:val="center"/>
          </w:tcPr>
          <w:p w:rsidR="00B9471A" w:rsidRPr="00774F2F" w:rsidP="00875B50">
            <w:pPr>
              <w:spacing w:after="0" w:line="240" w:lineRule="auto"/>
              <w:ind w:left="-392" w:right="-108" w:firstLine="284"/>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8</w:t>
            </w:r>
          </w:p>
        </w:tc>
        <w:tc>
          <w:tcPr>
            <w:tcW w:w="992"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9</w:t>
            </w:r>
          </w:p>
        </w:tc>
        <w:tc>
          <w:tcPr>
            <w:tcW w:w="850"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10</w:t>
            </w:r>
          </w:p>
        </w:tc>
        <w:tc>
          <w:tcPr>
            <w:tcW w:w="1031"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11</w:t>
            </w:r>
          </w:p>
        </w:tc>
        <w:tc>
          <w:tcPr>
            <w:tcW w:w="1650"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12</w:t>
            </w:r>
          </w:p>
        </w:tc>
        <w:tc>
          <w:tcPr>
            <w:tcW w:w="2139" w:type="dxa"/>
            <w:vAlign w:val="center"/>
          </w:tcPr>
          <w:p w:rsidR="00B9471A" w:rsidRPr="00774F2F" w:rsidP="00875B50">
            <w:pPr>
              <w:spacing w:after="0" w:line="240" w:lineRule="auto"/>
              <w:jc w:val="center"/>
              <w:rPr>
                <w:rFonts w:ascii="Times New Roman" w:eastAsia="Calibri" w:hAnsi="Times New Roman" w:cs="Times New Roman"/>
                <w:lang w:val="en-US" w:eastAsia="en-US" w:bidi="ar-SA"/>
              </w:rPr>
            </w:pPr>
            <w:r w:rsidRPr="00774F2F">
              <w:rPr>
                <w:rFonts w:ascii="Times New Roman" w:eastAsia="Calibri" w:hAnsi="Times New Roman" w:cs="Times New Roman"/>
                <w:lang w:val="en-US" w:eastAsia="en-US" w:bidi="ar-SA"/>
              </w:rPr>
              <w:t>13</w:t>
            </w:r>
          </w:p>
        </w:tc>
      </w:tr>
      <w:tr w:rsidTr="00B9471A">
        <w:tblPrEx>
          <w:tblW w:w="14459" w:type="dxa"/>
          <w:tblInd w:w="108" w:type="dxa"/>
          <w:tblLayout w:type="fixed"/>
          <w:tblLook w:val="04A0"/>
        </w:tblPrEx>
        <w:trPr>
          <w:cantSplit/>
          <w:trHeight w:val="1133"/>
        </w:trPr>
        <w:tc>
          <w:tcPr>
            <w:tcW w:w="709" w:type="dxa"/>
          </w:tcPr>
          <w:p w:rsidR="00B9471A" w:rsidRPr="00ED1944" w:rsidP="004B66E9">
            <w:pPr>
              <w:spacing w:after="0" w:line="240" w:lineRule="auto"/>
              <w:rPr>
                <w:rFonts w:ascii="Times New Roman" w:eastAsia="Calibri" w:hAnsi="Times New Roman" w:cs="Times New Roman"/>
                <w:lang w:val="ru-RU" w:eastAsia="en-US" w:bidi="ar-SA"/>
              </w:rPr>
            </w:pPr>
          </w:p>
        </w:tc>
        <w:tc>
          <w:tcPr>
            <w:tcW w:w="1985" w:type="dxa"/>
          </w:tcPr>
          <w:p w:rsidR="00B9471A"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B9471A" w:rsidRPr="00B9471A" w:rsidP="00875B50">
            <w:pPr>
              <w:spacing w:after="0" w:line="240" w:lineRule="auto"/>
              <w:rPr>
                <w:rFonts w:ascii="Times New Roman" w:eastAsia="Calibri" w:hAnsi="Times New Roman" w:cs="Times New Roman"/>
                <w:lang w:val="en-US" w:eastAsia="en-US" w:bidi="ar-SA"/>
              </w:rPr>
            </w:pPr>
            <w:r w:rsidRPr="00ED1944">
              <w:rPr>
                <w:rFonts w:ascii="Times New Roman" w:eastAsia="Calibri" w:hAnsi="Times New Roman" w:cs="Times New Roman"/>
                <w:lang w:val="ru-RU" w:eastAsia="en-US" w:bidi="ar-SA"/>
              </w:rPr>
              <w:t>внебюджетные источники</w:t>
            </w:r>
          </w:p>
        </w:tc>
        <w:tc>
          <w:tcPr>
            <w:tcW w:w="1417" w:type="dxa"/>
            <w:vAlign w:val="center"/>
          </w:tcPr>
          <w:p w:rsidR="00B9471A" w:rsidRPr="00ED1944" w:rsidP="00875B50">
            <w:pPr>
              <w:spacing w:after="0" w:line="240" w:lineRule="auto"/>
              <w:jc w:val="center"/>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0,0</w:t>
            </w:r>
          </w:p>
        </w:tc>
        <w:tc>
          <w:tcPr>
            <w:tcW w:w="709"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567"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709"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992" w:type="dxa"/>
            <w:vAlign w:val="center"/>
          </w:tcPr>
          <w:p w:rsidR="00B9471A" w:rsidRPr="00ED1944" w:rsidP="00ED1944">
            <w:pPr>
              <w:spacing w:after="0" w:line="240" w:lineRule="auto"/>
              <w:jc w:val="center"/>
              <w:rPr>
                <w:rFonts w:ascii="Times New Roman" w:eastAsia="Calibri" w:hAnsi="Times New Roman" w:cs="Times New Roman"/>
                <w:lang w:val="ru-RU" w:eastAsia="en-US" w:bidi="ar-SA"/>
              </w:rPr>
            </w:pPr>
          </w:p>
        </w:tc>
        <w:tc>
          <w:tcPr>
            <w:tcW w:w="850" w:type="dxa"/>
          </w:tcPr>
          <w:p w:rsidR="00B9471A" w:rsidRPr="00ED1944" w:rsidP="004B66E9">
            <w:pPr>
              <w:spacing w:after="0" w:line="240" w:lineRule="auto"/>
              <w:rPr>
                <w:rFonts w:ascii="Times New Roman" w:eastAsia="Calibri" w:hAnsi="Times New Roman" w:cs="Times New Roman"/>
                <w:lang w:val="ru-RU" w:eastAsia="en-US" w:bidi="ar-SA"/>
              </w:rPr>
            </w:pPr>
          </w:p>
        </w:tc>
        <w:tc>
          <w:tcPr>
            <w:tcW w:w="1031" w:type="dxa"/>
          </w:tcPr>
          <w:p w:rsidR="00B9471A" w:rsidRPr="00ED1944" w:rsidP="004B66E9">
            <w:pPr>
              <w:spacing w:after="0" w:line="240" w:lineRule="auto"/>
              <w:rPr>
                <w:rFonts w:ascii="Times New Roman" w:eastAsia="Calibri" w:hAnsi="Times New Roman" w:cs="Times New Roman"/>
                <w:lang w:val="ru-RU" w:eastAsia="en-US" w:bidi="ar-SA"/>
              </w:rPr>
            </w:pPr>
          </w:p>
        </w:tc>
        <w:tc>
          <w:tcPr>
            <w:tcW w:w="1650" w:type="dxa"/>
          </w:tcPr>
          <w:p w:rsidR="00B9471A" w:rsidRPr="00ED1944" w:rsidP="004B66E9">
            <w:pPr>
              <w:spacing w:after="0" w:line="240" w:lineRule="auto"/>
              <w:rPr>
                <w:rFonts w:ascii="Times New Roman" w:eastAsia="Calibri" w:hAnsi="Times New Roman" w:cs="Times New Roman"/>
                <w:lang w:val="ru-RU" w:eastAsia="en-US" w:bidi="ar-SA"/>
              </w:rPr>
            </w:pPr>
          </w:p>
        </w:tc>
        <w:tc>
          <w:tcPr>
            <w:tcW w:w="2139" w:type="dxa"/>
          </w:tcPr>
          <w:p w:rsidR="00B9471A" w:rsidRPr="00ED1944" w:rsidP="004B66E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734"/>
        </w:trPr>
        <w:tc>
          <w:tcPr>
            <w:tcW w:w="709" w:type="dxa"/>
            <w:vMerge w:val="restart"/>
          </w:tcPr>
          <w:p w:rsidR="00965E5D" w:rsidRPr="00ED1944" w:rsidP="004B66E9">
            <w:pPr>
              <w:spacing w:after="0" w:line="240" w:lineRule="auto"/>
              <w:rPr>
                <w:rFonts w:ascii="Times New Roman" w:eastAsia="Calibri" w:hAnsi="Times New Roman" w:cs="Times New Roman"/>
                <w:lang w:val="ru-RU" w:eastAsia="en-US" w:bidi="ar-SA"/>
              </w:rPr>
            </w:pPr>
          </w:p>
        </w:tc>
        <w:tc>
          <w:tcPr>
            <w:tcW w:w="1985" w:type="dxa"/>
            <w:vMerge w:val="restart"/>
          </w:tcPr>
          <w:p w:rsidR="00965E5D" w:rsidRPr="00ED1944" w:rsidP="004B66E9">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Итого:</w:t>
            </w:r>
          </w:p>
        </w:tc>
        <w:tc>
          <w:tcPr>
            <w:tcW w:w="992" w:type="dxa"/>
          </w:tcPr>
          <w:p w:rsidR="00965E5D" w:rsidRPr="00ED1944" w:rsidP="00834C99">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всего</w:t>
            </w:r>
          </w:p>
        </w:tc>
        <w:tc>
          <w:tcPr>
            <w:tcW w:w="1417" w:type="dxa"/>
            <w:vAlign w:val="center"/>
          </w:tcPr>
          <w:p w:rsidR="00965E5D" w:rsidRPr="002648D8" w:rsidP="000162F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128 863,1</w:t>
            </w:r>
          </w:p>
        </w:tc>
        <w:tc>
          <w:tcPr>
            <w:tcW w:w="709" w:type="dxa"/>
            <w:vAlign w:val="center"/>
          </w:tcPr>
          <w:p w:rsidR="00965E5D" w:rsidRPr="0090597E" w:rsidP="00916003">
            <w:pPr>
              <w:suppressAutoHyphens/>
              <w:spacing w:after="0" w:line="240" w:lineRule="auto"/>
              <w:ind w:right="140"/>
              <w:jc w:val="center"/>
              <w:rPr>
                <w:rFonts w:ascii="Times New Roman" w:eastAsia="Calibri" w:hAnsi="Times New Roman" w:cs="Times New Roman"/>
                <w:lang w:val="ru-RU" w:eastAsia="en-US" w:bidi="ar-SA"/>
              </w:rPr>
            </w:pPr>
          </w:p>
        </w:tc>
        <w:tc>
          <w:tcPr>
            <w:tcW w:w="567" w:type="dxa"/>
            <w:vAlign w:val="center"/>
          </w:tcPr>
          <w:p w:rsidR="00965E5D" w:rsidRPr="0090597E" w:rsidP="00916003">
            <w:pPr>
              <w:suppressAutoHyphens/>
              <w:spacing w:after="0" w:line="240" w:lineRule="auto"/>
              <w:ind w:right="140"/>
              <w:jc w:val="center"/>
              <w:rPr>
                <w:rFonts w:ascii="Times New Roman" w:eastAsia="Calibri" w:hAnsi="Times New Roman" w:cs="Times New Roman"/>
                <w:lang w:val="ru-RU" w:eastAsia="en-US" w:bidi="ar-SA"/>
              </w:rPr>
            </w:pPr>
          </w:p>
        </w:tc>
        <w:tc>
          <w:tcPr>
            <w:tcW w:w="709" w:type="dxa"/>
            <w:vAlign w:val="center"/>
          </w:tcPr>
          <w:p w:rsidR="00965E5D" w:rsidRPr="0090597E" w:rsidP="003F6CBE">
            <w:pPr>
              <w:suppressAutoHyphens/>
              <w:spacing w:after="0" w:line="240" w:lineRule="auto"/>
              <w:ind w:left="-108" w:right="-108"/>
              <w:jc w:val="center"/>
              <w:rPr>
                <w:rFonts w:ascii="Times New Roman" w:eastAsia="Calibri" w:hAnsi="Times New Roman" w:cs="Times New Roman"/>
                <w:lang w:val="ru-RU" w:eastAsia="en-US" w:bidi="ar-SA"/>
              </w:rPr>
            </w:pPr>
            <w:r w:rsidRPr="0090597E">
              <w:rPr>
                <w:rFonts w:ascii="Times New Roman" w:eastAsia="Calibri" w:hAnsi="Times New Roman" w:cs="Times New Roman"/>
                <w:lang w:val="ru-RU" w:eastAsia="en-US" w:bidi="ar-SA"/>
              </w:rPr>
              <w:t>210,0</w:t>
            </w:r>
          </w:p>
        </w:tc>
        <w:tc>
          <w:tcPr>
            <w:tcW w:w="709" w:type="dxa"/>
            <w:vAlign w:val="center"/>
          </w:tcPr>
          <w:p w:rsidR="00965E5D" w:rsidRPr="0090597E" w:rsidP="003F6CBE">
            <w:pPr>
              <w:spacing w:before="100" w:beforeAutospacing="1" w:after="0" w:line="240" w:lineRule="auto"/>
              <w:ind w:left="-108" w:right="-108"/>
              <w:jc w:val="center"/>
              <w:rPr>
                <w:rFonts w:ascii="Times New Roman" w:eastAsia="Calibri" w:hAnsi="Times New Roman" w:cs="Times New Roman"/>
                <w:lang w:val="ru-RU" w:eastAsia="en-US" w:bidi="ar-SA"/>
              </w:rPr>
            </w:pPr>
            <w:r w:rsidRPr="0090597E">
              <w:rPr>
                <w:rFonts w:ascii="Times New Roman" w:eastAsia="Calibri" w:hAnsi="Times New Roman" w:cs="Times New Roman"/>
                <w:lang w:val="ru-RU" w:eastAsia="en-US" w:bidi="ar-SA"/>
              </w:rPr>
              <w:t>5 844,4</w:t>
            </w:r>
          </w:p>
        </w:tc>
        <w:tc>
          <w:tcPr>
            <w:tcW w:w="992" w:type="dxa"/>
            <w:vAlign w:val="center"/>
          </w:tcPr>
          <w:p w:rsidR="00965E5D" w:rsidRPr="0090597E" w:rsidP="003F6CB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105 466,5</w:t>
            </w:r>
          </w:p>
        </w:tc>
        <w:tc>
          <w:tcPr>
            <w:tcW w:w="850" w:type="dxa"/>
            <w:vAlign w:val="center"/>
          </w:tcPr>
          <w:p w:rsidR="00965E5D" w:rsidRPr="00ED1944" w:rsidP="003F6CB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3 374,7</w:t>
            </w:r>
          </w:p>
        </w:tc>
        <w:tc>
          <w:tcPr>
            <w:tcW w:w="1031" w:type="dxa"/>
            <w:vAlign w:val="center"/>
          </w:tcPr>
          <w:p w:rsidR="00965E5D"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13 967,5</w:t>
            </w:r>
          </w:p>
        </w:tc>
        <w:tc>
          <w:tcPr>
            <w:tcW w:w="1650" w:type="dxa"/>
            <w:vMerge w:val="restart"/>
          </w:tcPr>
          <w:p w:rsidR="00965E5D" w:rsidRPr="00ED1944" w:rsidP="004B66E9">
            <w:pPr>
              <w:spacing w:after="0" w:line="240" w:lineRule="auto"/>
              <w:rPr>
                <w:rFonts w:ascii="Times New Roman" w:eastAsia="Calibri" w:hAnsi="Times New Roman" w:cs="Times New Roman"/>
                <w:lang w:val="ru-RU" w:eastAsia="en-US" w:bidi="ar-SA"/>
              </w:rPr>
            </w:pPr>
          </w:p>
        </w:tc>
        <w:tc>
          <w:tcPr>
            <w:tcW w:w="2139" w:type="dxa"/>
            <w:vMerge w:val="restart"/>
          </w:tcPr>
          <w:p w:rsidR="00965E5D" w:rsidRPr="00ED1944" w:rsidP="00834C9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811"/>
        </w:trPr>
        <w:tc>
          <w:tcPr>
            <w:tcW w:w="709" w:type="dxa"/>
            <w:vMerge/>
          </w:tcPr>
          <w:p w:rsidR="002648D8"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2648D8"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2648D8" w:rsidRPr="00ED1944" w:rsidP="00B41F50">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местный бюджет</w:t>
            </w:r>
          </w:p>
        </w:tc>
        <w:tc>
          <w:tcPr>
            <w:tcW w:w="1417" w:type="dxa"/>
            <w:vAlign w:val="center"/>
          </w:tcPr>
          <w:p w:rsidR="002648D8" w:rsidRPr="0090597E" w:rsidP="00916003">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69 673,8</w:t>
            </w:r>
          </w:p>
        </w:tc>
        <w:tc>
          <w:tcPr>
            <w:tcW w:w="709" w:type="dxa"/>
            <w:vAlign w:val="center"/>
          </w:tcPr>
          <w:p w:rsidR="002648D8" w:rsidRPr="0090597E" w:rsidP="00916003">
            <w:pPr>
              <w:suppressAutoHyphens/>
              <w:spacing w:after="0" w:line="240" w:lineRule="auto"/>
              <w:ind w:right="140"/>
              <w:jc w:val="center"/>
              <w:rPr>
                <w:rFonts w:ascii="Times New Roman" w:eastAsia="Calibri" w:hAnsi="Times New Roman" w:cs="Times New Roman"/>
                <w:lang w:val="ru-RU" w:eastAsia="en-US" w:bidi="ar-SA"/>
              </w:rPr>
            </w:pPr>
          </w:p>
        </w:tc>
        <w:tc>
          <w:tcPr>
            <w:tcW w:w="567" w:type="dxa"/>
            <w:vAlign w:val="center"/>
          </w:tcPr>
          <w:p w:rsidR="002648D8" w:rsidRPr="0090597E" w:rsidP="00916003">
            <w:pPr>
              <w:suppressAutoHyphens/>
              <w:spacing w:after="0" w:line="240" w:lineRule="auto"/>
              <w:ind w:right="140"/>
              <w:jc w:val="center"/>
              <w:rPr>
                <w:rFonts w:ascii="Times New Roman" w:eastAsia="Calibri" w:hAnsi="Times New Roman" w:cs="Times New Roman"/>
                <w:lang w:val="ru-RU" w:eastAsia="en-US" w:bidi="ar-SA"/>
              </w:rPr>
            </w:pPr>
          </w:p>
        </w:tc>
        <w:tc>
          <w:tcPr>
            <w:tcW w:w="709" w:type="dxa"/>
            <w:vAlign w:val="center"/>
          </w:tcPr>
          <w:p w:rsidR="002648D8" w:rsidRPr="0090597E" w:rsidP="003F6CBE">
            <w:pPr>
              <w:suppressAutoHyphens/>
              <w:spacing w:after="0" w:line="240" w:lineRule="auto"/>
              <w:ind w:left="-108" w:right="-108"/>
              <w:jc w:val="center"/>
              <w:rPr>
                <w:rFonts w:ascii="Times New Roman" w:eastAsia="Calibri" w:hAnsi="Times New Roman" w:cs="Times New Roman"/>
                <w:lang w:val="ru-RU" w:eastAsia="en-US" w:bidi="ar-SA"/>
              </w:rPr>
            </w:pPr>
            <w:r w:rsidRPr="0090597E">
              <w:rPr>
                <w:rFonts w:ascii="Times New Roman" w:eastAsia="Calibri" w:hAnsi="Times New Roman" w:cs="Times New Roman"/>
                <w:lang w:val="ru-RU" w:eastAsia="en-US" w:bidi="ar-SA"/>
              </w:rPr>
              <w:t>210,0</w:t>
            </w:r>
          </w:p>
        </w:tc>
        <w:tc>
          <w:tcPr>
            <w:tcW w:w="709" w:type="dxa"/>
            <w:vAlign w:val="center"/>
          </w:tcPr>
          <w:p w:rsidR="002648D8" w:rsidRPr="0090597E" w:rsidP="003F6CBE">
            <w:pPr>
              <w:spacing w:after="0" w:line="240" w:lineRule="auto"/>
              <w:ind w:left="-113" w:right="-108"/>
              <w:jc w:val="center"/>
              <w:rPr>
                <w:rFonts w:ascii="Times New Roman" w:eastAsia="Calibri" w:hAnsi="Times New Roman" w:cs="Times New Roman"/>
                <w:lang w:val="ru-RU" w:eastAsia="en-US" w:bidi="ar-SA"/>
              </w:rPr>
            </w:pPr>
            <w:r w:rsidRPr="0090597E">
              <w:rPr>
                <w:rFonts w:ascii="Times New Roman" w:eastAsia="Calibri" w:hAnsi="Times New Roman" w:cs="Times New Roman"/>
                <w:lang w:val="ru-RU" w:eastAsia="en-US" w:bidi="ar-SA"/>
              </w:rPr>
              <w:t>5 844,4</w:t>
            </w:r>
          </w:p>
        </w:tc>
        <w:tc>
          <w:tcPr>
            <w:tcW w:w="992" w:type="dxa"/>
            <w:vAlign w:val="center"/>
          </w:tcPr>
          <w:p w:rsidR="002648D8" w:rsidRPr="0090597E" w:rsidP="003F6CBE">
            <w:pPr>
              <w:suppressAutoHyphens/>
              <w:spacing w:after="0" w:line="240" w:lineRule="auto"/>
              <w:ind w:left="-108" w:right="-108"/>
              <w:jc w:val="center"/>
              <w:rPr>
                <w:rFonts w:ascii="Times New Roman" w:eastAsia="Calibri" w:hAnsi="Times New Roman" w:cs="Times New Roman"/>
                <w:sz w:val="28"/>
                <w:szCs w:val="28"/>
                <w:lang w:val="ru-RU" w:eastAsia="en-US" w:bidi="ar-SA"/>
              </w:rPr>
            </w:pPr>
            <w:r>
              <w:rPr>
                <w:rFonts w:ascii="Times New Roman" w:eastAsia="Calibri" w:hAnsi="Times New Roman" w:cs="Times New Roman"/>
                <w:lang w:val="ru-RU" w:eastAsia="en-US" w:bidi="ar-SA"/>
              </w:rPr>
              <w:t>51 650,3</w:t>
            </w:r>
          </w:p>
        </w:tc>
        <w:tc>
          <w:tcPr>
            <w:tcW w:w="850" w:type="dxa"/>
            <w:vAlign w:val="center"/>
          </w:tcPr>
          <w:p w:rsidR="002648D8" w:rsidRPr="00ED1944" w:rsidP="003F6CBE">
            <w:pPr>
              <w:suppressAutoHyphens/>
              <w:spacing w:after="0" w:line="240" w:lineRule="auto"/>
              <w:ind w:left="-108" w:right="-108"/>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3 374,7</w:t>
            </w:r>
          </w:p>
        </w:tc>
        <w:tc>
          <w:tcPr>
            <w:tcW w:w="1031" w:type="dxa"/>
            <w:vAlign w:val="center"/>
          </w:tcPr>
          <w:p w:rsidR="002648D8"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8 594,4</w:t>
            </w:r>
          </w:p>
        </w:tc>
        <w:tc>
          <w:tcPr>
            <w:tcW w:w="1650" w:type="dxa"/>
            <w:vMerge/>
          </w:tcPr>
          <w:p w:rsidR="002648D8" w:rsidRPr="00ED1944" w:rsidP="004B66E9">
            <w:pPr>
              <w:spacing w:after="0" w:line="240" w:lineRule="auto"/>
              <w:rPr>
                <w:rFonts w:ascii="Times New Roman" w:eastAsia="Calibri" w:hAnsi="Times New Roman" w:cs="Times New Roman"/>
                <w:lang w:val="ru-RU" w:eastAsia="en-US" w:bidi="ar-SA"/>
              </w:rPr>
            </w:pPr>
          </w:p>
        </w:tc>
        <w:tc>
          <w:tcPr>
            <w:tcW w:w="2139" w:type="dxa"/>
            <w:vMerge/>
          </w:tcPr>
          <w:p w:rsidR="002648D8" w:rsidRPr="00ED1944" w:rsidP="00834C9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694"/>
        </w:trPr>
        <w:tc>
          <w:tcPr>
            <w:tcW w:w="709"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321E66" w:rsidRPr="00ED1944" w:rsidP="00B41F50">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краевой бюджет</w:t>
            </w:r>
          </w:p>
        </w:tc>
        <w:tc>
          <w:tcPr>
            <w:tcW w:w="1417"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33 710,6</w:t>
            </w:r>
          </w:p>
        </w:tc>
        <w:tc>
          <w:tcPr>
            <w:tcW w:w="709"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567"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709"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321E66" w:rsidRPr="00ED1944" w:rsidP="003F6CBE">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28 337,5</w:t>
            </w:r>
          </w:p>
        </w:tc>
        <w:tc>
          <w:tcPr>
            <w:tcW w:w="850"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5 373,1</w:t>
            </w:r>
          </w:p>
        </w:tc>
        <w:tc>
          <w:tcPr>
            <w:tcW w:w="1650"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2139" w:type="dxa"/>
            <w:vMerge/>
          </w:tcPr>
          <w:p w:rsidR="00321E66" w:rsidRPr="00ED1944" w:rsidP="00834C9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1134"/>
        </w:trPr>
        <w:tc>
          <w:tcPr>
            <w:tcW w:w="709"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1985"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992" w:type="dxa"/>
            <w:vAlign w:val="center"/>
          </w:tcPr>
          <w:p w:rsidR="00321E66" w:rsidRPr="00ED1944" w:rsidP="00B41F50">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федеральный бюджет</w:t>
            </w:r>
          </w:p>
        </w:tc>
        <w:tc>
          <w:tcPr>
            <w:tcW w:w="1417"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709"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567" w:type="dxa"/>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709"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709" w:type="dxa"/>
            <w:vAlign w:val="center"/>
          </w:tcPr>
          <w:p w:rsidR="003F6CBE" w:rsidRPr="00ED1944" w:rsidP="003F6CBE">
            <w:pPr>
              <w:spacing w:after="0" w:line="240" w:lineRule="auto"/>
              <w:ind w:left="-392" w:right="-108" w:firstLine="284"/>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992"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25 478,7</w:t>
            </w:r>
          </w:p>
        </w:tc>
        <w:tc>
          <w:tcPr>
            <w:tcW w:w="850"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031" w:type="dxa"/>
            <w:vAlign w:val="center"/>
          </w:tcPr>
          <w:p w:rsidR="00321E66" w:rsidRPr="00ED1944" w:rsidP="003F6CBE">
            <w:pPr>
              <w:spacing w:after="0" w:line="240" w:lineRule="auto"/>
              <w:jc w:val="center"/>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0,0</w:t>
            </w:r>
          </w:p>
        </w:tc>
        <w:tc>
          <w:tcPr>
            <w:tcW w:w="1650" w:type="dxa"/>
            <w:vMerge/>
          </w:tcPr>
          <w:p w:rsidR="00321E66" w:rsidRPr="00ED1944" w:rsidP="004B66E9">
            <w:pPr>
              <w:spacing w:after="0" w:line="240" w:lineRule="auto"/>
              <w:rPr>
                <w:rFonts w:ascii="Times New Roman" w:eastAsia="Calibri" w:hAnsi="Times New Roman" w:cs="Times New Roman"/>
                <w:lang w:val="ru-RU" w:eastAsia="en-US" w:bidi="ar-SA"/>
              </w:rPr>
            </w:pPr>
          </w:p>
        </w:tc>
        <w:tc>
          <w:tcPr>
            <w:tcW w:w="2139" w:type="dxa"/>
            <w:vMerge/>
          </w:tcPr>
          <w:p w:rsidR="00321E66" w:rsidRPr="00ED1944" w:rsidP="004B66E9">
            <w:pPr>
              <w:spacing w:after="0" w:line="240" w:lineRule="auto"/>
              <w:rPr>
                <w:rFonts w:ascii="Times New Roman" w:eastAsia="Calibri" w:hAnsi="Times New Roman" w:cs="Times New Roman"/>
                <w:lang w:val="ru-RU" w:eastAsia="en-US" w:bidi="ar-SA"/>
              </w:rPr>
            </w:pPr>
          </w:p>
        </w:tc>
      </w:tr>
      <w:tr w:rsidTr="00B9471A">
        <w:tblPrEx>
          <w:tblW w:w="14459" w:type="dxa"/>
          <w:tblInd w:w="108" w:type="dxa"/>
          <w:tblLayout w:type="fixed"/>
          <w:tblLook w:val="04A0"/>
        </w:tblPrEx>
        <w:trPr>
          <w:cantSplit/>
          <w:trHeight w:val="1134"/>
        </w:trPr>
        <w:tc>
          <w:tcPr>
            <w:tcW w:w="709" w:type="dxa"/>
            <w:vMerge/>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c>
          <w:tcPr>
            <w:tcW w:w="1985" w:type="dxa"/>
            <w:vMerge/>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c>
          <w:tcPr>
            <w:tcW w:w="992" w:type="dxa"/>
            <w:tcBorders>
              <w:bottom w:val="single" w:sz="4" w:space="0" w:color="000000"/>
            </w:tcBorders>
            <w:vAlign w:val="center"/>
          </w:tcPr>
          <w:p w:rsidR="00321E66" w:rsidRPr="00ED1944" w:rsidP="00B41F50">
            <w:pPr>
              <w:spacing w:after="0" w:line="240" w:lineRule="auto"/>
              <w:rPr>
                <w:rFonts w:ascii="Times New Roman" w:eastAsia="Calibri" w:hAnsi="Times New Roman" w:cs="Times New Roman"/>
                <w:lang w:val="ru-RU" w:eastAsia="en-US" w:bidi="ar-SA"/>
              </w:rPr>
            </w:pPr>
            <w:r w:rsidRPr="00ED1944">
              <w:rPr>
                <w:rFonts w:ascii="Times New Roman" w:eastAsia="Calibri" w:hAnsi="Times New Roman" w:cs="Times New Roman"/>
                <w:lang w:val="ru-RU" w:eastAsia="en-US" w:bidi="ar-SA"/>
              </w:rPr>
              <w:t>внебюджетные источники</w:t>
            </w:r>
          </w:p>
        </w:tc>
        <w:tc>
          <w:tcPr>
            <w:tcW w:w="1417" w:type="dxa"/>
            <w:tcBorders>
              <w:bottom w:val="single" w:sz="4" w:space="0" w:color="000000"/>
            </w:tcBorders>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709" w:type="dxa"/>
            <w:tcBorders>
              <w:bottom w:val="single" w:sz="4" w:space="0" w:color="000000"/>
            </w:tcBorders>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567" w:type="dxa"/>
            <w:tcBorders>
              <w:bottom w:val="single" w:sz="4" w:space="0" w:color="000000"/>
            </w:tcBorders>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709" w:type="dxa"/>
            <w:tcBorders>
              <w:bottom w:val="single" w:sz="4" w:space="0" w:color="000000"/>
            </w:tcBorders>
            <w:vAlign w:val="center"/>
          </w:tcPr>
          <w:p w:rsidR="00321E66" w:rsidRPr="00ED1944" w:rsidP="00916003">
            <w:pPr>
              <w:spacing w:after="0" w:line="240" w:lineRule="auto"/>
              <w:jc w:val="center"/>
              <w:rPr>
                <w:rFonts w:ascii="Times New Roman" w:eastAsia="Calibri" w:hAnsi="Times New Roman" w:cs="Times New Roman"/>
                <w:lang w:val="ru-RU" w:eastAsia="en-US" w:bidi="ar-SA"/>
              </w:rPr>
            </w:pPr>
          </w:p>
        </w:tc>
        <w:tc>
          <w:tcPr>
            <w:tcW w:w="709" w:type="dxa"/>
            <w:tcBorders>
              <w:bottom w:val="single" w:sz="4" w:space="0" w:color="000000"/>
            </w:tcBorders>
            <w:vAlign w:val="center"/>
          </w:tcPr>
          <w:p w:rsidR="00321E66" w:rsidRPr="00ED1944" w:rsidP="00916003">
            <w:pPr>
              <w:spacing w:after="0" w:line="240" w:lineRule="auto"/>
              <w:ind w:left="-392" w:right="-108" w:firstLine="284"/>
              <w:jc w:val="center"/>
              <w:rPr>
                <w:rFonts w:ascii="Times New Roman" w:eastAsia="Calibri" w:hAnsi="Times New Roman" w:cs="Times New Roman"/>
                <w:lang w:val="ru-RU" w:eastAsia="en-US" w:bidi="ar-SA"/>
              </w:rPr>
            </w:pPr>
          </w:p>
        </w:tc>
        <w:tc>
          <w:tcPr>
            <w:tcW w:w="992" w:type="dxa"/>
            <w:tcBorders>
              <w:bottom w:val="single" w:sz="4" w:space="0" w:color="000000"/>
            </w:tcBorders>
            <w:vAlign w:val="center"/>
          </w:tcPr>
          <w:p w:rsidR="00321E66" w:rsidRPr="00347E61" w:rsidP="00916003">
            <w:pPr>
              <w:spacing w:after="0" w:line="240" w:lineRule="auto"/>
              <w:rPr>
                <w:rFonts w:ascii="Times New Roman" w:eastAsia="Calibri" w:hAnsi="Times New Roman" w:cs="Times New Roman"/>
                <w:highlight w:val="red"/>
                <w:lang w:val="ru-RU" w:eastAsia="en-US" w:bidi="ar-SA"/>
              </w:rPr>
            </w:pPr>
          </w:p>
        </w:tc>
        <w:tc>
          <w:tcPr>
            <w:tcW w:w="850" w:type="dxa"/>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c>
          <w:tcPr>
            <w:tcW w:w="1031" w:type="dxa"/>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c>
          <w:tcPr>
            <w:tcW w:w="1650" w:type="dxa"/>
            <w:vMerge/>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c>
          <w:tcPr>
            <w:tcW w:w="2139" w:type="dxa"/>
            <w:vMerge/>
            <w:tcBorders>
              <w:bottom w:val="single" w:sz="4" w:space="0" w:color="000000"/>
            </w:tcBorders>
          </w:tcPr>
          <w:p w:rsidR="00321E66" w:rsidRPr="00ED1944" w:rsidP="004B66E9">
            <w:pPr>
              <w:spacing w:after="0" w:line="240" w:lineRule="auto"/>
              <w:rPr>
                <w:rFonts w:ascii="Times New Roman" w:eastAsia="Calibri" w:hAnsi="Times New Roman" w:cs="Times New Roman"/>
                <w:lang w:val="ru-RU" w:eastAsia="en-US" w:bidi="ar-SA"/>
              </w:rPr>
            </w:pPr>
          </w:p>
        </w:tc>
      </w:tr>
    </w:tbl>
    <w:p w:rsidR="009E1EAD" w:rsidP="00F7052A">
      <w:pPr>
        <w:spacing w:after="0" w:line="240" w:lineRule="auto"/>
        <w:ind w:right="-172"/>
        <w:rPr>
          <w:rFonts w:ascii="Times New Roman" w:eastAsia="Calibri" w:hAnsi="Times New Roman" w:cs="Times New Roman"/>
          <w:sz w:val="28"/>
          <w:szCs w:val="28"/>
          <w:lang w:val="ru-RU" w:eastAsia="en-US" w:bidi="ar-SA"/>
        </w:rPr>
      </w:pPr>
    </w:p>
    <w:p w:rsidR="00A04F86" w:rsidP="00F7052A">
      <w:pPr>
        <w:spacing w:after="0" w:line="240" w:lineRule="auto"/>
        <w:ind w:right="-172"/>
        <w:rPr>
          <w:rFonts w:ascii="Times New Roman" w:eastAsia="Calibri" w:hAnsi="Times New Roman" w:cs="Times New Roman"/>
          <w:sz w:val="28"/>
          <w:szCs w:val="28"/>
          <w:lang w:val="ru-RU" w:eastAsia="en-US" w:bidi="ar-SA"/>
        </w:rPr>
      </w:pPr>
    </w:p>
    <w:p w:rsidR="00B6057F" w:rsidRPr="00B6057F" w:rsidP="00B6057F">
      <w:pPr>
        <w:tabs>
          <w:tab w:val="left" w:pos="4289"/>
        </w:tabs>
        <w:spacing w:after="0" w:line="240" w:lineRule="auto"/>
        <w:jc w:val="both"/>
        <w:rPr>
          <w:rFonts w:ascii="Times New Roman" w:hAnsi="Times New Roman" w:eastAsiaTheme="minorEastAsia" w:cstheme="minorBidi"/>
          <w:sz w:val="28"/>
          <w:szCs w:val="28"/>
          <w:lang w:val="ru-RU" w:eastAsia="ru-RU" w:bidi="ar-SA"/>
        </w:rPr>
      </w:pPr>
      <w:r w:rsidRPr="00B6057F">
        <w:rPr>
          <w:rFonts w:ascii="Times New Roman" w:hAnsi="Times New Roman" w:eastAsiaTheme="minorEastAsia" w:cstheme="minorBidi"/>
          <w:sz w:val="28"/>
          <w:szCs w:val="28"/>
          <w:lang w:val="ru-RU" w:eastAsia="ru-RU" w:bidi="ar-SA"/>
        </w:rPr>
        <w:t xml:space="preserve">Исполняющий обязанности </w:t>
      </w:r>
    </w:p>
    <w:p w:rsidR="00B6057F" w:rsidRPr="00B6057F" w:rsidP="00B6057F">
      <w:pPr>
        <w:tabs>
          <w:tab w:val="left" w:pos="4289"/>
        </w:tabs>
        <w:spacing w:after="0" w:line="240" w:lineRule="auto"/>
        <w:jc w:val="both"/>
        <w:rPr>
          <w:rFonts w:ascii="Times New Roman" w:hAnsi="Times New Roman" w:eastAsiaTheme="minorEastAsia" w:cstheme="minorBidi"/>
          <w:sz w:val="28"/>
          <w:szCs w:val="28"/>
          <w:lang w:val="ru-RU" w:eastAsia="ru-RU" w:bidi="ar-SA"/>
        </w:rPr>
      </w:pPr>
      <w:r w:rsidRPr="00B6057F">
        <w:rPr>
          <w:rFonts w:ascii="Times New Roman" w:hAnsi="Times New Roman" w:eastAsiaTheme="minorEastAsia" w:cstheme="minorBidi"/>
          <w:sz w:val="28"/>
          <w:szCs w:val="28"/>
          <w:lang w:val="ru-RU" w:eastAsia="ru-RU" w:bidi="ar-SA"/>
        </w:rPr>
        <w:t xml:space="preserve">заместителя главы </w:t>
      </w:r>
    </w:p>
    <w:p w:rsidR="00B6057F" w:rsidRPr="00B6057F" w:rsidP="00B6057F">
      <w:pPr>
        <w:tabs>
          <w:tab w:val="left" w:pos="4289"/>
        </w:tabs>
        <w:spacing w:after="0" w:line="240" w:lineRule="auto"/>
        <w:jc w:val="both"/>
        <w:rPr>
          <w:rFonts w:ascii="Times New Roman" w:hAnsi="Times New Roman" w:eastAsiaTheme="minorEastAsia" w:cstheme="minorBidi"/>
          <w:sz w:val="28"/>
          <w:szCs w:val="28"/>
          <w:lang w:val="ru-RU" w:eastAsia="ru-RU" w:bidi="ar-SA"/>
        </w:rPr>
      </w:pPr>
      <w:r w:rsidRPr="00B6057F">
        <w:rPr>
          <w:rFonts w:ascii="Times New Roman" w:hAnsi="Times New Roman" w:eastAsiaTheme="minorEastAsia" w:cstheme="minorBidi"/>
          <w:sz w:val="28"/>
          <w:szCs w:val="28"/>
          <w:lang w:val="ru-RU" w:eastAsia="ru-RU" w:bidi="ar-SA"/>
        </w:rPr>
        <w:t xml:space="preserve">Тимашевского городского </w:t>
      </w:r>
    </w:p>
    <w:p w:rsidR="00B6057F" w:rsidRPr="00B6057F" w:rsidP="00B6057F">
      <w:pPr>
        <w:tabs>
          <w:tab w:val="left" w:pos="4289"/>
        </w:tabs>
        <w:spacing w:after="0" w:line="240" w:lineRule="auto"/>
        <w:jc w:val="both"/>
        <w:rPr>
          <w:rFonts w:ascii="Times New Roman" w:hAnsi="Times New Roman" w:eastAsiaTheme="minorEastAsia" w:cstheme="minorBidi"/>
          <w:sz w:val="28"/>
          <w:szCs w:val="28"/>
          <w:lang w:val="ru-RU" w:eastAsia="ru-RU" w:bidi="ar-SA"/>
        </w:rPr>
      </w:pPr>
      <w:r w:rsidRPr="00B6057F">
        <w:rPr>
          <w:rFonts w:ascii="Times New Roman" w:hAnsi="Times New Roman" w:eastAsiaTheme="minorEastAsia" w:cstheme="minorBidi"/>
          <w:sz w:val="28"/>
          <w:szCs w:val="28"/>
          <w:lang w:val="ru-RU" w:eastAsia="ru-RU" w:bidi="ar-SA"/>
        </w:rPr>
        <w:t xml:space="preserve">поселения Тимашевского района             </w:t>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r>
      <w:r w:rsidRPr="00B6057F">
        <w:rPr>
          <w:rFonts w:ascii="Times New Roman" w:hAnsi="Times New Roman" w:eastAsiaTheme="minorEastAsia" w:cstheme="minorBidi"/>
          <w:sz w:val="28"/>
          <w:szCs w:val="28"/>
          <w:lang w:val="ru-RU" w:eastAsia="ru-RU" w:bidi="ar-SA"/>
        </w:rPr>
        <w:tab/>
        <w:t xml:space="preserve">                   </w:t>
      </w:r>
      <w:r>
        <w:rPr>
          <w:rFonts w:ascii="Times New Roman" w:hAnsi="Times New Roman" w:eastAsiaTheme="minorEastAsia" w:cstheme="minorBidi"/>
          <w:sz w:val="28"/>
          <w:szCs w:val="28"/>
          <w:lang w:val="ru-RU" w:eastAsia="ru-RU" w:bidi="ar-SA"/>
        </w:rPr>
        <w:t xml:space="preserve">         </w:t>
      </w:r>
      <w:r w:rsidR="003130C5">
        <w:rPr>
          <w:rFonts w:ascii="Times New Roman" w:hAnsi="Times New Roman" w:eastAsiaTheme="minorEastAsia" w:cstheme="minorBidi"/>
          <w:sz w:val="28"/>
          <w:szCs w:val="28"/>
          <w:lang w:val="ru-RU" w:eastAsia="ru-RU" w:bidi="ar-SA"/>
        </w:rPr>
        <w:t xml:space="preserve"> </w:t>
      </w:r>
      <w:r w:rsidRPr="00B6057F">
        <w:rPr>
          <w:rFonts w:ascii="Times New Roman" w:hAnsi="Times New Roman" w:eastAsiaTheme="minorEastAsia" w:cstheme="minorBidi"/>
          <w:sz w:val="28"/>
          <w:szCs w:val="28"/>
          <w:lang w:val="ru-RU" w:eastAsia="ru-RU" w:bidi="ar-SA"/>
        </w:rPr>
        <w:t xml:space="preserve">    С.В. Камалян</w:t>
      </w:r>
    </w:p>
    <w:p w:rsidR="00D56BA0" w:rsidRPr="00E22EF1" w:rsidP="00A04F86">
      <w:pPr>
        <w:spacing w:after="0" w:line="240" w:lineRule="auto"/>
        <w:rPr>
          <w:rFonts w:ascii="Times New Roman" w:eastAsia="Calibri" w:hAnsi="Times New Roman" w:cs="Times New Roman"/>
          <w:sz w:val="28"/>
          <w:szCs w:val="28"/>
          <w:lang w:val="ru-RU" w:eastAsia="en-US" w:bidi="ar-SA"/>
        </w:rPr>
        <w:sectPr w:rsidSect="000D0162">
          <w:headerReference w:type="default" r:id="rId8"/>
          <w:headerReference w:type="first" r:id="rId9"/>
          <w:type w:val="nextPage"/>
          <w:pgSz w:w="16838" w:h="11906" w:orient="landscape"/>
          <w:pgMar w:top="1701" w:right="1103" w:bottom="567" w:left="1134" w:header="709" w:footer="709" w:gutter="0"/>
          <w:pgNumType w:start="1"/>
          <w:cols w:space="708"/>
          <w:titlePg/>
          <w:docGrid w:linePitch="360"/>
        </w:sectPr>
      </w:pPr>
    </w:p>
    <w:p w:rsidR="00BC79D0" w:rsidRPr="00B64F0E" w:rsidP="00BC79D0">
      <w:pPr>
        <w:spacing w:after="0" w:line="240" w:lineRule="auto"/>
        <w:ind w:left="5760" w:firstLine="4872"/>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Приложение № </w:t>
      </w:r>
      <w:r w:rsidR="00D82047">
        <w:rPr>
          <w:rFonts w:ascii="Times New Roman" w:eastAsia="Times New Roman" w:hAnsi="Times New Roman" w:cs="Times New Roman"/>
          <w:sz w:val="28"/>
          <w:szCs w:val="28"/>
          <w:lang w:val="ru-RU" w:eastAsia="ru-RU" w:bidi="ar-SA"/>
        </w:rPr>
        <w:t>4</w:t>
      </w:r>
    </w:p>
    <w:p w:rsidR="00BC79D0" w:rsidRPr="00B64F0E" w:rsidP="00BC79D0">
      <w:pPr>
        <w:spacing w:after="0" w:line="240" w:lineRule="auto"/>
        <w:ind w:left="7788" w:firstLine="2844"/>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к муниципальной программе</w:t>
      </w:r>
    </w:p>
    <w:p w:rsidR="00BC79D0" w:rsidRPr="00B64F0E" w:rsidP="00BC79D0">
      <w:pPr>
        <w:spacing w:after="0" w:line="240" w:lineRule="auto"/>
        <w:ind w:left="7788" w:firstLine="2844"/>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«Формирование комфортной</w:t>
      </w:r>
    </w:p>
    <w:p w:rsidR="00BC79D0" w:rsidRPr="00B64F0E" w:rsidP="00BC79D0">
      <w:pPr>
        <w:spacing w:after="0" w:line="240" w:lineRule="auto"/>
        <w:ind w:left="7788" w:firstLine="2844"/>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городской среды </w:t>
      </w:r>
    </w:p>
    <w:p w:rsidR="00BC79D0" w:rsidRPr="00B64F0E" w:rsidP="00BC79D0">
      <w:pPr>
        <w:spacing w:after="0" w:line="240" w:lineRule="auto"/>
        <w:ind w:left="10632"/>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Тимашевского городского поселения Тимашевского района</w:t>
      </w:r>
      <w:r w:rsidR="00D33425">
        <w:rPr>
          <w:rFonts w:ascii="Times New Roman" w:eastAsia="Times New Roman" w:hAnsi="Times New Roman" w:cs="Times New Roman"/>
          <w:sz w:val="28"/>
          <w:szCs w:val="28"/>
          <w:lang w:val="ru-RU" w:eastAsia="ru-RU" w:bidi="ar-SA"/>
        </w:rPr>
        <w:t>»</w:t>
      </w:r>
    </w:p>
    <w:p w:rsidR="00BC79D0" w:rsidRPr="00B64F0E" w:rsidP="00BC79D0">
      <w:pPr>
        <w:spacing w:after="0" w:line="240" w:lineRule="auto"/>
        <w:ind w:left="7788" w:firstLine="2844"/>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на 2018-2024 годы</w:t>
      </w:r>
      <w:r w:rsidRPr="00B64F0E">
        <w:rPr>
          <w:rFonts w:ascii="Times New Roman" w:eastAsia="Times New Roman" w:hAnsi="Times New Roman" w:cs="Times New Roman"/>
          <w:sz w:val="28"/>
          <w:szCs w:val="28"/>
          <w:lang w:val="ru-RU" w:eastAsia="ru-RU" w:bidi="ar-SA"/>
        </w:rPr>
        <w:tab/>
      </w:r>
    </w:p>
    <w:p w:rsidR="00D11C70" w:rsidP="00BC79D0">
      <w:pPr>
        <w:spacing w:after="0" w:line="240" w:lineRule="auto"/>
        <w:ind w:left="7788" w:firstLine="708"/>
        <w:outlineLvl w:val="0"/>
        <w:rPr>
          <w:rFonts w:ascii="Times New Roman" w:eastAsia="Times New Roman" w:hAnsi="Times New Roman" w:cs="Times New Roman"/>
          <w:sz w:val="24"/>
          <w:szCs w:val="24"/>
          <w:lang w:val="ru-RU" w:eastAsia="ru-RU" w:bidi="ar-SA"/>
        </w:rPr>
      </w:pPr>
    </w:p>
    <w:p w:rsidR="00A0385E" w:rsidP="00BC79D0">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АДРЕСНЫЙ ПЕРЕЧЕНЬ</w:t>
      </w:r>
    </w:p>
    <w:p w:rsidR="00537ADB" w:rsidP="00BC79D0">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дворовых территорий</w:t>
      </w:r>
      <w:r w:rsidR="000545CF">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планируемых к благоустройству в рамках </w:t>
      </w:r>
    </w:p>
    <w:p w:rsidR="00537ADB" w:rsidP="00BC79D0">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муниципальной программы «Формирование комфортной городской среды </w:t>
      </w:r>
    </w:p>
    <w:p w:rsidR="009C2A37" w:rsidP="00BC79D0">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Тимашевского городского поселения Тимашевского района</w:t>
      </w:r>
      <w:r w:rsidR="00D33425">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на 2018-2024 годы</w:t>
      </w:r>
    </w:p>
    <w:p w:rsidR="00D11C70" w:rsidP="00BC79D0">
      <w:pPr>
        <w:spacing w:after="0" w:line="240" w:lineRule="auto"/>
        <w:jc w:val="center"/>
        <w:rPr>
          <w:rFonts w:ascii="Times New Roman" w:eastAsia="Times New Roman" w:hAnsi="Times New Roman" w:cs="Times New Roman"/>
          <w:sz w:val="28"/>
          <w:szCs w:val="28"/>
          <w:lang w:val="ru-RU" w:eastAsia="ru-RU" w:bidi="ar-SA"/>
        </w:rPr>
      </w:pPr>
    </w:p>
    <w:tbl>
      <w:tblPr>
        <w:tblStyle w:val="TableNormal"/>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977"/>
        <w:gridCol w:w="1276"/>
        <w:gridCol w:w="3798"/>
        <w:gridCol w:w="4281"/>
        <w:gridCol w:w="1560"/>
      </w:tblGrid>
      <w:tr w:rsidTr="00D11C70">
        <w:tblPrEx>
          <w:tblW w:w="14601" w:type="dxa"/>
          <w:tblInd w:w="108" w:type="dxa"/>
          <w:tblLayout w:type="fixed"/>
          <w:tblLook w:val="04A0"/>
        </w:tblPrEx>
        <w:trPr>
          <w:trHeight w:val="367"/>
        </w:trPr>
        <w:tc>
          <w:tcPr>
            <w:tcW w:w="709" w:type="dxa"/>
            <w:vMerge w:val="restart"/>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 п/п</w:t>
            </w:r>
          </w:p>
        </w:tc>
        <w:tc>
          <w:tcPr>
            <w:tcW w:w="2977" w:type="dxa"/>
            <w:vMerge w:val="restart"/>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Адресный перечень</w:t>
            </w:r>
          </w:p>
        </w:tc>
        <w:tc>
          <w:tcPr>
            <w:tcW w:w="1276" w:type="dxa"/>
            <w:vMerge w:val="restart"/>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Площадь дворовой территории м</w:t>
            </w:r>
            <w:r w:rsidRPr="00A0385E">
              <w:rPr>
                <w:rFonts w:ascii="Times New Roman" w:eastAsia="Times New Roman" w:hAnsi="Times New Roman" w:cs="Times New Roman"/>
                <w:sz w:val="24"/>
                <w:szCs w:val="24"/>
                <w:vertAlign w:val="superscript"/>
                <w:lang w:val="ru-RU" w:eastAsia="ru-RU" w:bidi="ar-SA"/>
              </w:rPr>
              <w:t>2</w:t>
            </w:r>
          </w:p>
        </w:tc>
        <w:tc>
          <w:tcPr>
            <w:tcW w:w="9639" w:type="dxa"/>
            <w:gridSpan w:val="3"/>
            <w:shd w:val="clear" w:color="auto" w:fill="auto"/>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Перечень мероприятий</w:t>
            </w:r>
          </w:p>
        </w:tc>
      </w:tr>
      <w:tr w:rsidTr="00FE4315">
        <w:tblPrEx>
          <w:tblW w:w="14601" w:type="dxa"/>
          <w:tblInd w:w="108" w:type="dxa"/>
          <w:tblLayout w:type="fixed"/>
          <w:tblLook w:val="04A0"/>
        </w:tblPrEx>
        <w:trPr>
          <w:trHeight w:val="555"/>
        </w:trPr>
        <w:tc>
          <w:tcPr>
            <w:tcW w:w="709" w:type="dxa"/>
            <w:vMerge/>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p>
        </w:tc>
        <w:tc>
          <w:tcPr>
            <w:tcW w:w="2977" w:type="dxa"/>
            <w:vMerge/>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p>
        </w:tc>
        <w:tc>
          <w:tcPr>
            <w:tcW w:w="1276" w:type="dxa"/>
            <w:vMerge/>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p>
        </w:tc>
        <w:tc>
          <w:tcPr>
            <w:tcW w:w="3798" w:type="dxa"/>
            <w:shd w:val="clear" w:color="auto" w:fill="auto"/>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Согласно минимальному перечню</w:t>
            </w:r>
          </w:p>
        </w:tc>
        <w:tc>
          <w:tcPr>
            <w:tcW w:w="4281" w:type="dxa"/>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Согласно дополнительному перечню</w:t>
            </w:r>
          </w:p>
        </w:tc>
        <w:tc>
          <w:tcPr>
            <w:tcW w:w="1560" w:type="dxa"/>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Плановый период реализации работ по благоустройству (годы)</w:t>
            </w:r>
          </w:p>
        </w:tc>
      </w:tr>
      <w:tr w:rsidTr="00FE4315">
        <w:tblPrEx>
          <w:tblW w:w="14601" w:type="dxa"/>
          <w:tblInd w:w="108" w:type="dxa"/>
          <w:tblLayout w:type="fixed"/>
          <w:tblLook w:val="04A0"/>
        </w:tblPrEx>
        <w:trPr>
          <w:trHeight w:val="555"/>
        </w:trPr>
        <w:tc>
          <w:tcPr>
            <w:tcW w:w="709" w:type="dxa"/>
            <w:vAlign w:val="center"/>
          </w:tcPr>
          <w:p w:rsidR="007B4EC4" w:rsidRPr="00B64F0E" w:rsidP="009F1E67">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w:t>
            </w:r>
          </w:p>
        </w:tc>
        <w:tc>
          <w:tcPr>
            <w:tcW w:w="2977" w:type="dxa"/>
            <w:vAlign w:val="center"/>
          </w:tcPr>
          <w:p w:rsidR="007B4EC4" w:rsidRPr="00B64F0E" w:rsidP="00C47CBF">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w:t>
            </w:r>
            <w:r w:rsidR="00C47CBF">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м</w:t>
            </w:r>
            <w:r w:rsidRPr="00B64F0E">
              <w:rPr>
                <w:rFonts w:ascii="Times New Roman" w:eastAsia="Times New Roman" w:hAnsi="Times New Roman" w:cs="Times New Roman"/>
                <w:sz w:val="24"/>
                <w:szCs w:val="24"/>
                <w:lang w:val="ru-RU" w:eastAsia="ru-RU" w:bidi="ar-SA"/>
              </w:rPr>
              <w:t>кр</w:t>
            </w:r>
            <w:r>
              <w:rPr>
                <w:rFonts w:ascii="Times New Roman" w:eastAsia="Times New Roman" w:hAnsi="Times New Roman" w:cs="Times New Roman"/>
                <w:sz w:val="24"/>
                <w:szCs w:val="24"/>
                <w:lang w:val="ru-RU" w:eastAsia="ru-RU" w:bidi="ar-SA"/>
              </w:rPr>
              <w:t>-н</w:t>
            </w:r>
            <w:r w:rsidRPr="00B64F0E">
              <w:rPr>
                <w:rFonts w:ascii="Times New Roman" w:eastAsia="Times New Roman" w:hAnsi="Times New Roman" w:cs="Times New Roman"/>
                <w:sz w:val="24"/>
                <w:szCs w:val="24"/>
                <w:lang w:val="ru-RU" w:eastAsia="ru-RU" w:bidi="ar-SA"/>
              </w:rPr>
              <w:t xml:space="preserve"> </w:t>
            </w:r>
            <w:r w:rsidR="00292083">
              <w:rPr>
                <w:rFonts w:ascii="Times New Roman" w:eastAsia="Times New Roman" w:hAnsi="Times New Roman" w:cs="Times New Roman"/>
                <w:sz w:val="24"/>
                <w:szCs w:val="24"/>
                <w:lang w:val="ru-RU" w:eastAsia="ru-RU" w:bidi="ar-SA"/>
              </w:rPr>
              <w:t>И</w:t>
            </w:r>
            <w:r w:rsidRPr="00B64F0E">
              <w:rPr>
                <w:rFonts w:ascii="Times New Roman" w:eastAsia="Times New Roman" w:hAnsi="Times New Roman" w:cs="Times New Roman"/>
                <w:sz w:val="24"/>
                <w:szCs w:val="24"/>
                <w:lang w:val="ru-RU" w:eastAsia="ru-RU" w:bidi="ar-SA"/>
              </w:rPr>
              <w:t>ндустриальный, 8</w:t>
            </w:r>
          </w:p>
        </w:tc>
        <w:tc>
          <w:tcPr>
            <w:tcW w:w="1276" w:type="dxa"/>
            <w:vAlign w:val="center"/>
          </w:tcPr>
          <w:p w:rsidR="007B4EC4" w:rsidRPr="00B64F0E" w:rsidP="00095011">
            <w:pPr>
              <w:spacing w:after="0" w:line="240" w:lineRule="auto"/>
              <w:jc w:val="center"/>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1127</w:t>
            </w:r>
          </w:p>
        </w:tc>
        <w:tc>
          <w:tcPr>
            <w:tcW w:w="3798" w:type="dxa"/>
            <w:shd w:val="clear" w:color="auto" w:fill="auto"/>
          </w:tcPr>
          <w:p w:rsidR="007B4EC4" w:rsidP="00095011">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Асфальтирование дворовой территории и пешеходных дорожек; установка светильников; установка скамеек; установка урн. </w:t>
            </w:r>
          </w:p>
          <w:p w:rsidR="007B4EC4" w:rsidRPr="00B64F0E" w:rsidP="00095011">
            <w:pPr>
              <w:spacing w:after="0" w:line="240" w:lineRule="auto"/>
              <w:rPr>
                <w:rFonts w:ascii="Times New Roman" w:eastAsia="Times New Roman" w:hAnsi="Times New Roman" w:cs="Times New Roman"/>
                <w:sz w:val="24"/>
                <w:szCs w:val="24"/>
                <w:lang w:val="ru-RU" w:eastAsia="ru-RU" w:bidi="ar-SA"/>
              </w:rPr>
            </w:pPr>
          </w:p>
        </w:tc>
        <w:tc>
          <w:tcPr>
            <w:tcW w:w="4281" w:type="dxa"/>
          </w:tcPr>
          <w:p w:rsidR="007B4EC4" w:rsidRPr="00B64F0E" w:rsidP="00095011">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Оборудование детских площадок, оборудование автомобильных стоянок, оборудование контейнерных площадок, зона отдыха, посадка деревьев, кустарников</w:t>
            </w:r>
          </w:p>
        </w:tc>
        <w:tc>
          <w:tcPr>
            <w:tcW w:w="1560" w:type="dxa"/>
          </w:tcPr>
          <w:p w:rsidR="00292083" w:rsidP="009F1E67">
            <w:pPr>
              <w:spacing w:after="0" w:line="240" w:lineRule="auto"/>
              <w:jc w:val="center"/>
              <w:rPr>
                <w:rFonts w:ascii="Times New Roman" w:eastAsia="Times New Roman" w:hAnsi="Times New Roman" w:cs="Times New Roman"/>
                <w:sz w:val="24"/>
                <w:szCs w:val="24"/>
                <w:lang w:val="ru-RU" w:eastAsia="ru-RU" w:bidi="ar-SA"/>
              </w:rPr>
            </w:pPr>
          </w:p>
          <w:p w:rsidR="00292083" w:rsidP="009F1E67">
            <w:pPr>
              <w:spacing w:after="0" w:line="240" w:lineRule="auto"/>
              <w:jc w:val="center"/>
              <w:rPr>
                <w:rFonts w:ascii="Times New Roman" w:eastAsia="Times New Roman" w:hAnsi="Times New Roman" w:cs="Times New Roman"/>
                <w:sz w:val="24"/>
                <w:szCs w:val="24"/>
                <w:lang w:val="ru-RU" w:eastAsia="ru-RU" w:bidi="ar-SA"/>
              </w:rPr>
            </w:pPr>
          </w:p>
          <w:p w:rsidR="007B4EC4" w:rsidP="004E652E">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w:t>
            </w:r>
            <w:r w:rsidR="0089115B">
              <w:rPr>
                <w:rFonts w:ascii="Times New Roman" w:eastAsia="Times New Roman" w:hAnsi="Times New Roman" w:cs="Times New Roman"/>
                <w:sz w:val="24"/>
                <w:szCs w:val="24"/>
                <w:lang w:val="ru-RU" w:eastAsia="ru-RU" w:bidi="ar-SA"/>
              </w:rPr>
              <w:t>23</w:t>
            </w:r>
            <w:r>
              <w:rPr>
                <w:rFonts w:ascii="Times New Roman" w:eastAsia="Times New Roman" w:hAnsi="Times New Roman" w:cs="Times New Roman"/>
                <w:sz w:val="24"/>
                <w:szCs w:val="24"/>
                <w:lang w:val="ru-RU" w:eastAsia="ru-RU" w:bidi="ar-SA"/>
              </w:rPr>
              <w:t xml:space="preserve"> год</w:t>
            </w:r>
          </w:p>
        </w:tc>
      </w:tr>
      <w:tr w:rsidTr="00FE4315">
        <w:tblPrEx>
          <w:tblW w:w="14601" w:type="dxa"/>
          <w:tblInd w:w="108" w:type="dxa"/>
          <w:tblLayout w:type="fixed"/>
          <w:tblLook w:val="04A0"/>
        </w:tblPrEx>
        <w:trPr>
          <w:trHeight w:val="279"/>
        </w:trPr>
        <w:tc>
          <w:tcPr>
            <w:tcW w:w="709" w:type="dxa"/>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2977" w:type="dxa"/>
            <w:vAlign w:val="center"/>
          </w:tcPr>
          <w:p w:rsidR="00242B73" w:rsidRPr="00B64F0E" w:rsidP="00017E71">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w:t>
            </w:r>
            <w:r>
              <w:rPr>
                <w:rFonts w:ascii="Times New Roman" w:eastAsia="Times New Roman" w:hAnsi="Times New Roman" w:cs="Times New Roman"/>
                <w:sz w:val="24"/>
                <w:szCs w:val="24"/>
                <w:lang w:val="ru-RU" w:eastAsia="ru-RU" w:bidi="ar-SA"/>
              </w:rPr>
              <w:t>м</w:t>
            </w:r>
            <w:r w:rsidRPr="00B64F0E">
              <w:rPr>
                <w:rFonts w:ascii="Times New Roman" w:eastAsia="Times New Roman" w:hAnsi="Times New Roman" w:cs="Times New Roman"/>
                <w:sz w:val="24"/>
                <w:szCs w:val="24"/>
                <w:lang w:val="ru-RU" w:eastAsia="ru-RU" w:bidi="ar-SA"/>
              </w:rPr>
              <w:t>кр</w:t>
            </w:r>
            <w:r>
              <w:rPr>
                <w:rFonts w:ascii="Times New Roman" w:eastAsia="Times New Roman" w:hAnsi="Times New Roman" w:cs="Times New Roman"/>
                <w:sz w:val="24"/>
                <w:szCs w:val="24"/>
                <w:lang w:val="ru-RU" w:eastAsia="ru-RU" w:bidi="ar-SA"/>
              </w:rPr>
              <w:t>-н</w:t>
            </w:r>
            <w:r w:rsidRPr="00B64F0E">
              <w:rPr>
                <w:rFonts w:ascii="Times New Roman" w:eastAsia="Times New Roman" w:hAnsi="Times New Roman" w:cs="Times New Roman"/>
                <w:sz w:val="24"/>
                <w:szCs w:val="24"/>
                <w:lang w:val="ru-RU" w:eastAsia="ru-RU" w:bidi="ar-SA"/>
              </w:rPr>
              <w:t xml:space="preserve"> Сахарный завод, </w:t>
            </w:r>
            <w:r w:rsidR="00017E71">
              <w:rPr>
                <w:rFonts w:ascii="Times New Roman" w:eastAsia="Times New Roman" w:hAnsi="Times New Roman" w:cs="Times New Roman"/>
                <w:sz w:val="24"/>
                <w:szCs w:val="24"/>
                <w:lang w:val="ru-RU" w:eastAsia="ru-RU" w:bidi="ar-SA"/>
              </w:rPr>
              <w:t>76</w:t>
            </w:r>
          </w:p>
        </w:tc>
        <w:tc>
          <w:tcPr>
            <w:tcW w:w="1276" w:type="dxa"/>
            <w:vAlign w:val="center"/>
          </w:tcPr>
          <w:p w:rsidR="00242B73" w:rsidRPr="00D30715" w:rsidP="00D30715">
            <w:pPr>
              <w:spacing w:after="0" w:line="240" w:lineRule="auto"/>
              <w:jc w:val="center"/>
              <w:rPr>
                <w:rFonts w:ascii="Times New Roman" w:eastAsia="Times New Roman" w:hAnsi="Times New Roman" w:cs="Times New Roman"/>
                <w:sz w:val="24"/>
                <w:szCs w:val="24"/>
                <w:lang w:val="ru-RU" w:eastAsia="ru-RU" w:bidi="ar-SA"/>
              </w:rPr>
            </w:pPr>
            <w:r w:rsidRPr="00D30715">
              <w:rPr>
                <w:rFonts w:ascii="Times New Roman" w:eastAsia="Times New Roman" w:hAnsi="Times New Roman" w:cs="Times New Roman"/>
                <w:sz w:val="24"/>
                <w:szCs w:val="24"/>
                <w:lang w:val="ru-RU" w:eastAsia="ru-RU" w:bidi="ar-SA"/>
              </w:rPr>
              <w:t>5163</w:t>
            </w:r>
          </w:p>
        </w:tc>
        <w:tc>
          <w:tcPr>
            <w:tcW w:w="3798" w:type="dxa"/>
          </w:tcPr>
          <w:p w:rsidR="00242B73" w:rsidRPr="00FE4315" w:rsidP="009F1E67">
            <w:pPr>
              <w:spacing w:after="0" w:line="240" w:lineRule="auto"/>
              <w:rPr>
                <w:rFonts w:ascii="Times New Roman" w:eastAsia="Times New Roman" w:hAnsi="Times New Roman" w:cs="Times New Roman"/>
                <w:sz w:val="24"/>
                <w:szCs w:val="24"/>
                <w:lang w:val="ru-RU" w:eastAsia="ru-RU" w:bidi="ar-SA"/>
              </w:rPr>
            </w:pPr>
            <w:r w:rsidRPr="00FE4315">
              <w:rPr>
                <w:rFonts w:ascii="Times New Roman" w:eastAsia="Times New Roman" w:hAnsi="Times New Roman" w:cs="Times New Roman"/>
                <w:sz w:val="24"/>
                <w:szCs w:val="24"/>
                <w:lang w:val="ru-RU" w:eastAsia="ru-RU" w:bidi="ar-SA"/>
              </w:rPr>
              <w:t xml:space="preserve">Асфальтирование дворовой территории и пешеходных дорожек; установка светильников; установка скамеек; установка урн. </w:t>
            </w:r>
          </w:p>
        </w:tc>
        <w:tc>
          <w:tcPr>
            <w:tcW w:w="4281" w:type="dxa"/>
            <w:vAlign w:val="center"/>
          </w:tcPr>
          <w:p w:rsidR="00242B73" w:rsidRPr="00FE4315" w:rsidP="00FE4315">
            <w:pPr>
              <w:spacing w:after="0" w:line="240" w:lineRule="auto"/>
              <w:rPr>
                <w:rFonts w:ascii="Times New Roman" w:eastAsia="Times New Roman" w:hAnsi="Times New Roman" w:cs="Times New Roman"/>
                <w:sz w:val="24"/>
                <w:szCs w:val="24"/>
                <w:lang w:val="ru-RU" w:eastAsia="ru-RU" w:bidi="ar-SA"/>
              </w:rPr>
            </w:pPr>
            <w:r w:rsidRPr="00FE4315">
              <w:rPr>
                <w:rFonts w:ascii="Times New Roman" w:eastAsia="Times New Roman" w:hAnsi="Times New Roman" w:cs="Times New Roman"/>
                <w:sz w:val="24"/>
                <w:szCs w:val="24"/>
                <w:lang w:val="ru-RU" w:eastAsia="ru-RU" w:bidi="ar-SA"/>
              </w:rPr>
              <w:t xml:space="preserve">Оборудование детских площадок, оборудование автомобильных стоянок, оборудование </w:t>
            </w:r>
            <w:r w:rsidRPr="00FE4315" w:rsidR="00FE4315">
              <w:rPr>
                <w:rFonts w:ascii="Times New Roman" w:eastAsia="Times New Roman" w:hAnsi="Times New Roman" w:cs="Times New Roman"/>
                <w:sz w:val="24"/>
                <w:szCs w:val="24"/>
                <w:lang w:val="ru-RU" w:eastAsia="ru-RU" w:bidi="ar-SA"/>
              </w:rPr>
              <w:t>спортивных</w:t>
            </w:r>
            <w:r w:rsidRPr="00FE4315">
              <w:rPr>
                <w:rFonts w:ascii="Times New Roman" w:eastAsia="Times New Roman" w:hAnsi="Times New Roman" w:cs="Times New Roman"/>
                <w:sz w:val="24"/>
                <w:szCs w:val="24"/>
                <w:lang w:val="ru-RU" w:eastAsia="ru-RU" w:bidi="ar-SA"/>
              </w:rPr>
              <w:t xml:space="preserve"> площадок, </w:t>
            </w:r>
            <w:r w:rsidRPr="00FE4315" w:rsidR="00FE4315">
              <w:rPr>
                <w:rFonts w:ascii="Times New Roman" w:eastAsia="Times New Roman" w:hAnsi="Times New Roman" w:cs="Times New Roman"/>
                <w:sz w:val="24"/>
                <w:szCs w:val="24"/>
                <w:lang w:val="ru-RU" w:eastAsia="ru-RU" w:bidi="ar-SA"/>
              </w:rPr>
              <w:t xml:space="preserve">оборудование велосипедной дорожки, </w:t>
            </w:r>
            <w:r w:rsidRPr="00FE4315">
              <w:rPr>
                <w:rFonts w:ascii="Times New Roman" w:eastAsia="Times New Roman" w:hAnsi="Times New Roman" w:cs="Times New Roman"/>
                <w:sz w:val="24"/>
                <w:szCs w:val="24"/>
                <w:lang w:val="ru-RU" w:eastAsia="ru-RU" w:bidi="ar-SA"/>
              </w:rPr>
              <w:t>посадка деревьев</w:t>
            </w:r>
            <w:r w:rsidRPr="00FE4315" w:rsidR="00FE4315">
              <w:rPr>
                <w:rFonts w:ascii="Times New Roman" w:eastAsia="Times New Roman" w:hAnsi="Times New Roman" w:cs="Times New Roman"/>
                <w:sz w:val="24"/>
                <w:szCs w:val="24"/>
                <w:lang w:val="ru-RU" w:eastAsia="ru-RU" w:bidi="ar-SA"/>
              </w:rPr>
              <w:t xml:space="preserve">, оборудование зоны барбекю. </w:t>
            </w:r>
          </w:p>
        </w:tc>
        <w:tc>
          <w:tcPr>
            <w:tcW w:w="1560" w:type="dxa"/>
          </w:tcPr>
          <w:p w:rsidR="00292083" w:rsidP="00FB6DDF">
            <w:pPr>
              <w:tabs>
                <w:tab w:val="left" w:pos="2794"/>
              </w:tabs>
              <w:spacing w:after="0" w:line="240" w:lineRule="auto"/>
              <w:jc w:val="center"/>
              <w:rPr>
                <w:rFonts w:ascii="Times New Roman" w:eastAsia="Times New Roman" w:hAnsi="Times New Roman" w:cs="Times New Roman"/>
                <w:sz w:val="24"/>
                <w:szCs w:val="24"/>
                <w:lang w:val="ru-RU" w:eastAsia="ru-RU" w:bidi="ar-SA"/>
              </w:rPr>
            </w:pPr>
          </w:p>
          <w:p w:rsidR="00292083" w:rsidP="00FB6DDF">
            <w:pPr>
              <w:tabs>
                <w:tab w:val="left" w:pos="2794"/>
              </w:tabs>
              <w:spacing w:after="0" w:line="240" w:lineRule="auto"/>
              <w:jc w:val="center"/>
              <w:rPr>
                <w:rFonts w:ascii="Times New Roman" w:eastAsia="Times New Roman" w:hAnsi="Times New Roman" w:cs="Times New Roman"/>
                <w:sz w:val="24"/>
                <w:szCs w:val="24"/>
                <w:lang w:val="ru-RU" w:eastAsia="ru-RU" w:bidi="ar-SA"/>
              </w:rPr>
            </w:pPr>
          </w:p>
          <w:p w:rsidR="00242B73" w:rsidRPr="00B64F0E" w:rsidP="002A6201">
            <w:pPr>
              <w:tabs>
                <w:tab w:val="left" w:pos="2794"/>
              </w:tabs>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w:t>
            </w:r>
            <w:r w:rsidR="002A6201">
              <w:rPr>
                <w:rFonts w:ascii="Times New Roman" w:eastAsia="Times New Roman" w:hAnsi="Times New Roman" w:cs="Times New Roman"/>
                <w:sz w:val="24"/>
                <w:szCs w:val="24"/>
                <w:lang w:val="ru-RU" w:eastAsia="ru-RU" w:bidi="ar-SA"/>
              </w:rPr>
              <w:t>3</w:t>
            </w:r>
            <w:r>
              <w:rPr>
                <w:rFonts w:ascii="Times New Roman" w:eastAsia="Times New Roman" w:hAnsi="Times New Roman" w:cs="Times New Roman"/>
                <w:sz w:val="24"/>
                <w:szCs w:val="24"/>
                <w:lang w:val="ru-RU" w:eastAsia="ru-RU" w:bidi="ar-SA"/>
              </w:rPr>
              <w:t xml:space="preserve"> год</w:t>
            </w:r>
          </w:p>
        </w:tc>
      </w:tr>
      <w:tr w:rsidTr="00FE4315">
        <w:tblPrEx>
          <w:tblW w:w="14601" w:type="dxa"/>
          <w:tblInd w:w="108" w:type="dxa"/>
          <w:tblLayout w:type="fixed"/>
          <w:tblLook w:val="04A0"/>
        </w:tblPrEx>
        <w:trPr>
          <w:trHeight w:val="279"/>
        </w:trPr>
        <w:tc>
          <w:tcPr>
            <w:tcW w:w="709" w:type="dxa"/>
            <w:vAlign w:val="center"/>
          </w:tcPr>
          <w:p w:rsidR="007563C4" w:rsidP="007563C4">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w:t>
            </w:r>
          </w:p>
        </w:tc>
        <w:tc>
          <w:tcPr>
            <w:tcW w:w="2977" w:type="dxa"/>
            <w:vAlign w:val="center"/>
          </w:tcPr>
          <w:p w:rsidR="007563C4" w:rsidRPr="00B64F0E" w:rsidP="007563C4">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1276" w:type="dxa"/>
            <w:vAlign w:val="center"/>
          </w:tcPr>
          <w:p w:rsidR="007563C4" w:rsidRPr="00D30715" w:rsidP="007563C4">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p>
        </w:tc>
        <w:tc>
          <w:tcPr>
            <w:tcW w:w="3798" w:type="dxa"/>
          </w:tcPr>
          <w:p w:rsidR="007563C4" w:rsidRPr="00FE4315" w:rsidP="007563C4">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p>
        </w:tc>
        <w:tc>
          <w:tcPr>
            <w:tcW w:w="4281" w:type="dxa"/>
            <w:vAlign w:val="center"/>
          </w:tcPr>
          <w:p w:rsidR="007563C4" w:rsidRPr="00FE4315" w:rsidP="007563C4">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p>
        </w:tc>
        <w:tc>
          <w:tcPr>
            <w:tcW w:w="1560" w:type="dxa"/>
          </w:tcPr>
          <w:p w:rsidR="007563C4" w:rsidP="007563C4">
            <w:pPr>
              <w:tabs>
                <w:tab w:val="left" w:pos="2794"/>
              </w:tabs>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p>
        </w:tc>
      </w:tr>
      <w:tr w:rsidTr="00FE4315">
        <w:tblPrEx>
          <w:tblW w:w="14601" w:type="dxa"/>
          <w:tblInd w:w="108" w:type="dxa"/>
          <w:tblLayout w:type="fixed"/>
          <w:tblLook w:val="04A0"/>
        </w:tblPrEx>
        <w:trPr>
          <w:trHeight w:val="279"/>
        </w:trPr>
        <w:tc>
          <w:tcPr>
            <w:tcW w:w="709" w:type="dxa"/>
            <w:vAlign w:val="center"/>
          </w:tcPr>
          <w:p w:rsidR="00242B73" w:rsidRPr="00B64F0E" w:rsidP="009F1E67">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p>
        </w:tc>
        <w:tc>
          <w:tcPr>
            <w:tcW w:w="2977" w:type="dxa"/>
            <w:vAlign w:val="center"/>
          </w:tcPr>
          <w:p w:rsidR="00242B73" w:rsidRPr="00B64F0E" w:rsidP="00017E71">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w:t>
            </w:r>
            <w:r w:rsidR="00017E71">
              <w:rPr>
                <w:rFonts w:ascii="Times New Roman" w:eastAsia="Times New Roman" w:hAnsi="Times New Roman" w:cs="Times New Roman"/>
                <w:sz w:val="24"/>
                <w:szCs w:val="24"/>
                <w:lang w:val="ru-RU" w:eastAsia="ru-RU" w:bidi="ar-SA"/>
              </w:rPr>
              <w:t>ул. Лесная, 1</w:t>
            </w:r>
            <w:r w:rsidR="00FE4315">
              <w:rPr>
                <w:rFonts w:ascii="Times New Roman" w:eastAsia="Times New Roman" w:hAnsi="Times New Roman" w:cs="Times New Roman"/>
                <w:sz w:val="24"/>
                <w:szCs w:val="24"/>
                <w:lang w:val="ru-RU" w:eastAsia="ru-RU" w:bidi="ar-SA"/>
              </w:rPr>
              <w:t>7</w:t>
            </w:r>
          </w:p>
        </w:tc>
        <w:tc>
          <w:tcPr>
            <w:tcW w:w="1276" w:type="dxa"/>
            <w:vAlign w:val="center"/>
          </w:tcPr>
          <w:p w:rsidR="00242B73" w:rsidRPr="00D30715" w:rsidP="00D30715">
            <w:pPr>
              <w:spacing w:after="0" w:line="240" w:lineRule="auto"/>
              <w:jc w:val="center"/>
              <w:rPr>
                <w:rFonts w:ascii="Times New Roman" w:eastAsia="Times New Roman" w:hAnsi="Times New Roman" w:cs="Times New Roman"/>
                <w:sz w:val="24"/>
                <w:szCs w:val="24"/>
                <w:lang w:val="ru-RU" w:eastAsia="ru-RU" w:bidi="ar-SA"/>
              </w:rPr>
            </w:pPr>
            <w:r w:rsidRPr="00D30715">
              <w:rPr>
                <w:rFonts w:ascii="Times New Roman" w:eastAsia="Times New Roman" w:hAnsi="Times New Roman" w:cs="Times New Roman"/>
                <w:sz w:val="24"/>
                <w:szCs w:val="24"/>
                <w:lang w:val="ru-RU" w:eastAsia="ru-RU" w:bidi="ar-SA"/>
              </w:rPr>
              <w:t>4669</w:t>
            </w:r>
          </w:p>
        </w:tc>
        <w:tc>
          <w:tcPr>
            <w:tcW w:w="3798" w:type="dxa"/>
          </w:tcPr>
          <w:p w:rsidR="00242B73" w:rsidRPr="00FE4315" w:rsidP="009F1E67">
            <w:pPr>
              <w:spacing w:after="0" w:line="240" w:lineRule="auto"/>
              <w:rPr>
                <w:rFonts w:ascii="Times New Roman" w:eastAsia="Times New Roman" w:hAnsi="Times New Roman" w:cs="Times New Roman"/>
                <w:sz w:val="24"/>
                <w:szCs w:val="24"/>
                <w:lang w:val="ru-RU" w:eastAsia="ru-RU" w:bidi="ar-SA"/>
              </w:rPr>
            </w:pPr>
            <w:r w:rsidRPr="00FE4315">
              <w:rPr>
                <w:rFonts w:ascii="Times New Roman" w:eastAsia="Times New Roman" w:hAnsi="Times New Roman" w:cs="Times New Roman"/>
                <w:sz w:val="24"/>
                <w:szCs w:val="24"/>
                <w:lang w:val="ru-RU" w:eastAsia="ru-RU" w:bidi="ar-SA"/>
              </w:rPr>
              <w:t xml:space="preserve">Асфальтирование дворовой территории и пешеходных дорожек; установка светильников; установка скамеек; установка урн. </w:t>
            </w:r>
          </w:p>
        </w:tc>
        <w:tc>
          <w:tcPr>
            <w:tcW w:w="4281" w:type="dxa"/>
          </w:tcPr>
          <w:p w:rsidR="00242B73" w:rsidRPr="00FE4315" w:rsidP="00FE4315">
            <w:pPr>
              <w:spacing w:after="0" w:line="240" w:lineRule="auto"/>
              <w:rPr>
                <w:rFonts w:ascii="Times New Roman" w:eastAsia="Times New Roman" w:hAnsi="Times New Roman" w:cs="Times New Roman"/>
                <w:sz w:val="24"/>
                <w:szCs w:val="24"/>
                <w:lang w:val="ru-RU" w:eastAsia="ru-RU" w:bidi="ar-SA"/>
              </w:rPr>
            </w:pPr>
            <w:r w:rsidRPr="00FE4315">
              <w:rPr>
                <w:rFonts w:ascii="Times New Roman" w:eastAsia="Times New Roman" w:hAnsi="Times New Roman" w:cs="Times New Roman"/>
                <w:sz w:val="24"/>
                <w:szCs w:val="24"/>
                <w:lang w:val="ru-RU" w:eastAsia="ru-RU" w:bidi="ar-SA"/>
              </w:rPr>
              <w:t xml:space="preserve">Оборудование детских площадок, оборудование автомобильных стоянок, оборудование </w:t>
            </w:r>
            <w:r w:rsidRPr="00FE4315" w:rsidR="00FE4315">
              <w:rPr>
                <w:rFonts w:ascii="Times New Roman" w:eastAsia="Times New Roman" w:hAnsi="Times New Roman" w:cs="Times New Roman"/>
                <w:sz w:val="24"/>
                <w:szCs w:val="24"/>
                <w:lang w:val="ru-RU" w:eastAsia="ru-RU" w:bidi="ar-SA"/>
              </w:rPr>
              <w:t>бельевой площад</w:t>
            </w:r>
            <w:r w:rsidRPr="00FE4315">
              <w:rPr>
                <w:rFonts w:ascii="Times New Roman" w:eastAsia="Times New Roman" w:hAnsi="Times New Roman" w:cs="Times New Roman"/>
                <w:sz w:val="24"/>
                <w:szCs w:val="24"/>
                <w:lang w:val="ru-RU" w:eastAsia="ru-RU" w:bidi="ar-SA"/>
              </w:rPr>
              <w:t>к</w:t>
            </w:r>
            <w:r w:rsidRPr="00FE4315" w:rsidR="00FE4315">
              <w:rPr>
                <w:rFonts w:ascii="Times New Roman" w:eastAsia="Times New Roman" w:hAnsi="Times New Roman" w:cs="Times New Roman"/>
                <w:sz w:val="24"/>
                <w:szCs w:val="24"/>
                <w:lang w:val="ru-RU" w:eastAsia="ru-RU" w:bidi="ar-SA"/>
              </w:rPr>
              <w:t>и</w:t>
            </w:r>
            <w:r w:rsidRPr="00FE4315">
              <w:rPr>
                <w:rFonts w:ascii="Times New Roman" w:eastAsia="Times New Roman" w:hAnsi="Times New Roman" w:cs="Times New Roman"/>
                <w:sz w:val="24"/>
                <w:szCs w:val="24"/>
                <w:lang w:val="ru-RU" w:eastAsia="ru-RU" w:bidi="ar-SA"/>
              </w:rPr>
              <w:t>, высадка деревьев, кустарников</w:t>
            </w:r>
          </w:p>
        </w:tc>
        <w:tc>
          <w:tcPr>
            <w:tcW w:w="1560" w:type="dxa"/>
          </w:tcPr>
          <w:p w:rsidR="00292083" w:rsidRPr="00477DCF" w:rsidP="00FB6DDF">
            <w:pPr>
              <w:spacing w:after="0" w:line="240" w:lineRule="auto"/>
              <w:jc w:val="center"/>
              <w:rPr>
                <w:rFonts w:ascii="Times New Roman" w:eastAsia="Times New Roman" w:hAnsi="Times New Roman" w:cs="Times New Roman"/>
                <w:sz w:val="24"/>
                <w:szCs w:val="24"/>
                <w:highlight w:val="yellow"/>
                <w:lang w:val="ru-RU" w:eastAsia="ru-RU" w:bidi="ar-SA"/>
              </w:rPr>
            </w:pPr>
          </w:p>
          <w:p w:rsidR="00292083" w:rsidRPr="00477DCF" w:rsidP="00FB6DDF">
            <w:pPr>
              <w:spacing w:after="0" w:line="240" w:lineRule="auto"/>
              <w:jc w:val="center"/>
              <w:rPr>
                <w:rFonts w:ascii="Times New Roman" w:eastAsia="Times New Roman" w:hAnsi="Times New Roman" w:cs="Times New Roman"/>
                <w:sz w:val="24"/>
                <w:szCs w:val="24"/>
                <w:highlight w:val="yellow"/>
                <w:lang w:val="ru-RU" w:eastAsia="ru-RU" w:bidi="ar-SA"/>
              </w:rPr>
            </w:pPr>
          </w:p>
          <w:p w:rsidR="00242B73" w:rsidRPr="00477DCF" w:rsidP="00FB6DDF">
            <w:pPr>
              <w:spacing w:after="0" w:line="240" w:lineRule="auto"/>
              <w:jc w:val="center"/>
              <w:rPr>
                <w:rFonts w:ascii="Times New Roman" w:eastAsia="Times New Roman" w:hAnsi="Times New Roman" w:cs="Times New Roman"/>
                <w:sz w:val="24"/>
                <w:szCs w:val="24"/>
                <w:highlight w:val="yellow"/>
                <w:lang w:val="ru-RU" w:eastAsia="ru-RU" w:bidi="ar-SA"/>
              </w:rPr>
            </w:pPr>
            <w:r w:rsidRPr="00FE4315">
              <w:rPr>
                <w:rFonts w:ascii="Times New Roman" w:eastAsia="Times New Roman" w:hAnsi="Times New Roman" w:cs="Times New Roman"/>
                <w:sz w:val="24"/>
                <w:szCs w:val="24"/>
                <w:lang w:val="ru-RU" w:eastAsia="ru-RU" w:bidi="ar-SA"/>
              </w:rPr>
              <w:t>202</w:t>
            </w:r>
            <w:r w:rsidRPr="00FE4315" w:rsidR="00FB6DDF">
              <w:rPr>
                <w:rFonts w:ascii="Times New Roman" w:eastAsia="Times New Roman" w:hAnsi="Times New Roman" w:cs="Times New Roman"/>
                <w:sz w:val="24"/>
                <w:szCs w:val="24"/>
                <w:lang w:val="ru-RU" w:eastAsia="ru-RU" w:bidi="ar-SA"/>
              </w:rPr>
              <w:t>3</w:t>
            </w:r>
            <w:r w:rsidRPr="00FE4315">
              <w:rPr>
                <w:rFonts w:ascii="Times New Roman" w:eastAsia="Times New Roman" w:hAnsi="Times New Roman" w:cs="Times New Roman"/>
                <w:sz w:val="24"/>
                <w:szCs w:val="24"/>
                <w:lang w:val="ru-RU" w:eastAsia="ru-RU" w:bidi="ar-SA"/>
              </w:rPr>
              <w:t xml:space="preserve"> год</w:t>
            </w:r>
          </w:p>
        </w:tc>
      </w:tr>
      <w:tr w:rsidTr="00FE4315">
        <w:tblPrEx>
          <w:tblW w:w="14601" w:type="dxa"/>
          <w:tblInd w:w="108" w:type="dxa"/>
          <w:tblLayout w:type="fixed"/>
          <w:tblLook w:val="04A0"/>
        </w:tblPrEx>
        <w:trPr>
          <w:trHeight w:val="279"/>
        </w:trPr>
        <w:tc>
          <w:tcPr>
            <w:tcW w:w="709" w:type="dxa"/>
            <w:vAlign w:val="center"/>
          </w:tcPr>
          <w:p w:rsidR="00017E71" w:rsidRPr="00B64F0E" w:rsidP="009F1E67">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p>
          <w:p w:rsidR="00017E71" w:rsidRPr="00B64F0E" w:rsidP="009F1E67">
            <w:pPr>
              <w:spacing w:after="0" w:line="240" w:lineRule="auto"/>
              <w:jc w:val="center"/>
              <w:rPr>
                <w:rFonts w:ascii="Times New Roman" w:eastAsia="Times New Roman" w:hAnsi="Times New Roman" w:cs="Times New Roman"/>
                <w:sz w:val="24"/>
                <w:szCs w:val="24"/>
                <w:lang w:val="ru-RU" w:eastAsia="ru-RU" w:bidi="ar-SA"/>
              </w:rPr>
            </w:pPr>
          </w:p>
        </w:tc>
        <w:tc>
          <w:tcPr>
            <w:tcW w:w="2977" w:type="dxa"/>
            <w:vAlign w:val="center"/>
          </w:tcPr>
          <w:p w:rsidR="00017E71" w:rsidRPr="00B64F0E" w:rsidP="00292083">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Тимашевское городское поселение Тимашевского района,</w:t>
            </w:r>
            <w:r>
              <w:rPr>
                <w:rFonts w:ascii="Times New Roman" w:eastAsia="Times New Roman" w:hAnsi="Times New Roman" w:cs="Times New Roman"/>
                <w:sz w:val="24"/>
                <w:szCs w:val="24"/>
                <w:lang w:val="ru-RU" w:eastAsia="ru-RU" w:bidi="ar-SA"/>
              </w:rPr>
              <w:t xml:space="preserve"> </w:t>
            </w:r>
            <w:r w:rsidRPr="00B64F0E">
              <w:rPr>
                <w:rFonts w:ascii="Times New Roman" w:eastAsia="Times New Roman" w:hAnsi="Times New Roman" w:cs="Times New Roman"/>
                <w:sz w:val="24"/>
                <w:szCs w:val="24"/>
                <w:lang w:val="ru-RU" w:eastAsia="ru-RU" w:bidi="ar-SA"/>
              </w:rPr>
              <w:t>ул. Парковая, 22,</w:t>
            </w:r>
            <w:r>
              <w:rPr>
                <w:rFonts w:ascii="Times New Roman" w:eastAsia="Times New Roman" w:hAnsi="Times New Roman" w:cs="Times New Roman"/>
                <w:sz w:val="24"/>
                <w:szCs w:val="24"/>
                <w:lang w:val="ru-RU" w:eastAsia="ru-RU" w:bidi="ar-SA"/>
              </w:rPr>
              <w:t xml:space="preserve"> </w:t>
            </w:r>
            <w:r w:rsidRPr="00B64F0E">
              <w:rPr>
                <w:rFonts w:ascii="Times New Roman" w:eastAsia="Times New Roman" w:hAnsi="Times New Roman" w:cs="Times New Roman"/>
                <w:sz w:val="24"/>
                <w:szCs w:val="24"/>
                <w:lang w:val="ru-RU" w:eastAsia="ru-RU" w:bidi="ar-SA"/>
              </w:rPr>
              <w:t>24</w:t>
            </w:r>
          </w:p>
        </w:tc>
        <w:tc>
          <w:tcPr>
            <w:tcW w:w="1276" w:type="dxa"/>
            <w:vAlign w:val="center"/>
          </w:tcPr>
          <w:p w:rsidR="00017E71" w:rsidRPr="00D30715" w:rsidP="009F1E67">
            <w:pPr>
              <w:spacing w:after="0" w:line="240" w:lineRule="auto"/>
              <w:jc w:val="center"/>
              <w:rPr>
                <w:rFonts w:ascii="Times New Roman" w:eastAsia="Times New Roman" w:hAnsi="Times New Roman" w:cs="Times New Roman"/>
                <w:sz w:val="24"/>
                <w:szCs w:val="24"/>
                <w:lang w:val="ru-RU" w:eastAsia="ru-RU" w:bidi="ar-SA"/>
              </w:rPr>
            </w:pPr>
            <w:r w:rsidRPr="00D30715">
              <w:rPr>
                <w:rFonts w:ascii="Times New Roman" w:eastAsia="Times New Roman" w:hAnsi="Times New Roman" w:cs="Times New Roman"/>
                <w:sz w:val="24"/>
                <w:szCs w:val="24"/>
                <w:lang w:val="ru-RU" w:eastAsia="ru-RU" w:bidi="ar-SA"/>
              </w:rPr>
              <w:t>1997</w:t>
            </w:r>
          </w:p>
        </w:tc>
        <w:tc>
          <w:tcPr>
            <w:tcW w:w="3798" w:type="dxa"/>
          </w:tcPr>
          <w:p w:rsidR="00017E71" w:rsidRPr="00B64F0E" w:rsidP="009F1E67">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 xml:space="preserve">Асфальтирование дворовой территории и пешеходных дорожек; установка светильников; установка скамеек; установка урн. </w:t>
            </w:r>
          </w:p>
        </w:tc>
        <w:tc>
          <w:tcPr>
            <w:tcW w:w="4281" w:type="dxa"/>
          </w:tcPr>
          <w:p w:rsidR="00017E71" w:rsidRPr="00B64F0E" w:rsidP="00583208">
            <w:pPr>
              <w:spacing w:after="0" w:line="240" w:lineRule="auto"/>
              <w:rPr>
                <w:rFonts w:ascii="Times New Roman" w:eastAsia="Times New Roman" w:hAnsi="Times New Roman" w:cs="Times New Roman"/>
                <w:sz w:val="24"/>
                <w:szCs w:val="24"/>
                <w:lang w:val="ru-RU" w:eastAsia="ru-RU" w:bidi="ar-SA"/>
              </w:rPr>
            </w:pPr>
            <w:r w:rsidRPr="00B64F0E">
              <w:rPr>
                <w:rFonts w:ascii="Times New Roman" w:eastAsia="Times New Roman" w:hAnsi="Times New Roman" w:cs="Times New Roman"/>
                <w:sz w:val="24"/>
                <w:szCs w:val="24"/>
                <w:lang w:val="ru-RU" w:eastAsia="ru-RU" w:bidi="ar-SA"/>
              </w:rPr>
              <w:t>Оборудование детских площадок, оборудование автомобильных стоянок, оборудование контейнерных площадок, зона отдыха, посадка деревьев, кустарников</w:t>
            </w:r>
          </w:p>
        </w:tc>
        <w:tc>
          <w:tcPr>
            <w:tcW w:w="1560" w:type="dxa"/>
          </w:tcPr>
          <w:p w:rsidR="00017E71" w:rsidP="00242B73">
            <w:pPr>
              <w:spacing w:after="0" w:line="240" w:lineRule="auto"/>
              <w:jc w:val="center"/>
              <w:rPr>
                <w:rFonts w:ascii="Times New Roman" w:eastAsia="Times New Roman" w:hAnsi="Times New Roman" w:cs="Times New Roman"/>
                <w:sz w:val="24"/>
                <w:szCs w:val="24"/>
                <w:lang w:val="ru-RU" w:eastAsia="ru-RU" w:bidi="ar-SA"/>
              </w:rPr>
            </w:pPr>
          </w:p>
          <w:p w:rsidR="00017E71" w:rsidP="00242B73">
            <w:pPr>
              <w:spacing w:after="0" w:line="240" w:lineRule="auto"/>
              <w:jc w:val="center"/>
              <w:rPr>
                <w:rFonts w:ascii="Times New Roman" w:eastAsia="Times New Roman" w:hAnsi="Times New Roman" w:cs="Times New Roman"/>
                <w:sz w:val="24"/>
                <w:szCs w:val="24"/>
                <w:lang w:val="ru-RU" w:eastAsia="ru-RU" w:bidi="ar-SA"/>
              </w:rPr>
            </w:pPr>
          </w:p>
          <w:p w:rsidR="00017E71" w:rsidRPr="00B64F0E" w:rsidP="00242B73">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bl>
    <w:p w:rsidR="00BC79D0" w:rsidP="00BC79D0">
      <w:pPr>
        <w:spacing w:after="0" w:line="240" w:lineRule="auto"/>
        <w:ind w:left="5760" w:firstLine="2880"/>
        <w:jc w:val="right"/>
        <w:rPr>
          <w:rFonts w:ascii="Times New Roman" w:eastAsia="Times New Roman" w:hAnsi="Times New Roman" w:cs="Times New Roman"/>
          <w:sz w:val="28"/>
          <w:szCs w:val="28"/>
          <w:lang w:val="ru-RU" w:eastAsia="ru-RU" w:bidi="ar-SA"/>
        </w:rPr>
      </w:pPr>
    </w:p>
    <w:p w:rsidR="009C2A37" w:rsidP="00BC79D0">
      <w:pPr>
        <w:spacing w:after="0" w:line="240" w:lineRule="auto"/>
        <w:ind w:left="5760" w:firstLine="2880"/>
        <w:jc w:val="right"/>
        <w:rPr>
          <w:rFonts w:ascii="Times New Roman" w:eastAsia="Times New Roman" w:hAnsi="Times New Roman" w:cs="Times New Roman"/>
          <w:sz w:val="28"/>
          <w:szCs w:val="28"/>
          <w:lang w:val="ru-RU" w:eastAsia="ru-RU" w:bidi="ar-SA"/>
        </w:rPr>
      </w:pPr>
    </w:p>
    <w:p w:rsidR="008671DD" w:rsidP="00ED0F2E">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Исполняющий обязанности </w:t>
      </w:r>
    </w:p>
    <w:p w:rsidR="00A75510" w:rsidP="008671DD">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w:t>
      </w:r>
      <w:r w:rsidR="00ED0F2E">
        <w:rPr>
          <w:rFonts w:ascii="Times New Roman" w:eastAsia="Times New Roman" w:hAnsi="Times New Roman" w:cs="Times New Roman"/>
          <w:sz w:val="28"/>
          <w:szCs w:val="28"/>
          <w:lang w:val="ru-RU" w:eastAsia="ru-RU" w:bidi="ar-SA"/>
        </w:rPr>
        <w:t>аместител</w:t>
      </w:r>
      <w:r>
        <w:rPr>
          <w:rFonts w:ascii="Times New Roman" w:eastAsia="Times New Roman" w:hAnsi="Times New Roman" w:cs="Times New Roman"/>
          <w:sz w:val="28"/>
          <w:szCs w:val="28"/>
          <w:lang w:val="ru-RU" w:eastAsia="ru-RU" w:bidi="ar-SA"/>
        </w:rPr>
        <w:t>я</w:t>
      </w:r>
      <w:r w:rsidR="00ED0F2E">
        <w:rPr>
          <w:rFonts w:ascii="Times New Roman" w:eastAsia="Times New Roman" w:hAnsi="Times New Roman" w:cs="Times New Roman"/>
          <w:sz w:val="28"/>
          <w:szCs w:val="28"/>
          <w:lang w:val="ru-RU" w:eastAsia="ru-RU" w:bidi="ar-SA"/>
        </w:rPr>
        <w:t xml:space="preserve"> главы</w:t>
      </w:r>
      <w:r>
        <w:rPr>
          <w:rFonts w:ascii="Times New Roman" w:eastAsia="Times New Roman" w:hAnsi="Times New Roman" w:cs="Times New Roman"/>
          <w:sz w:val="28"/>
          <w:szCs w:val="28"/>
          <w:lang w:val="ru-RU" w:eastAsia="ru-RU" w:bidi="ar-SA"/>
        </w:rPr>
        <w:t xml:space="preserve"> </w:t>
      </w:r>
    </w:p>
    <w:p w:rsidR="00A75510" w:rsidP="008671DD">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Тимашевского городского </w:t>
      </w:r>
    </w:p>
    <w:p w:rsidR="00ED0F2E" w:rsidRPr="008671DD" w:rsidP="008671DD">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поселения Т</w:t>
      </w:r>
      <w:r w:rsidR="008671DD">
        <w:rPr>
          <w:rFonts w:ascii="Times New Roman" w:eastAsia="Times New Roman" w:hAnsi="Times New Roman" w:cs="Times New Roman"/>
          <w:sz w:val="28"/>
          <w:szCs w:val="28"/>
          <w:lang w:val="ru-RU" w:eastAsia="ru-RU" w:bidi="ar-SA"/>
        </w:rPr>
        <w:t xml:space="preserve">имашевского района             </w:t>
      </w:r>
      <w:r w:rsidR="008671DD">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sidR="008671DD">
        <w:rPr>
          <w:rFonts w:ascii="Times New Roman" w:eastAsia="Times New Roman" w:hAnsi="Times New Roman" w:cs="Times New Roman"/>
          <w:sz w:val="28"/>
          <w:szCs w:val="28"/>
          <w:lang w:val="ru-RU" w:eastAsia="ru-RU" w:bidi="ar-SA"/>
        </w:rPr>
        <w:t xml:space="preserve">                                           </w:t>
      </w:r>
      <w:r w:rsidR="00A75510">
        <w:rPr>
          <w:rFonts w:ascii="Times New Roman" w:eastAsia="Times New Roman" w:hAnsi="Times New Roman" w:cs="Times New Roman"/>
          <w:sz w:val="28"/>
          <w:szCs w:val="28"/>
          <w:lang w:val="ru-RU" w:eastAsia="ru-RU" w:bidi="ar-SA"/>
        </w:rPr>
        <w:t xml:space="preserve">                    </w:t>
      </w:r>
      <w:r w:rsidR="008671DD">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ab/>
      </w:r>
      <w:r w:rsidR="008671DD">
        <w:rPr>
          <w:rFonts w:ascii="Times New Roman" w:eastAsia="Times New Roman" w:hAnsi="Times New Roman" w:cs="Times New Roman"/>
          <w:sz w:val="28"/>
          <w:szCs w:val="28"/>
          <w:lang w:val="ru-RU" w:eastAsia="ru-RU" w:bidi="ar-SA"/>
        </w:rPr>
        <w:t>С.В. Камалян</w:t>
      </w:r>
    </w:p>
    <w:p w:rsidR="009C2A37" w:rsidRPr="00B64F0E" w:rsidP="00BC79D0">
      <w:pPr>
        <w:spacing w:after="0" w:line="240" w:lineRule="auto"/>
        <w:ind w:left="5760" w:firstLine="2880"/>
        <w:jc w:val="right"/>
        <w:rPr>
          <w:rFonts w:ascii="Times New Roman" w:eastAsia="Times New Roman" w:hAnsi="Times New Roman" w:cs="Times New Roman"/>
          <w:sz w:val="28"/>
          <w:szCs w:val="28"/>
          <w:lang w:val="ru-RU" w:eastAsia="ru-RU" w:bidi="ar-SA"/>
        </w:rPr>
        <w:sectPr w:rsidSect="007955C3">
          <w:headerReference w:type="default" r:id="rId10"/>
          <w:headerReference w:type="first" r:id="rId11"/>
          <w:type w:val="nextPage"/>
          <w:pgSz w:w="16838" w:h="11906" w:orient="landscape"/>
          <w:pgMar w:top="1701" w:right="1106" w:bottom="567" w:left="1134" w:header="709" w:footer="709" w:gutter="0"/>
          <w:pgNumType w:start="1"/>
          <w:cols w:space="708"/>
          <w:titlePg/>
          <w:docGrid w:linePitch="360"/>
        </w:sectPr>
      </w:pPr>
    </w:p>
    <w:p w:rsidR="00A17B4D" w:rsidRPr="00B64F0E" w:rsidP="00A17B4D">
      <w:pPr>
        <w:spacing w:after="0" w:line="240" w:lineRule="auto"/>
        <w:ind w:left="5760" w:firstLine="4163"/>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Приложение № </w:t>
      </w:r>
      <w:r w:rsidR="005B16F1">
        <w:rPr>
          <w:rFonts w:ascii="Times New Roman" w:eastAsia="Times New Roman" w:hAnsi="Times New Roman" w:cs="Times New Roman"/>
          <w:sz w:val="28"/>
          <w:szCs w:val="28"/>
          <w:lang w:val="ru-RU" w:eastAsia="ru-RU" w:bidi="ar-SA"/>
        </w:rPr>
        <w:t>5</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к муниципальной программе</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«Формирование комфортной</w:t>
      </w:r>
    </w:p>
    <w:p w:rsidR="00A17B4D" w:rsidP="00A17B4D">
      <w:pPr>
        <w:tabs>
          <w:tab w:val="left" w:pos="9923"/>
        </w:tabs>
        <w:spacing w:after="0" w:line="240" w:lineRule="auto"/>
        <w:ind w:left="9923"/>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городской среды Тимашевского городского поселения </w:t>
      </w:r>
    </w:p>
    <w:p w:rsidR="00A17B4D" w:rsidRPr="00B64F0E" w:rsidP="00A17B4D">
      <w:pPr>
        <w:tabs>
          <w:tab w:val="left" w:pos="9923"/>
        </w:tabs>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Тимашевского района</w:t>
      </w:r>
      <w:r w:rsidR="009F7518">
        <w:rPr>
          <w:rFonts w:ascii="Times New Roman" w:eastAsia="Times New Roman" w:hAnsi="Times New Roman" w:cs="Times New Roman"/>
          <w:sz w:val="28"/>
          <w:szCs w:val="28"/>
          <w:lang w:val="ru-RU" w:eastAsia="ru-RU" w:bidi="ar-SA"/>
        </w:rPr>
        <w:t>»</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на 2018-2024  годы</w:t>
      </w:r>
      <w:r w:rsidRPr="00B64F0E">
        <w:rPr>
          <w:rFonts w:ascii="Times New Roman" w:eastAsia="Times New Roman" w:hAnsi="Times New Roman" w:cs="Times New Roman"/>
          <w:sz w:val="28"/>
          <w:szCs w:val="28"/>
          <w:lang w:val="ru-RU" w:eastAsia="ru-RU" w:bidi="ar-SA"/>
        </w:rPr>
        <w:tab/>
      </w:r>
    </w:p>
    <w:p w:rsidR="00A17B4D" w:rsidP="00A17B4D">
      <w:pPr>
        <w:spacing w:after="0" w:line="240" w:lineRule="auto"/>
        <w:outlineLvl w:val="0"/>
        <w:rPr>
          <w:rFonts w:ascii="Times New Roman" w:eastAsia="Times New Roman" w:hAnsi="Times New Roman" w:cs="Times New Roman"/>
          <w:sz w:val="24"/>
          <w:szCs w:val="24"/>
          <w:lang w:val="ru-RU" w:eastAsia="ru-RU" w:bidi="ar-SA"/>
        </w:rPr>
      </w:pPr>
    </w:p>
    <w:p w:rsidR="009A0837" w:rsidP="00A17B4D">
      <w:pPr>
        <w:spacing w:after="0" w:line="240" w:lineRule="auto"/>
        <w:outlineLvl w:val="0"/>
        <w:rPr>
          <w:rFonts w:ascii="Times New Roman" w:eastAsia="Times New Roman" w:hAnsi="Times New Roman" w:cs="Times New Roman"/>
          <w:sz w:val="24"/>
          <w:szCs w:val="24"/>
          <w:lang w:val="ru-RU" w:eastAsia="ru-RU" w:bidi="ar-SA"/>
        </w:rPr>
      </w:pPr>
    </w:p>
    <w:p w:rsidR="009A0837" w:rsidP="00A17B4D">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АДРЕСНЫЙ ПЕРЕЧЕНЬ</w:t>
      </w:r>
    </w:p>
    <w:p w:rsidR="00EF638B"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общественных территорий</w:t>
      </w:r>
      <w:r w:rsidR="00DA0272">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планируемых к благоустройству </w:t>
      </w:r>
    </w:p>
    <w:p w:rsidR="00A17B4D" w:rsidRPr="00B64F0E"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в рамках муниципальной программы</w:t>
      </w:r>
    </w:p>
    <w:p w:rsidR="009A0837"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«Формирование комфортной городской среды Тимашевского</w:t>
      </w:r>
    </w:p>
    <w:p w:rsidR="008B3308"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городского поселения Тимашевского района</w:t>
      </w:r>
      <w:r w:rsidR="009F7518">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на 2018-2024 годы</w:t>
      </w:r>
    </w:p>
    <w:p w:rsidR="009A0837" w:rsidP="00A17B4D">
      <w:pPr>
        <w:spacing w:after="0" w:line="240" w:lineRule="auto"/>
        <w:jc w:val="center"/>
        <w:rPr>
          <w:rFonts w:ascii="Times New Roman" w:eastAsia="Times New Roman" w:hAnsi="Times New Roman" w:cs="Times New Roman"/>
          <w:sz w:val="28"/>
          <w:szCs w:val="28"/>
          <w:lang w:val="ru-RU" w:eastAsia="ru-RU" w:bidi="ar-SA"/>
        </w:rPr>
      </w:pPr>
    </w:p>
    <w:tbl>
      <w:tblPr>
        <w:tblStyle w:val="TableNormal"/>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2976"/>
        <w:gridCol w:w="5387"/>
        <w:gridCol w:w="2268"/>
      </w:tblGrid>
      <w:tr w:rsidTr="001D3150">
        <w:tblPrEx>
          <w:tblW w:w="14459" w:type="dxa"/>
          <w:tblInd w:w="108" w:type="dxa"/>
          <w:tblLayout w:type="fixed"/>
          <w:tblLook w:val="04A0"/>
        </w:tblPrEx>
        <w:trPr>
          <w:trHeight w:val="1366"/>
        </w:trPr>
        <w:tc>
          <w:tcPr>
            <w:tcW w:w="709"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 п/п</w:t>
            </w:r>
          </w:p>
        </w:tc>
        <w:tc>
          <w:tcPr>
            <w:tcW w:w="3119"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Наименование общественной территории</w:t>
            </w:r>
          </w:p>
        </w:tc>
        <w:tc>
          <w:tcPr>
            <w:tcW w:w="2976"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Адрес общественной территории</w:t>
            </w:r>
          </w:p>
        </w:tc>
        <w:tc>
          <w:tcPr>
            <w:tcW w:w="5387"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Перечень мероприятий</w:t>
            </w:r>
          </w:p>
        </w:tc>
        <w:tc>
          <w:tcPr>
            <w:tcW w:w="2268" w:type="dxa"/>
            <w:vAlign w:val="center"/>
          </w:tcPr>
          <w:p w:rsidR="008874A2" w:rsidRPr="00B22F96" w:rsidP="00BE19F2">
            <w:pPr>
              <w:spacing w:after="0" w:line="276"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Плановый период реализации работ по благоустройству (годы)</w:t>
            </w:r>
          </w:p>
        </w:tc>
      </w:tr>
      <w:tr w:rsidTr="001D3150">
        <w:tblPrEx>
          <w:tblW w:w="14459" w:type="dxa"/>
          <w:tblInd w:w="108" w:type="dxa"/>
          <w:tblLayout w:type="fixed"/>
          <w:tblLook w:val="04A0"/>
        </w:tblPrEx>
        <w:trPr>
          <w:trHeight w:val="393"/>
        </w:trPr>
        <w:tc>
          <w:tcPr>
            <w:tcW w:w="709" w:type="dxa"/>
            <w:vAlign w:val="center"/>
          </w:tcPr>
          <w:p w:rsidR="004E6B0F"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119" w:type="dxa"/>
            <w:vAlign w:val="center"/>
          </w:tcPr>
          <w:p w:rsidR="004E6B0F"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976" w:type="dxa"/>
            <w:vAlign w:val="center"/>
          </w:tcPr>
          <w:p w:rsidR="004E6B0F"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5387" w:type="dxa"/>
            <w:vAlign w:val="center"/>
          </w:tcPr>
          <w:p w:rsidR="004E6B0F"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68" w:type="dxa"/>
            <w:vAlign w:val="center"/>
          </w:tcPr>
          <w:p w:rsidR="004E6B0F" w:rsidRPr="004E6B0F" w:rsidP="00BE19F2">
            <w:pPr>
              <w:spacing w:after="0" w:line="276"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r>
      <w:tr w:rsidTr="001D3150">
        <w:tblPrEx>
          <w:tblW w:w="14459" w:type="dxa"/>
          <w:tblInd w:w="108" w:type="dxa"/>
          <w:tblLayout w:type="fixed"/>
          <w:tblLook w:val="04A0"/>
        </w:tblPrEx>
        <w:trPr>
          <w:trHeight w:val="1469"/>
        </w:trPr>
        <w:tc>
          <w:tcPr>
            <w:tcW w:w="709" w:type="dxa"/>
            <w:vAlign w:val="center"/>
          </w:tcPr>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w:t>
            </w:r>
          </w:p>
        </w:tc>
        <w:tc>
          <w:tcPr>
            <w:tcW w:w="3119" w:type="dxa"/>
            <w:vAlign w:val="center"/>
          </w:tcPr>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г. Тимашевск, сквер по ул. Дзержинского, №20 а</w:t>
            </w:r>
          </w:p>
        </w:tc>
        <w:tc>
          <w:tcPr>
            <w:tcW w:w="2976" w:type="dxa"/>
            <w:vAlign w:val="center"/>
          </w:tcPr>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ул. Дзержинского, </w:t>
            </w:r>
            <w:r>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20 а</w:t>
            </w:r>
          </w:p>
        </w:tc>
        <w:tc>
          <w:tcPr>
            <w:tcW w:w="5387" w:type="dxa"/>
            <w:vAlign w:val="center"/>
          </w:tcPr>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Обустройство пешеходной зоны, асфальтирование дорог и тротуаров. Установка светильников, скамеек, урн. Высадка деревьев и кустарников.</w:t>
            </w:r>
          </w:p>
        </w:tc>
        <w:tc>
          <w:tcPr>
            <w:tcW w:w="2268" w:type="dxa"/>
            <w:vAlign w:val="center"/>
          </w:tcPr>
          <w:p w:rsidR="00AD376A" w:rsidRPr="00B22F96" w:rsidP="00665C9D">
            <w:pPr>
              <w:spacing w:after="0" w:line="240"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20</w:t>
            </w:r>
            <w:r w:rsidRPr="00B22F96" w:rsidR="004047A9">
              <w:rPr>
                <w:rFonts w:ascii="Times New Roman" w:eastAsia="Times New Roman" w:hAnsi="Times New Roman" w:cs="Times New Roman"/>
                <w:sz w:val="24"/>
                <w:szCs w:val="24"/>
                <w:lang w:val="ru-RU" w:eastAsia="ru-RU" w:bidi="ar-SA"/>
              </w:rPr>
              <w:t>2</w:t>
            </w:r>
            <w:r w:rsidRPr="00B22F96" w:rsidR="00396CDC">
              <w:rPr>
                <w:rFonts w:ascii="Times New Roman" w:eastAsia="Times New Roman" w:hAnsi="Times New Roman" w:cs="Times New Roman"/>
                <w:sz w:val="24"/>
                <w:szCs w:val="24"/>
                <w:lang w:val="ru-RU" w:eastAsia="ru-RU" w:bidi="ar-SA"/>
              </w:rPr>
              <w:t>2</w:t>
            </w:r>
            <w:r w:rsidRPr="00B22F96">
              <w:rPr>
                <w:rFonts w:ascii="Times New Roman" w:eastAsia="Times New Roman" w:hAnsi="Times New Roman" w:cs="Times New Roman"/>
                <w:sz w:val="24"/>
                <w:szCs w:val="24"/>
                <w:lang w:val="ru-RU" w:eastAsia="ru-RU" w:bidi="ar-SA"/>
              </w:rPr>
              <w:t xml:space="preserve"> год</w:t>
            </w:r>
          </w:p>
        </w:tc>
      </w:tr>
      <w:tr w:rsidTr="001D3150">
        <w:tblPrEx>
          <w:tblW w:w="14459" w:type="dxa"/>
          <w:tblInd w:w="108" w:type="dxa"/>
          <w:tblLayout w:type="fixed"/>
          <w:tblLook w:val="04A0"/>
        </w:tblPrEx>
        <w:trPr>
          <w:trHeight w:val="1469"/>
        </w:trPr>
        <w:tc>
          <w:tcPr>
            <w:tcW w:w="709" w:type="dxa"/>
            <w:vAlign w:val="center"/>
          </w:tcPr>
          <w:p w:rsidR="004E6B0F" w:rsidRPr="00C635ED"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p>
        </w:tc>
        <w:tc>
          <w:tcPr>
            <w:tcW w:w="3119"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 xml:space="preserve">г. Тимашевск, </w:t>
            </w:r>
          </w:p>
          <w:p w:rsidR="004E6B0F" w:rsidP="00A02216">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 xml:space="preserve">мкр-н Садовод, </w:t>
            </w:r>
          </w:p>
          <w:p w:rsidR="004E6B0F" w:rsidRPr="00E160DF" w:rsidP="00A02216">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ул. Красивая, 33</w:t>
            </w:r>
            <w:r>
              <w:rPr>
                <w:rFonts w:ascii="Times New Roman" w:eastAsia="Times New Roman" w:hAnsi="Times New Roman" w:cs="Times New Roman"/>
                <w:sz w:val="24"/>
                <w:szCs w:val="24"/>
                <w:lang w:val="ru-RU" w:eastAsia="ru-RU" w:bidi="ar-SA"/>
              </w:rPr>
              <w:t xml:space="preserve">, </w:t>
            </w:r>
            <w:r w:rsidRPr="00E160DF">
              <w:rPr>
                <w:rFonts w:ascii="Times New Roman" w:eastAsia="Times New Roman" w:hAnsi="Times New Roman" w:cs="Times New Roman"/>
                <w:sz w:val="24"/>
                <w:szCs w:val="24"/>
                <w:lang w:val="ru-RU" w:eastAsia="ru-RU" w:bidi="ar-SA"/>
              </w:rPr>
              <w:t>Памят</w:t>
            </w:r>
            <w:r>
              <w:rPr>
                <w:rFonts w:ascii="Times New Roman" w:eastAsia="Times New Roman" w:hAnsi="Times New Roman" w:cs="Times New Roman"/>
                <w:sz w:val="24"/>
                <w:szCs w:val="24"/>
                <w:lang w:val="ru-RU" w:eastAsia="ru-RU" w:bidi="ar-SA"/>
              </w:rPr>
              <w:t>ник истории и культуры (курган)</w:t>
            </w:r>
          </w:p>
        </w:tc>
        <w:tc>
          <w:tcPr>
            <w:tcW w:w="2976" w:type="dxa"/>
            <w:vAlign w:val="center"/>
          </w:tcPr>
          <w:p w:rsidR="004E6B0F" w:rsidRPr="00C635ED" w:rsidP="00A02216">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Тимашевское городское поселение Тимашевского района, мкр. Садовод,               ул. Красивая, 33</w:t>
            </w:r>
          </w:p>
        </w:tc>
        <w:tc>
          <w:tcPr>
            <w:tcW w:w="5387" w:type="dxa"/>
            <w:vAlign w:val="center"/>
          </w:tcPr>
          <w:p w:rsidR="004E6B0F" w:rsidRPr="00C635ED" w:rsidP="00A02216">
            <w:pPr>
              <w:tabs>
                <w:tab w:val="left" w:pos="984"/>
              </w:tabs>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Устройство пешеходных дорожек. Установ</w:t>
            </w:r>
            <w:r>
              <w:rPr>
                <w:rFonts w:ascii="Times New Roman" w:eastAsia="Times New Roman" w:hAnsi="Times New Roman" w:cs="Times New Roman"/>
                <w:sz w:val="24"/>
                <w:szCs w:val="24"/>
                <w:lang w:val="ru-RU" w:eastAsia="ru-RU" w:bidi="ar-SA"/>
              </w:rPr>
              <w:t>ка светильников, скамеек, урн, высадка</w:t>
            </w:r>
            <w:r w:rsidRPr="00C635ED">
              <w:rPr>
                <w:rFonts w:ascii="Times New Roman" w:eastAsia="Times New Roman" w:hAnsi="Times New Roman" w:cs="Times New Roman"/>
                <w:sz w:val="24"/>
                <w:szCs w:val="24"/>
                <w:lang w:val="ru-RU" w:eastAsia="ru-RU" w:bidi="ar-SA"/>
              </w:rPr>
              <w:t xml:space="preserve"> деревьев, кустарников.</w:t>
            </w:r>
          </w:p>
        </w:tc>
        <w:tc>
          <w:tcPr>
            <w:tcW w:w="2268" w:type="dxa"/>
            <w:vAlign w:val="center"/>
          </w:tcPr>
          <w:p w:rsidR="004E6B0F" w:rsidRPr="00B22F96" w:rsidP="00A02216">
            <w:pPr>
              <w:spacing w:after="0" w:line="240"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2021 год</w:t>
            </w:r>
          </w:p>
        </w:tc>
      </w:tr>
      <w:tr w:rsidTr="001D3150">
        <w:tblPrEx>
          <w:tblW w:w="14459" w:type="dxa"/>
          <w:tblInd w:w="108" w:type="dxa"/>
          <w:tblLayout w:type="fixed"/>
          <w:tblLook w:val="04A0"/>
        </w:tblPrEx>
        <w:trPr>
          <w:trHeight w:val="420"/>
        </w:trPr>
        <w:tc>
          <w:tcPr>
            <w:tcW w:w="709" w:type="dxa"/>
            <w:vAlign w:val="center"/>
          </w:tcPr>
          <w:p w:rsidR="005E644D"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119" w:type="dxa"/>
            <w:vAlign w:val="center"/>
          </w:tcPr>
          <w:p w:rsidR="005E644D"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976" w:type="dxa"/>
            <w:vAlign w:val="center"/>
          </w:tcPr>
          <w:p w:rsidR="005E644D"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5387" w:type="dxa"/>
            <w:vAlign w:val="center"/>
          </w:tcPr>
          <w:p w:rsidR="005E644D" w:rsidRPr="004E6B0F" w:rsidP="00BE19F2">
            <w:pPr>
              <w:tabs>
                <w:tab w:val="left" w:pos="984"/>
              </w:tabs>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68" w:type="dxa"/>
            <w:vAlign w:val="center"/>
          </w:tcPr>
          <w:p w:rsidR="005E644D" w:rsidRPr="004E6B0F" w:rsidP="00665C9D">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r>
      <w:tr w:rsidTr="001D3150">
        <w:tblPrEx>
          <w:tblW w:w="14459" w:type="dxa"/>
          <w:tblInd w:w="108" w:type="dxa"/>
          <w:tblLayout w:type="fixed"/>
          <w:tblLook w:val="04A0"/>
        </w:tblPrEx>
        <w:trPr>
          <w:trHeight w:val="1589"/>
        </w:trPr>
        <w:tc>
          <w:tcPr>
            <w:tcW w:w="709" w:type="dxa"/>
            <w:vAlign w:val="center"/>
          </w:tcPr>
          <w:p w:rsidR="005E644D" w:rsidRPr="00C635E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p>
        </w:tc>
        <w:tc>
          <w:tcPr>
            <w:tcW w:w="3119" w:type="dxa"/>
            <w:vAlign w:val="center"/>
          </w:tcPr>
          <w:p w:rsidR="005E644D"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6443BE">
              <w:rPr>
                <w:rFonts w:ascii="Times New Roman" w:eastAsia="Times New Roman" w:hAnsi="Times New Roman" w:cs="Times New Roman"/>
                <w:sz w:val="24"/>
                <w:szCs w:val="24"/>
                <w:lang w:val="ru-RU" w:eastAsia="ru-RU" w:bidi="ar-SA"/>
              </w:rPr>
              <w:t>г. Тимашевск, пляж в мкр-н Садовод,                              ул. 70 лет Октября, 6Б</w:t>
            </w:r>
          </w:p>
        </w:tc>
        <w:tc>
          <w:tcPr>
            <w:tcW w:w="2976" w:type="dxa"/>
            <w:vAlign w:val="center"/>
          </w:tcPr>
          <w:p w:rsidR="005E644D"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Тимашевское городское поселение Тимашевского района, мкр. Садовод, ул. 70 лет Октября, 6Б</w:t>
            </w:r>
          </w:p>
        </w:tc>
        <w:tc>
          <w:tcPr>
            <w:tcW w:w="5387" w:type="dxa"/>
            <w:vAlign w:val="center"/>
          </w:tcPr>
          <w:p w:rsidR="005E644D"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Благоустройство прибрежной зоны. Расчистка и подсыпка прибрежной зоны, устройство тропинки вдоль берега реки. Установка, светильников, скамеек, урн и детской площадки, строительство пешеходной дорожки, посадка деревьев, кустарников.</w:t>
            </w:r>
          </w:p>
        </w:tc>
        <w:tc>
          <w:tcPr>
            <w:tcW w:w="2268" w:type="dxa"/>
            <w:vAlign w:val="center"/>
          </w:tcPr>
          <w:p w:rsidR="005E644D" w:rsidRPr="00B22F96" w:rsidP="00665C9D">
            <w:pPr>
              <w:spacing w:after="0" w:line="240"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2021 год</w:t>
            </w:r>
          </w:p>
        </w:tc>
      </w:tr>
      <w:tr w:rsidTr="001D3150">
        <w:tblPrEx>
          <w:tblW w:w="14459" w:type="dxa"/>
          <w:tblInd w:w="108" w:type="dxa"/>
          <w:tblLayout w:type="fixed"/>
          <w:tblLook w:val="04A0"/>
        </w:tblPrEx>
        <w:trPr>
          <w:trHeight w:val="1690"/>
        </w:trPr>
        <w:tc>
          <w:tcPr>
            <w:tcW w:w="709"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p>
        </w:tc>
        <w:tc>
          <w:tcPr>
            <w:tcW w:w="3119" w:type="dxa"/>
            <w:vAlign w:val="center"/>
          </w:tcPr>
          <w:p w:rsidR="002D6623" w:rsidP="00665C9D">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 xml:space="preserve">г. Тимашевск, </w:t>
            </w:r>
          </w:p>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ул. Кузнечная, 127</w:t>
            </w:r>
            <w:r w:rsidR="00ED6CC9">
              <w:rPr>
                <w:rFonts w:ascii="Times New Roman" w:eastAsia="Times New Roman" w:hAnsi="Times New Roman" w:cs="Times New Roman"/>
                <w:sz w:val="24"/>
                <w:szCs w:val="24"/>
                <w:lang w:val="ru-RU" w:eastAsia="ru-RU" w:bidi="ar-SA"/>
              </w:rPr>
              <w:t>, Городской пляж</w:t>
            </w:r>
          </w:p>
        </w:tc>
        <w:tc>
          <w:tcPr>
            <w:tcW w:w="2976" w:type="dxa"/>
            <w:vAlign w:val="center"/>
          </w:tcPr>
          <w:p w:rsidR="002D6623"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Тимашевское городское поселение Тим</w:t>
            </w:r>
            <w:r w:rsidR="00BB4CF2">
              <w:rPr>
                <w:rFonts w:ascii="Times New Roman" w:eastAsia="Times New Roman" w:hAnsi="Times New Roman" w:cs="Times New Roman"/>
                <w:sz w:val="24"/>
                <w:szCs w:val="24"/>
                <w:lang w:val="ru-RU" w:eastAsia="ru-RU" w:bidi="ar-SA"/>
              </w:rPr>
              <w:t xml:space="preserve">ашевского района, </w:t>
            </w:r>
          </w:p>
          <w:p w:rsidR="008874A2" w:rsidRPr="00C635ED" w:rsidP="002D6623">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Кузнечная,</w:t>
            </w:r>
            <w:r w:rsidRPr="00C635ED">
              <w:rPr>
                <w:rFonts w:ascii="Times New Roman" w:eastAsia="Times New Roman" w:hAnsi="Times New Roman" w:cs="Times New Roman"/>
                <w:sz w:val="24"/>
                <w:szCs w:val="24"/>
                <w:lang w:val="ru-RU" w:eastAsia="ru-RU" w:bidi="ar-SA"/>
              </w:rPr>
              <w:t xml:space="preserve"> 127</w:t>
            </w:r>
          </w:p>
        </w:tc>
        <w:tc>
          <w:tcPr>
            <w:tcW w:w="5387" w:type="dxa"/>
            <w:vAlign w:val="center"/>
          </w:tcPr>
          <w:p w:rsidR="008874A2"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Благоустройство прибрежной зоны. Расчистка и подсыпка прибрежной зоны песком, устройство тропинки вдоль берега реки. Установка спортивной площадки, пляжных зонтиков, светильников, скамеек, урн, туалета. Обустройство контейнерной площадки, парковки, летнего кафе, сцены, высадка деревьев, кустарников.</w:t>
            </w:r>
          </w:p>
        </w:tc>
        <w:tc>
          <w:tcPr>
            <w:tcW w:w="2268" w:type="dxa"/>
            <w:vAlign w:val="center"/>
          </w:tcPr>
          <w:p w:rsidR="008874A2" w:rsidRPr="00B22F96" w:rsidP="00665C9D">
            <w:pPr>
              <w:spacing w:after="0" w:line="240"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202</w:t>
            </w:r>
            <w:r w:rsidR="00C362A4">
              <w:rPr>
                <w:rFonts w:ascii="Times New Roman" w:eastAsia="Times New Roman" w:hAnsi="Times New Roman" w:cs="Times New Roman"/>
                <w:sz w:val="24"/>
                <w:szCs w:val="24"/>
                <w:lang w:val="ru-RU" w:eastAsia="ru-RU" w:bidi="ar-SA"/>
              </w:rPr>
              <w:t>2</w:t>
            </w:r>
            <w:r w:rsidRPr="00B22F96" w:rsidR="00C635ED">
              <w:rPr>
                <w:rFonts w:ascii="Times New Roman" w:eastAsia="Times New Roman" w:hAnsi="Times New Roman" w:cs="Times New Roman"/>
                <w:sz w:val="24"/>
                <w:szCs w:val="24"/>
                <w:lang w:val="ru-RU" w:eastAsia="ru-RU" w:bidi="ar-SA"/>
              </w:rPr>
              <w:t xml:space="preserve"> год</w:t>
            </w:r>
          </w:p>
        </w:tc>
      </w:tr>
      <w:tr w:rsidTr="001D3150">
        <w:tblPrEx>
          <w:tblW w:w="14459" w:type="dxa"/>
          <w:tblInd w:w="108" w:type="dxa"/>
          <w:tblLayout w:type="fixed"/>
          <w:tblLook w:val="04A0"/>
        </w:tblPrEx>
        <w:trPr>
          <w:trHeight w:val="1470"/>
        </w:trPr>
        <w:tc>
          <w:tcPr>
            <w:tcW w:w="709" w:type="dxa"/>
            <w:vAlign w:val="center"/>
          </w:tcPr>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p>
        </w:tc>
        <w:tc>
          <w:tcPr>
            <w:tcW w:w="3119" w:type="dxa"/>
            <w:vAlign w:val="center"/>
          </w:tcPr>
          <w:p w:rsidR="00AD376A" w:rsidP="00665C9D">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г. Тимашевск,                                мкр-н Сахарный завод,</w:t>
            </w:r>
          </w:p>
          <w:p w:rsidR="00AD376A" w:rsidRPr="00C635ED" w:rsidP="00BE19F2">
            <w:pPr>
              <w:spacing w:after="0" w:line="240" w:lineRule="auto"/>
              <w:jc w:val="center"/>
              <w:rPr>
                <w:rFonts w:ascii="Times New Roman" w:eastAsia="Times New Roman" w:hAnsi="Times New Roman" w:cs="Times New Roman"/>
                <w:sz w:val="24"/>
                <w:szCs w:val="24"/>
                <w:lang w:val="ru-RU" w:eastAsia="ru-RU" w:bidi="ar-SA"/>
              </w:rPr>
            </w:pPr>
            <w:r w:rsidRPr="00E160DF">
              <w:rPr>
                <w:rFonts w:ascii="Times New Roman" w:eastAsia="Times New Roman" w:hAnsi="Times New Roman" w:cs="Times New Roman"/>
                <w:sz w:val="24"/>
                <w:szCs w:val="24"/>
                <w:lang w:val="ru-RU" w:eastAsia="ru-RU" w:bidi="ar-SA"/>
              </w:rPr>
              <w:t>ул. Мельничная, 28К</w:t>
            </w:r>
            <w:r w:rsidR="00A528E5">
              <w:rPr>
                <w:rFonts w:ascii="Times New Roman" w:eastAsia="Times New Roman" w:hAnsi="Times New Roman" w:cs="Times New Roman"/>
                <w:sz w:val="24"/>
                <w:szCs w:val="24"/>
                <w:lang w:val="ru-RU" w:eastAsia="ru-RU" w:bidi="ar-SA"/>
              </w:rPr>
              <w:t xml:space="preserve">, </w:t>
            </w:r>
            <w:r w:rsidRPr="00E160DF" w:rsidR="00A528E5">
              <w:rPr>
                <w:rFonts w:ascii="Times New Roman" w:eastAsia="Times New Roman" w:hAnsi="Times New Roman" w:cs="Times New Roman"/>
                <w:sz w:val="24"/>
                <w:szCs w:val="24"/>
                <w:lang w:val="ru-RU" w:eastAsia="ru-RU" w:bidi="ar-SA"/>
              </w:rPr>
              <w:t>Парк "Изумрудный"</w:t>
            </w:r>
          </w:p>
        </w:tc>
        <w:tc>
          <w:tcPr>
            <w:tcW w:w="2976" w:type="dxa"/>
            <w:vAlign w:val="center"/>
          </w:tcPr>
          <w:p w:rsidR="002D6623"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 xml:space="preserve">Тимашевское городское поселение </w:t>
            </w:r>
          </w:p>
          <w:p w:rsidR="002D6623"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 xml:space="preserve">Тимашевского района, </w:t>
            </w:r>
          </w:p>
          <w:p w:rsidR="002D6623"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 xml:space="preserve">мкр. Сахарный завод, </w:t>
            </w:r>
          </w:p>
          <w:p w:rsidR="00AD376A" w:rsidRPr="00C635ED" w:rsidP="00665C9D">
            <w:pPr>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ул. Мельничная, 28К</w:t>
            </w:r>
          </w:p>
        </w:tc>
        <w:tc>
          <w:tcPr>
            <w:tcW w:w="5387" w:type="dxa"/>
            <w:vAlign w:val="center"/>
          </w:tcPr>
          <w:p w:rsidR="00AD376A" w:rsidRPr="001D3150" w:rsidP="001D3150">
            <w:pPr>
              <w:tabs>
                <w:tab w:val="left" w:pos="984"/>
              </w:tabs>
              <w:spacing w:after="0" w:line="240" w:lineRule="auto"/>
              <w:jc w:val="center"/>
              <w:rPr>
                <w:rFonts w:ascii="Times New Roman" w:eastAsia="Times New Roman" w:hAnsi="Times New Roman" w:cs="Times New Roman"/>
                <w:sz w:val="24"/>
                <w:szCs w:val="24"/>
                <w:lang w:val="en-US" w:eastAsia="ru-RU" w:bidi="ar-SA"/>
              </w:rPr>
            </w:pPr>
            <w:r w:rsidRPr="00C635ED">
              <w:rPr>
                <w:rFonts w:ascii="Times New Roman" w:eastAsia="Times New Roman" w:hAnsi="Times New Roman" w:cs="Times New Roman"/>
                <w:sz w:val="24"/>
                <w:szCs w:val="24"/>
                <w:lang w:val="ru-RU" w:eastAsia="ru-RU" w:bidi="ar-SA"/>
              </w:rPr>
              <w:t>Устройство парковочной площадки</w:t>
            </w:r>
            <w:r w:rsidR="00ED6CC9">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высадка деревьев, устройство клумб, покрытие детской площадки резиновым покрытием</w:t>
            </w:r>
            <w:r w:rsidR="00ED6CC9">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установка фонарей, скамеек и урн. Обустройство пешеходных дорожек.</w:t>
            </w:r>
          </w:p>
        </w:tc>
        <w:tc>
          <w:tcPr>
            <w:tcW w:w="2268" w:type="dxa"/>
            <w:vAlign w:val="center"/>
          </w:tcPr>
          <w:p w:rsidR="00AD376A" w:rsidRPr="00B22F96" w:rsidP="00C362A4">
            <w:pPr>
              <w:spacing w:after="0" w:line="240" w:lineRule="auto"/>
              <w:jc w:val="center"/>
              <w:rPr>
                <w:rFonts w:ascii="Times New Roman" w:eastAsia="Times New Roman" w:hAnsi="Times New Roman" w:cs="Times New Roman"/>
                <w:sz w:val="24"/>
                <w:szCs w:val="24"/>
                <w:lang w:val="ru-RU" w:eastAsia="ru-RU" w:bidi="ar-SA"/>
              </w:rPr>
            </w:pPr>
            <w:r w:rsidRPr="00B22F96">
              <w:rPr>
                <w:rFonts w:ascii="Times New Roman" w:eastAsia="Times New Roman" w:hAnsi="Times New Roman" w:cs="Times New Roman"/>
                <w:sz w:val="24"/>
                <w:szCs w:val="24"/>
                <w:lang w:val="ru-RU" w:eastAsia="ru-RU" w:bidi="ar-SA"/>
              </w:rPr>
              <w:t>202</w:t>
            </w:r>
            <w:r w:rsidR="00C362A4">
              <w:rPr>
                <w:rFonts w:ascii="Times New Roman" w:eastAsia="Times New Roman" w:hAnsi="Times New Roman" w:cs="Times New Roman"/>
                <w:sz w:val="24"/>
                <w:szCs w:val="24"/>
                <w:lang w:val="ru-RU" w:eastAsia="ru-RU" w:bidi="ar-SA"/>
              </w:rPr>
              <w:t>4</w:t>
            </w:r>
            <w:r w:rsidRPr="00B22F96">
              <w:rPr>
                <w:rFonts w:ascii="Times New Roman" w:eastAsia="Times New Roman" w:hAnsi="Times New Roman" w:cs="Times New Roman"/>
                <w:sz w:val="24"/>
                <w:szCs w:val="24"/>
                <w:lang w:val="ru-RU" w:eastAsia="ru-RU" w:bidi="ar-SA"/>
              </w:rPr>
              <w:t xml:space="preserve"> год</w:t>
            </w:r>
          </w:p>
        </w:tc>
      </w:tr>
      <w:tr w:rsidTr="001D3150">
        <w:tblPrEx>
          <w:tblW w:w="14459" w:type="dxa"/>
          <w:tblInd w:w="108" w:type="dxa"/>
          <w:tblLayout w:type="fixed"/>
          <w:tblLook w:val="04A0"/>
        </w:tblPrEx>
        <w:trPr>
          <w:trHeight w:val="1508"/>
        </w:trPr>
        <w:tc>
          <w:tcPr>
            <w:tcW w:w="709" w:type="dxa"/>
            <w:vAlign w:val="center"/>
          </w:tcPr>
          <w:p w:rsidR="00964B09"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p>
        </w:tc>
        <w:tc>
          <w:tcPr>
            <w:tcW w:w="3119" w:type="dxa"/>
            <w:vAlign w:val="center"/>
          </w:tcPr>
          <w:p w:rsidR="00964B09"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Благоустройство входной группы городского парка культуры и отдыха на пересечении улиц Красной и Шияна</w:t>
            </w:r>
          </w:p>
        </w:tc>
        <w:tc>
          <w:tcPr>
            <w:tcW w:w="2976" w:type="dxa"/>
            <w:vAlign w:val="center"/>
          </w:tcPr>
          <w:p w:rsidR="00964B09"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Тимашевское городское поселение Тимашевского района пересечении улиц Красной и Шияна</w:t>
            </w:r>
          </w:p>
        </w:tc>
        <w:tc>
          <w:tcPr>
            <w:tcW w:w="5387" w:type="dxa"/>
            <w:vAlign w:val="center"/>
          </w:tcPr>
          <w:p w:rsidR="00964B09"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Установка бордюрного камня, </w:t>
            </w:r>
            <w:r w:rsidR="00BE19F2">
              <w:rPr>
                <w:rFonts w:ascii="Times New Roman" w:eastAsia="Times New Roman" w:hAnsi="Times New Roman" w:cs="Times New Roman"/>
                <w:sz w:val="24"/>
                <w:szCs w:val="24"/>
                <w:lang w:val="ru-RU" w:eastAsia="ru-RU" w:bidi="ar-SA"/>
              </w:rPr>
              <w:t>тротуарного покрытия, уличных фонарей, валунов и габионов. Устройство покрытия из белой крошки и газона. Высадка деревьев.</w:t>
            </w:r>
          </w:p>
        </w:tc>
        <w:tc>
          <w:tcPr>
            <w:tcW w:w="2268" w:type="dxa"/>
            <w:vAlign w:val="center"/>
          </w:tcPr>
          <w:p w:rsidR="00964B09"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2023 год</w:t>
            </w:r>
          </w:p>
        </w:tc>
      </w:tr>
      <w:tr w:rsidTr="001D3150">
        <w:tblPrEx>
          <w:tblW w:w="14459" w:type="dxa"/>
          <w:tblInd w:w="108" w:type="dxa"/>
          <w:tblLayout w:type="fixed"/>
          <w:tblLook w:val="04A0"/>
        </w:tblPrEx>
        <w:trPr>
          <w:trHeight w:val="703"/>
        </w:trPr>
        <w:tc>
          <w:tcPr>
            <w:tcW w:w="709"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7</w:t>
            </w:r>
          </w:p>
        </w:tc>
        <w:tc>
          <w:tcPr>
            <w:tcW w:w="3119"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Благоустройство территории на пересечении улиц Пролетарской и Интернациональной</w:t>
            </w:r>
          </w:p>
        </w:tc>
        <w:tc>
          <w:tcPr>
            <w:tcW w:w="2976"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Тимашевское городское поселение Тимашевского района пересечении улиц Пролетарской и Интернациональной</w:t>
            </w:r>
          </w:p>
        </w:tc>
        <w:tc>
          <w:tcPr>
            <w:tcW w:w="5387"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Установка бордюрного камня, уличных фонарей, скамеек, урн и габионов. Устройство асфальтобетонного покрытия, покрытия из белой крошки и газона. Высадка деревьев.</w:t>
            </w:r>
          </w:p>
        </w:tc>
        <w:tc>
          <w:tcPr>
            <w:tcW w:w="2268"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2023 год</w:t>
            </w:r>
          </w:p>
        </w:tc>
      </w:tr>
      <w:tr w:rsidTr="001D3150">
        <w:tblPrEx>
          <w:tblW w:w="14459" w:type="dxa"/>
          <w:tblInd w:w="108" w:type="dxa"/>
          <w:tblLayout w:type="fixed"/>
          <w:tblLook w:val="04A0"/>
        </w:tblPrEx>
        <w:trPr>
          <w:trHeight w:val="420"/>
        </w:trPr>
        <w:tc>
          <w:tcPr>
            <w:tcW w:w="709"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119"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976"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5387" w:type="dxa"/>
            <w:vAlign w:val="center"/>
          </w:tcPr>
          <w:p w:rsidR="001D3150" w:rsidRPr="004E6B0F" w:rsidP="00A02216">
            <w:pPr>
              <w:tabs>
                <w:tab w:val="left" w:pos="984"/>
              </w:tabs>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68"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r>
      <w:tr w:rsidTr="001D3150">
        <w:tblPrEx>
          <w:tblW w:w="14459" w:type="dxa"/>
          <w:tblInd w:w="108" w:type="dxa"/>
          <w:tblLayout w:type="fixed"/>
          <w:tblLook w:val="04A0"/>
        </w:tblPrEx>
        <w:trPr>
          <w:trHeight w:val="2114"/>
        </w:trPr>
        <w:tc>
          <w:tcPr>
            <w:tcW w:w="709" w:type="dxa"/>
            <w:vAlign w:val="center"/>
          </w:tcPr>
          <w:p w:rsidR="002A0C82"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8</w:t>
            </w:r>
          </w:p>
        </w:tc>
        <w:tc>
          <w:tcPr>
            <w:tcW w:w="3119" w:type="dxa"/>
            <w:vAlign w:val="center"/>
          </w:tcPr>
          <w:p w:rsidR="002D6623"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Благоустройство детской площадки в городе Тимашевске Тимашевского района» по адресу: Краснодарский край, Тимашевский район, </w:t>
            </w:r>
          </w:p>
          <w:p w:rsidR="002D6623"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2A0C82"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Мало-Выгонная, 46 А</w:t>
            </w:r>
          </w:p>
        </w:tc>
        <w:tc>
          <w:tcPr>
            <w:tcW w:w="2976" w:type="dxa"/>
            <w:vAlign w:val="center"/>
          </w:tcPr>
          <w:p w:rsidR="002A0C82"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Тимашевское городское поселение Тимашевского района, ул. Мало-Выгонная, 46 А</w:t>
            </w:r>
          </w:p>
        </w:tc>
        <w:tc>
          <w:tcPr>
            <w:tcW w:w="5387" w:type="dxa"/>
            <w:vAlign w:val="center"/>
          </w:tcPr>
          <w:p w:rsidR="002A0C82" w:rsidP="002A0C8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В</w:t>
            </w:r>
            <w:r w:rsidRPr="00C635ED">
              <w:rPr>
                <w:rFonts w:ascii="Times New Roman" w:eastAsia="Times New Roman" w:hAnsi="Times New Roman" w:cs="Times New Roman"/>
                <w:sz w:val="24"/>
                <w:szCs w:val="24"/>
                <w:lang w:val="ru-RU" w:eastAsia="ru-RU" w:bidi="ar-SA"/>
              </w:rPr>
              <w:t>ысадка деревьев, покрытие детской площадки резиновым покрытием</w:t>
            </w:r>
            <w:r>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установка детской площадки</w:t>
            </w:r>
            <w:r>
              <w:rPr>
                <w:rFonts w:ascii="Times New Roman" w:eastAsia="Times New Roman" w:hAnsi="Times New Roman" w:cs="Times New Roman"/>
                <w:sz w:val="24"/>
                <w:szCs w:val="24"/>
                <w:lang w:val="ru-RU" w:eastAsia="ru-RU" w:bidi="ar-SA"/>
              </w:rPr>
              <w:t xml:space="preserve">, </w:t>
            </w:r>
            <w:r w:rsidRPr="00C635ED">
              <w:rPr>
                <w:rFonts w:ascii="Times New Roman" w:eastAsia="Times New Roman" w:hAnsi="Times New Roman" w:cs="Times New Roman"/>
                <w:sz w:val="24"/>
                <w:szCs w:val="24"/>
                <w:lang w:val="ru-RU" w:eastAsia="ru-RU" w:bidi="ar-SA"/>
              </w:rPr>
              <w:t>фонарей, скамеек и урн. Обустройство пешеходных дорожек</w:t>
            </w:r>
            <w:r>
              <w:rPr>
                <w:rFonts w:ascii="Times New Roman" w:eastAsia="Times New Roman" w:hAnsi="Times New Roman" w:cs="Times New Roman"/>
                <w:sz w:val="24"/>
                <w:szCs w:val="24"/>
                <w:lang w:val="ru-RU" w:eastAsia="ru-RU" w:bidi="ar-SA"/>
              </w:rPr>
              <w:t>.</w:t>
            </w:r>
          </w:p>
        </w:tc>
        <w:tc>
          <w:tcPr>
            <w:tcW w:w="2268" w:type="dxa"/>
            <w:vAlign w:val="center"/>
          </w:tcPr>
          <w:p w:rsidR="002A0C82"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r w:rsidTr="001D3150">
        <w:tblPrEx>
          <w:tblW w:w="14459" w:type="dxa"/>
          <w:tblInd w:w="108" w:type="dxa"/>
          <w:tblLayout w:type="fixed"/>
          <w:tblLook w:val="04A0"/>
        </w:tblPrEx>
        <w:trPr>
          <w:trHeight w:val="2114"/>
        </w:trPr>
        <w:tc>
          <w:tcPr>
            <w:tcW w:w="709" w:type="dxa"/>
            <w:vAlign w:val="center"/>
          </w:tcPr>
          <w:p w:rsidR="00B028C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9</w:t>
            </w:r>
          </w:p>
        </w:tc>
        <w:tc>
          <w:tcPr>
            <w:tcW w:w="3119" w:type="dxa"/>
            <w:vAlign w:val="center"/>
          </w:tcPr>
          <w:p w:rsidR="002D6623"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Благоустройство территории парка «Южный» по адресу: Краснодарский край, Тимашевский район, </w:t>
            </w:r>
          </w:p>
          <w:p w:rsidR="002D6623"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2D6623"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мкр. Южный, </w:t>
            </w:r>
          </w:p>
          <w:p w:rsidR="00B028CD" w:rsidP="00BE19F2">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Профсоюзная, 13 А</w:t>
            </w:r>
          </w:p>
        </w:tc>
        <w:tc>
          <w:tcPr>
            <w:tcW w:w="2976" w:type="dxa"/>
            <w:vAlign w:val="center"/>
          </w:tcPr>
          <w:p w:rsidR="002D6623"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мкр. Южный, </w:t>
            </w:r>
          </w:p>
          <w:p w:rsidR="00B028C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Профсоюзная, 13 А</w:t>
            </w:r>
          </w:p>
        </w:tc>
        <w:tc>
          <w:tcPr>
            <w:tcW w:w="5387" w:type="dxa"/>
            <w:vAlign w:val="center"/>
          </w:tcPr>
          <w:p w:rsidR="0056719C" w:rsidRPr="00C635ED" w:rsidP="0056719C">
            <w:pPr>
              <w:tabs>
                <w:tab w:val="left" w:pos="984"/>
              </w:tabs>
              <w:spacing w:after="0" w:line="240" w:lineRule="auto"/>
              <w:jc w:val="center"/>
              <w:rPr>
                <w:rFonts w:ascii="Times New Roman" w:eastAsia="Times New Roman" w:hAnsi="Times New Roman" w:cs="Times New Roman"/>
                <w:sz w:val="24"/>
                <w:szCs w:val="24"/>
                <w:lang w:val="ru-RU" w:eastAsia="ru-RU" w:bidi="ar-SA"/>
              </w:rPr>
            </w:pPr>
            <w:r w:rsidRPr="00C635ED">
              <w:rPr>
                <w:rFonts w:ascii="Times New Roman" w:eastAsia="Times New Roman" w:hAnsi="Times New Roman" w:cs="Times New Roman"/>
                <w:sz w:val="24"/>
                <w:szCs w:val="24"/>
                <w:lang w:val="ru-RU" w:eastAsia="ru-RU" w:bidi="ar-SA"/>
              </w:rPr>
              <w:t>Устройство парковочной площадки</w:t>
            </w:r>
            <w:r>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высадка деревьев, устройство клумб, покрытие детской площадки резиновым покрытием</w:t>
            </w:r>
            <w:r>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установка фонарей, скамеек и урн. Обустройство пешеходных дорожек.</w:t>
            </w:r>
          </w:p>
          <w:p w:rsidR="00B028CD" w:rsidP="002A0C82">
            <w:pPr>
              <w:spacing w:after="0" w:line="240" w:lineRule="auto"/>
              <w:jc w:val="center"/>
              <w:rPr>
                <w:rFonts w:ascii="Times New Roman" w:eastAsia="Times New Roman" w:hAnsi="Times New Roman" w:cs="Times New Roman"/>
                <w:sz w:val="24"/>
                <w:szCs w:val="24"/>
                <w:lang w:val="ru-RU" w:eastAsia="ru-RU" w:bidi="ar-SA"/>
              </w:rPr>
            </w:pPr>
          </w:p>
        </w:tc>
        <w:tc>
          <w:tcPr>
            <w:tcW w:w="2268" w:type="dxa"/>
            <w:vAlign w:val="center"/>
          </w:tcPr>
          <w:p w:rsidR="00B028CD"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r w:rsidTr="001D3150">
        <w:tblPrEx>
          <w:tblW w:w="14459" w:type="dxa"/>
          <w:tblInd w:w="108" w:type="dxa"/>
          <w:tblLayout w:type="fixed"/>
          <w:tblLook w:val="04A0"/>
        </w:tblPrEx>
        <w:trPr>
          <w:trHeight w:val="2368"/>
        </w:trPr>
        <w:tc>
          <w:tcPr>
            <w:tcW w:w="709"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10</w:t>
            </w:r>
          </w:p>
        </w:tc>
        <w:tc>
          <w:tcPr>
            <w:tcW w:w="3119"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Благоустройство территории парка «Победы» по адресу: </w:t>
            </w:r>
          </w:p>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мкр. Индустриальный, </w:t>
            </w:r>
          </w:p>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им. Сергея Есенина, 6</w:t>
            </w:r>
          </w:p>
        </w:tc>
        <w:tc>
          <w:tcPr>
            <w:tcW w:w="2976"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Тимашевское городское поселение Тимашевского района, мкр. Индустриальный, </w:t>
            </w:r>
          </w:p>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им. Сергея Есенина, 6</w:t>
            </w:r>
          </w:p>
        </w:tc>
        <w:tc>
          <w:tcPr>
            <w:tcW w:w="5387" w:type="dxa"/>
            <w:vAlign w:val="center"/>
          </w:tcPr>
          <w:p w:rsidR="004E6B0F" w:rsidRPr="001D3150" w:rsidP="001D3150">
            <w:pPr>
              <w:tabs>
                <w:tab w:val="left" w:pos="984"/>
              </w:tabs>
              <w:spacing w:after="0" w:line="240" w:lineRule="auto"/>
              <w:jc w:val="center"/>
              <w:rPr>
                <w:rFonts w:ascii="Times New Roman" w:eastAsia="Times New Roman" w:hAnsi="Times New Roman" w:cs="Times New Roman"/>
                <w:sz w:val="24"/>
                <w:szCs w:val="24"/>
                <w:lang w:val="en-US" w:eastAsia="ru-RU" w:bidi="ar-SA"/>
              </w:rPr>
            </w:pPr>
            <w:r w:rsidRPr="00C635ED">
              <w:rPr>
                <w:rFonts w:ascii="Times New Roman" w:eastAsia="Times New Roman" w:hAnsi="Times New Roman" w:cs="Times New Roman"/>
                <w:sz w:val="24"/>
                <w:szCs w:val="24"/>
                <w:lang w:val="ru-RU" w:eastAsia="ru-RU" w:bidi="ar-SA"/>
              </w:rPr>
              <w:t xml:space="preserve">Устройство </w:t>
            </w:r>
            <w:r>
              <w:rPr>
                <w:rFonts w:ascii="Times New Roman" w:eastAsia="Times New Roman" w:hAnsi="Times New Roman" w:cs="Times New Roman"/>
                <w:sz w:val="24"/>
                <w:szCs w:val="24"/>
                <w:lang w:val="ru-RU" w:eastAsia="ru-RU" w:bidi="ar-SA"/>
              </w:rPr>
              <w:t xml:space="preserve">тротуаров, </w:t>
            </w:r>
            <w:r w:rsidRPr="00C635ED">
              <w:rPr>
                <w:rFonts w:ascii="Times New Roman" w:eastAsia="Times New Roman" w:hAnsi="Times New Roman" w:cs="Times New Roman"/>
                <w:sz w:val="24"/>
                <w:szCs w:val="24"/>
                <w:lang w:val="ru-RU" w:eastAsia="ru-RU" w:bidi="ar-SA"/>
              </w:rPr>
              <w:t>парковочной площадки</w:t>
            </w:r>
            <w:r>
              <w:rPr>
                <w:rFonts w:ascii="Times New Roman" w:eastAsia="Times New Roman" w:hAnsi="Times New Roman" w:cs="Times New Roman"/>
                <w:sz w:val="24"/>
                <w:szCs w:val="24"/>
                <w:lang w:val="ru-RU" w:eastAsia="ru-RU" w:bidi="ar-SA"/>
              </w:rPr>
              <w:t>,</w:t>
            </w:r>
            <w:r w:rsidRPr="00C635ED">
              <w:rPr>
                <w:rFonts w:ascii="Times New Roman" w:eastAsia="Times New Roman" w:hAnsi="Times New Roman" w:cs="Times New Roman"/>
                <w:sz w:val="24"/>
                <w:szCs w:val="24"/>
                <w:lang w:val="ru-RU" w:eastAsia="ru-RU" w:bidi="ar-SA"/>
              </w:rPr>
              <w:t xml:space="preserve"> высадка деревьев, устройство клумб, покрытие детской площадки резиновым покрытием</w:t>
            </w:r>
            <w:r>
              <w:rPr>
                <w:rFonts w:ascii="Times New Roman" w:eastAsia="Times New Roman" w:hAnsi="Times New Roman" w:cs="Times New Roman"/>
                <w:sz w:val="24"/>
                <w:szCs w:val="24"/>
                <w:lang w:val="ru-RU" w:eastAsia="ru-RU" w:bidi="ar-SA"/>
              </w:rPr>
              <w:t xml:space="preserve">, установка фонарей, подсветка тротуарных покрытий и зон отдыха. Установка спортивного оборудования, детской площадки и садово-парковой мебели и </w:t>
            </w:r>
            <w:r w:rsidRPr="00C635ED">
              <w:rPr>
                <w:rFonts w:ascii="Times New Roman" w:eastAsia="Times New Roman" w:hAnsi="Times New Roman" w:cs="Times New Roman"/>
                <w:sz w:val="24"/>
                <w:szCs w:val="24"/>
                <w:lang w:val="ru-RU" w:eastAsia="ru-RU" w:bidi="ar-SA"/>
              </w:rPr>
              <w:t xml:space="preserve">урн. </w:t>
            </w:r>
            <w:r>
              <w:rPr>
                <w:rFonts w:ascii="Times New Roman" w:eastAsia="Times New Roman" w:hAnsi="Times New Roman" w:cs="Times New Roman"/>
                <w:sz w:val="24"/>
                <w:szCs w:val="24"/>
                <w:lang w:val="ru-RU" w:eastAsia="ru-RU" w:bidi="ar-SA"/>
              </w:rPr>
              <w:t xml:space="preserve">Установка модульной туалетной кабины. </w:t>
            </w:r>
            <w:r w:rsidRPr="00C635ED">
              <w:rPr>
                <w:rFonts w:ascii="Times New Roman" w:eastAsia="Times New Roman" w:hAnsi="Times New Roman" w:cs="Times New Roman"/>
                <w:sz w:val="24"/>
                <w:szCs w:val="24"/>
                <w:lang w:val="ru-RU" w:eastAsia="ru-RU" w:bidi="ar-SA"/>
              </w:rPr>
              <w:t>Обустройство пешеходных дорожек.</w:t>
            </w:r>
            <w:r>
              <w:rPr>
                <w:rFonts w:ascii="Times New Roman" w:eastAsia="Times New Roman" w:hAnsi="Times New Roman" w:cs="Times New Roman"/>
                <w:sz w:val="24"/>
                <w:szCs w:val="24"/>
                <w:lang w:val="ru-RU" w:eastAsia="ru-RU" w:bidi="ar-SA"/>
              </w:rPr>
              <w:t xml:space="preserve"> </w:t>
            </w:r>
          </w:p>
        </w:tc>
        <w:tc>
          <w:tcPr>
            <w:tcW w:w="2268" w:type="dxa"/>
            <w:vAlign w:val="center"/>
          </w:tcPr>
          <w:p w:rsidR="004E6B0F"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r w:rsidTr="001D3150">
        <w:tblPrEx>
          <w:tblW w:w="14459" w:type="dxa"/>
          <w:tblInd w:w="108" w:type="dxa"/>
          <w:tblLayout w:type="fixed"/>
          <w:tblLook w:val="04A0"/>
        </w:tblPrEx>
        <w:trPr>
          <w:trHeight w:val="845"/>
        </w:trPr>
        <w:tc>
          <w:tcPr>
            <w:tcW w:w="709" w:type="dxa"/>
            <w:vAlign w:val="center"/>
          </w:tcPr>
          <w:p w:rsidR="001D3150" w:rsidP="00A02216">
            <w:pPr>
              <w:spacing w:after="0" w:line="240" w:lineRule="auto"/>
              <w:jc w:val="center"/>
              <w:rPr>
                <w:rFonts w:ascii="Times New Roman" w:eastAsia="Times New Roman" w:hAnsi="Times New Roman" w:cs="Times New Roman"/>
                <w:sz w:val="24"/>
                <w:szCs w:val="24"/>
                <w:lang w:val="ru-RU" w:eastAsia="ru-RU" w:bidi="ar-SA"/>
              </w:rPr>
            </w:pPr>
          </w:p>
          <w:p w:rsidR="001D3150" w:rsidRPr="00F27AE0"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11</w:t>
            </w:r>
          </w:p>
        </w:tc>
        <w:tc>
          <w:tcPr>
            <w:tcW w:w="3119" w:type="dxa"/>
            <w:vAlign w:val="center"/>
          </w:tcPr>
          <w:p w:rsidR="001D3150"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Создание многофункциональной спортивно-игровой </w:t>
            </w:r>
            <w:r>
              <w:rPr>
                <w:rFonts w:ascii="Times New Roman" w:eastAsia="Times New Roman" w:hAnsi="Times New Roman" w:cs="Times New Roman"/>
                <w:sz w:val="24"/>
                <w:szCs w:val="24"/>
                <w:lang w:val="en-US" w:eastAsia="ru-RU" w:bidi="ar-SA"/>
              </w:rPr>
              <w:t>g</w:t>
            </w:r>
            <w:r>
              <w:rPr>
                <w:rFonts w:ascii="Times New Roman" w:eastAsia="Times New Roman" w:hAnsi="Times New Roman" w:cs="Times New Roman"/>
                <w:sz w:val="24"/>
                <w:szCs w:val="24"/>
                <w:lang w:val="ru-RU" w:eastAsia="ru-RU" w:bidi="ar-SA"/>
              </w:rPr>
              <w:t xml:space="preserve">лощадки» по адресу: </w:t>
            </w:r>
          </w:p>
          <w:p w:rsidR="001D3150" w:rsidRPr="001D3150" w:rsidP="001D3150">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ru-RU" w:eastAsia="ru-RU" w:bidi="ar-SA"/>
              </w:rPr>
              <w:t xml:space="preserve">г. Тимашевск, мкр. </w:t>
            </w:r>
          </w:p>
        </w:tc>
        <w:tc>
          <w:tcPr>
            <w:tcW w:w="2976" w:type="dxa"/>
            <w:vAlign w:val="center"/>
          </w:tcPr>
          <w:p w:rsidR="001D3150"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Тимашевское городское поселение Тимашевского района, мкр. Садовод, ул. 70 лет Октября, 8/3</w:t>
            </w:r>
          </w:p>
        </w:tc>
        <w:tc>
          <w:tcPr>
            <w:tcW w:w="5387" w:type="dxa"/>
            <w:vAlign w:val="center"/>
          </w:tcPr>
          <w:p w:rsidR="001D3150" w:rsidRPr="00C635ED" w:rsidP="00A02216">
            <w:pPr>
              <w:tabs>
                <w:tab w:val="left" w:pos="984"/>
              </w:tabs>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Установка спортивного оборудования и садово-парковой мебели и урн.</w:t>
            </w:r>
            <w:r w:rsidRPr="00C635ED">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Покрытие спортивной</w:t>
            </w:r>
            <w:r w:rsidRPr="00C635ED">
              <w:rPr>
                <w:rFonts w:ascii="Times New Roman" w:eastAsia="Times New Roman" w:hAnsi="Times New Roman" w:cs="Times New Roman"/>
                <w:sz w:val="24"/>
                <w:szCs w:val="24"/>
                <w:lang w:val="ru-RU" w:eastAsia="ru-RU" w:bidi="ar-SA"/>
              </w:rPr>
              <w:t xml:space="preserve"> площадки резиновым покрытием</w:t>
            </w:r>
            <w:r>
              <w:rPr>
                <w:rFonts w:ascii="Times New Roman" w:eastAsia="Times New Roman" w:hAnsi="Times New Roman" w:cs="Times New Roman"/>
                <w:sz w:val="24"/>
                <w:szCs w:val="24"/>
                <w:lang w:val="ru-RU" w:eastAsia="ru-RU" w:bidi="ar-SA"/>
              </w:rPr>
              <w:t xml:space="preserve">. </w:t>
            </w:r>
          </w:p>
          <w:p w:rsidR="001D3150" w:rsidRPr="00C635ED" w:rsidP="00A02216">
            <w:pPr>
              <w:tabs>
                <w:tab w:val="left" w:pos="984"/>
              </w:tabs>
              <w:spacing w:after="0" w:line="240" w:lineRule="auto"/>
              <w:jc w:val="center"/>
              <w:rPr>
                <w:rFonts w:ascii="Times New Roman" w:eastAsia="Times New Roman" w:hAnsi="Times New Roman" w:cs="Times New Roman"/>
                <w:sz w:val="24"/>
                <w:szCs w:val="24"/>
                <w:lang w:val="ru-RU" w:eastAsia="ru-RU" w:bidi="ar-SA"/>
              </w:rPr>
            </w:pPr>
          </w:p>
        </w:tc>
        <w:tc>
          <w:tcPr>
            <w:tcW w:w="2268" w:type="dxa"/>
            <w:vAlign w:val="center"/>
          </w:tcPr>
          <w:p w:rsidR="001D3150" w:rsidP="00A02216">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r w:rsidTr="001D3150">
        <w:tblPrEx>
          <w:tblW w:w="14459" w:type="dxa"/>
          <w:tblInd w:w="108" w:type="dxa"/>
          <w:tblLayout w:type="fixed"/>
          <w:tblLook w:val="04A0"/>
        </w:tblPrEx>
        <w:trPr>
          <w:trHeight w:val="420"/>
        </w:trPr>
        <w:tc>
          <w:tcPr>
            <w:tcW w:w="709"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119"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976"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5387" w:type="dxa"/>
            <w:vAlign w:val="center"/>
          </w:tcPr>
          <w:p w:rsidR="001D3150" w:rsidRPr="004E6B0F" w:rsidP="00A02216">
            <w:pPr>
              <w:tabs>
                <w:tab w:val="left" w:pos="984"/>
              </w:tabs>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68" w:type="dxa"/>
            <w:vAlign w:val="center"/>
          </w:tcPr>
          <w:p w:rsidR="001D3150" w:rsidRPr="004E6B0F" w:rsidP="00A02216">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r>
      <w:tr w:rsidTr="001D3150">
        <w:tblPrEx>
          <w:tblW w:w="14459" w:type="dxa"/>
          <w:tblInd w:w="108" w:type="dxa"/>
          <w:tblLayout w:type="fixed"/>
          <w:tblLook w:val="04A0"/>
        </w:tblPrEx>
        <w:trPr>
          <w:trHeight w:val="979"/>
        </w:trPr>
        <w:tc>
          <w:tcPr>
            <w:tcW w:w="709" w:type="dxa"/>
            <w:vAlign w:val="center"/>
          </w:tcPr>
          <w:p w:rsidR="00F27AE0" w:rsidRPr="00F27AE0" w:rsidP="0081492D">
            <w:pPr>
              <w:spacing w:after="0" w:line="240" w:lineRule="auto"/>
              <w:jc w:val="center"/>
              <w:rPr>
                <w:rFonts w:ascii="Times New Roman" w:eastAsia="Times New Roman" w:hAnsi="Times New Roman" w:cs="Times New Roman"/>
                <w:sz w:val="24"/>
                <w:szCs w:val="24"/>
                <w:lang w:val="ru-RU" w:eastAsia="ru-RU" w:bidi="ar-SA"/>
              </w:rPr>
            </w:pPr>
          </w:p>
        </w:tc>
        <w:tc>
          <w:tcPr>
            <w:tcW w:w="3119" w:type="dxa"/>
            <w:vAlign w:val="center"/>
          </w:tcPr>
          <w:p w:rsidR="001D3150" w:rsidP="001D315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Садовод, </w:t>
            </w:r>
          </w:p>
          <w:p w:rsidR="00F27AE0" w:rsidP="001D315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70 лет Октября, 8/3</w:t>
            </w:r>
          </w:p>
        </w:tc>
        <w:tc>
          <w:tcPr>
            <w:tcW w:w="2976" w:type="dxa"/>
            <w:vAlign w:val="center"/>
          </w:tcPr>
          <w:p w:rsidR="00F27AE0" w:rsidP="00F27AE0">
            <w:pPr>
              <w:spacing w:after="0" w:line="240" w:lineRule="auto"/>
              <w:jc w:val="center"/>
              <w:rPr>
                <w:rFonts w:ascii="Times New Roman" w:eastAsia="Times New Roman" w:hAnsi="Times New Roman" w:cs="Times New Roman"/>
                <w:sz w:val="24"/>
                <w:szCs w:val="24"/>
                <w:lang w:val="ru-RU" w:eastAsia="ru-RU" w:bidi="ar-SA"/>
              </w:rPr>
            </w:pPr>
          </w:p>
        </w:tc>
        <w:tc>
          <w:tcPr>
            <w:tcW w:w="5387" w:type="dxa"/>
            <w:vAlign w:val="center"/>
          </w:tcPr>
          <w:p w:rsidR="00F27AE0" w:rsidRPr="00C635ED" w:rsidP="00EF4DBF">
            <w:pPr>
              <w:tabs>
                <w:tab w:val="left" w:pos="984"/>
              </w:tabs>
              <w:spacing w:after="0" w:line="240" w:lineRule="auto"/>
              <w:jc w:val="center"/>
              <w:rPr>
                <w:rFonts w:ascii="Times New Roman" w:eastAsia="Times New Roman" w:hAnsi="Times New Roman" w:cs="Times New Roman"/>
                <w:sz w:val="24"/>
                <w:szCs w:val="24"/>
                <w:lang w:val="ru-RU" w:eastAsia="ru-RU" w:bidi="ar-SA"/>
              </w:rPr>
            </w:pPr>
          </w:p>
        </w:tc>
        <w:tc>
          <w:tcPr>
            <w:tcW w:w="2268" w:type="dxa"/>
            <w:vAlign w:val="center"/>
          </w:tcPr>
          <w:p w:rsidR="00F27AE0" w:rsidP="00665C9D">
            <w:pPr>
              <w:spacing w:after="0" w:line="240" w:lineRule="auto"/>
              <w:jc w:val="center"/>
              <w:rPr>
                <w:rFonts w:ascii="Times New Roman" w:eastAsia="Times New Roman" w:hAnsi="Times New Roman" w:cs="Times New Roman"/>
                <w:sz w:val="24"/>
                <w:szCs w:val="24"/>
                <w:lang w:val="ru-RU" w:eastAsia="ru-RU" w:bidi="ar-SA"/>
              </w:rPr>
            </w:pPr>
          </w:p>
        </w:tc>
      </w:tr>
      <w:tr w:rsidTr="001D3150">
        <w:tblPrEx>
          <w:tblW w:w="14459" w:type="dxa"/>
          <w:tblInd w:w="108" w:type="dxa"/>
          <w:tblLayout w:type="fixed"/>
          <w:tblLook w:val="04A0"/>
        </w:tblPrEx>
        <w:trPr>
          <w:trHeight w:val="2114"/>
        </w:trPr>
        <w:tc>
          <w:tcPr>
            <w:tcW w:w="709" w:type="dxa"/>
            <w:vAlign w:val="center"/>
          </w:tcPr>
          <w:p w:rsidR="00F27AE0"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12</w:t>
            </w:r>
          </w:p>
        </w:tc>
        <w:tc>
          <w:tcPr>
            <w:tcW w:w="3119" w:type="dxa"/>
            <w:vAlign w:val="center"/>
          </w:tcPr>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Создание многофункциональной спортивно-игровой площадки» по адресу: </w:t>
            </w:r>
          </w:p>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Ковалева, 35И</w:t>
            </w:r>
          </w:p>
        </w:tc>
        <w:tc>
          <w:tcPr>
            <w:tcW w:w="2976" w:type="dxa"/>
            <w:vAlign w:val="center"/>
          </w:tcPr>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Тимашевское городское поселение </w:t>
            </w:r>
          </w:p>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Тимашевского района, </w:t>
            </w:r>
          </w:p>
          <w:p w:rsidR="00F27AE0" w:rsidP="00F27AE0">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Ковалева, 35И</w:t>
            </w:r>
          </w:p>
        </w:tc>
        <w:tc>
          <w:tcPr>
            <w:tcW w:w="5387" w:type="dxa"/>
            <w:vAlign w:val="center"/>
          </w:tcPr>
          <w:p w:rsidR="00F27AE0" w:rsidRPr="00C635ED" w:rsidP="00F27AE0">
            <w:pPr>
              <w:tabs>
                <w:tab w:val="left" w:pos="984"/>
              </w:tabs>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w:t>
            </w:r>
            <w:r>
              <w:rPr>
                <w:rFonts w:ascii="Times New Roman" w:eastAsia="Times New Roman" w:hAnsi="Times New Roman" w:cs="Times New Roman"/>
                <w:sz w:val="24"/>
                <w:szCs w:val="24"/>
                <w:lang w:val="ru-RU" w:eastAsia="ru-RU" w:bidi="ar-SA"/>
              </w:rPr>
              <w:t>ст</w:t>
            </w:r>
            <w:r>
              <w:rPr>
                <w:rFonts w:ascii="Times New Roman" w:eastAsia="Times New Roman" w:hAnsi="Times New Roman" w:cs="Times New Roman"/>
                <w:sz w:val="24"/>
                <w:szCs w:val="24"/>
                <w:lang w:val="ru-RU" w:eastAsia="ru-RU" w:bidi="ar-SA"/>
              </w:rPr>
              <w:t>ановка спортивного оборудования и садово-парковой мебели и урн.</w:t>
            </w:r>
            <w:r w:rsidRPr="00C635ED">
              <w:rPr>
                <w:rFonts w:ascii="Times New Roman" w:eastAsia="Times New Roman" w:hAnsi="Times New Roman" w:cs="Times New Roman"/>
                <w:sz w:val="24"/>
                <w:szCs w:val="24"/>
                <w:lang w:val="ru-RU" w:eastAsia="ru-RU" w:bidi="ar-SA"/>
              </w:rPr>
              <w:t xml:space="preserve"> </w:t>
            </w:r>
            <w:r>
              <w:rPr>
                <w:rFonts w:ascii="Times New Roman" w:eastAsia="Times New Roman" w:hAnsi="Times New Roman" w:cs="Times New Roman"/>
                <w:sz w:val="24"/>
                <w:szCs w:val="24"/>
                <w:lang w:val="ru-RU" w:eastAsia="ru-RU" w:bidi="ar-SA"/>
              </w:rPr>
              <w:t>Покрытие спортивной</w:t>
            </w:r>
            <w:r w:rsidRPr="00C635ED">
              <w:rPr>
                <w:rFonts w:ascii="Times New Roman" w:eastAsia="Times New Roman" w:hAnsi="Times New Roman" w:cs="Times New Roman"/>
                <w:sz w:val="24"/>
                <w:szCs w:val="24"/>
                <w:lang w:val="ru-RU" w:eastAsia="ru-RU" w:bidi="ar-SA"/>
              </w:rPr>
              <w:t xml:space="preserve"> площадки резиновым покрытием</w:t>
            </w:r>
            <w:r>
              <w:rPr>
                <w:rFonts w:ascii="Times New Roman" w:eastAsia="Times New Roman" w:hAnsi="Times New Roman" w:cs="Times New Roman"/>
                <w:sz w:val="24"/>
                <w:szCs w:val="24"/>
                <w:lang w:val="ru-RU" w:eastAsia="ru-RU" w:bidi="ar-SA"/>
              </w:rPr>
              <w:t xml:space="preserve">. </w:t>
            </w:r>
            <w:r w:rsidRPr="00C635ED">
              <w:rPr>
                <w:rFonts w:ascii="Times New Roman" w:eastAsia="Times New Roman" w:hAnsi="Times New Roman" w:cs="Times New Roman"/>
                <w:sz w:val="24"/>
                <w:szCs w:val="24"/>
                <w:lang w:val="ru-RU" w:eastAsia="ru-RU" w:bidi="ar-SA"/>
              </w:rPr>
              <w:t>Обустройство пешеходных дорожек.</w:t>
            </w:r>
          </w:p>
          <w:p w:rsidR="00F27AE0" w:rsidRPr="00C635ED" w:rsidP="0056719C">
            <w:pPr>
              <w:tabs>
                <w:tab w:val="left" w:pos="984"/>
              </w:tabs>
              <w:spacing w:after="0" w:line="240" w:lineRule="auto"/>
              <w:jc w:val="center"/>
              <w:rPr>
                <w:rFonts w:ascii="Times New Roman" w:eastAsia="Times New Roman" w:hAnsi="Times New Roman" w:cs="Times New Roman"/>
                <w:sz w:val="24"/>
                <w:szCs w:val="24"/>
                <w:lang w:val="ru-RU" w:eastAsia="ru-RU" w:bidi="ar-SA"/>
              </w:rPr>
            </w:pPr>
          </w:p>
        </w:tc>
        <w:tc>
          <w:tcPr>
            <w:tcW w:w="2268" w:type="dxa"/>
            <w:vAlign w:val="center"/>
          </w:tcPr>
          <w:p w:rsidR="00F27AE0" w:rsidP="00665C9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r>
    </w:tbl>
    <w:p w:rsidR="00933973">
      <w:pPr>
        <w:spacing w:after="0" w:line="240" w:lineRule="auto"/>
        <w:rPr>
          <w:rFonts w:ascii="Times New Roman" w:eastAsia="Times New Roman" w:hAnsi="Times New Roman" w:cs="Times New Roman"/>
          <w:sz w:val="24"/>
          <w:szCs w:val="24"/>
          <w:lang w:val="en-US" w:eastAsia="ru-RU" w:bidi="ar-SA"/>
        </w:rPr>
      </w:pPr>
    </w:p>
    <w:p w:rsidR="00CE3769" w:rsidRPr="00CE3769">
      <w:pPr>
        <w:spacing w:after="0" w:line="240" w:lineRule="auto"/>
        <w:rPr>
          <w:rFonts w:ascii="Times New Roman" w:eastAsia="Times New Roman" w:hAnsi="Times New Roman" w:cs="Times New Roman"/>
          <w:sz w:val="24"/>
          <w:szCs w:val="24"/>
          <w:lang w:val="en-US" w:eastAsia="ru-RU" w:bidi="ar-SA"/>
        </w:rPr>
      </w:pPr>
    </w:p>
    <w:p w:rsidR="00733E59">
      <w:pPr>
        <w:spacing w:after="0" w:line="240" w:lineRule="auto"/>
        <w:rPr>
          <w:rFonts w:ascii="Times New Roman" w:eastAsia="Times New Roman" w:hAnsi="Times New Roman" w:cs="Times New Roman"/>
          <w:sz w:val="24"/>
          <w:szCs w:val="24"/>
          <w:lang w:val="ru-RU" w:eastAsia="ru-RU" w:bidi="ar-SA"/>
        </w:rPr>
      </w:pPr>
    </w:p>
    <w:p w:rsidR="00876030" w:rsidP="0045081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Исполняющий обязанности </w:t>
      </w:r>
    </w:p>
    <w:p w:rsidR="00EF4DBF" w:rsidP="008760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w:t>
      </w:r>
      <w:r w:rsidR="00450810">
        <w:rPr>
          <w:rFonts w:ascii="Times New Roman" w:eastAsia="Times New Roman" w:hAnsi="Times New Roman" w:cs="Times New Roman"/>
          <w:sz w:val="28"/>
          <w:szCs w:val="28"/>
          <w:lang w:val="ru-RU" w:eastAsia="ru-RU" w:bidi="ar-SA"/>
        </w:rPr>
        <w:t>аместител</w:t>
      </w:r>
      <w:r>
        <w:rPr>
          <w:rFonts w:ascii="Times New Roman" w:eastAsia="Times New Roman" w:hAnsi="Times New Roman" w:cs="Times New Roman"/>
          <w:sz w:val="28"/>
          <w:szCs w:val="28"/>
          <w:lang w:val="ru-RU" w:eastAsia="ru-RU" w:bidi="ar-SA"/>
        </w:rPr>
        <w:t>я</w:t>
      </w:r>
      <w:r w:rsidR="00450810">
        <w:rPr>
          <w:rFonts w:ascii="Times New Roman" w:eastAsia="Times New Roman" w:hAnsi="Times New Roman" w:cs="Times New Roman"/>
          <w:sz w:val="28"/>
          <w:szCs w:val="28"/>
          <w:lang w:val="ru-RU" w:eastAsia="ru-RU" w:bidi="ar-SA"/>
        </w:rPr>
        <w:t xml:space="preserve"> главы</w:t>
      </w:r>
      <w:r>
        <w:rPr>
          <w:rFonts w:ascii="Times New Roman" w:eastAsia="Times New Roman" w:hAnsi="Times New Roman" w:cs="Times New Roman"/>
          <w:sz w:val="28"/>
          <w:szCs w:val="28"/>
          <w:lang w:val="ru-RU" w:eastAsia="ru-RU" w:bidi="ar-SA"/>
        </w:rPr>
        <w:t xml:space="preserve"> </w:t>
      </w:r>
    </w:p>
    <w:p w:rsidR="00EF4DBF" w:rsidP="008760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Тимашевского городского </w:t>
      </w:r>
    </w:p>
    <w:p w:rsidR="00450810" w:rsidRPr="00876030" w:rsidP="00876030">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поселения Тимашевского района    </w:t>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t xml:space="preserve">   </w:t>
      </w:r>
      <w:r w:rsidR="00EF4DBF">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00F91133">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00876030">
        <w:rPr>
          <w:rFonts w:ascii="Times New Roman" w:eastAsia="Times New Roman" w:hAnsi="Times New Roman" w:cs="Times New Roman"/>
          <w:sz w:val="28"/>
          <w:szCs w:val="28"/>
          <w:lang w:val="ru-RU" w:eastAsia="ru-RU" w:bidi="ar-SA"/>
        </w:rPr>
        <w:t>С.В. Камалян</w:t>
      </w:r>
    </w:p>
    <w:p w:rsidR="008B3308" w:rsidP="00450810">
      <w:pPr>
        <w:spacing w:after="0" w:line="240" w:lineRule="auto"/>
        <w:jc w:val="both"/>
        <w:rPr>
          <w:rFonts w:ascii="Times New Roman" w:eastAsia="Times New Roman" w:hAnsi="Times New Roman" w:cs="Times New Roman"/>
          <w:sz w:val="24"/>
          <w:szCs w:val="24"/>
          <w:lang w:val="ru-RU" w:eastAsia="ru-RU" w:bidi="ar-SA"/>
        </w:rPr>
        <w:sectPr w:rsidSect="007900DD">
          <w:headerReference w:type="default" r:id="rId12"/>
          <w:footerReference w:type="default" r:id="rId13"/>
          <w:headerReference w:type="first" r:id="rId14"/>
          <w:type w:val="nextPage"/>
          <w:pgSz w:w="16838" w:h="11906" w:orient="landscape"/>
          <w:pgMar w:top="1701" w:right="1134" w:bottom="567" w:left="1134" w:header="709" w:footer="709" w:gutter="0"/>
          <w:pgNumType w:start="1"/>
          <w:cols w:space="708"/>
          <w:titlePg/>
          <w:docGrid w:linePitch="360"/>
        </w:sectPr>
      </w:pPr>
    </w:p>
    <w:p w:rsidR="00D72338" w:rsidP="00B84CFF">
      <w:pPr>
        <w:spacing w:after="0" w:line="240" w:lineRule="auto"/>
        <w:rPr>
          <w:rFonts w:ascii="Times New Roman" w:eastAsia="Times New Roman" w:hAnsi="Times New Roman" w:cs="Times New Roman"/>
          <w:sz w:val="28"/>
          <w:szCs w:val="28"/>
          <w:lang w:val="ru-RU" w:eastAsia="ru-RU" w:bidi="ar-SA"/>
        </w:rPr>
      </w:pPr>
    </w:p>
    <w:p w:rsidR="00A17B4D" w:rsidRPr="00B64F0E" w:rsidP="00A17B4D">
      <w:pPr>
        <w:spacing w:after="0" w:line="240" w:lineRule="auto"/>
        <w:ind w:left="5760" w:firstLine="4163"/>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Приложение № </w:t>
      </w:r>
      <w:r w:rsidR="00AE1C01">
        <w:rPr>
          <w:rFonts w:ascii="Times New Roman" w:eastAsia="Times New Roman" w:hAnsi="Times New Roman" w:cs="Times New Roman"/>
          <w:sz w:val="28"/>
          <w:szCs w:val="28"/>
          <w:lang w:val="ru-RU" w:eastAsia="ru-RU" w:bidi="ar-SA"/>
        </w:rPr>
        <w:t>6</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к муниципальной программе</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«Формирование комфортной</w:t>
      </w:r>
    </w:p>
    <w:p w:rsidR="00A17B4D" w:rsidP="00A17B4D">
      <w:pPr>
        <w:tabs>
          <w:tab w:val="left" w:pos="9923"/>
        </w:tabs>
        <w:spacing w:after="0" w:line="240" w:lineRule="auto"/>
        <w:ind w:left="9923"/>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городской среды Тимашевского городского поселения </w:t>
      </w:r>
    </w:p>
    <w:p w:rsidR="00A17B4D" w:rsidRPr="00B64F0E" w:rsidP="00A17B4D">
      <w:pPr>
        <w:tabs>
          <w:tab w:val="left" w:pos="9923"/>
        </w:tabs>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Тимашевского района</w:t>
      </w:r>
      <w:r w:rsidR="004B3953">
        <w:rPr>
          <w:rFonts w:ascii="Times New Roman" w:eastAsia="Times New Roman" w:hAnsi="Times New Roman" w:cs="Times New Roman"/>
          <w:sz w:val="28"/>
          <w:szCs w:val="28"/>
          <w:lang w:val="ru-RU" w:eastAsia="ru-RU" w:bidi="ar-SA"/>
        </w:rPr>
        <w:t>»</w:t>
      </w:r>
    </w:p>
    <w:p w:rsidR="00A17B4D" w:rsidRPr="00B64F0E" w:rsidP="00A17B4D">
      <w:pPr>
        <w:spacing w:after="0" w:line="240" w:lineRule="auto"/>
        <w:ind w:left="7788" w:firstLine="2135"/>
        <w:outlineLvl w:val="0"/>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на 2018-2024 годы</w:t>
      </w:r>
      <w:r w:rsidRPr="00B64F0E">
        <w:rPr>
          <w:rFonts w:ascii="Times New Roman" w:eastAsia="Times New Roman" w:hAnsi="Times New Roman" w:cs="Times New Roman"/>
          <w:sz w:val="28"/>
          <w:szCs w:val="28"/>
          <w:lang w:val="ru-RU" w:eastAsia="ru-RU" w:bidi="ar-SA"/>
        </w:rPr>
        <w:tab/>
      </w:r>
    </w:p>
    <w:p w:rsidR="00925C47" w:rsidP="00A17B4D">
      <w:pPr>
        <w:spacing w:after="0" w:line="240" w:lineRule="auto"/>
        <w:outlineLvl w:val="0"/>
        <w:rPr>
          <w:rFonts w:ascii="Times New Roman" w:eastAsia="Times New Roman" w:hAnsi="Times New Roman" w:cs="Times New Roman"/>
          <w:sz w:val="24"/>
          <w:szCs w:val="24"/>
          <w:lang w:val="ru-RU" w:eastAsia="ru-RU" w:bidi="ar-SA"/>
        </w:rPr>
      </w:pPr>
    </w:p>
    <w:p w:rsidR="00A17B4D" w:rsidRPr="00B64F0E" w:rsidP="00A17B4D">
      <w:pPr>
        <w:spacing w:after="0" w:line="240" w:lineRule="auto"/>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ПЕРЕЧЕНЬ</w:t>
      </w:r>
    </w:p>
    <w:p w:rsidR="00C65823"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общественных территорий</w:t>
      </w:r>
      <w:r w:rsidR="009C7118">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планируемых к благоустройству </w:t>
      </w:r>
    </w:p>
    <w:p w:rsidR="00C65823"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в рамках</w:t>
      </w:r>
      <w:r>
        <w:rPr>
          <w:rFonts w:ascii="Times New Roman" w:eastAsia="Times New Roman" w:hAnsi="Times New Roman" w:cs="Times New Roman"/>
          <w:sz w:val="28"/>
          <w:szCs w:val="28"/>
          <w:lang w:val="ru-RU" w:eastAsia="ru-RU" w:bidi="ar-SA"/>
        </w:rPr>
        <w:t xml:space="preserve"> </w:t>
      </w:r>
      <w:r w:rsidRPr="00B64F0E">
        <w:rPr>
          <w:rFonts w:ascii="Times New Roman" w:eastAsia="Times New Roman" w:hAnsi="Times New Roman" w:cs="Times New Roman"/>
          <w:sz w:val="28"/>
          <w:szCs w:val="28"/>
          <w:lang w:val="ru-RU" w:eastAsia="ru-RU" w:bidi="ar-SA"/>
        </w:rPr>
        <w:t>муниципальной программы</w:t>
      </w:r>
      <w:r>
        <w:rPr>
          <w:rFonts w:ascii="Times New Roman" w:eastAsia="Times New Roman" w:hAnsi="Times New Roman" w:cs="Times New Roman"/>
          <w:sz w:val="28"/>
          <w:szCs w:val="28"/>
          <w:lang w:val="ru-RU" w:eastAsia="ru-RU" w:bidi="ar-SA"/>
        </w:rPr>
        <w:t xml:space="preserve"> </w:t>
      </w:r>
      <w:r w:rsidRPr="00B64F0E">
        <w:rPr>
          <w:rFonts w:ascii="Times New Roman" w:eastAsia="Times New Roman" w:hAnsi="Times New Roman" w:cs="Times New Roman"/>
          <w:sz w:val="28"/>
          <w:szCs w:val="28"/>
          <w:lang w:val="ru-RU" w:eastAsia="ru-RU" w:bidi="ar-SA"/>
        </w:rPr>
        <w:t xml:space="preserve">«Формирование комфортной </w:t>
      </w:r>
    </w:p>
    <w:p w:rsidR="00C65823"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городской среды Тимашевского городского поселения</w:t>
      </w:r>
    </w:p>
    <w:p w:rsidR="00C65823" w:rsidP="00A17B4D">
      <w:pPr>
        <w:spacing w:after="0" w:line="240" w:lineRule="auto"/>
        <w:jc w:val="center"/>
        <w:rPr>
          <w:rFonts w:ascii="Times New Roman" w:eastAsia="Times New Roman" w:hAnsi="Times New Roman" w:cs="Times New Roman"/>
          <w:sz w:val="28"/>
          <w:szCs w:val="28"/>
          <w:lang w:val="ru-RU" w:eastAsia="ru-RU" w:bidi="ar-SA"/>
        </w:rPr>
      </w:pPr>
      <w:r w:rsidRPr="00B64F0E">
        <w:rPr>
          <w:rFonts w:ascii="Times New Roman" w:eastAsia="Times New Roman" w:hAnsi="Times New Roman" w:cs="Times New Roman"/>
          <w:sz w:val="28"/>
          <w:szCs w:val="28"/>
          <w:lang w:val="ru-RU" w:eastAsia="ru-RU" w:bidi="ar-SA"/>
        </w:rPr>
        <w:t xml:space="preserve"> Тимашевского района</w:t>
      </w:r>
      <w:r w:rsidR="004B3953">
        <w:rPr>
          <w:rFonts w:ascii="Times New Roman" w:eastAsia="Times New Roman" w:hAnsi="Times New Roman" w:cs="Times New Roman"/>
          <w:sz w:val="28"/>
          <w:szCs w:val="28"/>
          <w:lang w:val="ru-RU" w:eastAsia="ru-RU" w:bidi="ar-SA"/>
        </w:rPr>
        <w:t>»</w:t>
      </w:r>
      <w:r w:rsidRPr="00B64F0E">
        <w:rPr>
          <w:rFonts w:ascii="Times New Roman" w:eastAsia="Times New Roman" w:hAnsi="Times New Roman" w:cs="Times New Roman"/>
          <w:sz w:val="28"/>
          <w:szCs w:val="28"/>
          <w:lang w:val="ru-RU" w:eastAsia="ru-RU" w:bidi="ar-SA"/>
        </w:rPr>
        <w:t xml:space="preserve"> на 2018-2024 годы</w:t>
      </w:r>
      <w:r w:rsidR="00F164A5">
        <w:rPr>
          <w:rFonts w:ascii="Times New Roman" w:eastAsia="Times New Roman" w:hAnsi="Times New Roman" w:cs="Times New Roman"/>
          <w:sz w:val="28"/>
          <w:szCs w:val="28"/>
          <w:lang w:val="ru-RU" w:eastAsia="ru-RU" w:bidi="ar-SA"/>
        </w:rPr>
        <w:t xml:space="preserve"> </w:t>
      </w:r>
    </w:p>
    <w:p w:rsidR="00B84CFF" w:rsidP="00B84CFF">
      <w:pPr>
        <w:spacing w:after="0" w:line="240" w:lineRule="auto"/>
        <w:jc w:val="center"/>
        <w:rPr>
          <w:rFonts w:ascii="Times New Roman" w:eastAsia="Times New Roman" w:hAnsi="Times New Roman" w:cs="Times New Roman"/>
          <w:sz w:val="28"/>
          <w:szCs w:val="24"/>
          <w:lang w:val="ru-RU" w:eastAsia="ru-RU" w:bidi="ar-SA"/>
        </w:rPr>
      </w:pPr>
      <w:r w:rsidRPr="00F164A5">
        <w:rPr>
          <w:rFonts w:ascii="Times New Roman" w:eastAsia="Times New Roman" w:hAnsi="Times New Roman" w:cs="Times New Roman"/>
          <w:sz w:val="28"/>
          <w:szCs w:val="24"/>
          <w:lang w:val="ru-RU" w:eastAsia="ru-RU" w:bidi="ar-SA"/>
        </w:rPr>
        <w:t>за счет средств местного бюджета и внебюджетных источников</w:t>
      </w:r>
    </w:p>
    <w:p w:rsidR="00A11FAD" w:rsidP="00A17B4D">
      <w:pPr>
        <w:spacing w:after="0" w:line="240" w:lineRule="auto"/>
        <w:jc w:val="center"/>
        <w:rPr>
          <w:rFonts w:ascii="Times New Roman" w:eastAsia="Times New Roman" w:hAnsi="Times New Roman" w:cs="Times New Roman"/>
          <w:sz w:val="28"/>
          <w:szCs w:val="24"/>
          <w:lang w:val="ru-RU" w:eastAsia="ru-RU" w:bidi="ar-SA"/>
        </w:rPr>
      </w:pPr>
    </w:p>
    <w:tbl>
      <w:tblPr>
        <w:tblStyle w:val="TableNormal"/>
        <w:tblW w:w="14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3369"/>
        <w:gridCol w:w="2127"/>
        <w:gridCol w:w="3402"/>
        <w:gridCol w:w="2274"/>
        <w:gridCol w:w="1320"/>
        <w:gridCol w:w="1320"/>
      </w:tblGrid>
      <w:tr w:rsidTr="00584A99">
        <w:tblPrEx>
          <w:tblW w:w="14412" w:type="dxa"/>
          <w:tblInd w:w="108" w:type="dxa"/>
          <w:tblLayout w:type="fixed"/>
          <w:tblLook w:val="04A0"/>
        </w:tblPrEx>
        <w:trPr>
          <w:trHeight w:val="550"/>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 п/п</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Наименование муниципального образования Краснодарского края (городской округ/поселение)</w:t>
            </w:r>
          </w:p>
        </w:tc>
        <w:tc>
          <w:tcPr>
            <w:tcW w:w="2127"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Адрес общественной территории</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Перечень мероприятий</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Плановый период реализации работ по благоустройству (годы)</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Ориентировочная стоимость (тыс.</w:t>
            </w:r>
            <w:r w:rsidR="00584A99">
              <w:rPr>
                <w:rFonts w:ascii="Times New Roman" w:eastAsia="Times New Roman" w:hAnsi="Times New Roman" w:cs="Times New Roman"/>
                <w:sz w:val="24"/>
                <w:szCs w:val="24"/>
                <w:lang w:val="en-US" w:eastAsia="ru-RU" w:bidi="ar-SA"/>
              </w:rPr>
              <w:t xml:space="preserve"> </w:t>
            </w:r>
            <w:r w:rsidRPr="00A40B45">
              <w:rPr>
                <w:rFonts w:ascii="Times New Roman" w:eastAsia="Times New Roman" w:hAnsi="Times New Roman" w:cs="Times New Roman"/>
                <w:sz w:val="24"/>
                <w:szCs w:val="24"/>
                <w:lang w:val="ru-RU" w:eastAsia="ru-RU" w:bidi="ar-SA"/>
              </w:rPr>
              <w:t>руб.)</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Источник финансирования</w:t>
            </w:r>
          </w:p>
        </w:tc>
      </w:tr>
      <w:tr w:rsidTr="00584A99">
        <w:tblPrEx>
          <w:tblW w:w="14412" w:type="dxa"/>
          <w:tblInd w:w="108" w:type="dxa"/>
          <w:tblLayout w:type="fixed"/>
          <w:tblLook w:val="04A0"/>
        </w:tblPrEx>
        <w:trPr>
          <w:trHeight w:val="371"/>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1</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w:t>
            </w:r>
          </w:p>
        </w:tc>
        <w:tc>
          <w:tcPr>
            <w:tcW w:w="2127"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3</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4</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5</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6</w:t>
            </w:r>
          </w:p>
        </w:tc>
        <w:tc>
          <w:tcPr>
            <w:tcW w:w="1320" w:type="dxa"/>
            <w:vAlign w:val="center"/>
          </w:tcPr>
          <w:p w:rsidR="00A40B45" w:rsidRPr="00A40B45" w:rsidP="00A40B45">
            <w:pPr>
              <w:tabs>
                <w:tab w:val="left" w:pos="945"/>
                <w:tab w:val="center" w:pos="1026"/>
              </w:tabs>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7</w:t>
            </w:r>
          </w:p>
        </w:tc>
      </w:tr>
      <w:tr w:rsidTr="00584A99">
        <w:tblPrEx>
          <w:tblW w:w="14412" w:type="dxa"/>
          <w:tblInd w:w="108" w:type="dxa"/>
          <w:tblLayout w:type="fixed"/>
          <w:tblLook w:val="04A0"/>
        </w:tblPrEx>
        <w:trPr>
          <w:trHeight w:val="987"/>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1</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г. Тимашевск, ул. Пролетарская, 124</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Установка габионов шаров, высадка кустарников, отсыпка клумб декоративным камнем.</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2022</w:t>
            </w:r>
            <w:r w:rsidR="005F4A8B">
              <w:rPr>
                <w:rFonts w:ascii="Times New Roman" w:eastAsia="Times New Roman" w:hAnsi="Times New Roman" w:cs="Times New Roman"/>
                <w:sz w:val="24"/>
                <w:szCs w:val="24"/>
                <w:lang w:val="ru-RU" w:eastAsia="ru-RU" w:bidi="ar-SA"/>
              </w:rPr>
              <w:t xml:space="preserve"> год</w:t>
            </w:r>
          </w:p>
        </w:tc>
        <w:tc>
          <w:tcPr>
            <w:tcW w:w="1320" w:type="dxa"/>
            <w:vAlign w:val="center"/>
          </w:tcPr>
          <w:p w:rsidR="00A40B45" w:rsidRPr="00A40B45" w:rsidP="00A40B45">
            <w:pPr>
              <w:tabs>
                <w:tab w:val="right" w:pos="2301"/>
              </w:tabs>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200,0</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Внебюджетные источники</w:t>
            </w:r>
          </w:p>
        </w:tc>
      </w:tr>
      <w:tr w:rsidTr="00584A99">
        <w:tblPrEx>
          <w:tblW w:w="14412" w:type="dxa"/>
          <w:tblInd w:w="108" w:type="dxa"/>
          <w:tblLayout w:type="fixed"/>
          <w:tblLook w:val="04A0"/>
        </w:tblPrEx>
        <w:trPr>
          <w:trHeight w:val="557"/>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 xml:space="preserve">г. Тимашевск, </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ул. Пролетарская, 127 А</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Установка габионов шаров, высадка кустарников, отсыпка клумб декоративным камнем.</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2022</w:t>
            </w:r>
            <w:r>
              <w:rPr>
                <w:rFonts w:ascii="Times New Roman" w:eastAsia="Times New Roman" w:hAnsi="Times New Roman" w:cs="Times New Roman"/>
                <w:sz w:val="24"/>
                <w:szCs w:val="24"/>
                <w:lang w:val="ru-RU" w:eastAsia="ru-RU" w:bidi="ar-SA"/>
              </w:rPr>
              <w:t xml:space="preserve"> год</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250,0</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Внебюджетные источники</w:t>
            </w:r>
          </w:p>
        </w:tc>
      </w:tr>
      <w:tr w:rsidTr="00584A99">
        <w:tblPrEx>
          <w:tblW w:w="14412" w:type="dxa"/>
          <w:tblInd w:w="108" w:type="dxa"/>
          <w:tblLayout w:type="fixed"/>
          <w:tblLook w:val="04A0"/>
        </w:tblPrEx>
        <w:trPr>
          <w:trHeight w:val="557"/>
        </w:trPr>
        <w:tc>
          <w:tcPr>
            <w:tcW w:w="600"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369"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127"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3402"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74"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c>
          <w:tcPr>
            <w:tcW w:w="1320"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6</w:t>
            </w:r>
          </w:p>
        </w:tc>
        <w:tc>
          <w:tcPr>
            <w:tcW w:w="1320" w:type="dxa"/>
            <w:vAlign w:val="center"/>
          </w:tcPr>
          <w:p w:rsidR="00584A99" w:rsidRPr="00584A99" w:rsidP="00A40B45">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7</w:t>
            </w:r>
          </w:p>
        </w:tc>
      </w:tr>
      <w:tr w:rsidTr="00584A99">
        <w:tblPrEx>
          <w:tblW w:w="14412" w:type="dxa"/>
          <w:tblInd w:w="108" w:type="dxa"/>
          <w:tblLayout w:type="fixed"/>
          <w:tblLook w:val="04A0"/>
        </w:tblPrEx>
        <w:trPr>
          <w:trHeight w:val="1253"/>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3</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 xml:space="preserve">г. Тимашевск, </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ул. Ленина, 32</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Установка ограждений, посадка кустарников, размещение парковки общего пользования, обустройство пешеходной дорожки.</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2022</w:t>
            </w:r>
            <w:r>
              <w:rPr>
                <w:rFonts w:ascii="Times New Roman" w:eastAsia="Times New Roman" w:hAnsi="Times New Roman" w:cs="Times New Roman"/>
                <w:sz w:val="24"/>
                <w:szCs w:val="24"/>
                <w:lang w:val="ru-RU" w:eastAsia="ru-RU" w:bidi="ar-SA"/>
              </w:rPr>
              <w:t xml:space="preserve"> год</w:t>
            </w:r>
          </w:p>
        </w:tc>
        <w:tc>
          <w:tcPr>
            <w:tcW w:w="1320" w:type="dxa"/>
            <w:vAlign w:val="center"/>
          </w:tcPr>
          <w:p w:rsidR="00A40B45" w:rsidRPr="00A40B45" w:rsidP="00A40B45">
            <w:pPr>
              <w:tabs>
                <w:tab w:val="right" w:pos="2301"/>
              </w:tabs>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800,0</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Внебюджетные источники</w:t>
            </w:r>
          </w:p>
        </w:tc>
      </w:tr>
      <w:tr w:rsidTr="00584A99">
        <w:tblPrEx>
          <w:tblW w:w="14412" w:type="dxa"/>
          <w:tblInd w:w="108" w:type="dxa"/>
          <w:tblLayout w:type="fixed"/>
          <w:tblLook w:val="04A0"/>
        </w:tblPrEx>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4</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 xml:space="preserve">г. Тимашевск, </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ул. Кубанская, 2</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Установка ограждений, посадка кустарников, размещение парковки общего пользования, обустройство пешеходной дорожки.</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2022</w:t>
            </w:r>
            <w:r>
              <w:rPr>
                <w:rFonts w:ascii="Times New Roman" w:eastAsia="Times New Roman" w:hAnsi="Times New Roman" w:cs="Times New Roman"/>
                <w:sz w:val="24"/>
                <w:szCs w:val="24"/>
                <w:lang w:val="ru-RU" w:eastAsia="ru-RU" w:bidi="ar-SA"/>
              </w:rPr>
              <w:t xml:space="preserve"> год</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1000, 0</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Внебюджетные источники</w:t>
            </w:r>
          </w:p>
        </w:tc>
      </w:tr>
      <w:tr w:rsidTr="00584A99">
        <w:tblPrEx>
          <w:tblW w:w="14412" w:type="dxa"/>
          <w:tblInd w:w="108" w:type="dxa"/>
          <w:tblLayout w:type="fixed"/>
          <w:tblLook w:val="04A0"/>
        </w:tblPrEx>
        <w:trPr>
          <w:trHeight w:val="950"/>
        </w:trPr>
        <w:tc>
          <w:tcPr>
            <w:tcW w:w="60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5</w:t>
            </w:r>
          </w:p>
        </w:tc>
        <w:tc>
          <w:tcPr>
            <w:tcW w:w="3369"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 xml:space="preserve">г. Тимашевск, </w:t>
            </w:r>
          </w:p>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ул. Братская, 153 А</w:t>
            </w:r>
          </w:p>
        </w:tc>
        <w:tc>
          <w:tcPr>
            <w:tcW w:w="3402"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shd w:val="clear" w:color="auto" w:fill="FFFFFF"/>
                <w:lang w:val="ru-RU" w:eastAsia="ru-RU" w:bidi="ar-SA"/>
              </w:rPr>
              <w:t>Установка малых архитектурных форм с подсветкой, отсыпка клумб декоративным камнем, посадка деревьев.</w:t>
            </w:r>
          </w:p>
        </w:tc>
        <w:tc>
          <w:tcPr>
            <w:tcW w:w="2274"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2022</w:t>
            </w:r>
            <w:r>
              <w:rPr>
                <w:rFonts w:ascii="Times New Roman" w:eastAsia="Times New Roman" w:hAnsi="Times New Roman" w:cs="Times New Roman"/>
                <w:sz w:val="24"/>
                <w:szCs w:val="24"/>
                <w:lang w:val="ru-RU" w:eastAsia="ru-RU" w:bidi="ar-SA"/>
              </w:rPr>
              <w:t xml:space="preserve"> год</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250, 0</w:t>
            </w:r>
          </w:p>
        </w:tc>
        <w:tc>
          <w:tcPr>
            <w:tcW w:w="1320" w:type="dxa"/>
            <w:vAlign w:val="center"/>
          </w:tcPr>
          <w:p w:rsidR="00A40B45" w:rsidRPr="00A40B45" w:rsidP="00A40B45">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Внебюджетные источники</w:t>
            </w:r>
          </w:p>
        </w:tc>
      </w:tr>
      <w:tr w:rsidTr="00584A99">
        <w:tblPrEx>
          <w:tblW w:w="14412" w:type="dxa"/>
          <w:tblInd w:w="108" w:type="dxa"/>
          <w:tblLayout w:type="fixed"/>
          <w:tblLook w:val="04A0"/>
        </w:tblPrEx>
        <w:trPr>
          <w:trHeight w:val="950"/>
        </w:trPr>
        <w:tc>
          <w:tcPr>
            <w:tcW w:w="60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p>
        </w:tc>
        <w:tc>
          <w:tcPr>
            <w:tcW w:w="3369" w:type="dxa"/>
            <w:vAlign w:val="center"/>
          </w:tcPr>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D72338"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мкр. Индустриальный, </w:t>
            </w:r>
          </w:p>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им. Сергея Есенина, 6</w:t>
            </w:r>
          </w:p>
        </w:tc>
        <w:tc>
          <w:tcPr>
            <w:tcW w:w="3402" w:type="dxa"/>
            <w:vAlign w:val="center"/>
          </w:tcPr>
          <w:p w:rsidR="00D72338" w:rsidRPr="00A40B45" w:rsidP="00A40B45">
            <w:pPr>
              <w:spacing w:after="0" w:line="240" w:lineRule="auto"/>
              <w:jc w:val="center"/>
              <w:rPr>
                <w:rFonts w:ascii="Times New Roman" w:eastAsia="Times New Roman" w:hAnsi="Times New Roman" w:cs="Times New Roman"/>
                <w:sz w:val="24"/>
                <w:szCs w:val="24"/>
                <w:shd w:val="clear" w:color="auto" w:fill="FFFFFF"/>
                <w:lang w:val="ru-RU" w:eastAsia="ru-RU" w:bidi="ar-SA"/>
              </w:rPr>
            </w:pPr>
            <w:r>
              <w:rPr>
                <w:rFonts w:ascii="Times New Roman" w:eastAsia="Times New Roman" w:hAnsi="Times New Roman" w:cs="Times New Roman"/>
                <w:sz w:val="24"/>
                <w:szCs w:val="24"/>
                <w:shd w:val="clear" w:color="auto" w:fill="FFFFFF"/>
                <w:lang w:val="ru-RU" w:eastAsia="ru-RU" w:bidi="ar-SA"/>
              </w:rPr>
              <w:t xml:space="preserve">Устройство тротуаров, парковочной площадки, высадка </w:t>
            </w:r>
            <w:r w:rsidR="00B84CFF">
              <w:rPr>
                <w:rFonts w:ascii="Times New Roman" w:eastAsia="Times New Roman" w:hAnsi="Times New Roman" w:cs="Times New Roman"/>
                <w:sz w:val="24"/>
                <w:szCs w:val="24"/>
                <w:shd w:val="clear" w:color="auto" w:fill="FFFFFF"/>
                <w:lang w:val="ru-RU" w:eastAsia="ru-RU" w:bidi="ar-SA"/>
              </w:rPr>
              <w:t>деревьев, устройство клумб, покрытие детской площадки резиновым покрытием, установка фонарей, подсветка тротуарных покрытий и зон отдыха. Установка садово-парковой мебели и урн. Установка модульной туалетной кабины. Обустройство пешеходных дорожек.</w:t>
            </w:r>
          </w:p>
        </w:tc>
        <w:tc>
          <w:tcPr>
            <w:tcW w:w="2274"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592,0</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Местный бюджет</w:t>
            </w:r>
          </w:p>
        </w:tc>
      </w:tr>
      <w:tr w:rsidTr="00584A99">
        <w:tblPrEx>
          <w:tblW w:w="14412" w:type="dxa"/>
          <w:tblInd w:w="108" w:type="dxa"/>
          <w:tblLayout w:type="fixed"/>
          <w:tblLook w:val="04A0"/>
        </w:tblPrEx>
        <w:trPr>
          <w:trHeight w:val="558"/>
        </w:trPr>
        <w:tc>
          <w:tcPr>
            <w:tcW w:w="600"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1</w:t>
            </w:r>
          </w:p>
        </w:tc>
        <w:tc>
          <w:tcPr>
            <w:tcW w:w="3369"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2</w:t>
            </w:r>
          </w:p>
        </w:tc>
        <w:tc>
          <w:tcPr>
            <w:tcW w:w="2127"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3</w:t>
            </w:r>
          </w:p>
        </w:tc>
        <w:tc>
          <w:tcPr>
            <w:tcW w:w="3402"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4</w:t>
            </w:r>
          </w:p>
        </w:tc>
        <w:tc>
          <w:tcPr>
            <w:tcW w:w="2274"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5</w:t>
            </w:r>
          </w:p>
        </w:tc>
        <w:tc>
          <w:tcPr>
            <w:tcW w:w="1320"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6</w:t>
            </w:r>
          </w:p>
        </w:tc>
        <w:tc>
          <w:tcPr>
            <w:tcW w:w="1320" w:type="dxa"/>
            <w:vAlign w:val="center"/>
          </w:tcPr>
          <w:p w:rsidR="00584A99" w:rsidRPr="00584A99" w:rsidP="000678AC">
            <w:pPr>
              <w:spacing w:after="0" w:line="240" w:lineRule="auto"/>
              <w:jc w:val="center"/>
              <w:rPr>
                <w:rFonts w:ascii="Times New Roman" w:eastAsia="Times New Roman" w:hAnsi="Times New Roman" w:cs="Times New Roman"/>
                <w:sz w:val="24"/>
                <w:szCs w:val="24"/>
                <w:lang w:val="en-US" w:eastAsia="ru-RU" w:bidi="ar-SA"/>
              </w:rPr>
            </w:pPr>
            <w:r>
              <w:rPr>
                <w:rFonts w:ascii="Times New Roman" w:eastAsia="Times New Roman" w:hAnsi="Times New Roman" w:cs="Times New Roman"/>
                <w:sz w:val="24"/>
                <w:szCs w:val="24"/>
                <w:lang w:val="en-US" w:eastAsia="ru-RU" w:bidi="ar-SA"/>
              </w:rPr>
              <w:t>7</w:t>
            </w:r>
          </w:p>
        </w:tc>
      </w:tr>
      <w:tr w:rsidTr="00584A99">
        <w:tblPrEx>
          <w:tblW w:w="14412" w:type="dxa"/>
          <w:tblInd w:w="108" w:type="dxa"/>
          <w:tblLayout w:type="fixed"/>
          <w:tblLook w:val="04A0"/>
        </w:tblPrEx>
        <w:trPr>
          <w:trHeight w:val="950"/>
        </w:trPr>
        <w:tc>
          <w:tcPr>
            <w:tcW w:w="60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7</w:t>
            </w:r>
          </w:p>
        </w:tc>
        <w:tc>
          <w:tcPr>
            <w:tcW w:w="3369" w:type="dxa"/>
            <w:vAlign w:val="center"/>
          </w:tcPr>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мкр. Садовод,                         ул. 70 лет Октября, 8/3</w:t>
            </w:r>
          </w:p>
        </w:tc>
        <w:tc>
          <w:tcPr>
            <w:tcW w:w="3402" w:type="dxa"/>
            <w:vAlign w:val="center"/>
          </w:tcPr>
          <w:p w:rsidR="00D72338" w:rsidRPr="00B84CFF" w:rsidP="00B84CFF">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Установка спортивного оборудования и садово-парковой мебели и урн. Покрытие спортивной площадки резиновым покрытием.</w:t>
            </w:r>
          </w:p>
        </w:tc>
        <w:tc>
          <w:tcPr>
            <w:tcW w:w="2274"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200,0</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Местный бюджет</w:t>
            </w:r>
          </w:p>
        </w:tc>
      </w:tr>
      <w:tr w:rsidTr="00584A99">
        <w:tblPrEx>
          <w:tblW w:w="14412" w:type="dxa"/>
          <w:tblInd w:w="108" w:type="dxa"/>
          <w:tblLayout w:type="fixed"/>
          <w:tblLook w:val="04A0"/>
        </w:tblPrEx>
        <w:trPr>
          <w:trHeight w:val="950"/>
        </w:trPr>
        <w:tc>
          <w:tcPr>
            <w:tcW w:w="60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8</w:t>
            </w:r>
          </w:p>
        </w:tc>
        <w:tc>
          <w:tcPr>
            <w:tcW w:w="3369" w:type="dxa"/>
            <w:vAlign w:val="center"/>
          </w:tcPr>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sidRPr="00A40B45">
              <w:rPr>
                <w:rFonts w:ascii="Times New Roman" w:eastAsia="Times New Roman" w:hAnsi="Times New Roman" w:cs="Times New Roman"/>
                <w:sz w:val="24"/>
                <w:szCs w:val="24"/>
                <w:lang w:val="ru-RU" w:eastAsia="ru-RU" w:bidi="ar-SA"/>
              </w:rPr>
              <w:t>Тимашевское городское поселение Тимашевского района</w:t>
            </w:r>
          </w:p>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p>
        </w:tc>
        <w:tc>
          <w:tcPr>
            <w:tcW w:w="2127" w:type="dxa"/>
            <w:vAlign w:val="center"/>
          </w:tcPr>
          <w:p w:rsidR="00D72338"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г. Тимашевск, </w:t>
            </w:r>
          </w:p>
          <w:p w:rsidR="00D72338" w:rsidRPr="00A40B45" w:rsidP="00D72338">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ул. Ковалева, 35И</w:t>
            </w:r>
          </w:p>
        </w:tc>
        <w:tc>
          <w:tcPr>
            <w:tcW w:w="3402" w:type="dxa"/>
            <w:vAlign w:val="center"/>
          </w:tcPr>
          <w:p w:rsidR="00D72338" w:rsidRPr="00A40B45" w:rsidP="00A40B45">
            <w:pPr>
              <w:spacing w:after="0" w:line="240" w:lineRule="auto"/>
              <w:jc w:val="center"/>
              <w:rPr>
                <w:rFonts w:ascii="Times New Roman" w:eastAsia="Times New Roman" w:hAnsi="Times New Roman" w:cs="Times New Roman"/>
                <w:sz w:val="24"/>
                <w:szCs w:val="24"/>
                <w:shd w:val="clear" w:color="auto" w:fill="FFFFFF"/>
                <w:lang w:val="ru-RU" w:eastAsia="ru-RU" w:bidi="ar-SA"/>
              </w:rPr>
            </w:pPr>
            <w:r>
              <w:rPr>
                <w:rFonts w:ascii="Times New Roman" w:eastAsia="Times New Roman" w:hAnsi="Times New Roman" w:cs="Times New Roman"/>
                <w:sz w:val="24"/>
                <w:szCs w:val="24"/>
                <w:shd w:val="clear" w:color="auto" w:fill="FFFFFF"/>
                <w:lang w:val="ru-RU" w:eastAsia="ru-RU" w:bidi="ar-SA"/>
              </w:rPr>
              <w:t>Установка спортивного оборудования и садово-парковой мебели и урн. Покрытие спортивной площадки резиновым покрытием. Обустройство пешеходных дорожек.</w:t>
            </w:r>
          </w:p>
        </w:tc>
        <w:tc>
          <w:tcPr>
            <w:tcW w:w="2274"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2024 год</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200,0</w:t>
            </w:r>
          </w:p>
        </w:tc>
        <w:tc>
          <w:tcPr>
            <w:tcW w:w="1320" w:type="dxa"/>
            <w:vAlign w:val="center"/>
          </w:tcPr>
          <w:p w:rsidR="00D72338" w:rsidRPr="00A40B45" w:rsidP="00A40B45">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Местный бюджет</w:t>
            </w:r>
          </w:p>
        </w:tc>
      </w:tr>
    </w:tbl>
    <w:p w:rsidR="00FC3676">
      <w:pPr>
        <w:spacing w:after="0" w:line="240" w:lineRule="auto"/>
        <w:rPr>
          <w:rFonts w:ascii="Times New Roman" w:eastAsia="Times New Roman" w:hAnsi="Times New Roman" w:cs="Times New Roman"/>
          <w:sz w:val="24"/>
          <w:szCs w:val="24"/>
          <w:lang w:val="ru-RU" w:eastAsia="ru-RU" w:bidi="ar-SA"/>
        </w:rPr>
      </w:pPr>
    </w:p>
    <w:p w:rsidR="00B84CFF">
      <w:pPr>
        <w:spacing w:after="0" w:line="240" w:lineRule="auto"/>
        <w:rPr>
          <w:rFonts w:ascii="Times New Roman" w:eastAsia="Times New Roman" w:hAnsi="Times New Roman" w:cs="Times New Roman"/>
          <w:sz w:val="24"/>
          <w:szCs w:val="24"/>
          <w:lang w:val="en-US" w:eastAsia="ru-RU" w:bidi="ar-SA"/>
        </w:rPr>
      </w:pPr>
    </w:p>
    <w:p w:rsidR="00584A99" w:rsidRPr="00584A99">
      <w:pPr>
        <w:spacing w:after="0" w:line="240" w:lineRule="auto"/>
        <w:rPr>
          <w:rFonts w:ascii="Times New Roman" w:eastAsia="Times New Roman" w:hAnsi="Times New Roman" w:cs="Times New Roman"/>
          <w:sz w:val="24"/>
          <w:szCs w:val="24"/>
          <w:lang w:val="en-US" w:eastAsia="ru-RU" w:bidi="ar-SA"/>
        </w:rPr>
      </w:pPr>
    </w:p>
    <w:p w:rsidR="0057595D" w:rsidP="0057595D">
      <w:pPr>
        <w:tabs>
          <w:tab w:val="left" w:pos="4289"/>
        </w:tabs>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Исполняющий обязанности</w:t>
      </w:r>
    </w:p>
    <w:p w:rsidR="00D72338" w:rsidP="0057595D">
      <w:pPr>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заместителя главы </w:t>
      </w:r>
    </w:p>
    <w:p w:rsidR="00D72338" w:rsidP="0067505E">
      <w:pPr>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Тимашевского городского </w:t>
      </w:r>
    </w:p>
    <w:p w:rsidR="008B3308" w:rsidRPr="0067505E" w:rsidP="0067505E">
      <w:pPr>
        <w:spacing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поселения Тимашевского района</w:t>
      </w:r>
      <w:r w:rsidR="0067505E">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Pr>
          <w:rFonts w:ascii="Times New Roman" w:eastAsia="Times New Roman" w:hAnsi="Times New Roman" w:cs="Times New Roman"/>
          <w:sz w:val="28"/>
          <w:szCs w:val="28"/>
          <w:lang w:val="ru-RU" w:eastAsia="ru-RU" w:bidi="ar-SA"/>
        </w:rPr>
        <w:tab/>
      </w:r>
      <w:r w:rsidR="00D72338">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0067505E">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w:t>
      </w:r>
      <w:r w:rsidR="0067505E">
        <w:rPr>
          <w:rFonts w:ascii="Times New Roman" w:eastAsia="Times New Roman" w:hAnsi="Times New Roman" w:cs="Times New Roman"/>
          <w:sz w:val="28"/>
          <w:szCs w:val="28"/>
          <w:lang w:val="ru-RU" w:eastAsia="ru-RU" w:bidi="ar-SA"/>
        </w:rPr>
        <w:t>С.В. Камалян</w:t>
      </w:r>
    </w:p>
    <w:sectPr w:rsidSect="00467CDB">
      <w:headerReference w:type="default" r:id="rId15"/>
      <w:footerReference w:type="default" r:id="rId16"/>
      <w:headerReference w:type="first" r:id="rId17"/>
      <w:type w:val="nextPage"/>
      <w:pgSz w:w="16838" w:h="11906" w:orient="landscape"/>
      <w:pgMar w:top="1701" w:right="567" w:bottom="1134" w:left="1134"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ambria">
    <w:panose1 w:val="00000000000000000000"/>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D">
    <w:pPr>
      <w:tabs>
        <w:tab w:val="center" w:pos="4677"/>
        <w:tab w:val="right" w:pos="9355"/>
      </w:tabs>
      <w:spacing w:after="0" w:line="240" w:lineRule="auto"/>
      <w:jc w:val="center"/>
      <w:rPr>
        <w:rFonts w:ascii="Times New Roman" w:eastAsia="Times New Roman" w:hAnsi="Times New Roman" w:cs="Times New Roman"/>
        <w:sz w:val="24"/>
        <w:szCs w:val="24"/>
        <w:lang w:val="ru-RU" w:eastAsia="ru-RU" w:bidi="ar-SA"/>
      </w:rPr>
    </w:pPr>
  </w:p>
  <w:p w:rsidR="00A17B4D">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D">
    <w:pPr>
      <w:tabs>
        <w:tab w:val="center" w:pos="4677"/>
        <w:tab w:val="right" w:pos="9355"/>
      </w:tabs>
      <w:spacing w:after="0" w:line="240" w:lineRule="auto"/>
      <w:jc w:val="center"/>
      <w:rPr>
        <w:rFonts w:ascii="Times New Roman" w:eastAsia="Times New Roman" w:hAnsi="Times New Roman" w:cs="Times New Roman"/>
        <w:sz w:val="24"/>
        <w:szCs w:val="24"/>
        <w:lang w:val="ru-RU" w:eastAsia="ru-RU" w:bidi="ar-SA"/>
      </w:rPr>
    </w:pPr>
  </w:p>
  <w:p w:rsidR="00A17B4D">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AE" w:rsidRPr="00BE7A18">
    <w:pPr>
      <w:pStyle w:val="Header"/>
      <w:jc w:val="center"/>
      <w:rPr>
        <w:rFonts w:ascii="Times New Roman" w:hAnsi="Times New Roman"/>
        <w:sz w:val="28"/>
        <w:szCs w:val="28"/>
      </w:rPr>
    </w:pPr>
    <w:r w:rsidRPr="00BE7A18">
      <w:rPr>
        <w:rFonts w:ascii="Times New Roman" w:hAnsi="Times New Roman"/>
        <w:sz w:val="28"/>
        <w:szCs w:val="28"/>
      </w:rPr>
      <w:fldChar w:fldCharType="begin"/>
    </w:r>
    <w:r w:rsidRPr="00BE7A18">
      <w:rPr>
        <w:rFonts w:ascii="Times New Roman" w:hAnsi="Times New Roman"/>
        <w:sz w:val="28"/>
        <w:szCs w:val="28"/>
      </w:rPr>
      <w:instrText xml:space="preserve"> PAGE </w:instrText>
    </w:r>
    <w:r w:rsidRPr="00BE7A18">
      <w:rPr>
        <w:rFonts w:ascii="Times New Roman" w:hAnsi="Times New Roman"/>
        <w:sz w:val="28"/>
        <w:szCs w:val="28"/>
      </w:rPr>
      <w:fldChar w:fldCharType="separate"/>
    </w:r>
    <w:r w:rsidR="00A80E0A">
      <w:rPr>
        <w:rFonts w:ascii="Times New Roman" w:hAnsi="Times New Roman"/>
        <w:noProof/>
        <w:sz w:val="28"/>
        <w:szCs w:val="28"/>
      </w:rPr>
      <w:t>15</w:t>
    </w:r>
    <w:r w:rsidRPr="00BE7A18">
      <w:rPr>
        <w:rFonts w:ascii="Times New Roman" w:hAnsi="Times New Roman"/>
        <w:sz w:val="28"/>
        <w:szCs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930010"/>
      <w:docPartObj>
        <w:docPartGallery w:val="Page Numbers (Margins)"/>
        <w:docPartUnique/>
      </w:docPartObj>
    </w:sdtPr>
    <w:sdtContent>
      <w:p w:rsidR="00A17B4D" w:rsidP="00925C47">
        <w:pPr>
          <w:tabs>
            <w:tab w:val="center" w:pos="4677"/>
            <w:tab w:val="center" w:pos="7285"/>
            <w:tab w:val="left" w:pos="7785"/>
            <w:tab w:val="clear" w:pos="9355"/>
          </w:tabs>
          <w:spacing w:after="0" w:line="240" w:lineRule="auto"/>
          <w:rPr>
            <w:rFonts w:ascii="Times New Roman" w:eastAsia="Times New Roman" w:hAnsi="Times New Roman" w:cs="Times New Roman"/>
            <w:sz w:val="24"/>
            <w:szCs w:val="24"/>
            <w:lang w:val="ru-RU" w:eastAsia="ru-RU" w:bidi="ar-SA"/>
          </w:rPr>
        </w:pPr>
        <w:r>
          <w:pict>
            <v:rect id="_x0000_s2055" style="width:60pt;height:70.5pt;margin-top:262.4pt;margin-left:-32.35pt;mso-height-percent:0;mso-height-relative:page;mso-position-horizontal-relative:right-margin-area;mso-position-vertical-relative:page;mso-width-percent:0;mso-width-relative:page;mso-wrap-distance-bottom:0;mso-wrap-distance-left:9pt;mso-wrap-distance-right:9pt;mso-wrap-distance-top:0;mso-wrap-style:square;position:absolute;v-text-anchor:top;visibility:visible;z-index:251664384" o:allowincell="f" stroked="f">
              <v:textbox style="layout-flow:vertical">
                <w:txbxContent>
                  <w:sdt>
                    <w:sdtPr>
                      <w:rPr>
                        <w:rFonts w:asciiTheme="majorHAnsi" w:eastAsiaTheme="majorEastAsia" w:hAnsiTheme="majorHAnsi" w:cstheme="majorBidi"/>
                        <w:sz w:val="28"/>
                        <w:szCs w:val="28"/>
                      </w:rPr>
                      <w:id w:val="287780088"/>
                      <w:docPartObj>
                        <w:docPartGallery w:val="Page Numbers (Margins)"/>
                        <w:docPartUnique/>
                      </w:docPartObj>
                    </w:sdtPr>
                    <w:sdtContent>
                      <w:p w:rsidR="00A85E3D">
                        <w:pPr>
                          <w:spacing w:after="0" w:line="240" w:lineRule="auto"/>
                          <w:jc w:val="center"/>
                          <w:rPr>
                            <w:rFonts w:asciiTheme="majorHAnsi" w:eastAsiaTheme="majorEastAsia" w:hAnsiTheme="majorHAnsi" w:cstheme="majorBidi"/>
                            <w:sz w:val="28"/>
                            <w:szCs w:val="28"/>
                            <w:lang w:val="ru-RU" w:eastAsia="ru-RU" w:bidi="ar-SA"/>
                          </w:rPr>
                        </w:pPr>
                      </w:p>
                      <w:p w:rsidR="00A85E3D" w:rsidRPr="00A85E3D">
                        <w:pPr>
                          <w:spacing w:after="0" w:line="240" w:lineRule="auto"/>
                          <w:jc w:val="center"/>
                          <w:rPr>
                            <w:rFonts w:asciiTheme="majorHAnsi" w:eastAsiaTheme="majorEastAsia" w:hAnsiTheme="majorHAnsi" w:cstheme="majorBidi"/>
                            <w:sz w:val="28"/>
                            <w:szCs w:val="28"/>
                            <w:lang w:val="ru-RU" w:eastAsia="ru-RU" w:bidi="ar-SA"/>
                          </w:rPr>
                        </w:pPr>
                        <w:r w:rsidRPr="00A85E3D">
                          <w:rPr>
                            <w:rFonts w:asciiTheme="minorHAnsi" w:eastAsiaTheme="minorEastAsia" w:hAnsiTheme="minorHAnsi" w:cs="Times New Roman"/>
                            <w:sz w:val="28"/>
                            <w:szCs w:val="28"/>
                            <w:lang w:val="ru-RU" w:eastAsia="ru-RU" w:bidi="ar-SA"/>
                          </w:rPr>
                          <w:fldChar w:fldCharType="begin"/>
                        </w:r>
                        <w:r w:rsidRPr="00A85E3D">
                          <w:rPr>
                            <w:rFonts w:ascii="Times New Roman" w:eastAsia="Times New Roman" w:hAnsi="Times New Roman" w:cs="Times New Roman"/>
                            <w:sz w:val="28"/>
                            <w:szCs w:val="28"/>
                            <w:lang w:val="ru-RU" w:eastAsia="ru-RU" w:bidi="ar-SA"/>
                          </w:rPr>
                          <w:instrText>PAGE  \* MERGEFORMAT</w:instrText>
                        </w:r>
                        <w:r w:rsidRPr="00A85E3D">
                          <w:rPr>
                            <w:rFonts w:asciiTheme="minorHAnsi" w:eastAsiaTheme="minorEastAsia" w:hAnsiTheme="minorHAnsi" w:cs="Times New Roman"/>
                            <w:sz w:val="28"/>
                            <w:szCs w:val="28"/>
                            <w:lang w:val="ru-RU" w:eastAsia="ru-RU" w:bidi="ar-SA"/>
                          </w:rPr>
                          <w:fldChar w:fldCharType="separate"/>
                        </w:r>
                        <w:r w:rsidRPr="00A85E3D">
                          <w:rPr>
                            <w:rFonts w:asciiTheme="majorHAnsi" w:eastAsiaTheme="majorEastAsia" w:hAnsiTheme="majorHAnsi" w:cstheme="majorBidi"/>
                            <w:noProof/>
                            <w:sz w:val="28"/>
                            <w:szCs w:val="28"/>
                            <w:lang w:val="ru-RU" w:eastAsia="ru-RU" w:bidi="ar-SA"/>
                          </w:rPr>
                          <w:t>2</w:t>
                        </w:r>
                        <w:r w:rsidRPr="00A85E3D">
                          <w:rPr>
                            <w:rFonts w:asciiTheme="majorHAnsi" w:eastAsiaTheme="majorEastAsia" w:hAnsiTheme="majorHAnsi" w:cstheme="majorBidi"/>
                            <w:sz w:val="28"/>
                            <w:szCs w:val="28"/>
                            <w:lang w:val="ru-RU" w:eastAsia="ru-RU" w:bidi="ar-SA"/>
                          </w:rPr>
                          <w:fldChar w:fldCharType="end"/>
                        </w:r>
                      </w:p>
                    </w:sdtContent>
                  </w:sdt>
                </w:txbxContent>
              </v:textbox>
            </v:rect>
          </w:pict>
        </w: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DB" w:rsidP="00467CDB">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p w:rsidR="00467CDB">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585246"/>
      <w:docPartObj>
        <w:docPartGallery w:val="Page Numbers (Margins)"/>
        <w:docPartUnique/>
      </w:docPartObj>
    </w:sdtPr>
    <w:sdtContent>
      <w:p w:rsidR="004335FD">
        <w:pPr>
          <w:tabs>
            <w:tab w:val="center" w:pos="4677"/>
            <w:tab w:val="right" w:pos="9355"/>
          </w:tabs>
          <w:spacing w:after="0" w:line="240" w:lineRule="auto"/>
          <w:rPr>
            <w:rFonts w:asciiTheme="minorHAnsi" w:eastAsiaTheme="minorEastAsia" w:hAnsiTheme="minorHAnsi" w:cstheme="minorBidi"/>
            <w:sz w:val="22"/>
            <w:szCs w:val="22"/>
            <w:lang w:val="ru-RU" w:eastAsia="ru-RU" w:bidi="ar-SA"/>
          </w:rPr>
        </w:pPr>
        <w:r>
          <w:rPr>
            <w:noProof/>
          </w:rPr>
          <w:pict>
            <v:rect id="Прямоугольник 9" o:spid="_x0000_s2049" style="width:60pt;height:70.5pt;margin-top:263.15pt;margin-left:-24.95pt;flip:x y;mso-height-relative:page;mso-position-horizontal-relative:right-margin-area;mso-position-vertical-relative:page;mso-width-relative:page;mso-wrap-distance-bottom:0;mso-wrap-distance-left:9pt;mso-wrap-distance-right:9pt;mso-wrap-distance-top:0;position:absolute;rotation:270;v-text-anchor:top;visibility:visible;z-index:251658240" o:allowincell="f" stroked="f">
              <v:textbox style="layout-flow:vertical">
                <w:txbxContent>
                  <w:sdt>
                    <w:sdtPr>
                      <w:rPr>
                        <w:rFonts w:asciiTheme="majorHAnsi" w:eastAsiaTheme="majorEastAsia" w:hAnsiTheme="majorHAnsi" w:cstheme="majorBidi"/>
                        <w:sz w:val="48"/>
                        <w:szCs w:val="48"/>
                      </w:rPr>
                      <w:id w:val="-953016750"/>
                      <w:richText/>
                    </w:sdtPr>
                    <w:sdtContent>
                      <w:p w:rsidR="004335FD">
                        <w:pPr>
                          <w:spacing w:after="200" w:line="276" w:lineRule="auto"/>
                          <w:jc w:val="center"/>
                          <w:rPr>
                            <w:rFonts w:asciiTheme="majorHAnsi" w:eastAsiaTheme="majorEastAsia" w:hAnsiTheme="majorHAnsi" w:cstheme="majorBidi"/>
                            <w:sz w:val="72"/>
                            <w:szCs w:val="72"/>
                            <w:lang w:val="ru-RU" w:eastAsia="ru-RU" w:bidi="ar-SA"/>
                          </w:rPr>
                        </w:pPr>
                        <w:r w:rsidRPr="004335FD">
                          <w:rPr>
                            <w:rFonts w:ascii="Times New Roman" w:hAnsi="Times New Roman" w:eastAsiaTheme="minorEastAsia" w:cs="Times New Roman"/>
                            <w:sz w:val="28"/>
                            <w:szCs w:val="28"/>
                            <w:lang w:val="ru-RU" w:eastAsia="ru-RU" w:bidi="ar-SA"/>
                          </w:rPr>
                          <w:fldChar w:fldCharType="begin"/>
                        </w:r>
                        <w:r w:rsidRPr="004335FD">
                          <w:rPr>
                            <w:rFonts w:ascii="Times New Roman" w:hAnsi="Times New Roman" w:eastAsiaTheme="minorEastAsia" w:cs="Times New Roman"/>
                            <w:sz w:val="28"/>
                            <w:szCs w:val="28"/>
                            <w:lang w:val="ru-RU" w:eastAsia="ru-RU" w:bidi="ar-SA"/>
                          </w:rPr>
                          <w:instrText>PAGE  \* MERGEFORMAT</w:instrText>
                        </w:r>
                        <w:r w:rsidRPr="004335FD">
                          <w:rPr>
                            <w:rFonts w:ascii="Times New Roman" w:hAnsi="Times New Roman" w:eastAsiaTheme="minorEastAsia" w:cs="Times New Roman"/>
                            <w:sz w:val="28"/>
                            <w:szCs w:val="28"/>
                            <w:lang w:val="ru-RU" w:eastAsia="ru-RU" w:bidi="ar-SA"/>
                          </w:rPr>
                          <w:fldChar w:fldCharType="separate"/>
                        </w:r>
                        <w:r w:rsidRPr="00010ED3" w:rsidR="00010ED3">
                          <w:rPr>
                            <w:rFonts w:ascii="Times New Roman" w:hAnsi="Times New Roman" w:eastAsiaTheme="majorEastAsia" w:cs="Times New Roman"/>
                            <w:noProof/>
                            <w:sz w:val="28"/>
                            <w:szCs w:val="28"/>
                            <w:lang w:val="ru-RU" w:eastAsia="ru-RU" w:bidi="ar-SA"/>
                          </w:rPr>
                          <w:t>2</w:t>
                        </w:r>
                        <w:r w:rsidRPr="004335FD">
                          <w:rPr>
                            <w:rFonts w:ascii="Times New Roman" w:hAnsi="Times New Roman" w:eastAsiaTheme="majorEastAsia" w:cs="Times New Roman"/>
                            <w:sz w:val="28"/>
                            <w:szCs w:val="28"/>
                            <w:lang w:val="ru-RU" w:eastAsia="ru-RU" w:bidi="ar-SA"/>
                          </w:rPr>
                          <w:fldChar w:fldCharType="end"/>
                        </w:r>
                      </w:p>
                    </w:sdtContent>
                  </w:sdt>
                </w:txbxContent>
              </v:textbox>
            </v:rect>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508047"/>
      <w:docPartObj>
        <w:docPartGallery w:val="Page Numbers (Margins)"/>
        <w:docPartUnique/>
      </w:docPartObj>
    </w:sdtPr>
    <w:sdtContent>
      <w:p w:rsidR="003130C5">
        <w:pPr>
          <w:tabs>
            <w:tab w:val="center" w:pos="4677"/>
            <w:tab w:val="right" w:pos="9355"/>
          </w:tabs>
          <w:spacing w:after="0" w:line="240" w:lineRule="auto"/>
          <w:rPr>
            <w:rFonts w:ascii="Calibri" w:eastAsia="Calibri" w:hAnsi="Calibri" w:cs="Times New Roman"/>
            <w:sz w:val="22"/>
            <w:szCs w:val="22"/>
            <w:lang w:val="ru-RU" w:eastAsia="en-US" w:bidi="ar-SA"/>
          </w:rPr>
        </w:pPr>
        <w:r>
          <w:pict>
            <v:rect id="_x0000_s2050" style="width:60pt;height:70.5pt;margin-top:0;margin-left:0;mso-height-percent:0;mso-height-relative:page;mso-position-horizontal:center;mso-position-horizontal-relative:right-margin-area;mso-position-vertical:center;mso-position-vertical-relative:page;mso-width-percent:0;mso-width-relative:page;mso-wrap-distance-bottom:0;mso-wrap-distance-left:9pt;mso-wrap-distance-right:9pt;mso-wrap-distance-top:0;mso-wrap-style:square;position:absolute;v-text-anchor:top;visibility:visible;z-index:251660288" o:allowincell="f" stroked="f">
              <v:textbox style="layout-flow:vertical">
                <w:txbxContent>
                  <w:sdt>
                    <w:sdtPr>
                      <w:rPr>
                        <w:rFonts w:asciiTheme="majorHAnsi" w:eastAsiaTheme="majorEastAsia" w:hAnsiTheme="majorHAnsi" w:cstheme="majorBidi"/>
                        <w:sz w:val="28"/>
                        <w:szCs w:val="28"/>
                      </w:rPr>
                      <w:id w:val="1704974275"/>
                      <w:docPartObj>
                        <w:docPartGallery w:val="Page Numbers (Margins)"/>
                        <w:docPartUnique/>
                      </w:docPartObj>
                    </w:sdtPr>
                    <w:sdtContent>
                      <w:p w:rsidR="000D0162" w:rsidRPr="000D0162">
                        <w:pPr>
                          <w:spacing w:after="200" w:line="276" w:lineRule="auto"/>
                          <w:jc w:val="center"/>
                          <w:rPr>
                            <w:rFonts w:asciiTheme="majorHAnsi" w:eastAsiaTheme="majorEastAsia" w:hAnsiTheme="majorHAnsi" w:cstheme="majorBidi"/>
                            <w:sz w:val="28"/>
                            <w:szCs w:val="28"/>
                            <w:lang w:val="ru-RU" w:eastAsia="en-US" w:bidi="ar-SA"/>
                          </w:rPr>
                        </w:pPr>
                        <w:r w:rsidRPr="000D0162">
                          <w:rPr>
                            <w:rFonts w:asciiTheme="minorHAnsi" w:eastAsiaTheme="minorEastAsia" w:hAnsiTheme="minorHAnsi" w:cs="Times New Roman"/>
                            <w:sz w:val="28"/>
                            <w:szCs w:val="28"/>
                            <w:lang w:val="ru-RU" w:eastAsia="en-US" w:bidi="ar-SA"/>
                          </w:rPr>
                          <w:fldChar w:fldCharType="begin"/>
                        </w:r>
                        <w:r w:rsidRPr="000D0162">
                          <w:rPr>
                            <w:rFonts w:ascii="Calibri" w:eastAsia="Calibri" w:hAnsi="Calibri" w:cs="Times New Roman"/>
                            <w:sz w:val="28"/>
                            <w:szCs w:val="28"/>
                            <w:lang w:val="ru-RU" w:eastAsia="en-US" w:bidi="ar-SA"/>
                          </w:rPr>
                          <w:instrText>PAGE  \* MERGEFORMAT</w:instrText>
                        </w:r>
                        <w:r w:rsidRPr="000D0162">
                          <w:rPr>
                            <w:rFonts w:asciiTheme="minorHAnsi" w:eastAsiaTheme="minorEastAsia" w:hAnsiTheme="minorHAnsi" w:cs="Times New Roman"/>
                            <w:sz w:val="28"/>
                            <w:szCs w:val="28"/>
                            <w:lang w:val="ru-RU" w:eastAsia="en-US" w:bidi="ar-SA"/>
                          </w:rPr>
                          <w:fldChar w:fldCharType="separate"/>
                        </w:r>
                        <w:r w:rsidRPr="00E80AC1" w:rsidR="00E80AC1">
                          <w:rPr>
                            <w:rFonts w:asciiTheme="majorHAnsi" w:eastAsiaTheme="majorEastAsia" w:hAnsiTheme="majorHAnsi" w:cstheme="majorBidi"/>
                            <w:noProof/>
                            <w:sz w:val="28"/>
                            <w:szCs w:val="28"/>
                            <w:lang w:val="ru-RU" w:eastAsia="en-US" w:bidi="ar-SA"/>
                          </w:rPr>
                          <w:t>3</w:t>
                        </w:r>
                        <w:r w:rsidRPr="000D0162">
                          <w:rPr>
                            <w:rFonts w:asciiTheme="majorHAnsi" w:eastAsiaTheme="majorEastAsia" w:hAnsiTheme="majorHAnsi" w:cstheme="majorBidi"/>
                            <w:sz w:val="28"/>
                            <w:szCs w:val="28"/>
                            <w:lang w:val="ru-RU" w:eastAsia="en-US" w:bidi="ar-SA"/>
                          </w:rPr>
                          <w:fldChar w:fldCharType="end"/>
                        </w:r>
                      </w:p>
                    </w:sdtContent>
                  </w:sdt>
                </w:txbxContent>
              </v:textbox>
            </v:rect>
          </w:pict>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03257"/>
      <w:docPartObj>
        <w:docPartGallery w:val="Page Numbers (Margins)"/>
        <w:docPartUnique/>
      </w:docPartObj>
    </w:sdtPr>
    <w:sdtContent>
      <w:p w:rsidR="003130C5">
        <w:pPr>
          <w:tabs>
            <w:tab w:val="center" w:pos="4677"/>
            <w:tab w:val="right" w:pos="9355"/>
          </w:tabs>
          <w:spacing w:after="0" w:line="240" w:lineRule="auto"/>
          <w:rPr>
            <w:rFonts w:ascii="Calibri" w:eastAsia="Calibri" w:hAnsi="Calibri" w:cs="Times New Roman"/>
            <w:sz w:val="22"/>
            <w:szCs w:val="22"/>
            <w:lang w:val="ru-RU" w:eastAsia="en-US" w:bidi="ar-SA"/>
          </w:rPr>
        </w:pPr>
        <w:r>
          <w:pict>
            <v:rect id="_x0000_s2051" style="width:60pt;height:70.5pt;margin-top:0;margin-left:0;mso-height-percent:0;mso-height-relative:page;mso-position-horizontal:center;mso-position-horizontal-relative:right-margin-area;mso-position-vertical:center;mso-position-vertical-relative:page;mso-width-percent:0;mso-width-relative:page;mso-wrap-distance-bottom:0;mso-wrap-distance-left:9pt;mso-wrap-distance-right:9pt;mso-wrap-distance-top:0;mso-wrap-style:square;position:absolute;v-text-anchor:top;visibility:visible;z-index:251659264" o:allowincell="f" stroked="f">
              <v:textbox>
                <w:txbxContent>
                  <w:p w:rsidR="003130C5">
                    <w:pPr>
                      <w:spacing w:after="200" w:line="276" w:lineRule="auto"/>
                      <w:jc w:val="center"/>
                      <w:rPr>
                        <w:rFonts w:asciiTheme="majorHAnsi" w:eastAsiaTheme="majorEastAsia" w:hAnsiTheme="majorHAnsi" w:cstheme="majorBidi"/>
                        <w:sz w:val="72"/>
                        <w:szCs w:val="72"/>
                        <w:lang w:val="ru-RU" w:eastAsia="en-US" w:bidi="ar-SA"/>
                      </w:rPr>
                    </w:pPr>
                  </w:p>
                </w:txbxContent>
              </v:textbox>
            </v:rect>
          </w:pict>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45578"/>
      <w:docPartObj>
        <w:docPartGallery w:val="Page Numbers (Margins)"/>
        <w:docPartUnique/>
      </w:docPartObj>
    </w:sdtPr>
    <w:sdtContent>
      <w:p w:rsidR="00BC79D0">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r>
          <w:pict>
            <v:rect id="_x0000_s2052" style="width:60pt;height:70.5pt;margin-top:0;margin-left:0;mso-height-percent:0;mso-height-relative:page;mso-position-horizontal:center;mso-position-horizontal-relative:right-margin-area;mso-position-vertical:center;mso-position-vertical-relative:page;mso-width-percent:0;mso-width-relative:page;mso-wrap-distance-bottom:0;mso-wrap-distance-left:9pt;mso-wrap-distance-right:9pt;mso-wrap-distance-top:0;mso-wrap-style:square;position:absolute;v-text-anchor:top;visibility:visible;z-index:251662336" o:allowincell="f" stroked="f">
              <v:textbox style="layout-flow:vertical">
                <w:txbxContent>
                  <w:p w:rsidR="007955C3">
                    <w:pPr>
                      <w:spacing w:after="0" w:line="240" w:lineRule="auto"/>
                      <w:jc w:val="center"/>
                      <w:rPr>
                        <w:rFonts w:asciiTheme="majorHAnsi" w:eastAsiaTheme="majorEastAsia" w:hAnsiTheme="majorHAnsi" w:cstheme="majorBidi"/>
                        <w:sz w:val="28"/>
                        <w:szCs w:val="28"/>
                        <w:lang w:val="ru-RU" w:eastAsia="ru-RU" w:bidi="ar-SA"/>
                      </w:rPr>
                    </w:pPr>
                  </w:p>
                  <w:p w:rsidR="007955C3" w:rsidRPr="007955C3">
                    <w:pPr>
                      <w:spacing w:after="0" w:line="240" w:lineRule="auto"/>
                      <w:jc w:val="center"/>
                      <w:rPr>
                        <w:rFonts w:asciiTheme="majorHAnsi" w:eastAsiaTheme="majorEastAsia" w:hAnsiTheme="majorHAnsi" w:cstheme="majorBidi"/>
                        <w:sz w:val="28"/>
                        <w:szCs w:val="28"/>
                        <w:lang w:val="ru-RU" w:eastAsia="ru-RU" w:bidi="ar-SA"/>
                      </w:rPr>
                    </w:pPr>
                    <w:sdt>
                      <w:sdtPr>
                        <w:rPr>
                          <w:rFonts w:asciiTheme="majorHAnsi" w:eastAsiaTheme="majorEastAsia" w:hAnsiTheme="majorHAnsi" w:cstheme="majorBidi"/>
                          <w:sz w:val="28"/>
                          <w:szCs w:val="28"/>
                        </w:rPr>
                        <w:id w:val="-1807150379"/>
                        <w:docPartObj>
                          <w:docPartGallery w:val="Page Numbers (Margins)"/>
                          <w:docPartUnique/>
                        </w:docPartObj>
                      </w:sdtPr>
                      <w:sdtContent>
                        <w:r w:rsidRPr="007955C3">
                          <w:rPr>
                            <w:rFonts w:asciiTheme="minorHAnsi" w:eastAsiaTheme="minorEastAsia" w:hAnsiTheme="minorHAnsi" w:cs="Times New Roman"/>
                            <w:sz w:val="28"/>
                            <w:szCs w:val="28"/>
                            <w:lang w:val="ru-RU" w:eastAsia="ru-RU" w:bidi="ar-SA"/>
                          </w:rPr>
                          <w:fldChar w:fldCharType="begin"/>
                        </w:r>
                        <w:r w:rsidRPr="007955C3">
                          <w:rPr>
                            <w:rFonts w:ascii="Times New Roman" w:eastAsia="Times New Roman" w:hAnsi="Times New Roman" w:cs="Times New Roman"/>
                            <w:sz w:val="28"/>
                            <w:szCs w:val="28"/>
                            <w:lang w:val="ru-RU" w:eastAsia="ru-RU" w:bidi="ar-SA"/>
                          </w:rPr>
                          <w:instrText>PAGE  \* MERGEFORMAT</w:instrText>
                        </w:r>
                        <w:r w:rsidRPr="007955C3">
                          <w:rPr>
                            <w:rFonts w:asciiTheme="minorHAnsi" w:eastAsiaTheme="minorEastAsia" w:hAnsiTheme="minorHAnsi" w:cs="Times New Roman"/>
                            <w:sz w:val="28"/>
                            <w:szCs w:val="28"/>
                            <w:lang w:val="ru-RU" w:eastAsia="ru-RU" w:bidi="ar-SA"/>
                          </w:rPr>
                          <w:fldChar w:fldCharType="separate"/>
                        </w:r>
                        <w:r w:rsidRPr="006416A4" w:rsidR="006416A4">
                          <w:rPr>
                            <w:rFonts w:asciiTheme="majorHAnsi" w:eastAsiaTheme="majorEastAsia" w:hAnsiTheme="majorHAnsi" w:cstheme="majorBidi"/>
                            <w:noProof/>
                            <w:sz w:val="28"/>
                            <w:szCs w:val="28"/>
                            <w:lang w:val="ru-RU" w:eastAsia="ru-RU" w:bidi="ar-SA"/>
                          </w:rPr>
                          <w:t>2</w:t>
                        </w:r>
                        <w:r w:rsidRPr="007955C3">
                          <w:rPr>
                            <w:rFonts w:asciiTheme="majorHAnsi" w:eastAsiaTheme="majorEastAsia" w:hAnsiTheme="majorHAnsi" w:cstheme="majorBidi"/>
                            <w:sz w:val="28"/>
                            <w:szCs w:val="28"/>
                            <w:lang w:val="ru-RU" w:eastAsia="ru-RU" w:bidi="ar-SA"/>
                          </w:rPr>
                          <w:fldChar w:fldCharType="end"/>
                        </w:r>
                      </w:sdtContent>
                    </w:sdt>
                  </w:p>
                </w:txbxContent>
              </v:textbox>
            </v:rect>
          </w:pict>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821889"/>
      <w:docPartObj>
        <w:docPartGallery w:val="Page Numbers (Margins)"/>
        <w:docPartUnique/>
      </w:docPartObj>
    </w:sdtPr>
    <w:sdtContent>
      <w:p w:rsidR="007955C3">
        <w:pPr>
          <w:tabs>
            <w:tab w:val="center" w:pos="4677"/>
            <w:tab w:val="right" w:pos="9355"/>
          </w:tabs>
          <w:spacing w:after="0" w:line="240" w:lineRule="auto"/>
          <w:rPr>
            <w:rFonts w:ascii="Times New Roman" w:eastAsia="Times New Roman" w:hAnsi="Times New Roman" w:cs="Times New Roman"/>
            <w:sz w:val="24"/>
            <w:szCs w:val="24"/>
            <w:lang w:val="ru-RU" w:eastAsia="ru-RU" w:bidi="ar-SA"/>
          </w:rPr>
        </w:pPr>
        <w:r>
          <w:pict>
            <v:rect id="_x0000_s2053" style="width:60pt;height:70.5pt;margin-top:0;margin-left:0;mso-height-percent:0;mso-height-relative:page;mso-position-horizontal:center;mso-position-horizontal-relative:right-margin-area;mso-position-vertical:center;mso-position-vertical-relative:page;mso-width-percent:0;mso-width-relative:page;mso-wrap-distance-bottom:0;mso-wrap-distance-left:9pt;mso-wrap-distance-right:9pt;mso-wrap-distance-top:0;mso-wrap-style:square;position:absolute;v-text-anchor:top;visibility:visible;z-index:251661312" o:allowincell="f" stroked="f">
              <v:textbox>
                <w:txbxContent>
                  <w:p w:rsidR="007955C3">
                    <w:pPr>
                      <w:spacing w:after="0" w:line="240" w:lineRule="auto"/>
                      <w:jc w:val="center"/>
                      <w:rPr>
                        <w:rFonts w:asciiTheme="majorHAnsi" w:eastAsiaTheme="majorEastAsia" w:hAnsiTheme="majorHAnsi" w:cstheme="majorBidi"/>
                        <w:sz w:val="72"/>
                        <w:szCs w:val="72"/>
                        <w:lang w:val="ru-RU" w:eastAsia="ru-RU" w:bidi="ar-SA"/>
                      </w:rPr>
                    </w:pPr>
                  </w:p>
                </w:txbxContent>
              </v:textbox>
            </v:rect>
          </w:pict>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4D">
    <w:pPr>
      <w:tabs>
        <w:tab w:val="center" w:pos="4677"/>
        <w:tab w:val="right" w:pos="9355"/>
      </w:tabs>
      <w:spacing w:after="0" w:line="240" w:lineRule="auto"/>
      <w:jc w:val="center"/>
      <w:rPr>
        <w:rFonts w:ascii="Times New Roman" w:eastAsia="Times New Roman" w:hAnsi="Times New Roman" w:cs="Times New Roman"/>
        <w:sz w:val="24"/>
        <w:szCs w:val="24"/>
        <w:lang w:val="ru-RU" w:eastAsia="ru-RU" w:bidi="ar-SA"/>
      </w:rPr>
    </w:pPr>
    <w:r>
      <w:rPr>
        <w:noProof/>
      </w:rPr>
      <w:pict>
        <v:rect id="Прямоугольник 9" o:spid="_x0000_s2054" style="width:60pt;height:70.5pt;margin-top:0;margin-left:0;mso-height-relative:page;mso-position-horizontal:center;mso-position-horizontal-relative:right-margin-area;mso-position-vertical:center;mso-position-vertical-relative:page;mso-width-relative:page;mso-wrap-distance-bottom:0;mso-wrap-distance-left:9pt;mso-wrap-distance-right:9pt;mso-wrap-distance-top:0;position:absolute;rotation:270;v-text-anchor:top;visibility:visible;z-index:251663360" o:allowincell="f" stroked="f">
          <v:textbox style="layout-flow:vertical">
            <w:txbxContent>
              <w:sdt>
                <w:sdtPr>
                  <w:rPr>
                    <w:rFonts w:eastAsiaTheme="majorEastAsia"/>
                    <w:sz w:val="28"/>
                    <w:szCs w:val="28"/>
                  </w:rPr>
                  <w:id w:val="-1131474261"/>
                  <w:richText/>
                </w:sdtPr>
                <w:sdtContent>
                  <w:p w:rsidR="00B33518">
                    <w:pPr>
                      <w:spacing w:after="0" w:line="240" w:lineRule="auto"/>
                      <w:jc w:val="center"/>
                      <w:rPr>
                        <w:rFonts w:ascii="Times New Roman" w:hAnsi="Times New Roman" w:eastAsiaTheme="majorEastAsia" w:cs="Times New Roman"/>
                        <w:sz w:val="28"/>
                        <w:szCs w:val="28"/>
                        <w:lang w:val="ru-RU" w:eastAsia="ru-RU" w:bidi="ar-SA"/>
                      </w:rPr>
                    </w:pPr>
                  </w:p>
                  <w:p w:rsidR="00B33518">
                    <w:pPr>
                      <w:spacing w:after="0" w:line="240" w:lineRule="auto"/>
                      <w:jc w:val="center"/>
                      <w:rPr>
                        <w:rFonts w:ascii="Times New Roman" w:hAnsi="Times New Roman" w:eastAsiaTheme="majorEastAsia" w:cs="Times New Roman"/>
                        <w:sz w:val="28"/>
                        <w:szCs w:val="28"/>
                        <w:lang w:val="ru-RU" w:eastAsia="ru-RU" w:bidi="ar-SA"/>
                      </w:rPr>
                    </w:pPr>
                  </w:p>
                  <w:p w:rsidR="00CE3769" w:rsidRPr="00CE3769">
                    <w:pPr>
                      <w:spacing w:after="0" w:line="240" w:lineRule="auto"/>
                      <w:jc w:val="center"/>
                      <w:rPr>
                        <w:rFonts w:ascii="Times New Roman" w:hAnsi="Times New Roman" w:eastAsiaTheme="majorEastAsia" w:cs="Times New Roman"/>
                        <w:sz w:val="28"/>
                        <w:szCs w:val="28"/>
                        <w:lang w:val="ru-RU" w:eastAsia="ru-RU" w:bidi="ar-SA"/>
                      </w:rPr>
                    </w:pPr>
                    <w:r w:rsidRPr="00CE3769">
                      <w:rPr>
                        <w:rFonts w:ascii="Times New Roman" w:hAnsi="Times New Roman" w:eastAsiaTheme="minorEastAsia" w:cs="Times New Roman"/>
                        <w:sz w:val="28"/>
                        <w:szCs w:val="28"/>
                        <w:lang w:val="ru-RU" w:eastAsia="ru-RU" w:bidi="ar-SA"/>
                      </w:rPr>
                      <w:fldChar w:fldCharType="begin"/>
                    </w:r>
                    <w:r w:rsidRPr="00CE3769">
                      <w:rPr>
                        <w:rFonts w:ascii="Times New Roman" w:eastAsia="Times New Roman" w:hAnsi="Times New Roman" w:cs="Times New Roman"/>
                        <w:sz w:val="28"/>
                        <w:szCs w:val="28"/>
                        <w:lang w:val="ru-RU" w:eastAsia="ru-RU" w:bidi="ar-SA"/>
                      </w:rPr>
                      <w:instrText>PAGE  \* MERGEFORMAT</w:instrText>
                    </w:r>
                    <w:r w:rsidRPr="00CE3769">
                      <w:rPr>
                        <w:rFonts w:ascii="Times New Roman" w:hAnsi="Times New Roman" w:eastAsiaTheme="minorEastAsia" w:cs="Times New Roman"/>
                        <w:sz w:val="28"/>
                        <w:szCs w:val="28"/>
                        <w:lang w:val="ru-RU" w:eastAsia="ru-RU" w:bidi="ar-SA"/>
                      </w:rPr>
                      <w:fldChar w:fldCharType="separate"/>
                    </w:r>
                    <w:r w:rsidRPr="00B33518" w:rsidR="00B33518">
                      <w:rPr>
                        <w:rFonts w:ascii="Times New Roman" w:hAnsi="Times New Roman" w:eastAsiaTheme="majorEastAsia" w:cs="Times New Roman"/>
                        <w:noProof/>
                        <w:sz w:val="28"/>
                        <w:szCs w:val="28"/>
                        <w:lang w:val="ru-RU" w:eastAsia="ru-RU" w:bidi="ar-SA"/>
                      </w:rPr>
                      <w:t>3</w:t>
                    </w:r>
                    <w:r w:rsidRPr="00CE3769">
                      <w:rPr>
                        <w:rFonts w:ascii="Times New Roman" w:hAnsi="Times New Roman" w:eastAsiaTheme="majorEastAsia" w:cs="Times New Roman"/>
                        <w:sz w:val="28"/>
                        <w:szCs w:val="28"/>
                        <w:lang w:val="ru-RU" w:eastAsia="ru-RU" w:bidi="ar-SA"/>
                      </w:rPr>
                      <w:fldChar w:fldCharType="end"/>
                    </w:r>
                  </w:p>
                </w:sdtContent>
              </w:sdt>
            </w:txbxContent>
          </v:textbox>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singleLevel"/>
    <w:tmpl w:val="00000002"/>
    <w:name w:val="WW8Num3"/>
    <w:lvl w:ilvl="0">
      <w:start w:val="1"/>
      <w:numFmt w:val="decimal"/>
      <w:lvlText w:val="%1."/>
      <w:lvlJc w:val="left"/>
      <w:pPr>
        <w:tabs>
          <w:tab w:val="num" w:pos="0"/>
        </w:tabs>
        <w:ind w:left="468" w:hanging="360"/>
      </w:pPr>
    </w:lvl>
  </w:abstractNum>
  <w:abstractNum w:abstractNumId="2">
    <w:nsid w:val="00000003"/>
    <w:multiLevelType w:val="multilevel"/>
    <w:tmpl w:val="00000003"/>
    <w:name w:val="WW8Num6"/>
    <w:lvl w:ilvl="0">
      <w:start w:val="1"/>
      <w:numFmt w:val="decimal"/>
      <w:lvlText w:val="%1."/>
      <w:lvlJc w:val="left"/>
      <w:pPr>
        <w:tabs>
          <w:tab w:val="num" w:pos="0"/>
        </w:tabs>
        <w:ind w:left="1072" w:hanging="504"/>
      </w:pPr>
      <w:rPr>
        <w:rFonts w:ascii="Times New Roman" w:hAnsi="Times New Roman" w:cs="Times New Roman"/>
        <w:sz w:val="26"/>
        <w:szCs w:val="26"/>
      </w:rPr>
    </w:lvl>
    <w:lvl w:ilvl="1">
      <w:start w:val="1"/>
      <w:numFmt w:val="decimal"/>
      <w:lvlText w:val="%1.%2."/>
      <w:lvlJc w:val="left"/>
      <w:pPr>
        <w:tabs>
          <w:tab w:val="num" w:pos="0"/>
        </w:tabs>
        <w:ind w:left="720" w:hanging="720"/>
      </w:pPr>
      <w:rPr>
        <w:rFonts w:ascii="Times New Roman" w:hAnsi="Times New Roman" w:cs="Times New Roman"/>
        <w:b w:val="0"/>
        <w:color w:val="auto"/>
        <w:sz w:val="26"/>
        <w:szCs w:val="26"/>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nsid w:val="00000004"/>
    <w:multiLevelType w:val="multilevel"/>
    <w:tmpl w:val="00000004"/>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4">
    <w:nsid w:val="090127CC"/>
    <w:multiLevelType w:val="hybridMultilevel"/>
    <w:tmpl w:val="23501D86"/>
    <w:lvl w:ilvl="0">
      <w:start w:val="4"/>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5">
    <w:nsid w:val="0A7F6DE0"/>
    <w:multiLevelType w:val="multilevel"/>
    <w:tmpl w:val="3C82B6B0"/>
    <w:lvl w:ilvl="0">
      <w:start w:val="1"/>
      <w:numFmt w:val="decimal"/>
      <w:lvlText w:val="%1."/>
      <w:lvlJc w:val="left"/>
      <w:pPr>
        <w:ind w:left="786" w:hanging="360"/>
      </w:pPr>
      <w:rPr>
        <w:rFonts w:hint="default"/>
        <w:sz w:val="28"/>
      </w:rPr>
    </w:lvl>
    <w:lvl w:ilvl="1">
      <w:start w:val="1"/>
      <w:numFmt w:val="decimal"/>
      <w:isLgl/>
      <w:lvlText w:val="%1.%2."/>
      <w:lvlJc w:val="left"/>
      <w:pPr>
        <w:ind w:left="3698" w:hanging="7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121D1848"/>
    <w:multiLevelType w:val="hybridMultilevel"/>
    <w:tmpl w:val="70E21F26"/>
    <w:lvl w:ilvl="0">
      <w:start w:val="1"/>
      <w:numFmt w:val="bullet"/>
      <w:lvlText w:val=""/>
      <w:lvlJc w:val="left"/>
      <w:pPr>
        <w:ind w:left="833" w:hanging="360"/>
      </w:pPr>
      <w:rPr>
        <w:rFonts w:ascii="Symbol" w:hAnsi="Symbol" w:hint="default"/>
      </w:rPr>
    </w:lvl>
    <w:lvl w:ilvl="1" w:tentative="1">
      <w:start w:val="1"/>
      <w:numFmt w:val="bullet"/>
      <w:lvlText w:val="o"/>
      <w:lvlJc w:val="left"/>
      <w:pPr>
        <w:ind w:left="1553" w:hanging="360"/>
      </w:pPr>
      <w:rPr>
        <w:rFonts w:ascii="Courier New" w:hAnsi="Courier New" w:cs="Courier New" w:hint="default"/>
      </w:rPr>
    </w:lvl>
    <w:lvl w:ilvl="2" w:tentative="1">
      <w:start w:val="1"/>
      <w:numFmt w:val="bullet"/>
      <w:lvlText w:val=""/>
      <w:lvlJc w:val="left"/>
      <w:pPr>
        <w:ind w:left="2273" w:hanging="360"/>
      </w:pPr>
      <w:rPr>
        <w:rFonts w:ascii="Wingdings" w:hAnsi="Wingdings" w:hint="default"/>
      </w:rPr>
    </w:lvl>
    <w:lvl w:ilvl="3" w:tentative="1">
      <w:start w:val="1"/>
      <w:numFmt w:val="bullet"/>
      <w:lvlText w:val=""/>
      <w:lvlJc w:val="left"/>
      <w:pPr>
        <w:ind w:left="2993" w:hanging="360"/>
      </w:pPr>
      <w:rPr>
        <w:rFonts w:ascii="Symbol" w:hAnsi="Symbol" w:hint="default"/>
      </w:rPr>
    </w:lvl>
    <w:lvl w:ilvl="4" w:tentative="1">
      <w:start w:val="1"/>
      <w:numFmt w:val="bullet"/>
      <w:lvlText w:val="o"/>
      <w:lvlJc w:val="left"/>
      <w:pPr>
        <w:ind w:left="3713" w:hanging="360"/>
      </w:pPr>
      <w:rPr>
        <w:rFonts w:ascii="Courier New" w:hAnsi="Courier New" w:cs="Courier New" w:hint="default"/>
      </w:rPr>
    </w:lvl>
    <w:lvl w:ilvl="5" w:tentative="1">
      <w:start w:val="1"/>
      <w:numFmt w:val="bullet"/>
      <w:lvlText w:val=""/>
      <w:lvlJc w:val="left"/>
      <w:pPr>
        <w:ind w:left="4433" w:hanging="360"/>
      </w:pPr>
      <w:rPr>
        <w:rFonts w:ascii="Wingdings" w:hAnsi="Wingdings" w:hint="default"/>
      </w:rPr>
    </w:lvl>
    <w:lvl w:ilvl="6" w:tentative="1">
      <w:start w:val="1"/>
      <w:numFmt w:val="bullet"/>
      <w:lvlText w:val=""/>
      <w:lvlJc w:val="left"/>
      <w:pPr>
        <w:ind w:left="5153" w:hanging="360"/>
      </w:pPr>
      <w:rPr>
        <w:rFonts w:ascii="Symbol" w:hAnsi="Symbol" w:hint="default"/>
      </w:rPr>
    </w:lvl>
    <w:lvl w:ilvl="7" w:tentative="1">
      <w:start w:val="1"/>
      <w:numFmt w:val="bullet"/>
      <w:lvlText w:val="o"/>
      <w:lvlJc w:val="left"/>
      <w:pPr>
        <w:ind w:left="5873" w:hanging="360"/>
      </w:pPr>
      <w:rPr>
        <w:rFonts w:ascii="Courier New" w:hAnsi="Courier New" w:cs="Courier New" w:hint="default"/>
      </w:rPr>
    </w:lvl>
    <w:lvl w:ilvl="8" w:tentative="1">
      <w:start w:val="1"/>
      <w:numFmt w:val="bullet"/>
      <w:lvlText w:val=""/>
      <w:lvlJc w:val="left"/>
      <w:pPr>
        <w:ind w:left="6593" w:hanging="360"/>
      </w:pPr>
      <w:rPr>
        <w:rFonts w:ascii="Wingdings" w:hAnsi="Wingdings" w:hint="default"/>
      </w:rPr>
    </w:lvl>
  </w:abstractNum>
  <w:abstractNum w:abstractNumId="7">
    <w:nsid w:val="27481E48"/>
    <w:multiLevelType w:val="hybridMultilevel"/>
    <w:tmpl w:val="F8825F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E77F43"/>
    <w:multiLevelType w:val="hybridMultilevel"/>
    <w:tmpl w:val="5314A734"/>
    <w:lvl w:ilvl="0">
      <w:start w:val="1"/>
      <w:numFmt w:val="decimal"/>
      <w:lvlText w:val="%1."/>
      <w:lvlJc w:val="left"/>
      <w:pPr>
        <w:ind w:left="360" w:hanging="360"/>
      </w:pPr>
      <w:rPr>
        <w:rFonts w:ascii="Times New Roman" w:eastAsia="Times New Roman" w:hAnsi="Times New Roman" w:cs="Times New Roman" w:hint="default"/>
        <w:sz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98A04A0"/>
    <w:multiLevelType w:val="hybridMultilevel"/>
    <w:tmpl w:val="23364010"/>
    <w:lvl w:ilvl="0">
      <w:start w:val="1"/>
      <w:numFmt w:val="upp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4C203905"/>
    <w:multiLevelType w:val="hybridMultilevel"/>
    <w:tmpl w:val="5FAA6EF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9"/>
  </w:num>
  <w:num w:numId="8">
    <w:abstractNumId w:val="8"/>
  </w:num>
  <w:num w:numId="9">
    <w:abstractNumId w:val="4"/>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Normal"/>
  <w:drawingGridHorizontalSpacing w:val="110"/>
  <w:drawingGridVerticalSpacing w:val="0"/>
  <w:displayHorizontalDrawingGridEvery w:val="0"/>
  <w:displayVerticalDrawingGridEvery w:val="0"/>
  <w:characterSpacingControl w:val="doNotCompress"/>
  <w:doNotEmbedSmartTag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F62"/>
    <w:rsid w:val="00006704"/>
    <w:rsid w:val="00010ED3"/>
    <w:rsid w:val="000124A6"/>
    <w:rsid w:val="00013E0F"/>
    <w:rsid w:val="00015AB5"/>
    <w:rsid w:val="00015F38"/>
    <w:rsid w:val="000162FE"/>
    <w:rsid w:val="0001746D"/>
    <w:rsid w:val="00017E71"/>
    <w:rsid w:val="000238C1"/>
    <w:rsid w:val="00031C46"/>
    <w:rsid w:val="00032FC5"/>
    <w:rsid w:val="0003514D"/>
    <w:rsid w:val="00041B55"/>
    <w:rsid w:val="00042812"/>
    <w:rsid w:val="00044545"/>
    <w:rsid w:val="00050850"/>
    <w:rsid w:val="000522AD"/>
    <w:rsid w:val="00053BAF"/>
    <w:rsid w:val="000545CF"/>
    <w:rsid w:val="00054D41"/>
    <w:rsid w:val="000661D2"/>
    <w:rsid w:val="000678AC"/>
    <w:rsid w:val="00070B09"/>
    <w:rsid w:val="00071E77"/>
    <w:rsid w:val="000723D5"/>
    <w:rsid w:val="00080F65"/>
    <w:rsid w:val="00085687"/>
    <w:rsid w:val="0009482C"/>
    <w:rsid w:val="00095011"/>
    <w:rsid w:val="000A10B5"/>
    <w:rsid w:val="000A3DBC"/>
    <w:rsid w:val="000A6AA0"/>
    <w:rsid w:val="000B2F21"/>
    <w:rsid w:val="000B5442"/>
    <w:rsid w:val="000C1785"/>
    <w:rsid w:val="000C1DDD"/>
    <w:rsid w:val="000C4107"/>
    <w:rsid w:val="000C4125"/>
    <w:rsid w:val="000C57BE"/>
    <w:rsid w:val="000C72CF"/>
    <w:rsid w:val="000C748C"/>
    <w:rsid w:val="000D0162"/>
    <w:rsid w:val="000F278F"/>
    <w:rsid w:val="000F3309"/>
    <w:rsid w:val="000F3379"/>
    <w:rsid w:val="000F37DC"/>
    <w:rsid w:val="001036E5"/>
    <w:rsid w:val="00104B52"/>
    <w:rsid w:val="00104E5E"/>
    <w:rsid w:val="00112A51"/>
    <w:rsid w:val="0011511F"/>
    <w:rsid w:val="001216F1"/>
    <w:rsid w:val="00121E04"/>
    <w:rsid w:val="0012485D"/>
    <w:rsid w:val="00134D8D"/>
    <w:rsid w:val="00135577"/>
    <w:rsid w:val="00135BE2"/>
    <w:rsid w:val="00137A2C"/>
    <w:rsid w:val="00142B01"/>
    <w:rsid w:val="001463B3"/>
    <w:rsid w:val="00152FDF"/>
    <w:rsid w:val="00153660"/>
    <w:rsid w:val="001703A9"/>
    <w:rsid w:val="00173DEB"/>
    <w:rsid w:val="00175DEB"/>
    <w:rsid w:val="00176B2E"/>
    <w:rsid w:val="00177EBA"/>
    <w:rsid w:val="001824C1"/>
    <w:rsid w:val="00182D5A"/>
    <w:rsid w:val="001A28AF"/>
    <w:rsid w:val="001A40C7"/>
    <w:rsid w:val="001A5A0C"/>
    <w:rsid w:val="001B3F68"/>
    <w:rsid w:val="001B6935"/>
    <w:rsid w:val="001C3344"/>
    <w:rsid w:val="001C423F"/>
    <w:rsid w:val="001C4C67"/>
    <w:rsid w:val="001D2054"/>
    <w:rsid w:val="001D3150"/>
    <w:rsid w:val="001E4209"/>
    <w:rsid w:val="001E565F"/>
    <w:rsid w:val="001E59E0"/>
    <w:rsid w:val="001E6C56"/>
    <w:rsid w:val="001E7B39"/>
    <w:rsid w:val="001E7EF0"/>
    <w:rsid w:val="001F0EFC"/>
    <w:rsid w:val="001F10E1"/>
    <w:rsid w:val="001F43A1"/>
    <w:rsid w:val="001F4A6B"/>
    <w:rsid w:val="001F7C48"/>
    <w:rsid w:val="00200A66"/>
    <w:rsid w:val="00212146"/>
    <w:rsid w:val="00216E4D"/>
    <w:rsid w:val="00226F04"/>
    <w:rsid w:val="00231026"/>
    <w:rsid w:val="0023500C"/>
    <w:rsid w:val="00242B73"/>
    <w:rsid w:val="00246564"/>
    <w:rsid w:val="002500C8"/>
    <w:rsid w:val="00254C6F"/>
    <w:rsid w:val="00256B92"/>
    <w:rsid w:val="00256C09"/>
    <w:rsid w:val="002648D8"/>
    <w:rsid w:val="0026654F"/>
    <w:rsid w:val="00267C47"/>
    <w:rsid w:val="002720C1"/>
    <w:rsid w:val="00272830"/>
    <w:rsid w:val="00272A25"/>
    <w:rsid w:val="00274B56"/>
    <w:rsid w:val="00275056"/>
    <w:rsid w:val="0028531C"/>
    <w:rsid w:val="002905B0"/>
    <w:rsid w:val="002915D9"/>
    <w:rsid w:val="00292083"/>
    <w:rsid w:val="002926A9"/>
    <w:rsid w:val="002938BC"/>
    <w:rsid w:val="00293E8D"/>
    <w:rsid w:val="002945FC"/>
    <w:rsid w:val="002949D6"/>
    <w:rsid w:val="00296459"/>
    <w:rsid w:val="002A0C82"/>
    <w:rsid w:val="002A6201"/>
    <w:rsid w:val="002A6A3A"/>
    <w:rsid w:val="002B5968"/>
    <w:rsid w:val="002C01EA"/>
    <w:rsid w:val="002C10F4"/>
    <w:rsid w:val="002C1CA7"/>
    <w:rsid w:val="002C1E75"/>
    <w:rsid w:val="002C5CEA"/>
    <w:rsid w:val="002D0052"/>
    <w:rsid w:val="002D64D6"/>
    <w:rsid w:val="002D6623"/>
    <w:rsid w:val="002E17C3"/>
    <w:rsid w:val="002E3A72"/>
    <w:rsid w:val="00303117"/>
    <w:rsid w:val="00311EF8"/>
    <w:rsid w:val="003128B5"/>
    <w:rsid w:val="003130C5"/>
    <w:rsid w:val="0031314E"/>
    <w:rsid w:val="0031315D"/>
    <w:rsid w:val="00317B0E"/>
    <w:rsid w:val="00321C70"/>
    <w:rsid w:val="00321E66"/>
    <w:rsid w:val="00330714"/>
    <w:rsid w:val="00331E13"/>
    <w:rsid w:val="003325E7"/>
    <w:rsid w:val="00334132"/>
    <w:rsid w:val="003427A0"/>
    <w:rsid w:val="00342BD7"/>
    <w:rsid w:val="0034738A"/>
    <w:rsid w:val="00347E61"/>
    <w:rsid w:val="003624DF"/>
    <w:rsid w:val="00362632"/>
    <w:rsid w:val="00362B0B"/>
    <w:rsid w:val="00362EBC"/>
    <w:rsid w:val="003634C7"/>
    <w:rsid w:val="00365E57"/>
    <w:rsid w:val="00396CDC"/>
    <w:rsid w:val="003A080F"/>
    <w:rsid w:val="003A16CC"/>
    <w:rsid w:val="003A2AE8"/>
    <w:rsid w:val="003A5A0A"/>
    <w:rsid w:val="003A7BB6"/>
    <w:rsid w:val="003B3965"/>
    <w:rsid w:val="003B4EB3"/>
    <w:rsid w:val="003B5A7A"/>
    <w:rsid w:val="003B6278"/>
    <w:rsid w:val="003C1423"/>
    <w:rsid w:val="003C2F91"/>
    <w:rsid w:val="003D06C2"/>
    <w:rsid w:val="003D255B"/>
    <w:rsid w:val="003D3768"/>
    <w:rsid w:val="003D63C3"/>
    <w:rsid w:val="003D770D"/>
    <w:rsid w:val="003E0BAF"/>
    <w:rsid w:val="003E28D0"/>
    <w:rsid w:val="003E4D7F"/>
    <w:rsid w:val="003E7C8A"/>
    <w:rsid w:val="003F0044"/>
    <w:rsid w:val="003F2745"/>
    <w:rsid w:val="003F6CBE"/>
    <w:rsid w:val="003F6E21"/>
    <w:rsid w:val="003F7189"/>
    <w:rsid w:val="003F7A4B"/>
    <w:rsid w:val="003F7C19"/>
    <w:rsid w:val="004047A9"/>
    <w:rsid w:val="004061F0"/>
    <w:rsid w:val="00414663"/>
    <w:rsid w:val="004161FC"/>
    <w:rsid w:val="004203DC"/>
    <w:rsid w:val="00421981"/>
    <w:rsid w:val="00421BB1"/>
    <w:rsid w:val="00422C2E"/>
    <w:rsid w:val="00423A06"/>
    <w:rsid w:val="004242E8"/>
    <w:rsid w:val="00424EB5"/>
    <w:rsid w:val="004308A8"/>
    <w:rsid w:val="004335FD"/>
    <w:rsid w:val="004337ED"/>
    <w:rsid w:val="004368AE"/>
    <w:rsid w:val="00436B14"/>
    <w:rsid w:val="00443141"/>
    <w:rsid w:val="00450810"/>
    <w:rsid w:val="0045678B"/>
    <w:rsid w:val="004615A7"/>
    <w:rsid w:val="00463551"/>
    <w:rsid w:val="00466FCB"/>
    <w:rsid w:val="00467493"/>
    <w:rsid w:val="00467CDB"/>
    <w:rsid w:val="00470C8A"/>
    <w:rsid w:val="00477C72"/>
    <w:rsid w:val="00477DCF"/>
    <w:rsid w:val="00484B18"/>
    <w:rsid w:val="00486761"/>
    <w:rsid w:val="004867F6"/>
    <w:rsid w:val="00490BA3"/>
    <w:rsid w:val="0049648E"/>
    <w:rsid w:val="004A452B"/>
    <w:rsid w:val="004A77EE"/>
    <w:rsid w:val="004B1B7E"/>
    <w:rsid w:val="004B30A9"/>
    <w:rsid w:val="004B3953"/>
    <w:rsid w:val="004B53B7"/>
    <w:rsid w:val="004B640C"/>
    <w:rsid w:val="004B66E9"/>
    <w:rsid w:val="004C10D0"/>
    <w:rsid w:val="004D15DE"/>
    <w:rsid w:val="004D399B"/>
    <w:rsid w:val="004E3BC5"/>
    <w:rsid w:val="004E4A68"/>
    <w:rsid w:val="004E652E"/>
    <w:rsid w:val="004E6B0F"/>
    <w:rsid w:val="00501FBE"/>
    <w:rsid w:val="00502113"/>
    <w:rsid w:val="005262E8"/>
    <w:rsid w:val="005325C7"/>
    <w:rsid w:val="00537ADB"/>
    <w:rsid w:val="00546225"/>
    <w:rsid w:val="00547BDF"/>
    <w:rsid w:val="00550FBC"/>
    <w:rsid w:val="0055129B"/>
    <w:rsid w:val="005610DE"/>
    <w:rsid w:val="00561110"/>
    <w:rsid w:val="0056719C"/>
    <w:rsid w:val="0057397E"/>
    <w:rsid w:val="00574D64"/>
    <w:rsid w:val="0057595D"/>
    <w:rsid w:val="00583208"/>
    <w:rsid w:val="00584A99"/>
    <w:rsid w:val="0058742D"/>
    <w:rsid w:val="00593F11"/>
    <w:rsid w:val="005942AF"/>
    <w:rsid w:val="00596302"/>
    <w:rsid w:val="005A2CD8"/>
    <w:rsid w:val="005A4781"/>
    <w:rsid w:val="005A5305"/>
    <w:rsid w:val="005A5789"/>
    <w:rsid w:val="005A631A"/>
    <w:rsid w:val="005A63B3"/>
    <w:rsid w:val="005A7DAB"/>
    <w:rsid w:val="005B119E"/>
    <w:rsid w:val="005B16F1"/>
    <w:rsid w:val="005B297E"/>
    <w:rsid w:val="005C25F2"/>
    <w:rsid w:val="005C6594"/>
    <w:rsid w:val="005C67EB"/>
    <w:rsid w:val="005C7313"/>
    <w:rsid w:val="005D3D03"/>
    <w:rsid w:val="005D43CD"/>
    <w:rsid w:val="005E4057"/>
    <w:rsid w:val="005E616B"/>
    <w:rsid w:val="005E644D"/>
    <w:rsid w:val="005F4A8B"/>
    <w:rsid w:val="006028CF"/>
    <w:rsid w:val="00606286"/>
    <w:rsid w:val="0060632E"/>
    <w:rsid w:val="00607FB7"/>
    <w:rsid w:val="0061146F"/>
    <w:rsid w:val="006119AB"/>
    <w:rsid w:val="006121C1"/>
    <w:rsid w:val="00612B42"/>
    <w:rsid w:val="006133A1"/>
    <w:rsid w:val="006304CF"/>
    <w:rsid w:val="006379DE"/>
    <w:rsid w:val="006416A4"/>
    <w:rsid w:val="00642927"/>
    <w:rsid w:val="006443BE"/>
    <w:rsid w:val="00647A57"/>
    <w:rsid w:val="00650C0C"/>
    <w:rsid w:val="00665206"/>
    <w:rsid w:val="00665C9D"/>
    <w:rsid w:val="00672531"/>
    <w:rsid w:val="0067505E"/>
    <w:rsid w:val="0068104B"/>
    <w:rsid w:val="00693B28"/>
    <w:rsid w:val="00693D9E"/>
    <w:rsid w:val="00694E86"/>
    <w:rsid w:val="006955BE"/>
    <w:rsid w:val="0069625C"/>
    <w:rsid w:val="00697658"/>
    <w:rsid w:val="006A0B96"/>
    <w:rsid w:val="006A46F3"/>
    <w:rsid w:val="006A5D36"/>
    <w:rsid w:val="006B0E51"/>
    <w:rsid w:val="006B40DB"/>
    <w:rsid w:val="006C1299"/>
    <w:rsid w:val="006C2C90"/>
    <w:rsid w:val="006C4E0D"/>
    <w:rsid w:val="006C6FBA"/>
    <w:rsid w:val="006C7F6D"/>
    <w:rsid w:val="006D3060"/>
    <w:rsid w:val="006D5911"/>
    <w:rsid w:val="006F3B7B"/>
    <w:rsid w:val="0070264E"/>
    <w:rsid w:val="00705EA5"/>
    <w:rsid w:val="00717F07"/>
    <w:rsid w:val="00722CD3"/>
    <w:rsid w:val="00733E59"/>
    <w:rsid w:val="00735004"/>
    <w:rsid w:val="00736C3C"/>
    <w:rsid w:val="00740C80"/>
    <w:rsid w:val="00741928"/>
    <w:rsid w:val="00742195"/>
    <w:rsid w:val="00742AEB"/>
    <w:rsid w:val="0075104C"/>
    <w:rsid w:val="007552ED"/>
    <w:rsid w:val="007563C4"/>
    <w:rsid w:val="007606C2"/>
    <w:rsid w:val="00771030"/>
    <w:rsid w:val="0077272D"/>
    <w:rsid w:val="007730C0"/>
    <w:rsid w:val="0077377A"/>
    <w:rsid w:val="00774F2F"/>
    <w:rsid w:val="00780B7E"/>
    <w:rsid w:val="00786BEA"/>
    <w:rsid w:val="00787390"/>
    <w:rsid w:val="007955C3"/>
    <w:rsid w:val="00796B78"/>
    <w:rsid w:val="00797C4F"/>
    <w:rsid w:val="007A281A"/>
    <w:rsid w:val="007A37B2"/>
    <w:rsid w:val="007A4014"/>
    <w:rsid w:val="007A591C"/>
    <w:rsid w:val="007A6C6D"/>
    <w:rsid w:val="007A7256"/>
    <w:rsid w:val="007B0724"/>
    <w:rsid w:val="007B0B87"/>
    <w:rsid w:val="007B4EC4"/>
    <w:rsid w:val="007B6D43"/>
    <w:rsid w:val="007C04B1"/>
    <w:rsid w:val="007C2EA1"/>
    <w:rsid w:val="007C36F3"/>
    <w:rsid w:val="007C4A71"/>
    <w:rsid w:val="007C68AE"/>
    <w:rsid w:val="007D49E0"/>
    <w:rsid w:val="007E259C"/>
    <w:rsid w:val="007E3427"/>
    <w:rsid w:val="007E493A"/>
    <w:rsid w:val="007E7DD2"/>
    <w:rsid w:val="007F098F"/>
    <w:rsid w:val="007F2BD6"/>
    <w:rsid w:val="007F3556"/>
    <w:rsid w:val="007F7747"/>
    <w:rsid w:val="00801059"/>
    <w:rsid w:val="008029EB"/>
    <w:rsid w:val="00805B7E"/>
    <w:rsid w:val="00807FEA"/>
    <w:rsid w:val="0081492D"/>
    <w:rsid w:val="00817DDA"/>
    <w:rsid w:val="00821AC5"/>
    <w:rsid w:val="00822379"/>
    <w:rsid w:val="00825F15"/>
    <w:rsid w:val="008336AA"/>
    <w:rsid w:val="0083413D"/>
    <w:rsid w:val="00834C99"/>
    <w:rsid w:val="00835354"/>
    <w:rsid w:val="00841FDD"/>
    <w:rsid w:val="00842CB9"/>
    <w:rsid w:val="00845501"/>
    <w:rsid w:val="00852336"/>
    <w:rsid w:val="00854FE8"/>
    <w:rsid w:val="00863B4B"/>
    <w:rsid w:val="008671DD"/>
    <w:rsid w:val="00875B50"/>
    <w:rsid w:val="00875C25"/>
    <w:rsid w:val="00876030"/>
    <w:rsid w:val="00876F74"/>
    <w:rsid w:val="008836DF"/>
    <w:rsid w:val="0088495B"/>
    <w:rsid w:val="008874A2"/>
    <w:rsid w:val="008902C8"/>
    <w:rsid w:val="008904A8"/>
    <w:rsid w:val="0089115B"/>
    <w:rsid w:val="00892FB9"/>
    <w:rsid w:val="008A0070"/>
    <w:rsid w:val="008A0A60"/>
    <w:rsid w:val="008B0B65"/>
    <w:rsid w:val="008B0E74"/>
    <w:rsid w:val="008B242A"/>
    <w:rsid w:val="008B3308"/>
    <w:rsid w:val="008B6C13"/>
    <w:rsid w:val="008C037A"/>
    <w:rsid w:val="008C2FC3"/>
    <w:rsid w:val="008C36A3"/>
    <w:rsid w:val="008C4DA9"/>
    <w:rsid w:val="008D29F8"/>
    <w:rsid w:val="008D49F4"/>
    <w:rsid w:val="008E1BDA"/>
    <w:rsid w:val="008E25FB"/>
    <w:rsid w:val="008F1654"/>
    <w:rsid w:val="008F3AFA"/>
    <w:rsid w:val="008F6CED"/>
    <w:rsid w:val="00900193"/>
    <w:rsid w:val="0090597E"/>
    <w:rsid w:val="00915E4D"/>
    <w:rsid w:val="00916003"/>
    <w:rsid w:val="00917139"/>
    <w:rsid w:val="00922A03"/>
    <w:rsid w:val="00922D7A"/>
    <w:rsid w:val="00925C47"/>
    <w:rsid w:val="00926F0E"/>
    <w:rsid w:val="00933973"/>
    <w:rsid w:val="0093659B"/>
    <w:rsid w:val="00941D64"/>
    <w:rsid w:val="0094472C"/>
    <w:rsid w:val="009511E6"/>
    <w:rsid w:val="00953B22"/>
    <w:rsid w:val="009628F1"/>
    <w:rsid w:val="00964B09"/>
    <w:rsid w:val="00965E5D"/>
    <w:rsid w:val="009669D5"/>
    <w:rsid w:val="00971D9C"/>
    <w:rsid w:val="00984E35"/>
    <w:rsid w:val="00993319"/>
    <w:rsid w:val="00996EB3"/>
    <w:rsid w:val="009A0837"/>
    <w:rsid w:val="009A2370"/>
    <w:rsid w:val="009B20B0"/>
    <w:rsid w:val="009B5486"/>
    <w:rsid w:val="009B5B70"/>
    <w:rsid w:val="009C2A37"/>
    <w:rsid w:val="009C468D"/>
    <w:rsid w:val="009C652A"/>
    <w:rsid w:val="009C7118"/>
    <w:rsid w:val="009C7C7D"/>
    <w:rsid w:val="009D1653"/>
    <w:rsid w:val="009D1E57"/>
    <w:rsid w:val="009D21D5"/>
    <w:rsid w:val="009E1EAD"/>
    <w:rsid w:val="009F1E67"/>
    <w:rsid w:val="009F517D"/>
    <w:rsid w:val="009F568C"/>
    <w:rsid w:val="009F7518"/>
    <w:rsid w:val="00A00915"/>
    <w:rsid w:val="00A01794"/>
    <w:rsid w:val="00A02216"/>
    <w:rsid w:val="00A02654"/>
    <w:rsid w:val="00A0385E"/>
    <w:rsid w:val="00A04F86"/>
    <w:rsid w:val="00A10289"/>
    <w:rsid w:val="00A11FAD"/>
    <w:rsid w:val="00A15306"/>
    <w:rsid w:val="00A17491"/>
    <w:rsid w:val="00A17B4D"/>
    <w:rsid w:val="00A2688B"/>
    <w:rsid w:val="00A33166"/>
    <w:rsid w:val="00A34129"/>
    <w:rsid w:val="00A40B45"/>
    <w:rsid w:val="00A47C1C"/>
    <w:rsid w:val="00A504A2"/>
    <w:rsid w:val="00A528E5"/>
    <w:rsid w:val="00A634DC"/>
    <w:rsid w:val="00A74726"/>
    <w:rsid w:val="00A75510"/>
    <w:rsid w:val="00A75C28"/>
    <w:rsid w:val="00A80E0A"/>
    <w:rsid w:val="00A85E3D"/>
    <w:rsid w:val="00A92B1D"/>
    <w:rsid w:val="00A9664B"/>
    <w:rsid w:val="00A97BCC"/>
    <w:rsid w:val="00AA01DD"/>
    <w:rsid w:val="00AA040B"/>
    <w:rsid w:val="00AB0519"/>
    <w:rsid w:val="00AB3E59"/>
    <w:rsid w:val="00AD2F06"/>
    <w:rsid w:val="00AD376A"/>
    <w:rsid w:val="00AD77EF"/>
    <w:rsid w:val="00AE13C3"/>
    <w:rsid w:val="00AE1C01"/>
    <w:rsid w:val="00AE1C8B"/>
    <w:rsid w:val="00AE5F5B"/>
    <w:rsid w:val="00AF0BC5"/>
    <w:rsid w:val="00B00C1E"/>
    <w:rsid w:val="00B028CD"/>
    <w:rsid w:val="00B05D02"/>
    <w:rsid w:val="00B1134C"/>
    <w:rsid w:val="00B13808"/>
    <w:rsid w:val="00B14B0C"/>
    <w:rsid w:val="00B14DF7"/>
    <w:rsid w:val="00B17E08"/>
    <w:rsid w:val="00B21A18"/>
    <w:rsid w:val="00B21D84"/>
    <w:rsid w:val="00B22F96"/>
    <w:rsid w:val="00B23CA6"/>
    <w:rsid w:val="00B25417"/>
    <w:rsid w:val="00B27354"/>
    <w:rsid w:val="00B33518"/>
    <w:rsid w:val="00B347C6"/>
    <w:rsid w:val="00B413AF"/>
    <w:rsid w:val="00B41F50"/>
    <w:rsid w:val="00B509E9"/>
    <w:rsid w:val="00B564E2"/>
    <w:rsid w:val="00B6057F"/>
    <w:rsid w:val="00B64F0E"/>
    <w:rsid w:val="00B70E99"/>
    <w:rsid w:val="00B71CFE"/>
    <w:rsid w:val="00B76DB4"/>
    <w:rsid w:val="00B81064"/>
    <w:rsid w:val="00B83354"/>
    <w:rsid w:val="00B8480D"/>
    <w:rsid w:val="00B84CFF"/>
    <w:rsid w:val="00B86AFF"/>
    <w:rsid w:val="00B90980"/>
    <w:rsid w:val="00B927C7"/>
    <w:rsid w:val="00B9471A"/>
    <w:rsid w:val="00B95A15"/>
    <w:rsid w:val="00B9796B"/>
    <w:rsid w:val="00BA1B02"/>
    <w:rsid w:val="00BA2B29"/>
    <w:rsid w:val="00BB02F3"/>
    <w:rsid w:val="00BB4CF2"/>
    <w:rsid w:val="00BC041F"/>
    <w:rsid w:val="00BC242C"/>
    <w:rsid w:val="00BC448F"/>
    <w:rsid w:val="00BC7686"/>
    <w:rsid w:val="00BC79D0"/>
    <w:rsid w:val="00BD3652"/>
    <w:rsid w:val="00BD3A56"/>
    <w:rsid w:val="00BE19F2"/>
    <w:rsid w:val="00BE5171"/>
    <w:rsid w:val="00BE7A18"/>
    <w:rsid w:val="00BE7BEC"/>
    <w:rsid w:val="00BF2B57"/>
    <w:rsid w:val="00C067A8"/>
    <w:rsid w:val="00C2245B"/>
    <w:rsid w:val="00C2298D"/>
    <w:rsid w:val="00C23F50"/>
    <w:rsid w:val="00C27C00"/>
    <w:rsid w:val="00C33611"/>
    <w:rsid w:val="00C362A4"/>
    <w:rsid w:val="00C4548E"/>
    <w:rsid w:val="00C46B3A"/>
    <w:rsid w:val="00C47CBF"/>
    <w:rsid w:val="00C5058D"/>
    <w:rsid w:val="00C62301"/>
    <w:rsid w:val="00C62A09"/>
    <w:rsid w:val="00C635ED"/>
    <w:rsid w:val="00C65823"/>
    <w:rsid w:val="00C70694"/>
    <w:rsid w:val="00C71704"/>
    <w:rsid w:val="00C775DD"/>
    <w:rsid w:val="00C875F8"/>
    <w:rsid w:val="00C90560"/>
    <w:rsid w:val="00C92B46"/>
    <w:rsid w:val="00CA08F8"/>
    <w:rsid w:val="00CA0DD3"/>
    <w:rsid w:val="00CA6EC8"/>
    <w:rsid w:val="00CB0257"/>
    <w:rsid w:val="00CB3C9A"/>
    <w:rsid w:val="00CB69F2"/>
    <w:rsid w:val="00CC1C01"/>
    <w:rsid w:val="00CE3769"/>
    <w:rsid w:val="00CE6AE7"/>
    <w:rsid w:val="00CE72BD"/>
    <w:rsid w:val="00CF344B"/>
    <w:rsid w:val="00CF3D1C"/>
    <w:rsid w:val="00CF404E"/>
    <w:rsid w:val="00D11C70"/>
    <w:rsid w:val="00D14665"/>
    <w:rsid w:val="00D1501B"/>
    <w:rsid w:val="00D1641C"/>
    <w:rsid w:val="00D20F99"/>
    <w:rsid w:val="00D30715"/>
    <w:rsid w:val="00D33425"/>
    <w:rsid w:val="00D354AE"/>
    <w:rsid w:val="00D35E3F"/>
    <w:rsid w:val="00D43580"/>
    <w:rsid w:val="00D43DFE"/>
    <w:rsid w:val="00D54D11"/>
    <w:rsid w:val="00D56BA0"/>
    <w:rsid w:val="00D71EF2"/>
    <w:rsid w:val="00D72338"/>
    <w:rsid w:val="00D7391D"/>
    <w:rsid w:val="00D75BCD"/>
    <w:rsid w:val="00D82047"/>
    <w:rsid w:val="00D83600"/>
    <w:rsid w:val="00D86897"/>
    <w:rsid w:val="00D935C3"/>
    <w:rsid w:val="00DA006C"/>
    <w:rsid w:val="00DA0272"/>
    <w:rsid w:val="00DA187A"/>
    <w:rsid w:val="00DA2CE2"/>
    <w:rsid w:val="00DA68AE"/>
    <w:rsid w:val="00DA6B58"/>
    <w:rsid w:val="00DB31FC"/>
    <w:rsid w:val="00DC2C12"/>
    <w:rsid w:val="00DD5B1E"/>
    <w:rsid w:val="00DE0FF1"/>
    <w:rsid w:val="00DF1432"/>
    <w:rsid w:val="00DF6609"/>
    <w:rsid w:val="00DF715C"/>
    <w:rsid w:val="00E00088"/>
    <w:rsid w:val="00E041AE"/>
    <w:rsid w:val="00E15DCE"/>
    <w:rsid w:val="00E160DF"/>
    <w:rsid w:val="00E16CAE"/>
    <w:rsid w:val="00E1721D"/>
    <w:rsid w:val="00E20B1F"/>
    <w:rsid w:val="00E22EF1"/>
    <w:rsid w:val="00E32828"/>
    <w:rsid w:val="00E4147D"/>
    <w:rsid w:val="00E46041"/>
    <w:rsid w:val="00E46539"/>
    <w:rsid w:val="00E50162"/>
    <w:rsid w:val="00E6121E"/>
    <w:rsid w:val="00E71B91"/>
    <w:rsid w:val="00E721D5"/>
    <w:rsid w:val="00E75AAC"/>
    <w:rsid w:val="00E80AC1"/>
    <w:rsid w:val="00E81871"/>
    <w:rsid w:val="00E82C06"/>
    <w:rsid w:val="00E8327E"/>
    <w:rsid w:val="00E87A7F"/>
    <w:rsid w:val="00EA1908"/>
    <w:rsid w:val="00EA2444"/>
    <w:rsid w:val="00EA2DEC"/>
    <w:rsid w:val="00EA6EF4"/>
    <w:rsid w:val="00EA7717"/>
    <w:rsid w:val="00EB1362"/>
    <w:rsid w:val="00EC1130"/>
    <w:rsid w:val="00EC4B08"/>
    <w:rsid w:val="00ED039F"/>
    <w:rsid w:val="00ED0F2E"/>
    <w:rsid w:val="00ED1944"/>
    <w:rsid w:val="00ED4C04"/>
    <w:rsid w:val="00ED6CC9"/>
    <w:rsid w:val="00EE2757"/>
    <w:rsid w:val="00EE457D"/>
    <w:rsid w:val="00EF1B1C"/>
    <w:rsid w:val="00EF4DBF"/>
    <w:rsid w:val="00EF638B"/>
    <w:rsid w:val="00EF73FF"/>
    <w:rsid w:val="00F02545"/>
    <w:rsid w:val="00F0607F"/>
    <w:rsid w:val="00F164A5"/>
    <w:rsid w:val="00F2133E"/>
    <w:rsid w:val="00F27AE0"/>
    <w:rsid w:val="00F32FDC"/>
    <w:rsid w:val="00F3588E"/>
    <w:rsid w:val="00F44B22"/>
    <w:rsid w:val="00F46C3C"/>
    <w:rsid w:val="00F51DD5"/>
    <w:rsid w:val="00F555E7"/>
    <w:rsid w:val="00F55706"/>
    <w:rsid w:val="00F653FC"/>
    <w:rsid w:val="00F7052A"/>
    <w:rsid w:val="00F737D3"/>
    <w:rsid w:val="00F829A5"/>
    <w:rsid w:val="00F8455C"/>
    <w:rsid w:val="00F864D0"/>
    <w:rsid w:val="00F91133"/>
    <w:rsid w:val="00FA013F"/>
    <w:rsid w:val="00FA162E"/>
    <w:rsid w:val="00FA163E"/>
    <w:rsid w:val="00FA77C5"/>
    <w:rsid w:val="00FB0714"/>
    <w:rsid w:val="00FB6DDF"/>
    <w:rsid w:val="00FC3676"/>
    <w:rsid w:val="00FC7317"/>
    <w:rsid w:val="00FD0D28"/>
    <w:rsid w:val="00FD0F62"/>
    <w:rsid w:val="00FD2B23"/>
    <w:rsid w:val="00FD5521"/>
    <w:rsid w:val="00FD5A0F"/>
    <w:rsid w:val="00FE4315"/>
    <w:rsid w:val="00FE54BC"/>
    <w:rsid w:val="00FF03BF"/>
    <w:rsid w:val="00FF0974"/>
    <w:rsid w:val="00FF16BD"/>
    <w:rsid w:val="00FF3BCF"/>
    <w:rsid w:val="00FF6CFA"/>
    <w:rsid w:val="00FF7B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D1653"/>
    <w:rPr>
      <w:sz w:val="24"/>
      <w:szCs w:val="24"/>
      <w:lang w:val="en-US" w:eastAsia="en-US" w:bidi="en-US"/>
    </w:rPr>
  </w:style>
  <w:style w:type="paragraph" w:styleId="Heading1">
    <w:name w:val="heading 1"/>
    <w:basedOn w:val="Normal"/>
    <w:next w:val="Normal"/>
    <w:link w:val="12"/>
    <w:uiPriority w:val="9"/>
    <w:qFormat/>
    <w:rsid w:val="009D1653"/>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2"/>
    <w:uiPriority w:val="9"/>
    <w:semiHidden/>
    <w:unhideWhenUsed/>
    <w:qFormat/>
    <w:rsid w:val="009D1653"/>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3"/>
    <w:uiPriority w:val="9"/>
    <w:semiHidden/>
    <w:unhideWhenUsed/>
    <w:qFormat/>
    <w:rsid w:val="009D1653"/>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4"/>
    <w:uiPriority w:val="9"/>
    <w:semiHidden/>
    <w:unhideWhenUsed/>
    <w:qFormat/>
    <w:rsid w:val="009D1653"/>
    <w:pPr>
      <w:keepNext/>
      <w:spacing w:before="240" w:after="60"/>
      <w:outlineLvl w:val="3"/>
    </w:pPr>
    <w:rPr>
      <w:b/>
      <w:bCs/>
      <w:sz w:val="28"/>
      <w:szCs w:val="28"/>
      <w:lang w:val="x-none" w:eastAsia="x-none" w:bidi="ar-SA"/>
    </w:rPr>
  </w:style>
  <w:style w:type="paragraph" w:styleId="Heading5">
    <w:name w:val="heading 5"/>
    <w:basedOn w:val="Normal"/>
    <w:next w:val="Normal"/>
    <w:link w:val="5"/>
    <w:uiPriority w:val="9"/>
    <w:semiHidden/>
    <w:unhideWhenUsed/>
    <w:qFormat/>
    <w:rsid w:val="009D1653"/>
    <w:pPr>
      <w:spacing w:before="240" w:after="60"/>
      <w:outlineLvl w:val="4"/>
    </w:pPr>
    <w:rPr>
      <w:b/>
      <w:bCs/>
      <w:i/>
      <w:iCs/>
      <w:sz w:val="26"/>
      <w:szCs w:val="26"/>
      <w:lang w:val="x-none" w:eastAsia="x-none" w:bidi="ar-SA"/>
    </w:rPr>
  </w:style>
  <w:style w:type="paragraph" w:styleId="Heading6">
    <w:name w:val="heading 6"/>
    <w:basedOn w:val="Normal"/>
    <w:next w:val="Normal"/>
    <w:link w:val="6"/>
    <w:uiPriority w:val="9"/>
    <w:semiHidden/>
    <w:unhideWhenUsed/>
    <w:qFormat/>
    <w:rsid w:val="009D1653"/>
    <w:pPr>
      <w:spacing w:before="240" w:after="60"/>
      <w:outlineLvl w:val="5"/>
    </w:pPr>
    <w:rPr>
      <w:b/>
      <w:bCs/>
      <w:sz w:val="20"/>
      <w:szCs w:val="20"/>
      <w:lang w:val="x-none" w:eastAsia="x-none" w:bidi="ar-SA"/>
    </w:rPr>
  </w:style>
  <w:style w:type="paragraph" w:styleId="Heading7">
    <w:name w:val="heading 7"/>
    <w:basedOn w:val="Normal"/>
    <w:next w:val="Normal"/>
    <w:link w:val="7"/>
    <w:uiPriority w:val="9"/>
    <w:semiHidden/>
    <w:unhideWhenUsed/>
    <w:qFormat/>
    <w:rsid w:val="009D1653"/>
    <w:pPr>
      <w:spacing w:before="240" w:after="60"/>
      <w:outlineLvl w:val="6"/>
    </w:pPr>
    <w:rPr>
      <w:lang w:val="x-none" w:eastAsia="x-none" w:bidi="ar-SA"/>
    </w:rPr>
  </w:style>
  <w:style w:type="paragraph" w:styleId="Heading8">
    <w:name w:val="heading 8"/>
    <w:basedOn w:val="Normal"/>
    <w:next w:val="Normal"/>
    <w:link w:val="8"/>
    <w:uiPriority w:val="9"/>
    <w:semiHidden/>
    <w:unhideWhenUsed/>
    <w:qFormat/>
    <w:rsid w:val="009D1653"/>
    <w:pPr>
      <w:spacing w:before="240" w:after="60"/>
      <w:outlineLvl w:val="7"/>
    </w:pPr>
    <w:rPr>
      <w:i/>
      <w:iCs/>
      <w:lang w:val="x-none" w:eastAsia="x-none" w:bidi="ar-SA"/>
    </w:rPr>
  </w:style>
  <w:style w:type="paragraph" w:styleId="Heading9">
    <w:name w:val="heading 9"/>
    <w:basedOn w:val="Normal"/>
    <w:next w:val="Normal"/>
    <w:link w:val="9"/>
    <w:uiPriority w:val="9"/>
    <w:semiHidden/>
    <w:unhideWhenUsed/>
    <w:qFormat/>
    <w:rsid w:val="009D1653"/>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6z0">
    <w:name w:val="WW8Num6z0"/>
    <w:rPr>
      <w:rFonts w:ascii="Times New Roman" w:hAnsi="Times New Roman" w:cs="Times New Roman"/>
      <w:sz w:val="26"/>
      <w:szCs w:val="26"/>
    </w:rPr>
  </w:style>
  <w:style w:type="character" w:customStyle="1" w:styleId="WW8Num6z1">
    <w:name w:val="WW8Num6z1"/>
    <w:rPr>
      <w:rFonts w:ascii="Times New Roman" w:hAnsi="Times New Roman" w:cs="Times New Roman"/>
      <w:b w:val="0"/>
      <w:color w:val="auto"/>
      <w:sz w:val="26"/>
      <w:szCs w:val="26"/>
    </w:rPr>
  </w:style>
  <w:style w:type="character" w:customStyle="1" w:styleId="1">
    <w:name w:val="Основной шрифт абзаца1"/>
  </w:style>
  <w:style w:type="character" w:customStyle="1" w:styleId="a">
    <w:name w:val="Основной текст Знак"/>
    <w:rPr>
      <w:rFonts w:ascii="Calibri" w:eastAsia="Calibri" w:hAnsi="Calibri" w:cs="Times New Roman"/>
      <w:lang w:val="x-none"/>
    </w:rPr>
  </w:style>
  <w:style w:type="character" w:customStyle="1" w:styleId="a0">
    <w:name w:val="Верхний колонтитул Знак"/>
    <w:rPr>
      <w:rFonts w:ascii="Calibri" w:eastAsia="Calibri" w:hAnsi="Calibri" w:cs="Times New Roman"/>
    </w:rPr>
  </w:style>
  <w:style w:type="character" w:styleId="PageNumber">
    <w:name w:val="page number"/>
  </w:style>
  <w:style w:type="character" w:customStyle="1" w:styleId="a1">
    <w:name w:val="Нижний колонтитул Знак"/>
    <w:rPr>
      <w:rFonts w:ascii="Calibri" w:eastAsia="Calibri" w:hAnsi="Calibri" w:cs="Times New Roman"/>
    </w:rPr>
  </w:style>
  <w:style w:type="character" w:customStyle="1" w:styleId="a2">
    <w:name w:val="Основной текст с отступом Знак"/>
    <w:rPr>
      <w:rFonts w:ascii="Calibri" w:eastAsia="Calibri" w:hAnsi="Calibri" w:cs="Times New Roman"/>
    </w:rPr>
  </w:style>
  <w:style w:type="character" w:customStyle="1" w:styleId="a3">
    <w:name w:val="Текст выноски Знак"/>
    <w:rPr>
      <w:rFonts w:ascii="Tahoma" w:eastAsia="Calibri" w:hAnsi="Tahoma" w:cs="Tahoma"/>
      <w:sz w:val="16"/>
      <w:szCs w:val="16"/>
    </w:rPr>
  </w:style>
  <w:style w:type="character" w:styleId="Hyperlink">
    <w:name w:val="Hyperlink"/>
    <w:rPr>
      <w:color w:val="0000FF"/>
      <w:u w:val="single"/>
    </w:rPr>
  </w:style>
  <w:style w:type="paragraph" w:styleId="Title">
    <w:name w:val="Title"/>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0" w:after="120"/>
    </w:pPr>
    <w:rPr>
      <w:rFonts w:ascii="Calibri" w:eastAsia="Calibri" w:hAnsi="Calibri" w:cs="Times New Roman"/>
      <w:lang w:val="x-none"/>
    </w:rPr>
  </w:style>
  <w:style w:type="paragraph" w:styleId="List">
    <w:name w:val="List"/>
    <w:basedOn w:val="BodyText"/>
    <w:rPr>
      <w:rFonts w:cs="Mangal"/>
    </w:rPr>
  </w:style>
  <w:style w:type="paragraph" w:customStyle="1" w:styleId="10">
    <w:name w:val="Название1"/>
    <w:basedOn w:val="Normal"/>
    <w:pPr>
      <w:suppressLineNumbers/>
      <w:spacing w:before="120" w:after="120"/>
    </w:pPr>
    <w:rPr>
      <w:rFonts w:cs="Mangal"/>
      <w:i/>
      <w:iCs/>
      <w:sz w:val="24"/>
      <w:szCs w:val="24"/>
    </w:rPr>
  </w:style>
  <w:style w:type="paragraph" w:customStyle="1" w:styleId="11">
    <w:name w:val="Указатель1"/>
    <w:basedOn w:val="Normal"/>
    <w:pPr>
      <w:suppressLineNumbers/>
    </w:pPr>
    <w:rPr>
      <w:rFonts w:cs="Mangal"/>
    </w:rPr>
  </w:style>
  <w:style w:type="paragraph" w:styleId="Header">
    <w:name w:val="header"/>
    <w:basedOn w:val="Normal"/>
    <w:pPr>
      <w:tabs>
        <w:tab w:val="center" w:pos="4677"/>
        <w:tab w:val="right" w:pos="9355"/>
      </w:tabs>
    </w:pPr>
    <w:rPr>
      <w:rFonts w:ascii="Calibri" w:eastAsia="Calibri" w:hAnsi="Calibri" w:cs="Times New Roman"/>
    </w:rPr>
  </w:style>
  <w:style w:type="paragraph" w:styleId="Footer">
    <w:name w:val="footer"/>
    <w:basedOn w:val="Normal"/>
    <w:pPr>
      <w:tabs>
        <w:tab w:val="center" w:pos="4677"/>
        <w:tab w:val="right" w:pos="9355"/>
      </w:tabs>
    </w:pPr>
    <w:rPr>
      <w:rFonts w:ascii="Calibri" w:eastAsia="Calibri" w:hAnsi="Calibri" w:cs="Times New Roman"/>
    </w:rPr>
  </w:style>
  <w:style w:type="paragraph" w:styleId="BodyTextIndent">
    <w:name w:val="Body Text Indent"/>
    <w:basedOn w:val="Normal"/>
    <w:pPr>
      <w:spacing w:before="0" w:after="120"/>
      <w:ind w:left="283" w:right="0" w:firstLine="0"/>
    </w:pPr>
    <w:rPr>
      <w:rFonts w:ascii="Calibri" w:eastAsia="Calibri" w:hAnsi="Calibri" w:cs="Times New Roman"/>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styleId="BalloonText">
    <w:name w:val="Balloon Text"/>
    <w:basedOn w:val="Normal"/>
    <w:pPr>
      <w:spacing w:before="0" w:after="0" w:line="240" w:lineRule="auto"/>
    </w:pPr>
    <w:rPr>
      <w:rFonts w:ascii="Tahoma" w:eastAsia="Calibri" w:hAnsi="Tahoma" w:cs="Tahoma"/>
      <w:sz w:val="16"/>
      <w:szCs w:val="16"/>
    </w:rPr>
  </w:style>
  <w:style w:type="paragraph" w:customStyle="1" w:styleId="ConsPlusNormal">
    <w:name w:val="ConsPlusNormal"/>
    <w:qFormat/>
    <w:pPr>
      <w:widowControl w:val="0"/>
      <w:suppressAutoHyphens/>
      <w:autoSpaceDE w:val="0"/>
      <w:spacing w:after="200" w:line="276" w:lineRule="auto"/>
    </w:pPr>
    <w:rPr>
      <w:rFonts w:cs="Calibri"/>
      <w:sz w:val="22"/>
      <w:szCs w:val="22"/>
      <w:lang w:val="ru-RU" w:eastAsia="ar-SA" w:bidi="ar-SA"/>
    </w:rPr>
  </w:style>
  <w:style w:type="paragraph" w:customStyle="1" w:styleId="ConsPlusTitle">
    <w:name w:val="ConsPlusTitle"/>
    <w:pPr>
      <w:widowControl w:val="0"/>
      <w:suppressAutoHyphens/>
      <w:autoSpaceDE w:val="0"/>
      <w:spacing w:after="200" w:line="276" w:lineRule="auto"/>
    </w:pPr>
    <w:rPr>
      <w:rFonts w:cs="Calibri"/>
      <w:b/>
      <w:sz w:val="22"/>
      <w:szCs w:val="22"/>
      <w:lang w:val="ru-RU" w:eastAsia="ar-SA" w:bidi="ar-SA"/>
    </w:rPr>
  </w:style>
  <w:style w:type="paragraph" w:customStyle="1" w:styleId="ConsPlusNonformat">
    <w:name w:val="ConsPlusNonformat"/>
    <w:link w:val="ConsPlusNonformat0"/>
    <w:uiPriority w:val="99"/>
    <w:pPr>
      <w:widowControl w:val="0"/>
      <w:suppressAutoHyphens/>
      <w:autoSpaceDE w:val="0"/>
      <w:spacing w:after="200" w:line="276" w:lineRule="auto"/>
    </w:pPr>
    <w:rPr>
      <w:rFonts w:ascii="Courier New" w:hAnsi="Courier New" w:cs="Courier New"/>
      <w:sz w:val="22"/>
      <w:szCs w:val="22"/>
      <w:lang w:val="ru-RU" w:eastAsia="ar-SA" w:bidi="ar-SA"/>
    </w:rPr>
  </w:style>
  <w:style w:type="paragraph" w:customStyle="1" w:styleId="ConsPlusCell">
    <w:name w:val="ConsPlusCell"/>
    <w:pPr>
      <w:widowControl w:val="0"/>
      <w:suppressAutoHyphens/>
      <w:autoSpaceDE w:val="0"/>
      <w:spacing w:after="200" w:line="276" w:lineRule="auto"/>
    </w:pPr>
    <w:rPr>
      <w:rFonts w:ascii="Courier New" w:hAnsi="Courier New" w:cs="Courier New"/>
      <w:sz w:val="22"/>
      <w:szCs w:val="22"/>
      <w:lang w:val="ru-RU" w:eastAsia="ar-SA" w:bidi="ar-SA"/>
    </w:rPr>
  </w:style>
  <w:style w:type="paragraph" w:customStyle="1" w:styleId="ConsPlusDocList">
    <w:name w:val="ConsPlusDocList"/>
    <w:pPr>
      <w:widowControl w:val="0"/>
      <w:suppressAutoHyphens/>
      <w:autoSpaceDE w:val="0"/>
      <w:spacing w:after="200" w:line="276" w:lineRule="auto"/>
    </w:pPr>
    <w:rPr>
      <w:rFonts w:ascii="Courier New" w:hAnsi="Courier New" w:cs="Courier New"/>
      <w:sz w:val="22"/>
      <w:szCs w:val="22"/>
      <w:lang w:val="ru-RU" w:eastAsia="ar-SA" w:bidi="ar-SA"/>
    </w:rPr>
  </w:style>
  <w:style w:type="paragraph" w:customStyle="1" w:styleId="ConsPlusTitlePage">
    <w:name w:val="ConsPlusTitlePage"/>
    <w:pPr>
      <w:widowControl w:val="0"/>
      <w:suppressAutoHyphens/>
      <w:autoSpaceDE w:val="0"/>
      <w:spacing w:after="200" w:line="276" w:lineRule="auto"/>
    </w:pPr>
    <w:rPr>
      <w:rFonts w:ascii="Tahoma" w:hAnsi="Tahoma" w:cs="Tahoma"/>
      <w:sz w:val="22"/>
      <w:szCs w:val="22"/>
      <w:lang w:val="ru-RU" w:eastAsia="ar-SA" w:bidi="ar-SA"/>
    </w:rPr>
  </w:style>
  <w:style w:type="paragraph" w:customStyle="1" w:styleId="ConsPlusJurTerm">
    <w:name w:val="ConsPlusJurTerm"/>
    <w:pPr>
      <w:widowControl w:val="0"/>
      <w:suppressAutoHyphens/>
      <w:autoSpaceDE w:val="0"/>
      <w:spacing w:after="200" w:line="276" w:lineRule="auto"/>
    </w:pPr>
    <w:rPr>
      <w:rFonts w:ascii="Tahoma" w:hAnsi="Tahoma" w:cs="Tahoma"/>
      <w:sz w:val="26"/>
      <w:szCs w:val="22"/>
      <w:lang w:val="ru-RU" w:eastAsia="ar-SA" w:bidi="ar-SA"/>
    </w:rPr>
  </w:style>
  <w:style w:type="paragraph" w:customStyle="1" w:styleId="ConsPlusTextList">
    <w:name w:val="ConsPlusTextList"/>
    <w:pPr>
      <w:widowControl w:val="0"/>
      <w:suppressAutoHyphens/>
      <w:autoSpaceDE w:val="0"/>
      <w:spacing w:after="200" w:line="276" w:lineRule="auto"/>
    </w:pPr>
    <w:rPr>
      <w:rFonts w:ascii="Arial" w:hAnsi="Arial" w:cs="Arial"/>
      <w:sz w:val="22"/>
      <w:szCs w:val="22"/>
      <w:lang w:val="ru-RU" w:eastAsia="ar-SA" w:bidi="ar-SA"/>
    </w:rPr>
  </w:style>
  <w:style w:type="paragraph" w:customStyle="1" w:styleId="a4">
    <w:name w:val="Содержимое таблицы"/>
    <w:basedOn w:val="Normal"/>
    <w:pPr>
      <w:suppressLineNumbers/>
    </w:pPr>
  </w:style>
  <w:style w:type="paragraph" w:customStyle="1" w:styleId="a5">
    <w:name w:val="Заголовок таблицы"/>
    <w:basedOn w:val="a4"/>
    <w:pPr>
      <w:suppressLineNumbers/>
      <w:jc w:val="center"/>
    </w:pPr>
    <w:rPr>
      <w:b/>
      <w:bCs/>
    </w:rPr>
  </w:style>
  <w:style w:type="paragraph" w:styleId="NoSpacing">
    <w:name w:val="No Spacing"/>
    <w:basedOn w:val="Normal"/>
    <w:uiPriority w:val="1"/>
    <w:qFormat/>
    <w:rsid w:val="009D1653"/>
    <w:rPr>
      <w:szCs w:val="32"/>
    </w:rPr>
  </w:style>
  <w:style w:type="paragraph" w:customStyle="1" w:styleId="Default">
    <w:name w:val="Default"/>
    <w:rsid w:val="00A02654"/>
    <w:pPr>
      <w:autoSpaceDE w:val="0"/>
      <w:autoSpaceDN w:val="0"/>
      <w:adjustRightInd w:val="0"/>
      <w:spacing w:after="200" w:line="276" w:lineRule="auto"/>
    </w:pPr>
    <w:rPr>
      <w:color w:val="000000"/>
      <w:sz w:val="24"/>
      <w:szCs w:val="24"/>
      <w:lang w:val="ru-RU" w:eastAsia="ru-RU" w:bidi="ar-SA"/>
    </w:rPr>
  </w:style>
  <w:style w:type="paragraph" w:styleId="ListParagraph">
    <w:name w:val="List Paragraph"/>
    <w:basedOn w:val="Normal"/>
    <w:uiPriority w:val="34"/>
    <w:qFormat/>
    <w:rsid w:val="009D1653"/>
    <w:pPr>
      <w:ind w:left="720"/>
      <w:contextualSpacing/>
    </w:pPr>
  </w:style>
  <w:style w:type="character" w:customStyle="1" w:styleId="ConsPlusNonformat0">
    <w:name w:val="ConsPlusNonformat Знак"/>
    <w:link w:val="ConsPlusNonformat"/>
    <w:uiPriority w:val="99"/>
    <w:locked/>
    <w:rsid w:val="00421BB1"/>
    <w:rPr>
      <w:rFonts w:ascii="Courier New" w:hAnsi="Courier New" w:cs="Courier New"/>
      <w:sz w:val="22"/>
      <w:szCs w:val="22"/>
      <w:lang w:eastAsia="ar-SA" w:bidi="ar-SA"/>
    </w:rPr>
  </w:style>
  <w:style w:type="paragraph" w:customStyle="1" w:styleId="a6">
    <w:name w:val="Нормальный (таблица)"/>
    <w:basedOn w:val="Normal"/>
    <w:next w:val="Normal"/>
    <w:uiPriority w:val="99"/>
    <w:rsid w:val="002905B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Normal"/>
    <w:next w:val="Normal"/>
    <w:uiPriority w:val="99"/>
    <w:rsid w:val="002905B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D354AE"/>
    <w:pPr>
      <w:widowControl w:val="0"/>
      <w:autoSpaceDE w:val="0"/>
      <w:autoSpaceDN w:val="0"/>
      <w:adjustRightInd w:val="0"/>
      <w:spacing w:after="200" w:line="276" w:lineRule="auto"/>
      <w:ind w:right="19772" w:firstLine="720"/>
    </w:pPr>
    <w:rPr>
      <w:rFonts w:ascii="Arial" w:hAnsi="Arial" w:cs="Arial"/>
      <w:sz w:val="22"/>
      <w:szCs w:val="22"/>
      <w:lang w:val="ru-RU" w:eastAsia="ru-RU" w:bidi="ar-SA"/>
    </w:rPr>
  </w:style>
  <w:style w:type="table" w:styleId="TableGrid">
    <w:name w:val="Table Grid"/>
    <w:basedOn w:val="TableNormal"/>
    <w:uiPriority w:val="59"/>
    <w:rsid w:val="000A3DBC"/>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link w:val="Heading1"/>
    <w:uiPriority w:val="9"/>
    <w:rsid w:val="009D1653"/>
    <w:rPr>
      <w:rFonts w:ascii="Cambria" w:eastAsia="Times New Roman" w:hAnsi="Cambria" w:cs="Times New Roman"/>
      <w:b/>
      <w:bCs/>
      <w:kern w:val="32"/>
      <w:sz w:val="32"/>
      <w:szCs w:val="32"/>
    </w:rPr>
  </w:style>
  <w:style w:type="character" w:customStyle="1" w:styleId="2">
    <w:name w:val="Заголовок 2 Знак"/>
    <w:link w:val="Heading2"/>
    <w:uiPriority w:val="9"/>
    <w:semiHidden/>
    <w:rsid w:val="009D1653"/>
    <w:rPr>
      <w:rFonts w:ascii="Cambria" w:eastAsia="Times New Roman" w:hAnsi="Cambria" w:cs="Times New Roman"/>
      <w:b/>
      <w:bCs/>
      <w:i/>
      <w:iCs/>
      <w:sz w:val="28"/>
      <w:szCs w:val="28"/>
    </w:rPr>
  </w:style>
  <w:style w:type="character" w:customStyle="1" w:styleId="3">
    <w:name w:val="Заголовок 3 Знак"/>
    <w:link w:val="Heading3"/>
    <w:uiPriority w:val="9"/>
    <w:semiHidden/>
    <w:rsid w:val="009D1653"/>
    <w:rPr>
      <w:rFonts w:ascii="Cambria" w:eastAsia="Times New Roman" w:hAnsi="Cambria" w:cs="Times New Roman"/>
      <w:b/>
      <w:bCs/>
      <w:sz w:val="26"/>
      <w:szCs w:val="26"/>
    </w:rPr>
  </w:style>
  <w:style w:type="character" w:customStyle="1" w:styleId="4">
    <w:name w:val="Заголовок 4 Знак"/>
    <w:link w:val="Heading4"/>
    <w:uiPriority w:val="9"/>
    <w:semiHidden/>
    <w:rsid w:val="009D1653"/>
    <w:rPr>
      <w:rFonts w:cs="Times New Roman"/>
      <w:b/>
      <w:bCs/>
      <w:sz w:val="28"/>
      <w:szCs w:val="28"/>
    </w:rPr>
  </w:style>
  <w:style w:type="character" w:customStyle="1" w:styleId="5">
    <w:name w:val="Заголовок 5 Знак"/>
    <w:link w:val="Heading5"/>
    <w:uiPriority w:val="9"/>
    <w:semiHidden/>
    <w:rsid w:val="009D1653"/>
    <w:rPr>
      <w:rFonts w:cs="Times New Roman"/>
      <w:b/>
      <w:bCs/>
      <w:i/>
      <w:iCs/>
      <w:sz w:val="26"/>
      <w:szCs w:val="26"/>
    </w:rPr>
  </w:style>
  <w:style w:type="character" w:customStyle="1" w:styleId="6">
    <w:name w:val="Заголовок 6 Знак"/>
    <w:link w:val="Heading6"/>
    <w:uiPriority w:val="9"/>
    <w:semiHidden/>
    <w:rsid w:val="009D1653"/>
    <w:rPr>
      <w:rFonts w:cs="Times New Roman"/>
      <w:b/>
      <w:bCs/>
    </w:rPr>
  </w:style>
  <w:style w:type="character" w:customStyle="1" w:styleId="7">
    <w:name w:val="Заголовок 7 Знак"/>
    <w:link w:val="Heading7"/>
    <w:uiPriority w:val="9"/>
    <w:semiHidden/>
    <w:rsid w:val="009D1653"/>
    <w:rPr>
      <w:rFonts w:cs="Times New Roman"/>
      <w:sz w:val="24"/>
      <w:szCs w:val="24"/>
    </w:rPr>
  </w:style>
  <w:style w:type="character" w:customStyle="1" w:styleId="8">
    <w:name w:val="Заголовок 8 Знак"/>
    <w:link w:val="Heading8"/>
    <w:uiPriority w:val="9"/>
    <w:semiHidden/>
    <w:rsid w:val="009D1653"/>
    <w:rPr>
      <w:rFonts w:cs="Times New Roman"/>
      <w:i/>
      <w:iCs/>
      <w:sz w:val="24"/>
      <w:szCs w:val="24"/>
    </w:rPr>
  </w:style>
  <w:style w:type="character" w:customStyle="1" w:styleId="9">
    <w:name w:val="Заголовок 9 Знак"/>
    <w:link w:val="Heading9"/>
    <w:uiPriority w:val="9"/>
    <w:semiHidden/>
    <w:rsid w:val="009D1653"/>
    <w:rPr>
      <w:rFonts w:ascii="Cambria" w:eastAsia="Times New Roman" w:hAnsi="Cambria" w:cs="Times New Roman"/>
    </w:rPr>
  </w:style>
  <w:style w:type="paragraph" w:styleId="Caption">
    <w:name w:val="caption"/>
    <w:basedOn w:val="Normal"/>
    <w:next w:val="Normal"/>
    <w:uiPriority w:val="35"/>
    <w:semiHidden/>
    <w:unhideWhenUsed/>
    <w:rsid w:val="009D1653"/>
    <w:rPr>
      <w:b/>
      <w:bCs/>
      <w:color w:val="943634"/>
      <w:sz w:val="18"/>
      <w:szCs w:val="18"/>
    </w:rPr>
  </w:style>
  <w:style w:type="paragraph" w:customStyle="1" w:styleId="a8">
    <w:name w:val="Название"/>
    <w:basedOn w:val="Normal"/>
    <w:next w:val="Normal"/>
    <w:link w:val="a9"/>
    <w:uiPriority w:val="10"/>
    <w:qFormat/>
    <w:rsid w:val="009D1653"/>
    <w:pPr>
      <w:spacing w:before="240" w:after="60"/>
      <w:jc w:val="center"/>
      <w:outlineLvl w:val="0"/>
    </w:pPr>
    <w:rPr>
      <w:rFonts w:ascii="Cambria" w:hAnsi="Cambria"/>
      <w:b/>
      <w:bCs/>
      <w:kern w:val="28"/>
      <w:sz w:val="32"/>
      <w:szCs w:val="32"/>
      <w:lang w:val="x-none" w:eastAsia="x-none" w:bidi="ar-SA"/>
    </w:rPr>
  </w:style>
  <w:style w:type="character" w:customStyle="1" w:styleId="a9">
    <w:name w:val="Название Знак"/>
    <w:link w:val="a8"/>
    <w:uiPriority w:val="10"/>
    <w:rsid w:val="009D1653"/>
    <w:rPr>
      <w:rFonts w:ascii="Cambria" w:eastAsia="Times New Roman" w:hAnsi="Cambria" w:cs="Times New Roman"/>
      <w:b/>
      <w:bCs/>
      <w:kern w:val="28"/>
      <w:sz w:val="32"/>
      <w:szCs w:val="32"/>
    </w:rPr>
  </w:style>
  <w:style w:type="paragraph" w:styleId="Subtitle">
    <w:name w:val="Subtitle"/>
    <w:basedOn w:val="Normal"/>
    <w:next w:val="Normal"/>
    <w:link w:val="a10"/>
    <w:uiPriority w:val="11"/>
    <w:qFormat/>
    <w:rsid w:val="009D1653"/>
    <w:pPr>
      <w:spacing w:after="60"/>
      <w:jc w:val="center"/>
      <w:outlineLvl w:val="1"/>
    </w:pPr>
    <w:rPr>
      <w:rFonts w:ascii="Cambria" w:hAnsi="Cambria"/>
      <w:lang w:val="x-none" w:eastAsia="x-none" w:bidi="ar-SA"/>
    </w:rPr>
  </w:style>
  <w:style w:type="character" w:customStyle="1" w:styleId="a10">
    <w:name w:val="Подзаголовок Знак"/>
    <w:link w:val="Subtitle"/>
    <w:uiPriority w:val="11"/>
    <w:rsid w:val="009D1653"/>
    <w:rPr>
      <w:rFonts w:ascii="Cambria" w:eastAsia="Times New Roman" w:hAnsi="Cambria" w:cs="Times New Roman"/>
      <w:sz w:val="24"/>
      <w:szCs w:val="24"/>
    </w:rPr>
  </w:style>
  <w:style w:type="character" w:styleId="Strong">
    <w:name w:val="Strong"/>
    <w:uiPriority w:val="22"/>
    <w:qFormat/>
    <w:rsid w:val="009D1653"/>
    <w:rPr>
      <w:b/>
      <w:bCs/>
    </w:rPr>
  </w:style>
  <w:style w:type="character" w:styleId="Emphasis">
    <w:name w:val="Emphasis"/>
    <w:uiPriority w:val="20"/>
    <w:qFormat/>
    <w:rsid w:val="009D1653"/>
    <w:rPr>
      <w:rFonts w:ascii="Calibri" w:hAnsi="Calibri"/>
      <w:b/>
      <w:i/>
      <w:iCs/>
    </w:rPr>
  </w:style>
  <w:style w:type="paragraph" w:styleId="Quote">
    <w:name w:val="Quote"/>
    <w:basedOn w:val="Normal"/>
    <w:next w:val="Normal"/>
    <w:link w:val="20"/>
    <w:uiPriority w:val="29"/>
    <w:qFormat/>
    <w:rsid w:val="009D1653"/>
    <w:rPr>
      <w:i/>
      <w:lang w:val="x-none" w:eastAsia="x-none" w:bidi="ar-SA"/>
    </w:rPr>
  </w:style>
  <w:style w:type="character" w:customStyle="1" w:styleId="20">
    <w:name w:val="Цитата 2 Знак"/>
    <w:link w:val="Quote"/>
    <w:uiPriority w:val="29"/>
    <w:rsid w:val="009D1653"/>
    <w:rPr>
      <w:i/>
      <w:sz w:val="24"/>
      <w:szCs w:val="24"/>
    </w:rPr>
  </w:style>
  <w:style w:type="paragraph" w:styleId="IntenseQuote">
    <w:name w:val="Intense Quote"/>
    <w:basedOn w:val="Normal"/>
    <w:next w:val="Normal"/>
    <w:link w:val="a11"/>
    <w:uiPriority w:val="30"/>
    <w:qFormat/>
    <w:rsid w:val="009D1653"/>
    <w:pPr>
      <w:ind w:left="720" w:right="720"/>
    </w:pPr>
    <w:rPr>
      <w:b/>
      <w:i/>
      <w:szCs w:val="20"/>
      <w:lang w:val="x-none" w:eastAsia="x-none" w:bidi="ar-SA"/>
    </w:rPr>
  </w:style>
  <w:style w:type="character" w:customStyle="1" w:styleId="a11">
    <w:name w:val="Выделенная цитата Знак"/>
    <w:link w:val="IntenseQuote"/>
    <w:uiPriority w:val="30"/>
    <w:rsid w:val="009D1653"/>
    <w:rPr>
      <w:rFonts w:cs="Times New Roman"/>
      <w:b/>
      <w:i/>
      <w:sz w:val="24"/>
    </w:rPr>
  </w:style>
  <w:style w:type="character" w:styleId="SubtleEmphasis">
    <w:name w:val="Subtle Emphasis"/>
    <w:uiPriority w:val="19"/>
    <w:qFormat/>
    <w:rsid w:val="009D1653"/>
    <w:rPr>
      <w:i/>
      <w:color w:val="5A5A5A"/>
    </w:rPr>
  </w:style>
  <w:style w:type="character" w:styleId="IntenseEmphasis">
    <w:name w:val="Intense Emphasis"/>
    <w:uiPriority w:val="21"/>
    <w:qFormat/>
    <w:rsid w:val="009D1653"/>
    <w:rPr>
      <w:b/>
      <w:i/>
      <w:sz w:val="24"/>
      <w:szCs w:val="24"/>
      <w:u w:val="single"/>
    </w:rPr>
  </w:style>
  <w:style w:type="character" w:styleId="SubtleReference">
    <w:name w:val="Subtle Reference"/>
    <w:uiPriority w:val="31"/>
    <w:qFormat/>
    <w:rsid w:val="009D1653"/>
    <w:rPr>
      <w:sz w:val="24"/>
      <w:szCs w:val="24"/>
      <w:u w:val="single"/>
    </w:rPr>
  </w:style>
  <w:style w:type="character" w:styleId="IntenseReference">
    <w:name w:val="Intense Reference"/>
    <w:uiPriority w:val="32"/>
    <w:qFormat/>
    <w:rsid w:val="009D1653"/>
    <w:rPr>
      <w:b/>
      <w:sz w:val="24"/>
      <w:u w:val="single"/>
    </w:rPr>
  </w:style>
  <w:style w:type="character" w:styleId="BookTitle">
    <w:name w:val="Book Title"/>
    <w:uiPriority w:val="33"/>
    <w:qFormat/>
    <w:rsid w:val="009D165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D1653"/>
    <w:pPr>
      <w:outlineLvl w:val="9"/>
    </w:pPr>
  </w:style>
  <w:style w:type="paragraph" w:styleId="DocumentMap">
    <w:name w:val="Document Map"/>
    <w:basedOn w:val="Normal"/>
    <w:link w:val="a12"/>
    <w:uiPriority w:val="99"/>
    <w:semiHidden/>
    <w:unhideWhenUsed/>
    <w:rsid w:val="00697658"/>
    <w:rPr>
      <w:rFonts w:ascii="Tahoma" w:hAnsi="Tahoma" w:cs="Tahoma"/>
      <w:sz w:val="16"/>
      <w:szCs w:val="16"/>
    </w:rPr>
  </w:style>
  <w:style w:type="character" w:customStyle="1" w:styleId="a12">
    <w:name w:val="Схема документа Знак"/>
    <w:link w:val="DocumentMap"/>
    <w:uiPriority w:val="99"/>
    <w:semiHidden/>
    <w:rsid w:val="00697658"/>
    <w:rPr>
      <w:rFonts w:ascii="Tahoma" w:hAnsi="Tahoma" w:cs="Tahoma"/>
      <w:sz w:val="16"/>
      <w:szCs w:val="16"/>
      <w:lang w:val="en-US" w:eastAsia="en-US" w:bidi="en-US"/>
    </w:rPr>
  </w:style>
  <w:style w:type="table" w:customStyle="1" w:styleId="TableGrid0">
    <w:name w:val="Table Grid_0"/>
    <w:basedOn w:val="TableNormal"/>
    <w:uiPriority w:val="59"/>
    <w:rsid w:val="00E22EF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footer" Target="footer1.xml" /><Relationship Id="rId14" Type="http://schemas.openxmlformats.org/officeDocument/2006/relationships/header" Target="header9.xml" /><Relationship Id="rId15" Type="http://schemas.openxmlformats.org/officeDocument/2006/relationships/header" Target="header10.xml" /><Relationship Id="rId16" Type="http://schemas.openxmlformats.org/officeDocument/2006/relationships/footer" Target="footer2.xml" /><Relationship Id="rId17" Type="http://schemas.openxmlformats.org/officeDocument/2006/relationships/header" Target="header1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2EF02-1AB9-4879-A6AB-88BBD672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15</Pages>
  <Words>4709</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Потанин М.В.</dc:creator>
  <cp:lastModifiedBy>user</cp:lastModifiedBy>
  <cp:revision>199</cp:revision>
  <cp:lastPrinted>2024-11-01T12:24:00Z</cp:lastPrinted>
  <dcterms:created xsi:type="dcterms:W3CDTF">2017-08-25T07:02:00Z</dcterms:created>
  <dcterms:modified xsi:type="dcterms:W3CDTF">2024-11-01T12:25:00Z</dcterms:modified>
</cp:coreProperties>
</file>