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7D" w:rsidRPr="00FA69E3"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b/>
          <w:bCs/>
          <w:sz w:val="28"/>
          <w:szCs w:val="28"/>
        </w:rPr>
        <w:t>Административная ответственность органов контроля (надзора) за нарушение прав предпринимателей</w:t>
      </w:r>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Перечень нарушений законодательства о государственном контроле (надзоре), муниципальном контроле, влекущих административную ответственность, предусмотрен ч.1 ст.19.6.1 КоАП РФ:</w:t>
      </w:r>
      <w:r>
        <w:rPr>
          <w:rFonts w:ascii="Times New Roman" w:hAnsi="Times New Roman" w:cs="Times New Roman"/>
          <w:sz w:val="28"/>
          <w:szCs w:val="28"/>
        </w:rPr>
        <w:t xml:space="preserve"> </w:t>
      </w:r>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1. Проведение проверки при отсутствии оснований для ее проведения;</w:t>
      </w:r>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2. Нарушение сроков проведения проверки;</w:t>
      </w:r>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3. Отсутствие согласования внеплановой выездной проверки с органами прокуратуры;</w:t>
      </w:r>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 xml:space="preserve">4. Привлечение к проведению мероприятий по контролю </w:t>
      </w:r>
      <w:r w:rsidRPr="00695F77">
        <w:rPr>
          <w:rFonts w:ascii="Times New Roman" w:hAnsi="Times New Roman" w:cs="Times New Roman"/>
          <w:sz w:val="28"/>
          <w:szCs w:val="28"/>
        </w:rPr>
        <w:t>не аккредитованных в установленном порядке юридических лиц, индивидуальных предпринимателей или не аттестованных в установленном порядке граждан</w:t>
      </w:r>
      <w:r w:rsidRPr="00FA69E3">
        <w:rPr>
          <w:rFonts w:ascii="Times New Roman" w:hAnsi="Times New Roman" w:cs="Times New Roman"/>
          <w:sz w:val="28"/>
          <w:szCs w:val="28"/>
        </w:rPr>
        <w:t>;</w:t>
      </w:r>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5. Проведение плановой проверки</w:t>
      </w:r>
      <w:r>
        <w:rPr>
          <w:rFonts w:ascii="Times New Roman" w:hAnsi="Times New Roman" w:cs="Times New Roman"/>
          <w:sz w:val="28"/>
          <w:szCs w:val="28"/>
        </w:rPr>
        <w:t>,</w:t>
      </w:r>
      <w:r w:rsidRPr="009A1A0C">
        <w:t xml:space="preserve"> </w:t>
      </w:r>
      <w:r>
        <w:rPr>
          <w:rFonts w:ascii="Times New Roman" w:hAnsi="Times New Roman" w:cs="Times New Roman"/>
          <w:sz w:val="28"/>
          <w:szCs w:val="28"/>
        </w:rPr>
        <w:t>либо проведение</w:t>
      </w:r>
      <w:r w:rsidRPr="009A1A0C">
        <w:rPr>
          <w:rFonts w:ascii="Times New Roman" w:hAnsi="Times New Roman" w:cs="Times New Roman"/>
          <w:sz w:val="28"/>
          <w:szCs w:val="28"/>
        </w:rPr>
        <w:t xml:space="preserve"> планового контрольного (надзорного) мероприятия</w:t>
      </w:r>
      <w:r>
        <w:rPr>
          <w:rFonts w:ascii="Times New Roman" w:hAnsi="Times New Roman" w:cs="Times New Roman"/>
          <w:sz w:val="28"/>
          <w:szCs w:val="28"/>
        </w:rPr>
        <w:t>, не включенных</w:t>
      </w:r>
      <w:r w:rsidRPr="00FA69E3">
        <w:rPr>
          <w:rFonts w:ascii="Times New Roman" w:hAnsi="Times New Roman" w:cs="Times New Roman"/>
          <w:sz w:val="28"/>
          <w:szCs w:val="28"/>
        </w:rPr>
        <w:t xml:space="preserve"> в ежегодный план проведения плановых проверок</w:t>
      </w:r>
      <w:r>
        <w:rPr>
          <w:rFonts w:ascii="Times New Roman" w:hAnsi="Times New Roman" w:cs="Times New Roman"/>
          <w:sz w:val="28"/>
          <w:szCs w:val="28"/>
        </w:rPr>
        <w:t xml:space="preserve">, </w:t>
      </w:r>
      <w:r w:rsidRPr="009A1A0C">
        <w:rPr>
          <w:rFonts w:ascii="Times New Roman" w:hAnsi="Times New Roman" w:cs="Times New Roman"/>
          <w:sz w:val="28"/>
          <w:szCs w:val="28"/>
        </w:rPr>
        <w:t>в ежегодный план проведения</w:t>
      </w:r>
      <w:r w:rsidRPr="009A1A0C">
        <w:t xml:space="preserve"> </w:t>
      </w:r>
      <w:r w:rsidRPr="009A1A0C">
        <w:rPr>
          <w:rFonts w:ascii="Times New Roman" w:hAnsi="Times New Roman" w:cs="Times New Roman"/>
          <w:sz w:val="28"/>
          <w:szCs w:val="28"/>
        </w:rPr>
        <w:t>плановых контрольных (надзорных) мероприятий</w:t>
      </w:r>
      <w:r w:rsidRPr="00FA69E3">
        <w:rPr>
          <w:rFonts w:ascii="Times New Roman" w:hAnsi="Times New Roman" w:cs="Times New Roman"/>
          <w:sz w:val="28"/>
          <w:szCs w:val="28"/>
        </w:rPr>
        <w:t>.</w:t>
      </w:r>
    </w:p>
    <w:p w:rsidR="00346A7D" w:rsidRDefault="00346A7D" w:rsidP="00346A7D">
      <w:pPr>
        <w:spacing w:after="0" w:line="240" w:lineRule="auto"/>
        <w:ind w:firstLine="709"/>
        <w:jc w:val="both"/>
        <w:rPr>
          <w:rFonts w:ascii="Times New Roman" w:hAnsi="Times New Roman" w:cs="Times New Roman"/>
          <w:i/>
          <w:iCs/>
          <w:sz w:val="28"/>
          <w:szCs w:val="28"/>
        </w:rPr>
      </w:pPr>
      <w:r w:rsidRPr="00FA69E3">
        <w:rPr>
          <w:rFonts w:ascii="Times New Roman" w:hAnsi="Times New Roman" w:cs="Times New Roman"/>
          <w:i/>
          <w:iCs/>
          <w:sz w:val="28"/>
          <w:szCs w:val="28"/>
        </w:rPr>
        <w:t>1. Проведение проверки при отсутствии оснований для ее проведения.</w:t>
      </w:r>
    </w:p>
    <w:p w:rsidR="00346A7D" w:rsidRDefault="00346A7D" w:rsidP="00346A7D">
      <w:pPr>
        <w:spacing w:after="0" w:line="240" w:lineRule="auto"/>
        <w:ind w:firstLine="709"/>
        <w:jc w:val="both"/>
        <w:rPr>
          <w:rFonts w:ascii="Times New Roman" w:hAnsi="Times New Roman" w:cs="Times New Roman"/>
          <w:sz w:val="28"/>
          <w:szCs w:val="28"/>
        </w:rPr>
      </w:pPr>
      <w:proofErr w:type="gramStart"/>
      <w:r w:rsidRPr="00FA69E3">
        <w:rPr>
          <w:rFonts w:ascii="Times New Roman" w:hAnsi="Times New Roman" w:cs="Times New Roman"/>
          <w:sz w:val="28"/>
          <w:szCs w:val="28"/>
        </w:rPr>
        <w:t>К данной категории нарушений следует отнести плановые проверки, проведенные до истечения трехлетнего срока со дня государственной регистрации юридического лица, индивидуального предпринимателя, либо окончания проведения последней плановой проверки юридического лица, индивидуального предпринимателя, а также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roofErr w:type="gramEnd"/>
      <w:r>
        <w:rPr>
          <w:rFonts w:ascii="Times New Roman" w:hAnsi="Times New Roman" w:cs="Times New Roman"/>
          <w:sz w:val="28"/>
          <w:szCs w:val="28"/>
        </w:rPr>
        <w:t xml:space="preserve"> </w:t>
      </w:r>
      <w:r w:rsidRPr="00FA69E3">
        <w:rPr>
          <w:rFonts w:ascii="Times New Roman" w:hAnsi="Times New Roman" w:cs="Times New Roman"/>
          <w:sz w:val="28"/>
          <w:szCs w:val="28"/>
        </w:rPr>
        <w:t>Кроме того, к данной категории нарушений следует отнести проверки, проведенные должностными лицами до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Pr>
          <w:rFonts w:ascii="Times New Roman" w:hAnsi="Times New Roman" w:cs="Times New Roman"/>
          <w:sz w:val="28"/>
          <w:szCs w:val="28"/>
        </w:rPr>
        <w:t xml:space="preserve"> </w:t>
      </w:r>
      <w:proofErr w:type="gramStart"/>
      <w:r w:rsidRPr="00FA69E3">
        <w:rPr>
          <w:rFonts w:ascii="Times New Roman" w:hAnsi="Times New Roman" w:cs="Times New Roman"/>
          <w:sz w:val="28"/>
          <w:szCs w:val="28"/>
        </w:rPr>
        <w:t>В эту же группу входят незаконные проверки, проведенные по обращениям и заявлениям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которые заведомо не содержат сведений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w:t>
      </w:r>
      <w:proofErr w:type="gramEnd"/>
      <w:r w:rsidRPr="00FA69E3">
        <w:rPr>
          <w:rFonts w:ascii="Times New Roman" w:hAnsi="Times New Roman" w:cs="Times New Roman"/>
          <w:sz w:val="28"/>
          <w:szCs w:val="28"/>
        </w:rPr>
        <w:t xml:space="preserve"> также угрозы чрезвычайных ситуаций природного и техногенного характера, либо </w:t>
      </w:r>
      <w:proofErr w:type="gramStart"/>
      <w:r w:rsidRPr="00FA69E3">
        <w:rPr>
          <w:rFonts w:ascii="Times New Roman" w:hAnsi="Times New Roman" w:cs="Times New Roman"/>
          <w:sz w:val="28"/>
          <w:szCs w:val="28"/>
        </w:rPr>
        <w:t>наступлении</w:t>
      </w:r>
      <w:proofErr w:type="gramEnd"/>
      <w:r w:rsidRPr="00FA69E3">
        <w:rPr>
          <w:rFonts w:ascii="Times New Roman" w:hAnsi="Times New Roman" w:cs="Times New Roman"/>
          <w:sz w:val="28"/>
          <w:szCs w:val="28"/>
        </w:rPr>
        <w:t xml:space="preserve"> таких последствий.</w:t>
      </w:r>
    </w:p>
    <w:p w:rsidR="00346A7D" w:rsidRDefault="00346A7D" w:rsidP="00346A7D">
      <w:pPr>
        <w:spacing w:after="0" w:line="240" w:lineRule="auto"/>
        <w:ind w:firstLine="709"/>
        <w:jc w:val="both"/>
        <w:rPr>
          <w:rFonts w:ascii="Times New Roman" w:hAnsi="Times New Roman" w:cs="Times New Roman"/>
          <w:i/>
          <w:iCs/>
          <w:sz w:val="28"/>
          <w:szCs w:val="28"/>
        </w:rPr>
      </w:pPr>
      <w:r w:rsidRPr="00FA69E3">
        <w:rPr>
          <w:rFonts w:ascii="Times New Roman" w:hAnsi="Times New Roman" w:cs="Times New Roman"/>
          <w:i/>
          <w:iCs/>
          <w:sz w:val="28"/>
          <w:szCs w:val="28"/>
        </w:rPr>
        <w:t>2. Нарушение сроков проведения проверки.</w:t>
      </w:r>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 xml:space="preserve">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FA69E3">
        <w:rPr>
          <w:rFonts w:ascii="Times New Roman" w:hAnsi="Times New Roman" w:cs="Times New Roman"/>
          <w:sz w:val="28"/>
          <w:szCs w:val="28"/>
        </w:rPr>
        <w:t>микропредприятия</w:t>
      </w:r>
      <w:proofErr w:type="spellEnd"/>
      <w:r w:rsidRPr="00FA69E3">
        <w:rPr>
          <w:rFonts w:ascii="Times New Roman" w:hAnsi="Times New Roman" w:cs="Times New Roman"/>
          <w:sz w:val="28"/>
          <w:szCs w:val="28"/>
        </w:rPr>
        <w:t xml:space="preserve"> в год. В исключительных случаях, связанных с необходимостью проведения сложных </w:t>
      </w:r>
      <w:r w:rsidRPr="00FA69E3">
        <w:rPr>
          <w:rFonts w:ascii="Times New Roman" w:hAnsi="Times New Roman" w:cs="Times New Roman"/>
          <w:sz w:val="28"/>
          <w:szCs w:val="28"/>
        </w:rPr>
        <w:lastRenderedPageBreak/>
        <w:t xml:space="preserve">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может быть продлен, но не более чем на десять рабочих дней и не более чем на десять часов в отношении </w:t>
      </w:r>
      <w:proofErr w:type="spellStart"/>
      <w:r w:rsidRPr="00FA69E3">
        <w:rPr>
          <w:rFonts w:ascii="Times New Roman" w:hAnsi="Times New Roman" w:cs="Times New Roman"/>
          <w:sz w:val="28"/>
          <w:szCs w:val="28"/>
        </w:rPr>
        <w:t>микропредприятий</w:t>
      </w:r>
      <w:proofErr w:type="spellEnd"/>
      <w:r w:rsidRPr="00FA69E3">
        <w:rPr>
          <w:rFonts w:ascii="Times New Roman" w:hAnsi="Times New Roman" w:cs="Times New Roman"/>
          <w:sz w:val="28"/>
          <w:szCs w:val="28"/>
        </w:rPr>
        <w:t>.</w:t>
      </w:r>
    </w:p>
    <w:p w:rsidR="00346A7D" w:rsidRDefault="00346A7D" w:rsidP="00346A7D">
      <w:pPr>
        <w:spacing w:after="0" w:line="240" w:lineRule="auto"/>
        <w:ind w:firstLine="709"/>
        <w:jc w:val="both"/>
        <w:rPr>
          <w:rFonts w:ascii="Times New Roman" w:hAnsi="Times New Roman" w:cs="Times New Roman"/>
          <w:i/>
          <w:iCs/>
          <w:sz w:val="28"/>
          <w:szCs w:val="28"/>
        </w:rPr>
      </w:pPr>
      <w:r w:rsidRPr="00FA69E3">
        <w:rPr>
          <w:rFonts w:ascii="Times New Roman" w:hAnsi="Times New Roman" w:cs="Times New Roman"/>
          <w:i/>
          <w:iCs/>
          <w:sz w:val="28"/>
          <w:szCs w:val="28"/>
        </w:rPr>
        <w:t>3. Отсутствие согласования внеплановой выездной проверки с органами прокуратуры.</w:t>
      </w:r>
    </w:p>
    <w:p w:rsidR="00346A7D" w:rsidRDefault="00346A7D" w:rsidP="00346A7D">
      <w:pPr>
        <w:spacing w:after="0" w:line="240" w:lineRule="auto"/>
        <w:ind w:firstLine="709"/>
        <w:jc w:val="both"/>
        <w:rPr>
          <w:rFonts w:ascii="Times New Roman" w:hAnsi="Times New Roman" w:cs="Times New Roman"/>
          <w:sz w:val="28"/>
          <w:szCs w:val="28"/>
        </w:rPr>
      </w:pPr>
      <w:proofErr w:type="gramStart"/>
      <w:r w:rsidRPr="00FA69E3">
        <w:rPr>
          <w:rFonts w:ascii="Times New Roman" w:hAnsi="Times New Roman" w:cs="Times New Roman"/>
          <w:sz w:val="28"/>
          <w:szCs w:val="28"/>
        </w:rPr>
        <w:t xml:space="preserve">В соответствии с ч. 5 ст. 10 ФЗ № 294-ФЗ внеплановая выездная проверка юридических лиц, индивидуальных предпринимателей может быть проведена по основаниям, указанным в подпунктах «а» и «б» п. 2 ч. 2 ст. 10 </w:t>
      </w:r>
      <w:r w:rsidRPr="00695F77">
        <w:rPr>
          <w:rFonts w:ascii="Times New Roman" w:hAnsi="Times New Roman" w:cs="Times New Roman"/>
          <w:sz w:val="28"/>
          <w:szCs w:val="28"/>
        </w:rPr>
        <w:t>ФЗ № 294-ФЗ</w:t>
      </w:r>
      <w:r w:rsidRPr="00FA69E3">
        <w:rPr>
          <w:rFonts w:ascii="Times New Roman" w:hAnsi="Times New Roman" w:cs="Times New Roman"/>
          <w:sz w:val="28"/>
          <w:szCs w:val="28"/>
        </w:rPr>
        <w:t>, органами государственного</w:t>
      </w:r>
      <w:r>
        <w:rPr>
          <w:rFonts w:ascii="Times New Roman" w:hAnsi="Times New Roman" w:cs="Times New Roman"/>
          <w:sz w:val="28"/>
          <w:szCs w:val="28"/>
        </w:rPr>
        <w:t>,</w:t>
      </w:r>
      <w:r w:rsidRPr="00FA69E3">
        <w:rPr>
          <w:rFonts w:ascii="Times New Roman" w:hAnsi="Times New Roman" w:cs="Times New Roman"/>
          <w:sz w:val="28"/>
          <w:szCs w:val="28"/>
        </w:rPr>
        <w:t xml:space="preserve">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В Законе № 294-ФЗ предусмотрены два основания согласования внеплановых выездных проверок с органами прокуратуры, а именно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46A7D" w:rsidRDefault="00346A7D" w:rsidP="00346A7D">
      <w:pPr>
        <w:spacing w:after="0" w:line="240" w:lineRule="auto"/>
        <w:ind w:firstLine="709"/>
        <w:jc w:val="both"/>
        <w:rPr>
          <w:rFonts w:ascii="Times New Roman" w:hAnsi="Times New Roman" w:cs="Times New Roman"/>
          <w:i/>
          <w:iCs/>
          <w:sz w:val="28"/>
          <w:szCs w:val="28"/>
        </w:rPr>
      </w:pPr>
      <w:r w:rsidRPr="00FA69E3">
        <w:rPr>
          <w:rFonts w:ascii="Times New Roman" w:hAnsi="Times New Roman" w:cs="Times New Roman"/>
          <w:i/>
          <w:iCs/>
          <w:sz w:val="28"/>
          <w:szCs w:val="28"/>
        </w:rPr>
        <w:t xml:space="preserve">4. Привлечение к проведению мероприятий по контролю </w:t>
      </w:r>
      <w:r w:rsidRPr="00695F77">
        <w:rPr>
          <w:rFonts w:ascii="Times New Roman" w:hAnsi="Times New Roman" w:cs="Times New Roman"/>
          <w:i/>
          <w:iCs/>
          <w:sz w:val="28"/>
          <w:szCs w:val="28"/>
        </w:rPr>
        <w:t>не аккредитованных в установленном порядке юридических лиц, индивидуальных предпринимателей или не аттестованных в установленном порядке граждан</w:t>
      </w:r>
      <w:r w:rsidRPr="00FA69E3">
        <w:rPr>
          <w:rFonts w:ascii="Times New Roman" w:hAnsi="Times New Roman" w:cs="Times New Roman"/>
          <w:i/>
          <w:iCs/>
          <w:sz w:val="28"/>
          <w:szCs w:val="28"/>
        </w:rPr>
        <w:t>.</w:t>
      </w:r>
    </w:p>
    <w:p w:rsidR="00346A7D" w:rsidRPr="00695F77"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 xml:space="preserve">Законом № 294-ФЗ не допускается привлечение органами контроля (надзора) к проверке не аккредитованных в установленном порядке граждан и организаций. </w:t>
      </w:r>
    </w:p>
    <w:p w:rsidR="00346A7D" w:rsidRPr="00695F77" w:rsidRDefault="00346A7D" w:rsidP="00346A7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Аттестация</w:t>
      </w:r>
      <w:r w:rsidRPr="00695F77">
        <w:rPr>
          <w:rFonts w:ascii="Times New Roman" w:hAnsi="Times New Roman" w:cs="Times New Roman"/>
          <w:sz w:val="28"/>
          <w:szCs w:val="28"/>
        </w:rPr>
        <w:t xml:space="preserve">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Pr>
          <w:rFonts w:ascii="Times New Roman" w:hAnsi="Times New Roman" w:cs="Times New Roman"/>
          <w:sz w:val="28"/>
          <w:szCs w:val="28"/>
        </w:rPr>
        <w:t xml:space="preserve"> в соответствии с </w:t>
      </w:r>
      <w:r w:rsidRPr="00695F77">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695F7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осуществляется</w:t>
      </w:r>
      <w:r w:rsidRPr="00695F77">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Правилами, утвержденными </w:t>
      </w:r>
      <w:r w:rsidRPr="00695F77">
        <w:rPr>
          <w:rFonts w:ascii="Times New Roman" w:hAnsi="Times New Roman" w:cs="Times New Roman"/>
          <w:sz w:val="28"/>
          <w:szCs w:val="28"/>
        </w:rPr>
        <w:t xml:space="preserve">постановлением Правительства РФ от 10 июля 2014 г. </w:t>
      </w:r>
      <w:r>
        <w:rPr>
          <w:rFonts w:ascii="Times New Roman" w:hAnsi="Times New Roman" w:cs="Times New Roman"/>
          <w:sz w:val="28"/>
          <w:szCs w:val="28"/>
        </w:rPr>
        <w:t>№</w:t>
      </w:r>
      <w:r w:rsidRPr="00695F77">
        <w:rPr>
          <w:rFonts w:ascii="Times New Roman" w:hAnsi="Times New Roman" w:cs="Times New Roman"/>
          <w:sz w:val="28"/>
          <w:szCs w:val="28"/>
        </w:rPr>
        <w:t xml:space="preserve"> 636</w:t>
      </w:r>
      <w:r>
        <w:rPr>
          <w:rFonts w:ascii="Times New Roman" w:hAnsi="Times New Roman" w:cs="Times New Roman"/>
          <w:sz w:val="28"/>
          <w:szCs w:val="28"/>
        </w:rPr>
        <w:t xml:space="preserve"> «</w:t>
      </w:r>
      <w:r w:rsidRPr="00695F77">
        <w:rPr>
          <w:rFonts w:ascii="Times New Roman" w:hAnsi="Times New Roman" w:cs="Times New Roman"/>
          <w:sz w:val="28"/>
          <w:szCs w:val="28"/>
        </w:rPr>
        <w:t xml:space="preserve">Об аттестации экспертов, привлекаемых </w:t>
      </w:r>
      <w:r w:rsidRPr="00695F77">
        <w:rPr>
          <w:rFonts w:ascii="Times New Roman" w:hAnsi="Times New Roman" w:cs="Times New Roman"/>
          <w:sz w:val="28"/>
          <w:szCs w:val="28"/>
        </w:rPr>
        <w:lastRenderedPageBreak/>
        <w:t>органами, уполномоченными</w:t>
      </w:r>
      <w:proofErr w:type="gramEnd"/>
      <w:r w:rsidRPr="00695F77">
        <w:rPr>
          <w:rFonts w:ascii="Times New Roman" w:hAnsi="Times New Roman" w:cs="Times New Roman"/>
          <w:sz w:val="28"/>
          <w:szCs w:val="28"/>
        </w:rPr>
        <w:t xml:space="preserve"> на осуществление государственного контроля (надзора), органами муниципального контроля, к проведению мероприятий по контролю</w:t>
      </w:r>
      <w:r>
        <w:rPr>
          <w:rFonts w:ascii="Times New Roman" w:hAnsi="Times New Roman" w:cs="Times New Roman"/>
          <w:sz w:val="28"/>
          <w:szCs w:val="28"/>
        </w:rPr>
        <w:t>». Аккредитация осуществляется в соответствии с Федеральным</w:t>
      </w:r>
      <w:r w:rsidRPr="00871262">
        <w:rPr>
          <w:rFonts w:ascii="Times New Roman" w:hAnsi="Times New Roman" w:cs="Times New Roman"/>
          <w:sz w:val="28"/>
          <w:szCs w:val="28"/>
        </w:rPr>
        <w:t xml:space="preserve"> закон</w:t>
      </w:r>
      <w:r>
        <w:rPr>
          <w:rFonts w:ascii="Times New Roman" w:hAnsi="Times New Roman" w:cs="Times New Roman"/>
          <w:sz w:val="28"/>
          <w:szCs w:val="28"/>
        </w:rPr>
        <w:t>ом от 28 декабря 2013 г. №</w:t>
      </w:r>
      <w:r w:rsidRPr="00871262">
        <w:rPr>
          <w:rFonts w:ascii="Times New Roman" w:hAnsi="Times New Roman" w:cs="Times New Roman"/>
          <w:sz w:val="28"/>
          <w:szCs w:val="28"/>
        </w:rPr>
        <w:t xml:space="preserve"> 412-ФЗ</w:t>
      </w:r>
      <w:r>
        <w:rPr>
          <w:rFonts w:ascii="Times New Roman" w:hAnsi="Times New Roman" w:cs="Times New Roman"/>
          <w:sz w:val="28"/>
          <w:szCs w:val="28"/>
        </w:rPr>
        <w:t xml:space="preserve"> «</w:t>
      </w:r>
      <w:r w:rsidRPr="00871262">
        <w:rPr>
          <w:rFonts w:ascii="Times New Roman" w:hAnsi="Times New Roman" w:cs="Times New Roman"/>
          <w:sz w:val="28"/>
          <w:szCs w:val="28"/>
        </w:rPr>
        <w:t>Об аккредитации в на</w:t>
      </w:r>
      <w:r>
        <w:rPr>
          <w:rFonts w:ascii="Times New Roman" w:hAnsi="Times New Roman" w:cs="Times New Roman"/>
          <w:sz w:val="28"/>
          <w:szCs w:val="28"/>
        </w:rPr>
        <w:t xml:space="preserve">циональной системе аккредитации». </w:t>
      </w:r>
    </w:p>
    <w:p w:rsidR="00346A7D" w:rsidRDefault="00346A7D" w:rsidP="00346A7D">
      <w:pPr>
        <w:spacing w:after="0" w:line="240" w:lineRule="auto"/>
        <w:ind w:firstLine="709"/>
        <w:jc w:val="both"/>
        <w:rPr>
          <w:rFonts w:ascii="Times New Roman" w:hAnsi="Times New Roman" w:cs="Times New Roman"/>
          <w:sz w:val="28"/>
          <w:szCs w:val="28"/>
        </w:rPr>
      </w:pPr>
      <w:proofErr w:type="gramStart"/>
      <w:r w:rsidRPr="00FA69E3">
        <w:rPr>
          <w:rFonts w:ascii="Times New Roman" w:hAnsi="Times New Roman" w:cs="Times New Roman"/>
          <w:sz w:val="28"/>
          <w:szCs w:val="28"/>
        </w:rPr>
        <w:t xml:space="preserve">Повторное совершение административного правонарушения, предусмотренного ч. 1 ст. 19.6.1 КоАП РФ, либо грубое нарушения требований законодательства о государственном контроле (надзоре), выразившееся в проведении проверки без распоряжения (приказа) руководителя </w:t>
      </w:r>
      <w:r w:rsidRPr="00AF395D">
        <w:rPr>
          <w:rFonts w:ascii="Times New Roman" w:hAnsi="Times New Roman" w:cs="Times New Roman"/>
          <w:sz w:val="28"/>
          <w:szCs w:val="28"/>
        </w:rPr>
        <w:t>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w:t>
      </w:r>
      <w:proofErr w:type="gramEnd"/>
      <w:r w:rsidRPr="00AF395D">
        <w:rPr>
          <w:rFonts w:ascii="Times New Roman" w:hAnsi="Times New Roman" w:cs="Times New Roman"/>
          <w:sz w:val="28"/>
          <w:szCs w:val="28"/>
        </w:rPr>
        <w:t xml:space="preserve"> </w:t>
      </w:r>
      <w:proofErr w:type="gramStart"/>
      <w:r w:rsidRPr="00AF395D">
        <w:rPr>
          <w:rFonts w:ascii="Times New Roman" w:hAnsi="Times New Roman" w:cs="Times New Roman"/>
          <w:sz w:val="28"/>
          <w:szCs w:val="28"/>
        </w:rPr>
        <w:t>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w:t>
      </w:r>
      <w:r w:rsidRPr="00FA69E3">
        <w:rPr>
          <w:rFonts w:ascii="Times New Roman" w:hAnsi="Times New Roman" w:cs="Times New Roman"/>
          <w:sz w:val="28"/>
          <w:szCs w:val="28"/>
        </w:rPr>
        <w:t xml:space="preserve"> предусматривает административную ответственность по ч. 2 данной статьи КоАП РФ и влечет наложение административного штрафа на должностных лиц в размере от пяти до десяти тысяч рублей либо дисквалификацию на срок</w:t>
      </w:r>
      <w:proofErr w:type="gramEnd"/>
      <w:r w:rsidRPr="00FA69E3">
        <w:rPr>
          <w:rFonts w:ascii="Times New Roman" w:hAnsi="Times New Roman" w:cs="Times New Roman"/>
          <w:sz w:val="28"/>
          <w:szCs w:val="28"/>
        </w:rPr>
        <w:t xml:space="preserve"> от шести месяцев до одного года.</w:t>
      </w:r>
    </w:p>
    <w:p w:rsidR="00346A7D" w:rsidRDefault="00346A7D" w:rsidP="00346A7D">
      <w:pPr>
        <w:spacing w:after="0" w:line="240" w:lineRule="auto"/>
        <w:ind w:firstLine="709"/>
        <w:jc w:val="both"/>
        <w:rPr>
          <w:rFonts w:ascii="Times New Roman" w:hAnsi="Times New Roman" w:cs="Times New Roman"/>
          <w:sz w:val="28"/>
          <w:szCs w:val="28"/>
        </w:rPr>
      </w:pPr>
      <w:proofErr w:type="gramStart"/>
      <w:r w:rsidRPr="00764B44">
        <w:rPr>
          <w:rFonts w:ascii="Times New Roman" w:hAnsi="Times New Roman" w:cs="Times New Roman"/>
          <w:sz w:val="28"/>
          <w:szCs w:val="28"/>
        </w:rPr>
        <w:t>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w:t>
      </w:r>
      <w:proofErr w:type="gramEnd"/>
      <w:r w:rsidRPr="00764B44">
        <w:rPr>
          <w:rFonts w:ascii="Times New Roman" w:hAnsi="Times New Roman" w:cs="Times New Roman"/>
          <w:sz w:val="28"/>
          <w:szCs w:val="28"/>
        </w:rPr>
        <w:t xml:space="preserve"> </w:t>
      </w:r>
      <w:proofErr w:type="gramStart"/>
      <w:r w:rsidRPr="00764B44">
        <w:rPr>
          <w:rFonts w:ascii="Times New Roman" w:hAnsi="Times New Roman" w:cs="Times New Roman"/>
          <w:sz w:val="28"/>
          <w:szCs w:val="28"/>
        </w:rPr>
        <w:t>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w:t>
      </w:r>
      <w:proofErr w:type="gramEnd"/>
      <w:r w:rsidRPr="00764B44">
        <w:rPr>
          <w:rFonts w:ascii="Times New Roman" w:hAnsi="Times New Roman" w:cs="Times New Roman"/>
          <w:sz w:val="28"/>
          <w:szCs w:val="28"/>
        </w:rPr>
        <w:t xml:space="preserve"> </w:t>
      </w:r>
      <w:proofErr w:type="gramStart"/>
      <w:r w:rsidRPr="00764B44">
        <w:rPr>
          <w:rFonts w:ascii="Times New Roman" w:hAnsi="Times New Roman" w:cs="Times New Roman"/>
          <w:sz w:val="28"/>
          <w:szCs w:val="28"/>
        </w:rPr>
        <w:t>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w:t>
      </w:r>
      <w:r w:rsidRPr="00764B44">
        <w:t xml:space="preserve"> </w:t>
      </w:r>
      <w:r w:rsidRPr="00764B44">
        <w:rPr>
          <w:rFonts w:ascii="Times New Roman" w:hAnsi="Times New Roman" w:cs="Times New Roman"/>
          <w:sz w:val="28"/>
          <w:szCs w:val="28"/>
        </w:rPr>
        <w:t>предусматривает админист</w:t>
      </w:r>
      <w:r>
        <w:rPr>
          <w:rFonts w:ascii="Times New Roman" w:hAnsi="Times New Roman" w:cs="Times New Roman"/>
          <w:sz w:val="28"/>
          <w:szCs w:val="28"/>
        </w:rPr>
        <w:t>ративную ответственность по ч. 3</w:t>
      </w:r>
      <w:r w:rsidRPr="00764B44">
        <w:rPr>
          <w:rFonts w:ascii="Times New Roman" w:hAnsi="Times New Roman" w:cs="Times New Roman"/>
          <w:sz w:val="28"/>
          <w:szCs w:val="28"/>
        </w:rPr>
        <w:t xml:space="preserve"> данной статьи КоАП РФ и влечет</w:t>
      </w:r>
      <w:r w:rsidRPr="00764B44">
        <w:t xml:space="preserve"> </w:t>
      </w:r>
      <w:r w:rsidRPr="00764B44">
        <w:rPr>
          <w:rFonts w:ascii="Times New Roman" w:hAnsi="Times New Roman" w:cs="Times New Roman"/>
          <w:sz w:val="28"/>
          <w:szCs w:val="28"/>
        </w:rPr>
        <w:lastRenderedPageBreak/>
        <w:t>предупреждение или наложение административного штрафа на должностных лиц в размере от одной тысячи до трех тысяч рублей.</w:t>
      </w:r>
      <w:proofErr w:type="gramEnd"/>
    </w:p>
    <w:p w:rsidR="00346A7D" w:rsidRDefault="00346A7D" w:rsidP="00346A7D">
      <w:pPr>
        <w:spacing w:after="0" w:line="240" w:lineRule="auto"/>
        <w:ind w:firstLine="709"/>
        <w:jc w:val="both"/>
        <w:rPr>
          <w:rFonts w:ascii="Times New Roman" w:hAnsi="Times New Roman" w:cs="Times New Roman"/>
          <w:sz w:val="28"/>
          <w:szCs w:val="28"/>
        </w:rPr>
      </w:pPr>
      <w:proofErr w:type="gramStart"/>
      <w:r w:rsidRPr="00764B44">
        <w:rPr>
          <w:rFonts w:ascii="Times New Roman" w:hAnsi="Times New Roman" w:cs="Times New Roman"/>
          <w:sz w:val="28"/>
          <w:szCs w:val="28"/>
        </w:rPr>
        <w:t>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w:t>
      </w:r>
      <w:proofErr w:type="gramEnd"/>
      <w:r w:rsidRPr="00764B44">
        <w:rPr>
          <w:rFonts w:ascii="Times New Roman" w:hAnsi="Times New Roman" w:cs="Times New Roman"/>
          <w:sz w:val="28"/>
          <w:szCs w:val="28"/>
        </w:rPr>
        <w:t xml:space="preserve"> </w:t>
      </w:r>
      <w:proofErr w:type="gramStart"/>
      <w:r w:rsidRPr="00764B44">
        <w:rPr>
          <w:rFonts w:ascii="Times New Roman" w:hAnsi="Times New Roman" w:cs="Times New Roman"/>
          <w:sz w:val="28"/>
          <w:szCs w:val="28"/>
        </w:rPr>
        <w:t>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w:t>
      </w:r>
      <w:r w:rsidRPr="00764B44">
        <w:t xml:space="preserve"> </w:t>
      </w:r>
      <w:r w:rsidRPr="00764B44">
        <w:rPr>
          <w:rFonts w:ascii="Times New Roman" w:hAnsi="Times New Roman" w:cs="Times New Roman"/>
          <w:sz w:val="28"/>
          <w:szCs w:val="28"/>
        </w:rPr>
        <w:t xml:space="preserve">предусматривает административную ответственность по ч. </w:t>
      </w:r>
      <w:r>
        <w:rPr>
          <w:rFonts w:ascii="Times New Roman" w:hAnsi="Times New Roman" w:cs="Times New Roman"/>
          <w:sz w:val="28"/>
          <w:szCs w:val="28"/>
        </w:rPr>
        <w:t>4</w:t>
      </w:r>
      <w:r w:rsidRPr="00764B44">
        <w:rPr>
          <w:rFonts w:ascii="Times New Roman" w:hAnsi="Times New Roman" w:cs="Times New Roman"/>
          <w:sz w:val="28"/>
          <w:szCs w:val="28"/>
        </w:rPr>
        <w:t xml:space="preserve"> данной статьи КоАП РФ и влечет</w:t>
      </w:r>
      <w:proofErr w:type="gramEnd"/>
      <w:r w:rsidRPr="00764B44">
        <w:rPr>
          <w:rFonts w:ascii="Times New Roman" w:hAnsi="Times New Roman" w:cs="Times New Roman"/>
          <w:sz w:val="28"/>
          <w:szCs w:val="28"/>
        </w:rPr>
        <w:t xml:space="preserve"> предупреждение или наложение административного штрафа на должностных лиц в размере</w:t>
      </w:r>
      <w:r w:rsidRPr="00764B44">
        <w:t xml:space="preserve"> </w:t>
      </w:r>
      <w:r w:rsidRPr="00764B44">
        <w:rPr>
          <w:rFonts w:ascii="Times New Roman" w:hAnsi="Times New Roman" w:cs="Times New Roman"/>
          <w:sz w:val="28"/>
          <w:szCs w:val="28"/>
        </w:rPr>
        <w:t>от трех тысяч до пяти тысяч рублей</w:t>
      </w:r>
      <w:r>
        <w:rPr>
          <w:rFonts w:ascii="Times New Roman" w:hAnsi="Times New Roman" w:cs="Times New Roman"/>
          <w:sz w:val="28"/>
          <w:szCs w:val="28"/>
        </w:rPr>
        <w:t>.</w:t>
      </w:r>
    </w:p>
    <w:p w:rsidR="00346A7D"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Возбуждение дела об административном правонарушении по ст. 19.6.1 КоАП РФ является исключительным полномочием прокурора.</w:t>
      </w:r>
    </w:p>
    <w:p w:rsidR="00346A7D" w:rsidRPr="00FA69E3" w:rsidRDefault="00346A7D" w:rsidP="00346A7D">
      <w:pPr>
        <w:spacing w:after="0" w:line="240" w:lineRule="auto"/>
        <w:ind w:firstLine="709"/>
        <w:jc w:val="both"/>
        <w:rPr>
          <w:rFonts w:ascii="Times New Roman" w:hAnsi="Times New Roman" w:cs="Times New Roman"/>
          <w:sz w:val="28"/>
          <w:szCs w:val="28"/>
        </w:rPr>
      </w:pPr>
      <w:r w:rsidRPr="00FA69E3">
        <w:rPr>
          <w:rFonts w:ascii="Times New Roman" w:hAnsi="Times New Roman" w:cs="Times New Roman"/>
          <w:sz w:val="28"/>
          <w:szCs w:val="28"/>
        </w:rPr>
        <w:t xml:space="preserve">Таким образом, если вы полагаете, что должностные лица органов государственного контроля (надзора), муниципального контроля </w:t>
      </w:r>
      <w:r w:rsidRPr="00C10EE4">
        <w:rPr>
          <w:rFonts w:ascii="Times New Roman" w:hAnsi="Times New Roman" w:cs="Times New Roman"/>
          <w:sz w:val="28"/>
          <w:szCs w:val="28"/>
        </w:rPr>
        <w:t>наруш</w:t>
      </w:r>
      <w:r>
        <w:rPr>
          <w:rFonts w:ascii="Times New Roman" w:hAnsi="Times New Roman" w:cs="Times New Roman"/>
          <w:sz w:val="28"/>
          <w:szCs w:val="28"/>
        </w:rPr>
        <w:t>или законодательство</w:t>
      </w:r>
      <w:r w:rsidRPr="00C10EE4">
        <w:rPr>
          <w:rFonts w:ascii="Times New Roman" w:hAnsi="Times New Roman" w:cs="Times New Roman"/>
          <w:sz w:val="28"/>
          <w:szCs w:val="28"/>
        </w:rPr>
        <w:t xml:space="preserve"> о государственном контроле (надзоре), </w:t>
      </w:r>
      <w:r>
        <w:rPr>
          <w:rFonts w:ascii="Times New Roman" w:hAnsi="Times New Roman" w:cs="Times New Roman"/>
          <w:sz w:val="28"/>
          <w:szCs w:val="28"/>
        </w:rPr>
        <w:t xml:space="preserve">муниципальном контроле, </w:t>
      </w:r>
      <w:r w:rsidRPr="00FA69E3">
        <w:rPr>
          <w:rFonts w:ascii="Times New Roman" w:hAnsi="Times New Roman" w:cs="Times New Roman"/>
          <w:sz w:val="28"/>
          <w:szCs w:val="28"/>
        </w:rPr>
        <w:t>за защитой своих прав вы можете обратиться в органы прокуратуры.</w:t>
      </w:r>
    </w:p>
    <w:p w:rsidR="00C21C79" w:rsidRDefault="00C21C79">
      <w:bookmarkStart w:id="0" w:name="_GoBack"/>
      <w:bookmarkEnd w:id="0"/>
    </w:p>
    <w:sectPr w:rsidR="00C21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79"/>
    <w:rsid w:val="00346A7D"/>
    <w:rsid w:val="00C2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2024-01-30T07:51:00Z</dcterms:created>
  <dcterms:modified xsi:type="dcterms:W3CDTF">2024-01-30T07:51:00Z</dcterms:modified>
</cp:coreProperties>
</file>