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54D2" w:rsidRDefault="009C54D2" w:rsidP="009C54D2">
      <w:pPr>
        <w:ind w:right="2"/>
        <w:jc w:val="center"/>
      </w:pPr>
      <w:r>
        <w:rPr>
          <w:noProof/>
        </w:rPr>
        <w:drawing>
          <wp:inline distT="0" distB="0" distL="0" distR="0" wp14:anchorId="32F57642" wp14:editId="0DC68BEF">
            <wp:extent cx="466725" cy="55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C54D2" w:rsidRDefault="009C54D2" w:rsidP="009C54D2">
      <w:pPr>
        <w:shd w:val="clear" w:color="auto" w:fill="FFFFFF"/>
        <w:spacing w:before="86"/>
        <w:ind w:right="10"/>
        <w:jc w:val="center"/>
      </w:pPr>
    </w:p>
    <w:p w:rsidR="009C54D2" w:rsidRPr="00BE0F24" w:rsidRDefault="009C54D2" w:rsidP="009C54D2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 xml:space="preserve">АДМИНИСТРАЦИЯ ТИМАШЕВСКОГО </w:t>
      </w:r>
      <w:proofErr w:type="gramStart"/>
      <w:r w:rsidRPr="00BE0F24">
        <w:rPr>
          <w:b/>
          <w:sz w:val="28"/>
          <w:szCs w:val="28"/>
        </w:rPr>
        <w:t>ГОРОДСКОГО</w:t>
      </w:r>
      <w:proofErr w:type="gramEnd"/>
      <w:r w:rsidRPr="00BE0F24">
        <w:rPr>
          <w:b/>
          <w:sz w:val="28"/>
          <w:szCs w:val="28"/>
        </w:rPr>
        <w:t xml:space="preserve"> </w:t>
      </w:r>
    </w:p>
    <w:p w:rsidR="009C54D2" w:rsidRPr="00BE0F24" w:rsidRDefault="009C54D2" w:rsidP="009C54D2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>ПОСЕЛЕНИЯ ТИМАШЕВСКОГО РАЙОНА</w:t>
      </w:r>
    </w:p>
    <w:p w:rsidR="009C54D2" w:rsidRPr="00BE0F24" w:rsidRDefault="009C54D2" w:rsidP="009C54D2">
      <w:pPr>
        <w:shd w:val="clear" w:color="auto" w:fill="FFFFFF"/>
        <w:spacing w:before="192" w:line="317" w:lineRule="exact"/>
        <w:ind w:right="2"/>
        <w:jc w:val="center"/>
        <w:rPr>
          <w:b/>
        </w:rPr>
      </w:pPr>
      <w:r w:rsidRPr="00BE0F24">
        <w:rPr>
          <w:b/>
          <w:bCs/>
          <w:spacing w:val="108"/>
          <w:sz w:val="36"/>
          <w:szCs w:val="36"/>
        </w:rPr>
        <w:t>ПОСТАНОВЛЕНИЕ</w:t>
      </w:r>
    </w:p>
    <w:p w:rsidR="009C54D2" w:rsidRPr="00BE0F24" w:rsidRDefault="009C54D2" w:rsidP="009C54D2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sz w:val="28"/>
          <w:szCs w:val="28"/>
          <w:u w:val="single"/>
        </w:rPr>
      </w:pPr>
      <w:r w:rsidRPr="00BE0F24">
        <w:rPr>
          <w:bCs/>
          <w:spacing w:val="-16"/>
          <w:sz w:val="28"/>
          <w:szCs w:val="28"/>
        </w:rPr>
        <w:t>от</w:t>
      </w:r>
      <w:r w:rsidRPr="00BE0F24"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  <w:u w:val="single"/>
        </w:rPr>
        <w:t xml:space="preserve">    2</w:t>
      </w:r>
      <w:r>
        <w:rPr>
          <w:bCs/>
          <w:sz w:val="28"/>
          <w:szCs w:val="28"/>
          <w:u w:val="single"/>
        </w:rPr>
        <w:t>8</w:t>
      </w:r>
      <w:r>
        <w:rPr>
          <w:bCs/>
          <w:sz w:val="28"/>
          <w:szCs w:val="28"/>
          <w:u w:val="single"/>
        </w:rPr>
        <w:t>.0</w:t>
      </w:r>
      <w:r>
        <w:rPr>
          <w:bCs/>
          <w:sz w:val="28"/>
          <w:szCs w:val="28"/>
          <w:u w:val="single"/>
        </w:rPr>
        <w:t>1.2020</w:t>
      </w:r>
      <w:bookmarkStart w:id="0" w:name="_GoBack"/>
      <w:bookmarkEnd w:id="0"/>
      <w:r w:rsidRPr="00BE0F24">
        <w:rPr>
          <w:bCs/>
          <w:sz w:val="28"/>
          <w:szCs w:val="28"/>
          <w:u w:val="single"/>
        </w:rPr>
        <w:t xml:space="preserve">г    </w:t>
      </w:r>
      <w:r w:rsidRPr="00BE0F24">
        <w:rPr>
          <w:bCs/>
          <w:sz w:val="28"/>
          <w:szCs w:val="28"/>
        </w:rPr>
        <w:t xml:space="preserve">                                                                 </w:t>
      </w:r>
      <w:r w:rsidRPr="00BE0F24">
        <w:rPr>
          <w:bCs/>
          <w:sz w:val="28"/>
          <w:szCs w:val="28"/>
        </w:rPr>
        <w:tab/>
        <w:t xml:space="preserve">     </w:t>
      </w:r>
      <w:r>
        <w:rPr>
          <w:bCs/>
          <w:sz w:val="28"/>
          <w:szCs w:val="28"/>
        </w:rPr>
        <w:t xml:space="preserve">          </w:t>
      </w:r>
      <w:r w:rsidRPr="00BE0F24">
        <w:rPr>
          <w:bCs/>
          <w:sz w:val="28"/>
          <w:szCs w:val="28"/>
        </w:rPr>
        <w:t xml:space="preserve"> №</w:t>
      </w:r>
      <w:r>
        <w:rPr>
          <w:bCs/>
          <w:sz w:val="28"/>
          <w:szCs w:val="28"/>
          <w:u w:val="single"/>
        </w:rPr>
        <w:t>50</w:t>
      </w:r>
    </w:p>
    <w:p w:rsidR="009C54D2" w:rsidRDefault="009C54D2" w:rsidP="009C54D2">
      <w:pPr>
        <w:shd w:val="clear" w:color="auto" w:fill="FFFFFF"/>
        <w:ind w:left="5"/>
        <w:jc w:val="center"/>
        <w:rPr>
          <w:b/>
        </w:rPr>
      </w:pPr>
      <w:r w:rsidRPr="00BE0F24">
        <w:rPr>
          <w:b/>
        </w:rPr>
        <w:t>город Тимашевск</w:t>
      </w:r>
    </w:p>
    <w:p w:rsidR="00E33A96" w:rsidRPr="00DF4454" w:rsidRDefault="00E33A96"/>
    <w:p w:rsidR="007D78A4" w:rsidRPr="002066CE" w:rsidRDefault="007D78A4" w:rsidP="00943DAB">
      <w:pPr>
        <w:rPr>
          <w:b/>
          <w:sz w:val="28"/>
          <w:szCs w:val="28"/>
        </w:rPr>
      </w:pPr>
    </w:p>
    <w:p w:rsidR="00FE5D7C" w:rsidRDefault="0098698A" w:rsidP="0098698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 установлении средней рыночно</w:t>
      </w:r>
      <w:r w:rsidR="00FD718B">
        <w:rPr>
          <w:b/>
          <w:sz w:val="28"/>
          <w:szCs w:val="28"/>
        </w:rPr>
        <w:t>й</w:t>
      </w:r>
      <w:r w:rsidR="00943DAB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стоимости одного </w:t>
      </w:r>
    </w:p>
    <w:p w:rsidR="00FE5D7C" w:rsidRDefault="0098698A" w:rsidP="0098698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квадратного метра общей площади </w:t>
      </w:r>
      <w:r w:rsidR="00542ED1">
        <w:rPr>
          <w:b/>
          <w:sz w:val="28"/>
          <w:szCs w:val="28"/>
        </w:rPr>
        <w:t xml:space="preserve">жилого помещения </w:t>
      </w:r>
    </w:p>
    <w:p w:rsidR="00FE5D7C" w:rsidRDefault="00542ED1" w:rsidP="0098698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те</w:t>
      </w:r>
      <w:r w:rsidR="00943DAB">
        <w:rPr>
          <w:b/>
          <w:sz w:val="28"/>
          <w:szCs w:val="28"/>
        </w:rPr>
        <w:t xml:space="preserve">рритории </w:t>
      </w:r>
      <w:r>
        <w:rPr>
          <w:b/>
          <w:sz w:val="28"/>
          <w:szCs w:val="28"/>
        </w:rPr>
        <w:t>Тимашевского городского поселения</w:t>
      </w:r>
      <w:r w:rsidR="0098698A">
        <w:rPr>
          <w:b/>
          <w:sz w:val="28"/>
          <w:szCs w:val="28"/>
        </w:rPr>
        <w:t xml:space="preserve"> </w:t>
      </w:r>
    </w:p>
    <w:p w:rsidR="00086E3B" w:rsidRPr="001C29BA" w:rsidRDefault="0098698A" w:rsidP="0098698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Тимашевского района </w:t>
      </w:r>
      <w:r w:rsidR="002E317F">
        <w:rPr>
          <w:b/>
          <w:sz w:val="28"/>
          <w:szCs w:val="28"/>
        </w:rPr>
        <w:t xml:space="preserve">на </w:t>
      </w:r>
      <w:r w:rsidR="00E81C1A">
        <w:rPr>
          <w:b/>
          <w:sz w:val="28"/>
          <w:szCs w:val="28"/>
        </w:rPr>
        <w:t>1</w:t>
      </w:r>
      <w:r w:rsidR="00FE5D7C">
        <w:rPr>
          <w:b/>
          <w:sz w:val="28"/>
          <w:szCs w:val="28"/>
        </w:rPr>
        <w:t xml:space="preserve"> квартал 20</w:t>
      </w:r>
      <w:r w:rsidR="00E81C1A">
        <w:rPr>
          <w:b/>
          <w:sz w:val="28"/>
          <w:szCs w:val="28"/>
        </w:rPr>
        <w:t>20</w:t>
      </w:r>
      <w:r w:rsidR="00FD718B">
        <w:rPr>
          <w:b/>
          <w:sz w:val="28"/>
          <w:szCs w:val="28"/>
        </w:rPr>
        <w:t xml:space="preserve"> года</w:t>
      </w:r>
    </w:p>
    <w:p w:rsidR="00E33A96" w:rsidRPr="001C29BA" w:rsidRDefault="00E33A96" w:rsidP="00E33A96">
      <w:pPr>
        <w:jc w:val="center"/>
        <w:rPr>
          <w:sz w:val="28"/>
          <w:szCs w:val="28"/>
        </w:rPr>
      </w:pPr>
    </w:p>
    <w:p w:rsidR="00E33A96" w:rsidRPr="001C29BA" w:rsidRDefault="00E33A96" w:rsidP="00E33A96">
      <w:pPr>
        <w:jc w:val="both"/>
        <w:rPr>
          <w:sz w:val="28"/>
          <w:szCs w:val="28"/>
        </w:rPr>
      </w:pPr>
    </w:p>
    <w:p w:rsidR="00F641E7" w:rsidRPr="0098698A" w:rsidRDefault="00D7191E" w:rsidP="007A2355">
      <w:pPr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   </w:t>
      </w:r>
      <w:r w:rsidR="007A2355">
        <w:rPr>
          <w:sz w:val="28"/>
          <w:szCs w:val="28"/>
        </w:rPr>
        <w:t xml:space="preserve">        </w:t>
      </w:r>
      <w:proofErr w:type="gramStart"/>
      <w:r w:rsidR="0098698A">
        <w:rPr>
          <w:sz w:val="28"/>
          <w:szCs w:val="28"/>
        </w:rPr>
        <w:t>В соответствии с Жилищным кодексом</w:t>
      </w:r>
      <w:r w:rsidR="0098698A" w:rsidRPr="001A1846">
        <w:rPr>
          <w:sz w:val="28"/>
          <w:szCs w:val="28"/>
        </w:rPr>
        <w:t xml:space="preserve"> Ро</w:t>
      </w:r>
      <w:r w:rsidR="0098698A">
        <w:rPr>
          <w:sz w:val="28"/>
          <w:szCs w:val="28"/>
        </w:rPr>
        <w:t>ссийской Федерации, Фед</w:t>
      </w:r>
      <w:r w:rsidR="0098698A">
        <w:rPr>
          <w:sz w:val="28"/>
          <w:szCs w:val="28"/>
        </w:rPr>
        <w:t>е</w:t>
      </w:r>
      <w:r w:rsidR="0098698A">
        <w:rPr>
          <w:sz w:val="28"/>
          <w:szCs w:val="28"/>
        </w:rPr>
        <w:t>ральным законом</w:t>
      </w:r>
      <w:r w:rsidR="0041583A">
        <w:rPr>
          <w:sz w:val="28"/>
          <w:szCs w:val="28"/>
        </w:rPr>
        <w:t xml:space="preserve"> от 6</w:t>
      </w:r>
      <w:r w:rsidR="0098698A" w:rsidRPr="001A1846">
        <w:rPr>
          <w:sz w:val="28"/>
          <w:szCs w:val="28"/>
        </w:rPr>
        <w:t xml:space="preserve"> </w:t>
      </w:r>
      <w:r w:rsidR="00FE5D7C">
        <w:rPr>
          <w:sz w:val="28"/>
          <w:szCs w:val="28"/>
        </w:rPr>
        <w:t xml:space="preserve">октября </w:t>
      </w:r>
      <w:r w:rsidR="0098698A" w:rsidRPr="001A1846">
        <w:rPr>
          <w:sz w:val="28"/>
          <w:szCs w:val="28"/>
        </w:rPr>
        <w:t>2003</w:t>
      </w:r>
      <w:r w:rsidR="00FE5D7C">
        <w:rPr>
          <w:sz w:val="28"/>
          <w:szCs w:val="28"/>
        </w:rPr>
        <w:t xml:space="preserve"> г. </w:t>
      </w:r>
      <w:r w:rsidR="0098698A" w:rsidRPr="001A1846">
        <w:rPr>
          <w:sz w:val="28"/>
          <w:szCs w:val="28"/>
        </w:rPr>
        <w:t xml:space="preserve"> №</w:t>
      </w:r>
      <w:r w:rsidR="00492FF2">
        <w:rPr>
          <w:sz w:val="28"/>
          <w:szCs w:val="28"/>
        </w:rPr>
        <w:t xml:space="preserve"> </w:t>
      </w:r>
      <w:r w:rsidR="0098698A" w:rsidRPr="001A1846">
        <w:rPr>
          <w:sz w:val="28"/>
          <w:szCs w:val="28"/>
        </w:rPr>
        <w:t>131-ФЗ «Об общих принципах орг</w:t>
      </w:r>
      <w:r w:rsidR="0098698A" w:rsidRPr="001A1846">
        <w:rPr>
          <w:sz w:val="28"/>
          <w:szCs w:val="28"/>
        </w:rPr>
        <w:t>а</w:t>
      </w:r>
      <w:r w:rsidR="0098698A" w:rsidRPr="001A1846">
        <w:rPr>
          <w:sz w:val="28"/>
          <w:szCs w:val="28"/>
        </w:rPr>
        <w:t>низации местного самоуправления</w:t>
      </w:r>
      <w:r w:rsidR="0098698A">
        <w:rPr>
          <w:sz w:val="28"/>
          <w:szCs w:val="28"/>
        </w:rPr>
        <w:t xml:space="preserve"> в Российской Федерации», Законом</w:t>
      </w:r>
      <w:r w:rsidR="0098698A" w:rsidRPr="001A1846">
        <w:rPr>
          <w:sz w:val="28"/>
          <w:szCs w:val="28"/>
        </w:rPr>
        <w:t xml:space="preserve"> Красн</w:t>
      </w:r>
      <w:r w:rsidR="0098698A" w:rsidRPr="001A1846">
        <w:rPr>
          <w:sz w:val="28"/>
          <w:szCs w:val="28"/>
        </w:rPr>
        <w:t>о</w:t>
      </w:r>
      <w:r w:rsidR="0098698A" w:rsidRPr="001A1846">
        <w:rPr>
          <w:sz w:val="28"/>
          <w:szCs w:val="28"/>
        </w:rPr>
        <w:t xml:space="preserve">дарского края от 29 декабря </w:t>
      </w:r>
      <w:r w:rsidR="00FE5D7C">
        <w:rPr>
          <w:sz w:val="28"/>
          <w:szCs w:val="28"/>
        </w:rPr>
        <w:t xml:space="preserve">2008 г. </w:t>
      </w:r>
      <w:r w:rsidR="0098698A" w:rsidRPr="001A1846">
        <w:rPr>
          <w:sz w:val="28"/>
          <w:szCs w:val="28"/>
        </w:rPr>
        <w:t xml:space="preserve"> №</w:t>
      </w:r>
      <w:r w:rsidR="00492FF2">
        <w:rPr>
          <w:sz w:val="28"/>
          <w:szCs w:val="28"/>
        </w:rPr>
        <w:t xml:space="preserve"> </w:t>
      </w:r>
      <w:r w:rsidR="0098698A" w:rsidRPr="001A1846">
        <w:rPr>
          <w:sz w:val="28"/>
          <w:szCs w:val="28"/>
        </w:rPr>
        <w:t>1655-КЗ «О порядке ведения органами местного самоуправления учета граждан в качестве н</w:t>
      </w:r>
      <w:r w:rsidR="0098698A">
        <w:rPr>
          <w:sz w:val="28"/>
          <w:szCs w:val="28"/>
        </w:rPr>
        <w:t>уждающихся в жилых п</w:t>
      </w:r>
      <w:r w:rsidR="0098698A">
        <w:rPr>
          <w:sz w:val="28"/>
          <w:szCs w:val="28"/>
        </w:rPr>
        <w:t>о</w:t>
      </w:r>
      <w:r w:rsidR="0098698A">
        <w:rPr>
          <w:sz w:val="28"/>
          <w:szCs w:val="28"/>
        </w:rPr>
        <w:t xml:space="preserve">мещениях», Законом </w:t>
      </w:r>
      <w:r w:rsidR="0098698A" w:rsidRPr="001A1846">
        <w:rPr>
          <w:sz w:val="28"/>
          <w:szCs w:val="28"/>
        </w:rPr>
        <w:t>Красно</w:t>
      </w:r>
      <w:r w:rsidR="0098698A">
        <w:rPr>
          <w:sz w:val="28"/>
          <w:szCs w:val="28"/>
        </w:rPr>
        <w:t>дарского края от 29 декабря 2009</w:t>
      </w:r>
      <w:r w:rsidR="00FE5D7C">
        <w:rPr>
          <w:sz w:val="28"/>
          <w:szCs w:val="28"/>
        </w:rPr>
        <w:t xml:space="preserve"> г.</w:t>
      </w:r>
      <w:r w:rsidR="0098698A" w:rsidRPr="001A1846">
        <w:rPr>
          <w:sz w:val="28"/>
          <w:szCs w:val="28"/>
        </w:rPr>
        <w:t xml:space="preserve"> №</w:t>
      </w:r>
      <w:r w:rsidR="00492FF2">
        <w:rPr>
          <w:sz w:val="28"/>
          <w:szCs w:val="28"/>
        </w:rPr>
        <w:t xml:space="preserve"> </w:t>
      </w:r>
      <w:r w:rsidR="0098698A">
        <w:rPr>
          <w:sz w:val="28"/>
          <w:szCs w:val="28"/>
        </w:rPr>
        <w:t>1890</w:t>
      </w:r>
      <w:r w:rsidR="0098698A" w:rsidRPr="001A1846">
        <w:rPr>
          <w:sz w:val="28"/>
          <w:szCs w:val="28"/>
        </w:rPr>
        <w:t>-КЗ</w:t>
      </w:r>
      <w:r w:rsidR="00962FCE">
        <w:rPr>
          <w:sz w:val="28"/>
          <w:szCs w:val="28"/>
        </w:rPr>
        <w:t xml:space="preserve"> </w:t>
      </w:r>
      <w:r w:rsidR="0098698A">
        <w:rPr>
          <w:sz w:val="28"/>
          <w:szCs w:val="28"/>
        </w:rPr>
        <w:t xml:space="preserve"> </w:t>
      </w:r>
      <w:r w:rsidR="00492FF2">
        <w:rPr>
          <w:sz w:val="28"/>
          <w:szCs w:val="28"/>
        </w:rPr>
        <w:t xml:space="preserve">   </w:t>
      </w:r>
      <w:r w:rsidR="0098698A">
        <w:rPr>
          <w:sz w:val="28"/>
          <w:szCs w:val="28"/>
        </w:rPr>
        <w:t>«О порядке признания граждан</w:t>
      </w:r>
      <w:proofErr w:type="gramEnd"/>
      <w:r w:rsidR="0098698A">
        <w:rPr>
          <w:sz w:val="28"/>
          <w:szCs w:val="28"/>
        </w:rPr>
        <w:t xml:space="preserve"> </w:t>
      </w:r>
      <w:proofErr w:type="gramStart"/>
      <w:r w:rsidR="0098698A">
        <w:rPr>
          <w:sz w:val="28"/>
          <w:szCs w:val="28"/>
        </w:rPr>
        <w:t>малоимущими</w:t>
      </w:r>
      <w:proofErr w:type="gramEnd"/>
      <w:r w:rsidR="0098698A">
        <w:rPr>
          <w:sz w:val="28"/>
          <w:szCs w:val="28"/>
        </w:rPr>
        <w:t xml:space="preserve"> в целях принятия их на учет в качестве нуждающихся в жилых помещениях»,</w:t>
      </w:r>
      <w:r w:rsidR="00891B53">
        <w:rPr>
          <w:sz w:val="28"/>
          <w:szCs w:val="28"/>
        </w:rPr>
        <w:t xml:space="preserve"> </w:t>
      </w:r>
      <w:r w:rsidR="00C5532C">
        <w:rPr>
          <w:sz w:val="28"/>
          <w:szCs w:val="28"/>
        </w:rPr>
        <w:t xml:space="preserve"> приказом</w:t>
      </w:r>
      <w:r w:rsidR="00C5532C" w:rsidRPr="00060830">
        <w:rPr>
          <w:sz w:val="28"/>
          <w:szCs w:val="28"/>
        </w:rPr>
        <w:t xml:space="preserve"> Министерства стро</w:t>
      </w:r>
      <w:r w:rsidR="00C5532C" w:rsidRPr="00060830">
        <w:rPr>
          <w:sz w:val="28"/>
          <w:szCs w:val="28"/>
        </w:rPr>
        <w:t>и</w:t>
      </w:r>
      <w:r w:rsidR="00C5532C" w:rsidRPr="00060830">
        <w:rPr>
          <w:sz w:val="28"/>
          <w:szCs w:val="28"/>
        </w:rPr>
        <w:t xml:space="preserve">тельства и </w:t>
      </w:r>
      <w:proofErr w:type="spellStart"/>
      <w:r w:rsidR="00C5532C" w:rsidRPr="00060830">
        <w:rPr>
          <w:sz w:val="28"/>
          <w:szCs w:val="28"/>
        </w:rPr>
        <w:t>жилищно</w:t>
      </w:r>
      <w:proofErr w:type="spellEnd"/>
      <w:r w:rsidR="00C5532C" w:rsidRPr="00060830">
        <w:rPr>
          <w:sz w:val="28"/>
          <w:szCs w:val="28"/>
        </w:rPr>
        <w:t xml:space="preserve"> - коммунального хозяйства Российской Федерации  </w:t>
      </w:r>
      <w:r w:rsidR="00E81C1A">
        <w:rPr>
          <w:sz w:val="28"/>
          <w:szCs w:val="28"/>
        </w:rPr>
        <w:t xml:space="preserve">              </w:t>
      </w:r>
      <w:r w:rsidR="00C5532C" w:rsidRPr="00060830">
        <w:rPr>
          <w:sz w:val="28"/>
          <w:szCs w:val="28"/>
        </w:rPr>
        <w:t>от</w:t>
      </w:r>
      <w:r w:rsidR="00E81C1A">
        <w:rPr>
          <w:sz w:val="28"/>
          <w:szCs w:val="28"/>
        </w:rPr>
        <w:t xml:space="preserve"> 18 сентября </w:t>
      </w:r>
      <w:r w:rsidR="00C5532C">
        <w:rPr>
          <w:sz w:val="28"/>
          <w:szCs w:val="28"/>
        </w:rPr>
        <w:t xml:space="preserve"> 2019 г.  № 553</w:t>
      </w:r>
      <w:r w:rsidR="00C5532C" w:rsidRPr="00060830">
        <w:rPr>
          <w:sz w:val="28"/>
          <w:szCs w:val="28"/>
        </w:rPr>
        <w:t>/</w:t>
      </w:r>
      <w:r w:rsidR="00C5532C">
        <w:rPr>
          <w:sz w:val="28"/>
          <w:szCs w:val="28"/>
        </w:rPr>
        <w:t xml:space="preserve"> </w:t>
      </w:r>
      <w:proofErr w:type="spellStart"/>
      <w:proofErr w:type="gramStart"/>
      <w:r w:rsidR="00C5532C" w:rsidRPr="00060830">
        <w:rPr>
          <w:sz w:val="28"/>
          <w:szCs w:val="28"/>
        </w:rPr>
        <w:t>пр</w:t>
      </w:r>
      <w:proofErr w:type="spellEnd"/>
      <w:proofErr w:type="gramEnd"/>
      <w:r w:rsidR="00C5532C" w:rsidRPr="00060830">
        <w:rPr>
          <w:sz w:val="28"/>
          <w:szCs w:val="28"/>
        </w:rPr>
        <w:t xml:space="preserve"> «</w:t>
      </w:r>
      <w:r w:rsidR="00C5532C" w:rsidRPr="00027026">
        <w:rPr>
          <w:sz w:val="28"/>
          <w:szCs w:val="28"/>
        </w:rPr>
        <w:t xml:space="preserve">О показателях средней рыночной стоимости одного квадратного метра общей площади жилого помещения по субъектам Российской Федерации на </w:t>
      </w:r>
      <w:r w:rsidR="00C5532C">
        <w:rPr>
          <w:sz w:val="28"/>
          <w:szCs w:val="28"/>
          <w:lang w:val="en-US"/>
        </w:rPr>
        <w:t>IV</w:t>
      </w:r>
      <w:r w:rsidR="00B45642">
        <w:rPr>
          <w:sz w:val="28"/>
          <w:szCs w:val="28"/>
        </w:rPr>
        <w:t xml:space="preserve"> квартал</w:t>
      </w:r>
      <w:r w:rsidR="00C5532C" w:rsidRPr="00027026">
        <w:rPr>
          <w:sz w:val="28"/>
          <w:szCs w:val="28"/>
        </w:rPr>
        <w:t xml:space="preserve"> 2019 года»</w:t>
      </w:r>
      <w:r w:rsidR="00C5532C">
        <w:rPr>
          <w:sz w:val="28"/>
          <w:szCs w:val="28"/>
        </w:rPr>
        <w:t xml:space="preserve">, </w:t>
      </w:r>
      <w:r w:rsidR="00E81C1A">
        <w:rPr>
          <w:sz w:val="28"/>
          <w:szCs w:val="28"/>
        </w:rPr>
        <w:t xml:space="preserve">приказом </w:t>
      </w:r>
      <w:r w:rsidR="00E81C1A" w:rsidRPr="00060830">
        <w:rPr>
          <w:sz w:val="28"/>
          <w:szCs w:val="28"/>
        </w:rPr>
        <w:t xml:space="preserve">Министерства строительства и </w:t>
      </w:r>
      <w:proofErr w:type="spellStart"/>
      <w:r w:rsidR="00E81C1A" w:rsidRPr="00060830">
        <w:rPr>
          <w:sz w:val="28"/>
          <w:szCs w:val="28"/>
        </w:rPr>
        <w:t>жилищно</w:t>
      </w:r>
      <w:proofErr w:type="spellEnd"/>
      <w:r w:rsidR="00E81C1A" w:rsidRPr="00060830">
        <w:rPr>
          <w:sz w:val="28"/>
          <w:szCs w:val="28"/>
        </w:rPr>
        <w:t xml:space="preserve"> - коммунального хозяйства Российской Федерации</w:t>
      </w:r>
      <w:r w:rsidR="00E81C1A">
        <w:rPr>
          <w:sz w:val="28"/>
          <w:szCs w:val="28"/>
        </w:rPr>
        <w:t xml:space="preserve"> от 13 декабря 2019 г. № 827/</w:t>
      </w:r>
      <w:proofErr w:type="spellStart"/>
      <w:r w:rsidR="00E81C1A">
        <w:rPr>
          <w:sz w:val="28"/>
          <w:szCs w:val="28"/>
        </w:rPr>
        <w:t>пр</w:t>
      </w:r>
      <w:proofErr w:type="spellEnd"/>
      <w:r w:rsidR="00E81C1A">
        <w:rPr>
          <w:sz w:val="28"/>
          <w:szCs w:val="28"/>
        </w:rPr>
        <w:t xml:space="preserve"> «О нормативе стоимости одного квадратного метра общей площади жилого помещения по Российской Федерации на первое полугодие </w:t>
      </w:r>
      <w:proofErr w:type="gramStart"/>
      <w:r w:rsidR="00E81C1A">
        <w:rPr>
          <w:sz w:val="28"/>
          <w:szCs w:val="28"/>
        </w:rPr>
        <w:t>2020 года и показателях средней рыночной стоимости одного ква</w:t>
      </w:r>
      <w:r w:rsidR="00E81C1A">
        <w:rPr>
          <w:sz w:val="28"/>
          <w:szCs w:val="28"/>
        </w:rPr>
        <w:t>д</w:t>
      </w:r>
      <w:r w:rsidR="00E81C1A">
        <w:rPr>
          <w:sz w:val="28"/>
          <w:szCs w:val="28"/>
        </w:rPr>
        <w:t>ратного метра общей площади жилого помещения по субъектам Российской Федерации на 1 квартал 2020 года»</w:t>
      </w:r>
      <w:r w:rsidR="00A21453">
        <w:rPr>
          <w:sz w:val="28"/>
          <w:szCs w:val="28"/>
        </w:rPr>
        <w:t>,</w:t>
      </w:r>
      <w:r w:rsidR="00C5532C">
        <w:rPr>
          <w:sz w:val="28"/>
          <w:szCs w:val="28"/>
        </w:rPr>
        <w:t xml:space="preserve"> </w:t>
      </w:r>
      <w:r w:rsidR="00DD4302" w:rsidRPr="00DD4302">
        <w:rPr>
          <w:sz w:val="28"/>
        </w:rPr>
        <w:t xml:space="preserve">постановлением администрации </w:t>
      </w:r>
      <w:r w:rsidR="00A21453">
        <w:rPr>
          <w:sz w:val="28"/>
        </w:rPr>
        <w:t xml:space="preserve">                           </w:t>
      </w:r>
      <w:r w:rsidR="00DD4302" w:rsidRPr="00DD4302">
        <w:rPr>
          <w:sz w:val="28"/>
        </w:rPr>
        <w:t>Тимашевского городского поселен</w:t>
      </w:r>
      <w:r w:rsidR="00A21453">
        <w:rPr>
          <w:sz w:val="28"/>
        </w:rPr>
        <w:t xml:space="preserve">ия Тимашевского района                                 </w:t>
      </w:r>
      <w:r w:rsidR="00DD4302" w:rsidRPr="00DD4302">
        <w:rPr>
          <w:sz w:val="28"/>
        </w:rPr>
        <w:t xml:space="preserve">от </w:t>
      </w:r>
      <w:r w:rsidR="00473C57">
        <w:rPr>
          <w:sz w:val="28"/>
        </w:rPr>
        <w:t>11 августа 2010 г. № 398 «Об утверждении порядка принятия решения о пр</w:t>
      </w:r>
      <w:r w:rsidR="00473C57">
        <w:rPr>
          <w:sz w:val="28"/>
        </w:rPr>
        <w:t>и</w:t>
      </w:r>
      <w:r w:rsidR="00473C57">
        <w:rPr>
          <w:sz w:val="28"/>
        </w:rPr>
        <w:t>знании (отказе в признании) граждан и членов их семей малоимущими в целях принятия их на учет в качестве</w:t>
      </w:r>
      <w:proofErr w:type="gramEnd"/>
      <w:r w:rsidR="00473C57">
        <w:rPr>
          <w:sz w:val="28"/>
        </w:rPr>
        <w:t xml:space="preserve"> нуждающихся в жилых помещениях для пред</w:t>
      </w:r>
      <w:r w:rsidR="00473C57">
        <w:rPr>
          <w:sz w:val="28"/>
        </w:rPr>
        <w:t>о</w:t>
      </w:r>
      <w:r w:rsidR="00473C57">
        <w:rPr>
          <w:sz w:val="28"/>
        </w:rPr>
        <w:t>ставления жилых помещений по договорам социального найма» (с изменени</w:t>
      </w:r>
      <w:r w:rsidR="00473C57">
        <w:rPr>
          <w:sz w:val="28"/>
        </w:rPr>
        <w:t>я</w:t>
      </w:r>
      <w:r w:rsidR="00473C57">
        <w:rPr>
          <w:sz w:val="28"/>
        </w:rPr>
        <w:t xml:space="preserve">ми от 9 ноября 2010 г. № 547) </w:t>
      </w:r>
      <w:r w:rsidR="00DD4302" w:rsidRPr="00DD4302">
        <w:rPr>
          <w:sz w:val="28"/>
        </w:rPr>
        <w:t xml:space="preserve">, </w:t>
      </w:r>
      <w:r w:rsidR="00962FCE">
        <w:rPr>
          <w:sz w:val="28"/>
        </w:rPr>
        <w:t xml:space="preserve">руководствуясь </w:t>
      </w:r>
      <w:r w:rsidR="00542ED1">
        <w:rPr>
          <w:bCs/>
          <w:sz w:val="28"/>
          <w:szCs w:val="28"/>
        </w:rPr>
        <w:t>Уставом Тимашевского горо</w:t>
      </w:r>
      <w:r w:rsidR="00542ED1">
        <w:rPr>
          <w:bCs/>
          <w:sz w:val="28"/>
          <w:szCs w:val="28"/>
        </w:rPr>
        <w:t>д</w:t>
      </w:r>
      <w:r w:rsidR="00542ED1">
        <w:rPr>
          <w:bCs/>
          <w:sz w:val="28"/>
          <w:szCs w:val="28"/>
        </w:rPr>
        <w:t>ского поселения Тимашевского района</w:t>
      </w:r>
      <w:r w:rsidR="00AE36E7">
        <w:rPr>
          <w:bCs/>
          <w:sz w:val="28"/>
          <w:szCs w:val="28"/>
        </w:rPr>
        <w:t xml:space="preserve">, </w:t>
      </w:r>
      <w:proofErr w:type="gramStart"/>
      <w:r w:rsidR="00F641E7" w:rsidRPr="001C29BA">
        <w:rPr>
          <w:sz w:val="28"/>
          <w:szCs w:val="28"/>
        </w:rPr>
        <w:t>п</w:t>
      </w:r>
      <w:proofErr w:type="gramEnd"/>
      <w:r w:rsidR="00F641E7" w:rsidRPr="001C29BA">
        <w:rPr>
          <w:sz w:val="28"/>
          <w:szCs w:val="28"/>
        </w:rPr>
        <w:t xml:space="preserve"> о с т а н о в л я ю:</w:t>
      </w:r>
    </w:p>
    <w:p w:rsidR="00943DAB" w:rsidRPr="004850A6" w:rsidRDefault="00542ED1" w:rsidP="00943DAB">
      <w:pPr>
        <w:ind w:firstLine="708"/>
        <w:jc w:val="both"/>
        <w:rPr>
          <w:sz w:val="28"/>
          <w:szCs w:val="28"/>
        </w:rPr>
      </w:pPr>
      <w:r>
        <w:rPr>
          <w:sz w:val="28"/>
        </w:rPr>
        <w:t>1</w:t>
      </w:r>
      <w:r w:rsidR="0098698A" w:rsidRPr="00DA2AB0">
        <w:rPr>
          <w:sz w:val="28"/>
        </w:rPr>
        <w:t xml:space="preserve">. </w:t>
      </w:r>
      <w:r w:rsidR="005657AF">
        <w:rPr>
          <w:sz w:val="28"/>
        </w:rPr>
        <w:t xml:space="preserve">  </w:t>
      </w:r>
      <w:r w:rsidR="00DA2AB0" w:rsidRPr="00DA2AB0">
        <w:rPr>
          <w:sz w:val="28"/>
        </w:rPr>
        <w:t xml:space="preserve">Установить среднюю рыночную стоимость одного квадратного метра общей площади жилого помещения по </w:t>
      </w:r>
      <w:proofErr w:type="spellStart"/>
      <w:r w:rsidR="00DA2AB0" w:rsidRPr="00DA2AB0">
        <w:rPr>
          <w:sz w:val="28"/>
        </w:rPr>
        <w:t>Тимашевскому</w:t>
      </w:r>
      <w:proofErr w:type="spellEnd"/>
      <w:r w:rsidR="00DA2AB0" w:rsidRPr="00DA2AB0">
        <w:rPr>
          <w:sz w:val="28"/>
        </w:rPr>
        <w:t xml:space="preserve"> городскому поселению </w:t>
      </w:r>
      <w:r w:rsidR="00DA2AB0" w:rsidRPr="00DA2AB0">
        <w:rPr>
          <w:sz w:val="28"/>
        </w:rPr>
        <w:lastRenderedPageBreak/>
        <w:t xml:space="preserve">Тимашевского района </w:t>
      </w:r>
      <w:r w:rsidR="002E317F">
        <w:rPr>
          <w:sz w:val="28"/>
        </w:rPr>
        <w:t xml:space="preserve">на </w:t>
      </w:r>
      <w:r w:rsidR="009722F2">
        <w:rPr>
          <w:sz w:val="28"/>
        </w:rPr>
        <w:t>1</w:t>
      </w:r>
      <w:r w:rsidR="00FE5D7C">
        <w:rPr>
          <w:sz w:val="28"/>
        </w:rPr>
        <w:t xml:space="preserve"> квартал 20</w:t>
      </w:r>
      <w:r w:rsidR="009722F2">
        <w:rPr>
          <w:sz w:val="28"/>
        </w:rPr>
        <w:t>20</w:t>
      </w:r>
      <w:r w:rsidR="00974E5B">
        <w:rPr>
          <w:sz w:val="28"/>
        </w:rPr>
        <w:t xml:space="preserve"> года </w:t>
      </w:r>
      <w:r w:rsidR="00DA2AB0" w:rsidRPr="00DA2AB0">
        <w:rPr>
          <w:sz w:val="28"/>
        </w:rPr>
        <w:t xml:space="preserve">в </w:t>
      </w:r>
      <w:r w:rsidR="00DA2AB0" w:rsidRPr="00C5532C">
        <w:rPr>
          <w:color w:val="000000" w:themeColor="text1"/>
          <w:sz w:val="28"/>
        </w:rPr>
        <w:t xml:space="preserve">размере </w:t>
      </w:r>
      <w:r w:rsidR="009722F2">
        <w:rPr>
          <w:color w:val="000000" w:themeColor="text1"/>
          <w:sz w:val="28"/>
        </w:rPr>
        <w:t>37 383</w:t>
      </w:r>
      <w:r w:rsidR="00B45642">
        <w:rPr>
          <w:color w:val="000000" w:themeColor="text1"/>
          <w:sz w:val="28"/>
        </w:rPr>
        <w:t xml:space="preserve"> </w:t>
      </w:r>
      <w:r w:rsidR="00C5532C" w:rsidRPr="00C5532C">
        <w:rPr>
          <w:color w:val="000000" w:themeColor="text1"/>
          <w:sz w:val="28"/>
        </w:rPr>
        <w:t>(</w:t>
      </w:r>
      <w:r w:rsidR="009722F2">
        <w:rPr>
          <w:color w:val="000000" w:themeColor="text1"/>
          <w:sz w:val="28"/>
          <w:szCs w:val="28"/>
          <w:shd w:val="clear" w:color="auto" w:fill="FFFFFF"/>
        </w:rPr>
        <w:t>тридцати семи тысяч трехс</w:t>
      </w:r>
      <w:r w:rsidR="00A21453">
        <w:rPr>
          <w:color w:val="000000" w:themeColor="text1"/>
          <w:sz w:val="28"/>
          <w:szCs w:val="28"/>
          <w:shd w:val="clear" w:color="auto" w:fill="FFFFFF"/>
        </w:rPr>
        <w:t>от</w:t>
      </w:r>
      <w:r w:rsidR="009722F2">
        <w:rPr>
          <w:color w:val="000000" w:themeColor="text1"/>
          <w:sz w:val="28"/>
          <w:szCs w:val="28"/>
          <w:shd w:val="clear" w:color="auto" w:fill="FFFFFF"/>
        </w:rPr>
        <w:t xml:space="preserve"> в</w:t>
      </w:r>
      <w:r w:rsidR="00E728D5">
        <w:rPr>
          <w:color w:val="000000" w:themeColor="text1"/>
          <w:sz w:val="28"/>
          <w:szCs w:val="28"/>
          <w:shd w:val="clear" w:color="auto" w:fill="FFFFFF"/>
        </w:rPr>
        <w:t>о</w:t>
      </w:r>
      <w:r w:rsidR="009722F2">
        <w:rPr>
          <w:color w:val="000000" w:themeColor="text1"/>
          <w:sz w:val="28"/>
          <w:szCs w:val="28"/>
          <w:shd w:val="clear" w:color="auto" w:fill="FFFFFF"/>
        </w:rPr>
        <w:t>сьмидесяти трех</w:t>
      </w:r>
      <w:r w:rsidR="00703FE6" w:rsidRPr="00C5532C">
        <w:rPr>
          <w:rFonts w:ascii="Arial" w:hAnsi="Arial" w:cs="Arial"/>
          <w:color w:val="000000" w:themeColor="text1"/>
          <w:sz w:val="30"/>
          <w:szCs w:val="30"/>
          <w:shd w:val="clear" w:color="auto" w:fill="FFFFFF"/>
        </w:rPr>
        <w:t>)</w:t>
      </w:r>
      <w:r w:rsidR="00943DAB">
        <w:rPr>
          <w:sz w:val="28"/>
          <w:szCs w:val="28"/>
        </w:rPr>
        <w:t xml:space="preserve"> </w:t>
      </w:r>
      <w:r w:rsidR="00943DAB" w:rsidRPr="004850A6">
        <w:rPr>
          <w:sz w:val="28"/>
          <w:szCs w:val="28"/>
        </w:rPr>
        <w:t>руб</w:t>
      </w:r>
      <w:r w:rsidR="000667B6">
        <w:rPr>
          <w:sz w:val="28"/>
          <w:szCs w:val="28"/>
        </w:rPr>
        <w:t>лей</w:t>
      </w:r>
      <w:r w:rsidR="00943DAB">
        <w:rPr>
          <w:sz w:val="28"/>
          <w:szCs w:val="28"/>
        </w:rPr>
        <w:t xml:space="preserve"> </w:t>
      </w:r>
      <w:r w:rsidR="00B40A21">
        <w:rPr>
          <w:sz w:val="28"/>
          <w:szCs w:val="28"/>
        </w:rPr>
        <w:t>(приложение</w:t>
      </w:r>
      <w:r w:rsidR="00943DAB" w:rsidRPr="004850A6">
        <w:rPr>
          <w:sz w:val="28"/>
          <w:szCs w:val="28"/>
        </w:rPr>
        <w:t>).</w:t>
      </w:r>
    </w:p>
    <w:p w:rsidR="00943DAB" w:rsidRPr="008C0101" w:rsidRDefault="00943DAB" w:rsidP="00943DAB">
      <w:pPr>
        <w:jc w:val="both"/>
        <w:rPr>
          <w:sz w:val="28"/>
          <w:szCs w:val="28"/>
        </w:rPr>
      </w:pPr>
      <w:r w:rsidRPr="004850A6">
        <w:rPr>
          <w:sz w:val="28"/>
          <w:szCs w:val="28"/>
        </w:rPr>
        <w:tab/>
        <w:t xml:space="preserve">2. </w:t>
      </w:r>
      <w:r w:rsidR="005657AF">
        <w:rPr>
          <w:sz w:val="28"/>
          <w:szCs w:val="28"/>
        </w:rPr>
        <w:t xml:space="preserve">  </w:t>
      </w:r>
      <w:r w:rsidRPr="004850A6">
        <w:rPr>
          <w:sz w:val="28"/>
          <w:szCs w:val="28"/>
        </w:rPr>
        <w:t>Организационному отделу администрации Тимашевского городского</w:t>
      </w:r>
      <w:r w:rsidRPr="008C0101">
        <w:rPr>
          <w:sz w:val="28"/>
          <w:szCs w:val="28"/>
        </w:rPr>
        <w:t xml:space="preserve"> поселения Тимашевского района</w:t>
      </w:r>
      <w:r w:rsidR="00D7191E">
        <w:rPr>
          <w:sz w:val="28"/>
          <w:szCs w:val="28"/>
        </w:rPr>
        <w:t xml:space="preserve"> (Сысоев</w:t>
      </w:r>
      <w:r w:rsidR="005F5766">
        <w:rPr>
          <w:sz w:val="28"/>
          <w:szCs w:val="28"/>
        </w:rPr>
        <w:t xml:space="preserve"> В.Г.</w:t>
      </w:r>
      <w:r>
        <w:rPr>
          <w:sz w:val="28"/>
          <w:szCs w:val="28"/>
        </w:rPr>
        <w:t xml:space="preserve">) </w:t>
      </w:r>
      <w:r w:rsidR="007F6C48">
        <w:rPr>
          <w:sz w:val="28"/>
          <w:szCs w:val="28"/>
        </w:rPr>
        <w:t>официально обнародовать</w:t>
      </w:r>
      <w:r w:rsidRPr="008C0101">
        <w:rPr>
          <w:sz w:val="28"/>
          <w:szCs w:val="28"/>
        </w:rPr>
        <w:t xml:space="preserve"> настоящее постановление </w:t>
      </w:r>
      <w:r>
        <w:rPr>
          <w:sz w:val="28"/>
          <w:szCs w:val="28"/>
        </w:rPr>
        <w:t xml:space="preserve"> </w:t>
      </w:r>
      <w:r w:rsidRPr="008C0101">
        <w:rPr>
          <w:sz w:val="28"/>
          <w:szCs w:val="28"/>
        </w:rPr>
        <w:t>и разместить на официальном сайте администрации Тимашевского городского поселения Тимашевского района</w:t>
      </w:r>
      <w:r>
        <w:rPr>
          <w:sz w:val="28"/>
          <w:szCs w:val="28"/>
        </w:rPr>
        <w:t xml:space="preserve">   </w:t>
      </w:r>
      <w:r w:rsidRPr="008C0101">
        <w:rPr>
          <w:sz w:val="28"/>
          <w:szCs w:val="28"/>
        </w:rPr>
        <w:t>в информационн</w:t>
      </w:r>
      <w:proofErr w:type="gramStart"/>
      <w:r w:rsidRPr="008C0101">
        <w:rPr>
          <w:sz w:val="28"/>
          <w:szCs w:val="28"/>
        </w:rPr>
        <w:t>о</w:t>
      </w:r>
      <w:r w:rsidR="00D7191E">
        <w:rPr>
          <w:sz w:val="28"/>
          <w:szCs w:val="28"/>
        </w:rPr>
        <w:t>-</w:t>
      </w:r>
      <w:proofErr w:type="gramEnd"/>
      <w:r w:rsidRPr="008C0101">
        <w:rPr>
          <w:sz w:val="28"/>
          <w:szCs w:val="28"/>
        </w:rPr>
        <w:t xml:space="preserve"> телекоммуникационной сети «Интернет».</w:t>
      </w:r>
    </w:p>
    <w:p w:rsidR="00943DAB" w:rsidRPr="008C0101" w:rsidRDefault="00943DAB" w:rsidP="00943DAB">
      <w:pPr>
        <w:jc w:val="both"/>
        <w:rPr>
          <w:sz w:val="28"/>
          <w:szCs w:val="28"/>
        </w:rPr>
      </w:pPr>
      <w:r w:rsidRPr="008C0101">
        <w:rPr>
          <w:sz w:val="28"/>
          <w:szCs w:val="28"/>
        </w:rPr>
        <w:tab/>
        <w:t xml:space="preserve">3. </w:t>
      </w:r>
      <w:r w:rsidR="005657AF">
        <w:rPr>
          <w:sz w:val="28"/>
          <w:szCs w:val="28"/>
        </w:rPr>
        <w:t xml:space="preserve">   </w:t>
      </w:r>
      <w:proofErr w:type="gramStart"/>
      <w:r w:rsidRPr="008C0101">
        <w:rPr>
          <w:sz w:val="28"/>
          <w:szCs w:val="28"/>
        </w:rPr>
        <w:t>Контроль за</w:t>
      </w:r>
      <w:proofErr w:type="gramEnd"/>
      <w:r w:rsidRPr="008C0101">
        <w:rPr>
          <w:sz w:val="28"/>
          <w:szCs w:val="28"/>
        </w:rPr>
        <w:t xml:space="preserve"> выполнением постановления</w:t>
      </w:r>
      <w:r>
        <w:rPr>
          <w:sz w:val="28"/>
          <w:szCs w:val="28"/>
        </w:rPr>
        <w:t xml:space="preserve"> </w:t>
      </w:r>
      <w:r w:rsidRPr="008C0101">
        <w:rPr>
          <w:sz w:val="28"/>
          <w:szCs w:val="28"/>
        </w:rPr>
        <w:t>возложить</w:t>
      </w:r>
      <w:r>
        <w:rPr>
          <w:sz w:val="28"/>
          <w:szCs w:val="28"/>
        </w:rPr>
        <w:t xml:space="preserve"> </w:t>
      </w:r>
      <w:r w:rsidRPr="008C0101">
        <w:rPr>
          <w:sz w:val="28"/>
          <w:szCs w:val="28"/>
        </w:rPr>
        <w:t>на</w:t>
      </w:r>
      <w:r w:rsidR="00CA1E3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8C0101">
        <w:rPr>
          <w:sz w:val="28"/>
          <w:szCs w:val="28"/>
        </w:rPr>
        <w:t>заместителя главы Тимашевского городского</w:t>
      </w:r>
      <w:r>
        <w:rPr>
          <w:sz w:val="28"/>
          <w:szCs w:val="28"/>
        </w:rPr>
        <w:t xml:space="preserve"> </w:t>
      </w:r>
      <w:r w:rsidRPr="008C0101">
        <w:rPr>
          <w:sz w:val="28"/>
          <w:szCs w:val="28"/>
        </w:rPr>
        <w:t xml:space="preserve">поселения </w:t>
      </w:r>
      <w:r>
        <w:rPr>
          <w:sz w:val="28"/>
          <w:szCs w:val="28"/>
        </w:rPr>
        <w:t xml:space="preserve"> </w:t>
      </w:r>
      <w:r w:rsidRPr="008C0101">
        <w:rPr>
          <w:sz w:val="28"/>
          <w:szCs w:val="28"/>
        </w:rPr>
        <w:t xml:space="preserve">Тимашевского </w:t>
      </w:r>
      <w:r w:rsidR="00CA1E3F">
        <w:rPr>
          <w:sz w:val="28"/>
          <w:szCs w:val="28"/>
        </w:rPr>
        <w:t xml:space="preserve">района   </w:t>
      </w:r>
      <w:r w:rsidR="004E0994">
        <w:rPr>
          <w:sz w:val="28"/>
          <w:szCs w:val="28"/>
        </w:rPr>
        <w:t xml:space="preserve">                     </w:t>
      </w:r>
      <w:proofErr w:type="spellStart"/>
      <w:r w:rsidR="004E0994">
        <w:rPr>
          <w:sz w:val="28"/>
          <w:szCs w:val="28"/>
        </w:rPr>
        <w:t>Туринцеву</w:t>
      </w:r>
      <w:proofErr w:type="spellEnd"/>
      <w:r w:rsidR="000667B6" w:rsidRPr="000667B6">
        <w:rPr>
          <w:sz w:val="28"/>
          <w:szCs w:val="28"/>
        </w:rPr>
        <w:t xml:space="preserve"> </w:t>
      </w:r>
      <w:r w:rsidR="000667B6">
        <w:rPr>
          <w:sz w:val="28"/>
          <w:szCs w:val="28"/>
        </w:rPr>
        <w:t>Е.В.</w:t>
      </w:r>
    </w:p>
    <w:p w:rsidR="00E33A96" w:rsidRDefault="00943DAB" w:rsidP="00943DAB">
      <w:pPr>
        <w:jc w:val="both"/>
      </w:pPr>
      <w:r w:rsidRPr="008C0101">
        <w:rPr>
          <w:sz w:val="28"/>
          <w:szCs w:val="28"/>
        </w:rPr>
        <w:tab/>
        <w:t>4.</w:t>
      </w:r>
      <w:r w:rsidR="005820FB">
        <w:rPr>
          <w:sz w:val="28"/>
          <w:szCs w:val="28"/>
        </w:rPr>
        <w:t xml:space="preserve"> </w:t>
      </w:r>
      <w:r w:rsidR="001C0F74">
        <w:rPr>
          <w:sz w:val="28"/>
          <w:szCs w:val="28"/>
        </w:rPr>
        <w:t xml:space="preserve">  </w:t>
      </w:r>
      <w:r w:rsidR="007746BD" w:rsidRPr="00F35ABD">
        <w:rPr>
          <w:sz w:val="28"/>
          <w:szCs w:val="28"/>
        </w:rPr>
        <w:t>Пос</w:t>
      </w:r>
      <w:r w:rsidR="007746BD">
        <w:rPr>
          <w:sz w:val="28"/>
          <w:szCs w:val="28"/>
        </w:rPr>
        <w:t>тановление вступает в силу со дня</w:t>
      </w:r>
      <w:r w:rsidR="007746BD" w:rsidRPr="00F35ABD">
        <w:rPr>
          <w:sz w:val="28"/>
          <w:szCs w:val="28"/>
        </w:rPr>
        <w:t xml:space="preserve"> его официального </w:t>
      </w:r>
      <w:r w:rsidR="007F6C48">
        <w:rPr>
          <w:sz w:val="28"/>
          <w:szCs w:val="28"/>
        </w:rPr>
        <w:t>обнародов</w:t>
      </w:r>
      <w:r w:rsidR="007F6C48">
        <w:rPr>
          <w:sz w:val="28"/>
          <w:szCs w:val="28"/>
        </w:rPr>
        <w:t>а</w:t>
      </w:r>
      <w:r w:rsidR="007F6C48">
        <w:rPr>
          <w:sz w:val="28"/>
          <w:szCs w:val="28"/>
        </w:rPr>
        <w:t>ния</w:t>
      </w:r>
      <w:r w:rsidR="007746BD" w:rsidRPr="00F35ABD">
        <w:rPr>
          <w:sz w:val="28"/>
          <w:szCs w:val="28"/>
        </w:rPr>
        <w:t xml:space="preserve"> и распространяется на правоотно</w:t>
      </w:r>
      <w:r w:rsidR="00C5532C">
        <w:rPr>
          <w:sz w:val="28"/>
          <w:szCs w:val="28"/>
        </w:rPr>
        <w:t xml:space="preserve">шения, возникшие с </w:t>
      </w:r>
      <w:r w:rsidR="009722F2">
        <w:rPr>
          <w:sz w:val="28"/>
          <w:szCs w:val="28"/>
        </w:rPr>
        <w:t>1</w:t>
      </w:r>
      <w:r w:rsidR="00C5532C">
        <w:rPr>
          <w:sz w:val="28"/>
          <w:szCs w:val="28"/>
        </w:rPr>
        <w:t xml:space="preserve"> </w:t>
      </w:r>
      <w:r w:rsidR="009722F2">
        <w:rPr>
          <w:sz w:val="28"/>
          <w:szCs w:val="28"/>
        </w:rPr>
        <w:t>января</w:t>
      </w:r>
      <w:r w:rsidR="007A2355">
        <w:rPr>
          <w:sz w:val="28"/>
          <w:szCs w:val="28"/>
        </w:rPr>
        <w:t xml:space="preserve"> </w:t>
      </w:r>
      <w:r w:rsidR="004E0994">
        <w:rPr>
          <w:sz w:val="28"/>
          <w:szCs w:val="28"/>
        </w:rPr>
        <w:t xml:space="preserve"> 20</w:t>
      </w:r>
      <w:r w:rsidR="009722F2">
        <w:rPr>
          <w:sz w:val="28"/>
          <w:szCs w:val="28"/>
        </w:rPr>
        <w:t>20</w:t>
      </w:r>
      <w:r w:rsidR="00492FF2">
        <w:rPr>
          <w:sz w:val="28"/>
          <w:szCs w:val="28"/>
        </w:rPr>
        <w:t xml:space="preserve"> г</w:t>
      </w:r>
      <w:r w:rsidR="007746BD" w:rsidRPr="00F35ABD">
        <w:rPr>
          <w:sz w:val="28"/>
          <w:szCs w:val="28"/>
        </w:rPr>
        <w:t>.</w:t>
      </w:r>
    </w:p>
    <w:p w:rsidR="00EB4FBE" w:rsidRDefault="00EB4FBE" w:rsidP="00C71282">
      <w:pPr>
        <w:jc w:val="both"/>
        <w:rPr>
          <w:sz w:val="28"/>
          <w:szCs w:val="28"/>
        </w:rPr>
      </w:pPr>
    </w:p>
    <w:p w:rsidR="00DF4454" w:rsidRDefault="009816A8" w:rsidP="00C7128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9816A8" w:rsidRDefault="009816A8" w:rsidP="00C71282">
      <w:pPr>
        <w:jc w:val="both"/>
        <w:rPr>
          <w:sz w:val="28"/>
          <w:szCs w:val="28"/>
        </w:rPr>
      </w:pPr>
    </w:p>
    <w:p w:rsidR="00C71282" w:rsidRDefault="007F6C48" w:rsidP="00C71282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  <w:r w:rsidR="00AA0991">
        <w:rPr>
          <w:sz w:val="28"/>
          <w:szCs w:val="28"/>
        </w:rPr>
        <w:t xml:space="preserve"> </w:t>
      </w:r>
      <w:r w:rsidR="00C71282">
        <w:rPr>
          <w:sz w:val="28"/>
          <w:szCs w:val="28"/>
        </w:rPr>
        <w:t xml:space="preserve">Тимашевского </w:t>
      </w:r>
      <w:proofErr w:type="gramStart"/>
      <w:r w:rsidR="00C71282">
        <w:rPr>
          <w:sz w:val="28"/>
          <w:szCs w:val="28"/>
        </w:rPr>
        <w:t>городского</w:t>
      </w:r>
      <w:proofErr w:type="gramEnd"/>
      <w:r w:rsidR="00C71282">
        <w:rPr>
          <w:sz w:val="28"/>
          <w:szCs w:val="28"/>
        </w:rPr>
        <w:t xml:space="preserve"> </w:t>
      </w:r>
    </w:p>
    <w:p w:rsidR="00C71282" w:rsidRPr="00E33A96" w:rsidRDefault="00C71282" w:rsidP="00C71282">
      <w:pPr>
        <w:jc w:val="both"/>
        <w:rPr>
          <w:sz w:val="28"/>
          <w:szCs w:val="28"/>
        </w:rPr>
      </w:pPr>
      <w:r>
        <w:rPr>
          <w:sz w:val="28"/>
          <w:szCs w:val="28"/>
        </w:rPr>
        <w:t>посе</w:t>
      </w:r>
      <w:r w:rsidR="002744EF">
        <w:rPr>
          <w:sz w:val="28"/>
          <w:szCs w:val="28"/>
        </w:rPr>
        <w:t>ления Тимашевского</w:t>
      </w:r>
      <w:r w:rsidR="000813B0">
        <w:rPr>
          <w:sz w:val="28"/>
          <w:szCs w:val="28"/>
        </w:rPr>
        <w:t xml:space="preserve"> района</w:t>
      </w:r>
      <w:r w:rsidR="00416295">
        <w:rPr>
          <w:sz w:val="28"/>
          <w:szCs w:val="28"/>
        </w:rPr>
        <w:t xml:space="preserve">        </w:t>
      </w:r>
      <w:r w:rsidR="004E0994">
        <w:rPr>
          <w:sz w:val="28"/>
          <w:szCs w:val="28"/>
        </w:rPr>
        <w:t xml:space="preserve">                                  </w:t>
      </w:r>
      <w:r w:rsidR="00D7191E">
        <w:rPr>
          <w:sz w:val="28"/>
          <w:szCs w:val="28"/>
        </w:rPr>
        <w:t xml:space="preserve">     </w:t>
      </w:r>
      <w:r w:rsidR="004E0994">
        <w:rPr>
          <w:sz w:val="28"/>
          <w:szCs w:val="28"/>
        </w:rPr>
        <w:t xml:space="preserve">        </w:t>
      </w:r>
      <w:r w:rsidR="00492FF2">
        <w:rPr>
          <w:sz w:val="28"/>
          <w:szCs w:val="28"/>
        </w:rPr>
        <w:t xml:space="preserve">      </w:t>
      </w:r>
      <w:r w:rsidR="007F6C48">
        <w:rPr>
          <w:sz w:val="28"/>
          <w:szCs w:val="28"/>
        </w:rPr>
        <w:t>Н.Н. Панин</w:t>
      </w:r>
      <w:r w:rsidR="00416295">
        <w:rPr>
          <w:sz w:val="28"/>
          <w:szCs w:val="28"/>
        </w:rPr>
        <w:t xml:space="preserve">         </w:t>
      </w:r>
      <w:r w:rsidR="000813B0">
        <w:rPr>
          <w:sz w:val="28"/>
          <w:szCs w:val="28"/>
        </w:rPr>
        <w:t xml:space="preserve"> </w:t>
      </w:r>
      <w:r w:rsidR="00416295">
        <w:rPr>
          <w:sz w:val="28"/>
          <w:szCs w:val="28"/>
        </w:rPr>
        <w:t xml:space="preserve">                          </w:t>
      </w:r>
      <w:r w:rsidR="00DF4454">
        <w:rPr>
          <w:sz w:val="28"/>
          <w:szCs w:val="28"/>
        </w:rPr>
        <w:t xml:space="preserve">      </w:t>
      </w:r>
      <w:r w:rsidR="00416295">
        <w:rPr>
          <w:sz w:val="28"/>
          <w:szCs w:val="28"/>
        </w:rPr>
        <w:t xml:space="preserve"> </w:t>
      </w:r>
      <w:r w:rsidR="009D70CE">
        <w:rPr>
          <w:sz w:val="28"/>
          <w:szCs w:val="28"/>
        </w:rPr>
        <w:t xml:space="preserve">          </w:t>
      </w:r>
      <w:r w:rsidR="002744EF">
        <w:rPr>
          <w:sz w:val="28"/>
          <w:szCs w:val="28"/>
        </w:rPr>
        <w:t xml:space="preserve"> </w:t>
      </w:r>
    </w:p>
    <w:sectPr w:rsidR="00C71282" w:rsidRPr="00E33A96" w:rsidSect="00DD4302">
      <w:headerReference w:type="even" r:id="rId10"/>
      <w:headerReference w:type="default" r:id="rId11"/>
      <w:pgSz w:w="11906" w:h="16838"/>
      <w:pgMar w:top="1134" w:right="567" w:bottom="1134" w:left="1701" w:header="709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3847" w:rsidRDefault="004B3847">
      <w:r>
        <w:separator/>
      </w:r>
    </w:p>
  </w:endnote>
  <w:endnote w:type="continuationSeparator" w:id="0">
    <w:p w:rsidR="004B3847" w:rsidRDefault="004B38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3847" w:rsidRDefault="004B3847">
      <w:r>
        <w:separator/>
      </w:r>
    </w:p>
  </w:footnote>
  <w:footnote w:type="continuationSeparator" w:id="0">
    <w:p w:rsidR="004B3847" w:rsidRDefault="004B384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4454" w:rsidRDefault="000A4F16" w:rsidP="00487B1A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DF4454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DF4454" w:rsidRDefault="00DF4454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4454" w:rsidRDefault="000A4F16" w:rsidP="00487B1A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DF4454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9C54D2">
      <w:rPr>
        <w:rStyle w:val="a5"/>
        <w:noProof/>
      </w:rPr>
      <w:t>2</w:t>
    </w:r>
    <w:r>
      <w:rPr>
        <w:rStyle w:val="a5"/>
      </w:rPr>
      <w:fldChar w:fldCharType="end"/>
    </w:r>
  </w:p>
  <w:p w:rsidR="00DF4454" w:rsidRDefault="00DF445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6411A8"/>
    <w:multiLevelType w:val="hybridMultilevel"/>
    <w:tmpl w:val="EDA0DA92"/>
    <w:lvl w:ilvl="0" w:tplc="07D25024">
      <w:start w:val="1"/>
      <w:numFmt w:val="decimal"/>
      <w:lvlText w:val="%1."/>
      <w:lvlJc w:val="left"/>
      <w:pPr>
        <w:ind w:left="1755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33A96"/>
    <w:rsid w:val="000015D5"/>
    <w:rsid w:val="00013ADC"/>
    <w:rsid w:val="00014551"/>
    <w:rsid w:val="00040A94"/>
    <w:rsid w:val="000507E0"/>
    <w:rsid w:val="00055F72"/>
    <w:rsid w:val="000605CB"/>
    <w:rsid w:val="00060EC2"/>
    <w:rsid w:val="000667B6"/>
    <w:rsid w:val="000813B0"/>
    <w:rsid w:val="00086E3B"/>
    <w:rsid w:val="00087D80"/>
    <w:rsid w:val="00090A04"/>
    <w:rsid w:val="000944A3"/>
    <w:rsid w:val="000A1B1D"/>
    <w:rsid w:val="000A4F16"/>
    <w:rsid w:val="000B64E1"/>
    <w:rsid w:val="000C25C4"/>
    <w:rsid w:val="000C38BE"/>
    <w:rsid w:val="000C5B03"/>
    <w:rsid w:val="000D3F85"/>
    <w:rsid w:val="000F274B"/>
    <w:rsid w:val="0010097D"/>
    <w:rsid w:val="0012092B"/>
    <w:rsid w:val="001422C1"/>
    <w:rsid w:val="001503E3"/>
    <w:rsid w:val="001B3EBA"/>
    <w:rsid w:val="001C0F74"/>
    <w:rsid w:val="001C29BA"/>
    <w:rsid w:val="001C6357"/>
    <w:rsid w:val="001D5FBA"/>
    <w:rsid w:val="001E1D2E"/>
    <w:rsid w:val="001F02DE"/>
    <w:rsid w:val="00202558"/>
    <w:rsid w:val="00202A21"/>
    <w:rsid w:val="002050B2"/>
    <w:rsid w:val="002066CE"/>
    <w:rsid w:val="00212D45"/>
    <w:rsid w:val="00247511"/>
    <w:rsid w:val="00251823"/>
    <w:rsid w:val="0026702E"/>
    <w:rsid w:val="0027046F"/>
    <w:rsid w:val="00270AF5"/>
    <w:rsid w:val="00273D84"/>
    <w:rsid w:val="002744EF"/>
    <w:rsid w:val="002808DE"/>
    <w:rsid w:val="0028118D"/>
    <w:rsid w:val="002827C8"/>
    <w:rsid w:val="002870E9"/>
    <w:rsid w:val="002A2E46"/>
    <w:rsid w:val="002C0000"/>
    <w:rsid w:val="002D4296"/>
    <w:rsid w:val="002D622F"/>
    <w:rsid w:val="002E317F"/>
    <w:rsid w:val="002E4C29"/>
    <w:rsid w:val="002F6A6A"/>
    <w:rsid w:val="0030741F"/>
    <w:rsid w:val="00331429"/>
    <w:rsid w:val="003450E4"/>
    <w:rsid w:val="0034619D"/>
    <w:rsid w:val="00352D75"/>
    <w:rsid w:val="0035600F"/>
    <w:rsid w:val="00360898"/>
    <w:rsid w:val="003717E8"/>
    <w:rsid w:val="0037710D"/>
    <w:rsid w:val="00390E60"/>
    <w:rsid w:val="003C0A58"/>
    <w:rsid w:val="003C40A0"/>
    <w:rsid w:val="003D2A4D"/>
    <w:rsid w:val="003D2B96"/>
    <w:rsid w:val="00410C5A"/>
    <w:rsid w:val="0041583A"/>
    <w:rsid w:val="00416295"/>
    <w:rsid w:val="00426773"/>
    <w:rsid w:val="00442D6F"/>
    <w:rsid w:val="00443DB8"/>
    <w:rsid w:val="004446B8"/>
    <w:rsid w:val="004448AE"/>
    <w:rsid w:val="00452077"/>
    <w:rsid w:val="00471AB7"/>
    <w:rsid w:val="00472E67"/>
    <w:rsid w:val="00473C57"/>
    <w:rsid w:val="00487B1A"/>
    <w:rsid w:val="00492FF2"/>
    <w:rsid w:val="00494315"/>
    <w:rsid w:val="004A2489"/>
    <w:rsid w:val="004B0266"/>
    <w:rsid w:val="004B3847"/>
    <w:rsid w:val="004E0994"/>
    <w:rsid w:val="004E657A"/>
    <w:rsid w:val="004E68FE"/>
    <w:rsid w:val="004F31FB"/>
    <w:rsid w:val="00503358"/>
    <w:rsid w:val="00511FFB"/>
    <w:rsid w:val="005137B1"/>
    <w:rsid w:val="00515EF6"/>
    <w:rsid w:val="00517134"/>
    <w:rsid w:val="00521F06"/>
    <w:rsid w:val="00542ED1"/>
    <w:rsid w:val="005450A1"/>
    <w:rsid w:val="005467E3"/>
    <w:rsid w:val="005657AF"/>
    <w:rsid w:val="005663CB"/>
    <w:rsid w:val="0056796E"/>
    <w:rsid w:val="00570224"/>
    <w:rsid w:val="005820FB"/>
    <w:rsid w:val="00593DD2"/>
    <w:rsid w:val="00596069"/>
    <w:rsid w:val="005A6C78"/>
    <w:rsid w:val="005C049F"/>
    <w:rsid w:val="005D14DE"/>
    <w:rsid w:val="005D33D6"/>
    <w:rsid w:val="005D459F"/>
    <w:rsid w:val="005E2BEB"/>
    <w:rsid w:val="005E760B"/>
    <w:rsid w:val="005E7BF3"/>
    <w:rsid w:val="005F5766"/>
    <w:rsid w:val="005F5D31"/>
    <w:rsid w:val="00612E52"/>
    <w:rsid w:val="00623BE0"/>
    <w:rsid w:val="006545BB"/>
    <w:rsid w:val="00676479"/>
    <w:rsid w:val="00693100"/>
    <w:rsid w:val="00696132"/>
    <w:rsid w:val="006A3F59"/>
    <w:rsid w:val="006C2091"/>
    <w:rsid w:val="006C4E03"/>
    <w:rsid w:val="006E5339"/>
    <w:rsid w:val="006F57DE"/>
    <w:rsid w:val="0070093B"/>
    <w:rsid w:val="00703FE6"/>
    <w:rsid w:val="00706BAA"/>
    <w:rsid w:val="00713149"/>
    <w:rsid w:val="0071452E"/>
    <w:rsid w:val="007551A9"/>
    <w:rsid w:val="0076514C"/>
    <w:rsid w:val="00767125"/>
    <w:rsid w:val="007746BD"/>
    <w:rsid w:val="00775E26"/>
    <w:rsid w:val="007A2355"/>
    <w:rsid w:val="007C02D5"/>
    <w:rsid w:val="007D78A4"/>
    <w:rsid w:val="007F6C48"/>
    <w:rsid w:val="00804CB8"/>
    <w:rsid w:val="00822F1A"/>
    <w:rsid w:val="00823677"/>
    <w:rsid w:val="008275D5"/>
    <w:rsid w:val="00836689"/>
    <w:rsid w:val="00847D74"/>
    <w:rsid w:val="008637C6"/>
    <w:rsid w:val="0087273D"/>
    <w:rsid w:val="00873D7B"/>
    <w:rsid w:val="00875C0C"/>
    <w:rsid w:val="0088069A"/>
    <w:rsid w:val="0088194E"/>
    <w:rsid w:val="00882FDA"/>
    <w:rsid w:val="0089006E"/>
    <w:rsid w:val="00891B53"/>
    <w:rsid w:val="008C0257"/>
    <w:rsid w:val="008E2C90"/>
    <w:rsid w:val="00904009"/>
    <w:rsid w:val="009041B1"/>
    <w:rsid w:val="00904A54"/>
    <w:rsid w:val="0091158C"/>
    <w:rsid w:val="0094059D"/>
    <w:rsid w:val="00943DAB"/>
    <w:rsid w:val="00945972"/>
    <w:rsid w:val="00946DBF"/>
    <w:rsid w:val="0094797A"/>
    <w:rsid w:val="009521E1"/>
    <w:rsid w:val="009601D1"/>
    <w:rsid w:val="009606B8"/>
    <w:rsid w:val="009629AA"/>
    <w:rsid w:val="00962FCE"/>
    <w:rsid w:val="009722F2"/>
    <w:rsid w:val="00974E5B"/>
    <w:rsid w:val="00980BB5"/>
    <w:rsid w:val="009816A8"/>
    <w:rsid w:val="0098698A"/>
    <w:rsid w:val="00991683"/>
    <w:rsid w:val="009A5CF6"/>
    <w:rsid w:val="009A701B"/>
    <w:rsid w:val="009B3BBF"/>
    <w:rsid w:val="009C4DA4"/>
    <w:rsid w:val="009C54D2"/>
    <w:rsid w:val="009C77AD"/>
    <w:rsid w:val="009D70CE"/>
    <w:rsid w:val="009F19A6"/>
    <w:rsid w:val="009F30A7"/>
    <w:rsid w:val="00A02908"/>
    <w:rsid w:val="00A21453"/>
    <w:rsid w:val="00A22D9F"/>
    <w:rsid w:val="00A33246"/>
    <w:rsid w:val="00A47C46"/>
    <w:rsid w:val="00A61FE5"/>
    <w:rsid w:val="00A62BDD"/>
    <w:rsid w:val="00A6650E"/>
    <w:rsid w:val="00A7218D"/>
    <w:rsid w:val="00AA0991"/>
    <w:rsid w:val="00AB4115"/>
    <w:rsid w:val="00AE21C1"/>
    <w:rsid w:val="00AE36E7"/>
    <w:rsid w:val="00AF4EA0"/>
    <w:rsid w:val="00B105F6"/>
    <w:rsid w:val="00B140D7"/>
    <w:rsid w:val="00B1706E"/>
    <w:rsid w:val="00B21D9B"/>
    <w:rsid w:val="00B25CB6"/>
    <w:rsid w:val="00B37777"/>
    <w:rsid w:val="00B40A21"/>
    <w:rsid w:val="00B45642"/>
    <w:rsid w:val="00B5498A"/>
    <w:rsid w:val="00B93443"/>
    <w:rsid w:val="00BE0DDD"/>
    <w:rsid w:val="00C12533"/>
    <w:rsid w:val="00C13995"/>
    <w:rsid w:val="00C1736B"/>
    <w:rsid w:val="00C20FF3"/>
    <w:rsid w:val="00C307FE"/>
    <w:rsid w:val="00C336AE"/>
    <w:rsid w:val="00C444EC"/>
    <w:rsid w:val="00C5532C"/>
    <w:rsid w:val="00C5790D"/>
    <w:rsid w:val="00C71282"/>
    <w:rsid w:val="00C84882"/>
    <w:rsid w:val="00C860AB"/>
    <w:rsid w:val="00C95650"/>
    <w:rsid w:val="00CA1E3F"/>
    <w:rsid w:val="00CA49DB"/>
    <w:rsid w:val="00CB37E6"/>
    <w:rsid w:val="00CB3C4E"/>
    <w:rsid w:val="00CB66C6"/>
    <w:rsid w:val="00CF3F64"/>
    <w:rsid w:val="00D05BD1"/>
    <w:rsid w:val="00D07C09"/>
    <w:rsid w:val="00D13F46"/>
    <w:rsid w:val="00D1411B"/>
    <w:rsid w:val="00D20D62"/>
    <w:rsid w:val="00D40876"/>
    <w:rsid w:val="00D63018"/>
    <w:rsid w:val="00D7191E"/>
    <w:rsid w:val="00DA0632"/>
    <w:rsid w:val="00DA2AB0"/>
    <w:rsid w:val="00DB7EE9"/>
    <w:rsid w:val="00DD4302"/>
    <w:rsid w:val="00DE1164"/>
    <w:rsid w:val="00DF4454"/>
    <w:rsid w:val="00E039BB"/>
    <w:rsid w:val="00E16C65"/>
    <w:rsid w:val="00E24DA8"/>
    <w:rsid w:val="00E33A96"/>
    <w:rsid w:val="00E47526"/>
    <w:rsid w:val="00E53D09"/>
    <w:rsid w:val="00E6456A"/>
    <w:rsid w:val="00E6479C"/>
    <w:rsid w:val="00E728D5"/>
    <w:rsid w:val="00E81C1A"/>
    <w:rsid w:val="00E82215"/>
    <w:rsid w:val="00E95FEE"/>
    <w:rsid w:val="00EA307D"/>
    <w:rsid w:val="00EB4FBE"/>
    <w:rsid w:val="00EB6D1F"/>
    <w:rsid w:val="00EC0EE7"/>
    <w:rsid w:val="00EC19BA"/>
    <w:rsid w:val="00ED782F"/>
    <w:rsid w:val="00EE1ACA"/>
    <w:rsid w:val="00EF14D0"/>
    <w:rsid w:val="00F0043F"/>
    <w:rsid w:val="00F02B4E"/>
    <w:rsid w:val="00F04D07"/>
    <w:rsid w:val="00F132C0"/>
    <w:rsid w:val="00F15074"/>
    <w:rsid w:val="00F33100"/>
    <w:rsid w:val="00F44120"/>
    <w:rsid w:val="00F54280"/>
    <w:rsid w:val="00F641E7"/>
    <w:rsid w:val="00F66667"/>
    <w:rsid w:val="00F762C7"/>
    <w:rsid w:val="00F93747"/>
    <w:rsid w:val="00FA4682"/>
    <w:rsid w:val="00FA7355"/>
    <w:rsid w:val="00FB42FA"/>
    <w:rsid w:val="00FC02F7"/>
    <w:rsid w:val="00FC4283"/>
    <w:rsid w:val="00FC7A97"/>
    <w:rsid w:val="00FD2568"/>
    <w:rsid w:val="00FD718B"/>
    <w:rsid w:val="00FE5D7C"/>
    <w:rsid w:val="00FF3BDE"/>
    <w:rsid w:val="00FF7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6089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rsid w:val="00E33A96"/>
    <w:pPr>
      <w:jc w:val="both"/>
    </w:pPr>
    <w:rPr>
      <w:sz w:val="28"/>
      <w:szCs w:val="20"/>
    </w:rPr>
  </w:style>
  <w:style w:type="paragraph" w:styleId="a3">
    <w:name w:val="Balloon Text"/>
    <w:basedOn w:val="a"/>
    <w:semiHidden/>
    <w:rsid w:val="004E657A"/>
    <w:rPr>
      <w:rFonts w:ascii="Tahoma" w:hAnsi="Tahoma" w:cs="Tahoma"/>
      <w:sz w:val="16"/>
      <w:szCs w:val="16"/>
    </w:rPr>
  </w:style>
  <w:style w:type="paragraph" w:styleId="a4">
    <w:name w:val="header"/>
    <w:basedOn w:val="a"/>
    <w:rsid w:val="0071452E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71452E"/>
  </w:style>
  <w:style w:type="paragraph" w:customStyle="1" w:styleId="ConsPlusNormal">
    <w:name w:val="ConsPlusNormal"/>
    <w:rsid w:val="008C0257"/>
    <w:pPr>
      <w:widowControl w:val="0"/>
      <w:autoSpaceDE w:val="0"/>
      <w:autoSpaceDN w:val="0"/>
      <w:adjustRightInd w:val="0"/>
      <w:ind w:firstLine="720"/>
    </w:pPr>
    <w:rPr>
      <w:rFonts w:ascii="Arial" w:eastAsia="Calibri" w:hAnsi="Arial" w:cs="Arial"/>
    </w:rPr>
  </w:style>
  <w:style w:type="character" w:styleId="a6">
    <w:name w:val="Hyperlink"/>
    <w:basedOn w:val="a0"/>
    <w:rsid w:val="00767125"/>
    <w:rPr>
      <w:rFonts w:cs="Times New Roman"/>
      <w:color w:val="0000FF"/>
      <w:u w:val="single"/>
    </w:rPr>
  </w:style>
  <w:style w:type="paragraph" w:customStyle="1" w:styleId="ConsNormal">
    <w:name w:val="ConsNormal"/>
    <w:rsid w:val="00767125"/>
    <w:pPr>
      <w:widowControl w:val="0"/>
      <w:autoSpaceDE w:val="0"/>
      <w:autoSpaceDN w:val="0"/>
      <w:adjustRightInd w:val="0"/>
      <w:ind w:right="19772" w:firstLine="720"/>
      <w:jc w:val="both"/>
    </w:pPr>
    <w:rPr>
      <w:rFonts w:ascii="Arial" w:eastAsia="Calibri" w:hAnsi="Arial" w:cs="Arial"/>
    </w:rPr>
  </w:style>
  <w:style w:type="paragraph" w:customStyle="1" w:styleId="1">
    <w:name w:val="Без интервала1"/>
    <w:rsid w:val="00767125"/>
    <w:rPr>
      <w:rFonts w:ascii="Calibri" w:eastAsia="Calibri" w:hAnsi="Calibri"/>
      <w:sz w:val="22"/>
      <w:szCs w:val="22"/>
    </w:rPr>
  </w:style>
  <w:style w:type="character" w:customStyle="1" w:styleId="a7">
    <w:name w:val="Гипертекстовая ссылка"/>
    <w:basedOn w:val="a0"/>
    <w:uiPriority w:val="99"/>
    <w:rsid w:val="00E95FEE"/>
    <w:rPr>
      <w:color w:val="106BBE"/>
    </w:rPr>
  </w:style>
  <w:style w:type="character" w:customStyle="1" w:styleId="apple-converted-space">
    <w:name w:val="apple-converted-space"/>
    <w:basedOn w:val="a0"/>
    <w:rsid w:val="00E6479C"/>
  </w:style>
  <w:style w:type="paragraph" w:styleId="a8">
    <w:name w:val="footer"/>
    <w:basedOn w:val="a"/>
    <w:link w:val="a9"/>
    <w:rsid w:val="007D78A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7D78A4"/>
    <w:rPr>
      <w:sz w:val="24"/>
      <w:szCs w:val="24"/>
    </w:rPr>
  </w:style>
  <w:style w:type="paragraph" w:styleId="aa">
    <w:name w:val="List Paragraph"/>
    <w:basedOn w:val="a"/>
    <w:uiPriority w:val="34"/>
    <w:qFormat/>
    <w:rsid w:val="0098698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95CE8B-7FC9-466B-9EC4-2C69961A39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1194</TotalTime>
  <Pages>2</Pages>
  <Words>495</Words>
  <Characters>2826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внесении изменений в постановления администрации Тимашевского городского поселения Тимашевского района</vt:lpstr>
    </vt:vector>
  </TitlesOfParts>
  <Company>Microsoft</Company>
  <LinksUpToDate>false</LinksUpToDate>
  <CharactersWithSpaces>3315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внесении изменений в постановления администрации Тимашевского городского поселения Тимашевского района</dc:title>
  <dc:creator>Юля</dc:creator>
  <cp:lastModifiedBy>DoroshenkO</cp:lastModifiedBy>
  <cp:revision>22</cp:revision>
  <cp:lastPrinted>2020-01-23T12:47:00Z</cp:lastPrinted>
  <dcterms:created xsi:type="dcterms:W3CDTF">2017-08-10T04:57:00Z</dcterms:created>
  <dcterms:modified xsi:type="dcterms:W3CDTF">2020-02-03T11:51:00Z</dcterms:modified>
</cp:coreProperties>
</file>