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 w:rsidR="003C4366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</w:t>
      </w:r>
      <w:r w:rsidR="00822CA5">
        <w:rPr>
          <w:rFonts w:ascii="Times New Roman" w:hAnsi="Times New Roman"/>
          <w:sz w:val="28"/>
          <w:szCs w:val="28"/>
        </w:rPr>
        <w:t>20</w:t>
      </w:r>
      <w:r w:rsidR="003C4366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12BCF" w:rsidRDefault="00C12BCF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Pr="00C12BCF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м) текущий ремонт системы водоснабжения на территории МКУ спортивного типа «Стадион «Колос»;</w:t>
            </w:r>
          </w:p>
          <w:p w:rsid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н) выполнение работ по установке забора на территории МКУ спортивного типа </w:t>
            </w:r>
          </w:p>
          <w:p w:rsidR="00D5613E" w:rsidRP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«Стадион «Колос»</w:t>
            </w:r>
            <w:r w:rsid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ыполнение работ по разработке проектной документации по объекту: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«Капитальный ремонт стадиона «Изумруд», расположенного по адресу: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мкр. Сахарного завода,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 «А»;</w:t>
            </w:r>
          </w:p>
          <w:p w:rsidR="003140ED" w:rsidRDefault="003140ED" w:rsidP="00BD66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стройство спортивной площадки по адресу: </w:t>
            </w:r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ул. </w:t>
            </w:r>
            <w:proofErr w:type="gramStart"/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Живописная</w:t>
            </w:r>
            <w:proofErr w:type="gramEnd"/>
            <w:r w:rsid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71;</w:t>
            </w:r>
          </w:p>
          <w:p w:rsidR="00C1793C" w:rsidRPr="00485364" w:rsidRDefault="00C1793C" w:rsidP="00C179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р) </w:t>
            </w:r>
            <w:r w:rsidRPr="00C179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риобретение в муниципальную собственность Тимашевс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кого городского       поселения </w:t>
            </w:r>
            <w:r w:rsidRPr="00C1793C">
              <w:rPr>
                <w:rFonts w:ascii="Times New Roman" w:hAnsi="Times New Roman"/>
                <w:sz w:val="28"/>
                <w:szCs w:val="28"/>
              </w:rPr>
              <w:t>Тимашевского района объекта недвижимого имущества, нежилое здание -   «Малобюджетный спортивный комплекс по адресу: г. Тимашевск, мкр-н Индустриальный, ул. им. Сергея Есенина, 7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813">
              <w:rPr>
                <w:rFonts w:ascii="Times New Roman" w:hAnsi="Times New Roman"/>
                <w:sz w:val="28"/>
                <w:szCs w:val="28"/>
              </w:rPr>
              <w:t>135</w:t>
            </w:r>
            <w:r w:rsidR="00555B70" w:rsidRPr="00555B70">
              <w:rPr>
                <w:rFonts w:ascii="Times New Roman" w:hAnsi="Times New Roman"/>
                <w:sz w:val="28"/>
              </w:rPr>
              <w:t> 7</w:t>
            </w:r>
            <w:r w:rsidR="00396813">
              <w:rPr>
                <w:rFonts w:ascii="Times New Roman" w:hAnsi="Times New Roman"/>
                <w:sz w:val="28"/>
              </w:rPr>
              <w:t>95</w:t>
            </w:r>
            <w:r w:rsidR="00555B70" w:rsidRPr="00555B70">
              <w:rPr>
                <w:rFonts w:ascii="Times New Roman" w:hAnsi="Times New Roman"/>
                <w:sz w:val="28"/>
              </w:rPr>
              <w:t>,</w:t>
            </w:r>
            <w:r w:rsidR="00396813">
              <w:rPr>
                <w:rFonts w:ascii="Times New Roman" w:hAnsi="Times New Roman"/>
                <w:sz w:val="28"/>
              </w:rPr>
              <w:t>6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6813">
              <w:rPr>
                <w:rFonts w:ascii="Times New Roman" w:hAnsi="Times New Roman"/>
                <w:sz w:val="28"/>
                <w:szCs w:val="28"/>
              </w:rPr>
              <w:t>112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555B70">
              <w:rPr>
                <w:rFonts w:ascii="Times New Roman" w:hAnsi="Times New Roman"/>
                <w:sz w:val="28"/>
                <w:szCs w:val="28"/>
              </w:rPr>
              <w:t>0</w:t>
            </w:r>
            <w:r w:rsidR="00396813">
              <w:rPr>
                <w:rFonts w:ascii="Times New Roman" w:hAnsi="Times New Roman"/>
                <w:sz w:val="28"/>
                <w:szCs w:val="28"/>
              </w:rPr>
              <w:t>65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396813">
              <w:rPr>
                <w:rFonts w:ascii="Times New Roman" w:hAnsi="Times New Roman"/>
                <w:sz w:val="28"/>
                <w:szCs w:val="28"/>
              </w:rPr>
              <w:t>7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555B70">
              <w:rPr>
                <w:rFonts w:ascii="Times New Roman" w:hAnsi="Times New Roman"/>
                <w:sz w:val="28"/>
                <w:szCs w:val="28"/>
              </w:rPr>
              <w:t>38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555B70">
              <w:rPr>
                <w:rFonts w:ascii="Times New Roman" w:hAnsi="Times New Roman"/>
                <w:sz w:val="28"/>
                <w:szCs w:val="28"/>
              </w:rPr>
              <w:t>240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555B70">
              <w:rPr>
                <w:rFonts w:ascii="Times New Roman" w:hAnsi="Times New Roman"/>
                <w:sz w:val="28"/>
                <w:szCs w:val="28"/>
              </w:rPr>
              <w:t>4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813">
              <w:rPr>
                <w:rFonts w:ascii="Times New Roman" w:hAnsi="Times New Roman"/>
                <w:sz w:val="28"/>
                <w:szCs w:val="28"/>
              </w:rPr>
              <w:t>73 825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 w:rsidR="00396813">
              <w:rPr>
                <w:rFonts w:ascii="Times New Roman" w:hAnsi="Times New Roman"/>
                <w:sz w:val="28"/>
                <w:szCs w:val="28"/>
              </w:rPr>
              <w:t>3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lastRenderedPageBreak/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 xml:space="preserve">рограммы, которое предполагает выделение </w:t>
      </w:r>
      <w:r w:rsidRPr="00CD5D5C">
        <w:rPr>
          <w:rFonts w:ascii="Times New Roman" w:hAnsi="Times New Roman"/>
          <w:sz w:val="28"/>
          <w:szCs w:val="28"/>
        </w:rPr>
        <w:lastRenderedPageBreak/>
        <w:t>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3A7551">
        <w:rPr>
          <w:rFonts w:ascii="Times New Roman" w:hAnsi="Times New Roman"/>
          <w:sz w:val="28"/>
          <w:szCs w:val="28"/>
        </w:rPr>
        <w:t>135</w:t>
      </w:r>
      <w:r w:rsidR="00555B70" w:rsidRPr="00555B70">
        <w:rPr>
          <w:rFonts w:ascii="Times New Roman" w:hAnsi="Times New Roman"/>
          <w:sz w:val="28"/>
        </w:rPr>
        <w:t> 7</w:t>
      </w:r>
      <w:r w:rsidR="003A7551">
        <w:rPr>
          <w:rFonts w:ascii="Times New Roman" w:hAnsi="Times New Roman"/>
          <w:sz w:val="28"/>
        </w:rPr>
        <w:t>95</w:t>
      </w:r>
      <w:r w:rsidR="00555B70" w:rsidRPr="00555B70">
        <w:rPr>
          <w:rFonts w:ascii="Times New Roman" w:hAnsi="Times New Roman"/>
          <w:sz w:val="28"/>
        </w:rPr>
        <w:t>,</w:t>
      </w:r>
      <w:r w:rsidR="003A7551">
        <w:rPr>
          <w:rFonts w:ascii="Times New Roman" w:hAnsi="Times New Roman"/>
          <w:sz w:val="28"/>
        </w:rPr>
        <w:t>6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A7551">
        <w:rPr>
          <w:rFonts w:ascii="Times New Roman" w:hAnsi="Times New Roman"/>
          <w:sz w:val="28"/>
          <w:szCs w:val="28"/>
        </w:rPr>
        <w:t>112</w:t>
      </w:r>
      <w:r w:rsidR="003C4366" w:rsidRPr="003C4366">
        <w:rPr>
          <w:rFonts w:ascii="Times New Roman" w:hAnsi="Times New Roman"/>
          <w:sz w:val="28"/>
          <w:szCs w:val="28"/>
        </w:rPr>
        <w:t> </w:t>
      </w:r>
      <w:r w:rsidR="003A7551">
        <w:rPr>
          <w:rFonts w:ascii="Times New Roman" w:hAnsi="Times New Roman"/>
          <w:sz w:val="28"/>
          <w:szCs w:val="28"/>
        </w:rPr>
        <w:t>065</w:t>
      </w:r>
      <w:r w:rsidR="003C4366" w:rsidRPr="003C4366">
        <w:rPr>
          <w:rFonts w:ascii="Times New Roman" w:hAnsi="Times New Roman"/>
          <w:sz w:val="28"/>
          <w:szCs w:val="28"/>
        </w:rPr>
        <w:t>,</w:t>
      </w:r>
      <w:r w:rsidR="003A7551">
        <w:rPr>
          <w:rFonts w:ascii="Times New Roman" w:hAnsi="Times New Roman"/>
          <w:sz w:val="28"/>
          <w:szCs w:val="28"/>
        </w:rPr>
        <w:t>7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555B70">
        <w:rPr>
          <w:rFonts w:ascii="Times New Roman" w:hAnsi="Times New Roman"/>
          <w:sz w:val="28"/>
          <w:szCs w:val="28"/>
        </w:rPr>
        <w:t>38</w:t>
      </w:r>
      <w:r w:rsidR="003C4366" w:rsidRPr="003C4366">
        <w:rPr>
          <w:rFonts w:ascii="Times New Roman" w:hAnsi="Times New Roman"/>
          <w:sz w:val="28"/>
          <w:szCs w:val="28"/>
        </w:rPr>
        <w:t> </w:t>
      </w:r>
      <w:r w:rsidR="00555B70">
        <w:rPr>
          <w:rFonts w:ascii="Times New Roman" w:hAnsi="Times New Roman"/>
          <w:sz w:val="28"/>
          <w:szCs w:val="28"/>
        </w:rPr>
        <w:t>240</w:t>
      </w:r>
      <w:r w:rsidR="003C4366" w:rsidRPr="003C4366">
        <w:rPr>
          <w:rFonts w:ascii="Times New Roman" w:hAnsi="Times New Roman"/>
          <w:sz w:val="28"/>
          <w:szCs w:val="28"/>
        </w:rPr>
        <w:t>,</w:t>
      </w:r>
      <w:r w:rsidR="00555B70">
        <w:rPr>
          <w:rFonts w:ascii="Times New Roman" w:hAnsi="Times New Roman"/>
          <w:sz w:val="28"/>
          <w:szCs w:val="28"/>
        </w:rPr>
        <w:t>4</w:t>
      </w:r>
      <w:r w:rsidR="003C4366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396813">
        <w:rPr>
          <w:rFonts w:ascii="Times New Roman" w:hAnsi="Times New Roman"/>
          <w:sz w:val="28"/>
          <w:szCs w:val="28"/>
        </w:rPr>
        <w:t>73 825</w:t>
      </w:r>
      <w:r w:rsidRPr="00E416E8">
        <w:rPr>
          <w:rFonts w:ascii="Times New Roman" w:hAnsi="Times New Roman"/>
          <w:sz w:val="28"/>
          <w:szCs w:val="28"/>
        </w:rPr>
        <w:t>,</w:t>
      </w:r>
      <w:r w:rsidR="00396813">
        <w:rPr>
          <w:rFonts w:ascii="Times New Roman" w:hAnsi="Times New Roman"/>
          <w:sz w:val="28"/>
          <w:szCs w:val="28"/>
        </w:rPr>
        <w:t xml:space="preserve">3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="003A7551">
        <w:rPr>
          <w:rFonts w:ascii="Times New Roman" w:hAnsi="Times New Roman"/>
          <w:sz w:val="28"/>
          <w:szCs w:val="28"/>
        </w:rPr>
        <w:t xml:space="preserve"> и          в рамках</w:t>
      </w:r>
      <w:r w:rsidR="003A7551" w:rsidRPr="003A75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мероприятия 1.1.4.1 «Предоставление субсидий местным бюджетам на софинансирование расходных обязательств муниципальных образований Краснодарского края, возник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а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ющих при выполнении полномочий органов местного самоуправления при строительстве, реконструкции (в том числе реконструкции объектов незавершенного строительства) и техническом перевооружении объектов общ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е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ственной инфраструктуры муниципального значения, приобретении объектов недвижимости»</w:t>
      </w:r>
      <w:r w:rsidR="003A7551" w:rsidRPr="00854833">
        <w:rPr>
          <w:color w:val="000000"/>
        </w:rPr>
        <w:t xml:space="preserve"> 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подпрограммы «Развитие общественной инфраструктуры м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у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 xml:space="preserve">ниципального значения» государственной программы Краснодарского края «Социально-экономическое и инновационное развитие Краснодарского края», утвержденной постановлением главы администрации (губернатора) Краснодарского края от 5 октября 2015 г. </w:t>
      </w:r>
      <w:r w:rsidR="003A7551">
        <w:rPr>
          <w:rFonts w:ascii="Times New Roman" w:hAnsi="Times New Roman"/>
          <w:color w:val="000000"/>
          <w:sz w:val="28"/>
          <w:szCs w:val="28"/>
        </w:rPr>
        <w:t>№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 xml:space="preserve"> 943</w:t>
      </w:r>
      <w:r w:rsidR="003A7551" w:rsidRPr="00854833">
        <w:rPr>
          <w:color w:val="000000"/>
        </w:rPr>
        <w:t xml:space="preserve"> 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«Об утверждении госуда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р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ственной программы краснодарского</w:t>
      </w:r>
      <w:r w:rsidR="003A75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края «Социально-экономическое и инновационное ра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з</w:t>
      </w:r>
      <w:r w:rsidR="003A7551" w:rsidRPr="00854833">
        <w:rPr>
          <w:rFonts w:ascii="Times New Roman" w:hAnsi="Times New Roman"/>
          <w:color w:val="000000"/>
          <w:sz w:val="28"/>
          <w:szCs w:val="28"/>
        </w:rPr>
        <w:t>витие Краснодарского края»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56432">
        <w:rPr>
          <w:rFonts w:ascii="Times New Roman" w:hAnsi="Times New Roman"/>
          <w:sz w:val="28"/>
          <w:szCs w:val="28"/>
        </w:rPr>
        <w:t xml:space="preserve">  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lastRenderedPageBreak/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555B70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  <w:r w:rsidR="00FB6CF6" w:rsidRPr="00CD5D5C">
        <w:rPr>
          <w:rFonts w:ascii="Times New Roman" w:hAnsi="Times New Roman"/>
          <w:sz w:val="28"/>
          <w:szCs w:val="28"/>
        </w:rPr>
        <w:t>Тимашевского</w:t>
      </w:r>
      <w:r w:rsidR="00FB6CF6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bookmarkStart w:id="0" w:name="_GoBack"/>
      <w:bookmarkEnd w:id="0"/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</w:t>
      </w:r>
      <w:r w:rsidR="00555B7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="00555B70">
        <w:rPr>
          <w:rFonts w:ascii="Times New Roman" w:hAnsi="Times New Roman"/>
          <w:sz w:val="28"/>
          <w:szCs w:val="28"/>
        </w:rPr>
        <w:t xml:space="preserve"> Валько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E69" w:rsidRDefault="00772E69" w:rsidP="00FB6CF6">
      <w:pPr>
        <w:spacing w:after="0" w:line="240" w:lineRule="auto"/>
      </w:pPr>
      <w:r>
        <w:separator/>
      </w:r>
    </w:p>
  </w:endnote>
  <w:endnote w:type="continuationSeparator" w:id="0">
    <w:p w:rsidR="00772E69" w:rsidRDefault="00772E69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E69" w:rsidRDefault="00772E69" w:rsidP="00FB6CF6">
      <w:pPr>
        <w:spacing w:after="0" w:line="240" w:lineRule="auto"/>
      </w:pPr>
      <w:r>
        <w:separator/>
      </w:r>
    </w:p>
  </w:footnote>
  <w:footnote w:type="continuationSeparator" w:id="0">
    <w:p w:rsidR="00772E69" w:rsidRDefault="00772E69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396813">
          <w:rPr>
            <w:rFonts w:ascii="Times New Roman" w:hAnsi="Times New Roman"/>
            <w:noProof/>
            <w:sz w:val="28"/>
          </w:rPr>
          <w:t>2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571E7"/>
    <w:rsid w:val="00073016"/>
    <w:rsid w:val="000D15EC"/>
    <w:rsid w:val="000F30F1"/>
    <w:rsid w:val="001236EB"/>
    <w:rsid w:val="002079F1"/>
    <w:rsid w:val="002954D8"/>
    <w:rsid w:val="003140ED"/>
    <w:rsid w:val="00396813"/>
    <w:rsid w:val="003A7551"/>
    <w:rsid w:val="003C4366"/>
    <w:rsid w:val="004068A0"/>
    <w:rsid w:val="00555B70"/>
    <w:rsid w:val="00644634"/>
    <w:rsid w:val="00772E69"/>
    <w:rsid w:val="007F79A1"/>
    <w:rsid w:val="00822CA5"/>
    <w:rsid w:val="00856432"/>
    <w:rsid w:val="00883F59"/>
    <w:rsid w:val="008C1E04"/>
    <w:rsid w:val="008F36C4"/>
    <w:rsid w:val="009E19A5"/>
    <w:rsid w:val="009E1E1E"/>
    <w:rsid w:val="00A35A87"/>
    <w:rsid w:val="00A64A7F"/>
    <w:rsid w:val="00AF0291"/>
    <w:rsid w:val="00BD6600"/>
    <w:rsid w:val="00C12BCF"/>
    <w:rsid w:val="00C1793C"/>
    <w:rsid w:val="00C73CCC"/>
    <w:rsid w:val="00CF4A9B"/>
    <w:rsid w:val="00D31128"/>
    <w:rsid w:val="00D5613E"/>
    <w:rsid w:val="00D61220"/>
    <w:rsid w:val="00E41C6E"/>
    <w:rsid w:val="00F02506"/>
    <w:rsid w:val="00F30092"/>
    <w:rsid w:val="00F30D07"/>
    <w:rsid w:val="00F60441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22</cp:revision>
  <cp:lastPrinted>2021-12-17T06:45:00Z</cp:lastPrinted>
  <dcterms:created xsi:type="dcterms:W3CDTF">2021-02-18T12:47:00Z</dcterms:created>
  <dcterms:modified xsi:type="dcterms:W3CDTF">2021-12-17T07:02:00Z</dcterms:modified>
</cp:coreProperties>
</file>