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83" w:rsidRPr="002D2E3F" w:rsidRDefault="00D55D83" w:rsidP="00D55D83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2D2E3F">
        <w:rPr>
          <w:rFonts w:ascii="Liberation Serif" w:hAnsi="Liberation Serif" w:cs="Liberation Serif"/>
          <w:b/>
          <w:sz w:val="28"/>
          <w:szCs w:val="28"/>
        </w:rPr>
        <w:t>10 правил водного баланса</w:t>
      </w:r>
    </w:p>
    <w:p w:rsidR="00D55D83" w:rsidRPr="00D55D83" w:rsidRDefault="00D55D83" w:rsidP="00D55D83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77BC" w:rsidRDefault="002F748E" w:rsidP="00D55D83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2F748E">
        <w:rPr>
          <w:rFonts w:ascii="Liberation Serif" w:hAnsi="Liberation Serif" w:cs="Liberation Serif"/>
          <w:sz w:val="28"/>
          <w:szCs w:val="28"/>
        </w:rPr>
        <w:t xml:space="preserve">Потребление достаточного количества воды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2F748E">
        <w:rPr>
          <w:rFonts w:ascii="Liberation Serif" w:hAnsi="Liberation Serif" w:cs="Liberation Serif"/>
          <w:sz w:val="28"/>
          <w:szCs w:val="28"/>
        </w:rPr>
        <w:t>оддерживает пищеварительную систему</w:t>
      </w:r>
      <w:r>
        <w:rPr>
          <w:rFonts w:ascii="Liberation Serif" w:hAnsi="Liberation Serif" w:cs="Liberation Serif"/>
          <w:sz w:val="28"/>
          <w:szCs w:val="28"/>
        </w:rPr>
        <w:t>, р</w:t>
      </w:r>
      <w:r w:rsidRPr="002F748E">
        <w:rPr>
          <w:rFonts w:ascii="Liberation Serif" w:hAnsi="Liberation Serif" w:cs="Liberation Serif"/>
          <w:sz w:val="28"/>
          <w:szCs w:val="28"/>
        </w:rPr>
        <w:t>егулирует температуру тела</w:t>
      </w:r>
      <w:r>
        <w:rPr>
          <w:rFonts w:ascii="Liberation Serif" w:hAnsi="Liberation Serif" w:cs="Liberation Serif"/>
          <w:sz w:val="28"/>
          <w:szCs w:val="28"/>
        </w:rPr>
        <w:t>, у</w:t>
      </w:r>
      <w:r w:rsidRPr="002F748E">
        <w:rPr>
          <w:rFonts w:ascii="Liberation Serif" w:hAnsi="Liberation Serif" w:cs="Liberation Serif"/>
          <w:sz w:val="28"/>
          <w:szCs w:val="28"/>
        </w:rPr>
        <w:t>меньшает риск заболеваний и инфекций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2F748E">
        <w:rPr>
          <w:rFonts w:ascii="Liberation Serif" w:hAnsi="Liberation Serif" w:cs="Liberation Serif"/>
          <w:sz w:val="28"/>
          <w:szCs w:val="28"/>
        </w:rPr>
        <w:t>омолаживает кожу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2F748E">
        <w:rPr>
          <w:rFonts w:ascii="Liberation Serif" w:hAnsi="Liberation Serif" w:cs="Liberation Serif"/>
          <w:sz w:val="28"/>
          <w:szCs w:val="28"/>
        </w:rPr>
        <w:t>повышает уровень энергии и когнитивные функции</w:t>
      </w:r>
      <w:r>
        <w:rPr>
          <w:rFonts w:ascii="Liberation Serif" w:hAnsi="Liberation Serif" w:cs="Liberation Serif"/>
          <w:sz w:val="28"/>
          <w:szCs w:val="28"/>
        </w:rPr>
        <w:t>. Соблюдать водный баланс очень важно. Как это делать?</w:t>
      </w:r>
    </w:p>
    <w:p w:rsidR="004177BC" w:rsidRDefault="004177BC" w:rsidP="00D55D83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14796" w:rsidRDefault="00D55D83" w:rsidP="002F748E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 xml:space="preserve">Для расчета необходимого объема жидкости используйте формулу: 30 мл на каждый килограмм веса. </w:t>
      </w:r>
    </w:p>
    <w:p w:rsidR="00714796" w:rsidRDefault="002F748E" w:rsidP="002F748E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Пейте регулярно. Разделите суточную норму на несколько приемов в течение дня, чтобы избежать обезвоживания.</w:t>
      </w:r>
    </w:p>
    <w:p w:rsidR="00714796" w:rsidRDefault="002F748E" w:rsidP="002F748E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Слушайте свое тело. Жажда — это сигнал о том, что организму нужна вода. Не игнорируйте его.</w:t>
      </w:r>
    </w:p>
    <w:p w:rsidR="00714796" w:rsidRDefault="002F748E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В жаркую погоду или при высокой влажности потребление воды должно быть выше, чтобы компенсировать потери жидкости.</w:t>
      </w:r>
    </w:p>
    <w:p w:rsidR="00714796" w:rsidRDefault="00D55D83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При интенсивных тренировках или физической работе увеличьте потребление воды на 500-1000 мл в зависимости от потери жидкости.</w:t>
      </w:r>
    </w:p>
    <w:p w:rsidR="00714796" w:rsidRDefault="002D2E3F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Контролируйте цвет мочи.</w:t>
      </w:r>
      <w:r w:rsidR="00D55D83" w:rsidRPr="00714796">
        <w:rPr>
          <w:rFonts w:ascii="Liberation Serif" w:hAnsi="Liberation Serif" w:cs="Liberation Serif"/>
          <w:sz w:val="28"/>
          <w:szCs w:val="28"/>
        </w:rPr>
        <w:t xml:space="preserve"> Светло-желтый цвет указывает на нормальный уровень гидратации, темный — на необходимость пить больше.</w:t>
      </w:r>
    </w:p>
    <w:p w:rsidR="00714796" w:rsidRDefault="002D2E3F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>Ограничьте уровень</w:t>
      </w:r>
      <w:r w:rsidR="00D55D83" w:rsidRPr="00714796">
        <w:rPr>
          <w:rFonts w:ascii="Liberation Serif" w:hAnsi="Liberation Serif" w:cs="Liberation Serif"/>
          <w:sz w:val="28"/>
          <w:szCs w:val="28"/>
        </w:rPr>
        <w:t xml:space="preserve"> потребления к</w:t>
      </w:r>
      <w:r w:rsidRPr="00714796">
        <w:rPr>
          <w:rFonts w:ascii="Liberation Serif" w:hAnsi="Liberation Serif" w:cs="Liberation Serif"/>
          <w:sz w:val="28"/>
          <w:szCs w:val="28"/>
        </w:rPr>
        <w:t>офеина, алкоголя, газированных напитков.</w:t>
      </w:r>
      <w:r w:rsidR="00D55D83" w:rsidRPr="00714796">
        <w:rPr>
          <w:rFonts w:ascii="Liberation Serif" w:hAnsi="Liberation Serif" w:cs="Liberation Serif"/>
          <w:sz w:val="28"/>
          <w:szCs w:val="28"/>
        </w:rPr>
        <w:t xml:space="preserve"> Эти напитки могут способствовать обезвоживанию, поэтому компенсируйте их употребление дополнительной водой.</w:t>
      </w:r>
    </w:p>
    <w:p w:rsidR="00714796" w:rsidRDefault="002D2E3F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 xml:space="preserve">Учитывайте состояние здоровья. </w:t>
      </w:r>
      <w:r w:rsidR="00D55D83" w:rsidRPr="00714796">
        <w:rPr>
          <w:rFonts w:ascii="Liberation Serif" w:hAnsi="Liberation Serif" w:cs="Liberation Serif"/>
          <w:sz w:val="28"/>
          <w:szCs w:val="28"/>
        </w:rPr>
        <w:t>При заболеваниях (например, простуда или грипп) потребление жидкости должно увеличиваться для поддержки иммунной системы.</w:t>
      </w:r>
    </w:p>
    <w:p w:rsidR="00D55D83" w:rsidRPr="00714796" w:rsidRDefault="002D2E3F" w:rsidP="00D55D83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14796">
        <w:rPr>
          <w:rFonts w:ascii="Liberation Serif" w:hAnsi="Liberation Serif" w:cs="Liberation Serif"/>
          <w:sz w:val="28"/>
          <w:szCs w:val="28"/>
        </w:rPr>
        <w:t xml:space="preserve">Используйте напоминания. </w:t>
      </w:r>
      <w:r w:rsidR="00D55D83" w:rsidRPr="00714796">
        <w:rPr>
          <w:rFonts w:ascii="Liberation Serif" w:hAnsi="Liberation Serif" w:cs="Liberation Serif"/>
          <w:sz w:val="28"/>
          <w:szCs w:val="28"/>
        </w:rPr>
        <w:t>Установите приложения для отслеживания потребления воды, чтобы не забывать пить в течение дня.</w:t>
      </w:r>
    </w:p>
    <w:p w:rsidR="00D55D83" w:rsidRDefault="00D55D83" w:rsidP="0071479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55D83">
        <w:rPr>
          <w:rFonts w:ascii="Liberation Serif" w:hAnsi="Liberation Serif" w:cs="Liberation Serif"/>
          <w:sz w:val="28"/>
          <w:szCs w:val="28"/>
        </w:rPr>
        <w:t>Следуя этим правилам, вы сможете поддерживать оптимальный водный баланс и заботиться о своем здоровье!</w:t>
      </w:r>
    </w:p>
    <w:p w:rsidR="003F0428" w:rsidRDefault="003F0428" w:rsidP="00D55D83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0428" w:rsidRPr="00D55D83" w:rsidRDefault="003F0428" w:rsidP="00D55D83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Pr="00F83049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https://profilaktica.ru/for-population/profilaktika-zabolevaniy/vse-o-pravilnom-pitanii/skolko-vody-nuzhno-pit-v-den/index.php?sphrase_id=62992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3F0428" w:rsidRPr="00D5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E0E81"/>
    <w:multiLevelType w:val="hybridMultilevel"/>
    <w:tmpl w:val="4E56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83"/>
    <w:rsid w:val="002D2E3F"/>
    <w:rsid w:val="002F748E"/>
    <w:rsid w:val="003F0428"/>
    <w:rsid w:val="004177BC"/>
    <w:rsid w:val="00665490"/>
    <w:rsid w:val="00714796"/>
    <w:rsid w:val="00A55CDC"/>
    <w:rsid w:val="00D5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1FB6-9011-4FC2-A35E-E06DCFD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4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skolko-vody-nuzhno-pit-v-den/index.php?sphrase_id=629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4</cp:revision>
  <dcterms:created xsi:type="dcterms:W3CDTF">2025-04-07T09:39:00Z</dcterms:created>
  <dcterms:modified xsi:type="dcterms:W3CDTF">2025-04-09T05:19:00Z</dcterms:modified>
</cp:coreProperties>
</file>