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F9" w:rsidRDefault="00837BF9" w:rsidP="00837BF9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837BF9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13 апреля - день планирования обеда. Что же полезно есть на обед?</w:t>
      </w:r>
    </w:p>
    <w:p w:rsidR="00133665" w:rsidRPr="00837BF9" w:rsidRDefault="00837BF9" w:rsidP="00837BF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Думаете, тарелку борща с майонезом? Нет. Рецепт правильного обеда даже проще, чем щи.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 xml:space="preserve">Здоровый обед составляется по </w:t>
      </w:r>
      <w:proofErr w:type="gramStart"/>
      <w:r w:rsidRPr="00837BF9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формуле: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30% занимают сложные углеводы: крупы (например, </w:t>
      </w:r>
      <w:proofErr w:type="spellStart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кускус</w:t>
      </w:r>
      <w:proofErr w:type="spellEnd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дикий рис, </w:t>
      </w:r>
      <w:proofErr w:type="spellStart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булгур</w:t>
      </w:r>
      <w:proofErr w:type="spellEnd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перловка, гречка или макароны из твердых сортов пшеницы;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• 30% - белки. Это мясо (лучше всего мясо птицы), нежирная рыба, морепродукты. Если вы вегетарианец, то вам - творог или </w:t>
      </w:r>
      <w:proofErr w:type="gramStart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фасоль;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</w:t>
      </w:r>
      <w:proofErr w:type="gramEnd"/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Оставшиеся 40% - это клетчатка, то есть овощи. Желательно свежие. Идеальные варианты: брокколи и цветная капуста, томаты, огурцы, шпинат, зеленый салат и морковь.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 такому обеду можно добавить продукты, содержащие полезные жиры: растительное масло, сыр или авокадо.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Каким должен быть размер порции? Белок и углеводы (кура с гречей, например) должны разместиться на ладони. А овощей на тарелке должно быть с две горсти. 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А как же борщ? К сожалению, всеми нами любимые с детства борщ, солянка, рассольник и гороховый суп на копченостях не полезны для здоровья. Если очень хочется супа – замените его на бульон.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Style w:val="media-text-style"/>
          <w:rFonts w:ascii="Liberation Serif" w:hAnsi="Liberation Serif" w:cs="Liberation Serif"/>
          <w:b/>
          <w:bCs/>
          <w:color w:val="000000"/>
          <w:sz w:val="28"/>
          <w:szCs w:val="28"/>
          <w:shd w:val="clear" w:color="auto" w:fill="FFFFFF"/>
        </w:rPr>
        <w:t>Чтобы сбалансированный обед помогал оставаться сытым и здоровым, советуем придерживаться общих рекомендаций: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Обедай в одно и то же время, лучшее время для обеда с 12 до 14 часов - в эти часы организм выделяет большое количество ферментов, нужных для переваривания пищи.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Выпивай стакан воды за 20 минут до обеда, чтобы запустить обмен веществ.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Не торопись и тщательно пережевывай пищу - так быстрее насытишься и не затруднишь работу пищеварительной системы.</w:t>
      </w:r>
      <w:r w:rsidRPr="00837BF9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837BF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Не пропускай завтраки - чтобы обмен веществ работал хорошо, промежуток между утренним приемом пищи и обедом должен быть не менее 4 часов.</w:t>
      </w:r>
    </w:p>
    <w:p w:rsidR="00837BF9" w:rsidRPr="00837BF9" w:rsidRDefault="00837BF9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837BF9" w:rsidRPr="0083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F9"/>
    <w:rsid w:val="00133665"/>
    <w:rsid w:val="00562F95"/>
    <w:rsid w:val="008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DD444-002B-40AF-875C-3F13EE6A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dia-text-style">
    <w:name w:val="media-text-style"/>
    <w:basedOn w:val="a0"/>
    <w:rsid w:val="00837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2024-03-20T07:52:00Z</dcterms:created>
  <dcterms:modified xsi:type="dcterms:W3CDTF">2024-03-20T07:54:00Z</dcterms:modified>
</cp:coreProperties>
</file>