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CB" w:rsidRPr="007E1ECB" w:rsidRDefault="007E1ECB">
      <w:pPr>
        <w:rPr>
          <w:rFonts w:ascii="Times New Roman" w:hAnsi="Times New Roman" w:cs="Times New Roman"/>
          <w:b/>
          <w:sz w:val="26"/>
          <w:szCs w:val="26"/>
        </w:rPr>
      </w:pPr>
      <w:r w:rsidRPr="007E1ECB">
        <w:rPr>
          <w:rFonts w:ascii="Times New Roman" w:hAnsi="Times New Roman" w:cs="Times New Roman"/>
          <w:b/>
          <w:sz w:val="26"/>
          <w:szCs w:val="26"/>
        </w:rPr>
        <w:t>Подсчет калорий – это важно, но главное</w:t>
      </w:r>
      <w:r w:rsidR="001166CB" w:rsidRPr="007E1ECB">
        <w:rPr>
          <w:rFonts w:ascii="Times New Roman" w:hAnsi="Times New Roman" w:cs="Times New Roman"/>
          <w:b/>
          <w:sz w:val="26"/>
          <w:szCs w:val="26"/>
        </w:rPr>
        <w:t xml:space="preserve"> - здоровое питание</w:t>
      </w:r>
    </w:p>
    <w:p w:rsidR="001166CB" w:rsidRDefault="001166CB">
      <w:pPr>
        <w:rPr>
          <w:rFonts w:ascii="Times New Roman" w:hAnsi="Times New Roman" w:cs="Times New Roman"/>
          <w:sz w:val="26"/>
          <w:szCs w:val="26"/>
        </w:rPr>
      </w:pPr>
    </w:p>
    <w:p w:rsidR="00895EA0" w:rsidRDefault="00C2043C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Некоторые уже начали обратный отсчет до</w:t>
      </w:r>
      <w:r w:rsidR="00895EA0">
        <w:rPr>
          <w:rFonts w:ascii="Times New Roman" w:hAnsi="Times New Roman" w:cs="Times New Roman"/>
          <w:sz w:val="26"/>
          <w:szCs w:val="26"/>
        </w:rPr>
        <w:t xml:space="preserve"> наступления </w:t>
      </w:r>
      <w:r w:rsidR="00702C5E">
        <w:rPr>
          <w:rFonts w:ascii="Times New Roman" w:hAnsi="Times New Roman" w:cs="Times New Roman"/>
          <w:sz w:val="26"/>
          <w:szCs w:val="26"/>
        </w:rPr>
        <w:t>летних месяцев</w:t>
      </w:r>
      <w:r w:rsidR="00895EA0">
        <w:rPr>
          <w:rFonts w:ascii="Times New Roman" w:hAnsi="Times New Roman" w:cs="Times New Roman"/>
          <w:sz w:val="26"/>
          <w:szCs w:val="26"/>
        </w:rPr>
        <w:t xml:space="preserve">. И многие представительницы прекрасной половины жителей Свердловской области, готовясь к </w:t>
      </w:r>
      <w:r w:rsidR="00702C5E">
        <w:rPr>
          <w:rFonts w:ascii="Times New Roman" w:hAnsi="Times New Roman" w:cs="Times New Roman"/>
          <w:sz w:val="26"/>
          <w:szCs w:val="26"/>
        </w:rPr>
        <w:t>сезону отпусков</w:t>
      </w:r>
      <w:r w:rsidR="00895EA0">
        <w:rPr>
          <w:rFonts w:ascii="Times New Roman" w:hAnsi="Times New Roman" w:cs="Times New Roman"/>
          <w:sz w:val="26"/>
          <w:szCs w:val="26"/>
        </w:rPr>
        <w:t>, стараются сейчас урегулировать свое питание и привести фигуру к желаемым пропорциям. Очень часто в таком стремлении мы начинаем считать калории, скачиваем различные программы для этого, ограничиваем себя. Но делать это тоже нужно с умом. Подробнее о правильном питании и об этом страшном для некоторых слове - «калории» - мы поговорили с главным внештатным диетологом Минздрава Свердл</w:t>
      </w:r>
      <w:bookmarkStart w:id="0" w:name="_GoBack"/>
      <w:bookmarkEnd w:id="0"/>
      <w:r w:rsidR="00895EA0">
        <w:rPr>
          <w:rFonts w:ascii="Times New Roman" w:hAnsi="Times New Roman" w:cs="Times New Roman"/>
          <w:sz w:val="26"/>
          <w:szCs w:val="26"/>
        </w:rPr>
        <w:t>овской области Ириной Бородиной.</w:t>
      </w:r>
    </w:p>
    <w:p w:rsidR="00895EA0" w:rsidRDefault="00895E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Как мне кажется, нужно в первую очередь объяснить, что такое калории… </w:t>
      </w:r>
      <w:r w:rsidRPr="00895EA0">
        <w:rPr>
          <w:rFonts w:ascii="Times New Roman" w:hAnsi="Times New Roman" w:cs="Times New Roman"/>
          <w:sz w:val="26"/>
          <w:szCs w:val="26"/>
        </w:rPr>
        <w:t xml:space="preserve">Название этой единицы измерения пошло от латинского </w:t>
      </w:r>
      <w:proofErr w:type="spellStart"/>
      <w:r w:rsidRPr="00895EA0">
        <w:rPr>
          <w:rFonts w:ascii="Times New Roman" w:hAnsi="Times New Roman" w:cs="Times New Roman"/>
          <w:sz w:val="26"/>
          <w:szCs w:val="26"/>
        </w:rPr>
        <w:t>calor</w:t>
      </w:r>
      <w:proofErr w:type="spellEnd"/>
      <w:r w:rsidRPr="00895EA0">
        <w:rPr>
          <w:rFonts w:ascii="Times New Roman" w:hAnsi="Times New Roman" w:cs="Times New Roman"/>
          <w:sz w:val="26"/>
          <w:szCs w:val="26"/>
        </w:rPr>
        <w:t xml:space="preserve"> — «тепло».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895EA0">
        <w:rPr>
          <w:rFonts w:ascii="Times New Roman" w:hAnsi="Times New Roman" w:cs="Times New Roman"/>
          <w:sz w:val="26"/>
          <w:szCs w:val="26"/>
        </w:rPr>
        <w:t xml:space="preserve">алория — это количество тепловой энергии, которое позволяет нагреть один грамм воды на один градус Цельсия при стандартном атмосферном давлении. То есть калории — это единицы энергии, заключенной в пище, которые наш организм может или использовать сразу, или отложить про запас. Тем не менее калория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95EA0">
        <w:rPr>
          <w:rFonts w:ascii="Times New Roman" w:hAnsi="Times New Roman" w:cs="Times New Roman"/>
          <w:sz w:val="26"/>
          <w:szCs w:val="26"/>
        </w:rPr>
        <w:t xml:space="preserve">это понятие относительное, но </w:t>
      </w:r>
      <w:r>
        <w:rPr>
          <w:rFonts w:ascii="Times New Roman" w:hAnsi="Times New Roman" w:cs="Times New Roman"/>
          <w:sz w:val="26"/>
          <w:szCs w:val="26"/>
        </w:rPr>
        <w:t>вместе с тем</w:t>
      </w:r>
      <w:r w:rsidRPr="00895EA0">
        <w:rPr>
          <w:rFonts w:ascii="Times New Roman" w:hAnsi="Times New Roman" w:cs="Times New Roman"/>
          <w:sz w:val="26"/>
          <w:szCs w:val="26"/>
        </w:rPr>
        <w:t xml:space="preserve"> она помогает разделять продукты на относительно такие, от которых вес может расти при чрезмерном употреблении</w:t>
      </w:r>
      <w:r>
        <w:rPr>
          <w:rFonts w:ascii="Times New Roman" w:hAnsi="Times New Roman" w:cs="Times New Roman"/>
          <w:sz w:val="26"/>
          <w:szCs w:val="26"/>
        </w:rPr>
        <w:t xml:space="preserve"> (высокопитательные/</w:t>
      </w:r>
      <w:r w:rsidRPr="00895EA0">
        <w:rPr>
          <w:rFonts w:ascii="Times New Roman" w:hAnsi="Times New Roman" w:cs="Times New Roman"/>
          <w:sz w:val="26"/>
          <w:szCs w:val="26"/>
        </w:rPr>
        <w:t>высококалорийные) или же наоборот.</w:t>
      </w:r>
    </w:p>
    <w:p w:rsidR="00E74877" w:rsidRPr="007E1ECB" w:rsidRDefault="00E748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E1ECB">
        <w:rPr>
          <w:rFonts w:ascii="Times New Roman" w:hAnsi="Times New Roman" w:cs="Times New Roman"/>
          <w:b/>
          <w:sz w:val="26"/>
          <w:szCs w:val="26"/>
        </w:rPr>
        <w:t>- Так нужно ли считать калории, если мы хотим нормализовать свое пищеварение?</w:t>
      </w:r>
    </w:p>
    <w:p w:rsidR="00E74877" w:rsidRDefault="00E74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E74877">
        <w:rPr>
          <w:rFonts w:ascii="Times New Roman" w:hAnsi="Times New Roman" w:cs="Times New Roman"/>
          <w:sz w:val="26"/>
          <w:szCs w:val="26"/>
        </w:rPr>
        <w:t xml:space="preserve">Подсчет калорий </w:t>
      </w:r>
      <w:r>
        <w:rPr>
          <w:rFonts w:ascii="Times New Roman" w:hAnsi="Times New Roman" w:cs="Times New Roman"/>
          <w:sz w:val="26"/>
          <w:szCs w:val="26"/>
        </w:rPr>
        <w:t>- вещь индивидуальная. И здесь в первую очередь нужно отталкиваться от такого понятия,</w:t>
      </w:r>
      <w:r w:rsidRPr="00E74877">
        <w:rPr>
          <w:rFonts w:ascii="Times New Roman" w:hAnsi="Times New Roman" w:cs="Times New Roman"/>
          <w:sz w:val="26"/>
          <w:szCs w:val="26"/>
        </w:rPr>
        <w:t xml:space="preserve"> как базовый обмен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это та норма ккал, которые мы тратим в покое. Величина базального метаболизма для взрослых женщин с нормальным весом составляет около 1200-1400, но это</w:t>
      </w:r>
      <w:r>
        <w:rPr>
          <w:rFonts w:ascii="Times New Roman" w:hAnsi="Times New Roman" w:cs="Times New Roman"/>
          <w:sz w:val="26"/>
          <w:szCs w:val="26"/>
        </w:rPr>
        <w:t>, конечно, очень индивидуально. А вообще все</w:t>
      </w:r>
      <w:r w:rsidRPr="00E74877">
        <w:rPr>
          <w:rFonts w:ascii="Times New Roman" w:hAnsi="Times New Roman" w:cs="Times New Roman"/>
          <w:sz w:val="26"/>
          <w:szCs w:val="26"/>
        </w:rPr>
        <w:t xml:space="preserve"> зависит от пола, во</w:t>
      </w:r>
      <w:r>
        <w:rPr>
          <w:rFonts w:ascii="Times New Roman" w:hAnsi="Times New Roman" w:cs="Times New Roman"/>
          <w:sz w:val="26"/>
          <w:szCs w:val="26"/>
        </w:rPr>
        <w:t xml:space="preserve">зраста, состава тела (процентного содержания жира и </w:t>
      </w:r>
      <w:r w:rsidRPr="00E74877">
        <w:rPr>
          <w:rFonts w:ascii="Times New Roman" w:hAnsi="Times New Roman" w:cs="Times New Roman"/>
          <w:sz w:val="26"/>
          <w:szCs w:val="26"/>
        </w:rPr>
        <w:t>мышц)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4877" w:rsidRDefault="00E74877" w:rsidP="00E74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877">
        <w:rPr>
          <w:rFonts w:ascii="Times New Roman" w:hAnsi="Times New Roman" w:cs="Times New Roman"/>
          <w:sz w:val="26"/>
          <w:szCs w:val="26"/>
        </w:rPr>
        <w:t>Один из с</w:t>
      </w:r>
      <w:r>
        <w:rPr>
          <w:rFonts w:ascii="Times New Roman" w:hAnsi="Times New Roman" w:cs="Times New Roman"/>
          <w:sz w:val="26"/>
          <w:szCs w:val="26"/>
        </w:rPr>
        <w:t xml:space="preserve">пособов расчета нормы калорий является </w:t>
      </w:r>
      <w:r w:rsidRPr="00E74877">
        <w:rPr>
          <w:rFonts w:ascii="Times New Roman" w:hAnsi="Times New Roman" w:cs="Times New Roman"/>
          <w:sz w:val="26"/>
          <w:szCs w:val="26"/>
        </w:rPr>
        <w:t>формула Харриса-Бенедикта</w:t>
      </w:r>
      <w:r>
        <w:rPr>
          <w:rFonts w:ascii="Times New Roman" w:hAnsi="Times New Roman" w:cs="Times New Roman"/>
          <w:sz w:val="26"/>
          <w:szCs w:val="26"/>
        </w:rPr>
        <w:t xml:space="preserve">: для мужчин она считается по такому принципу </w:t>
      </w:r>
      <w:r w:rsidRPr="00E74877">
        <w:rPr>
          <w:rFonts w:ascii="Times New Roman" w:hAnsi="Times New Roman" w:cs="Times New Roman"/>
          <w:sz w:val="26"/>
          <w:szCs w:val="26"/>
        </w:rPr>
        <w:t>BMR = 88,36 + (13,4 × вес в кг) + (4,8 × рост в</w:t>
      </w:r>
      <w:r>
        <w:rPr>
          <w:rFonts w:ascii="Times New Roman" w:hAnsi="Times New Roman" w:cs="Times New Roman"/>
          <w:sz w:val="26"/>
          <w:szCs w:val="26"/>
        </w:rPr>
        <w:t xml:space="preserve"> см) – (5,7 × возраст в годах).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74877">
        <w:rPr>
          <w:rFonts w:ascii="Times New Roman" w:hAnsi="Times New Roman" w:cs="Times New Roman"/>
          <w:sz w:val="26"/>
          <w:szCs w:val="26"/>
        </w:rPr>
        <w:t xml:space="preserve">Формула для </w:t>
      </w:r>
      <w:r>
        <w:rPr>
          <w:rFonts w:ascii="Times New Roman" w:hAnsi="Times New Roman" w:cs="Times New Roman"/>
          <w:sz w:val="26"/>
          <w:szCs w:val="26"/>
        </w:rPr>
        <w:t xml:space="preserve">расчета нормы для </w:t>
      </w:r>
      <w:r w:rsidRPr="00E74877">
        <w:rPr>
          <w:rFonts w:ascii="Times New Roman" w:hAnsi="Times New Roman" w:cs="Times New Roman"/>
          <w:sz w:val="26"/>
          <w:szCs w:val="26"/>
        </w:rPr>
        <w:t>женщин: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877">
        <w:rPr>
          <w:rFonts w:ascii="Times New Roman" w:hAnsi="Times New Roman" w:cs="Times New Roman"/>
          <w:sz w:val="26"/>
          <w:szCs w:val="26"/>
        </w:rPr>
        <w:t>BMR = 447,6 + (9,2 × вес в кг) + (3,1 × рост в см) – (4,3 × возраст в годах).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Обращаю особое внимание, что с</w:t>
      </w:r>
      <w:r w:rsidRPr="00E74877">
        <w:rPr>
          <w:rFonts w:ascii="Times New Roman" w:hAnsi="Times New Roman" w:cs="Times New Roman"/>
          <w:sz w:val="26"/>
          <w:szCs w:val="26"/>
        </w:rPr>
        <w:t xml:space="preserve"> помощью данной формулы определяется лишь базовый уровень калорий. Но потребности организма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74877">
        <w:rPr>
          <w:rFonts w:ascii="Times New Roman" w:hAnsi="Times New Roman" w:cs="Times New Roman"/>
          <w:sz w:val="26"/>
          <w:szCs w:val="26"/>
        </w:rPr>
        <w:t>зависят о</w:t>
      </w:r>
      <w:r>
        <w:rPr>
          <w:rFonts w:ascii="Times New Roman" w:hAnsi="Times New Roman" w:cs="Times New Roman"/>
          <w:sz w:val="26"/>
          <w:szCs w:val="26"/>
        </w:rPr>
        <w:t>т физической нагрузки человека: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74877">
        <w:rPr>
          <w:rFonts w:ascii="Times New Roman" w:hAnsi="Times New Roman" w:cs="Times New Roman"/>
          <w:sz w:val="26"/>
          <w:szCs w:val="26"/>
        </w:rPr>
        <w:t>идячий образ жизни без</w:t>
      </w:r>
      <w:r>
        <w:rPr>
          <w:rFonts w:ascii="Times New Roman" w:hAnsi="Times New Roman" w:cs="Times New Roman"/>
          <w:sz w:val="26"/>
          <w:szCs w:val="26"/>
        </w:rPr>
        <w:t xml:space="preserve"> нагрузок – BMR умножить на 1,2;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тренировки </w:t>
      </w:r>
      <w:r w:rsidRPr="00E74877">
        <w:rPr>
          <w:rFonts w:ascii="Times New Roman" w:hAnsi="Times New Roman" w:cs="Times New Roman"/>
          <w:sz w:val="26"/>
          <w:szCs w:val="26"/>
        </w:rPr>
        <w:t>1-3 раза в</w:t>
      </w:r>
      <w:r>
        <w:rPr>
          <w:rFonts w:ascii="Times New Roman" w:hAnsi="Times New Roman" w:cs="Times New Roman"/>
          <w:sz w:val="26"/>
          <w:szCs w:val="26"/>
        </w:rPr>
        <w:t xml:space="preserve"> неделю – BMR умножить на 1,375;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физические з</w:t>
      </w:r>
      <w:r w:rsidRPr="00E74877">
        <w:rPr>
          <w:rFonts w:ascii="Times New Roman" w:hAnsi="Times New Roman" w:cs="Times New Roman"/>
          <w:sz w:val="26"/>
          <w:szCs w:val="26"/>
        </w:rPr>
        <w:t xml:space="preserve">анятия 3-5 дней </w:t>
      </w:r>
      <w:r>
        <w:rPr>
          <w:rFonts w:ascii="Times New Roman" w:hAnsi="Times New Roman" w:cs="Times New Roman"/>
          <w:sz w:val="26"/>
          <w:szCs w:val="26"/>
        </w:rPr>
        <w:t>в неделю – BMR умножить на 1,55;</w:t>
      </w:r>
    </w:p>
    <w:p w:rsidR="00E74877" w:rsidRDefault="00E74877" w:rsidP="00E74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E74877">
        <w:rPr>
          <w:rFonts w:ascii="Times New Roman" w:hAnsi="Times New Roman" w:cs="Times New Roman"/>
          <w:sz w:val="26"/>
          <w:szCs w:val="26"/>
        </w:rPr>
        <w:t>нтенсивные тренировки 6-7 раз в неделю –</w:t>
      </w:r>
      <w:r>
        <w:rPr>
          <w:rFonts w:ascii="Times New Roman" w:hAnsi="Times New Roman" w:cs="Times New Roman"/>
          <w:sz w:val="26"/>
          <w:szCs w:val="26"/>
        </w:rPr>
        <w:t xml:space="preserve"> BMR умножить на 1,725;</w:t>
      </w:r>
    </w:p>
    <w:p w:rsidR="00E74877" w:rsidRDefault="00E74877" w:rsidP="00E74877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спортсменов, выполняющих</w:t>
      </w:r>
      <w:r w:rsidRPr="00E74877">
        <w:rPr>
          <w:rFonts w:ascii="Times New Roman" w:hAnsi="Times New Roman" w:cs="Times New Roman"/>
          <w:sz w:val="26"/>
          <w:szCs w:val="26"/>
        </w:rPr>
        <w:t xml:space="preserve"> упражнения чаще, чем раз в день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4877">
        <w:rPr>
          <w:rFonts w:ascii="Times New Roman" w:hAnsi="Times New Roman" w:cs="Times New Roman"/>
          <w:sz w:val="26"/>
          <w:szCs w:val="26"/>
        </w:rPr>
        <w:t xml:space="preserve"> –BMR умножить на 1,9.</w:t>
      </w:r>
    </w:p>
    <w:p w:rsidR="00E74877" w:rsidRPr="0024019A" w:rsidRDefault="00E74877" w:rsidP="00E74877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24019A">
        <w:rPr>
          <w:rFonts w:ascii="Times New Roman" w:hAnsi="Times New Roman" w:cs="Times New Roman"/>
          <w:b/>
          <w:sz w:val="26"/>
          <w:szCs w:val="26"/>
        </w:rPr>
        <w:t>- Хорошо. Свою норму мы узнали. Что дальше?</w:t>
      </w:r>
    </w:p>
    <w:p w:rsidR="00E74877" w:rsidRDefault="00E74877" w:rsidP="00E74877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74877">
        <w:rPr>
          <w:rFonts w:ascii="Times New Roman" w:hAnsi="Times New Roman" w:cs="Times New Roman"/>
          <w:sz w:val="26"/>
          <w:szCs w:val="26"/>
        </w:rPr>
        <w:t>Для того, чтобы снизить вес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4877">
        <w:rPr>
          <w:rFonts w:ascii="Times New Roman" w:hAnsi="Times New Roman" w:cs="Times New Roman"/>
          <w:sz w:val="26"/>
          <w:szCs w:val="26"/>
        </w:rPr>
        <w:t xml:space="preserve"> нужно создать дефицит калорий. Скажем, если по формуле вышло 2200, можно создать дефицит калорий в 150-200 ккал</w:t>
      </w:r>
      <w:r>
        <w:rPr>
          <w:rFonts w:ascii="Times New Roman" w:hAnsi="Times New Roman" w:cs="Times New Roman"/>
          <w:sz w:val="26"/>
          <w:szCs w:val="26"/>
        </w:rPr>
        <w:t>, чтобы терять в месяц 1,5-2 кг. Дефицит можно увеличить также с помощью физически</w:t>
      </w:r>
      <w:r w:rsidRPr="00E74877">
        <w:rPr>
          <w:rFonts w:ascii="Times New Roman" w:hAnsi="Times New Roman" w:cs="Times New Roman"/>
          <w:sz w:val="26"/>
          <w:szCs w:val="26"/>
        </w:rPr>
        <w:t xml:space="preserve">х нагрузок. Но </w:t>
      </w:r>
      <w:r w:rsidR="003130C4">
        <w:rPr>
          <w:rFonts w:ascii="Times New Roman" w:hAnsi="Times New Roman" w:cs="Times New Roman"/>
          <w:sz w:val="26"/>
          <w:szCs w:val="26"/>
        </w:rPr>
        <w:t>нужно помнить</w:t>
      </w:r>
      <w:r w:rsidRPr="00E74877">
        <w:rPr>
          <w:rFonts w:ascii="Times New Roman" w:hAnsi="Times New Roman" w:cs="Times New Roman"/>
          <w:sz w:val="26"/>
          <w:szCs w:val="26"/>
        </w:rPr>
        <w:t xml:space="preserve"> о том, что быстро терять в весе тоже не совсем хорошая идея, идеальный темп 2-3 кг в месяц</w:t>
      </w:r>
      <w:r w:rsidR="003130C4">
        <w:rPr>
          <w:rFonts w:ascii="Times New Roman" w:hAnsi="Times New Roman" w:cs="Times New Roman"/>
          <w:sz w:val="26"/>
          <w:szCs w:val="26"/>
        </w:rPr>
        <w:t>.</w:t>
      </w:r>
    </w:p>
    <w:p w:rsidR="003130C4" w:rsidRPr="0024019A" w:rsidRDefault="003130C4" w:rsidP="00E74877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4019A">
        <w:rPr>
          <w:rFonts w:ascii="Times New Roman" w:hAnsi="Times New Roman" w:cs="Times New Roman"/>
          <w:b/>
          <w:sz w:val="26"/>
          <w:szCs w:val="26"/>
        </w:rPr>
        <w:lastRenderedPageBreak/>
        <w:t>- Можно ли отрегулировать свое питание без какого-либо подсчета калорий?</w:t>
      </w:r>
    </w:p>
    <w:p w:rsidR="00C468BD" w:rsidRDefault="003130C4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первую очередь необходимо проверить свое здоровье, обратиться как минимум к участковому терапевту или пройти диспансеризацию, потому что при наличии хронических заболеваний в каждом случае требуется индивидуальный подход в организации питания. В целом же общие р</w:t>
      </w:r>
      <w:r w:rsidR="005C213C">
        <w:rPr>
          <w:rFonts w:ascii="Times New Roman" w:hAnsi="Times New Roman" w:cs="Times New Roman"/>
          <w:sz w:val="26"/>
          <w:szCs w:val="26"/>
        </w:rPr>
        <w:t xml:space="preserve">екомендации по здоровому питанию одинаковы для всех. </w:t>
      </w:r>
    </w:p>
    <w:p w:rsidR="006B5FC4" w:rsidRPr="006B5FC4" w:rsidRDefault="003851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Следует помнить</w:t>
      </w:r>
      <w:r w:rsidR="003130C4">
        <w:rPr>
          <w:rFonts w:ascii="Times New Roman" w:hAnsi="Times New Roman" w:cs="Times New Roman"/>
          <w:b/>
          <w:sz w:val="26"/>
          <w:szCs w:val="26"/>
        </w:rPr>
        <w:t>:</w:t>
      </w:r>
    </w:p>
    <w:p w:rsidR="005C213C" w:rsidRDefault="006B5FC4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C213C" w:rsidRPr="006B5FC4">
        <w:rPr>
          <w:rFonts w:ascii="Times New Roman" w:hAnsi="Times New Roman" w:cs="Times New Roman"/>
          <w:sz w:val="26"/>
          <w:szCs w:val="26"/>
        </w:rPr>
        <w:t>бязательно включение в рацион овощей и фруктов – не менее 400 г в день, или иначе - 5 порций по 80 г ежедневно</w:t>
      </w:r>
      <w:r>
        <w:rPr>
          <w:rFonts w:ascii="Times New Roman" w:hAnsi="Times New Roman" w:cs="Times New Roman"/>
          <w:sz w:val="26"/>
          <w:szCs w:val="26"/>
        </w:rPr>
        <w:t xml:space="preserve">. Овощи и фрукты богаты клетчаткой, необходимой для нормальной работы кишечника, также клетчатка помогает снижать уровень сахара и «плохого» холестерина в крови. Такая пища - источник витаминов и микроэлементов, которые укрепляют иммунитет, регулируют обменные процессы в организме, а также антиоксидантов, поддерживающих работу сердечно-сосудистой системы. Все это снижает риск возникновения </w:t>
      </w:r>
      <w:r w:rsidR="00AB16E1">
        <w:rPr>
          <w:rFonts w:ascii="Times New Roman" w:hAnsi="Times New Roman" w:cs="Times New Roman"/>
          <w:sz w:val="26"/>
          <w:szCs w:val="26"/>
        </w:rPr>
        <w:t xml:space="preserve">ожирения, </w:t>
      </w:r>
      <w:r>
        <w:rPr>
          <w:rFonts w:ascii="Times New Roman" w:hAnsi="Times New Roman" w:cs="Times New Roman"/>
          <w:sz w:val="26"/>
          <w:szCs w:val="26"/>
        </w:rPr>
        <w:t xml:space="preserve">сахарного диабета 2 типа, сердечнососудистых и онкологических заболеваний. </w:t>
      </w:r>
    </w:p>
    <w:p w:rsidR="003851F1" w:rsidRDefault="006B5FC4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Фрукты из рациона исключать не нужно. </w:t>
      </w:r>
      <w:r w:rsidR="00AB16E1">
        <w:rPr>
          <w:rFonts w:ascii="Times New Roman" w:hAnsi="Times New Roman" w:cs="Times New Roman"/>
          <w:sz w:val="26"/>
          <w:szCs w:val="26"/>
        </w:rPr>
        <w:t xml:space="preserve">Следует лишь придерживаться соотношения: из упомянутых 5 порций в день 3 должны составлять овощи, 2 - фрукты. </w:t>
      </w:r>
      <w:r w:rsidR="00967622">
        <w:rPr>
          <w:rFonts w:ascii="Times New Roman" w:hAnsi="Times New Roman" w:cs="Times New Roman"/>
          <w:sz w:val="26"/>
          <w:szCs w:val="26"/>
        </w:rPr>
        <w:t>Из фруктов нежелательно есть виноград, в котором очень много сахара, а также употреблять фруктовые соки, даже домашнего приготовления, в них также высока концентрация углеводов.</w:t>
      </w:r>
      <w:r w:rsidR="003851F1">
        <w:rPr>
          <w:rFonts w:ascii="Times New Roman" w:hAnsi="Times New Roman" w:cs="Times New Roman"/>
          <w:sz w:val="26"/>
          <w:szCs w:val="26"/>
        </w:rPr>
        <w:t xml:space="preserve"> Зато яблоки можно есть любые, как и груши, апельсины, мандарины, киви и прочее. </w:t>
      </w:r>
    </w:p>
    <w:p w:rsidR="006B5FC4" w:rsidRDefault="003851F1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Заготавливать</w:t>
      </w:r>
      <w:r w:rsidR="009676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фрукты, ягоды лучше путем замораживания. Варенье, джемы, компоты следует ограничивать по причине использования сахара при их приготовлении. </w:t>
      </w:r>
      <w:r w:rsidR="00A65AAA">
        <w:rPr>
          <w:rFonts w:ascii="Times New Roman" w:hAnsi="Times New Roman" w:cs="Times New Roman"/>
          <w:sz w:val="26"/>
          <w:szCs w:val="26"/>
        </w:rPr>
        <w:t xml:space="preserve">Сушеные фрукты лучше ограничивать, так как из них уходит влага, зато остаются «концентрированные» углеводы. </w:t>
      </w:r>
    </w:p>
    <w:p w:rsidR="00BC7387" w:rsidRDefault="00BC7387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«Быстрые» углеводы, которые за короткое время повышают уровень сахара в крови, желательно свести в рационе к минимуму. Можно, но чуть-чуть. Это сахар, всевозможные сладости - конфеты, зефир и прочее. </w:t>
      </w:r>
      <w:r w:rsidR="00B1231F">
        <w:rPr>
          <w:rFonts w:ascii="Times New Roman" w:hAnsi="Times New Roman" w:cs="Times New Roman"/>
          <w:sz w:val="26"/>
          <w:szCs w:val="26"/>
        </w:rPr>
        <w:t xml:space="preserve">Если выбирать между молочным и горьким шоколадом, то однозначно горький, но тоже 1-2 кусочка, а не всю плитку. </w:t>
      </w:r>
    </w:p>
    <w:p w:rsidR="009C0D3C" w:rsidRDefault="009C0D3C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сокращать употребление животных жиров, которые влияют на уровень холестерина. </w:t>
      </w:r>
      <w:r w:rsidR="0031012D">
        <w:rPr>
          <w:rFonts w:ascii="Times New Roman" w:hAnsi="Times New Roman" w:cs="Times New Roman"/>
          <w:sz w:val="26"/>
          <w:szCs w:val="26"/>
        </w:rPr>
        <w:t>Отдавать предпочтение следует растительным жирам, это орехи, авокадо, кунжутное, оливковое и прочие масла.</w:t>
      </w:r>
    </w:p>
    <w:p w:rsidR="0031012D" w:rsidRDefault="0031012D" w:rsidP="003130C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Готовить блюда желательно с минимумом масла: запекать, на пару, отваривать. И добавлять растительное масло уже в готовое блюдо, к примеру, </w:t>
      </w:r>
      <w:r w:rsidR="004C0613">
        <w:rPr>
          <w:rFonts w:ascii="Times New Roman" w:hAnsi="Times New Roman" w:cs="Times New Roman"/>
          <w:sz w:val="26"/>
          <w:szCs w:val="26"/>
        </w:rPr>
        <w:t>заправлять</w:t>
      </w:r>
      <w:r>
        <w:rPr>
          <w:rFonts w:ascii="Times New Roman" w:hAnsi="Times New Roman" w:cs="Times New Roman"/>
          <w:sz w:val="26"/>
          <w:szCs w:val="26"/>
        </w:rPr>
        <w:t xml:space="preserve"> салат.</w:t>
      </w:r>
    </w:p>
    <w:p w:rsidR="0024019A" w:rsidRDefault="0024019A" w:rsidP="003851F1">
      <w:pPr>
        <w:rPr>
          <w:rFonts w:ascii="Times New Roman" w:hAnsi="Times New Roman" w:cs="Times New Roman"/>
          <w:b/>
          <w:sz w:val="26"/>
          <w:szCs w:val="26"/>
        </w:rPr>
      </w:pPr>
    </w:p>
    <w:p w:rsidR="003851F1" w:rsidRPr="003130C4" w:rsidRDefault="003130C4" w:rsidP="003851F1">
      <w:pPr>
        <w:rPr>
          <w:rFonts w:ascii="Times New Roman" w:hAnsi="Times New Roman" w:cs="Times New Roman"/>
          <w:b/>
          <w:sz w:val="26"/>
          <w:szCs w:val="26"/>
        </w:rPr>
      </w:pPr>
      <w:r w:rsidRPr="003130C4">
        <w:rPr>
          <w:rFonts w:ascii="Times New Roman" w:hAnsi="Times New Roman" w:cs="Times New Roman"/>
          <w:b/>
          <w:sz w:val="26"/>
          <w:szCs w:val="26"/>
        </w:rPr>
        <w:t>Тарелка здоровья</w:t>
      </w:r>
    </w:p>
    <w:p w:rsidR="003130C4" w:rsidRDefault="003851F1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уже рассказывали об организации грамотного питания по принципу «здоровой тарелки». Для </w:t>
      </w:r>
      <w:r w:rsidR="003130C4">
        <w:rPr>
          <w:rFonts w:ascii="Times New Roman" w:hAnsi="Times New Roman" w:cs="Times New Roman"/>
          <w:sz w:val="26"/>
          <w:szCs w:val="26"/>
        </w:rPr>
        <w:t>людей, контролирующих свое питание,</w:t>
      </w:r>
      <w:r>
        <w:rPr>
          <w:rFonts w:ascii="Times New Roman" w:hAnsi="Times New Roman" w:cs="Times New Roman"/>
          <w:sz w:val="26"/>
          <w:szCs w:val="26"/>
        </w:rPr>
        <w:t xml:space="preserve"> такой подход важен вдвойне, потому что помогает наглядно видеть объем употребляемых углеводов.</w:t>
      </w:r>
    </w:p>
    <w:p w:rsidR="003130C4" w:rsidRDefault="003851F1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556D">
        <w:rPr>
          <w:rFonts w:ascii="Times New Roman" w:hAnsi="Times New Roman" w:cs="Times New Roman"/>
          <w:sz w:val="26"/>
          <w:szCs w:val="26"/>
        </w:rPr>
        <w:t xml:space="preserve">Если мысленно разделить тарелку на 4 равные части, то половину ее должны занимать овощи и фрукты, - объясняет </w:t>
      </w:r>
      <w:r w:rsidR="003130C4">
        <w:rPr>
          <w:rFonts w:ascii="Times New Roman" w:hAnsi="Times New Roman" w:cs="Times New Roman"/>
          <w:sz w:val="26"/>
          <w:szCs w:val="26"/>
        </w:rPr>
        <w:t>И. Бородина</w:t>
      </w:r>
      <w:r w:rsidR="0015556D">
        <w:rPr>
          <w:rFonts w:ascii="Times New Roman" w:hAnsi="Times New Roman" w:cs="Times New Roman"/>
          <w:sz w:val="26"/>
          <w:szCs w:val="26"/>
        </w:rPr>
        <w:t xml:space="preserve">. - Это могут быть огурцы, помидоры, капуста, редиска и так далее. Не забываем листовую зелень - шпинат, салат, петрушку, зеленый лук и прочее. </w:t>
      </w:r>
      <w:r w:rsidR="001A2A19">
        <w:rPr>
          <w:rFonts w:ascii="Times New Roman" w:hAnsi="Times New Roman" w:cs="Times New Roman"/>
          <w:sz w:val="26"/>
          <w:szCs w:val="26"/>
        </w:rPr>
        <w:t xml:space="preserve">Одну четверть тарелки отводим </w:t>
      </w:r>
      <w:r w:rsidR="001A2A19">
        <w:rPr>
          <w:rFonts w:ascii="Times New Roman" w:hAnsi="Times New Roman" w:cs="Times New Roman"/>
          <w:sz w:val="26"/>
          <w:szCs w:val="26"/>
        </w:rPr>
        <w:lastRenderedPageBreak/>
        <w:t xml:space="preserve">белковой пище </w:t>
      </w:r>
      <w:r w:rsidR="00036060">
        <w:rPr>
          <w:rFonts w:ascii="Times New Roman" w:hAnsi="Times New Roman" w:cs="Times New Roman"/>
          <w:sz w:val="26"/>
          <w:szCs w:val="26"/>
        </w:rPr>
        <w:t>–</w:t>
      </w:r>
      <w:r w:rsidR="001A2A19">
        <w:rPr>
          <w:rFonts w:ascii="Times New Roman" w:hAnsi="Times New Roman" w:cs="Times New Roman"/>
          <w:sz w:val="26"/>
          <w:szCs w:val="26"/>
        </w:rPr>
        <w:t xml:space="preserve"> </w:t>
      </w:r>
      <w:r w:rsidR="00036060">
        <w:rPr>
          <w:rFonts w:ascii="Times New Roman" w:hAnsi="Times New Roman" w:cs="Times New Roman"/>
          <w:sz w:val="26"/>
          <w:szCs w:val="26"/>
        </w:rPr>
        <w:t>это мясо, рыба, яйца, творог. Употребление красного мяса лучше ограничить 2 порциями в неделю, а вот рыбы можно есть больше. И еще одна четверть тарелки – это так называемые сложные углеводы</w:t>
      </w:r>
      <w:r w:rsidR="00D30A17">
        <w:rPr>
          <w:rFonts w:ascii="Times New Roman" w:hAnsi="Times New Roman" w:cs="Times New Roman"/>
          <w:sz w:val="26"/>
          <w:szCs w:val="26"/>
        </w:rPr>
        <w:t>, которые медленно повышают уровень сахара в крови</w:t>
      </w:r>
      <w:r w:rsidR="003130C4">
        <w:rPr>
          <w:rFonts w:ascii="Times New Roman" w:hAnsi="Times New Roman" w:cs="Times New Roman"/>
          <w:sz w:val="26"/>
          <w:szCs w:val="26"/>
        </w:rPr>
        <w:t xml:space="preserve"> и обеспечивают</w:t>
      </w:r>
      <w:r w:rsidR="00DD7401">
        <w:rPr>
          <w:rFonts w:ascii="Times New Roman" w:hAnsi="Times New Roman" w:cs="Times New Roman"/>
          <w:sz w:val="26"/>
          <w:szCs w:val="26"/>
        </w:rPr>
        <w:t xml:space="preserve"> более длительно чувство насыщения</w:t>
      </w:r>
      <w:r w:rsidR="00036060">
        <w:rPr>
          <w:rFonts w:ascii="Times New Roman" w:hAnsi="Times New Roman" w:cs="Times New Roman"/>
          <w:sz w:val="26"/>
          <w:szCs w:val="26"/>
        </w:rPr>
        <w:t xml:space="preserve">: картошка, крупы, макароны, </w:t>
      </w:r>
      <w:proofErr w:type="spellStart"/>
      <w:r w:rsidR="00036060">
        <w:rPr>
          <w:rFonts w:ascii="Times New Roman" w:hAnsi="Times New Roman" w:cs="Times New Roman"/>
          <w:sz w:val="26"/>
          <w:szCs w:val="26"/>
        </w:rPr>
        <w:t>цельнозерновой</w:t>
      </w:r>
      <w:proofErr w:type="spellEnd"/>
      <w:r w:rsidR="00036060">
        <w:rPr>
          <w:rFonts w:ascii="Times New Roman" w:hAnsi="Times New Roman" w:cs="Times New Roman"/>
          <w:sz w:val="26"/>
          <w:szCs w:val="26"/>
        </w:rPr>
        <w:t xml:space="preserve"> хлеб. </w:t>
      </w:r>
    </w:p>
    <w:p w:rsidR="003130C4" w:rsidRDefault="00036060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Обращу внимание </w:t>
      </w:r>
      <w:r w:rsidR="00D30A1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эти продукты </w:t>
      </w:r>
      <w:r w:rsidR="003130C4">
        <w:rPr>
          <w:rFonts w:ascii="Times New Roman" w:hAnsi="Times New Roman" w:cs="Times New Roman"/>
          <w:sz w:val="26"/>
          <w:szCs w:val="26"/>
        </w:rPr>
        <w:t>совсем</w:t>
      </w:r>
      <w:r>
        <w:rPr>
          <w:rFonts w:ascii="Times New Roman" w:hAnsi="Times New Roman" w:cs="Times New Roman"/>
          <w:sz w:val="26"/>
          <w:szCs w:val="26"/>
        </w:rPr>
        <w:t xml:space="preserve"> из рациона исключать не нужно! Не нужно бояться картошки или макарон. Их лишь следует кушать в </w:t>
      </w:r>
      <w:r w:rsidR="003130C4">
        <w:rPr>
          <w:rFonts w:ascii="Times New Roman" w:hAnsi="Times New Roman" w:cs="Times New Roman"/>
          <w:sz w:val="26"/>
          <w:szCs w:val="26"/>
        </w:rPr>
        <w:t>очень ограниченном</w:t>
      </w:r>
      <w:r>
        <w:rPr>
          <w:rFonts w:ascii="Times New Roman" w:hAnsi="Times New Roman" w:cs="Times New Roman"/>
          <w:sz w:val="26"/>
          <w:szCs w:val="26"/>
        </w:rPr>
        <w:t xml:space="preserve"> объеме </w:t>
      </w:r>
      <w:r w:rsidR="003130C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0C4">
        <w:rPr>
          <w:rFonts w:ascii="Times New Roman" w:hAnsi="Times New Roman" w:cs="Times New Roman"/>
          <w:sz w:val="26"/>
          <w:szCs w:val="26"/>
        </w:rPr>
        <w:t>не более четверти</w:t>
      </w:r>
      <w:r>
        <w:rPr>
          <w:rFonts w:ascii="Times New Roman" w:hAnsi="Times New Roman" w:cs="Times New Roman"/>
          <w:sz w:val="26"/>
          <w:szCs w:val="26"/>
        </w:rPr>
        <w:t xml:space="preserve"> тарелки. </w:t>
      </w:r>
      <w:r w:rsidR="00636A3B">
        <w:rPr>
          <w:rFonts w:ascii="Times New Roman" w:hAnsi="Times New Roman" w:cs="Times New Roman"/>
          <w:sz w:val="26"/>
          <w:szCs w:val="26"/>
        </w:rPr>
        <w:t>Углеводы должны составлять 50 процентов ежедневного рациона человека, иначе откуда мы будем черпать энергию? Но помним и о том, что на половине нашей воображаемой тарелки уже лежат овощи и фрукты, которые тоже содержат углеводы. Вот почему на картошку, крупы и макароны должно приходиться не более четверти объема пищи, которую мы съедаем за день.</w:t>
      </w:r>
    </w:p>
    <w:p w:rsidR="00D30A17" w:rsidRDefault="00036060" w:rsidP="003130C4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И, конечно, одновременно следует есть что-то одно: к примеру, макароны или кашу, но без хлеба. </w:t>
      </w:r>
      <w:r w:rsidR="00D30A17">
        <w:rPr>
          <w:rFonts w:ascii="Times New Roman" w:hAnsi="Times New Roman" w:cs="Times New Roman"/>
          <w:sz w:val="26"/>
          <w:szCs w:val="26"/>
        </w:rPr>
        <w:t>Либо это порция мяса, овощи и кусочек хлеба из муки грубого помола - дополнительного источника клетчатки.</w:t>
      </w:r>
      <w:r w:rsidR="00643685">
        <w:rPr>
          <w:rFonts w:ascii="Times New Roman" w:hAnsi="Times New Roman" w:cs="Times New Roman"/>
          <w:sz w:val="26"/>
          <w:szCs w:val="26"/>
        </w:rPr>
        <w:t xml:space="preserve"> И желательно по такому здоровому принципу питаться всем членам семьи, чтобы не приходилось готовить что-то отдельно. Это и вкусно, и для здоровья полезно всем.</w:t>
      </w:r>
      <w:r w:rsidR="004C06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316" w:rsidRPr="0024019A" w:rsidRDefault="007E1ECB" w:rsidP="003851F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4019A">
        <w:rPr>
          <w:rFonts w:ascii="Times New Roman" w:hAnsi="Times New Roman" w:cs="Times New Roman"/>
          <w:b/>
          <w:sz w:val="26"/>
          <w:szCs w:val="26"/>
        </w:rPr>
        <w:t>- Существуют ли продукты, которые в принципе находятся под запретом?</w:t>
      </w:r>
    </w:p>
    <w:p w:rsidR="007E1ECB" w:rsidRDefault="007E1ECB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82251">
        <w:rPr>
          <w:rFonts w:ascii="Times New Roman" w:hAnsi="Times New Roman" w:cs="Times New Roman"/>
          <w:sz w:val="26"/>
          <w:szCs w:val="26"/>
        </w:rPr>
        <w:t>Прежде всего, сахар. Как, кстати, и мед</w:t>
      </w:r>
      <w:r w:rsidR="00CB7329">
        <w:rPr>
          <w:rFonts w:ascii="Times New Roman" w:hAnsi="Times New Roman" w:cs="Times New Roman"/>
          <w:sz w:val="26"/>
          <w:szCs w:val="26"/>
        </w:rPr>
        <w:t xml:space="preserve">, хотя многие убеждены, что мед </w:t>
      </w:r>
      <w:r>
        <w:rPr>
          <w:rFonts w:ascii="Times New Roman" w:hAnsi="Times New Roman" w:cs="Times New Roman"/>
          <w:sz w:val="26"/>
          <w:szCs w:val="26"/>
        </w:rPr>
        <w:t>в этом случае</w:t>
      </w:r>
      <w:r w:rsidR="00CB7329">
        <w:rPr>
          <w:rFonts w:ascii="Times New Roman" w:hAnsi="Times New Roman" w:cs="Times New Roman"/>
          <w:sz w:val="26"/>
          <w:szCs w:val="26"/>
        </w:rPr>
        <w:t xml:space="preserve"> – альтернатива сахару. </w:t>
      </w:r>
      <w:r>
        <w:rPr>
          <w:rFonts w:ascii="Times New Roman" w:hAnsi="Times New Roman" w:cs="Times New Roman"/>
          <w:sz w:val="26"/>
          <w:szCs w:val="26"/>
        </w:rPr>
        <w:t>Это не так</w:t>
      </w:r>
      <w:r w:rsidR="00CB7329">
        <w:rPr>
          <w:rFonts w:ascii="Times New Roman" w:hAnsi="Times New Roman" w:cs="Times New Roman"/>
          <w:sz w:val="26"/>
          <w:szCs w:val="26"/>
        </w:rPr>
        <w:t>.</w:t>
      </w:r>
      <w:r w:rsidR="00682251">
        <w:rPr>
          <w:rFonts w:ascii="Times New Roman" w:hAnsi="Times New Roman" w:cs="Times New Roman"/>
          <w:sz w:val="26"/>
          <w:szCs w:val="26"/>
        </w:rPr>
        <w:t xml:space="preserve"> Количество углеводов в них примерно одинаковое. </w:t>
      </w:r>
      <w:r>
        <w:rPr>
          <w:rFonts w:ascii="Times New Roman" w:hAnsi="Times New Roman" w:cs="Times New Roman"/>
          <w:sz w:val="26"/>
          <w:szCs w:val="26"/>
        </w:rPr>
        <w:t>Категорический запрет</w:t>
      </w:r>
      <w:r w:rsidR="00682251">
        <w:rPr>
          <w:rFonts w:ascii="Times New Roman" w:hAnsi="Times New Roman" w:cs="Times New Roman"/>
          <w:sz w:val="26"/>
          <w:szCs w:val="26"/>
        </w:rPr>
        <w:t xml:space="preserve"> - </w:t>
      </w:r>
      <w:r w:rsidR="00CB7329">
        <w:rPr>
          <w:rFonts w:ascii="Times New Roman" w:hAnsi="Times New Roman" w:cs="Times New Roman"/>
          <w:sz w:val="26"/>
          <w:szCs w:val="26"/>
        </w:rPr>
        <w:t xml:space="preserve">и </w:t>
      </w:r>
      <w:r w:rsidR="00682251">
        <w:rPr>
          <w:rFonts w:ascii="Times New Roman" w:hAnsi="Times New Roman" w:cs="Times New Roman"/>
          <w:sz w:val="26"/>
          <w:szCs w:val="26"/>
        </w:rPr>
        <w:t>на сладкие покупные соки.</w:t>
      </w:r>
      <w:r>
        <w:rPr>
          <w:rFonts w:ascii="Times New Roman" w:hAnsi="Times New Roman" w:cs="Times New Roman"/>
          <w:sz w:val="26"/>
          <w:szCs w:val="26"/>
        </w:rPr>
        <w:t xml:space="preserve"> Все остальное должно регулироваться в зависимости от состояния здоровья каждого человека индивидуально.</w:t>
      </w:r>
      <w:r w:rsidR="00682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387" w:rsidRDefault="000178F5" w:rsidP="007E1EC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178F5">
        <w:rPr>
          <w:rFonts w:ascii="Times New Roman" w:hAnsi="Times New Roman" w:cs="Times New Roman"/>
          <w:sz w:val="26"/>
          <w:szCs w:val="26"/>
        </w:rPr>
        <w:t xml:space="preserve">Хочу пожелать </w:t>
      </w:r>
      <w:r w:rsidR="007E1ECB">
        <w:rPr>
          <w:rFonts w:ascii="Times New Roman" w:hAnsi="Times New Roman" w:cs="Times New Roman"/>
          <w:sz w:val="26"/>
          <w:szCs w:val="26"/>
        </w:rPr>
        <w:t>всем, кто сегодня занялся организацией своего питания (накануне Нового года или просто так – не важно), прежде всего здоровья. А</w:t>
      </w:r>
      <w:r w:rsidRPr="000178F5">
        <w:rPr>
          <w:rFonts w:ascii="Times New Roman" w:hAnsi="Times New Roman" w:cs="Times New Roman"/>
          <w:sz w:val="26"/>
          <w:szCs w:val="26"/>
        </w:rPr>
        <w:t xml:space="preserve"> еще </w:t>
      </w:r>
      <w:r w:rsidR="001F6FB1">
        <w:rPr>
          <w:rFonts w:ascii="Times New Roman" w:hAnsi="Times New Roman" w:cs="Times New Roman"/>
          <w:sz w:val="26"/>
          <w:szCs w:val="26"/>
        </w:rPr>
        <w:t>-</w:t>
      </w:r>
      <w:r w:rsidRPr="000178F5">
        <w:rPr>
          <w:rFonts w:ascii="Times New Roman" w:hAnsi="Times New Roman" w:cs="Times New Roman"/>
          <w:sz w:val="26"/>
          <w:szCs w:val="26"/>
        </w:rPr>
        <w:t xml:space="preserve"> чтобы у </w:t>
      </w:r>
      <w:r w:rsidR="007E1ECB">
        <w:rPr>
          <w:rFonts w:ascii="Times New Roman" w:hAnsi="Times New Roman" w:cs="Times New Roman"/>
          <w:sz w:val="26"/>
          <w:szCs w:val="26"/>
        </w:rPr>
        <w:t>вас</w:t>
      </w:r>
      <w:r w:rsidRPr="000178F5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 xml:space="preserve"> столе всегда была тарелка с ломтиками свежих овощей, фруктов. К этому нужно приучать себя, своих детей и вн</w:t>
      </w:r>
      <w:r w:rsidR="007E1ECB">
        <w:rPr>
          <w:rFonts w:ascii="Times New Roman" w:hAnsi="Times New Roman" w:cs="Times New Roman"/>
          <w:sz w:val="26"/>
          <w:szCs w:val="26"/>
        </w:rPr>
        <w:t xml:space="preserve">уков. </w:t>
      </w:r>
      <w:r w:rsidR="001F6FB1">
        <w:rPr>
          <w:rFonts w:ascii="Times New Roman" w:hAnsi="Times New Roman" w:cs="Times New Roman"/>
          <w:sz w:val="26"/>
          <w:szCs w:val="26"/>
        </w:rPr>
        <w:t xml:space="preserve">Это могут быть самые доступные </w:t>
      </w:r>
      <w:r w:rsidR="00C73B35">
        <w:rPr>
          <w:rFonts w:ascii="Times New Roman" w:hAnsi="Times New Roman" w:cs="Times New Roman"/>
          <w:sz w:val="26"/>
          <w:szCs w:val="26"/>
        </w:rPr>
        <w:t xml:space="preserve">по цене </w:t>
      </w:r>
      <w:r w:rsidR="001F6FB1">
        <w:rPr>
          <w:rFonts w:ascii="Times New Roman" w:hAnsi="Times New Roman" w:cs="Times New Roman"/>
          <w:sz w:val="26"/>
          <w:szCs w:val="26"/>
        </w:rPr>
        <w:t xml:space="preserve">«дары природы»: </w:t>
      </w:r>
      <w:r w:rsidR="00D90BC3">
        <w:rPr>
          <w:rFonts w:ascii="Times New Roman" w:hAnsi="Times New Roman" w:cs="Times New Roman"/>
          <w:sz w:val="26"/>
          <w:szCs w:val="26"/>
        </w:rPr>
        <w:t xml:space="preserve">яблоки, </w:t>
      </w:r>
      <w:r w:rsidR="007E1ECB">
        <w:rPr>
          <w:rFonts w:ascii="Times New Roman" w:hAnsi="Times New Roman" w:cs="Times New Roman"/>
          <w:sz w:val="26"/>
          <w:szCs w:val="26"/>
        </w:rPr>
        <w:t xml:space="preserve">морковь, </w:t>
      </w:r>
      <w:r w:rsidR="001F6FB1">
        <w:rPr>
          <w:rFonts w:ascii="Times New Roman" w:hAnsi="Times New Roman" w:cs="Times New Roman"/>
          <w:sz w:val="26"/>
          <w:szCs w:val="26"/>
        </w:rPr>
        <w:t xml:space="preserve">репа, капуста, например. Квашенная капуста - великолепный источник витамина С и </w:t>
      </w:r>
      <w:proofErr w:type="spellStart"/>
      <w:r w:rsidR="001F6FB1">
        <w:rPr>
          <w:rFonts w:ascii="Times New Roman" w:hAnsi="Times New Roman" w:cs="Times New Roman"/>
          <w:sz w:val="26"/>
          <w:szCs w:val="26"/>
        </w:rPr>
        <w:t>пробиотиков</w:t>
      </w:r>
      <w:proofErr w:type="spellEnd"/>
      <w:r w:rsidR="00C73B35">
        <w:rPr>
          <w:rFonts w:ascii="Times New Roman" w:hAnsi="Times New Roman" w:cs="Times New Roman"/>
          <w:sz w:val="26"/>
          <w:szCs w:val="26"/>
        </w:rPr>
        <w:t xml:space="preserve">, она улучшает усвоение железа. </w:t>
      </w:r>
      <w:r w:rsidR="007E1ECB">
        <w:rPr>
          <w:rFonts w:ascii="Times New Roman" w:hAnsi="Times New Roman" w:cs="Times New Roman"/>
          <w:sz w:val="26"/>
          <w:szCs w:val="26"/>
        </w:rPr>
        <w:t>И ориентируйтесь на регулирование своего питания с помощью подсчета калорий, только если это не сказывается негативно на вашем здоровье.</w:t>
      </w:r>
    </w:p>
    <w:p w:rsidR="004D0DDD" w:rsidRDefault="004D0DDD" w:rsidP="003851F1">
      <w:pPr>
        <w:rPr>
          <w:rFonts w:ascii="Times New Roman" w:hAnsi="Times New Roman" w:cs="Times New Roman"/>
          <w:sz w:val="26"/>
          <w:szCs w:val="26"/>
        </w:rPr>
      </w:pPr>
    </w:p>
    <w:p w:rsidR="00A65AAA" w:rsidRDefault="00A65AAA" w:rsidP="003851F1">
      <w:pPr>
        <w:rPr>
          <w:rFonts w:ascii="Times New Roman" w:hAnsi="Times New Roman" w:cs="Times New Roman"/>
          <w:sz w:val="26"/>
          <w:szCs w:val="26"/>
        </w:rPr>
      </w:pPr>
    </w:p>
    <w:p w:rsidR="003851F1" w:rsidRPr="003851F1" w:rsidRDefault="00D30A17" w:rsidP="003851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13C" w:rsidRDefault="005C213C">
      <w:pPr>
        <w:rPr>
          <w:rFonts w:ascii="Times New Roman" w:hAnsi="Times New Roman" w:cs="Times New Roman"/>
          <w:sz w:val="26"/>
          <w:szCs w:val="26"/>
        </w:rPr>
      </w:pPr>
    </w:p>
    <w:p w:rsidR="000871AC" w:rsidRDefault="000871AC">
      <w:pPr>
        <w:rPr>
          <w:rFonts w:ascii="Times New Roman" w:hAnsi="Times New Roman" w:cs="Times New Roman"/>
          <w:sz w:val="26"/>
          <w:szCs w:val="26"/>
        </w:rPr>
      </w:pPr>
    </w:p>
    <w:p w:rsidR="000871AC" w:rsidRPr="000871AC" w:rsidRDefault="000871AC">
      <w:pPr>
        <w:rPr>
          <w:rFonts w:ascii="Times New Roman" w:hAnsi="Times New Roman" w:cs="Times New Roman"/>
          <w:sz w:val="26"/>
          <w:szCs w:val="26"/>
        </w:rPr>
      </w:pPr>
    </w:p>
    <w:sectPr w:rsidR="000871AC" w:rsidRPr="000871AC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F7608"/>
    <w:multiLevelType w:val="hybridMultilevel"/>
    <w:tmpl w:val="E49A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93882"/>
    <w:multiLevelType w:val="hybridMultilevel"/>
    <w:tmpl w:val="14C8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78"/>
    <w:rsid w:val="000178F5"/>
    <w:rsid w:val="00036060"/>
    <w:rsid w:val="000871AC"/>
    <w:rsid w:val="000D43E1"/>
    <w:rsid w:val="001166CB"/>
    <w:rsid w:val="0015556D"/>
    <w:rsid w:val="001A2A19"/>
    <w:rsid w:val="001B2DD2"/>
    <w:rsid w:val="001B7ACA"/>
    <w:rsid w:val="001D5A82"/>
    <w:rsid w:val="001F6FB1"/>
    <w:rsid w:val="0022793D"/>
    <w:rsid w:val="00231520"/>
    <w:rsid w:val="0024019A"/>
    <w:rsid w:val="002C4926"/>
    <w:rsid w:val="002F3151"/>
    <w:rsid w:val="0031012D"/>
    <w:rsid w:val="003130C4"/>
    <w:rsid w:val="0035495D"/>
    <w:rsid w:val="003851F1"/>
    <w:rsid w:val="004C0613"/>
    <w:rsid w:val="004D0DDD"/>
    <w:rsid w:val="0055320E"/>
    <w:rsid w:val="005C213C"/>
    <w:rsid w:val="00636A3B"/>
    <w:rsid w:val="00643685"/>
    <w:rsid w:val="00682251"/>
    <w:rsid w:val="006B5FC4"/>
    <w:rsid w:val="00702C5E"/>
    <w:rsid w:val="00726C48"/>
    <w:rsid w:val="007E1ECB"/>
    <w:rsid w:val="008262F3"/>
    <w:rsid w:val="00895EA0"/>
    <w:rsid w:val="008F584C"/>
    <w:rsid w:val="00967622"/>
    <w:rsid w:val="009C0D3C"/>
    <w:rsid w:val="009D6B3E"/>
    <w:rsid w:val="009E447C"/>
    <w:rsid w:val="00A65AAA"/>
    <w:rsid w:val="00AB16E1"/>
    <w:rsid w:val="00AB2C10"/>
    <w:rsid w:val="00B1231F"/>
    <w:rsid w:val="00B941C4"/>
    <w:rsid w:val="00BC7387"/>
    <w:rsid w:val="00C2043C"/>
    <w:rsid w:val="00C468BD"/>
    <w:rsid w:val="00C73B35"/>
    <w:rsid w:val="00C84734"/>
    <w:rsid w:val="00CB7329"/>
    <w:rsid w:val="00D30A17"/>
    <w:rsid w:val="00D90BC3"/>
    <w:rsid w:val="00D9544B"/>
    <w:rsid w:val="00DD3378"/>
    <w:rsid w:val="00DD7401"/>
    <w:rsid w:val="00E74877"/>
    <w:rsid w:val="00EF5316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76B2C-176C-4456-8C28-6F6D616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4</cp:revision>
  <dcterms:created xsi:type="dcterms:W3CDTF">2022-11-21T04:30:00Z</dcterms:created>
  <dcterms:modified xsi:type="dcterms:W3CDTF">2025-01-10T12:18:00Z</dcterms:modified>
</cp:coreProperties>
</file>