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10" w:rsidRPr="00CF0C10" w:rsidRDefault="00CF0C10" w:rsidP="00CF0C10">
      <w:pPr>
        <w:spacing w:line="240" w:lineRule="atLeast"/>
        <w:rPr>
          <w:sz w:val="32"/>
          <w:szCs w:val="32"/>
        </w:rPr>
      </w:pPr>
      <w:r w:rsidRPr="00CF0C10">
        <w:rPr>
          <w:b/>
          <w:sz w:val="32"/>
          <w:szCs w:val="32"/>
        </w:rPr>
        <w:t>Прилагаемые документы (отметить)</w:t>
      </w:r>
      <w:r w:rsidRPr="00CF0C10">
        <w:rPr>
          <w:sz w:val="32"/>
          <w:szCs w:val="32"/>
        </w:rPr>
        <w:t>:</w:t>
      </w:r>
    </w:p>
    <w:p w:rsidR="002F5C32" w:rsidRDefault="002F5C32"/>
    <w:p w:rsid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опия документа, удостоверяющего личность заявителя;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опию документа, удостоверяющего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опию документа, удостоверяющего личность представителя заявителя, в случае если заявление оформляется представителем заявителя;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>опию документа, подтверждающего полномочия заявителя, 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CF0C10">
        <w:rPr>
          <w:sz w:val="28"/>
          <w:szCs w:val="28"/>
        </w:rPr>
        <w:t xml:space="preserve">опию документа, подтверждающего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брака);  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Pr="00CF0C10">
        <w:rPr>
          <w:sz w:val="28"/>
          <w:szCs w:val="28"/>
        </w:rPr>
        <w:t>едицинская справка по форме 079/у (срок действия справки – 3 месяца, справка должна действовать на весь период лагеря);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CF0C10">
        <w:rPr>
          <w:sz w:val="28"/>
          <w:szCs w:val="28"/>
        </w:rPr>
        <w:t xml:space="preserve">правка об </w:t>
      </w:r>
      <w:proofErr w:type="spellStart"/>
      <w:r w:rsidRPr="00CF0C10">
        <w:rPr>
          <w:sz w:val="28"/>
          <w:szCs w:val="28"/>
        </w:rPr>
        <w:t>эпидокружении</w:t>
      </w:r>
      <w:proofErr w:type="spellEnd"/>
      <w:r w:rsidRPr="00CF0C10">
        <w:rPr>
          <w:sz w:val="28"/>
          <w:szCs w:val="28"/>
        </w:rPr>
        <w:t xml:space="preserve"> (не ранее чем за 3 рабочих дня до начала смены);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CF0C10">
        <w:rPr>
          <w:sz w:val="28"/>
          <w:szCs w:val="28"/>
        </w:rPr>
        <w:t>отариально удостоверенная доверенность или доверенность, написанная собственноручно заявителем, в случае если заявление оформляется представителем заявителя;</w:t>
      </w:r>
    </w:p>
    <w:p w:rsidR="00CF0C10" w:rsidRPr="00CF0C10" w:rsidRDefault="00CF0C10" w:rsidP="00CF0C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CF0C10">
        <w:rPr>
          <w:sz w:val="28"/>
          <w:szCs w:val="28"/>
        </w:rPr>
        <w:t>опия документа, подтверждающего регистрацию ребенка по месту проживания (пребывания).</w:t>
      </w:r>
      <w:bookmarkStart w:id="0" w:name="_GoBack"/>
      <w:bookmarkEnd w:id="0"/>
    </w:p>
    <w:sectPr w:rsidR="00CF0C10" w:rsidRPr="00CF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2F64"/>
    <w:multiLevelType w:val="hybridMultilevel"/>
    <w:tmpl w:val="DECE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45"/>
    <w:rsid w:val="00193545"/>
    <w:rsid w:val="002F5C32"/>
    <w:rsid w:val="00C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14A6"/>
  <w15:chartTrackingRefBased/>
  <w15:docId w15:val="{BB505A91-FF44-4B14-A682-9B52B79E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2026-04-07T04:41:00Z</dcterms:created>
  <dcterms:modified xsi:type="dcterms:W3CDTF">2026-04-07T04:46:00Z</dcterms:modified>
</cp:coreProperties>
</file>