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8" w:rsidRPr="00CA42BB" w:rsidRDefault="00C75EF8" w:rsidP="00C75EF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A4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о реализуемых образовательных программах </w:t>
      </w:r>
    </w:p>
    <w:p w:rsidR="00C75EF8" w:rsidRDefault="00C75EF8" w:rsidP="00C75EF8">
      <w:pPr>
        <w:jc w:val="center"/>
        <w:rPr>
          <w:rFonts w:ascii="Times New Roman" w:hAnsi="Times New Roman" w:cs="Times New Roman"/>
          <w:b/>
          <w:color w:val="402D93"/>
          <w:sz w:val="28"/>
          <w:szCs w:val="28"/>
        </w:rPr>
      </w:pPr>
      <w:r w:rsidRPr="00CA42BB">
        <w:rPr>
          <w:rFonts w:ascii="Times New Roman" w:hAnsi="Times New Roman" w:cs="Times New Roman"/>
          <w:b/>
          <w:color w:val="402D93"/>
          <w:sz w:val="28"/>
          <w:szCs w:val="28"/>
        </w:rPr>
        <w:t>Реализуемые образовательные программы ЧПОУ «Кооперативный техникум»</w:t>
      </w:r>
    </w:p>
    <w:p w:rsidR="00B51E7E" w:rsidRPr="00CA42BB" w:rsidRDefault="00B51E7E" w:rsidP="00C75EF8">
      <w:pPr>
        <w:jc w:val="center"/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402D93"/>
          <w:sz w:val="28"/>
          <w:szCs w:val="28"/>
        </w:rPr>
        <w:t>(программы подготовки специалистов среднего звена)</w:t>
      </w:r>
    </w:p>
    <w:p w:rsidR="00C75EF8" w:rsidRPr="00986CCC" w:rsidRDefault="00C75EF8" w:rsidP="00C75EF8">
      <w:pPr>
        <w:jc w:val="center"/>
        <w:rPr>
          <w:color w:val="402D9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  <w:t xml:space="preserve">СПО </w:t>
      </w:r>
      <w:r w:rsidRPr="00986CCC"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  <w:t>на базе основного общего образования</w:t>
      </w:r>
    </w:p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2127"/>
        <w:gridCol w:w="2136"/>
        <w:gridCol w:w="1173"/>
        <w:gridCol w:w="1173"/>
        <w:gridCol w:w="1947"/>
        <w:gridCol w:w="1230"/>
        <w:gridCol w:w="1980"/>
        <w:gridCol w:w="1559"/>
        <w:gridCol w:w="1418"/>
      </w:tblGrid>
      <w:tr w:rsidR="00DA20D2" w:rsidRPr="00797CA9" w:rsidTr="00DA20D2">
        <w:tc>
          <w:tcPr>
            <w:tcW w:w="2127" w:type="dxa"/>
            <w:vMerge w:val="restart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36" w:type="dxa"/>
            <w:vMerge w:val="restart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346" w:type="dxa"/>
            <w:gridSpan w:val="2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947" w:type="dxa"/>
            <w:vMerge w:val="restart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срок действия государственной аккредитации,</w:t>
            </w:r>
          </w:p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№ свидетельства</w:t>
            </w:r>
          </w:p>
        </w:tc>
        <w:tc>
          <w:tcPr>
            <w:tcW w:w="1230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Учебные предметы, курсы, дисциплины (модули)</w:t>
            </w:r>
          </w:p>
        </w:tc>
        <w:tc>
          <w:tcPr>
            <w:tcW w:w="1980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Практики, предусмотренные программой</w:t>
            </w:r>
          </w:p>
        </w:tc>
        <w:tc>
          <w:tcPr>
            <w:tcW w:w="1559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Об использовании ЭО и ДОТ</w:t>
            </w:r>
          </w:p>
        </w:tc>
        <w:tc>
          <w:tcPr>
            <w:tcW w:w="1418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Форма обучения</w:t>
            </w:r>
          </w:p>
        </w:tc>
      </w:tr>
      <w:tr w:rsidR="00DA20D2" w:rsidTr="00DA20D2">
        <w:tc>
          <w:tcPr>
            <w:tcW w:w="2127" w:type="dxa"/>
            <w:vMerge/>
          </w:tcPr>
          <w:p w:rsidR="00DA20D2" w:rsidRDefault="00DA20D2" w:rsidP="00212742"/>
        </w:tc>
        <w:tc>
          <w:tcPr>
            <w:tcW w:w="2136" w:type="dxa"/>
            <w:vMerge/>
          </w:tcPr>
          <w:p w:rsidR="00DA20D2" w:rsidRDefault="00DA20D2" w:rsidP="00212742"/>
        </w:tc>
        <w:tc>
          <w:tcPr>
            <w:tcW w:w="1173" w:type="dxa"/>
          </w:tcPr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173" w:type="dxa"/>
          </w:tcPr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1947" w:type="dxa"/>
            <w:vMerge/>
          </w:tcPr>
          <w:p w:rsidR="00DA20D2" w:rsidRDefault="00DA20D2" w:rsidP="00212742"/>
        </w:tc>
        <w:tc>
          <w:tcPr>
            <w:tcW w:w="1230" w:type="dxa"/>
            <w:vMerge/>
          </w:tcPr>
          <w:p w:rsidR="00DA20D2" w:rsidRDefault="00DA20D2" w:rsidP="00212742"/>
        </w:tc>
        <w:tc>
          <w:tcPr>
            <w:tcW w:w="1980" w:type="dxa"/>
            <w:vMerge/>
          </w:tcPr>
          <w:p w:rsidR="00DA20D2" w:rsidRDefault="00DA20D2" w:rsidP="00212742"/>
        </w:tc>
        <w:tc>
          <w:tcPr>
            <w:tcW w:w="1559" w:type="dxa"/>
            <w:vMerge/>
          </w:tcPr>
          <w:p w:rsidR="00DA20D2" w:rsidRDefault="00DA20D2" w:rsidP="00212742"/>
        </w:tc>
        <w:tc>
          <w:tcPr>
            <w:tcW w:w="1418" w:type="dxa"/>
            <w:vMerge/>
          </w:tcPr>
          <w:p w:rsidR="00DA20D2" w:rsidRDefault="00DA20D2" w:rsidP="00212742"/>
        </w:tc>
      </w:tr>
      <w:tr w:rsidR="00DA20D2" w:rsidTr="00DA20D2">
        <w:tc>
          <w:tcPr>
            <w:tcW w:w="14743" w:type="dxa"/>
            <w:gridSpan w:val="9"/>
          </w:tcPr>
          <w:p w:rsidR="00DA20D2" w:rsidRPr="001B2BD5" w:rsidRDefault="00DA20D2" w:rsidP="00212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38.00.00 </w:t>
            </w:r>
            <w:r>
              <w:rPr>
                <w:rFonts w:ascii="Times New Roman" w:eastAsia="Lucida Sans Unicode" w:hAnsi="Times New Roman" w:cs="font290"/>
                <w:b/>
                <w:kern w:val="2"/>
                <w:sz w:val="18"/>
                <w:szCs w:val="18"/>
                <w:lang w:eastAsia="ar-SA"/>
              </w:rPr>
              <w:t xml:space="preserve"> </w:t>
            </w:r>
            <w:r w:rsidRPr="00CD2AF7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Экономика и управление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38.02.01 Экономика и бухгалтерский учет</w:t>
            </w:r>
          </w:p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(по отраслям)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A20D2" w:rsidRPr="00797CA9" w:rsidTr="00DA20D2">
        <w:tc>
          <w:tcPr>
            <w:tcW w:w="14743" w:type="dxa"/>
            <w:gridSpan w:val="9"/>
          </w:tcPr>
          <w:p w:rsidR="00DA20D2" w:rsidRPr="001B2BD5" w:rsidRDefault="00DA20D2" w:rsidP="00212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40.00.00</w:t>
            </w:r>
            <w:r w:rsidRPr="00CD2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2AF7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Юриспруденция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40.02.01 </w:t>
            </w:r>
          </w:p>
          <w:p w:rsidR="00DA20D2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 и организация социального</w:t>
            </w:r>
            <w:r w:rsidRPr="008944FC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обеспечения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107773" w:rsidRPr="00797CA9" w:rsidTr="00DA20D2">
        <w:tc>
          <w:tcPr>
            <w:tcW w:w="2127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40.02.02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136" w:type="dxa"/>
          </w:tcPr>
          <w:p w:rsidR="00107773" w:rsidRPr="00E44FC6" w:rsidRDefault="00107773" w:rsidP="00F91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г. 6 мес.</w:t>
            </w:r>
          </w:p>
        </w:tc>
        <w:tc>
          <w:tcPr>
            <w:tcW w:w="1173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г. </w:t>
            </w:r>
          </w:p>
        </w:tc>
        <w:tc>
          <w:tcPr>
            <w:tcW w:w="1947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C6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C6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107773" w:rsidRPr="00E44FC6" w:rsidRDefault="00B51E7E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</w:tbl>
    <w:p w:rsidR="00C75EF8" w:rsidRDefault="00C75EF8" w:rsidP="00C75EF8"/>
    <w:p w:rsidR="00C75EF8" w:rsidRPr="00986CCC" w:rsidRDefault="00C75EF8" w:rsidP="00C75EF8">
      <w:pPr>
        <w:jc w:val="center"/>
        <w:rPr>
          <w:color w:val="402D93"/>
          <w:sz w:val="28"/>
          <w:szCs w:val="28"/>
        </w:rPr>
      </w:pPr>
      <w:r w:rsidRPr="00986CCC">
        <w:rPr>
          <w:rFonts w:ascii="Times New Roman" w:eastAsia="Times New Roman" w:hAnsi="Times New Roman" w:cs="Times New Roman"/>
          <w:b/>
          <w:bCs/>
          <w:i/>
          <w:iCs/>
          <w:color w:val="402D93"/>
          <w:sz w:val="28"/>
          <w:szCs w:val="28"/>
          <w:lang w:eastAsia="ru-RU"/>
        </w:rPr>
        <w:t>СПО на базе среднего общего образования</w:t>
      </w:r>
    </w:p>
    <w:tbl>
      <w:tblPr>
        <w:tblStyle w:val="a3"/>
        <w:tblW w:w="14743" w:type="dxa"/>
        <w:tblInd w:w="-176" w:type="dxa"/>
        <w:tblLayout w:type="fixed"/>
        <w:tblLook w:val="04A0"/>
      </w:tblPr>
      <w:tblGrid>
        <w:gridCol w:w="2127"/>
        <w:gridCol w:w="2136"/>
        <w:gridCol w:w="1173"/>
        <w:gridCol w:w="1173"/>
        <w:gridCol w:w="1947"/>
        <w:gridCol w:w="1230"/>
        <w:gridCol w:w="1980"/>
        <w:gridCol w:w="1559"/>
        <w:gridCol w:w="1418"/>
      </w:tblGrid>
      <w:tr w:rsidR="00DA20D2" w:rsidRPr="00797CA9" w:rsidTr="00DA20D2">
        <w:tc>
          <w:tcPr>
            <w:tcW w:w="2127" w:type="dxa"/>
            <w:vMerge w:val="restart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 xml:space="preserve">Образовательная </w:t>
            </w:r>
          </w:p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2136" w:type="dxa"/>
            <w:vMerge w:val="restart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346" w:type="dxa"/>
            <w:gridSpan w:val="2"/>
            <w:vAlign w:val="center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Нормативный срок обучения</w:t>
            </w:r>
          </w:p>
        </w:tc>
        <w:tc>
          <w:tcPr>
            <w:tcW w:w="1947" w:type="dxa"/>
            <w:vMerge w:val="restart"/>
          </w:tcPr>
          <w:p w:rsidR="00DA20D2" w:rsidRPr="00432513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срок действия государственной аккредитации,</w:t>
            </w:r>
          </w:p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№ свидетельства</w:t>
            </w:r>
          </w:p>
        </w:tc>
        <w:tc>
          <w:tcPr>
            <w:tcW w:w="1230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Учебные предметы, курсы, дисциплины (модули)</w:t>
            </w:r>
          </w:p>
        </w:tc>
        <w:tc>
          <w:tcPr>
            <w:tcW w:w="1980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Практики, предусмотренные программой</w:t>
            </w:r>
          </w:p>
        </w:tc>
        <w:tc>
          <w:tcPr>
            <w:tcW w:w="1559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 w:rsidRPr="00C75EF8"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Об использовании ЭО и ДОТ</w:t>
            </w:r>
          </w:p>
        </w:tc>
        <w:tc>
          <w:tcPr>
            <w:tcW w:w="1418" w:type="dxa"/>
            <w:vMerge w:val="restart"/>
          </w:tcPr>
          <w:p w:rsidR="00DA20D2" w:rsidRPr="00C75EF8" w:rsidRDefault="00DA20D2" w:rsidP="00212742">
            <w:pPr>
              <w:jc w:val="center"/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C00000"/>
                <w:sz w:val="20"/>
                <w:szCs w:val="20"/>
                <w:lang w:eastAsia="ru-RU"/>
              </w:rPr>
              <w:t>Форма обучения</w:t>
            </w:r>
          </w:p>
        </w:tc>
      </w:tr>
      <w:tr w:rsidR="00DA20D2" w:rsidTr="00DA20D2">
        <w:tc>
          <w:tcPr>
            <w:tcW w:w="2127" w:type="dxa"/>
            <w:vMerge/>
          </w:tcPr>
          <w:p w:rsidR="00DA20D2" w:rsidRDefault="00DA20D2" w:rsidP="00212742"/>
        </w:tc>
        <w:tc>
          <w:tcPr>
            <w:tcW w:w="2136" w:type="dxa"/>
            <w:vMerge/>
          </w:tcPr>
          <w:p w:rsidR="00DA20D2" w:rsidRDefault="00DA20D2" w:rsidP="00212742"/>
        </w:tc>
        <w:tc>
          <w:tcPr>
            <w:tcW w:w="1173" w:type="dxa"/>
          </w:tcPr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очная форма обучения</w:t>
            </w:r>
          </w:p>
        </w:tc>
        <w:tc>
          <w:tcPr>
            <w:tcW w:w="1173" w:type="dxa"/>
          </w:tcPr>
          <w:p w:rsidR="00DA20D2" w:rsidRPr="00432513" w:rsidRDefault="00DA20D2" w:rsidP="00212742">
            <w:pPr>
              <w:jc w:val="center"/>
              <w:rPr>
                <w:color w:val="C00000"/>
              </w:rPr>
            </w:pPr>
            <w:r w:rsidRPr="00432513">
              <w:rPr>
                <w:rFonts w:ascii="Times New Roman" w:eastAsia="Times New Roman" w:hAnsi="Times New Roman" w:cs="Times New Roman"/>
                <w:bCs/>
                <w:color w:val="C00000"/>
                <w:sz w:val="24"/>
                <w:szCs w:val="24"/>
                <w:lang w:eastAsia="ru-RU"/>
              </w:rPr>
              <w:t>заочная форма обучения</w:t>
            </w:r>
          </w:p>
        </w:tc>
        <w:tc>
          <w:tcPr>
            <w:tcW w:w="1947" w:type="dxa"/>
            <w:vMerge/>
          </w:tcPr>
          <w:p w:rsidR="00DA20D2" w:rsidRDefault="00DA20D2" w:rsidP="00212742"/>
        </w:tc>
        <w:tc>
          <w:tcPr>
            <w:tcW w:w="1230" w:type="dxa"/>
            <w:vMerge/>
          </w:tcPr>
          <w:p w:rsidR="00DA20D2" w:rsidRDefault="00DA20D2" w:rsidP="00212742"/>
        </w:tc>
        <w:tc>
          <w:tcPr>
            <w:tcW w:w="1980" w:type="dxa"/>
            <w:vMerge/>
          </w:tcPr>
          <w:p w:rsidR="00DA20D2" w:rsidRDefault="00DA20D2" w:rsidP="00212742"/>
        </w:tc>
        <w:tc>
          <w:tcPr>
            <w:tcW w:w="1559" w:type="dxa"/>
            <w:vMerge/>
          </w:tcPr>
          <w:p w:rsidR="00DA20D2" w:rsidRDefault="00DA20D2" w:rsidP="00212742"/>
        </w:tc>
        <w:tc>
          <w:tcPr>
            <w:tcW w:w="1418" w:type="dxa"/>
            <w:vMerge/>
          </w:tcPr>
          <w:p w:rsidR="00DA20D2" w:rsidRDefault="00DA20D2" w:rsidP="00212742"/>
        </w:tc>
      </w:tr>
      <w:tr w:rsidR="00DA20D2" w:rsidTr="00DA20D2">
        <w:tc>
          <w:tcPr>
            <w:tcW w:w="14743" w:type="dxa"/>
            <w:gridSpan w:val="9"/>
          </w:tcPr>
          <w:p w:rsidR="00DA20D2" w:rsidRPr="001B2BD5" w:rsidRDefault="00DA20D2" w:rsidP="00212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B2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38.00.00 </w:t>
            </w:r>
            <w:r>
              <w:rPr>
                <w:rFonts w:ascii="Times New Roman" w:eastAsia="Lucida Sans Unicode" w:hAnsi="Times New Roman" w:cs="font290"/>
                <w:b/>
                <w:kern w:val="2"/>
                <w:sz w:val="18"/>
                <w:szCs w:val="18"/>
                <w:lang w:eastAsia="ar-SA"/>
              </w:rPr>
              <w:t xml:space="preserve"> </w:t>
            </w:r>
            <w:r w:rsidRPr="00CD2AF7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Экономика и управление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38.02.01 Экономика и бухгалтерский учет</w:t>
            </w:r>
          </w:p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(по отраслям)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38.02.02 Страховое дело (по отраслям)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DA20D2" w:rsidRPr="00797CA9" w:rsidTr="00DA20D2">
        <w:tc>
          <w:tcPr>
            <w:tcW w:w="14743" w:type="dxa"/>
            <w:gridSpan w:val="9"/>
          </w:tcPr>
          <w:p w:rsidR="00DA20D2" w:rsidRPr="001B2BD5" w:rsidRDefault="00DA20D2" w:rsidP="002127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2B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Укрупненная группа специальностей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40.00.00</w:t>
            </w:r>
            <w:r w:rsidRPr="00CD2A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2AF7">
              <w:rPr>
                <w:rFonts w:ascii="Times New Roman" w:eastAsia="Lucida Sans Unicode" w:hAnsi="Times New Roman" w:cs="font290"/>
                <w:b/>
                <w:kern w:val="2"/>
                <w:sz w:val="24"/>
                <w:szCs w:val="24"/>
                <w:lang w:eastAsia="ar-SA"/>
              </w:rPr>
              <w:t>Юриспруденция</w:t>
            </w:r>
          </w:p>
        </w:tc>
      </w:tr>
      <w:tr w:rsidR="00DA20D2" w:rsidRPr="00797CA9" w:rsidTr="00DA20D2">
        <w:tc>
          <w:tcPr>
            <w:tcW w:w="2127" w:type="dxa"/>
          </w:tcPr>
          <w:p w:rsidR="00DA20D2" w:rsidRDefault="00DA20D2" w:rsidP="0021274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40.02.01 </w:t>
            </w:r>
          </w:p>
          <w:p w:rsidR="00DA20D2" w:rsidRPr="008944FC" w:rsidRDefault="00DA20D2" w:rsidP="002127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44F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136" w:type="dxa"/>
          </w:tcPr>
          <w:p w:rsidR="00DA20D2" w:rsidRPr="00797CA9" w:rsidRDefault="00DA20D2" w:rsidP="002127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10 мес.</w:t>
            </w:r>
          </w:p>
        </w:tc>
        <w:tc>
          <w:tcPr>
            <w:tcW w:w="1173" w:type="dxa"/>
          </w:tcPr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97C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11 </w:t>
            </w:r>
            <w:r w:rsidRPr="001B2B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1947" w:type="dxa"/>
          </w:tcPr>
          <w:p w:rsidR="00107773" w:rsidRPr="00797CA9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DA20D2" w:rsidRPr="00797CA9" w:rsidRDefault="00DA20D2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DA20D2" w:rsidRPr="00C75EF8" w:rsidRDefault="00DA20D2" w:rsidP="002127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5EF8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DA20D2" w:rsidRPr="00797CA9" w:rsidRDefault="00B51E7E" w:rsidP="00212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20D2" w:rsidRDefault="00DA20D2" w:rsidP="00C7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  <w:tr w:rsidR="00107773" w:rsidRPr="00797CA9" w:rsidTr="00DA20D2">
        <w:tc>
          <w:tcPr>
            <w:tcW w:w="2127" w:type="dxa"/>
          </w:tcPr>
          <w:p w:rsidR="00107773" w:rsidRPr="00E44FC6" w:rsidRDefault="00107773" w:rsidP="001077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40.02.02</w:t>
            </w:r>
          </w:p>
          <w:p w:rsidR="00107773" w:rsidRPr="00E44FC6" w:rsidRDefault="00107773" w:rsidP="00107773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2136" w:type="dxa"/>
          </w:tcPr>
          <w:p w:rsidR="00107773" w:rsidRPr="00E44FC6" w:rsidRDefault="00107773" w:rsidP="00F911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(базовое)</w:t>
            </w:r>
          </w:p>
        </w:tc>
        <w:tc>
          <w:tcPr>
            <w:tcW w:w="1173" w:type="dxa"/>
          </w:tcPr>
          <w:p w:rsidR="00107773" w:rsidRPr="00E44FC6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г. 6 мес.</w:t>
            </w:r>
          </w:p>
        </w:tc>
        <w:tc>
          <w:tcPr>
            <w:tcW w:w="1173" w:type="dxa"/>
          </w:tcPr>
          <w:p w:rsidR="00107773" w:rsidRPr="00E44FC6" w:rsidRDefault="00107773" w:rsidP="00107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г. </w:t>
            </w:r>
          </w:p>
        </w:tc>
        <w:tc>
          <w:tcPr>
            <w:tcW w:w="1947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C6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980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4FC6">
              <w:rPr>
                <w:rFonts w:ascii="Times New Roman" w:hAnsi="Times New Roman" w:cs="Times New Roman"/>
                <w:sz w:val="16"/>
                <w:szCs w:val="16"/>
              </w:rPr>
              <w:t>СМОТРЕТЬ</w:t>
            </w:r>
          </w:p>
        </w:tc>
        <w:tc>
          <w:tcPr>
            <w:tcW w:w="1559" w:type="dxa"/>
          </w:tcPr>
          <w:p w:rsidR="00107773" w:rsidRPr="00E44FC6" w:rsidRDefault="00B51E7E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73" w:rsidRPr="00E44FC6" w:rsidRDefault="00107773" w:rsidP="00F91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C6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</w:tr>
    </w:tbl>
    <w:p w:rsidR="00C75EF8" w:rsidRDefault="00C75EF8" w:rsidP="00C75EF8"/>
    <w:p w:rsidR="00C75EF8" w:rsidRDefault="00C75EF8" w:rsidP="00C75EF8"/>
    <w:p w:rsidR="00E44FC6" w:rsidRDefault="00E44FC6" w:rsidP="00C75EF8"/>
    <w:sectPr w:rsidR="00E44FC6" w:rsidSect="00C75E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97A"/>
    <w:rsid w:val="00047390"/>
    <w:rsid w:val="00107773"/>
    <w:rsid w:val="004A25B8"/>
    <w:rsid w:val="004F3DC2"/>
    <w:rsid w:val="00575693"/>
    <w:rsid w:val="00626DE8"/>
    <w:rsid w:val="0076797A"/>
    <w:rsid w:val="00B51E7E"/>
    <w:rsid w:val="00C75EF8"/>
    <w:rsid w:val="00DA20D2"/>
    <w:rsid w:val="00E44FC6"/>
    <w:rsid w:val="00F43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2022-09-07T06:34:00Z</dcterms:created>
  <dcterms:modified xsi:type="dcterms:W3CDTF">2023-07-05T13:00:00Z</dcterms:modified>
</cp:coreProperties>
</file>