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91" w:rsidRPr="008B5491" w:rsidRDefault="008B5491" w:rsidP="008B549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8B5491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8B5491">
        <w:rPr>
          <w:rFonts w:ascii="Times New Roman" w:hAnsi="Times New Roman" w:cs="Times New Roman"/>
          <w:sz w:val="28"/>
          <w:szCs w:val="28"/>
        </w:rPr>
        <w:t>-игра для педагогов ДОУ «Теория и практика познавательно</w:t>
      </w:r>
      <w:r>
        <w:rPr>
          <w:rFonts w:ascii="Times New Roman" w:hAnsi="Times New Roman" w:cs="Times New Roman"/>
          <w:sz w:val="28"/>
          <w:szCs w:val="28"/>
        </w:rPr>
        <w:t xml:space="preserve">-исследовательской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  дошкольников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Шульженко Т.Ф. </w:t>
      </w:r>
    </w:p>
    <w:bookmarkEnd w:id="0"/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B5491">
        <w:rPr>
          <w:rFonts w:ascii="Times New Roman" w:hAnsi="Times New Roman" w:cs="Times New Roman"/>
          <w:sz w:val="28"/>
          <w:szCs w:val="28"/>
        </w:rPr>
        <w:t xml:space="preserve"> Повышение профессиональной педагогической компетентности </w:t>
      </w:r>
      <w:r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8B5491">
        <w:rPr>
          <w:rFonts w:ascii="Times New Roman" w:hAnsi="Times New Roman" w:cs="Times New Roman"/>
          <w:sz w:val="28"/>
          <w:szCs w:val="28"/>
        </w:rPr>
        <w:t>при реализации в образовательном процессе требований ФГОС ДО в части реализации задач по организации у детей познавательно-исследовательской деятельности.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5491">
        <w:rPr>
          <w:rFonts w:ascii="Times New Roman" w:hAnsi="Times New Roman" w:cs="Times New Roman"/>
          <w:sz w:val="28"/>
          <w:szCs w:val="28"/>
        </w:rPr>
        <w:t>Развивать творческий потенциал педагогов, их компетентность в вопросах реализации задач организации познавательно-исследовательской деятельности дошкольников.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5491">
        <w:rPr>
          <w:rFonts w:ascii="Times New Roman" w:hAnsi="Times New Roman" w:cs="Times New Roman"/>
          <w:sz w:val="28"/>
          <w:szCs w:val="28"/>
        </w:rPr>
        <w:t>Активизировать мыслительную деятельность воспитателей.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5491">
        <w:rPr>
          <w:rFonts w:ascii="Times New Roman" w:hAnsi="Times New Roman" w:cs="Times New Roman"/>
          <w:sz w:val="28"/>
          <w:szCs w:val="28"/>
        </w:rPr>
        <w:t>Способствовать сплочению всех педагогов членов команды.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5491">
        <w:rPr>
          <w:rFonts w:ascii="Times New Roman" w:hAnsi="Times New Roman" w:cs="Times New Roman"/>
          <w:sz w:val="28"/>
          <w:szCs w:val="28"/>
        </w:rPr>
        <w:t>Учить педагогов взаимодействовать и понимать личную ответственность за достижение общего результата.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8B5491">
        <w:rPr>
          <w:rFonts w:ascii="Times New Roman" w:hAnsi="Times New Roman" w:cs="Times New Roman"/>
          <w:sz w:val="28"/>
          <w:szCs w:val="28"/>
        </w:rPr>
        <w:t> жетоны для жеребьевки, таблички с названиями станций, маршрутные листы, 2 конверта </w:t>
      </w:r>
      <w:r w:rsidRPr="008B5491">
        <w:rPr>
          <w:rFonts w:ascii="Times New Roman" w:hAnsi="Times New Roman" w:cs="Times New Roman"/>
          <w:i/>
          <w:iCs/>
          <w:sz w:val="28"/>
          <w:szCs w:val="28"/>
        </w:rPr>
        <w:t>(желтого и зеленого цвета)</w:t>
      </w:r>
      <w:r w:rsidRPr="008B5491">
        <w:rPr>
          <w:rFonts w:ascii="Times New Roman" w:hAnsi="Times New Roman" w:cs="Times New Roman"/>
          <w:sz w:val="28"/>
          <w:szCs w:val="28"/>
        </w:rPr>
        <w:t xml:space="preserve"> с заданиями, карточки-буквы (знаю, опыт), пособие по изготовлению </w:t>
      </w:r>
      <w:proofErr w:type="spellStart"/>
      <w:r w:rsidRPr="008B5491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8B5491">
        <w:rPr>
          <w:rFonts w:ascii="Times New Roman" w:hAnsi="Times New Roman" w:cs="Times New Roman"/>
          <w:sz w:val="28"/>
          <w:szCs w:val="28"/>
        </w:rPr>
        <w:t xml:space="preserve"> (клей, ножницы, карточки и т.п.), различный материал для проведения опыта.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Pr="008B5491">
        <w:rPr>
          <w:rFonts w:ascii="Times New Roman" w:hAnsi="Times New Roman" w:cs="Times New Roman"/>
          <w:b/>
          <w:bCs/>
          <w:sz w:val="28"/>
          <w:szCs w:val="28"/>
        </w:rPr>
        <w:t>Ход мероприятия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sz w:val="28"/>
          <w:szCs w:val="28"/>
        </w:rPr>
        <w:t>При входе в зал, педагоги берут фишки и садятся за тот стол, на котором такого же цвета фишка.</w:t>
      </w:r>
    </w:p>
    <w:p w:rsid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8B5491">
        <w:rPr>
          <w:rFonts w:ascii="Times New Roman" w:hAnsi="Times New Roman" w:cs="Times New Roman"/>
          <w:sz w:val="28"/>
          <w:szCs w:val="28"/>
        </w:rPr>
        <w:t> 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B5491">
        <w:rPr>
          <w:rFonts w:ascii="Times New Roman" w:hAnsi="Times New Roman" w:cs="Times New Roman"/>
          <w:sz w:val="28"/>
          <w:szCs w:val="28"/>
        </w:rPr>
        <w:t xml:space="preserve">Введение Федерального государственного образовательного стандарта дошкольного образования определило изменения в развитии системы образования. В основу Стандарта заложен принцип реализации ООП ДОУ в форме познавательно-исследовательской </w:t>
      </w:r>
      <w:proofErr w:type="gramStart"/>
      <w:r w:rsidRPr="008B5491">
        <w:rPr>
          <w:rFonts w:ascii="Times New Roman" w:hAnsi="Times New Roman" w:cs="Times New Roman"/>
          <w:sz w:val="28"/>
          <w:szCs w:val="28"/>
        </w:rPr>
        <w:t>деятельности  как</w:t>
      </w:r>
      <w:proofErr w:type="gramEnd"/>
      <w:r w:rsidRPr="008B5491">
        <w:rPr>
          <w:rFonts w:ascii="Times New Roman" w:hAnsi="Times New Roman" w:cs="Times New Roman"/>
          <w:sz w:val="28"/>
          <w:szCs w:val="28"/>
        </w:rPr>
        <w:t xml:space="preserve"> сквозном механизме развития ребенка и требования к результатам освоения ООП ДОУ в виде  целевых ориентиров.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491">
        <w:rPr>
          <w:rFonts w:ascii="Times New Roman" w:hAnsi="Times New Roman" w:cs="Times New Roman"/>
          <w:sz w:val="28"/>
          <w:szCs w:val="28"/>
        </w:rPr>
        <w:t xml:space="preserve">Психологи и педагоги считают, что ребенок рождается исследователем. Его </w:t>
      </w:r>
      <w:proofErr w:type="gramStart"/>
      <w:r w:rsidRPr="008B5491">
        <w:rPr>
          <w:rFonts w:ascii="Times New Roman" w:hAnsi="Times New Roman" w:cs="Times New Roman"/>
          <w:sz w:val="28"/>
          <w:szCs w:val="28"/>
        </w:rPr>
        <w:t>любопытство,  стремление</w:t>
      </w:r>
      <w:proofErr w:type="gramEnd"/>
      <w:r w:rsidRPr="008B5491">
        <w:rPr>
          <w:rFonts w:ascii="Times New Roman" w:hAnsi="Times New Roman" w:cs="Times New Roman"/>
          <w:sz w:val="28"/>
          <w:szCs w:val="28"/>
        </w:rPr>
        <w:t xml:space="preserve"> наблюдать и экспериментировать, самостоятельно искать новые сведения об окружающем мире рассматриваются как  черты детского поведения.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sz w:val="28"/>
          <w:szCs w:val="28"/>
        </w:rPr>
        <w:t xml:space="preserve">«Самое лучшее открытие – то, которое ребенок делает сам». Ральф У. </w:t>
      </w:r>
      <w:proofErr w:type="spellStart"/>
      <w:r w:rsidRPr="008B5491">
        <w:rPr>
          <w:rFonts w:ascii="Times New Roman" w:hAnsi="Times New Roman" w:cs="Times New Roman"/>
          <w:sz w:val="28"/>
          <w:szCs w:val="28"/>
        </w:rPr>
        <w:t>Эмерсон</w:t>
      </w:r>
      <w:proofErr w:type="spellEnd"/>
      <w:r w:rsidRPr="008B5491">
        <w:rPr>
          <w:rFonts w:ascii="Times New Roman" w:hAnsi="Times New Roman" w:cs="Times New Roman"/>
          <w:sz w:val="28"/>
          <w:szCs w:val="28"/>
        </w:rPr>
        <w:t xml:space="preserve"> (американский поэт и философ).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B5491">
        <w:rPr>
          <w:rFonts w:ascii="Times New Roman" w:hAnsi="Times New Roman" w:cs="Times New Roman"/>
          <w:sz w:val="28"/>
          <w:szCs w:val="28"/>
        </w:rPr>
        <w:t>А. В. Запорожец отмечал, что познавательно-исследовательская деятельность создает условия для обогащения развития ребенка. Она позволяет спроектировать условия возникновения таких психических способностей и свойств, которыми ребенок пока не обладает, направить процесс их становления не только извне – через побуждение, но и изнутри – путем построения деятельности педагога и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491">
        <w:rPr>
          <w:rFonts w:ascii="Times New Roman" w:hAnsi="Times New Roman" w:cs="Times New Roman"/>
          <w:sz w:val="28"/>
          <w:szCs w:val="28"/>
        </w:rPr>
        <w:t xml:space="preserve">К старшему дошкольному возрасту познавательно-исследовательская деятельность входит в особую деятельность ребенка со своими познавательными мотивами, осознанным </w:t>
      </w:r>
      <w:r w:rsidRPr="008B5491">
        <w:rPr>
          <w:rFonts w:ascii="Times New Roman" w:hAnsi="Times New Roman" w:cs="Times New Roman"/>
          <w:sz w:val="28"/>
          <w:szCs w:val="28"/>
        </w:rPr>
        <w:lastRenderedPageBreak/>
        <w:t>намерением понять, как устроены вещи, узнать новое о мире, упорядочить свои представления о какой-либо сфере жизни.</w:t>
      </w:r>
    </w:p>
    <w:p w:rsid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вспомним, в</w:t>
      </w:r>
      <w:r w:rsidRPr="008B54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5491">
        <w:rPr>
          <w:rFonts w:ascii="Times New Roman" w:hAnsi="Times New Roman" w:cs="Times New Roman"/>
          <w:sz w:val="28"/>
          <w:szCs w:val="28"/>
        </w:rPr>
        <w:t xml:space="preserve">качестве </w:t>
      </w:r>
      <w:r>
        <w:rPr>
          <w:rFonts w:ascii="Times New Roman" w:hAnsi="Times New Roman" w:cs="Times New Roman"/>
          <w:sz w:val="28"/>
          <w:szCs w:val="28"/>
        </w:rPr>
        <w:t xml:space="preserve"> каких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491">
        <w:rPr>
          <w:rFonts w:ascii="Times New Roman" w:hAnsi="Times New Roman" w:cs="Times New Roman"/>
          <w:sz w:val="28"/>
          <w:szCs w:val="28"/>
        </w:rPr>
        <w:t xml:space="preserve">основных развивающих функций </w:t>
      </w:r>
      <w:r>
        <w:rPr>
          <w:rFonts w:ascii="Times New Roman" w:hAnsi="Times New Roman" w:cs="Times New Roman"/>
          <w:sz w:val="28"/>
          <w:szCs w:val="28"/>
        </w:rPr>
        <w:t>осуществляется познавательно-исследовательская деятельность</w:t>
      </w:r>
      <w:r w:rsidRPr="008B5491">
        <w:rPr>
          <w:rFonts w:ascii="Times New Roman" w:hAnsi="Times New Roman" w:cs="Times New Roman"/>
          <w:sz w:val="28"/>
          <w:szCs w:val="28"/>
        </w:rPr>
        <w:t xml:space="preserve"> на этапе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5491">
        <w:rPr>
          <w:rFonts w:ascii="Times New Roman" w:hAnsi="Times New Roman" w:cs="Times New Roman"/>
          <w:sz w:val="28"/>
          <w:szCs w:val="28"/>
        </w:rPr>
        <w:t>развитие познавательной инициативы ребенка, любознательности;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5491">
        <w:rPr>
          <w:rFonts w:ascii="Times New Roman" w:hAnsi="Times New Roman" w:cs="Times New Roman"/>
          <w:sz w:val="28"/>
          <w:szCs w:val="28"/>
        </w:rPr>
        <w:t>освоение ребенком основополагающих культурных форм упорядочения опыта: причинно-следственных, родовидовых (классификационных), пространственных и временных отношений;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5491">
        <w:rPr>
          <w:rFonts w:ascii="Times New Roman" w:hAnsi="Times New Roman" w:cs="Times New Roman"/>
          <w:sz w:val="28"/>
          <w:szCs w:val="28"/>
        </w:rPr>
        <w:t>освоение ребенком основополагающих культурных форм упорядочения опыта (схематизация, символизация связей и отношений между предметами и явлениями окружающего мира);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5491">
        <w:rPr>
          <w:rFonts w:ascii="Times New Roman" w:hAnsi="Times New Roman" w:cs="Times New Roman"/>
          <w:sz w:val="28"/>
          <w:szCs w:val="28"/>
        </w:rPr>
        <w:t xml:space="preserve">развитие восприятия, мышления, </w:t>
      </w:r>
      <w:proofErr w:type="gramStart"/>
      <w:r w:rsidRPr="008B5491">
        <w:rPr>
          <w:rFonts w:ascii="Times New Roman" w:hAnsi="Times New Roman" w:cs="Times New Roman"/>
          <w:sz w:val="28"/>
          <w:szCs w:val="28"/>
        </w:rPr>
        <w:t>речи  в</w:t>
      </w:r>
      <w:proofErr w:type="gramEnd"/>
      <w:r w:rsidRPr="008B5491">
        <w:rPr>
          <w:rFonts w:ascii="Times New Roman" w:hAnsi="Times New Roman" w:cs="Times New Roman"/>
          <w:sz w:val="28"/>
          <w:szCs w:val="28"/>
        </w:rPr>
        <w:t xml:space="preserve"> процессе активных действий по поиску связей вещей и явлений;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5491">
        <w:rPr>
          <w:rFonts w:ascii="Times New Roman" w:hAnsi="Times New Roman" w:cs="Times New Roman"/>
          <w:sz w:val="28"/>
          <w:szCs w:val="28"/>
        </w:rPr>
        <w:t>расширение кругозора детей посредством выведения их за пределы непосредственного практического опыта в более широкую пространственную и временную перспективу (освоение представлений о природном и социальном мире).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-Что является р</w:t>
      </w:r>
      <w:r w:rsidRPr="008B5491">
        <w:rPr>
          <w:rFonts w:ascii="Times New Roman" w:hAnsi="Times New Roman" w:cs="Times New Roman"/>
          <w:sz w:val="28"/>
          <w:szCs w:val="28"/>
        </w:rPr>
        <w:t>езультатом познавательно-исследовательской деятельност</w:t>
      </w:r>
      <w:r>
        <w:rPr>
          <w:rFonts w:ascii="Times New Roman" w:hAnsi="Times New Roman" w:cs="Times New Roman"/>
          <w:sz w:val="28"/>
          <w:szCs w:val="28"/>
        </w:rPr>
        <w:t>и?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5491">
        <w:rPr>
          <w:rFonts w:ascii="Times New Roman" w:hAnsi="Times New Roman" w:cs="Times New Roman"/>
          <w:sz w:val="28"/>
          <w:szCs w:val="28"/>
        </w:rPr>
        <w:t>Результатом познавательно-исследовательской деятельности, как показывает практика, являются знания, но знания, добытые самим ребенком. Дети способны систематизировать и группировать объекты живой и неживой природы, как по внешним признакам, так и по среде обитания. Изменения объектов, переход вещества из одного состояния в другое вызывают у детей особый интерес. Вопросы ребёнка обнаруживают пытливый ум, наблюдательность, уверенность во взрослом как источнике интересных новых сведений.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B5491">
        <w:rPr>
          <w:rFonts w:ascii="Times New Roman" w:hAnsi="Times New Roman" w:cs="Times New Roman"/>
          <w:sz w:val="28"/>
          <w:szCs w:val="28"/>
        </w:rPr>
        <w:t>Одним из целевых ориентиров на этапе завершения дошкольного образования в соответствии с ФГОС является следующее: «ребенок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обладает элементарными представлениями из области живой природы…».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sz w:val="28"/>
          <w:szCs w:val="28"/>
        </w:rPr>
        <w:t xml:space="preserve">     Таким </w:t>
      </w:r>
      <w:proofErr w:type="gramStart"/>
      <w:r w:rsidRPr="008B5491">
        <w:rPr>
          <w:rFonts w:ascii="Times New Roman" w:hAnsi="Times New Roman" w:cs="Times New Roman"/>
          <w:sz w:val="28"/>
          <w:szCs w:val="28"/>
        </w:rPr>
        <w:t xml:space="preserve">образом,   </w:t>
      </w:r>
      <w:proofErr w:type="gramEnd"/>
      <w:r w:rsidRPr="008B5491">
        <w:rPr>
          <w:rFonts w:ascii="Times New Roman" w:hAnsi="Times New Roman" w:cs="Times New Roman"/>
          <w:sz w:val="28"/>
          <w:szCs w:val="28"/>
        </w:rPr>
        <w:t>познавательно-исследовательская деятельность  актуальна как никогда. И только тогда ребенок, выпускающийся из детского сада, будет подготовлен и интеллектуально, и социально, и психически.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i/>
          <w:iCs/>
          <w:sz w:val="28"/>
          <w:szCs w:val="28"/>
        </w:rPr>
        <w:t>Конфуция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писал</w:t>
      </w:r>
      <w:r w:rsidRPr="008B5491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8B5491" w:rsidRPr="008B5491" w:rsidRDefault="008B5491" w:rsidP="004C64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sz w:val="28"/>
          <w:szCs w:val="28"/>
        </w:rPr>
        <w:t>«То, что я услышал, я забыл.</w:t>
      </w:r>
      <w:r w:rsidRPr="008B5491">
        <w:rPr>
          <w:rFonts w:ascii="Times New Roman" w:hAnsi="Times New Roman" w:cs="Times New Roman"/>
          <w:sz w:val="28"/>
          <w:szCs w:val="28"/>
        </w:rPr>
        <w:br/>
        <w:t>То, что я увидел, я помню.</w:t>
      </w:r>
      <w:r w:rsidRPr="008B5491">
        <w:rPr>
          <w:rFonts w:ascii="Times New Roman" w:hAnsi="Times New Roman" w:cs="Times New Roman"/>
          <w:sz w:val="28"/>
          <w:szCs w:val="28"/>
        </w:rPr>
        <w:br/>
        <w:t>То, что я сделал, я знаю.»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8B5491">
        <w:rPr>
          <w:rFonts w:ascii="Times New Roman" w:hAnsi="Times New Roman" w:cs="Times New Roman"/>
          <w:sz w:val="28"/>
          <w:szCs w:val="28"/>
        </w:rPr>
        <w:t>Современные ученые осмыслили изречение, приписываемое Конфуцию и выразили его на языке цифр: от, что мы слышим, - 10 %, то, что мы видим, - 50 %, то, что мы делаем сами - 90 %.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sz w:val="28"/>
          <w:szCs w:val="28"/>
        </w:rPr>
        <w:t>Поэтому предлагаю вам поучаствовать в </w:t>
      </w:r>
      <w:proofErr w:type="spellStart"/>
      <w:r w:rsidRPr="008B5491">
        <w:rPr>
          <w:rFonts w:ascii="Times New Roman" w:hAnsi="Times New Roman" w:cs="Times New Roman"/>
          <w:i/>
          <w:iCs/>
          <w:sz w:val="28"/>
          <w:szCs w:val="28"/>
        </w:rPr>
        <w:t>квесте</w:t>
      </w:r>
      <w:proofErr w:type="spellEnd"/>
      <w:r w:rsidRPr="008B5491">
        <w:rPr>
          <w:rFonts w:ascii="Times New Roman" w:hAnsi="Times New Roman" w:cs="Times New Roman"/>
          <w:i/>
          <w:iCs/>
          <w:sz w:val="28"/>
          <w:szCs w:val="28"/>
        </w:rPr>
        <w:t xml:space="preserve"> «Теория и практика познавательно-исследовательской деятельности».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B5491">
        <w:rPr>
          <w:rFonts w:ascii="Times New Roman" w:hAnsi="Times New Roman" w:cs="Times New Roman"/>
          <w:sz w:val="28"/>
          <w:szCs w:val="28"/>
        </w:rPr>
        <w:t>Вам необходимо пройти в</w:t>
      </w:r>
      <w:r>
        <w:rPr>
          <w:rFonts w:ascii="Times New Roman" w:hAnsi="Times New Roman" w:cs="Times New Roman"/>
          <w:sz w:val="28"/>
          <w:szCs w:val="28"/>
        </w:rPr>
        <w:t>се станции, согласно маршрутному листу.  Е</w:t>
      </w:r>
      <w:r w:rsidRPr="008B5491">
        <w:rPr>
          <w:rFonts w:ascii="Times New Roman" w:hAnsi="Times New Roman" w:cs="Times New Roman"/>
          <w:sz w:val="28"/>
          <w:szCs w:val="28"/>
        </w:rPr>
        <w:t xml:space="preserve">сли на станции есть команда, </w:t>
      </w:r>
      <w:proofErr w:type="gramStart"/>
      <w:r w:rsidRPr="008B5491">
        <w:rPr>
          <w:rFonts w:ascii="Times New Roman" w:hAnsi="Times New Roman" w:cs="Times New Roman"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B5491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8B5491">
        <w:rPr>
          <w:rFonts w:ascii="Times New Roman" w:hAnsi="Times New Roman" w:cs="Times New Roman"/>
          <w:sz w:val="28"/>
          <w:szCs w:val="28"/>
        </w:rPr>
        <w:t xml:space="preserve"> прибытию на нее, не может выполнять задание, а перемещается на следующую станцию. Все станции расположены в здании детского сада, каждая станция обозначена вывеской. Вам нужно пройти все испытания и найти клад. За каждое пройденное испытание каждая команда получает по одной букве. По завершению </w:t>
      </w:r>
      <w:proofErr w:type="spellStart"/>
      <w:r w:rsidRPr="008B5491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8B5491">
        <w:rPr>
          <w:rFonts w:ascii="Times New Roman" w:hAnsi="Times New Roman" w:cs="Times New Roman"/>
          <w:sz w:val="28"/>
          <w:szCs w:val="28"/>
        </w:rPr>
        <w:t>, обе команды собирают из данных букв слово, без которых немыслимы ни теория, ни практика.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491">
        <w:rPr>
          <w:rFonts w:ascii="Times New Roman" w:hAnsi="Times New Roman" w:cs="Times New Roman"/>
          <w:sz w:val="28"/>
          <w:szCs w:val="28"/>
        </w:rPr>
        <w:t xml:space="preserve">Время прохождения </w:t>
      </w:r>
      <w:proofErr w:type="spellStart"/>
      <w:r w:rsidRPr="008B5491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8B5491">
        <w:rPr>
          <w:rFonts w:ascii="Times New Roman" w:hAnsi="Times New Roman" w:cs="Times New Roman"/>
          <w:sz w:val="28"/>
          <w:szCs w:val="28"/>
        </w:rPr>
        <w:t xml:space="preserve"> - </w:t>
      </w:r>
      <w:r w:rsidRPr="008B5491">
        <w:rPr>
          <w:rFonts w:ascii="Times New Roman" w:hAnsi="Times New Roman" w:cs="Times New Roman"/>
          <w:i/>
          <w:iCs/>
          <w:sz w:val="28"/>
          <w:szCs w:val="28"/>
        </w:rPr>
        <w:t>45 минут</w:t>
      </w:r>
      <w:r w:rsidRPr="008B5491">
        <w:rPr>
          <w:rFonts w:ascii="Times New Roman" w:hAnsi="Times New Roman" w:cs="Times New Roman"/>
          <w:sz w:val="28"/>
          <w:szCs w:val="28"/>
        </w:rPr>
        <w:t>. За опоздание начисляются штрафные очки.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sz w:val="28"/>
          <w:szCs w:val="28"/>
        </w:rPr>
        <w:t xml:space="preserve">Игра эта командная, поэтому, у нас есть 2 команды за разными столами и перед тем как нам начать </w:t>
      </w:r>
      <w:proofErr w:type="spellStart"/>
      <w:r w:rsidRPr="008B5491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8B5491">
        <w:rPr>
          <w:rFonts w:ascii="Times New Roman" w:hAnsi="Times New Roman" w:cs="Times New Roman"/>
          <w:sz w:val="28"/>
          <w:szCs w:val="28"/>
        </w:rPr>
        <w:t>, нужно размяться.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b/>
          <w:bCs/>
          <w:sz w:val="28"/>
          <w:szCs w:val="28"/>
        </w:rPr>
        <w:t>Разминка </w:t>
      </w:r>
      <w:r w:rsidRPr="008B54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«Стихоплет»</w:t>
      </w:r>
      <w:r w:rsidRPr="008B5491">
        <w:rPr>
          <w:rFonts w:ascii="Times New Roman" w:hAnsi="Times New Roman" w:cs="Times New Roman"/>
          <w:b/>
          <w:bCs/>
          <w:sz w:val="28"/>
          <w:szCs w:val="28"/>
        </w:rPr>
        <w:t>: 5 мин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sz w:val="28"/>
          <w:szCs w:val="28"/>
        </w:rPr>
        <w:t>- Все вы умеете рифмовать слова, поэтому командам предлагается закончить начатое стихотворение, используя опорные слова (ФГОС, любознательность (</w:t>
      </w:r>
      <w:proofErr w:type="spellStart"/>
      <w:r w:rsidRPr="008B5491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8B5491">
        <w:rPr>
          <w:rFonts w:ascii="Times New Roman" w:hAnsi="Times New Roman" w:cs="Times New Roman"/>
          <w:sz w:val="28"/>
          <w:szCs w:val="28"/>
        </w:rPr>
        <w:t>), эксперимент </w:t>
      </w:r>
      <w:r w:rsidRPr="008B5491">
        <w:rPr>
          <w:rFonts w:ascii="Times New Roman" w:hAnsi="Times New Roman" w:cs="Times New Roman"/>
          <w:i/>
          <w:iCs/>
          <w:sz w:val="28"/>
          <w:szCs w:val="28"/>
        </w:rPr>
        <w:t>(опыт, дети)</w:t>
      </w:r>
      <w:r w:rsidRPr="008B5491">
        <w:rPr>
          <w:rFonts w:ascii="Times New Roman" w:hAnsi="Times New Roman" w:cs="Times New Roman"/>
          <w:sz w:val="28"/>
          <w:szCs w:val="28"/>
        </w:rPr>
        <w:t>. По завершению придуманное стихотворение зачитывается.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8B5491">
        <w:rPr>
          <w:rFonts w:ascii="Times New Roman" w:hAnsi="Times New Roman" w:cs="Times New Roman"/>
          <w:sz w:val="28"/>
          <w:szCs w:val="28"/>
        </w:rPr>
        <w:t> Итак, не будем терять время, начнем нашу игру.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sz w:val="28"/>
          <w:szCs w:val="28"/>
        </w:rPr>
        <w:t>Первое задание, командам необходимо </w:t>
      </w:r>
      <w:r w:rsidRPr="008B5491">
        <w:rPr>
          <w:rFonts w:ascii="Times New Roman" w:hAnsi="Times New Roman" w:cs="Times New Roman"/>
          <w:bCs/>
          <w:sz w:val="28"/>
          <w:szCs w:val="28"/>
        </w:rPr>
        <w:t>в течение 3 минут</w:t>
      </w:r>
      <w:r w:rsidRPr="008B5491">
        <w:rPr>
          <w:rFonts w:ascii="Times New Roman" w:hAnsi="Times New Roman" w:cs="Times New Roman"/>
          <w:sz w:val="28"/>
          <w:szCs w:val="28"/>
        </w:rPr>
        <w:t> придумать название и представить себя.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sz w:val="28"/>
          <w:szCs w:val="28"/>
        </w:rPr>
        <w:t>Команды представляют свои визитки, затем им раздаются маршрутные листы, определяется время старта и финиша.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b/>
          <w:bCs/>
          <w:sz w:val="28"/>
          <w:szCs w:val="28"/>
        </w:rPr>
        <w:t>Станция </w:t>
      </w:r>
      <w:r w:rsidRPr="008B5491">
        <w:rPr>
          <w:rFonts w:ascii="Times New Roman" w:hAnsi="Times New Roman" w:cs="Times New Roman"/>
          <w:b/>
          <w:bCs/>
          <w:iCs/>
          <w:sz w:val="28"/>
          <w:szCs w:val="28"/>
        </w:rPr>
        <w:t>«Умная голова»</w:t>
      </w:r>
      <w:r w:rsidRPr="008B5491">
        <w:rPr>
          <w:rFonts w:ascii="Times New Roman" w:hAnsi="Times New Roman" w:cs="Times New Roman"/>
          <w:sz w:val="28"/>
          <w:szCs w:val="28"/>
        </w:rPr>
        <w:t> - буква </w:t>
      </w:r>
      <w:r w:rsidRPr="008B5491">
        <w:rPr>
          <w:rFonts w:ascii="Times New Roman" w:hAnsi="Times New Roman" w:cs="Times New Roman"/>
          <w:iCs/>
          <w:sz w:val="28"/>
          <w:szCs w:val="28"/>
        </w:rPr>
        <w:t>«О»</w:t>
      </w:r>
      <w:r w:rsidRPr="008B5491">
        <w:rPr>
          <w:rFonts w:ascii="Times New Roman" w:hAnsi="Times New Roman" w:cs="Times New Roman"/>
          <w:sz w:val="28"/>
          <w:szCs w:val="28"/>
        </w:rPr>
        <w:t>, </w:t>
      </w:r>
      <w:r w:rsidRPr="008B5491">
        <w:rPr>
          <w:rFonts w:ascii="Times New Roman" w:hAnsi="Times New Roman" w:cs="Times New Roman"/>
          <w:iCs/>
          <w:sz w:val="28"/>
          <w:szCs w:val="28"/>
        </w:rPr>
        <w:t>«З»</w:t>
      </w:r>
      <w:r w:rsidRPr="008B5491">
        <w:rPr>
          <w:rFonts w:ascii="Times New Roman" w:hAnsi="Times New Roman" w:cs="Times New Roman"/>
          <w:sz w:val="28"/>
          <w:szCs w:val="28"/>
        </w:rPr>
        <w:t> </w:t>
      </w:r>
      <w:r w:rsidRPr="008B5491">
        <w:rPr>
          <w:rFonts w:ascii="Times New Roman" w:hAnsi="Times New Roman" w:cs="Times New Roman"/>
          <w:iCs/>
          <w:sz w:val="28"/>
          <w:szCs w:val="28"/>
        </w:rPr>
        <w:t>(кабинет заведующего)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sz w:val="28"/>
          <w:szCs w:val="28"/>
        </w:rPr>
        <w:t>Командам предлагается 3 задания из области </w:t>
      </w:r>
      <w:r w:rsidRPr="008B5491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8B54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Познавательное развитие</w:t>
      </w:r>
      <w:r w:rsidRPr="008B5491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8B5491">
        <w:rPr>
          <w:rFonts w:ascii="Times New Roman" w:hAnsi="Times New Roman" w:cs="Times New Roman"/>
          <w:sz w:val="28"/>
          <w:szCs w:val="28"/>
        </w:rPr>
        <w:t>: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b/>
          <w:bCs/>
          <w:sz w:val="28"/>
          <w:szCs w:val="28"/>
        </w:rPr>
        <w:t>Задание № 1.</w:t>
      </w:r>
      <w:r w:rsidRPr="008B5491">
        <w:rPr>
          <w:rFonts w:ascii="Times New Roman" w:hAnsi="Times New Roman" w:cs="Times New Roman"/>
          <w:sz w:val="28"/>
          <w:szCs w:val="28"/>
        </w:rPr>
        <w:t> Исправь ошибку в определении.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b/>
          <w:bCs/>
          <w:sz w:val="28"/>
          <w:szCs w:val="28"/>
        </w:rPr>
        <w:t>Познавательное</w:t>
      </w:r>
      <w:r w:rsidRPr="008B5491">
        <w:rPr>
          <w:rFonts w:ascii="Times New Roman" w:hAnsi="Times New Roman" w:cs="Times New Roman"/>
          <w:sz w:val="28"/>
          <w:szCs w:val="28"/>
        </w:rPr>
        <w:t> развитие – это совокупность количественных и качественных изменений, происходящих в познавательных психических процессах, в связи с возрастом, под влиянием среды и собственного опыта взрослого.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sz w:val="28"/>
          <w:szCs w:val="28"/>
        </w:rPr>
        <w:t>Ответ: </w:t>
      </w:r>
      <w:r w:rsidRPr="008B5491">
        <w:rPr>
          <w:rFonts w:ascii="Times New Roman" w:hAnsi="Times New Roman" w:cs="Times New Roman"/>
          <w:i/>
          <w:iCs/>
          <w:sz w:val="28"/>
          <w:szCs w:val="28"/>
        </w:rPr>
        <w:t>(ребёнка)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b/>
          <w:bCs/>
          <w:sz w:val="28"/>
          <w:szCs w:val="28"/>
        </w:rPr>
        <w:t>Задание № 2.</w:t>
      </w:r>
      <w:r w:rsidRPr="008B5491">
        <w:rPr>
          <w:rFonts w:ascii="Times New Roman" w:hAnsi="Times New Roman" w:cs="Times New Roman"/>
          <w:sz w:val="28"/>
          <w:szCs w:val="28"/>
        </w:rPr>
        <w:t> Что не включает образовательная область </w:t>
      </w:r>
      <w:r w:rsidRPr="008B5491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8B54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Познавательное развитие</w:t>
      </w:r>
      <w:r w:rsidRPr="008B5491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8B5491">
        <w:rPr>
          <w:rFonts w:ascii="Times New Roman" w:hAnsi="Times New Roman" w:cs="Times New Roman"/>
          <w:sz w:val="28"/>
          <w:szCs w:val="28"/>
        </w:rPr>
        <w:t> по ФГОС?</w:t>
      </w:r>
    </w:p>
    <w:p w:rsidR="008B5491" w:rsidRPr="008B5491" w:rsidRDefault="008B5491" w:rsidP="004C64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sz w:val="28"/>
          <w:szCs w:val="28"/>
        </w:rPr>
        <w:t>- Формирование элементарных математических представлений.</w:t>
      </w:r>
      <w:r w:rsidRPr="008B5491">
        <w:rPr>
          <w:rFonts w:ascii="Times New Roman" w:hAnsi="Times New Roman" w:cs="Times New Roman"/>
          <w:sz w:val="28"/>
          <w:szCs w:val="28"/>
        </w:rPr>
        <w:br/>
        <w:t>- Развитие познавательно-исследовательской деятельности.</w:t>
      </w:r>
      <w:r w:rsidRPr="008B5491">
        <w:rPr>
          <w:rFonts w:ascii="Times New Roman" w:hAnsi="Times New Roman" w:cs="Times New Roman"/>
          <w:sz w:val="28"/>
          <w:szCs w:val="28"/>
        </w:rPr>
        <w:br/>
        <w:t>- Ознакомление с предметным окружением.</w:t>
      </w:r>
      <w:r w:rsidRPr="008B5491">
        <w:rPr>
          <w:rFonts w:ascii="Times New Roman" w:hAnsi="Times New Roman" w:cs="Times New Roman"/>
          <w:sz w:val="28"/>
          <w:szCs w:val="28"/>
        </w:rPr>
        <w:br/>
        <w:t>- Ознакомление с космосом.</w:t>
      </w:r>
      <w:r w:rsidRPr="008B5491">
        <w:rPr>
          <w:rFonts w:ascii="Times New Roman" w:hAnsi="Times New Roman" w:cs="Times New Roman"/>
          <w:sz w:val="28"/>
          <w:szCs w:val="28"/>
        </w:rPr>
        <w:br/>
        <w:t>- Ознакомление с социальным миром.</w:t>
      </w:r>
      <w:r w:rsidRPr="008B5491">
        <w:rPr>
          <w:rFonts w:ascii="Times New Roman" w:hAnsi="Times New Roman" w:cs="Times New Roman"/>
          <w:sz w:val="28"/>
          <w:szCs w:val="28"/>
        </w:rPr>
        <w:br/>
        <w:t>- Ознакомление с миром природы.</w:t>
      </w:r>
    </w:p>
    <w:p w:rsidR="008B5491" w:rsidRPr="008B5491" w:rsidRDefault="008B5491" w:rsidP="004C64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sz w:val="28"/>
          <w:szCs w:val="28"/>
        </w:rPr>
        <w:lastRenderedPageBreak/>
        <w:t>Ответ: Ознакомление с космосом.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b/>
          <w:bCs/>
          <w:sz w:val="28"/>
          <w:szCs w:val="28"/>
        </w:rPr>
        <w:t>Задание № 3.</w:t>
      </w:r>
      <w:r w:rsidRPr="008B5491">
        <w:rPr>
          <w:rFonts w:ascii="Times New Roman" w:hAnsi="Times New Roman" w:cs="Times New Roman"/>
          <w:sz w:val="28"/>
          <w:szCs w:val="28"/>
        </w:rPr>
        <w:t> Какие виды </w:t>
      </w:r>
      <w:r w:rsidRPr="008B5491">
        <w:rPr>
          <w:rFonts w:ascii="Times New Roman" w:hAnsi="Times New Roman" w:cs="Times New Roman"/>
          <w:b/>
          <w:bCs/>
          <w:sz w:val="28"/>
          <w:szCs w:val="28"/>
        </w:rPr>
        <w:t>деятельности</w:t>
      </w:r>
      <w:r w:rsidRPr="008B5491">
        <w:rPr>
          <w:rFonts w:ascii="Times New Roman" w:hAnsi="Times New Roman" w:cs="Times New Roman"/>
          <w:sz w:val="28"/>
          <w:szCs w:val="28"/>
        </w:rPr>
        <w:t> позволяют реализовать содержание образовательной области </w:t>
      </w:r>
      <w:r w:rsidRPr="008B5491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8B54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Познавательное развитие</w:t>
      </w:r>
      <w:r w:rsidRPr="008B5491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8B5491">
        <w:rPr>
          <w:rFonts w:ascii="Times New Roman" w:hAnsi="Times New Roman" w:cs="Times New Roman"/>
          <w:sz w:val="28"/>
          <w:szCs w:val="28"/>
        </w:rPr>
        <w:t> дошкольников?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sz w:val="28"/>
          <w:szCs w:val="28"/>
        </w:rPr>
        <w:t>Ответ:</w:t>
      </w:r>
    </w:p>
    <w:p w:rsidR="008B5491" w:rsidRPr="008B5491" w:rsidRDefault="008B5491" w:rsidP="004C64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sz w:val="28"/>
          <w:szCs w:val="28"/>
        </w:rPr>
        <w:t>1. Музыкальная деятельность</w:t>
      </w:r>
      <w:r w:rsidRPr="008B5491">
        <w:rPr>
          <w:rFonts w:ascii="Times New Roman" w:hAnsi="Times New Roman" w:cs="Times New Roman"/>
          <w:sz w:val="28"/>
          <w:szCs w:val="28"/>
        </w:rPr>
        <w:br/>
        <w:t>2. Трудовая деятельность</w:t>
      </w:r>
      <w:r w:rsidRPr="008B5491">
        <w:rPr>
          <w:rFonts w:ascii="Times New Roman" w:hAnsi="Times New Roman" w:cs="Times New Roman"/>
          <w:sz w:val="28"/>
          <w:szCs w:val="28"/>
        </w:rPr>
        <w:br/>
        <w:t>3. Коммуникативная деятельность</w:t>
      </w:r>
      <w:r w:rsidRPr="008B5491">
        <w:rPr>
          <w:rFonts w:ascii="Times New Roman" w:hAnsi="Times New Roman" w:cs="Times New Roman"/>
          <w:sz w:val="28"/>
          <w:szCs w:val="28"/>
        </w:rPr>
        <w:br/>
        <w:t>4. Познавательно – исследовательская деятельность</w:t>
      </w:r>
      <w:r w:rsidRPr="008B5491">
        <w:rPr>
          <w:rFonts w:ascii="Times New Roman" w:hAnsi="Times New Roman" w:cs="Times New Roman"/>
          <w:sz w:val="28"/>
          <w:szCs w:val="28"/>
        </w:rPr>
        <w:br/>
        <w:t>5. Чтение художественной литературы</w:t>
      </w:r>
      <w:r w:rsidRPr="008B5491">
        <w:rPr>
          <w:rFonts w:ascii="Times New Roman" w:hAnsi="Times New Roman" w:cs="Times New Roman"/>
          <w:sz w:val="28"/>
          <w:szCs w:val="28"/>
        </w:rPr>
        <w:br/>
        <w:t>6. Продуктивная деятельность</w:t>
      </w:r>
      <w:r w:rsidRPr="008B5491">
        <w:rPr>
          <w:rFonts w:ascii="Times New Roman" w:hAnsi="Times New Roman" w:cs="Times New Roman"/>
          <w:sz w:val="28"/>
          <w:szCs w:val="28"/>
        </w:rPr>
        <w:br/>
        <w:t>7. Игровая деятельность</w:t>
      </w:r>
      <w:r w:rsidRPr="008B5491">
        <w:rPr>
          <w:rFonts w:ascii="Times New Roman" w:hAnsi="Times New Roman" w:cs="Times New Roman"/>
          <w:sz w:val="28"/>
          <w:szCs w:val="28"/>
        </w:rPr>
        <w:br/>
        <w:t>8. Двигательная деятельность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b/>
          <w:bCs/>
          <w:sz w:val="28"/>
          <w:szCs w:val="28"/>
        </w:rPr>
        <w:t>Станция </w:t>
      </w:r>
      <w:r w:rsidRPr="008B54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spellStart"/>
      <w:r w:rsidRPr="008B54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Угадайкино</w:t>
      </w:r>
      <w:proofErr w:type="spellEnd"/>
      <w:r w:rsidRPr="008B54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8B5491">
        <w:rPr>
          <w:rFonts w:ascii="Times New Roman" w:hAnsi="Times New Roman" w:cs="Times New Roman"/>
          <w:sz w:val="28"/>
          <w:szCs w:val="28"/>
        </w:rPr>
        <w:t> - буква </w:t>
      </w:r>
      <w:r w:rsidRPr="008B5491">
        <w:rPr>
          <w:rFonts w:ascii="Times New Roman" w:hAnsi="Times New Roman" w:cs="Times New Roman"/>
          <w:i/>
          <w:iCs/>
          <w:sz w:val="28"/>
          <w:szCs w:val="28"/>
        </w:rPr>
        <w:t>«!»</w:t>
      </w:r>
      <w:r w:rsidRPr="008B5491">
        <w:rPr>
          <w:rFonts w:ascii="Times New Roman" w:hAnsi="Times New Roman" w:cs="Times New Roman"/>
          <w:sz w:val="28"/>
          <w:szCs w:val="28"/>
        </w:rPr>
        <w:t>, </w:t>
      </w:r>
      <w:r w:rsidRPr="008B5491">
        <w:rPr>
          <w:rFonts w:ascii="Times New Roman" w:hAnsi="Times New Roman" w:cs="Times New Roman"/>
          <w:i/>
          <w:iCs/>
          <w:sz w:val="28"/>
          <w:szCs w:val="28"/>
        </w:rPr>
        <w:t>«!»</w:t>
      </w:r>
      <w:r w:rsidRPr="008B5491">
        <w:rPr>
          <w:rFonts w:ascii="Times New Roman" w:hAnsi="Times New Roman" w:cs="Times New Roman"/>
          <w:sz w:val="28"/>
          <w:szCs w:val="28"/>
        </w:rPr>
        <w:t> </w:t>
      </w:r>
      <w:r w:rsidRPr="008B5491">
        <w:rPr>
          <w:rFonts w:ascii="Times New Roman" w:hAnsi="Times New Roman" w:cs="Times New Roman"/>
          <w:i/>
          <w:iCs/>
          <w:sz w:val="28"/>
          <w:szCs w:val="28"/>
        </w:rPr>
        <w:t>(кабинет старшего воспитателя)</w:t>
      </w:r>
      <w:r w:rsidRPr="008B5491">
        <w:rPr>
          <w:rFonts w:ascii="Times New Roman" w:hAnsi="Times New Roman" w:cs="Times New Roman"/>
          <w:sz w:val="28"/>
          <w:szCs w:val="28"/>
        </w:rPr>
        <w:t> - </w:t>
      </w:r>
      <w:r w:rsidRPr="008B54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10 минут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sz w:val="28"/>
          <w:szCs w:val="28"/>
        </w:rPr>
        <w:t>Командам предлагается разгадать кроссворд, в котором встречаются слова, имеющие отношение к </w:t>
      </w:r>
      <w:r w:rsidRPr="008B5491">
        <w:rPr>
          <w:rFonts w:ascii="Times New Roman" w:hAnsi="Times New Roman" w:cs="Times New Roman"/>
          <w:b/>
          <w:bCs/>
          <w:sz w:val="28"/>
          <w:szCs w:val="28"/>
        </w:rPr>
        <w:t>познавательно-исследовательской деятельности</w:t>
      </w:r>
      <w:r w:rsidRPr="008B5491">
        <w:rPr>
          <w:rFonts w:ascii="Times New Roman" w:hAnsi="Times New Roman" w:cs="Times New Roman"/>
          <w:sz w:val="28"/>
          <w:szCs w:val="28"/>
        </w:rPr>
        <w:t>.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горизонтали: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sz w:val="28"/>
          <w:szCs w:val="28"/>
        </w:rPr>
        <w:t>1. Один из этапов исследования.</w:t>
      </w:r>
      <w:r w:rsidRPr="008B5491">
        <w:rPr>
          <w:rFonts w:ascii="Times New Roman" w:hAnsi="Times New Roman" w:cs="Times New Roman"/>
          <w:sz w:val="28"/>
          <w:szCs w:val="28"/>
        </w:rPr>
        <w:br/>
        <w:t>2. …. развитие – это совокупность количественных и качественных изменений, происходящих в познавательных психических процессах, в связи с возрастом, под влиянием среды и собственного опыта ребенка.</w:t>
      </w:r>
      <w:r w:rsidRPr="008B5491">
        <w:rPr>
          <w:rFonts w:ascii="Times New Roman" w:hAnsi="Times New Roman" w:cs="Times New Roman"/>
          <w:sz w:val="28"/>
          <w:szCs w:val="28"/>
        </w:rPr>
        <w:br/>
        <w:t>3. Одна из ведущих форм развития познавательной деятельности дошкольников.</w:t>
      </w:r>
      <w:r w:rsidRPr="008B5491">
        <w:rPr>
          <w:rFonts w:ascii="Times New Roman" w:hAnsi="Times New Roman" w:cs="Times New Roman"/>
          <w:sz w:val="28"/>
          <w:szCs w:val="28"/>
        </w:rPr>
        <w:br/>
        <w:t>4. Научное предположение, выдвигается для объяснения каких-нибудь явлений.</w:t>
      </w:r>
      <w:r w:rsidRPr="008B5491">
        <w:rPr>
          <w:rFonts w:ascii="Times New Roman" w:hAnsi="Times New Roman" w:cs="Times New Roman"/>
          <w:sz w:val="28"/>
          <w:szCs w:val="28"/>
        </w:rPr>
        <w:br/>
        <w:t>5. Основной метод исследований. Это научный процесс, целенаправленное воздействие, при успешной реализации которого поддерживается или опровергается гипотеза.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вертикали: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sz w:val="28"/>
          <w:szCs w:val="28"/>
        </w:rPr>
        <w:t>1. Качество ребенка, которое характеризует его как стремящегося получать все новые и новые знания, умения и навыки.</w:t>
      </w:r>
      <w:r w:rsidRPr="008B5491">
        <w:rPr>
          <w:rFonts w:ascii="Times New Roman" w:hAnsi="Times New Roman" w:cs="Times New Roman"/>
          <w:sz w:val="28"/>
          <w:szCs w:val="28"/>
        </w:rPr>
        <w:br/>
        <w:t>2. Актуальным методом познавательного развития детей дошкольного возраста является?</w:t>
      </w:r>
      <w:r w:rsidRPr="008B5491">
        <w:rPr>
          <w:rFonts w:ascii="Times New Roman" w:hAnsi="Times New Roman" w:cs="Times New Roman"/>
          <w:sz w:val="28"/>
          <w:szCs w:val="28"/>
        </w:rPr>
        <w:br/>
        <w:t>3. Способность человеческого мышления к критическому самоанализу.</w:t>
      </w:r>
      <w:r w:rsidRPr="008B5491">
        <w:rPr>
          <w:rFonts w:ascii="Times New Roman" w:hAnsi="Times New Roman" w:cs="Times New Roman"/>
          <w:sz w:val="28"/>
          <w:szCs w:val="28"/>
        </w:rPr>
        <w:br/>
        <w:t>4. Умозаключение.</w:t>
      </w:r>
      <w:r w:rsidRPr="008B5491">
        <w:rPr>
          <w:rFonts w:ascii="Times New Roman" w:hAnsi="Times New Roman" w:cs="Times New Roman"/>
          <w:sz w:val="28"/>
          <w:szCs w:val="28"/>
        </w:rPr>
        <w:br/>
        <w:t>5. Бессознательное стремление к познанию, присущее не только человеку, но многим живым существам.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b/>
          <w:bCs/>
          <w:sz w:val="28"/>
          <w:szCs w:val="28"/>
        </w:rPr>
        <w:t>Станция </w:t>
      </w:r>
      <w:r w:rsidRPr="008B54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«Будь внимателен»</w:t>
      </w:r>
      <w:r w:rsidRPr="008B549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B5491">
        <w:rPr>
          <w:rFonts w:ascii="Times New Roman" w:hAnsi="Times New Roman" w:cs="Times New Roman"/>
          <w:sz w:val="28"/>
          <w:szCs w:val="28"/>
        </w:rPr>
        <w:t>- буква </w:t>
      </w:r>
      <w:r w:rsidRPr="008B5491">
        <w:rPr>
          <w:rFonts w:ascii="Times New Roman" w:hAnsi="Times New Roman" w:cs="Times New Roman"/>
          <w:i/>
          <w:iCs/>
          <w:sz w:val="28"/>
          <w:szCs w:val="28"/>
        </w:rPr>
        <w:t>«Т»</w:t>
      </w:r>
      <w:r w:rsidRPr="008B5491">
        <w:rPr>
          <w:rFonts w:ascii="Times New Roman" w:hAnsi="Times New Roman" w:cs="Times New Roman"/>
          <w:sz w:val="28"/>
          <w:szCs w:val="28"/>
        </w:rPr>
        <w:t>, </w:t>
      </w:r>
      <w:r w:rsidRPr="008B5491">
        <w:rPr>
          <w:rFonts w:ascii="Times New Roman" w:hAnsi="Times New Roman" w:cs="Times New Roman"/>
          <w:i/>
          <w:iCs/>
          <w:sz w:val="28"/>
          <w:szCs w:val="28"/>
        </w:rPr>
        <w:t>«А»</w:t>
      </w:r>
      <w:r w:rsidRPr="008B5491">
        <w:rPr>
          <w:rFonts w:ascii="Times New Roman" w:hAnsi="Times New Roman" w:cs="Times New Roman"/>
          <w:sz w:val="28"/>
          <w:szCs w:val="28"/>
        </w:rPr>
        <w:t> </w:t>
      </w:r>
      <w:r w:rsidRPr="008B5491">
        <w:rPr>
          <w:rFonts w:ascii="Times New Roman" w:hAnsi="Times New Roman" w:cs="Times New Roman"/>
          <w:i/>
          <w:iCs/>
          <w:sz w:val="28"/>
          <w:szCs w:val="28"/>
        </w:rPr>
        <w:t>(кабинет завхоза) </w:t>
      </w:r>
      <w:r w:rsidRPr="008B54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10 минут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sz w:val="28"/>
          <w:szCs w:val="28"/>
        </w:rPr>
        <w:t>Командам предлагается 2 задания для размышления.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№ 1.</w:t>
      </w:r>
      <w:r w:rsidRPr="008B5491">
        <w:rPr>
          <w:rFonts w:ascii="Times New Roman" w:hAnsi="Times New Roman" w:cs="Times New Roman"/>
          <w:sz w:val="28"/>
          <w:szCs w:val="28"/>
        </w:rPr>
        <w:t> Какому возрасту соответствует опыт?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sz w:val="28"/>
          <w:szCs w:val="28"/>
        </w:rPr>
        <w:t>1. Воспитатель ставит мельницу в пустую миску, совочком сыплет песок на лопасти </w:t>
      </w:r>
      <w:r w:rsidRPr="008B5491">
        <w:rPr>
          <w:rFonts w:ascii="Times New Roman" w:hAnsi="Times New Roman" w:cs="Times New Roman"/>
          <w:i/>
          <w:iCs/>
          <w:sz w:val="28"/>
          <w:szCs w:val="28"/>
        </w:rPr>
        <w:t>(2-3 года)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sz w:val="28"/>
          <w:szCs w:val="28"/>
        </w:rPr>
        <w:lastRenderedPageBreak/>
        <w:t>2. Две луковицы растения, одинаковые по форме, помещают в разную среду: одну — в воду, другую в почву. Наблюдают за их ростом и делают вывод, где растение быстрее растет </w:t>
      </w:r>
      <w:r w:rsidRPr="008B5491">
        <w:rPr>
          <w:rFonts w:ascii="Times New Roman" w:hAnsi="Times New Roman" w:cs="Times New Roman"/>
          <w:i/>
          <w:iCs/>
          <w:sz w:val="28"/>
          <w:szCs w:val="28"/>
        </w:rPr>
        <w:t>(5-6 лет)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sz w:val="28"/>
          <w:szCs w:val="28"/>
        </w:rPr>
        <w:t>3. Воспитатель берет магнит и подносит его к разным игрушкам, дети наблюдают за его действиями. Затем дает детям попробовать, как магнит притягивает металлические предметы. </w:t>
      </w:r>
      <w:r w:rsidRPr="008B5491">
        <w:rPr>
          <w:rFonts w:ascii="Times New Roman" w:hAnsi="Times New Roman" w:cs="Times New Roman"/>
          <w:i/>
          <w:iCs/>
          <w:sz w:val="28"/>
          <w:szCs w:val="28"/>
        </w:rPr>
        <w:t>(3-4 года)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sz w:val="28"/>
          <w:szCs w:val="28"/>
        </w:rPr>
        <w:t>4. Вода не имеет формы. Налейте воду в сосуды разной формы и объясните детям, что она принимает форму того сосуда, в который ее наливают. Потом пролейте на пол. Что происходит с водой? </w:t>
      </w:r>
      <w:r w:rsidRPr="008B5491">
        <w:rPr>
          <w:rFonts w:ascii="Times New Roman" w:hAnsi="Times New Roman" w:cs="Times New Roman"/>
          <w:i/>
          <w:iCs/>
          <w:sz w:val="28"/>
          <w:szCs w:val="28"/>
        </w:rPr>
        <w:t>(4-5 лет)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№ 2.</w:t>
      </w:r>
      <w:r w:rsidRPr="008B5491">
        <w:rPr>
          <w:rFonts w:ascii="Times New Roman" w:hAnsi="Times New Roman" w:cs="Times New Roman"/>
          <w:sz w:val="28"/>
          <w:szCs w:val="28"/>
        </w:rPr>
        <w:t> </w:t>
      </w:r>
      <w:r w:rsidRPr="008B5491">
        <w:rPr>
          <w:rFonts w:ascii="Times New Roman" w:hAnsi="Times New Roman" w:cs="Times New Roman"/>
          <w:b/>
          <w:bCs/>
          <w:sz w:val="28"/>
          <w:szCs w:val="28"/>
        </w:rPr>
        <w:t>Педагогическая ситуация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sz w:val="28"/>
          <w:szCs w:val="28"/>
        </w:rPr>
        <w:t>Дети задают нам взрослым очень много вопросов на различные темы. Давайте представим такую ситуацию.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sz w:val="28"/>
          <w:szCs w:val="28"/>
        </w:rPr>
        <w:t>Мама с сыном идут по улице. Неожиданно пошел дождь. Сын спрашивает: </w:t>
      </w:r>
      <w:r w:rsidRPr="008B5491">
        <w:rPr>
          <w:rFonts w:ascii="Times New Roman" w:hAnsi="Times New Roman" w:cs="Times New Roman"/>
          <w:i/>
          <w:iCs/>
          <w:sz w:val="28"/>
          <w:szCs w:val="28"/>
        </w:rPr>
        <w:t>«Мама, почему пошел дождь?»</w:t>
      </w:r>
      <w:r w:rsidRPr="008B5491">
        <w:rPr>
          <w:rFonts w:ascii="Times New Roman" w:hAnsi="Times New Roman" w:cs="Times New Roman"/>
          <w:sz w:val="28"/>
          <w:szCs w:val="28"/>
        </w:rPr>
        <w:t> - и слышит ответ: </w:t>
      </w:r>
      <w:r w:rsidRPr="008B5491">
        <w:rPr>
          <w:rFonts w:ascii="Times New Roman" w:hAnsi="Times New Roman" w:cs="Times New Roman"/>
          <w:i/>
          <w:iCs/>
          <w:sz w:val="28"/>
          <w:szCs w:val="28"/>
        </w:rPr>
        <w:t>«Ты плачешь и</w:t>
      </w:r>
      <w:r w:rsidRPr="008B5491">
        <w:rPr>
          <w:rFonts w:ascii="Times New Roman" w:hAnsi="Times New Roman" w:cs="Times New Roman"/>
          <w:sz w:val="28"/>
          <w:szCs w:val="28"/>
        </w:rPr>
        <w:br/>
      </w:r>
      <w:r w:rsidRPr="008B5491">
        <w:rPr>
          <w:rFonts w:ascii="Times New Roman" w:hAnsi="Times New Roman" w:cs="Times New Roman"/>
          <w:i/>
          <w:iCs/>
          <w:sz w:val="28"/>
          <w:szCs w:val="28"/>
        </w:rPr>
        <w:t>небо плачет»</w:t>
      </w:r>
      <w:r w:rsidRPr="008B5491">
        <w:rPr>
          <w:rFonts w:ascii="Times New Roman" w:hAnsi="Times New Roman" w:cs="Times New Roman"/>
          <w:sz w:val="28"/>
          <w:szCs w:val="28"/>
        </w:rPr>
        <w:t>.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sz w:val="28"/>
          <w:szCs w:val="28"/>
        </w:rPr>
        <w:t>Со</w:t>
      </w:r>
      <w:r w:rsidR="004C6468">
        <w:rPr>
          <w:rFonts w:ascii="Times New Roman" w:hAnsi="Times New Roman" w:cs="Times New Roman"/>
          <w:sz w:val="28"/>
          <w:szCs w:val="28"/>
        </w:rPr>
        <w:t>гласны ли Вы с ответом мамы?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sz w:val="28"/>
          <w:szCs w:val="28"/>
        </w:rPr>
        <w:t>Как, по Вашему мнению, отвечать на вопросы </w:t>
      </w:r>
      <w:r w:rsidRPr="008B5491">
        <w:rPr>
          <w:rFonts w:ascii="Times New Roman" w:hAnsi="Times New Roman" w:cs="Times New Roman"/>
          <w:i/>
          <w:iCs/>
          <w:sz w:val="28"/>
          <w:szCs w:val="28"/>
        </w:rPr>
        <w:t>«почему»</w:t>
      </w:r>
      <w:r w:rsidRPr="008B5491">
        <w:rPr>
          <w:rFonts w:ascii="Times New Roman" w:hAnsi="Times New Roman" w:cs="Times New Roman"/>
          <w:sz w:val="28"/>
          <w:szCs w:val="28"/>
        </w:rPr>
        <w:t>, чтобы интерес, заключенный в вопро</w:t>
      </w:r>
      <w:r w:rsidR="004C6468">
        <w:rPr>
          <w:rFonts w:ascii="Times New Roman" w:hAnsi="Times New Roman" w:cs="Times New Roman"/>
          <w:sz w:val="28"/>
          <w:szCs w:val="28"/>
        </w:rPr>
        <w:t xml:space="preserve">се, не угасал, а развивался? 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sz w:val="28"/>
          <w:szCs w:val="28"/>
        </w:rPr>
        <w:t>Всегда ли полезно давать сразу исчерпываю</w:t>
      </w:r>
      <w:r w:rsidR="004C6468">
        <w:rPr>
          <w:rFonts w:ascii="Times New Roman" w:hAnsi="Times New Roman" w:cs="Times New Roman"/>
          <w:sz w:val="28"/>
          <w:szCs w:val="28"/>
        </w:rPr>
        <w:t xml:space="preserve">щий ответ на вопрос ребенка? 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sz w:val="28"/>
          <w:szCs w:val="28"/>
        </w:rPr>
        <w:t>Что следует учитывать п</w:t>
      </w:r>
      <w:r w:rsidR="004C6468">
        <w:rPr>
          <w:rFonts w:ascii="Times New Roman" w:hAnsi="Times New Roman" w:cs="Times New Roman"/>
          <w:sz w:val="28"/>
          <w:szCs w:val="28"/>
        </w:rPr>
        <w:t xml:space="preserve">ри ответах на вопросы детей? 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sz w:val="28"/>
          <w:szCs w:val="28"/>
        </w:rPr>
        <w:t>Василий Александрович Сухомлинский советовал нам, взрослым, оставлять что-то недосказанное, что бы ребенку вновь и вновь хотелось возвратиться к тому, что он узнал.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b/>
          <w:bCs/>
          <w:sz w:val="28"/>
          <w:szCs w:val="28"/>
        </w:rPr>
        <w:t>Станция </w:t>
      </w:r>
      <w:r w:rsidRPr="008B54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«Очумелые ручки»</w:t>
      </w:r>
      <w:r w:rsidRPr="008B5491">
        <w:rPr>
          <w:rFonts w:ascii="Times New Roman" w:hAnsi="Times New Roman" w:cs="Times New Roman"/>
          <w:sz w:val="28"/>
          <w:szCs w:val="28"/>
        </w:rPr>
        <w:t> - буква </w:t>
      </w:r>
      <w:r w:rsidRPr="008B5491">
        <w:rPr>
          <w:rFonts w:ascii="Times New Roman" w:hAnsi="Times New Roman" w:cs="Times New Roman"/>
          <w:i/>
          <w:iCs/>
          <w:sz w:val="28"/>
          <w:szCs w:val="28"/>
        </w:rPr>
        <w:t>«Ы»</w:t>
      </w:r>
      <w:r w:rsidRPr="008B5491">
        <w:rPr>
          <w:rFonts w:ascii="Times New Roman" w:hAnsi="Times New Roman" w:cs="Times New Roman"/>
          <w:sz w:val="28"/>
          <w:szCs w:val="28"/>
        </w:rPr>
        <w:t>, </w:t>
      </w:r>
      <w:r w:rsidRPr="008B5491">
        <w:rPr>
          <w:rFonts w:ascii="Times New Roman" w:hAnsi="Times New Roman" w:cs="Times New Roman"/>
          <w:i/>
          <w:iCs/>
          <w:sz w:val="28"/>
          <w:szCs w:val="28"/>
        </w:rPr>
        <w:t>«Н»</w:t>
      </w:r>
      <w:r w:rsidRPr="008B5491">
        <w:rPr>
          <w:rFonts w:ascii="Times New Roman" w:hAnsi="Times New Roman" w:cs="Times New Roman"/>
          <w:sz w:val="28"/>
          <w:szCs w:val="28"/>
        </w:rPr>
        <w:t> - </w:t>
      </w:r>
      <w:r w:rsidRPr="008B5491">
        <w:rPr>
          <w:rFonts w:ascii="Times New Roman" w:hAnsi="Times New Roman" w:cs="Times New Roman"/>
          <w:i/>
          <w:iCs/>
          <w:sz w:val="28"/>
          <w:szCs w:val="28"/>
        </w:rPr>
        <w:t>(спортивный зал) </w:t>
      </w:r>
      <w:r w:rsidRPr="008B54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12 минут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sz w:val="28"/>
          <w:szCs w:val="28"/>
        </w:rPr>
        <w:t xml:space="preserve">Командам предлагается изготовить </w:t>
      </w:r>
      <w:proofErr w:type="spellStart"/>
      <w:r w:rsidRPr="008B5491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8B5491">
        <w:rPr>
          <w:rFonts w:ascii="Times New Roman" w:hAnsi="Times New Roman" w:cs="Times New Roman"/>
          <w:sz w:val="28"/>
          <w:szCs w:val="28"/>
        </w:rPr>
        <w:t> </w:t>
      </w:r>
      <w:r w:rsidRPr="008B5491">
        <w:rPr>
          <w:rFonts w:ascii="Times New Roman" w:hAnsi="Times New Roman" w:cs="Times New Roman"/>
          <w:i/>
          <w:iCs/>
          <w:sz w:val="28"/>
          <w:szCs w:val="28"/>
        </w:rPr>
        <w:t>«Юный исследователь»</w:t>
      </w:r>
      <w:r w:rsidRPr="008B5491">
        <w:rPr>
          <w:rFonts w:ascii="Times New Roman" w:hAnsi="Times New Roman" w:cs="Times New Roman"/>
          <w:sz w:val="28"/>
          <w:szCs w:val="28"/>
        </w:rPr>
        <w:t>.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b/>
          <w:bCs/>
          <w:sz w:val="28"/>
          <w:szCs w:val="28"/>
        </w:rPr>
        <w:t>Станция </w:t>
      </w:r>
      <w:r w:rsidRPr="008B54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spellStart"/>
      <w:r w:rsidRPr="008B54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Лабораторская</w:t>
      </w:r>
      <w:proofErr w:type="spellEnd"/>
      <w:r w:rsidRPr="008B54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8B5491">
        <w:rPr>
          <w:rFonts w:ascii="Times New Roman" w:hAnsi="Times New Roman" w:cs="Times New Roman"/>
          <w:sz w:val="28"/>
          <w:szCs w:val="28"/>
        </w:rPr>
        <w:t> - буква </w:t>
      </w:r>
      <w:r w:rsidRPr="008B5491">
        <w:rPr>
          <w:rFonts w:ascii="Times New Roman" w:hAnsi="Times New Roman" w:cs="Times New Roman"/>
          <w:i/>
          <w:iCs/>
          <w:sz w:val="28"/>
          <w:szCs w:val="28"/>
        </w:rPr>
        <w:t>«П»</w:t>
      </w:r>
      <w:r w:rsidRPr="008B5491">
        <w:rPr>
          <w:rFonts w:ascii="Times New Roman" w:hAnsi="Times New Roman" w:cs="Times New Roman"/>
          <w:sz w:val="28"/>
          <w:szCs w:val="28"/>
        </w:rPr>
        <w:t>, </w:t>
      </w:r>
      <w:r w:rsidRPr="008B5491">
        <w:rPr>
          <w:rFonts w:ascii="Times New Roman" w:hAnsi="Times New Roman" w:cs="Times New Roman"/>
          <w:i/>
          <w:iCs/>
          <w:sz w:val="28"/>
          <w:szCs w:val="28"/>
        </w:rPr>
        <w:t>«Ю»</w:t>
      </w:r>
      <w:r w:rsidRPr="008B5491">
        <w:rPr>
          <w:rFonts w:ascii="Times New Roman" w:hAnsi="Times New Roman" w:cs="Times New Roman"/>
          <w:sz w:val="28"/>
          <w:szCs w:val="28"/>
        </w:rPr>
        <w:t> </w:t>
      </w:r>
      <w:r w:rsidRPr="008B5491">
        <w:rPr>
          <w:rFonts w:ascii="Times New Roman" w:hAnsi="Times New Roman" w:cs="Times New Roman"/>
          <w:i/>
          <w:iCs/>
          <w:sz w:val="28"/>
          <w:szCs w:val="28"/>
        </w:rPr>
        <w:t>(последняя станция – муз. зал)</w:t>
      </w:r>
      <w:r w:rsidRPr="008B5491">
        <w:rPr>
          <w:rFonts w:ascii="Times New Roman" w:hAnsi="Times New Roman" w:cs="Times New Roman"/>
          <w:sz w:val="28"/>
          <w:szCs w:val="28"/>
        </w:rPr>
        <w:t> </w:t>
      </w:r>
      <w:r w:rsidRPr="008B54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10 минут</w:t>
      </w:r>
    </w:p>
    <w:p w:rsidR="008B5491" w:rsidRPr="008B5491" w:rsidRDefault="008B5491" w:rsidP="004C64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sz w:val="28"/>
          <w:szCs w:val="28"/>
        </w:rPr>
        <w:t>Эксперимент рождается не просто:</w:t>
      </w:r>
      <w:r w:rsidRPr="008B5491">
        <w:rPr>
          <w:rFonts w:ascii="Times New Roman" w:hAnsi="Times New Roman" w:cs="Times New Roman"/>
          <w:sz w:val="28"/>
          <w:szCs w:val="28"/>
        </w:rPr>
        <w:br/>
        <w:t>Порой – с наивного вопроса.</w:t>
      </w:r>
      <w:r w:rsidRPr="008B5491">
        <w:rPr>
          <w:rFonts w:ascii="Times New Roman" w:hAnsi="Times New Roman" w:cs="Times New Roman"/>
          <w:sz w:val="28"/>
          <w:szCs w:val="28"/>
        </w:rPr>
        <w:br/>
        <w:t>Порой – со странного ответа.</w:t>
      </w:r>
      <w:r w:rsidRPr="008B5491">
        <w:rPr>
          <w:rFonts w:ascii="Times New Roman" w:hAnsi="Times New Roman" w:cs="Times New Roman"/>
          <w:sz w:val="28"/>
          <w:szCs w:val="28"/>
        </w:rPr>
        <w:br/>
        <w:t>Он долго зреет в тайне где-то</w:t>
      </w:r>
      <w:r w:rsidRPr="008B5491">
        <w:rPr>
          <w:rFonts w:ascii="Times New Roman" w:hAnsi="Times New Roman" w:cs="Times New Roman"/>
          <w:sz w:val="28"/>
          <w:szCs w:val="28"/>
        </w:rPr>
        <w:br/>
        <w:t>Когда сомнений нет уж боле –</w:t>
      </w:r>
      <w:r w:rsidRPr="008B5491">
        <w:rPr>
          <w:rFonts w:ascii="Times New Roman" w:hAnsi="Times New Roman" w:cs="Times New Roman"/>
          <w:sz w:val="28"/>
          <w:szCs w:val="28"/>
        </w:rPr>
        <w:br/>
        <w:t>Он вырывается на волю,</w:t>
      </w:r>
      <w:r w:rsidRPr="008B5491">
        <w:rPr>
          <w:rFonts w:ascii="Times New Roman" w:hAnsi="Times New Roman" w:cs="Times New Roman"/>
          <w:sz w:val="28"/>
          <w:szCs w:val="28"/>
        </w:rPr>
        <w:br/>
        <w:t>Нам отдаёт себя на милость:</w:t>
      </w:r>
      <w:r w:rsidRPr="008B5491">
        <w:rPr>
          <w:rFonts w:ascii="Times New Roman" w:hAnsi="Times New Roman" w:cs="Times New Roman"/>
          <w:sz w:val="28"/>
          <w:szCs w:val="28"/>
        </w:rPr>
        <w:br/>
        <w:t>Смотрите! Что-то получилось.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sz w:val="28"/>
          <w:szCs w:val="28"/>
        </w:rPr>
        <w:t>Посмотрим, что же получится у нас? Уважаемые коллеги, а сейчас я попрошу вас побыть в роли детей и поэкспериментировать.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sz w:val="28"/>
          <w:szCs w:val="28"/>
        </w:rPr>
        <w:t>Придумайте опыт из предложенного материала. Продемонстрируйте </w:t>
      </w:r>
      <w:r w:rsidRPr="008B5491">
        <w:rPr>
          <w:rFonts w:ascii="Times New Roman" w:hAnsi="Times New Roman" w:cs="Times New Roman"/>
          <w:i/>
          <w:iCs/>
          <w:sz w:val="28"/>
          <w:szCs w:val="28"/>
        </w:rPr>
        <w:t>(1-2 минуты)</w:t>
      </w:r>
      <w:r w:rsidRPr="008B5491">
        <w:rPr>
          <w:rFonts w:ascii="Times New Roman" w:hAnsi="Times New Roman" w:cs="Times New Roman"/>
          <w:sz w:val="28"/>
          <w:szCs w:val="28"/>
        </w:rPr>
        <w:t> </w:t>
      </w:r>
      <w:r w:rsidRPr="008B549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8B54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педагогам</w:t>
      </w:r>
      <w:r w:rsidRPr="008B5491">
        <w:rPr>
          <w:rFonts w:ascii="Times New Roman" w:hAnsi="Times New Roman" w:cs="Times New Roman"/>
          <w:i/>
          <w:iCs/>
          <w:sz w:val="28"/>
          <w:szCs w:val="28"/>
        </w:rPr>
        <w:t> предлагаются различные материалы)</w:t>
      </w:r>
      <w:r w:rsidRPr="008B5491">
        <w:rPr>
          <w:rFonts w:ascii="Times New Roman" w:hAnsi="Times New Roman" w:cs="Times New Roman"/>
          <w:sz w:val="28"/>
          <w:szCs w:val="28"/>
        </w:rPr>
        <w:t>.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b/>
          <w:bCs/>
          <w:sz w:val="28"/>
          <w:szCs w:val="28"/>
        </w:rPr>
        <w:t>Заключительный этап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sz w:val="28"/>
          <w:szCs w:val="28"/>
        </w:rPr>
        <w:lastRenderedPageBreak/>
        <w:t>Осталось составить из полученных букв слова. Что у вас получилось? Какой клад вы сегодня нашли? Наградой для всех участников игры стало получение знаний, которые педагоги могут применить на практике.</w:t>
      </w:r>
    </w:p>
    <w:p w:rsidR="008B5491" w:rsidRPr="008B5491" w:rsidRDefault="008B5491" w:rsidP="004C64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sz w:val="28"/>
          <w:szCs w:val="28"/>
        </w:rPr>
        <w:t>«Мне всегда была ненавистна роль стороннего наблюдателя.</w:t>
      </w:r>
      <w:r w:rsidRPr="008B5491">
        <w:rPr>
          <w:rFonts w:ascii="Times New Roman" w:hAnsi="Times New Roman" w:cs="Times New Roman"/>
          <w:sz w:val="28"/>
          <w:szCs w:val="28"/>
        </w:rPr>
        <w:br/>
        <w:t>Что же я такое, если я не принимаю участие?</w:t>
      </w:r>
      <w:r w:rsidRPr="008B5491">
        <w:rPr>
          <w:rFonts w:ascii="Times New Roman" w:hAnsi="Times New Roman" w:cs="Times New Roman"/>
          <w:sz w:val="28"/>
          <w:szCs w:val="28"/>
        </w:rPr>
        <w:br/>
        <w:t>Чтобы быть, я должен участвовать.»</w:t>
      </w:r>
      <w:r w:rsidRPr="008B5491">
        <w:rPr>
          <w:rFonts w:ascii="Times New Roman" w:hAnsi="Times New Roman" w:cs="Times New Roman"/>
          <w:sz w:val="28"/>
          <w:szCs w:val="28"/>
        </w:rPr>
        <w:br/>
      </w:r>
      <w:r w:rsidRPr="008B5491">
        <w:rPr>
          <w:rFonts w:ascii="Times New Roman" w:hAnsi="Times New Roman" w:cs="Times New Roman"/>
          <w:i/>
          <w:iCs/>
          <w:sz w:val="28"/>
          <w:szCs w:val="28"/>
        </w:rPr>
        <w:t>Антуан де Сент-Экзюпери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sz w:val="28"/>
          <w:szCs w:val="28"/>
        </w:rPr>
        <w:t>Вот так и мы сами не должны оставаться в стороне, когда в ребёнке бурлит жажда познания. </w:t>
      </w:r>
      <w:r w:rsidRPr="008B5491">
        <w:rPr>
          <w:rFonts w:ascii="Times New Roman" w:hAnsi="Times New Roman" w:cs="Times New Roman"/>
          <w:i/>
          <w:iCs/>
          <w:sz w:val="28"/>
          <w:szCs w:val="28"/>
        </w:rPr>
        <w:t>«Хочу всё знать»</w:t>
      </w:r>
      <w:r w:rsidRPr="008B5491">
        <w:rPr>
          <w:rFonts w:ascii="Times New Roman" w:hAnsi="Times New Roman" w:cs="Times New Roman"/>
          <w:sz w:val="28"/>
          <w:szCs w:val="28"/>
        </w:rPr>
        <w:t>, говорит ребёнок, </w:t>
      </w:r>
      <w:r w:rsidRPr="008B5491">
        <w:rPr>
          <w:rFonts w:ascii="Times New Roman" w:hAnsi="Times New Roman" w:cs="Times New Roman"/>
          <w:i/>
          <w:iCs/>
          <w:sz w:val="28"/>
          <w:szCs w:val="28"/>
        </w:rPr>
        <w:t>«Я буду твоим проводником на этом пути»</w:t>
      </w:r>
      <w:r w:rsidRPr="008B5491">
        <w:rPr>
          <w:rFonts w:ascii="Times New Roman" w:hAnsi="Times New Roman" w:cs="Times New Roman"/>
          <w:sz w:val="28"/>
          <w:szCs w:val="28"/>
        </w:rPr>
        <w:t>, вторит ему взрослый, будь то воспитатель, учитель или родитель.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8B5491">
        <w:rPr>
          <w:rFonts w:ascii="Times New Roman" w:hAnsi="Times New Roman" w:cs="Times New Roman"/>
          <w:sz w:val="28"/>
          <w:szCs w:val="28"/>
        </w:rPr>
        <w:t> Прошу наше жюри подвести итоги игры.</w:t>
      </w:r>
      <w:r w:rsidRPr="008B5491">
        <w:rPr>
          <w:rFonts w:ascii="Times New Roman" w:hAnsi="Times New Roman" w:cs="Times New Roman"/>
          <w:sz w:val="28"/>
          <w:szCs w:val="28"/>
        </w:rPr>
        <w:br/>
        <w:t>Пока жюри подводит итоги применим имеющиеся вами знания.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Творческое задание для педагогов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sz w:val="28"/>
          <w:szCs w:val="28"/>
        </w:rPr>
        <w:t>Приведите примеры персонажей из произведений детской художественной литературы, отличающихся яркой поисковой активностью, склонностью к экспериментированию и способностью принимать нестандартные решения в разных ситуациях.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sz w:val="28"/>
          <w:szCs w:val="28"/>
        </w:rPr>
        <w:t xml:space="preserve">Незнайка, Винни-Пух, </w:t>
      </w:r>
      <w:proofErr w:type="spellStart"/>
      <w:r w:rsidRPr="008B5491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8B5491">
        <w:rPr>
          <w:rFonts w:ascii="Times New Roman" w:hAnsi="Times New Roman" w:cs="Times New Roman"/>
          <w:sz w:val="28"/>
          <w:szCs w:val="28"/>
        </w:rPr>
        <w:t>, Нильс, Алиса.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sz w:val="28"/>
          <w:szCs w:val="28"/>
        </w:rPr>
        <w:t>Можно ли назвать поведение этих персонажей исследовательским?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i/>
          <w:iCs/>
          <w:sz w:val="28"/>
          <w:szCs w:val="28"/>
        </w:rPr>
        <w:t>Незнайка</w:t>
      </w:r>
      <w:r w:rsidRPr="008B5491">
        <w:rPr>
          <w:rFonts w:ascii="Times New Roman" w:hAnsi="Times New Roman" w:cs="Times New Roman"/>
          <w:sz w:val="28"/>
          <w:szCs w:val="28"/>
        </w:rPr>
        <w:t> – поведение исследовательское, постоянно ищет новые возможности для осуществления своих задумок.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i/>
          <w:iCs/>
          <w:sz w:val="28"/>
          <w:szCs w:val="28"/>
        </w:rPr>
        <w:t>Винни-Пух</w:t>
      </w:r>
      <w:r w:rsidRPr="008B5491">
        <w:rPr>
          <w:rFonts w:ascii="Times New Roman" w:hAnsi="Times New Roman" w:cs="Times New Roman"/>
          <w:sz w:val="28"/>
          <w:szCs w:val="28"/>
        </w:rPr>
        <w:t> – поведение не исследовательское, скорее познавательное и любопытное. Данное поведение обуславливается особенностями мышления, характером.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491">
        <w:rPr>
          <w:rFonts w:ascii="Times New Roman" w:hAnsi="Times New Roman" w:cs="Times New Roman"/>
          <w:i/>
          <w:iCs/>
          <w:sz w:val="28"/>
          <w:szCs w:val="28"/>
        </w:rPr>
        <w:t>Карлсон</w:t>
      </w:r>
      <w:proofErr w:type="spellEnd"/>
      <w:r w:rsidRPr="008B5491">
        <w:rPr>
          <w:rFonts w:ascii="Times New Roman" w:hAnsi="Times New Roman" w:cs="Times New Roman"/>
          <w:sz w:val="28"/>
          <w:szCs w:val="28"/>
        </w:rPr>
        <w:t> – поведение исследовательское, постоянно находится в поиске новых возможностей для приключений.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i/>
          <w:iCs/>
          <w:sz w:val="28"/>
          <w:szCs w:val="28"/>
        </w:rPr>
        <w:t>Нильс</w:t>
      </w:r>
      <w:r w:rsidRPr="008B5491">
        <w:rPr>
          <w:rFonts w:ascii="Times New Roman" w:hAnsi="Times New Roman" w:cs="Times New Roman"/>
          <w:sz w:val="28"/>
          <w:szCs w:val="28"/>
        </w:rPr>
        <w:t> - поведение исследовательское, постоянно находится в поиске гнома, чтобы узнать тайну его заклятия.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i/>
          <w:iCs/>
          <w:sz w:val="28"/>
          <w:szCs w:val="28"/>
        </w:rPr>
        <w:t>Алиса</w:t>
      </w:r>
      <w:r w:rsidRPr="008B5491">
        <w:rPr>
          <w:rFonts w:ascii="Times New Roman" w:hAnsi="Times New Roman" w:cs="Times New Roman"/>
          <w:sz w:val="28"/>
          <w:szCs w:val="28"/>
        </w:rPr>
        <w:t> - её поведение не исследовательское, скорее познавательное и любознательное.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sz w:val="28"/>
          <w:szCs w:val="28"/>
        </w:rPr>
        <w:t>Чего, на ваш взгляд, для этого не хватает?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sz w:val="28"/>
          <w:szCs w:val="28"/>
        </w:rPr>
        <w:t>Для полноценной исследовательской деятельности не хватает целенаправленности и выводов, которые эта деятельность предполагает.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sz w:val="28"/>
          <w:szCs w:val="28"/>
        </w:rPr>
        <w:t>Всегда ли поисковая активность и экспериментирование персонажей вписываются в принятые нормы поведения?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sz w:val="28"/>
          <w:szCs w:val="28"/>
        </w:rPr>
        <w:t>В основном не вписываются в нормы поведения, так как их экспериментирования слишком фантастичны.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5491">
        <w:rPr>
          <w:rFonts w:ascii="Times New Roman" w:hAnsi="Times New Roman" w:cs="Times New Roman"/>
          <w:i/>
          <w:iCs/>
          <w:sz w:val="28"/>
          <w:szCs w:val="28"/>
        </w:rPr>
        <w:t>Например</w:t>
      </w:r>
      <w:proofErr w:type="gramEnd"/>
      <w:r w:rsidRPr="008B5491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8B5491">
        <w:rPr>
          <w:rFonts w:ascii="Times New Roman" w:hAnsi="Times New Roman" w:cs="Times New Roman"/>
          <w:sz w:val="28"/>
          <w:szCs w:val="28"/>
        </w:rPr>
        <w:t xml:space="preserve"> Незнайка сам полетел на ракете на луну, </w:t>
      </w:r>
      <w:proofErr w:type="spellStart"/>
      <w:r w:rsidRPr="008B5491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8B5491">
        <w:rPr>
          <w:rFonts w:ascii="Times New Roman" w:hAnsi="Times New Roman" w:cs="Times New Roman"/>
          <w:sz w:val="28"/>
          <w:szCs w:val="28"/>
        </w:rPr>
        <w:t xml:space="preserve"> гулял по крыше с малышом, что также недопустимо. Винни-Пух съел мед в горшочке, предназначенный для ослика в подарок на день рожденья.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sz w:val="28"/>
          <w:szCs w:val="28"/>
        </w:rPr>
        <w:t>Хорошо это или плохо, с вашей точки зрения?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sz w:val="28"/>
          <w:szCs w:val="28"/>
        </w:rPr>
        <w:lastRenderedPageBreak/>
        <w:t>Для детского развития данное поведение не является положительным, но на основе поведения данных персонажей, в тоже время ребенок учится не бояться экспериментировать, принимать различные решения в ситуациях, повышается их собственная активность.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Подведение итогов, награждение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sz w:val="28"/>
          <w:szCs w:val="28"/>
        </w:rPr>
        <w:t xml:space="preserve">А закончить нашу </w:t>
      </w:r>
      <w:proofErr w:type="spellStart"/>
      <w:r w:rsidRPr="008B5491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8B5491">
        <w:rPr>
          <w:rFonts w:ascii="Times New Roman" w:hAnsi="Times New Roman" w:cs="Times New Roman"/>
          <w:sz w:val="28"/>
          <w:szCs w:val="28"/>
        </w:rPr>
        <w:t>-игру я бы хотела Притчей </w:t>
      </w:r>
      <w:r w:rsidRPr="008B5491">
        <w:rPr>
          <w:rFonts w:ascii="Times New Roman" w:hAnsi="Times New Roman" w:cs="Times New Roman"/>
          <w:i/>
          <w:iCs/>
          <w:sz w:val="28"/>
          <w:szCs w:val="28"/>
        </w:rPr>
        <w:t>«Счастье»</w:t>
      </w:r>
      <w:r w:rsidRPr="008B5491">
        <w:rPr>
          <w:rFonts w:ascii="Times New Roman" w:hAnsi="Times New Roman" w:cs="Times New Roman"/>
          <w:sz w:val="28"/>
          <w:szCs w:val="28"/>
        </w:rPr>
        <w:t>.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sz w:val="28"/>
          <w:szCs w:val="28"/>
        </w:rPr>
        <w:t>Бог слепил человека из глины, и остался у него неиспользованный кусок. «Что еще слепить тебе? — спросил Бог. «Слепи мне счастье, — попросил человек. Ничего не ответил Бог, и только положил человеку в ладонь оставшийся кусочек глины.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sz w:val="28"/>
          <w:szCs w:val="28"/>
        </w:rPr>
        <w:t>Что имел ввиду бог, оставив кусочек глины? </w:t>
      </w:r>
      <w:r w:rsidRPr="008B5491">
        <w:rPr>
          <w:rFonts w:ascii="Times New Roman" w:hAnsi="Times New Roman" w:cs="Times New Roman"/>
          <w:i/>
          <w:iCs/>
          <w:sz w:val="28"/>
          <w:szCs w:val="28"/>
        </w:rPr>
        <w:t>(ответы)</w:t>
      </w:r>
    </w:p>
    <w:p w:rsidR="008B5491" w:rsidRPr="008B5491" w:rsidRDefault="008B5491" w:rsidP="004C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4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Все в наших руках!</w:t>
      </w:r>
    </w:p>
    <w:p w:rsidR="0005177E" w:rsidRDefault="0005177E"/>
    <w:sectPr w:rsidR="00051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F7803"/>
    <w:multiLevelType w:val="multilevel"/>
    <w:tmpl w:val="AFD27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6D471D"/>
    <w:multiLevelType w:val="multilevel"/>
    <w:tmpl w:val="B3820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ADF"/>
    <w:rsid w:val="0005177E"/>
    <w:rsid w:val="00201ADF"/>
    <w:rsid w:val="004C6468"/>
    <w:rsid w:val="008B5491"/>
    <w:rsid w:val="00DD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71AEF-4BEE-4D2F-A0FF-91CEF8FC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54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8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624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436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289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209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14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6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2053</Words>
  <Characters>11705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Komp17</dc:creator>
  <cp:keywords/>
  <dc:description/>
  <cp:lastModifiedBy>T800</cp:lastModifiedBy>
  <cp:revision>4</cp:revision>
  <dcterms:created xsi:type="dcterms:W3CDTF">2023-12-26T06:53:00Z</dcterms:created>
  <dcterms:modified xsi:type="dcterms:W3CDTF">2023-12-27T14:18:00Z</dcterms:modified>
</cp:coreProperties>
</file>