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D57" w:rsidRPr="00B15D57" w:rsidRDefault="00B15D57" w:rsidP="00B15D57">
      <w:pPr>
        <w:shd w:val="clear" w:color="auto" w:fill="FFFFFF"/>
        <w:spacing w:after="150"/>
        <w:ind w:firstLine="0"/>
        <w:jc w:val="center"/>
        <w:rPr>
          <w:rFonts w:ascii="Arial" w:eastAsia="Times New Roman" w:hAnsi="Arial" w:cs="Arial"/>
          <w:color w:val="6F6E7B"/>
          <w:sz w:val="26"/>
          <w:szCs w:val="26"/>
          <w:lang w:eastAsia="ru-RU"/>
        </w:rPr>
      </w:pPr>
      <w:bookmarkStart w:id="0" w:name="_GoBack"/>
      <w:bookmarkEnd w:id="0"/>
      <w:r w:rsidRPr="00B15D57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>Информация о количестве вакантных мест для приёма</w:t>
      </w:r>
    </w:p>
    <w:p w:rsidR="00B15D57" w:rsidRPr="00B15D57" w:rsidRDefault="00B15D57" w:rsidP="00B15D57">
      <w:pPr>
        <w:shd w:val="clear" w:color="auto" w:fill="FFFFFF"/>
        <w:spacing w:after="150"/>
        <w:ind w:firstLine="0"/>
        <w:jc w:val="center"/>
        <w:rPr>
          <w:rFonts w:ascii="Arial" w:eastAsia="Times New Roman" w:hAnsi="Arial" w:cs="Arial"/>
          <w:color w:val="6F6E7B"/>
          <w:sz w:val="26"/>
          <w:szCs w:val="26"/>
          <w:lang w:eastAsia="ru-RU"/>
        </w:rPr>
      </w:pPr>
      <w:r w:rsidRPr="00B15D57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>в головной техникум</w:t>
      </w:r>
      <w:r w:rsidRPr="00B15D57">
        <w:rPr>
          <w:rFonts w:ascii="Arial" w:eastAsia="Times New Roman" w:hAnsi="Arial" w:cs="Arial"/>
          <w:color w:val="6F6E7B"/>
          <w:sz w:val="26"/>
          <w:szCs w:val="26"/>
          <w:lang w:eastAsia="ru-RU"/>
        </w:rPr>
        <w:br/>
      </w:r>
      <w:r w:rsidRPr="00B15D57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 xml:space="preserve">в разрезе </w:t>
      </w:r>
      <w:r w:rsidR="004E6781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>профессии/</w:t>
      </w:r>
      <w:r w:rsidRPr="00B15D57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>специальности, направления подготовки</w:t>
      </w:r>
      <w:r w:rsidRPr="00B15D57">
        <w:rPr>
          <w:rFonts w:ascii="Arial" w:eastAsia="Times New Roman" w:hAnsi="Arial" w:cs="Arial"/>
          <w:color w:val="6F6E7B"/>
          <w:sz w:val="26"/>
          <w:szCs w:val="26"/>
          <w:lang w:eastAsia="ru-RU"/>
        </w:rPr>
        <w:br/>
      </w:r>
      <w:r w:rsidRPr="00B15D57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>в 202</w:t>
      </w:r>
      <w:r w:rsidR="00295EFD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>3</w:t>
      </w:r>
      <w:r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 xml:space="preserve"> - 202</w:t>
      </w:r>
      <w:r w:rsidR="00295EFD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>4</w:t>
      </w:r>
      <w:r w:rsidRPr="00B15D57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 xml:space="preserve"> учебном году</w:t>
      </w:r>
    </w:p>
    <w:tbl>
      <w:tblPr>
        <w:tblW w:w="147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31"/>
        <w:gridCol w:w="2779"/>
        <w:gridCol w:w="1289"/>
        <w:gridCol w:w="1954"/>
        <w:gridCol w:w="1859"/>
        <w:gridCol w:w="1859"/>
        <w:gridCol w:w="1801"/>
      </w:tblGrid>
      <w:tr w:rsidR="00B15D57" w:rsidRPr="00B15D57" w:rsidTr="00B15D57">
        <w:trPr>
          <w:trHeight w:val="570"/>
        </w:trPr>
        <w:tc>
          <w:tcPr>
            <w:tcW w:w="147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B15D57" w:rsidRDefault="00B15D57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Количество вакантных мест для приёма</w:t>
            </w:r>
          </w:p>
        </w:tc>
      </w:tr>
      <w:tr w:rsidR="004E6781" w:rsidRPr="00B15D57" w:rsidTr="004E6781">
        <w:trPr>
          <w:trHeight w:val="1830"/>
        </w:trPr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B15D57" w:rsidRDefault="00B15D57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Наименование образовательной программы, специальности, направления подготовки</w:t>
            </w:r>
          </w:p>
        </w:tc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B15D57" w:rsidRDefault="00B15D57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Уровень образования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B15D57" w:rsidRDefault="00B15D57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Форма обучения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B15D57" w:rsidRDefault="00B15D57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За счёт бюджетных ассигнований федерального бюджета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B15D57" w:rsidRDefault="00B15D57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За счёт бюджетных ассигнований бюджетов субъекта Российской Федерации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B15D57" w:rsidRDefault="00B15D57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За счёт бюджетных ассигнований местных бюджетов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B15D57" w:rsidRDefault="00B15D57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За счёт средств физических и (или) юридических лиц</w:t>
            </w:r>
          </w:p>
        </w:tc>
      </w:tr>
      <w:tr w:rsidR="004E6781" w:rsidRPr="00B15D57" w:rsidTr="004E6781">
        <w:trPr>
          <w:trHeight w:val="462"/>
        </w:trPr>
        <w:tc>
          <w:tcPr>
            <w:tcW w:w="147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B3130C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 xml:space="preserve">Укрупненная группа </w:t>
            </w: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профессий 09.00.00 Информатика и вычислительная техника</w:t>
            </w:r>
          </w:p>
        </w:tc>
      </w:tr>
      <w:tr w:rsidR="004E6781" w:rsidRPr="00B15D57" w:rsidTr="00EF37CC">
        <w:trPr>
          <w:trHeight w:val="96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295EFD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 xml:space="preserve">09.01.03 </w:t>
            </w:r>
            <w:r w:rsidR="00295EFD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Оператор информационных систем и ресурсов</w:t>
            </w:r>
            <w:r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295EFD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20</w:t>
            </w:r>
          </w:p>
        </w:tc>
      </w:tr>
      <w:tr w:rsidR="004E6781" w:rsidRPr="00B15D57" w:rsidTr="00EF37CC">
        <w:trPr>
          <w:trHeight w:val="960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B3130C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B3130C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B3130C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B3130C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B3130C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B3130C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B3130C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нет</w:t>
            </w:r>
          </w:p>
        </w:tc>
      </w:tr>
      <w:tr w:rsidR="004E6781" w:rsidRPr="00B15D57" w:rsidTr="00B15D57">
        <w:trPr>
          <w:trHeight w:val="570"/>
        </w:trPr>
        <w:tc>
          <w:tcPr>
            <w:tcW w:w="147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Укрупненная группа специальностей 23.00.00 Техника и технологи</w:t>
            </w: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я</w:t>
            </w: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 xml:space="preserve"> наземного транспорта</w:t>
            </w:r>
          </w:p>
        </w:tc>
      </w:tr>
      <w:tr w:rsidR="004E6781" w:rsidRPr="00B15D57" w:rsidTr="004E6781">
        <w:trPr>
          <w:trHeight w:val="855"/>
        </w:trPr>
        <w:tc>
          <w:tcPr>
            <w:tcW w:w="32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 xml:space="preserve">23.02.07 Техническое обслуживание и ремонт </w:t>
            </w: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lastRenderedPageBreak/>
              <w:t>двигателей, систем и агрегатов автомобилей</w:t>
            </w:r>
          </w:p>
        </w:tc>
        <w:tc>
          <w:tcPr>
            <w:tcW w:w="2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lastRenderedPageBreak/>
              <w:t xml:space="preserve">среднее профессиональное </w:t>
            </w: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lastRenderedPageBreak/>
              <w:t>образование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lastRenderedPageBreak/>
              <w:t>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295EFD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35</w:t>
            </w:r>
          </w:p>
        </w:tc>
      </w:tr>
      <w:tr w:rsidR="004E6781" w:rsidRPr="00B15D57" w:rsidTr="004E6781">
        <w:trPr>
          <w:trHeight w:val="9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10</w:t>
            </w:r>
          </w:p>
        </w:tc>
      </w:tr>
      <w:tr w:rsidR="004E6781" w:rsidRPr="00B15D57" w:rsidTr="00B15D57">
        <w:trPr>
          <w:trHeight w:val="570"/>
        </w:trPr>
        <w:tc>
          <w:tcPr>
            <w:tcW w:w="147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Укрупненная группа специальностей 38.00.00 Экономика и управление</w:t>
            </w:r>
          </w:p>
        </w:tc>
      </w:tr>
      <w:tr w:rsidR="004E6781" w:rsidRPr="00B15D57" w:rsidTr="004E6781">
        <w:trPr>
          <w:trHeight w:val="960"/>
        </w:trPr>
        <w:tc>
          <w:tcPr>
            <w:tcW w:w="32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38.02.01 Экономика и бухгалтерский учет (по отраслям)</w:t>
            </w:r>
          </w:p>
        </w:tc>
        <w:tc>
          <w:tcPr>
            <w:tcW w:w="2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EE2512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15</w:t>
            </w:r>
          </w:p>
        </w:tc>
      </w:tr>
      <w:tr w:rsidR="004E6781" w:rsidRPr="00B15D57" w:rsidTr="004E6781">
        <w:trPr>
          <w:trHeight w:val="9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10</w:t>
            </w:r>
          </w:p>
        </w:tc>
      </w:tr>
      <w:tr w:rsidR="004E6781" w:rsidRPr="00B15D57" w:rsidTr="004E6781">
        <w:trPr>
          <w:trHeight w:val="570"/>
        </w:trPr>
        <w:tc>
          <w:tcPr>
            <w:tcW w:w="32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38.02.02. Страховое дело (по отраслям)</w:t>
            </w:r>
          </w:p>
        </w:tc>
        <w:tc>
          <w:tcPr>
            <w:tcW w:w="2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среднее профессиональное образование</w:t>
            </w:r>
          </w:p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(базовое)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EE2512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15</w:t>
            </w:r>
          </w:p>
        </w:tc>
      </w:tr>
      <w:tr w:rsidR="004E6781" w:rsidRPr="00B15D57" w:rsidTr="004E6781">
        <w:trPr>
          <w:trHeight w:val="9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10</w:t>
            </w:r>
          </w:p>
        </w:tc>
      </w:tr>
      <w:tr w:rsidR="004E6781" w:rsidRPr="00B15D57" w:rsidTr="004E6781">
        <w:trPr>
          <w:trHeight w:val="615"/>
        </w:trPr>
        <w:tc>
          <w:tcPr>
            <w:tcW w:w="32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38.02.04 Коммерция (по отраслям)</w:t>
            </w:r>
          </w:p>
        </w:tc>
        <w:tc>
          <w:tcPr>
            <w:tcW w:w="2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среднее профессиональное образование</w:t>
            </w:r>
          </w:p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(базовое)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15</w:t>
            </w:r>
          </w:p>
        </w:tc>
      </w:tr>
      <w:tr w:rsidR="004E6781" w:rsidRPr="00B15D57" w:rsidTr="004E6781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6B5C91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color w:val="6F6E7B"/>
                <w:sz w:val="26"/>
                <w:szCs w:val="26"/>
                <w:lang w:eastAsia="ru-RU"/>
              </w:rPr>
            </w:pPr>
            <w:r w:rsidRPr="006B5C91">
              <w:rPr>
                <w:rFonts w:ascii="Arial" w:eastAsia="Times New Roman" w:hAnsi="Arial" w:cs="Arial"/>
                <w:b/>
                <w:color w:val="6F6E7B"/>
                <w:sz w:val="26"/>
                <w:szCs w:val="26"/>
                <w:lang w:eastAsia="ru-RU"/>
              </w:rPr>
              <w:t>10</w:t>
            </w:r>
          </w:p>
        </w:tc>
      </w:tr>
      <w:tr w:rsidR="004E6781" w:rsidRPr="00B15D57" w:rsidTr="004E6781">
        <w:trPr>
          <w:trHeight w:val="735"/>
        </w:trPr>
        <w:tc>
          <w:tcPr>
            <w:tcW w:w="32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38.02.05 Товароведение и экспертиза качества потребительских товаров</w:t>
            </w:r>
          </w:p>
        </w:tc>
        <w:tc>
          <w:tcPr>
            <w:tcW w:w="2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среднее профессиональное образование</w:t>
            </w:r>
          </w:p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(базовое)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4E6781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нет</w:t>
            </w:r>
          </w:p>
        </w:tc>
      </w:tr>
      <w:tr w:rsidR="004E6781" w:rsidRPr="00B15D57" w:rsidTr="004E6781">
        <w:trPr>
          <w:trHeight w:val="7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10</w:t>
            </w:r>
          </w:p>
        </w:tc>
      </w:tr>
      <w:tr w:rsidR="004E6781" w:rsidRPr="00B15D57" w:rsidTr="004E6781">
        <w:trPr>
          <w:trHeight w:val="960"/>
        </w:trPr>
        <w:tc>
          <w:tcPr>
            <w:tcW w:w="32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lastRenderedPageBreak/>
              <w:t>38.02.07 Банковское дело</w:t>
            </w:r>
          </w:p>
        </w:tc>
        <w:tc>
          <w:tcPr>
            <w:tcW w:w="2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787C7A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2</w:t>
            </w:r>
            <w:r w:rsidR="004E6781"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0</w:t>
            </w:r>
          </w:p>
        </w:tc>
      </w:tr>
      <w:tr w:rsidR="004E6781" w:rsidRPr="00B15D57" w:rsidTr="004E6781">
        <w:trPr>
          <w:trHeight w:val="9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10</w:t>
            </w:r>
          </w:p>
        </w:tc>
      </w:tr>
      <w:tr w:rsidR="004E6781" w:rsidRPr="00B15D57" w:rsidTr="00B15D57">
        <w:trPr>
          <w:trHeight w:val="570"/>
        </w:trPr>
        <w:tc>
          <w:tcPr>
            <w:tcW w:w="147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Укрупненная группа специальностей 39.00.00 Социология и социальная работа</w:t>
            </w:r>
          </w:p>
        </w:tc>
      </w:tr>
      <w:tr w:rsidR="004E6781" w:rsidRPr="00B15D57" w:rsidTr="004E6781">
        <w:trPr>
          <w:trHeight w:val="615"/>
        </w:trPr>
        <w:tc>
          <w:tcPr>
            <w:tcW w:w="32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39.02.01 Социальная работа</w:t>
            </w:r>
          </w:p>
        </w:tc>
        <w:tc>
          <w:tcPr>
            <w:tcW w:w="2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среднее профессиональное образование</w:t>
            </w:r>
          </w:p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(базовое)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4E6781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15</w:t>
            </w:r>
          </w:p>
        </w:tc>
      </w:tr>
      <w:tr w:rsidR="004E6781" w:rsidRPr="00B15D57" w:rsidTr="004E6781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6B5C91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color w:val="6F6E7B"/>
                <w:sz w:val="26"/>
                <w:szCs w:val="26"/>
                <w:lang w:eastAsia="ru-RU"/>
              </w:rPr>
            </w:pPr>
            <w:r w:rsidRPr="006B5C91">
              <w:rPr>
                <w:rFonts w:ascii="Arial" w:eastAsia="Times New Roman" w:hAnsi="Arial" w:cs="Arial"/>
                <w:b/>
                <w:color w:val="6F6E7B"/>
                <w:sz w:val="26"/>
                <w:szCs w:val="26"/>
                <w:lang w:eastAsia="ru-RU"/>
              </w:rPr>
              <w:t>10</w:t>
            </w:r>
          </w:p>
        </w:tc>
      </w:tr>
      <w:tr w:rsidR="004E6781" w:rsidRPr="00B15D57" w:rsidTr="00B15D57">
        <w:trPr>
          <w:trHeight w:val="570"/>
        </w:trPr>
        <w:tc>
          <w:tcPr>
            <w:tcW w:w="147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Укрупненная группа специальностей 40.00.00 Юриспруденция</w:t>
            </w:r>
          </w:p>
        </w:tc>
      </w:tr>
      <w:tr w:rsidR="004E6781" w:rsidRPr="00B15D57" w:rsidTr="004E6781">
        <w:trPr>
          <w:trHeight w:val="615"/>
        </w:trPr>
        <w:tc>
          <w:tcPr>
            <w:tcW w:w="32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40.02.01 Право и организация социального обеспечения</w:t>
            </w:r>
          </w:p>
        </w:tc>
        <w:tc>
          <w:tcPr>
            <w:tcW w:w="2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среднее профессиональное образование</w:t>
            </w:r>
          </w:p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(базовое)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70</w:t>
            </w:r>
          </w:p>
        </w:tc>
      </w:tr>
      <w:tr w:rsidR="004E6781" w:rsidRPr="00B15D57" w:rsidTr="004E6781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20</w:t>
            </w:r>
          </w:p>
        </w:tc>
      </w:tr>
      <w:tr w:rsidR="004E6781" w:rsidRPr="00B15D57" w:rsidTr="004E6781">
        <w:trPr>
          <w:trHeight w:val="63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4E6781">
            <w:pPr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40.02.02 Правоохранительная деятельность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среднее профессиональное образование</w:t>
            </w:r>
          </w:p>
          <w:p w:rsidR="004E6781" w:rsidRPr="00B15D57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(базовое)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6B5C91" w:rsidRDefault="00507E59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color w:val="6F6E7B"/>
                <w:sz w:val="26"/>
                <w:szCs w:val="26"/>
                <w:lang w:eastAsia="ru-RU"/>
              </w:rPr>
            </w:pPr>
            <w:r w:rsidRPr="006B5C91">
              <w:rPr>
                <w:rFonts w:ascii="Arial" w:eastAsia="Times New Roman" w:hAnsi="Arial" w:cs="Arial"/>
                <w:b/>
                <w:color w:val="6F6E7B"/>
                <w:sz w:val="26"/>
                <w:szCs w:val="26"/>
                <w:lang w:eastAsia="ru-RU"/>
              </w:rPr>
              <w:t>40</w:t>
            </w:r>
          </w:p>
        </w:tc>
      </w:tr>
      <w:tr w:rsidR="004E6781" w:rsidRPr="00B15D57" w:rsidTr="004E6781">
        <w:trPr>
          <w:trHeight w:val="630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A747F4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6B5C91" w:rsidRDefault="00507E59" w:rsidP="004E6781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color w:val="6F6E7B"/>
                <w:sz w:val="26"/>
                <w:szCs w:val="26"/>
                <w:lang w:eastAsia="ru-RU"/>
              </w:rPr>
            </w:pPr>
            <w:r w:rsidRPr="006B5C91">
              <w:rPr>
                <w:rFonts w:ascii="Arial" w:eastAsia="Times New Roman" w:hAnsi="Arial" w:cs="Arial"/>
                <w:b/>
                <w:color w:val="6F6E7B"/>
                <w:sz w:val="26"/>
                <w:szCs w:val="26"/>
                <w:lang w:eastAsia="ru-RU"/>
              </w:rPr>
              <w:t>нет</w:t>
            </w:r>
          </w:p>
        </w:tc>
      </w:tr>
      <w:tr w:rsidR="004E6781" w:rsidRPr="00B15D57" w:rsidTr="00B15D57">
        <w:trPr>
          <w:trHeight w:val="570"/>
        </w:trPr>
        <w:tc>
          <w:tcPr>
            <w:tcW w:w="147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Укрупненная группа специальностей 43.00.00 Сервис и туризм</w:t>
            </w:r>
          </w:p>
        </w:tc>
      </w:tr>
      <w:tr w:rsidR="004E6781" w:rsidRPr="00B15D57" w:rsidTr="004E6781">
        <w:trPr>
          <w:trHeight w:val="615"/>
        </w:trPr>
        <w:tc>
          <w:tcPr>
            <w:tcW w:w="32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507E59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lastRenderedPageBreak/>
              <w:t>43.02.16</w:t>
            </w:r>
            <w:r w:rsidR="004E6781"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 xml:space="preserve"> Туризм</w:t>
            </w:r>
            <w:r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 xml:space="preserve"> и гостеприимство</w:t>
            </w:r>
          </w:p>
        </w:tc>
        <w:tc>
          <w:tcPr>
            <w:tcW w:w="2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среднее профессиональное образование</w:t>
            </w:r>
          </w:p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(базовое)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507E59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1</w:t>
            </w:r>
            <w:r w:rsidR="004E6781"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5</w:t>
            </w:r>
          </w:p>
        </w:tc>
      </w:tr>
      <w:tr w:rsidR="004E6781" w:rsidRPr="00B15D57" w:rsidTr="004E6781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10</w:t>
            </w:r>
          </w:p>
        </w:tc>
      </w:tr>
      <w:tr w:rsidR="004E6781" w:rsidRPr="00B15D57" w:rsidTr="004E6781">
        <w:trPr>
          <w:trHeight w:val="615"/>
        </w:trPr>
        <w:tc>
          <w:tcPr>
            <w:tcW w:w="32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43.02.15 Поварское и кондитерское дело</w:t>
            </w:r>
          </w:p>
        </w:tc>
        <w:tc>
          <w:tcPr>
            <w:tcW w:w="2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6B5C91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color w:val="6F6E7B"/>
                <w:sz w:val="26"/>
                <w:szCs w:val="26"/>
                <w:lang w:eastAsia="ru-RU"/>
              </w:rPr>
            </w:pPr>
            <w:r w:rsidRPr="006B5C91">
              <w:rPr>
                <w:rFonts w:ascii="Arial" w:eastAsia="Times New Roman" w:hAnsi="Arial" w:cs="Arial"/>
                <w:b/>
                <w:color w:val="6F6E7B"/>
                <w:sz w:val="26"/>
                <w:szCs w:val="26"/>
                <w:lang w:eastAsia="ru-RU"/>
              </w:rPr>
              <w:t>40</w:t>
            </w:r>
          </w:p>
        </w:tc>
      </w:tr>
      <w:tr w:rsidR="004E6781" w:rsidRPr="00B15D57" w:rsidTr="004E6781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4E6781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0</w:t>
            </w:r>
          </w:p>
        </w:tc>
      </w:tr>
    </w:tbl>
    <w:p w:rsidR="00FB6991" w:rsidRDefault="00FB6991"/>
    <w:sectPr w:rsidR="00FB6991" w:rsidSect="00B15D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40"/>
    <w:rsid w:val="00295EFD"/>
    <w:rsid w:val="002B1623"/>
    <w:rsid w:val="00343C40"/>
    <w:rsid w:val="004E6781"/>
    <w:rsid w:val="00507E59"/>
    <w:rsid w:val="006B5C91"/>
    <w:rsid w:val="00787C7A"/>
    <w:rsid w:val="007D778B"/>
    <w:rsid w:val="009808F7"/>
    <w:rsid w:val="00B15D57"/>
    <w:rsid w:val="00EE2512"/>
    <w:rsid w:val="00FB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231CE-5653-4EBB-B026-7E0982DA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78B"/>
  </w:style>
  <w:style w:type="paragraph" w:styleId="1">
    <w:name w:val="heading 1"/>
    <w:basedOn w:val="a"/>
    <w:next w:val="a"/>
    <w:link w:val="10"/>
    <w:uiPriority w:val="9"/>
    <w:qFormat/>
    <w:rsid w:val="007D778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78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78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78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78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78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78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78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78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78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D778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D778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D778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D778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7D778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D778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D778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D778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D778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D778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7D778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D778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D778B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7D778B"/>
    <w:rPr>
      <w:b/>
      <w:bCs/>
      <w:spacing w:val="0"/>
    </w:rPr>
  </w:style>
  <w:style w:type="character" w:styleId="a9">
    <w:name w:val="Emphasis"/>
    <w:uiPriority w:val="20"/>
    <w:qFormat/>
    <w:rsid w:val="007D778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7D778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7D778B"/>
  </w:style>
  <w:style w:type="paragraph" w:styleId="ac">
    <w:name w:val="List Paragraph"/>
    <w:basedOn w:val="a"/>
    <w:uiPriority w:val="34"/>
    <w:qFormat/>
    <w:rsid w:val="007D77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7D778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7D778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7D778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7D778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7D778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7D778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7D778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7D778B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B15D5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6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2</cp:revision>
  <dcterms:created xsi:type="dcterms:W3CDTF">2025-03-12T07:19:00Z</dcterms:created>
  <dcterms:modified xsi:type="dcterms:W3CDTF">2025-03-12T07:19:00Z</dcterms:modified>
</cp:coreProperties>
</file>