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FA126" w14:textId="77777777" w:rsidR="00A8278B" w:rsidRPr="00A8278B" w:rsidRDefault="00A8278B" w:rsidP="00A8278B">
      <w:pPr>
        <w:shd w:val="clear" w:color="auto" w:fill="FFFFFF"/>
        <w:spacing w:after="150" w:line="240" w:lineRule="auto"/>
        <w:jc w:val="center"/>
        <w:rPr>
          <w:rFonts w:ascii="Roboto" w:eastAsia="Times New Roman" w:hAnsi="Roboto" w:cs="Times New Roman"/>
          <w:color w:val="6F6E7B"/>
          <w:sz w:val="18"/>
          <w:szCs w:val="18"/>
          <w:lang w:eastAsia="ru-RU"/>
        </w:rPr>
      </w:pPr>
      <w:r w:rsidRPr="00A8278B">
        <w:rPr>
          <w:rFonts w:ascii="Roboto" w:eastAsia="Times New Roman" w:hAnsi="Roboto" w:cs="Times New Roman"/>
          <w:b/>
          <w:bCs/>
          <w:color w:val="6F6E7B"/>
          <w:sz w:val="18"/>
          <w:szCs w:val="18"/>
          <w:lang w:eastAsia="ru-RU"/>
        </w:rPr>
        <w:t>ПАМЯТКА АНТИТЕРРОР</w:t>
      </w:r>
    </w:p>
    <w:p w14:paraId="4AD6141B"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 Поэтому мы должны смотреть на мир открытыми глазами и не обольщаться тем, что сия горькая чаша нас минует.</w:t>
      </w:r>
    </w:p>
    <w:p w14:paraId="11CE3FD4"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14:paraId="307370B3"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прежних 01 и 02) и попросить проверить. Вам будут благодарны сотрудники специальных служб. Легче проверить, чем потом разбирать завалы и видеть горе людей.</w:t>
      </w:r>
    </w:p>
    <w:p w14:paraId="57B73DD8"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14:paraId="2BCC77DD"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14:paraId="5E1F1E71"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w:t>
      </w:r>
    </w:p>
    <w:p w14:paraId="6ADFC7FD"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14:paraId="2608272D"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Есть сомнения, запомните приметы, позвоните и сообщите: в каком направлении он движется, на каком транспорте, как он выглядит.</w:t>
      </w:r>
    </w:p>
    <w:p w14:paraId="21D3C357"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Мы с вами, находясь в стенах учебного заведения, должны знать о том, где вероятнее всего можно столкнуться с террористическим актом.</w:t>
      </w:r>
    </w:p>
    <w:p w14:paraId="53F999DA"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Взрывоопасный предмет может быть ЗАЛОЖЕН:</w:t>
      </w:r>
    </w:p>
    <w:p w14:paraId="29901158"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в учебной аудитории, коридоре;</w:t>
      </w:r>
    </w:p>
    <w:p w14:paraId="16F62BF2"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в столовой, буфете – особенно во время обеденного перерыва;</w:t>
      </w:r>
    </w:p>
    <w:p w14:paraId="7D00A79F"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в спортивном и актовом залах во время проведения массовых мероприятий;</w:t>
      </w:r>
    </w:p>
    <w:p w14:paraId="1D2B6E42"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на улице перед входными дверями.</w:t>
      </w:r>
    </w:p>
    <w:p w14:paraId="2631983E"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Обнаружить наличие взрывоопасного предмета можно по следующим ПРИЗНАКАМ:</w:t>
      </w:r>
    </w:p>
    <w:p w14:paraId="57AA5A30"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портфели, сумки, пакеты, лежат на полу, в урне, под столом, в оконном проеме. Спросите, где владелец. Если его рядом нет, есть повод для беспокойства;</w:t>
      </w:r>
    </w:p>
    <w:p w14:paraId="3D52D135"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штатные боеприпасы – гранаты, снаряды, мины, тротиловые шашки. Увидели штатный боеприпас – сразу бейте тревогу;</w:t>
      </w:r>
    </w:p>
    <w:p w14:paraId="2D30BC11"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торчащие из свертка, пакета провода;</w:t>
      </w:r>
    </w:p>
    <w:p w14:paraId="41AB9B89"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звук работающего часового механизма, жужжание либо лежащий в пакете и просматриваемый мобильный телефон или пейджер;</w:t>
      </w:r>
    </w:p>
    <w:p w14:paraId="6F7ABBEC"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привязанный к пакету натянутый провод или шнур;</w:t>
      </w:r>
    </w:p>
    <w:p w14:paraId="52882ED1"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неприятный запах, либо запах горючего вещества (бензин, керосин и т.п.).</w:t>
      </w:r>
    </w:p>
    <w:p w14:paraId="4D78D8EC"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В случае обнаружения подозрительного предмета НЕОБХОДИМО:</w:t>
      </w:r>
    </w:p>
    <w:p w14:paraId="3026BD23"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lastRenderedPageBreak/>
        <w:t>– Не трогать, не передвигать обнаруженный подозрительный предмет! Предоставьте эту возможность специалистам. Не курите!</w:t>
      </w:r>
    </w:p>
    <w:p w14:paraId="5932B4AA"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14:paraId="0949CC81"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Немедленно уведомить охрану университета и сообщить об обнаруженном предмете.</w:t>
      </w:r>
    </w:p>
    <w:p w14:paraId="6F37362B"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Ждите прибытия представителей охраны и специальных служб.</w:t>
      </w:r>
    </w:p>
    <w:p w14:paraId="34261080"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В дальнейшем представители охраны совместно со специальными службами</w:t>
      </w:r>
    </w:p>
    <w:p w14:paraId="3353C229"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обеспечат:</w:t>
      </w:r>
    </w:p>
    <w:p w14:paraId="2F4C798F"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охрану подозрительного предмета и опасной зоны;</w:t>
      </w:r>
    </w:p>
    <w:p w14:paraId="23E0348C"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МЧС;</w:t>
      </w:r>
    </w:p>
    <w:p w14:paraId="6B4CB147"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 эвакуацию людей из учебных корпусов и помещений учебного заведения.</w:t>
      </w:r>
    </w:p>
    <w:p w14:paraId="7839E980"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В мире достаточно часто фиксируются факты направления взрывных устройств и отравленных порошков в почтовых отправлениях.</w:t>
      </w:r>
    </w:p>
    <w:p w14:paraId="60BFC550"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уведомите представителей охраны. До прибытия сотрудника охраны правильнее всего выйти из помещения.</w:t>
      </w:r>
    </w:p>
    <w:p w14:paraId="38018AF8"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представителю охраны. К отправлению больше не прикасайтесь и вместе с коллегами выйдите из помещения.</w:t>
      </w:r>
    </w:p>
    <w:p w14:paraId="2E3D1E11" w14:textId="77777777" w:rsidR="00A8278B" w:rsidRPr="00A8278B" w:rsidRDefault="00A8278B" w:rsidP="00A8278B">
      <w:pPr>
        <w:shd w:val="clear" w:color="auto" w:fill="FFFFFF"/>
        <w:spacing w:after="150" w:line="240" w:lineRule="auto"/>
        <w:jc w:val="both"/>
        <w:rPr>
          <w:rFonts w:ascii="Roboto" w:eastAsia="Times New Roman" w:hAnsi="Roboto" w:cs="Times New Roman"/>
          <w:color w:val="6F6E7B"/>
          <w:sz w:val="18"/>
          <w:szCs w:val="18"/>
          <w:lang w:eastAsia="ru-RU"/>
        </w:rPr>
      </w:pPr>
      <w:r w:rsidRPr="00A8278B">
        <w:rPr>
          <w:rFonts w:ascii="Roboto" w:eastAsia="Times New Roman" w:hAnsi="Roboto" w:cs="Times New Roman"/>
          <w:color w:val="6F6E7B"/>
          <w:sz w:val="18"/>
          <w:szCs w:val="18"/>
          <w:lang w:eastAsia="ru-RU"/>
        </w:rPr>
        <w:t>Еще раз обращаем Ваше внимание на то, что категорически запрещается самостоятельно предпринимать какие-либо действия со взрывными устройствами или подозрительными предметами - это может привести к взрыву, многочисленным жертвам и разрушениям!</w:t>
      </w:r>
    </w:p>
    <w:p w14:paraId="79B74112" w14:textId="77777777" w:rsidR="00A8278B" w:rsidRPr="00A8278B" w:rsidRDefault="00A8278B" w:rsidP="00A8278B">
      <w:pPr>
        <w:shd w:val="clear" w:color="auto" w:fill="FFFFFF"/>
        <w:spacing w:after="150" w:line="240" w:lineRule="auto"/>
        <w:jc w:val="center"/>
        <w:rPr>
          <w:rFonts w:ascii="Roboto" w:eastAsia="Times New Roman" w:hAnsi="Roboto" w:cs="Times New Roman"/>
          <w:color w:val="6F6E7B"/>
          <w:sz w:val="18"/>
          <w:szCs w:val="18"/>
          <w:lang w:eastAsia="ru-RU"/>
        </w:rPr>
      </w:pPr>
      <w:r w:rsidRPr="00A8278B">
        <w:rPr>
          <w:rFonts w:ascii="Roboto" w:eastAsia="Times New Roman" w:hAnsi="Roboto" w:cs="Times New Roman"/>
          <w:b/>
          <w:bCs/>
          <w:color w:val="6F6E7B"/>
          <w:sz w:val="18"/>
          <w:szCs w:val="18"/>
          <w:lang w:eastAsia="ru-RU"/>
        </w:rPr>
        <w:t>БУДЬТЕ БДИТЕЛЬНЫМИ!</w:t>
      </w:r>
    </w:p>
    <w:p w14:paraId="2D859426" w14:textId="77777777" w:rsidR="009078ED" w:rsidRPr="00A8278B" w:rsidRDefault="009078ED" w:rsidP="00A8278B"/>
    <w:sectPr w:rsidR="009078ED" w:rsidRPr="00A8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ED"/>
    <w:rsid w:val="009078ED"/>
    <w:rsid w:val="00A8278B"/>
    <w:rsid w:val="00F2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52001-2045-4F5D-A6A8-ADC61568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41DD"/>
    <w:rPr>
      <w:b/>
      <w:bCs/>
    </w:rPr>
  </w:style>
  <w:style w:type="character" w:styleId="a5">
    <w:name w:val="Emphasis"/>
    <w:basedOn w:val="a0"/>
    <w:uiPriority w:val="20"/>
    <w:qFormat/>
    <w:rsid w:val="00F24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952545">
      <w:bodyDiv w:val="1"/>
      <w:marLeft w:val="0"/>
      <w:marRight w:val="0"/>
      <w:marTop w:val="0"/>
      <w:marBottom w:val="0"/>
      <w:divBdr>
        <w:top w:val="none" w:sz="0" w:space="0" w:color="auto"/>
        <w:left w:val="none" w:sz="0" w:space="0" w:color="auto"/>
        <w:bottom w:val="none" w:sz="0" w:space="0" w:color="auto"/>
        <w:right w:val="none" w:sz="0" w:space="0" w:color="auto"/>
      </w:divBdr>
    </w:div>
    <w:div w:id="21184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Сашка Александр</cp:lastModifiedBy>
  <cp:revision>5</cp:revision>
  <dcterms:created xsi:type="dcterms:W3CDTF">2023-08-14T21:55:00Z</dcterms:created>
  <dcterms:modified xsi:type="dcterms:W3CDTF">2023-08-16T22:06:00Z</dcterms:modified>
</cp:coreProperties>
</file>