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A90C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BE35EE">
        <w:rPr>
          <w:rFonts w:ascii="Times New Roman" w:hAnsi="Times New Roman" w:cs="Times New Roman"/>
          <w:color w:val="C00000"/>
          <w:sz w:val="36"/>
          <w:szCs w:val="36"/>
        </w:rPr>
        <w:t>Способы вербовки и как не стать жертвой</w:t>
      </w:r>
    </w:p>
    <w:p w14:paraId="214934FD" w14:textId="77777777" w:rsidR="00BE35EE" w:rsidRPr="00BE35EE" w:rsidRDefault="00BE35EE" w:rsidP="00BE35EE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36"/>
          <w:szCs w:val="36"/>
        </w:rPr>
      </w:pPr>
    </w:p>
    <w:p w14:paraId="7BC00C79" w14:textId="6C22987C" w:rsidR="00BF4834" w:rsidRPr="00BE35EE" w:rsidRDefault="00BE35EE" w:rsidP="00BE35EE">
      <w:pPr>
        <w:spacing w:after="0" w:line="276" w:lineRule="auto"/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BE35EE">
        <w:rPr>
          <w:rFonts w:ascii="Times New Roman" w:hAnsi="Times New Roman" w:cs="Times New Roman"/>
          <w:color w:val="C00000"/>
          <w:sz w:val="36"/>
          <w:szCs w:val="36"/>
        </w:rPr>
        <w:t>К</w:t>
      </w:r>
      <w:r w:rsidR="00BF4834" w:rsidRPr="00BE35EE">
        <w:rPr>
          <w:rFonts w:ascii="Times New Roman" w:hAnsi="Times New Roman" w:cs="Times New Roman"/>
          <w:color w:val="C00000"/>
          <w:sz w:val="36"/>
          <w:szCs w:val="36"/>
        </w:rPr>
        <w:t>ак</w:t>
      </w:r>
      <w:r w:rsidRPr="00BE35E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BF4834" w:rsidRPr="00BE35EE">
        <w:rPr>
          <w:rFonts w:ascii="Times New Roman" w:hAnsi="Times New Roman" w:cs="Times New Roman"/>
          <w:color w:val="C00000"/>
          <w:sz w:val="36"/>
          <w:szCs w:val="36"/>
        </w:rPr>
        <w:t>вербуют в экстремистские и террористические организации?</w:t>
      </w:r>
    </w:p>
    <w:p w14:paraId="11AB8A9A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8C51D" w14:textId="77777777" w:rsid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 xml:space="preserve">Через Интернет. Причины популярности Интернета преступниками –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мультимедийные возможности. </w:t>
      </w:r>
    </w:p>
    <w:p w14:paraId="7CF0E72B" w14:textId="64D3C63B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 xml:space="preserve">Мессенджеры: </w:t>
      </w:r>
      <w:proofErr w:type="spellStart"/>
      <w:r w:rsidRPr="00BE35E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E35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35EE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BE35EE">
        <w:rPr>
          <w:rFonts w:ascii="Times New Roman" w:hAnsi="Times New Roman" w:cs="Times New Roman"/>
          <w:sz w:val="28"/>
          <w:szCs w:val="28"/>
        </w:rPr>
        <w:t>. Наиболее легко вербовке поддаются одинокие люди, ищущие вторую половину; люди, находящиеся в состоянии стресса или депрессии; имеющие серьезные нерешенные проблемы;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14:paraId="40E169C9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425F4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E35E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И что нужно делать, чтобы не попасть под влияние экстремистов? </w:t>
      </w:r>
    </w:p>
    <w:p w14:paraId="0E50C4A1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416CD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1. 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14:paraId="0B3B86CD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F0F2A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2. Вербовщик вычисляет свою жертву путем анализа переписки в различных группах: мусульманских группах, группах, посвященных восточной культуре, группах брошенных жен, людей, находящихся в депрессии или испытывающих какие-либо трудности, например, имеющих задолженность перед банком, группах знакомств, группах по интересам, например, среди поклонников компьютерных стрелялок и даже на популярных городских форумах. Не слишком откровенничайте в общедоступных группах и на форумах, ведите себя осторожней! Для обсуждения личных историй используйте псевдоним или пишите в третьем лице: «Хочу посоветоваться, с моим знакомым был такой случай...»</w:t>
      </w:r>
    </w:p>
    <w:p w14:paraId="27E56393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9C36A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3. Наметив себе несколько жертв, вербовщик начинает знакомиться с ними. Будьте внимательны, когда к вам «стучится» новый знакомый! Не принимайте в друзья всех подряд! Выясняйте, кто он и откуда Вы можете быть знакомы! Ведь это может быть бот или вербовщик!</w:t>
      </w:r>
    </w:p>
    <w:p w14:paraId="2B3A7826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01DF2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4. Если Вам пришло сообщение непонятного содержания с незнакомого номера, не отвечайте на него!</w:t>
      </w:r>
    </w:p>
    <w:p w14:paraId="5429CC71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4EAE2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5. 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14:paraId="0603C628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5AF24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6. Перепроверяйте любую информацию, исследуя предмет полностью, начиная с отзывов в Интернете и заканчивая сводками МВД.</w:t>
      </w:r>
    </w:p>
    <w:p w14:paraId="75ACE446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E365D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7. Не верьте простым и ярким обещаниям.</w:t>
      </w:r>
    </w:p>
    <w:p w14:paraId="103834AD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98EBD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sz w:val="28"/>
          <w:szCs w:val="28"/>
        </w:rPr>
        <w:t>8. Найдите глобальную цель в жизни, продумайте путь ее достижения. И тогда ни одна секта, ни один ИГИЛ, ни одна мысль или идея не сможет сдвинуть вас с пути, по которому идете Вы для достижения намеченных планов.</w:t>
      </w:r>
    </w:p>
    <w:p w14:paraId="3BF5C3D9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37D8" w14:textId="77777777" w:rsidR="00BF4834" w:rsidRPr="00BE35EE" w:rsidRDefault="00BF4834" w:rsidP="00BE35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Помните!</w:t>
      </w:r>
      <w:r w:rsidRPr="00BE35E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E35EE">
        <w:rPr>
          <w:rFonts w:ascii="Times New Roman" w:hAnsi="Times New Roman" w:cs="Times New Roman"/>
          <w:sz w:val="28"/>
          <w:szCs w:val="28"/>
        </w:rPr>
        <w:t>От экстремизма и насилия нас защищают полиция и ФСБ, но никто не защитит нас лучше, чем мы сами!</w:t>
      </w:r>
    </w:p>
    <w:p w14:paraId="3B31661F" w14:textId="77777777" w:rsidR="00A77E61" w:rsidRPr="00BE35EE" w:rsidRDefault="00A77E61" w:rsidP="00BE35EE">
      <w:pPr>
        <w:jc w:val="both"/>
        <w:rPr>
          <w:sz w:val="28"/>
          <w:szCs w:val="28"/>
        </w:rPr>
      </w:pPr>
    </w:p>
    <w:sectPr w:rsidR="00A77E61" w:rsidRPr="00BE35EE" w:rsidSect="00BE35E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98"/>
    <w:rsid w:val="00261698"/>
    <w:rsid w:val="006D4201"/>
    <w:rsid w:val="007A1537"/>
    <w:rsid w:val="00937F49"/>
    <w:rsid w:val="00A77E61"/>
    <w:rsid w:val="00BE35EE"/>
    <w:rsid w:val="00B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B4D7"/>
  <w15:chartTrackingRefBased/>
  <w15:docId w15:val="{02C908B5-C32A-427E-AC77-4F61F109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34"/>
  </w:style>
  <w:style w:type="paragraph" w:styleId="1">
    <w:name w:val="heading 1"/>
    <w:basedOn w:val="a"/>
    <w:next w:val="a"/>
    <w:link w:val="10"/>
    <w:uiPriority w:val="9"/>
    <w:qFormat/>
    <w:rsid w:val="0026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1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1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1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1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2026-06-15T07:53:00Z</dcterms:created>
  <dcterms:modified xsi:type="dcterms:W3CDTF">2026-06-15T08:08:00Z</dcterms:modified>
</cp:coreProperties>
</file>