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3CF8C" w14:textId="77777777" w:rsidR="00B54B7A" w:rsidRDefault="00B54B7A" w:rsidP="00B54B7A">
      <w:pPr>
        <w:jc w:val="center"/>
        <w:rPr>
          <w:rFonts w:ascii="Times New Roman" w:hAnsi="Times New Roman" w:cs="Times New Roman"/>
          <w:b/>
          <w:bCs/>
          <w:color w:val="C00000"/>
          <w:sz w:val="40"/>
          <w:szCs w:val="40"/>
        </w:rPr>
      </w:pPr>
      <w:r w:rsidRPr="00B54B7A">
        <w:rPr>
          <w:rFonts w:ascii="Times New Roman" w:hAnsi="Times New Roman" w:cs="Times New Roman"/>
          <w:b/>
          <w:bCs/>
          <w:color w:val="C00000"/>
          <w:sz w:val="40"/>
          <w:szCs w:val="40"/>
        </w:rPr>
        <w:t>В помощь родителям: как снизить риск попадания ребенка под влияние пропаганды экстремизма</w:t>
      </w:r>
    </w:p>
    <w:p w14:paraId="1B9DBAEE" w14:textId="06A6F6BF" w:rsidR="00B54B7A" w:rsidRPr="00B54B7A" w:rsidRDefault="00B54B7A" w:rsidP="00B54B7A">
      <w:pPr>
        <w:jc w:val="center"/>
        <w:rPr>
          <w:rFonts w:ascii="Times New Roman" w:hAnsi="Times New Roman" w:cs="Times New Roman"/>
          <w:b/>
          <w:bCs/>
          <w:color w:val="C00000"/>
          <w:sz w:val="40"/>
          <w:szCs w:val="40"/>
        </w:rPr>
      </w:pPr>
      <w:r>
        <w:rPr>
          <w:noProof/>
        </w:rPr>
        <w:drawing>
          <wp:inline distT="0" distB="0" distL="0" distR="0" wp14:anchorId="056E7B37" wp14:editId="5D64E674">
            <wp:extent cx="739140" cy="739140"/>
            <wp:effectExtent l="0" t="0" r="381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3914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A367A5" w14:textId="77777777" w:rsidR="00B54B7A" w:rsidRPr="00B54B7A" w:rsidRDefault="00B54B7A" w:rsidP="00B54B7A">
      <w:pPr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B54B7A">
        <w:rPr>
          <w:rFonts w:ascii="Times New Roman" w:hAnsi="Times New Roman" w:cs="Times New Roman"/>
          <w:b/>
          <w:bCs/>
          <w:color w:val="0070C0"/>
          <w:sz w:val="28"/>
          <w:szCs w:val="28"/>
        </w:rPr>
        <w:t>Научите ребенка правилам безопасного поведения в интернете</w:t>
      </w:r>
    </w:p>
    <w:p w14:paraId="2BCBEA67" w14:textId="77777777" w:rsidR="00B54B7A" w:rsidRPr="00B54B7A" w:rsidRDefault="00B54B7A" w:rsidP="00B54B7A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4B7A">
        <w:rPr>
          <w:rFonts w:ascii="Times New Roman" w:hAnsi="Times New Roman" w:cs="Times New Roman"/>
          <w:b/>
          <w:bCs/>
          <w:sz w:val="28"/>
          <w:szCs w:val="28"/>
        </w:rPr>
        <w:t>В первую очередь, ограничить доступ к своим фотографиям, записям и другим материалам только для круга друзей, которых он хорошо знает, с помощью соответствующих настроек</w:t>
      </w:r>
    </w:p>
    <w:p w14:paraId="48EC3381" w14:textId="77777777" w:rsidR="00B54B7A" w:rsidRPr="00B54B7A" w:rsidRDefault="00B54B7A" w:rsidP="00B54B7A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4B7A">
        <w:rPr>
          <w:rFonts w:ascii="Times New Roman" w:hAnsi="Times New Roman" w:cs="Times New Roman"/>
          <w:b/>
          <w:bCs/>
          <w:sz w:val="28"/>
          <w:szCs w:val="28"/>
        </w:rPr>
        <w:t>Не вступать в непонятные, подозрительные группы, не откровенничать в общедоступных группах и на форумах</w:t>
      </w:r>
    </w:p>
    <w:p w14:paraId="2880BDA5" w14:textId="77777777" w:rsidR="00B54B7A" w:rsidRPr="00B54B7A" w:rsidRDefault="00B54B7A" w:rsidP="00B54B7A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4B7A">
        <w:rPr>
          <w:rFonts w:ascii="Times New Roman" w:hAnsi="Times New Roman" w:cs="Times New Roman"/>
          <w:b/>
          <w:bCs/>
          <w:sz w:val="28"/>
          <w:szCs w:val="28"/>
        </w:rPr>
        <w:t>Для обсуждения личных историй использовать псевдоним или писать в третьем лице: «Хочу посоветоваться, с моим знакомым был такой случай…»</w:t>
      </w:r>
    </w:p>
    <w:p w14:paraId="6DF83E5A" w14:textId="77777777" w:rsidR="00B54B7A" w:rsidRPr="00B54B7A" w:rsidRDefault="00B54B7A" w:rsidP="00B54B7A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4B7A">
        <w:rPr>
          <w:rFonts w:ascii="Times New Roman" w:hAnsi="Times New Roman" w:cs="Times New Roman"/>
          <w:b/>
          <w:bCs/>
          <w:sz w:val="28"/>
          <w:szCs w:val="28"/>
        </w:rPr>
        <w:t>Быть крайне внимательным, когда «стучится» новый знакомый. Не принимать в друзья всех подряд</w:t>
      </w:r>
    </w:p>
    <w:p w14:paraId="677CF39C" w14:textId="77777777" w:rsidR="00B54B7A" w:rsidRPr="00B54B7A" w:rsidRDefault="00B54B7A" w:rsidP="00B54B7A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4B7A">
        <w:rPr>
          <w:rFonts w:ascii="Times New Roman" w:hAnsi="Times New Roman" w:cs="Times New Roman"/>
          <w:b/>
          <w:bCs/>
          <w:sz w:val="28"/>
          <w:szCs w:val="28"/>
        </w:rPr>
        <w:t>Если пришло сообщение непонятного содержания с незнакомого номера, не отвечать на него</w:t>
      </w:r>
    </w:p>
    <w:p w14:paraId="3F9A9DAF" w14:textId="77777777" w:rsidR="00B54B7A" w:rsidRPr="00B54B7A" w:rsidRDefault="00B54B7A" w:rsidP="00B54B7A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4B7A">
        <w:rPr>
          <w:rFonts w:ascii="Times New Roman" w:hAnsi="Times New Roman" w:cs="Times New Roman"/>
          <w:b/>
          <w:bCs/>
          <w:sz w:val="28"/>
          <w:szCs w:val="28"/>
        </w:rPr>
        <w:t>Сохраняйте осознанность, понимание, что происходит сейчас. Вырабатывать навык наблюдателя, задавать вопросы: «Зачем Вы мне это говорите?», «Для чего вам это нужно?».</w:t>
      </w:r>
    </w:p>
    <w:p w14:paraId="4736AB89" w14:textId="77777777" w:rsidR="00B54B7A" w:rsidRPr="00B54B7A" w:rsidRDefault="00B54B7A" w:rsidP="00B54B7A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B54B7A">
        <w:rPr>
          <w:rFonts w:ascii="Times New Roman" w:hAnsi="Times New Roman" w:cs="Times New Roman"/>
          <w:b/>
          <w:bCs/>
          <w:color w:val="0070C0"/>
          <w:sz w:val="28"/>
          <w:szCs w:val="28"/>
        </w:rPr>
        <w:t>Как снизить риск попадания ребенка под влияние экстремистов</w:t>
      </w:r>
    </w:p>
    <w:p w14:paraId="175F92F8" w14:textId="77777777" w:rsidR="00B54B7A" w:rsidRPr="00B54B7A" w:rsidRDefault="00B54B7A" w:rsidP="00B54B7A">
      <w:pPr>
        <w:jc w:val="both"/>
        <w:rPr>
          <w:rFonts w:ascii="Times New Roman" w:hAnsi="Times New Roman" w:cs="Times New Roman"/>
          <w:sz w:val="28"/>
          <w:szCs w:val="28"/>
        </w:rPr>
      </w:pPr>
      <w:r w:rsidRPr="00B54B7A">
        <w:rPr>
          <w:rFonts w:ascii="Times New Roman" w:hAnsi="Times New Roman" w:cs="Times New Roman"/>
          <w:b/>
          <w:bCs/>
          <w:sz w:val="28"/>
          <w:szCs w:val="28"/>
        </w:rPr>
        <w:t>Разговаривайте с ребенком</w:t>
      </w:r>
    </w:p>
    <w:p w14:paraId="4895FE1F" w14:textId="77777777" w:rsidR="00B54B7A" w:rsidRPr="00B54B7A" w:rsidRDefault="00B54B7A" w:rsidP="00B54B7A">
      <w:pPr>
        <w:jc w:val="both"/>
        <w:rPr>
          <w:rFonts w:ascii="Times New Roman" w:hAnsi="Times New Roman" w:cs="Times New Roman"/>
          <w:sz w:val="28"/>
          <w:szCs w:val="28"/>
        </w:rPr>
      </w:pPr>
      <w:r w:rsidRPr="00B54B7A">
        <w:rPr>
          <w:rFonts w:ascii="Times New Roman" w:hAnsi="Times New Roman" w:cs="Times New Roman"/>
          <w:sz w:val="28"/>
          <w:szCs w:val="28"/>
        </w:rPr>
        <w:t>Вы должны знать, с кем ребенок общается, как он проводит время и что его волнует. Помните, что «проповедники» экстремизма отлично ориентируются в подростковой психологии и знают, что молодежи тяжело разобраться в паутине мирового социума. Поэтому держите за правило при каждом удобном случае обсуждать с ребенком политическую, социальную и экономическую обстановку в мире, межэтнические отношения. Тем самым вы поможете ребенку понять действительное положение вещей</w:t>
      </w:r>
    </w:p>
    <w:p w14:paraId="3D42D6C9" w14:textId="77777777" w:rsidR="00B54B7A" w:rsidRPr="00B54B7A" w:rsidRDefault="00B54B7A" w:rsidP="00B54B7A">
      <w:pPr>
        <w:jc w:val="both"/>
        <w:rPr>
          <w:rFonts w:ascii="Times New Roman" w:hAnsi="Times New Roman" w:cs="Times New Roman"/>
          <w:sz w:val="28"/>
          <w:szCs w:val="28"/>
        </w:rPr>
      </w:pPr>
      <w:r w:rsidRPr="00B54B7A">
        <w:rPr>
          <w:rFonts w:ascii="Times New Roman" w:hAnsi="Times New Roman" w:cs="Times New Roman"/>
          <w:b/>
          <w:bCs/>
          <w:sz w:val="28"/>
          <w:szCs w:val="28"/>
        </w:rPr>
        <w:t>Обеспечьте досуг ребенка</w:t>
      </w:r>
    </w:p>
    <w:p w14:paraId="4836A999" w14:textId="77777777" w:rsidR="00B54B7A" w:rsidRPr="00B54B7A" w:rsidRDefault="00B54B7A" w:rsidP="00B54B7A">
      <w:pPr>
        <w:jc w:val="both"/>
        <w:rPr>
          <w:rFonts w:ascii="Times New Roman" w:hAnsi="Times New Roman" w:cs="Times New Roman"/>
          <w:sz w:val="28"/>
          <w:szCs w:val="28"/>
        </w:rPr>
      </w:pPr>
      <w:r w:rsidRPr="00B54B7A">
        <w:rPr>
          <w:rFonts w:ascii="Times New Roman" w:hAnsi="Times New Roman" w:cs="Times New Roman"/>
          <w:sz w:val="28"/>
          <w:szCs w:val="28"/>
        </w:rPr>
        <w:lastRenderedPageBreak/>
        <w:t>Спортивные секции, кружки по интересам, общественные организации и военно-патриотические клубы являются отличной возможностью для самореализации и самовыражения ребенка, значительно расширят круг его общения;</w:t>
      </w:r>
    </w:p>
    <w:p w14:paraId="74151E7B" w14:textId="77777777" w:rsidR="00B54B7A" w:rsidRPr="00B54B7A" w:rsidRDefault="00B54B7A" w:rsidP="00B54B7A">
      <w:pPr>
        <w:jc w:val="both"/>
        <w:rPr>
          <w:rFonts w:ascii="Times New Roman" w:hAnsi="Times New Roman" w:cs="Times New Roman"/>
          <w:sz w:val="28"/>
          <w:szCs w:val="28"/>
        </w:rPr>
      </w:pPr>
      <w:r w:rsidRPr="00B54B7A">
        <w:rPr>
          <w:rFonts w:ascii="Times New Roman" w:hAnsi="Times New Roman" w:cs="Times New Roman"/>
          <w:b/>
          <w:bCs/>
          <w:sz w:val="28"/>
          <w:szCs w:val="28"/>
        </w:rPr>
        <w:t>Контролируйте информацию, которую получает ребенок</w:t>
      </w:r>
    </w:p>
    <w:p w14:paraId="693F54F5" w14:textId="77777777" w:rsidR="00B54B7A" w:rsidRPr="00B54B7A" w:rsidRDefault="00B54B7A" w:rsidP="00B54B7A">
      <w:pPr>
        <w:jc w:val="both"/>
        <w:rPr>
          <w:rFonts w:ascii="Times New Roman" w:hAnsi="Times New Roman" w:cs="Times New Roman"/>
          <w:sz w:val="28"/>
          <w:szCs w:val="28"/>
        </w:rPr>
      </w:pPr>
      <w:r w:rsidRPr="00B54B7A">
        <w:rPr>
          <w:rFonts w:ascii="Times New Roman" w:hAnsi="Times New Roman" w:cs="Times New Roman"/>
          <w:sz w:val="28"/>
          <w:szCs w:val="28"/>
        </w:rPr>
        <w:t>Обращайте внимание, какие передачи он смотрит, какие книги читает, в каких социальных сетях Интернета зарегистрирован и на каких сайтах бывает.</w:t>
      </w:r>
    </w:p>
    <w:p w14:paraId="3DAB3A02" w14:textId="77777777" w:rsidR="00B54B7A" w:rsidRPr="00B54B7A" w:rsidRDefault="00B54B7A" w:rsidP="00B54B7A">
      <w:pPr>
        <w:rPr>
          <w:rFonts w:ascii="Times New Roman" w:hAnsi="Times New Roman" w:cs="Times New Roman"/>
          <w:sz w:val="28"/>
          <w:szCs w:val="28"/>
        </w:rPr>
      </w:pPr>
      <w:r w:rsidRPr="00B54B7A">
        <w:rPr>
          <w:rFonts w:ascii="Times New Roman" w:hAnsi="Times New Roman" w:cs="Times New Roman"/>
          <w:sz w:val="28"/>
          <w:szCs w:val="28"/>
        </w:rPr>
        <w:t>​</w:t>
      </w:r>
      <w:r w:rsidRPr="00B54B7A">
        <w:rPr>
          <w:rFonts w:ascii="Times New Roman" w:hAnsi="Times New Roman" w:cs="Times New Roman"/>
          <w:b/>
          <w:bCs/>
          <w:color w:val="0070C0"/>
          <w:sz w:val="28"/>
          <w:szCs w:val="28"/>
        </w:rPr>
        <w:t>Основными признаками, указывающими на то, что подросток начинает подпадать под влияние экстремистской идеологии, является следующее:</w:t>
      </w:r>
    </w:p>
    <w:p w14:paraId="6CDD33FE" w14:textId="77777777" w:rsidR="00B54B7A" w:rsidRPr="00B54B7A" w:rsidRDefault="00B54B7A" w:rsidP="00B54B7A">
      <w:pPr>
        <w:jc w:val="both"/>
        <w:rPr>
          <w:rFonts w:ascii="Times New Roman" w:hAnsi="Times New Roman" w:cs="Times New Roman"/>
          <w:sz w:val="28"/>
          <w:szCs w:val="28"/>
        </w:rPr>
      </w:pPr>
      <w:r w:rsidRPr="00B54B7A">
        <w:rPr>
          <w:rFonts w:ascii="Times New Roman" w:hAnsi="Times New Roman" w:cs="Times New Roman"/>
          <w:sz w:val="28"/>
          <w:szCs w:val="28"/>
        </w:rPr>
        <w:t>— манера поведения становится значительно более резкой и грубой, прогрессирует ненормативная, жаргонная либо нетипичная для семьи лексика;</w:t>
      </w:r>
      <w:r w:rsidRPr="00B54B7A">
        <w:rPr>
          <w:rFonts w:ascii="Times New Roman" w:hAnsi="Times New Roman" w:cs="Times New Roman"/>
          <w:sz w:val="28"/>
          <w:szCs w:val="28"/>
        </w:rPr>
        <w:br/>
        <w:t>— резко изменяются стиль одежды и внешнего вида, подводимые под правила определенной (экстремистской) субкультуры; на компьютере оказывается много сохраненных ссылок или файлов с текстами, роликами или изображениями экстремистского содержания;</w:t>
      </w:r>
      <w:r w:rsidRPr="00B54B7A">
        <w:rPr>
          <w:rFonts w:ascii="Times New Roman" w:hAnsi="Times New Roman" w:cs="Times New Roman"/>
          <w:sz w:val="28"/>
          <w:szCs w:val="28"/>
        </w:rPr>
        <w:br/>
        <w:t>— в доме появляется непонятная и нетипичная символика и атрибутика, а также предметы, которые могут быть использованы как оружие;</w:t>
      </w:r>
      <w:r w:rsidRPr="00B54B7A">
        <w:rPr>
          <w:rFonts w:ascii="Times New Roman" w:hAnsi="Times New Roman" w:cs="Times New Roman"/>
          <w:sz w:val="28"/>
          <w:szCs w:val="28"/>
        </w:rPr>
        <w:br/>
        <w:t>— резкое увеличение числа разговоров на политические и социальные темы, в ходе которых высказываются крайние суждения с признаками нетерпимости.</w:t>
      </w:r>
    </w:p>
    <w:p w14:paraId="7D208C3C" w14:textId="77777777" w:rsidR="00B54B7A" w:rsidRPr="00B54B7A" w:rsidRDefault="00B54B7A" w:rsidP="00B54B7A">
      <w:pPr>
        <w:rPr>
          <w:rFonts w:ascii="Times New Roman" w:hAnsi="Times New Roman" w:cs="Times New Roman"/>
          <w:sz w:val="28"/>
          <w:szCs w:val="28"/>
        </w:rPr>
      </w:pPr>
      <w:r w:rsidRPr="00B54B7A">
        <w:rPr>
          <w:rFonts w:ascii="Times New Roman" w:hAnsi="Times New Roman" w:cs="Times New Roman"/>
          <w:b/>
          <w:bCs/>
          <w:color w:val="0070C0"/>
          <w:sz w:val="28"/>
          <w:szCs w:val="28"/>
        </w:rPr>
        <w:t>Если вы подозреваете, что подросток попал под влияние экстремизма, действуйте быстро и решительно:</w:t>
      </w:r>
      <w:r w:rsidRPr="00B54B7A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B54B7A">
        <w:rPr>
          <w:rFonts w:ascii="Times New Roman" w:hAnsi="Times New Roman" w:cs="Times New Roman"/>
          <w:sz w:val="28"/>
          <w:szCs w:val="28"/>
        </w:rPr>
        <w:br/>
        <w:t>— пытайтесь выяснить причину экстремистского настроения, аккуратно обсудите, зачем ему это нужно, правильно расставьте приоритеты;</w:t>
      </w:r>
      <w:r w:rsidRPr="00B54B7A">
        <w:rPr>
          <w:rFonts w:ascii="Times New Roman" w:hAnsi="Times New Roman" w:cs="Times New Roman"/>
          <w:sz w:val="28"/>
          <w:szCs w:val="28"/>
        </w:rPr>
        <w:br/>
        <w:t>— начните «контрпропаганду». Ее основой должен стать тезис, что человек сможет гораздо больше сделать для переустройства мира, если он будет учиться дальше и как можно лучше, став, таким образом, профессионалом, за которым пойдут и к которому прислушаются;</w:t>
      </w:r>
      <w:r w:rsidRPr="00B54B7A">
        <w:rPr>
          <w:rFonts w:ascii="Times New Roman" w:hAnsi="Times New Roman" w:cs="Times New Roman"/>
          <w:sz w:val="28"/>
          <w:szCs w:val="28"/>
        </w:rPr>
        <w:br/>
        <w:t>— ограничьте общение подростка со знакомыми, оказывающими на него негативное влияние, попытайтесь изолировать от лидера группы;</w:t>
      </w:r>
      <w:r w:rsidRPr="00B54B7A">
        <w:rPr>
          <w:rFonts w:ascii="Times New Roman" w:hAnsi="Times New Roman" w:cs="Times New Roman"/>
          <w:sz w:val="28"/>
          <w:szCs w:val="28"/>
        </w:rPr>
        <w:br/>
        <w:t>— помните, что общение с подростком не должно быть чрезмерно твердым и навязчивым, поскольку такая тактика точно обернется протестом и не достигнет поставленной цели — оградить ребенка от идей экстремизма и помочь ему стать полноценным членом нашего общества.</w:t>
      </w:r>
      <w:r w:rsidRPr="00B54B7A">
        <w:rPr>
          <w:rFonts w:ascii="Times New Roman" w:hAnsi="Times New Roman" w:cs="Times New Roman"/>
          <w:sz w:val="28"/>
          <w:szCs w:val="28"/>
        </w:rPr>
        <w:br/>
        <w:t>— вы можете обратиться за консультативной помощью к администрации образовательных учреждений, школьную психологическую службу, в органы системы профилактики.</w:t>
      </w:r>
    </w:p>
    <w:p w14:paraId="6D076202" w14:textId="77777777" w:rsidR="00B54B7A" w:rsidRPr="00B54B7A" w:rsidRDefault="00B54B7A" w:rsidP="00B54B7A">
      <w:pPr>
        <w:jc w:val="both"/>
        <w:rPr>
          <w:rFonts w:ascii="Times New Roman" w:hAnsi="Times New Roman" w:cs="Times New Roman"/>
          <w:sz w:val="28"/>
          <w:szCs w:val="28"/>
        </w:rPr>
      </w:pPr>
      <w:r w:rsidRPr="00B54B7A">
        <w:rPr>
          <w:rFonts w:ascii="Times New Roman" w:hAnsi="Times New Roman" w:cs="Times New Roman"/>
          <w:sz w:val="28"/>
          <w:szCs w:val="28"/>
        </w:rPr>
        <w:lastRenderedPageBreak/>
        <w:t>О преступлениях и правонарушениях экстремисткой направленности вы можете сообщить в любой отдел полиции.</w:t>
      </w:r>
      <w:r w:rsidRPr="00B54B7A">
        <w:rPr>
          <w:rFonts w:ascii="Times New Roman" w:hAnsi="Times New Roman" w:cs="Times New Roman"/>
          <w:sz w:val="28"/>
          <w:szCs w:val="28"/>
        </w:rPr>
        <w:br/>
        <w:t>Кроме этого, ваше сообщение вы можете оставить:</w:t>
      </w:r>
    </w:p>
    <w:p w14:paraId="4F47CC54" w14:textId="77777777" w:rsidR="00B54B7A" w:rsidRPr="00B54B7A" w:rsidRDefault="00B54B7A" w:rsidP="00B54B7A">
      <w:pPr>
        <w:jc w:val="both"/>
        <w:rPr>
          <w:rFonts w:ascii="Times New Roman" w:hAnsi="Times New Roman" w:cs="Times New Roman"/>
          <w:sz w:val="28"/>
          <w:szCs w:val="28"/>
        </w:rPr>
      </w:pPr>
      <w:r w:rsidRPr="00B54B7A">
        <w:rPr>
          <w:rFonts w:ascii="Times New Roman" w:hAnsi="Times New Roman" w:cs="Times New Roman"/>
          <w:sz w:val="28"/>
          <w:szCs w:val="28"/>
        </w:rPr>
        <w:t>— на </w:t>
      </w:r>
      <w:hyperlink r:id="rId6" w:history="1">
        <w:r w:rsidRPr="00B54B7A">
          <w:rPr>
            <w:rStyle w:val="ac"/>
            <w:rFonts w:ascii="Times New Roman" w:hAnsi="Times New Roman" w:cs="Times New Roman"/>
            <w:sz w:val="28"/>
            <w:szCs w:val="28"/>
          </w:rPr>
          <w:t>официальном сайте МВД России</w:t>
        </w:r>
      </w:hyperlink>
      <w:r w:rsidRPr="00B54B7A">
        <w:rPr>
          <w:rFonts w:ascii="Times New Roman" w:hAnsi="Times New Roman" w:cs="Times New Roman"/>
          <w:sz w:val="28"/>
          <w:szCs w:val="28"/>
        </w:rPr>
        <w:t> (выбрать «Главное управление по противодействию экстремизму»);</w:t>
      </w:r>
    </w:p>
    <w:p w14:paraId="1076980C" w14:textId="77777777" w:rsidR="00B54B7A" w:rsidRPr="00B54B7A" w:rsidRDefault="00B54B7A" w:rsidP="00B54B7A">
      <w:pPr>
        <w:jc w:val="both"/>
        <w:rPr>
          <w:rFonts w:ascii="Times New Roman" w:hAnsi="Times New Roman" w:cs="Times New Roman"/>
          <w:sz w:val="28"/>
          <w:szCs w:val="28"/>
        </w:rPr>
      </w:pPr>
      <w:r w:rsidRPr="00B54B7A">
        <w:rPr>
          <w:rFonts w:ascii="Times New Roman" w:hAnsi="Times New Roman" w:cs="Times New Roman"/>
          <w:sz w:val="28"/>
          <w:szCs w:val="28"/>
        </w:rPr>
        <w:t>— на официальном сайте территориального органа МВД России на региональном уровне.</w:t>
      </w:r>
    </w:p>
    <w:p w14:paraId="30B3BC8F" w14:textId="77777777" w:rsidR="00B54B7A" w:rsidRPr="00B54B7A" w:rsidRDefault="00B54B7A" w:rsidP="00B54B7A">
      <w:pPr>
        <w:jc w:val="both"/>
        <w:rPr>
          <w:rFonts w:ascii="Times New Roman" w:hAnsi="Times New Roman" w:cs="Times New Roman"/>
          <w:sz w:val="28"/>
          <w:szCs w:val="28"/>
        </w:rPr>
      </w:pPr>
      <w:r w:rsidRPr="00B54B7A">
        <w:rPr>
          <w:rFonts w:ascii="Times New Roman" w:hAnsi="Times New Roman" w:cs="Times New Roman"/>
          <w:sz w:val="28"/>
          <w:szCs w:val="28"/>
        </w:rPr>
        <w:t>Устные сообщения и письменные заявления о преступлениях прини</w:t>
      </w:r>
      <w:r w:rsidRPr="00B54B7A">
        <w:rPr>
          <w:rFonts w:ascii="Times New Roman" w:hAnsi="Times New Roman" w:cs="Times New Roman"/>
          <w:sz w:val="28"/>
          <w:szCs w:val="28"/>
        </w:rPr>
        <w:softHyphen/>
        <w:t>маются в правоохранительных органах независимо от места и времени со</w:t>
      </w:r>
      <w:r w:rsidRPr="00B54B7A">
        <w:rPr>
          <w:rFonts w:ascii="Times New Roman" w:hAnsi="Times New Roman" w:cs="Times New Roman"/>
          <w:sz w:val="28"/>
          <w:szCs w:val="28"/>
        </w:rPr>
        <w:softHyphen/>
        <w:t>вершения преступления круглосуточно.</w:t>
      </w:r>
    </w:p>
    <w:p w14:paraId="75529CBF" w14:textId="77777777" w:rsidR="00B54B7A" w:rsidRDefault="00B54B7A">
      <w:pPr>
        <w:rPr>
          <w:noProof/>
        </w:rPr>
      </w:pPr>
    </w:p>
    <w:p w14:paraId="504CE3B8" w14:textId="5A8682BE" w:rsidR="00A77E61" w:rsidRDefault="00B54B7A" w:rsidP="00B54B7A">
      <w:pPr>
        <w:ind w:left="-851"/>
        <w:jc w:val="center"/>
      </w:pPr>
      <w:r>
        <w:rPr>
          <w:noProof/>
        </w:rPr>
        <w:drawing>
          <wp:inline distT="0" distB="0" distL="0" distR="0" wp14:anchorId="0650FE81" wp14:editId="35DC2BBB">
            <wp:extent cx="5940425" cy="2226945"/>
            <wp:effectExtent l="0" t="0" r="3175" b="1905"/>
            <wp:docPr id="1" name="Рисунок 1" descr="Телефон довер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елефон довери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2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77E61" w:rsidSect="00B54B7A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D414F"/>
    <w:multiLevelType w:val="multilevel"/>
    <w:tmpl w:val="593E1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08126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440"/>
    <w:rsid w:val="006D4201"/>
    <w:rsid w:val="008A6237"/>
    <w:rsid w:val="00A77E61"/>
    <w:rsid w:val="00B54B7A"/>
    <w:rsid w:val="00C8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E69FC"/>
  <w15:chartTrackingRefBased/>
  <w15:docId w15:val="{0E043C02-EA06-4D5C-8450-B4B75E570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2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2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2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2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2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2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2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2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2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2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2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244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244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244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244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244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24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2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82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2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82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82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8244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8244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8244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82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8244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82440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54B7A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54B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b1aew.xn--p1ai/request_mai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637</Words>
  <Characters>3636</Characters>
  <Application>Microsoft Office Word</Application>
  <DocSecurity>0</DocSecurity>
  <Lines>30</Lines>
  <Paragraphs>8</Paragraphs>
  <ScaleCrop>false</ScaleCrop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по ВР</dc:creator>
  <cp:keywords/>
  <dc:description/>
  <cp:lastModifiedBy>Зам. по ВР</cp:lastModifiedBy>
  <cp:revision>2</cp:revision>
  <dcterms:created xsi:type="dcterms:W3CDTF">2026-06-15T08:12:00Z</dcterms:created>
  <dcterms:modified xsi:type="dcterms:W3CDTF">2026-06-15T08:19:00Z</dcterms:modified>
</cp:coreProperties>
</file>