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4EE5" w14:textId="77777777" w:rsidR="006C379E" w:rsidRPr="001E6BFE" w:rsidRDefault="006C379E" w:rsidP="006C379E">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1E6BFE">
        <w:rPr>
          <w:rFonts w:ascii="Times New Roman" w:eastAsia="Times New Roman" w:hAnsi="Times New Roman" w:cs="Times New Roman"/>
          <w:lang w:eastAsia="ru-RU"/>
        </w:rPr>
        <w:t xml:space="preserve">РАССМОТРЕНО»                                                 </w:t>
      </w:r>
      <w:r>
        <w:rPr>
          <w:rFonts w:ascii="Times New Roman" w:eastAsia="Times New Roman" w:hAnsi="Times New Roman" w:cs="Times New Roman"/>
          <w:lang w:eastAsia="ru-RU"/>
        </w:rPr>
        <w:t xml:space="preserve">            </w:t>
      </w:r>
      <w:r w:rsidRPr="001E6BF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1E6BFE">
        <w:rPr>
          <w:rFonts w:ascii="Times New Roman" w:eastAsia="Times New Roman" w:hAnsi="Times New Roman" w:cs="Times New Roman"/>
          <w:lang w:eastAsia="ru-RU"/>
        </w:rPr>
        <w:t>«УТВЕРЖДАЮ»</w:t>
      </w:r>
    </w:p>
    <w:p w14:paraId="5D186575" w14:textId="77777777" w:rsidR="006C379E" w:rsidRPr="001E6BFE" w:rsidRDefault="006C379E" w:rsidP="006C379E">
      <w:pPr>
        <w:autoSpaceDE w:val="0"/>
        <w:autoSpaceDN w:val="0"/>
        <w:adjustRightInd w:val="0"/>
        <w:spacing w:before="53" w:after="0" w:line="298" w:lineRule="exact"/>
        <w:rPr>
          <w:rFonts w:ascii="Times New Roman" w:eastAsia="Times New Roman" w:hAnsi="Times New Roman" w:cs="Times New Roman"/>
          <w:lang w:eastAsia="ru-RU"/>
        </w:rPr>
      </w:pPr>
      <w:r w:rsidRPr="001E6BFE">
        <w:rPr>
          <w:rFonts w:ascii="Times New Roman" w:eastAsia="Times New Roman" w:hAnsi="Times New Roman" w:cs="Times New Roman"/>
          <w:lang w:eastAsia="ru-RU"/>
        </w:rPr>
        <w:t xml:space="preserve">Педагогическим советом                                                </w:t>
      </w:r>
      <w:r>
        <w:rPr>
          <w:rFonts w:ascii="Times New Roman" w:eastAsia="Times New Roman" w:hAnsi="Times New Roman" w:cs="Times New Roman"/>
          <w:lang w:eastAsia="ru-RU"/>
        </w:rPr>
        <w:t xml:space="preserve">           </w:t>
      </w:r>
      <w:r w:rsidRPr="001E6BF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1E6BFE">
        <w:rPr>
          <w:rFonts w:ascii="Times New Roman" w:eastAsia="Times New Roman" w:hAnsi="Times New Roman" w:cs="Times New Roman"/>
          <w:lang w:eastAsia="ru-RU"/>
        </w:rPr>
        <w:t>Директор АНОО</w:t>
      </w:r>
    </w:p>
    <w:p w14:paraId="0BF9112C" w14:textId="77777777" w:rsidR="006C379E" w:rsidRPr="001E6BFE" w:rsidRDefault="006C379E" w:rsidP="006C379E">
      <w:pPr>
        <w:autoSpaceDE w:val="0"/>
        <w:autoSpaceDN w:val="0"/>
        <w:adjustRightInd w:val="0"/>
        <w:spacing w:before="53" w:after="0" w:line="298" w:lineRule="exact"/>
        <w:rPr>
          <w:rFonts w:ascii="Times New Roman" w:eastAsia="Times New Roman" w:hAnsi="Times New Roman" w:cs="Times New Roman"/>
          <w:lang w:eastAsia="ru-RU"/>
        </w:rPr>
      </w:pPr>
      <w:r w:rsidRPr="001E6BFE">
        <w:rPr>
          <w:rFonts w:ascii="Times New Roman" w:eastAsia="Times New Roman" w:hAnsi="Times New Roman" w:cs="Times New Roman"/>
          <w:lang w:eastAsia="ru-RU"/>
        </w:rPr>
        <w:t xml:space="preserve">АНОО «Алексиевская гимназия»                         </w:t>
      </w:r>
      <w:r>
        <w:rPr>
          <w:rFonts w:ascii="Times New Roman" w:eastAsia="Times New Roman" w:hAnsi="Times New Roman" w:cs="Times New Roman"/>
          <w:lang w:eastAsia="ru-RU"/>
        </w:rPr>
        <w:t xml:space="preserve">  </w:t>
      </w:r>
      <w:r w:rsidRPr="001E6BF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1E6BFE">
        <w:rPr>
          <w:rFonts w:ascii="Times New Roman" w:eastAsia="Times New Roman" w:hAnsi="Times New Roman" w:cs="Times New Roman"/>
          <w:lang w:eastAsia="ru-RU"/>
        </w:rPr>
        <w:t xml:space="preserve">«Алексиевская гимназия» </w:t>
      </w:r>
    </w:p>
    <w:p w14:paraId="6D148C63" w14:textId="77777777" w:rsidR="006C379E" w:rsidRPr="001E6BFE" w:rsidRDefault="006C379E" w:rsidP="006C379E">
      <w:pPr>
        <w:suppressAutoHyphens/>
        <w:spacing w:after="0" w:line="240" w:lineRule="auto"/>
        <w:ind w:right="-57"/>
        <w:rPr>
          <w:rFonts w:ascii="Times New Roman" w:eastAsia="Times New Roman" w:hAnsi="Times New Roman" w:cs="Times New Roman"/>
          <w:lang w:eastAsia="ru-RU"/>
        </w:rPr>
      </w:pPr>
      <w:r w:rsidRPr="001E6BFE">
        <w:rPr>
          <w:rFonts w:ascii="Times New Roman" w:eastAsia="Times New Roman" w:hAnsi="Times New Roman" w:cs="Times New Roman"/>
          <w:lang w:eastAsia="ru-RU"/>
        </w:rPr>
        <w:t>Прото</w:t>
      </w:r>
      <w:r>
        <w:rPr>
          <w:rFonts w:ascii="Times New Roman" w:eastAsia="Times New Roman" w:hAnsi="Times New Roman" w:cs="Times New Roman"/>
          <w:lang w:eastAsia="ru-RU"/>
        </w:rPr>
        <w:t xml:space="preserve">кол  № </w:t>
      </w:r>
      <w:r w:rsidRPr="00EA5529">
        <w:rPr>
          <w:rFonts w:ascii="Times New Roman" w:eastAsia="Times New Roman" w:hAnsi="Times New Roman" w:cs="Times New Roman"/>
          <w:lang w:eastAsia="ru-RU"/>
        </w:rPr>
        <w:t>8</w:t>
      </w:r>
      <w:r>
        <w:rPr>
          <w:rFonts w:ascii="Times New Roman" w:eastAsia="Times New Roman" w:hAnsi="Times New Roman" w:cs="Times New Roman"/>
          <w:lang w:eastAsia="ru-RU"/>
        </w:rPr>
        <w:t xml:space="preserve">  от  «</w:t>
      </w:r>
      <w:r w:rsidRPr="00EA5529">
        <w:rPr>
          <w:rFonts w:ascii="Times New Roman" w:eastAsia="Times New Roman" w:hAnsi="Times New Roman" w:cs="Times New Roman"/>
          <w:lang w:eastAsia="ru-RU"/>
        </w:rPr>
        <w:t>30</w:t>
      </w:r>
      <w:r>
        <w:rPr>
          <w:rFonts w:ascii="Times New Roman" w:eastAsia="Times New Roman" w:hAnsi="Times New Roman" w:cs="Times New Roman"/>
          <w:lang w:eastAsia="ru-RU"/>
        </w:rPr>
        <w:t>» июня 2025</w:t>
      </w:r>
      <w:r w:rsidRPr="001E6BFE">
        <w:rPr>
          <w:rFonts w:ascii="Times New Roman" w:eastAsia="Times New Roman" w:hAnsi="Times New Roman" w:cs="Times New Roman"/>
          <w:lang w:eastAsia="ru-RU"/>
        </w:rPr>
        <w:t xml:space="preserve"> г              </w:t>
      </w:r>
      <w:r>
        <w:rPr>
          <w:rFonts w:ascii="Times New Roman" w:eastAsia="Times New Roman" w:hAnsi="Times New Roman" w:cs="Times New Roman"/>
          <w:lang w:eastAsia="ru-RU"/>
        </w:rPr>
        <w:t xml:space="preserve">                                                                                                             от «30</w:t>
      </w:r>
      <w:r w:rsidRPr="001E6BF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июня 2025 </w:t>
      </w:r>
      <w:r w:rsidRPr="001E6BFE">
        <w:rPr>
          <w:rFonts w:ascii="Times New Roman" w:eastAsia="Times New Roman" w:hAnsi="Times New Roman" w:cs="Times New Roman"/>
          <w:lang w:eastAsia="ru-RU"/>
        </w:rPr>
        <w:t>г №</w:t>
      </w:r>
      <w:r>
        <w:rPr>
          <w:rFonts w:ascii="Times New Roman" w:eastAsia="Times New Roman" w:hAnsi="Times New Roman" w:cs="Times New Roman"/>
          <w:lang w:eastAsia="ru-RU"/>
        </w:rPr>
        <w:t xml:space="preserve"> </w:t>
      </w:r>
      <w:r w:rsidRPr="001E6BFE">
        <w:rPr>
          <w:rFonts w:ascii="Times New Roman" w:eastAsia="Times New Roman" w:hAnsi="Times New Roman" w:cs="Times New Roman"/>
          <w:lang w:eastAsia="ru-RU"/>
        </w:rPr>
        <w:t>/ОБР</w:t>
      </w:r>
    </w:p>
    <w:p w14:paraId="485AB623" w14:textId="77777777" w:rsidR="006C379E" w:rsidRPr="001E6BFE" w:rsidRDefault="006C379E" w:rsidP="006C379E">
      <w:pPr>
        <w:autoSpaceDE w:val="0"/>
        <w:autoSpaceDN w:val="0"/>
        <w:adjustRightInd w:val="0"/>
        <w:spacing w:before="34" w:after="0" w:line="240" w:lineRule="auto"/>
        <w:rPr>
          <w:rFonts w:ascii="Times New Roman" w:eastAsia="Times New Roman" w:hAnsi="Times New Roman" w:cs="Times New Roman"/>
          <w:lang w:eastAsia="ru-RU"/>
        </w:rPr>
      </w:pPr>
    </w:p>
    <w:p w14:paraId="5B0A4670" w14:textId="77777777" w:rsidR="006C379E" w:rsidRPr="000B1B7C" w:rsidRDefault="006C379E" w:rsidP="006C379E">
      <w:pPr>
        <w:tabs>
          <w:tab w:val="left" w:leader="underscore" w:pos="926"/>
          <w:tab w:val="left" w:leader="underscore" w:pos="2736"/>
        </w:tabs>
        <w:autoSpaceDE w:val="0"/>
        <w:autoSpaceDN w:val="0"/>
        <w:adjustRightInd w:val="0"/>
        <w:spacing w:before="19" w:after="0" w:line="240" w:lineRule="auto"/>
        <w:jc w:val="both"/>
        <w:rPr>
          <w:rFonts w:ascii="Times New Roman" w:eastAsia="Times New Roman" w:hAnsi="Times New Roman" w:cs="Times New Roman"/>
          <w:lang w:eastAsia="ru-RU"/>
        </w:rPr>
      </w:pPr>
      <w:r w:rsidRPr="001E6BFE">
        <w:rPr>
          <w:rFonts w:ascii="Times New Roman" w:eastAsia="Times New Roman" w:hAnsi="Times New Roman" w:cs="Times New Roman"/>
          <w:lang w:eastAsia="ru-RU"/>
        </w:rPr>
        <w:t xml:space="preserve">.                                                                                                                                                      </w:t>
      </w:r>
    </w:p>
    <w:p w14:paraId="343D1BD7" w14:textId="77777777" w:rsidR="006C379E" w:rsidRPr="000B1B7C" w:rsidRDefault="006C379E" w:rsidP="006C379E">
      <w:pPr>
        <w:spacing w:after="0"/>
        <w:jc w:val="center"/>
        <w:rPr>
          <w:rFonts w:ascii="Times New Roman" w:eastAsia="Times New Roman" w:hAnsi="Times New Roman" w:cs="Times New Roman"/>
          <w:lang w:eastAsia="ru-RU"/>
        </w:rPr>
      </w:pPr>
      <w:r w:rsidRPr="000B1B7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0B1B7C">
        <w:rPr>
          <w:rFonts w:ascii="Times New Roman" w:eastAsia="Times New Roman" w:hAnsi="Times New Roman" w:cs="Times New Roman"/>
          <w:lang w:eastAsia="ru-RU"/>
        </w:rPr>
        <w:t xml:space="preserve">М.П.                                            </w:t>
      </w:r>
    </w:p>
    <w:p w14:paraId="2761E930" w14:textId="77777777" w:rsidR="006C379E" w:rsidRPr="000B1B7C" w:rsidRDefault="006C379E" w:rsidP="006C379E">
      <w:pPr>
        <w:suppressAutoHyphens/>
        <w:spacing w:after="0" w:line="240" w:lineRule="auto"/>
        <w:ind w:right="-57"/>
        <w:rPr>
          <w:rFonts w:ascii="Times New Roman" w:eastAsia="Times New Roman" w:hAnsi="Times New Roman" w:cs="Times New Roman"/>
          <w:b/>
          <w:color w:val="FF0000"/>
          <w:lang w:eastAsia="zh-CN"/>
        </w:rPr>
      </w:pPr>
    </w:p>
    <w:p w14:paraId="723BA75B" w14:textId="77777777" w:rsidR="006C379E" w:rsidRPr="00987BD0" w:rsidRDefault="006C379E" w:rsidP="006C379E">
      <w:pPr>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8"/>
          <w:szCs w:val="28"/>
          <w:lang w:eastAsia="zh-CN"/>
        </w:rPr>
      </w:pPr>
    </w:p>
    <w:p w14:paraId="759054DA" w14:textId="77777777" w:rsidR="006C379E" w:rsidRDefault="006C379E" w:rsidP="006C379E">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3D1426B5" w14:textId="77777777" w:rsidR="006C379E" w:rsidRDefault="006C379E" w:rsidP="006C379E">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491DBCCE" w14:textId="77777777" w:rsidR="006C379E" w:rsidRDefault="006C379E" w:rsidP="006C379E">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ПРОГРАММА</w:t>
      </w:r>
    </w:p>
    <w:p w14:paraId="14E0F684" w14:textId="786FC197" w:rsidR="006C379E" w:rsidRDefault="006C379E" w:rsidP="006C379E">
      <w:pPr>
        <w:spacing w:after="0" w:line="240" w:lineRule="auto"/>
        <w:ind w:left="120"/>
        <w:jc w:val="center"/>
      </w:pPr>
      <w:r>
        <w:rPr>
          <w:rFonts w:ascii="Times New Roman" w:hAnsi="Times New Roman"/>
          <w:b/>
          <w:color w:val="000000"/>
          <w:sz w:val="28"/>
        </w:rPr>
        <w:t>учебного предмета «Основы безопасности и защиты Родины»</w:t>
      </w:r>
    </w:p>
    <w:p w14:paraId="155DEAF7" w14:textId="54E394A6" w:rsidR="006C379E" w:rsidRDefault="006C379E" w:rsidP="006C379E">
      <w:pPr>
        <w:spacing w:after="0" w:line="240" w:lineRule="auto"/>
        <w:ind w:left="120"/>
        <w:jc w:val="center"/>
      </w:pPr>
      <w:r>
        <w:rPr>
          <w:rFonts w:ascii="Times New Roman" w:hAnsi="Times New Roman"/>
          <w:color w:val="000000"/>
          <w:sz w:val="28"/>
        </w:rPr>
        <w:t xml:space="preserve">для обучающихся </w:t>
      </w:r>
      <w:r w:rsidR="00516F18">
        <w:rPr>
          <w:rFonts w:ascii="Times New Roman" w:hAnsi="Times New Roman"/>
          <w:color w:val="000000"/>
          <w:sz w:val="28"/>
        </w:rPr>
        <w:t>8</w:t>
      </w:r>
      <w:r>
        <w:rPr>
          <w:rFonts w:ascii="Times New Roman" w:hAnsi="Times New Roman"/>
          <w:color w:val="000000"/>
          <w:sz w:val="28"/>
        </w:rPr>
        <w:t xml:space="preserve">-9 классов </w:t>
      </w:r>
    </w:p>
    <w:p w14:paraId="4F0BC45F" w14:textId="77777777" w:rsidR="006C379E" w:rsidRDefault="006C379E" w:rsidP="006C379E">
      <w:pPr>
        <w:spacing w:after="4" w:line="240" w:lineRule="auto"/>
        <w:ind w:left="3181" w:right="3056" w:hanging="1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на 2025-2026 учебный год </w:t>
      </w:r>
    </w:p>
    <w:p w14:paraId="117944A9" w14:textId="77777777" w:rsidR="006C379E" w:rsidRDefault="006C379E" w:rsidP="006C379E">
      <w:pPr>
        <w:spacing w:after="0" w:line="240" w:lineRule="auto"/>
        <w:jc w:val="center"/>
        <w:rPr>
          <w:rFonts w:ascii="Times New Roman" w:eastAsia="Times New Roman" w:hAnsi="Times New Roman" w:cs="Times New Roman"/>
          <w:sz w:val="28"/>
          <w:szCs w:val="28"/>
          <w:lang w:eastAsia="ru-RU"/>
        </w:rPr>
      </w:pPr>
    </w:p>
    <w:p w14:paraId="744BBA31" w14:textId="77777777" w:rsidR="006C379E" w:rsidRDefault="006C379E" w:rsidP="006C379E">
      <w:pPr>
        <w:spacing w:after="0" w:line="240" w:lineRule="auto"/>
        <w:jc w:val="center"/>
        <w:rPr>
          <w:rFonts w:ascii="Times New Roman" w:eastAsia="Times New Roman" w:hAnsi="Times New Roman" w:cs="Times New Roman"/>
          <w:sz w:val="28"/>
          <w:szCs w:val="28"/>
          <w:lang w:eastAsia="ru-RU"/>
        </w:rPr>
      </w:pPr>
    </w:p>
    <w:p w14:paraId="1832EFDA" w14:textId="77777777" w:rsidR="006C379E" w:rsidRDefault="006C379E" w:rsidP="006C379E">
      <w:pPr>
        <w:suppressAutoHyphens/>
        <w:spacing w:after="0" w:line="240" w:lineRule="auto"/>
        <w:ind w:right="-57"/>
        <w:jc w:val="both"/>
        <w:rPr>
          <w:rFonts w:ascii="Times New Roman" w:eastAsia="Times New Roman" w:hAnsi="Times New Roman" w:cs="Times New Roman"/>
          <w:sz w:val="28"/>
          <w:szCs w:val="28"/>
          <w:lang w:eastAsia="ru-RU"/>
        </w:rPr>
      </w:pPr>
    </w:p>
    <w:p w14:paraId="75283005" w14:textId="77777777" w:rsidR="006C379E" w:rsidRPr="00987BD0" w:rsidRDefault="006C379E" w:rsidP="006C379E">
      <w:pPr>
        <w:suppressAutoHyphens/>
        <w:spacing w:after="0" w:line="240" w:lineRule="auto"/>
        <w:ind w:right="-57"/>
        <w:jc w:val="both"/>
        <w:rPr>
          <w:rFonts w:ascii="Times New Roman" w:eastAsia="Times New Roman" w:hAnsi="Times New Roman" w:cs="Times New Roman"/>
          <w:sz w:val="28"/>
          <w:szCs w:val="28"/>
          <w:lang w:eastAsia="ru-RU"/>
        </w:rPr>
      </w:pPr>
    </w:p>
    <w:p w14:paraId="21C72801" w14:textId="77777777" w:rsidR="006C379E" w:rsidRPr="00987BD0" w:rsidRDefault="006C379E" w:rsidP="006C379E">
      <w:pPr>
        <w:suppressAutoHyphens/>
        <w:spacing w:after="0" w:line="240" w:lineRule="auto"/>
        <w:ind w:right="-57"/>
        <w:rPr>
          <w:rFonts w:ascii="Times New Roman" w:eastAsia="Times New Roman" w:hAnsi="Times New Roman" w:cs="Times New Roman"/>
          <w:sz w:val="28"/>
          <w:szCs w:val="28"/>
          <w:lang w:eastAsia="zh-CN"/>
        </w:rPr>
      </w:pPr>
    </w:p>
    <w:p w14:paraId="70566F53" w14:textId="6D2CB171" w:rsidR="006C379E" w:rsidRDefault="006C379E" w:rsidP="006C379E">
      <w:pPr>
        <w:tabs>
          <w:tab w:val="left" w:pos="1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Учителя:</w:t>
      </w:r>
      <w:r w:rsidR="009D41AB">
        <w:rPr>
          <w:rFonts w:ascii="Times New Roman" w:eastAsia="Times New Roman" w:hAnsi="Times New Roman" w:cs="Times New Roman"/>
          <w:sz w:val="28"/>
          <w:szCs w:val="28"/>
          <w:lang w:eastAsia="ru-RU"/>
        </w:rPr>
        <w:t xml:space="preserve"> </w:t>
      </w:r>
      <w:r w:rsidR="008F6E28">
        <w:rPr>
          <w:rFonts w:ascii="Times New Roman" w:eastAsia="Times New Roman" w:hAnsi="Times New Roman" w:cs="Times New Roman"/>
          <w:sz w:val="28"/>
          <w:szCs w:val="28"/>
          <w:lang w:eastAsia="ru-RU"/>
        </w:rPr>
        <w:t>Урюкова И.С.</w:t>
      </w:r>
    </w:p>
    <w:p w14:paraId="0BCE8E28" w14:textId="77777777" w:rsidR="006C379E" w:rsidRDefault="006C379E" w:rsidP="006C379E">
      <w:pPr>
        <w:suppressAutoHyphens/>
        <w:spacing w:after="0" w:line="240" w:lineRule="auto"/>
        <w:ind w:right="-57"/>
        <w:rPr>
          <w:rFonts w:ascii="Times New Roman" w:eastAsia="Times New Roman" w:hAnsi="Times New Roman" w:cs="Times New Roman"/>
          <w:sz w:val="28"/>
          <w:szCs w:val="28"/>
          <w:lang w:eastAsia="zh-CN"/>
        </w:rPr>
      </w:pPr>
    </w:p>
    <w:p w14:paraId="0E30410B" w14:textId="77777777" w:rsidR="006C379E" w:rsidRDefault="006C379E" w:rsidP="006C379E">
      <w:pPr>
        <w:suppressAutoHyphens/>
        <w:spacing w:after="0" w:line="240" w:lineRule="auto"/>
        <w:ind w:right="-57"/>
        <w:jc w:val="center"/>
        <w:rPr>
          <w:rFonts w:ascii="Times New Roman" w:eastAsia="Times New Roman" w:hAnsi="Times New Roman" w:cs="Times New Roman"/>
          <w:sz w:val="28"/>
          <w:szCs w:val="28"/>
          <w:lang w:eastAsia="zh-CN"/>
        </w:rPr>
      </w:pPr>
    </w:p>
    <w:p w14:paraId="6C3BF26C" w14:textId="77777777" w:rsidR="006C379E" w:rsidRPr="00987BD0" w:rsidRDefault="006C379E" w:rsidP="006C379E">
      <w:pPr>
        <w:suppressAutoHyphens/>
        <w:spacing w:after="0" w:line="240" w:lineRule="auto"/>
        <w:ind w:right="-57"/>
        <w:jc w:val="center"/>
        <w:rPr>
          <w:rFonts w:ascii="Times New Roman" w:eastAsia="Times New Roman" w:hAnsi="Times New Roman" w:cs="Times New Roman"/>
          <w:sz w:val="28"/>
          <w:szCs w:val="28"/>
          <w:lang w:eastAsia="zh-CN"/>
        </w:rPr>
      </w:pPr>
      <w:r w:rsidRPr="00987BD0">
        <w:rPr>
          <w:rFonts w:ascii="Times New Roman" w:eastAsia="Times New Roman" w:hAnsi="Times New Roman" w:cs="Times New Roman"/>
          <w:sz w:val="28"/>
          <w:szCs w:val="28"/>
          <w:lang w:eastAsia="zh-CN"/>
        </w:rPr>
        <w:t>г. Щелково</w:t>
      </w:r>
    </w:p>
    <w:p w14:paraId="52D0189D" w14:textId="77777777" w:rsidR="006C379E" w:rsidRPr="00C0630D" w:rsidRDefault="006C379E" w:rsidP="006C379E">
      <w:pPr>
        <w:suppressAutoHyphens/>
        <w:spacing w:after="0" w:line="240" w:lineRule="auto"/>
        <w:ind w:right="-57"/>
        <w:jc w:val="center"/>
        <w:rPr>
          <w:rFonts w:ascii="Times New Roman" w:eastAsia="Times New Roman" w:hAnsi="Times New Roman" w:cs="Times New Roman"/>
          <w:sz w:val="28"/>
          <w:szCs w:val="28"/>
          <w:lang w:eastAsia="zh-CN"/>
        </w:rPr>
        <w:sectPr w:rsidR="006C379E" w:rsidRPr="00C0630D" w:rsidSect="00EA5529">
          <w:pgSz w:w="16383" w:h="11906" w:orient="landscape"/>
          <w:pgMar w:top="1701" w:right="1134" w:bottom="850" w:left="1134" w:header="720" w:footer="720" w:gutter="0"/>
          <w:cols w:space="720"/>
          <w:docGrid w:linePitch="299"/>
        </w:sectPr>
      </w:pPr>
      <w:r>
        <w:rPr>
          <w:rFonts w:ascii="Times New Roman" w:eastAsia="Times New Roman" w:hAnsi="Times New Roman" w:cs="Times New Roman"/>
          <w:sz w:val="28"/>
          <w:szCs w:val="28"/>
          <w:lang w:eastAsia="zh-CN"/>
        </w:rPr>
        <w:t>2025 г</w:t>
      </w:r>
    </w:p>
    <w:p w14:paraId="6B0CF985" w14:textId="4DDC5A9E" w:rsidR="00573218" w:rsidRPr="00714395" w:rsidRDefault="00573218" w:rsidP="00714395">
      <w:pPr>
        <w:jc w:val="center"/>
        <w:rPr>
          <w:rFonts w:ascii="Times New Roman" w:hAnsi="Times New Roman" w:cs="Times New Roman"/>
          <w:sz w:val="28"/>
          <w:szCs w:val="28"/>
        </w:rPr>
      </w:pPr>
    </w:p>
    <w:p w14:paraId="1676A2D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ПОЯСНИТЕЛЬНАЯ ЗАПИСКА</w:t>
      </w:r>
    </w:p>
    <w:p w14:paraId="5BBA0A5C" w14:textId="78519A0D"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14:paraId="0B2C4FC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3DFC5AE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Программа ОБЗР обеспечивает:</w:t>
      </w:r>
    </w:p>
    <w:p w14:paraId="15384E2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2C1BCA4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412C970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возможность выработки и закрепления у обучающихся умений и навыков, необходимых для последующей жизни;</w:t>
      </w:r>
    </w:p>
    <w:p w14:paraId="66ABDEE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выработку практико-ориентированных компетенций, соответствующих потребностям современности;</w:t>
      </w:r>
    </w:p>
    <w:p w14:paraId="6A94516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7041A2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br/>
      </w:r>
    </w:p>
    <w:p w14:paraId="0E245E70" w14:textId="77777777" w:rsidR="00714395" w:rsidRDefault="00714395" w:rsidP="00573218">
      <w:pPr>
        <w:rPr>
          <w:rFonts w:ascii="Times New Roman" w:hAnsi="Times New Roman" w:cs="Times New Roman"/>
          <w:b/>
          <w:bCs/>
          <w:sz w:val="28"/>
          <w:szCs w:val="28"/>
        </w:rPr>
      </w:pPr>
    </w:p>
    <w:p w14:paraId="536B874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ОБЩАЯ ХАРАКТЕРИСТИКА УЧЕБНОГО ПРЕДМЕТА «ОСНОВЫ БЕЗОПАСНОСТИ И ЗАЩИТЫ РОДИНЫ»</w:t>
      </w:r>
    </w:p>
    <w:p w14:paraId="6C66F92D" w14:textId="4356F4F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572177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1 «Безопасное и устойчивое развитие личности, общества, государства»;</w:t>
      </w:r>
    </w:p>
    <w:p w14:paraId="44FA8A6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2 «Военная подготовка. Основы военных знаний»;</w:t>
      </w:r>
    </w:p>
    <w:p w14:paraId="5A9C029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3 «Культура безопасности жизнедеятельности в современном обществе»;</w:t>
      </w:r>
    </w:p>
    <w:p w14:paraId="2E1BE95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4 «Безопасность в быту»;</w:t>
      </w:r>
    </w:p>
    <w:p w14:paraId="7FD2A46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5 «Безопасность на транспорте»;</w:t>
      </w:r>
    </w:p>
    <w:p w14:paraId="4EFB38A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6 «Безопасность в общественных местах»;</w:t>
      </w:r>
    </w:p>
    <w:p w14:paraId="16B8272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7 «Безопасность в природной среде»;</w:t>
      </w:r>
    </w:p>
    <w:p w14:paraId="31C37C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8 «Основы медицинских знаний. Оказание первой помощи»;</w:t>
      </w:r>
    </w:p>
    <w:p w14:paraId="3392F3C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9 «Безопасность в социуме»;</w:t>
      </w:r>
    </w:p>
    <w:p w14:paraId="27A0027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10 «Безопасность в информационном пространстве»;</w:t>
      </w:r>
    </w:p>
    <w:p w14:paraId="408ABC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 11 «Основы противодействия экстремизму и терроризму».</w:t>
      </w:r>
    </w:p>
    <w:p w14:paraId="6DAAF97B" w14:textId="02D3348E"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w:t>
      </w:r>
      <w:r w:rsidRPr="00753753">
        <w:rPr>
          <w:rFonts w:ascii="Times New Roman" w:hAnsi="Times New Roman" w:cs="Times New Roman"/>
          <w:sz w:val="28"/>
          <w:szCs w:val="28"/>
        </w:rPr>
        <w:lastRenderedPageBreak/>
        <w:t>(тематических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5331C69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379C5FB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051055D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EBA87C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14:paraId="34F6BEB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 этом центральной проблемой безопасности жизнедеятельности остаётся сохранение жизни и здоровья каждого человека.</w:t>
      </w:r>
    </w:p>
    <w:p w14:paraId="790071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w:t>
      </w:r>
      <w:r w:rsidRPr="00753753">
        <w:rPr>
          <w:rFonts w:ascii="Times New Roman" w:hAnsi="Times New Roman" w:cs="Times New Roman"/>
          <w:sz w:val="28"/>
          <w:szCs w:val="28"/>
        </w:rPr>
        <w:lastRenderedPageBreak/>
        <w:t>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21183D0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9E9CF3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59C062F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w:t>
      </w:r>
      <w:r w:rsidRPr="00753753">
        <w:rPr>
          <w:rFonts w:ascii="Times New Roman" w:hAnsi="Times New Roman" w:cs="Times New Roman"/>
          <w:sz w:val="28"/>
          <w:szCs w:val="28"/>
        </w:rPr>
        <w:lastRenderedPageBreak/>
        <w:t>социальной и информационной среде, способствует проведению мероприятий профилактического характера в сфере безопасности.</w:t>
      </w:r>
    </w:p>
    <w:p w14:paraId="44A1E86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p>
    <w:p w14:paraId="125DEA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ЦЕЛЬ ИЗУЧЕНИЯ УЧЕБНОГО ПРЕДМЕТА «ОСНОВЫ БЕЗОПАСНОСТИ И ЗАЩИТЫ РОДИНЫ»</w:t>
      </w:r>
    </w:p>
    <w:p w14:paraId="1F0472D2" w14:textId="75599E08"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sz w:val="28"/>
          <w:szCs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w:t>
      </w:r>
      <w:r w:rsidRPr="00753753">
        <w:rPr>
          <w:rFonts w:ascii="Times New Roman" w:hAnsi="Times New Roman" w:cs="Times New Roman"/>
          <w:sz w:val="28"/>
          <w:szCs w:val="28"/>
        </w:rPr>
        <w:br/>
        <w:t>в соответствии с современными потребностями личности, общества и государства, что предполагает:</w:t>
      </w:r>
    </w:p>
    <w:p w14:paraId="08B5A49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B78784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7AABE1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C4C5094" w14:textId="0A109777" w:rsidR="00573218" w:rsidRPr="00753753" w:rsidRDefault="00573218" w:rsidP="00573218">
      <w:pPr>
        <w:rPr>
          <w:rFonts w:ascii="Times New Roman" w:hAnsi="Times New Roman" w:cs="Times New Roman"/>
          <w:sz w:val="28"/>
          <w:szCs w:val="28"/>
        </w:rPr>
      </w:pPr>
    </w:p>
    <w:p w14:paraId="66BC02C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МЕСТО ПРЕДМЕТА В УЧЕБНОМ ПЛАНЕ</w:t>
      </w:r>
    </w:p>
    <w:p w14:paraId="401E86F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27E99E94" w14:textId="77777777" w:rsidR="00753753" w:rsidRDefault="00753753" w:rsidP="00573218">
      <w:pPr>
        <w:rPr>
          <w:rFonts w:ascii="Times New Roman" w:hAnsi="Times New Roman" w:cs="Times New Roman"/>
          <w:b/>
          <w:bCs/>
          <w:sz w:val="28"/>
          <w:szCs w:val="28"/>
        </w:rPr>
      </w:pPr>
    </w:p>
    <w:p w14:paraId="5A095B5A" w14:textId="77777777" w:rsidR="00753753" w:rsidRDefault="00753753" w:rsidP="00573218">
      <w:pPr>
        <w:rPr>
          <w:rFonts w:ascii="Times New Roman" w:hAnsi="Times New Roman" w:cs="Times New Roman"/>
          <w:b/>
          <w:bCs/>
          <w:sz w:val="28"/>
          <w:szCs w:val="28"/>
        </w:rPr>
      </w:pPr>
    </w:p>
    <w:p w14:paraId="5E48448C" w14:textId="77777777" w:rsidR="00753753" w:rsidRDefault="00753753" w:rsidP="00573218">
      <w:pPr>
        <w:rPr>
          <w:rFonts w:ascii="Times New Roman" w:hAnsi="Times New Roman" w:cs="Times New Roman"/>
          <w:b/>
          <w:bCs/>
          <w:sz w:val="28"/>
          <w:szCs w:val="28"/>
        </w:rPr>
      </w:pPr>
    </w:p>
    <w:p w14:paraId="1BCF0AB0" w14:textId="77777777" w:rsidR="00753753" w:rsidRDefault="00753753" w:rsidP="00573218">
      <w:pPr>
        <w:rPr>
          <w:rFonts w:ascii="Times New Roman" w:hAnsi="Times New Roman" w:cs="Times New Roman"/>
          <w:b/>
          <w:bCs/>
          <w:sz w:val="28"/>
          <w:szCs w:val="28"/>
        </w:rPr>
      </w:pPr>
    </w:p>
    <w:p w14:paraId="6E2CB142" w14:textId="157A9C68"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СОДЕРЖАНИЕ УЧЕБНОГО ПРЕДМЕТА</w:t>
      </w:r>
    </w:p>
    <w:p w14:paraId="6220FB95" w14:textId="6F4D246C"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1 «Безопасное и устойчивое развитие личности, общества, государства»:</w:t>
      </w:r>
    </w:p>
    <w:p w14:paraId="26607B5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5E67936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стратегия национальной безопасности, национальные интересы и угрозы национальной безопасности;</w:t>
      </w:r>
    </w:p>
    <w:p w14:paraId="468E295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чрезвычайные ситуации природного, техногенного и биолого-социального характера;</w:t>
      </w:r>
    </w:p>
    <w:p w14:paraId="56D3AE9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информирование и оповещение населения о чрезвычайных ситуациях, система ОКСИОН;</w:t>
      </w:r>
    </w:p>
    <w:p w14:paraId="11DCB59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история развития гражданской обороны;</w:t>
      </w:r>
    </w:p>
    <w:p w14:paraId="5B2FFFB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сигнал «Внимание всем!», порядок действий населения при его получении;</w:t>
      </w:r>
    </w:p>
    <w:p w14:paraId="5B719B0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средства индивидуальной и коллективной защиты населения, порядок пользования фильтрующим противогазом;</w:t>
      </w:r>
    </w:p>
    <w:p w14:paraId="3054E79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эвакуация населения в условиях чрезвычайных ситуаций, порядок действий населения при объявлении эвакуации;</w:t>
      </w:r>
    </w:p>
    <w:p w14:paraId="4446088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современная армия, воинская обязанность и военная служба, добровольная и обязательная подготовка к службе в армии.</w:t>
      </w:r>
    </w:p>
    <w:p w14:paraId="4DC1764F" w14:textId="7D7B2FF4"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p>
    <w:p w14:paraId="11E4A40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2 «Военная подготовка. Основы военных знаний»:</w:t>
      </w:r>
    </w:p>
    <w:p w14:paraId="0B7610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история возникновения и развития Вооруженных Сил Российской Федерации;</w:t>
      </w:r>
    </w:p>
    <w:p w14:paraId="4B6B0F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этапы становления современных Вооруженных Сил Российской Федерации;</w:t>
      </w:r>
    </w:p>
    <w:p w14:paraId="654BBE7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основные направления подготовки к военной службе;</w:t>
      </w:r>
    </w:p>
    <w:p w14:paraId="25D7A64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организационная структура Вооруженных Сил Российской Федерации;</w:t>
      </w:r>
    </w:p>
    <w:p w14:paraId="5D1244E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функции и основные задачи современных Вооруженных Сил Российской Федерации;</w:t>
      </w:r>
    </w:p>
    <w:p w14:paraId="20EA800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особенности видов и родов войск Вооруженных Сил Российской Федерации;</w:t>
      </w:r>
    </w:p>
    <w:p w14:paraId="5F3F51A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воинские символы современных Вооруженных Сил Российской Федерации;</w:t>
      </w:r>
    </w:p>
    <w:p w14:paraId="1B2C793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14321A8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организационно-штатная структура и боевые возможности отделения, задачи отделения в различных видах боя;</w:t>
      </w:r>
    </w:p>
    <w:p w14:paraId="612F883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состав, назначение, характеристики, порядок размещения современных средств индивидуальной бронезащиты и экипировки военнослужащего;</w:t>
      </w:r>
    </w:p>
    <w:p w14:paraId="7788F55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5C395BF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1F898CF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история создания общевоинских уставов;</w:t>
      </w:r>
    </w:p>
    <w:p w14:paraId="7AF193B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этапы становления современных общевоинских уставов;</w:t>
      </w:r>
    </w:p>
    <w:p w14:paraId="20BD490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18A727C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сущность единоначалия;</w:t>
      </w:r>
    </w:p>
    <w:p w14:paraId="5FAE94E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командиры (начальники) и подчинённые;</w:t>
      </w:r>
    </w:p>
    <w:p w14:paraId="47941D7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старшие и младшие;</w:t>
      </w:r>
    </w:p>
    <w:p w14:paraId="183A4D9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приказ (приказание), порядок его отдачи и выполнения;</w:t>
      </w:r>
    </w:p>
    <w:p w14:paraId="0FC090E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воинские звания и военная форма одежды;</w:t>
      </w:r>
    </w:p>
    <w:p w14:paraId="6982991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воинская дисциплина, её сущность и значение;</w:t>
      </w:r>
    </w:p>
    <w:p w14:paraId="523919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обязанности военнослужащих по соблюдению требований воинской дисциплины;</w:t>
      </w:r>
    </w:p>
    <w:p w14:paraId="7393F1C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способы достижения воинской дисциплины;</w:t>
      </w:r>
    </w:p>
    <w:p w14:paraId="0DB04F6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положения Строевого устава;</w:t>
      </w:r>
    </w:p>
    <w:p w14:paraId="3FE37EC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обязанности военнослужащих перед построением и в строю;</w:t>
      </w:r>
    </w:p>
    <w:p w14:paraId="1583A05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75ABE43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p>
    <w:p w14:paraId="5E5F7A1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3 «Культура безопасности жизнедеятельности в современном обществе»:</w:t>
      </w:r>
    </w:p>
    <w:p w14:paraId="0FDC538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безопасность жизнедеятельности: ключевые понятия и значение для человека;</w:t>
      </w:r>
    </w:p>
    <w:p w14:paraId="127CFCD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смысл понятий «опасность», «безопасность», «риск», «культура безопасности жизнедеятельности»;</w:t>
      </w:r>
    </w:p>
    <w:p w14:paraId="5FFDAB8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источники и факторы опасности, их классификация;</w:t>
      </w:r>
    </w:p>
    <w:p w14:paraId="21AA8D4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общие принципы безопасного поведения;</w:t>
      </w:r>
    </w:p>
    <w:p w14:paraId="26FA7C7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понятия опасной и чрезвычайной ситуации, сходство и различия опасной и чрезвычайной ситуации;</w:t>
      </w:r>
    </w:p>
    <w:p w14:paraId="72869AE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механизм перерастания повседневной ситуации в чрезвычайную ситуацию, правила поведения в опасных и чрезвычайных ситуациях.</w:t>
      </w:r>
    </w:p>
    <w:p w14:paraId="30F090E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17F43F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4 «Безопасность в быту»:</w:t>
      </w:r>
    </w:p>
    <w:p w14:paraId="1034A07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основные источники опасности в быту и их классификация;</w:t>
      </w:r>
    </w:p>
    <w:p w14:paraId="4DFD9B7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защита прав потребителя, сроки годности и состав продуктов питания;</w:t>
      </w:r>
    </w:p>
    <w:p w14:paraId="1542566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бытовые отравления и причины их возникновения;</w:t>
      </w:r>
    </w:p>
    <w:p w14:paraId="2CF9D1B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признаки отравления, приёмы и правила оказания первой помощи;</w:t>
      </w:r>
    </w:p>
    <w:p w14:paraId="06F000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комплектования и хранения домашней аптечки;</w:t>
      </w:r>
    </w:p>
    <w:p w14:paraId="4040A10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бытовые травмы и правила их предупреждения, приёмы и правила оказания первой помощи;</w:t>
      </w:r>
    </w:p>
    <w:p w14:paraId="0A6DD97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обращения с газовыми и электрическими приборами; приемы и правила оказания первой помощи;</w:t>
      </w:r>
    </w:p>
    <w:p w14:paraId="333B865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поведения в подъезде и лифте, а также при входе и выходе из них;</w:t>
      </w:r>
    </w:p>
    <w:p w14:paraId="0D9E6E1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пожар и факторы его развития;</w:t>
      </w:r>
    </w:p>
    <w:p w14:paraId="11F2F73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условия и причины возникновения пожаров, их возможные последствия, приёмы и правила оказания первой помощи;</w:t>
      </w:r>
    </w:p>
    <w:p w14:paraId="3103116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первичные средства пожаротушения;</w:t>
      </w:r>
    </w:p>
    <w:p w14:paraId="5DBEC7F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вызова экстренных служб и порядок взаимодействия с ними, ответственность за ложные сообщения;</w:t>
      </w:r>
    </w:p>
    <w:p w14:paraId="7B0A807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права, обязанности и ответственность граждан в области пожарной безопасности;</w:t>
      </w:r>
    </w:p>
    <w:p w14:paraId="5CEF030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ситуации криминогенного характера;</w:t>
      </w:r>
    </w:p>
    <w:p w14:paraId="5853635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поведения с малознакомыми людьми;</w:t>
      </w:r>
    </w:p>
    <w:p w14:paraId="1216742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меры по предотвращению проникновения злоумышленников в дом, правила поведения при попытке проникновения в дом посторонних;</w:t>
      </w:r>
    </w:p>
    <w:p w14:paraId="0273699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классификация аварийных ситуаций на коммунальных системах жизнеобеспечения;</w:t>
      </w:r>
    </w:p>
    <w:p w14:paraId="20A79DA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предупреждения возможных аварий на коммунальных системах, порядок действий при авариях на коммунальных системах.</w:t>
      </w:r>
    </w:p>
    <w:p w14:paraId="5956EB0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br/>
      </w:r>
    </w:p>
    <w:p w14:paraId="7684401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5 «Безопасность на транспорте»:</w:t>
      </w:r>
    </w:p>
    <w:p w14:paraId="4A9BA18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дорожного движения и их значение;</w:t>
      </w:r>
    </w:p>
    <w:p w14:paraId="4F9166F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условия обеспечения безопасности участников дорожного движения;</w:t>
      </w:r>
    </w:p>
    <w:p w14:paraId="18286CF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дорожного движения и дорожные знаки для пешеходов;</w:t>
      </w:r>
    </w:p>
    <w:p w14:paraId="61E9525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«дорожные ловушки» и правила их предупреждения; световозвращающие элементы и правила их применения;</w:t>
      </w:r>
    </w:p>
    <w:p w14:paraId="4F09A5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дорожного движения для пассажиров;</w:t>
      </w:r>
    </w:p>
    <w:p w14:paraId="4025F3A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обязанности пассажиров маршрутных транспортных средств, ремень безопасности и правила его применения;</w:t>
      </w:r>
    </w:p>
    <w:p w14:paraId="0B00452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пассажиров в маршрутных транспортных средствах</w:t>
      </w:r>
      <w:r w:rsidRPr="00753753">
        <w:rPr>
          <w:rFonts w:ascii="Times New Roman" w:hAnsi="Times New Roman" w:cs="Times New Roman"/>
          <w:sz w:val="28"/>
          <w:szCs w:val="28"/>
        </w:rPr>
        <w:br/>
        <w:t>при опасных и чрезвычайных ситуациях;</w:t>
      </w:r>
    </w:p>
    <w:p w14:paraId="24699E9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поведения пассажира мотоцикла;</w:t>
      </w:r>
    </w:p>
    <w:p w14:paraId="02F5F44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дорожного движения для водителя велосипеда, мопеда и иных средств индивидуальной мобильности;</w:t>
      </w:r>
    </w:p>
    <w:p w14:paraId="30A81C9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дорожные знаки для водителя велосипеда, сигналы велосипедиста;</w:t>
      </w:r>
    </w:p>
    <w:p w14:paraId="3C5D581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подготовки велосипеда к пользованию;</w:t>
      </w:r>
    </w:p>
    <w:p w14:paraId="64098B0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дорожно-транспортные происшествия и причины их возникновения;</w:t>
      </w:r>
    </w:p>
    <w:p w14:paraId="5D26699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основные факторы риска возникновения дорожно-транспортных происшествий;</w:t>
      </w:r>
    </w:p>
    <w:p w14:paraId="25AEE4C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очевидца дорожно-транспортного происшествия;</w:t>
      </w:r>
    </w:p>
    <w:p w14:paraId="418CB03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пожаре на транспорте;</w:t>
      </w:r>
    </w:p>
    <w:p w14:paraId="4D501D3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особенности различных видов транспорта (внеуличного, железнодорожного, водного, воздушного);</w:t>
      </w:r>
    </w:p>
    <w:p w14:paraId="157DC9E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15B6A3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приёмы и правила оказания первой помощи при различных травмах в результате чрезвычайных ситуаций на транспорте.</w:t>
      </w:r>
    </w:p>
    <w:p w14:paraId="1A9B87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w:t>
      </w:r>
      <w:r w:rsidRPr="00753753">
        <w:rPr>
          <w:rFonts w:ascii="Times New Roman" w:hAnsi="Times New Roman" w:cs="Times New Roman"/>
          <w:sz w:val="28"/>
          <w:szCs w:val="28"/>
        </w:rPr>
        <w:br/>
      </w:r>
    </w:p>
    <w:p w14:paraId="5BB71ED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6 «Безопасность в общественных местах»:</w:t>
      </w:r>
    </w:p>
    <w:p w14:paraId="1B261E5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общественные места и их характеристики, потенциальные источники опасности в общественных местах;</w:t>
      </w:r>
    </w:p>
    <w:p w14:paraId="2067482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вызова экстренных служб и порядок взаимодействия с ними;</w:t>
      </w:r>
    </w:p>
    <w:p w14:paraId="3547B16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массовые мероприятия и правила подготовки к ним;</w:t>
      </w:r>
    </w:p>
    <w:p w14:paraId="1A6D56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беспорядках в местах массового пребывания людей;</w:t>
      </w:r>
    </w:p>
    <w:p w14:paraId="6F9C01B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попадании в толпу и давку;</w:t>
      </w:r>
    </w:p>
    <w:p w14:paraId="4EFA3FB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обнаружении угрозы возникновения пожара;</w:t>
      </w:r>
    </w:p>
    <w:p w14:paraId="716C1E7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эвакуации из общественных мест и зданий;</w:t>
      </w:r>
    </w:p>
    <w:p w14:paraId="5BDA594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опасности криминогенного и антиобщественного характера в общественных местах, порядок действий при их возникновении;</w:t>
      </w:r>
    </w:p>
    <w:p w14:paraId="62A0F2A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5389F16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взаимодействии с правоохранительными органами.</w:t>
      </w:r>
    </w:p>
    <w:p w14:paraId="6DFE8BC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br/>
      </w:r>
    </w:p>
    <w:p w14:paraId="5945343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7 «Безопасность в природной среде»:</w:t>
      </w:r>
    </w:p>
    <w:p w14:paraId="4EF0596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природные чрезвычайные ситуации и их классификация;</w:t>
      </w:r>
    </w:p>
    <w:p w14:paraId="75A1915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опасности в природной среде: дикие животные, змеи, насекомые и паукообразные, ядовитые грибы и растения;</w:t>
      </w:r>
    </w:p>
    <w:p w14:paraId="52518BC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автономные условия, их особенности и опасности, правила подготовки к длительному автономному существованию;</w:t>
      </w:r>
    </w:p>
    <w:p w14:paraId="1D6CFF2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автономном пребывании в природной среде;</w:t>
      </w:r>
    </w:p>
    <w:p w14:paraId="79865B0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ориентирования на местности, способы подачи сигналов бедствия;</w:t>
      </w:r>
    </w:p>
    <w:p w14:paraId="325F1B2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природные пожары, их виды и опасности, факторы и причины их возникновения, порядок действий при нахождении в зоне природного пожара;</w:t>
      </w:r>
    </w:p>
    <w:p w14:paraId="05A1412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в горах;</w:t>
      </w:r>
    </w:p>
    <w:p w14:paraId="164DE9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снежные лавины, их характеристики и опасности, порядок действий, необходимый для снижения риска попадания в лавину;</w:t>
      </w:r>
    </w:p>
    <w:p w14:paraId="4606E69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камнепады, их характеристики и опасности, порядок действий, необходимых для снижения риска попадания под камнепад;</w:t>
      </w:r>
    </w:p>
    <w:p w14:paraId="11C963E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сели, их характеристики и опасности, порядок действий при попадании в зону селя;</w:t>
      </w:r>
    </w:p>
    <w:p w14:paraId="7609A8F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оползни, их характеристики и опасности, порядок действий при начале оползня;</w:t>
      </w:r>
    </w:p>
    <w:p w14:paraId="6BA32F9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общие правила безопасного поведения на водоёмах, правила купания на оборудованных и необорудованных пляжах;</w:t>
      </w:r>
    </w:p>
    <w:p w14:paraId="6E64BDF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29D99DE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наводнения, их характеристики и опасности, порядок действий при наводнении;</w:t>
      </w:r>
    </w:p>
    <w:p w14:paraId="1C8B7EA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цунами, их характеристики и опасности, порядок действий при нахождении в зоне цунами;</w:t>
      </w:r>
    </w:p>
    <w:p w14:paraId="2E86E7C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ураганы, смерчи, их характеристики и опасности, порядок действий при ураганах, бурях и смерчах;</w:t>
      </w:r>
    </w:p>
    <w:p w14:paraId="08764A4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грозы, их характеристики и опасности, порядок действий при попадании в грозу;</w:t>
      </w:r>
    </w:p>
    <w:p w14:paraId="3D0B89B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7EAEECB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смысл понятий «экология» и «экологическая культура», значение экологии для устойчивого развития общества;</w:t>
      </w:r>
    </w:p>
    <w:p w14:paraId="17BD4F3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при неблагоприятной экологической обстановке (загрязнении атмосферы).</w:t>
      </w:r>
    </w:p>
    <w:p w14:paraId="5495370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p>
    <w:p w14:paraId="7B6C713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8 «Основы медицинских знаний. Оказание первой помощи»:</w:t>
      </w:r>
    </w:p>
    <w:p w14:paraId="0A401FE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смысл понятий «здоровье» и «здоровый образ жизни», их содержание и значение для человека;</w:t>
      </w:r>
    </w:p>
    <w:p w14:paraId="5913A69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факторы, влияющие на здоровье человека, опасность вредных привычек;</w:t>
      </w:r>
    </w:p>
    <w:p w14:paraId="61EA12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элементы здорового образа жизни, ответственность за сохранение здоровья;</w:t>
      </w:r>
    </w:p>
    <w:p w14:paraId="6BE1C03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понятие «инфекционные заболевания», причины их возникновения;</w:t>
      </w:r>
    </w:p>
    <w:p w14:paraId="4E97A5F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механизм распространения инфекционных заболеваний, меры их профилактики и защиты от них;</w:t>
      </w:r>
    </w:p>
    <w:p w14:paraId="2AC7DB1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502DB93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понятие «неинфекционные заболевания» и их классификация, факторы риска неинфекционных заболеваний;</w:t>
      </w:r>
    </w:p>
    <w:p w14:paraId="0526FFA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меры профилактики неинфекционных заболеваний и защиты от них;</w:t>
      </w:r>
    </w:p>
    <w:p w14:paraId="442A2B2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диспансеризация и её задачи;</w:t>
      </w:r>
    </w:p>
    <w:p w14:paraId="20C6DC6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понятия «психическое здоровье» и «психологическое благополучие»;</w:t>
      </w:r>
    </w:p>
    <w:p w14:paraId="08011AD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стресс и его влияние на человека, меры профилактики стресса, способы саморегуляции эмоциональных состояний;</w:t>
      </w:r>
    </w:p>
    <w:p w14:paraId="2D6FFE1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понятие «первая помощь» и обязанность по её оказанию, универсальный алгоритм оказания первой помощи;</w:t>
      </w:r>
    </w:p>
    <w:p w14:paraId="3C7319C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назначение и состав аптечки первой помощи;</w:t>
      </w:r>
    </w:p>
    <w:p w14:paraId="26B109A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порядок действий при оказании первой помощи в различных ситуациях, приёмы психологической поддержки пострадавшего.</w:t>
      </w:r>
    </w:p>
    <w:p w14:paraId="70CC89D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p>
    <w:p w14:paraId="71D0B0B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9 «Безопасность в социуме»:</w:t>
      </w:r>
    </w:p>
    <w:p w14:paraId="6E18D59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общение и его значение для человека, способы эффективного общения;</w:t>
      </w:r>
    </w:p>
    <w:p w14:paraId="49C7E69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14E600C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понятие «конфликт» и стадии его развития, факторы и причины развития конфликта;</w:t>
      </w:r>
    </w:p>
    <w:p w14:paraId="56B7B40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6082F23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поведения для снижения риска конфликта и порядок действий при его опасных проявлениях;</w:t>
      </w:r>
    </w:p>
    <w:p w14:paraId="1A9341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способ разрешения конфликта с помощью третьей стороны (медиатора);</w:t>
      </w:r>
    </w:p>
    <w:p w14:paraId="1E47D8E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опасные формы проявления конфликта: агрессия, домашнее насилие и буллинг;</w:t>
      </w:r>
    </w:p>
    <w:p w14:paraId="455905B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манипуляции в ходе межличностного общения, приёмы распознавания манипуляций и способы противостояния им;</w:t>
      </w:r>
    </w:p>
    <w:p w14:paraId="033CF14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5400382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современные молодёжные увлечения и опасности, связанные с ними, правила безопасного поведения;</w:t>
      </w:r>
    </w:p>
    <w:p w14:paraId="277745C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безопасной коммуникации с незнакомыми людьми.</w:t>
      </w:r>
    </w:p>
    <w:p w14:paraId="06534B2A" w14:textId="77777777" w:rsid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p>
    <w:p w14:paraId="791D6F7D" w14:textId="005CE1E9"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10 «Безопасность в информационном пространстве»:</w:t>
      </w:r>
    </w:p>
    <w:p w14:paraId="794AFBE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понятие «цифровая среда», её характеристики и примеры информационных и компьютерных угроз, положительные возможности цифровой среды;</w:t>
      </w:r>
    </w:p>
    <w:p w14:paraId="4CADCF1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риски и угрозы при использовании Интернета;</w:t>
      </w:r>
    </w:p>
    <w:p w14:paraId="42EF666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общие принципы безопасного поведения, необходимые для предупреждения возникновения опасных ситуаций в личном цифровом пространстве;</w:t>
      </w:r>
    </w:p>
    <w:p w14:paraId="753923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опасные явления цифровой среды: вредоносные программы и приложения и их разновидности;</w:t>
      </w:r>
    </w:p>
    <w:p w14:paraId="2C1CCFB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кибергигиены, необходимые для предупреждения возникновения опасных ситуаций в цифровой среде;</w:t>
      </w:r>
    </w:p>
    <w:p w14:paraId="6859996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05E591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противоправные действия в Интернете;</w:t>
      </w:r>
    </w:p>
    <w:p w14:paraId="4E8D617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20E0C0F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69586A92" w14:textId="77777777" w:rsidR="00573218"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2E17EEE0" w14:textId="77777777" w:rsidR="00753753" w:rsidRDefault="00753753" w:rsidP="00573218">
      <w:pPr>
        <w:rPr>
          <w:rFonts w:ascii="Times New Roman" w:hAnsi="Times New Roman" w:cs="Times New Roman"/>
          <w:sz w:val="28"/>
          <w:szCs w:val="28"/>
        </w:rPr>
      </w:pPr>
    </w:p>
    <w:p w14:paraId="4BBB7382" w14:textId="77777777" w:rsidR="00753753" w:rsidRPr="00753753" w:rsidRDefault="00753753" w:rsidP="00573218">
      <w:pPr>
        <w:rPr>
          <w:rFonts w:ascii="Times New Roman" w:hAnsi="Times New Roman" w:cs="Times New Roman"/>
          <w:sz w:val="28"/>
          <w:szCs w:val="28"/>
        </w:rPr>
      </w:pPr>
    </w:p>
    <w:p w14:paraId="7FFD59D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Модуль № 11 «Основы противодействия экстремизму и терроризму»:</w:t>
      </w:r>
    </w:p>
    <w:p w14:paraId="356DC35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понятия «экстремизм» и «терроризм», их содержание, причины, возможные варианты проявления и последствия;</w:t>
      </w:r>
    </w:p>
    <w:p w14:paraId="4EEC8A4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цели и формы проявления террористических актов, их последствия, уровни террористической опасности;</w:t>
      </w:r>
    </w:p>
    <w:p w14:paraId="6382525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основы общественно-государственной системы противодействия экстремизму и терроризму, контртеррористическая операция и её цели;</w:t>
      </w:r>
    </w:p>
    <w:p w14:paraId="199D871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признаки вовлечения в террористическую деятельность, правила антитеррористического поведения;</w:t>
      </w:r>
    </w:p>
    <w:p w14:paraId="4B54024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признаки угроз и подготовки различных форм терактов, порядок действий при их обнаружении;</w:t>
      </w:r>
    </w:p>
    <w:p w14:paraId="70E91D5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06909D7" w14:textId="714B0FD9"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br/>
      </w:r>
    </w:p>
    <w:p w14:paraId="68AB6F7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lastRenderedPageBreak/>
        <w:t>ПЛАНИРУЕМЫЕ ОБРАЗОВАТЕЛЬНЫЕ РЕЗУЛЬТАТЫ</w:t>
      </w:r>
    </w:p>
    <w:p w14:paraId="780BBD20" w14:textId="67ABFEED"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br/>
        <w:t>ЛИЧНОСТНЫЕ РЕЗУЛЬТАТЫ</w:t>
      </w:r>
    </w:p>
    <w:p w14:paraId="756370A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02E4C20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1CF38166" w14:textId="4C5FB71E"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p>
    <w:p w14:paraId="44B7E22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Личностные результаты изучения ОБЗР включают:</w:t>
      </w:r>
    </w:p>
    <w:p w14:paraId="5D6BB03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1) патриотическое воспитание:</w:t>
      </w:r>
    </w:p>
    <w:p w14:paraId="0753CA6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487BF0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6B78C6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5A928C6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формирование чувства гордости за свою Родину, ответственного отношения к выполнению конституционного долга – защите Отечества;</w:t>
      </w:r>
    </w:p>
    <w:p w14:paraId="17131B24" w14:textId="2F6E5853"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​2) гражданское воспитание:</w:t>
      </w:r>
    </w:p>
    <w:p w14:paraId="5304ED1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w:t>
      </w:r>
    </w:p>
    <w:p w14:paraId="7F08BAA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активное участие в жизни семьи, организации, местного сообщества, родного края, страны;</w:t>
      </w:r>
    </w:p>
    <w:p w14:paraId="0CEECD4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неприятие любых форм экстремизма, дискриминации;</w:t>
      </w:r>
    </w:p>
    <w:p w14:paraId="4045E07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3C09CC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представление о способах противодействия коррупции;</w:t>
      </w:r>
    </w:p>
    <w:p w14:paraId="1F4C5C6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F82E0B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готовность к участию в гуманитарной деятельности (волонтёрство, помощь людям, нуждающимся в ней);</w:t>
      </w:r>
    </w:p>
    <w:p w14:paraId="6AF4D1B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D1EE4A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53790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6F98AFEE" w14:textId="0C36141A"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​3) духовно-нравственное воспитание:</w:t>
      </w:r>
    </w:p>
    <w:p w14:paraId="4FA2257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ориентация на моральные ценности и нормы в ситуациях нравственного выбора;</w:t>
      </w:r>
    </w:p>
    <w:p w14:paraId="1A83FE3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54BBDEA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465A0E6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07E8504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формирование личности безопасного типа, осознанного и ответственного отношения к личной безопасности и безопасности других людей;</w:t>
      </w:r>
    </w:p>
    <w:p w14:paraId="7AE8BBF4" w14:textId="56CD3239"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4) эстетическое воспитание:</w:t>
      </w:r>
    </w:p>
    <w:p w14:paraId="4D7F845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формирование гармоничной личности, развитие способности воспринимать, ценить и создавать прекрасное в повседневной жизни;</w:t>
      </w:r>
    </w:p>
    <w:p w14:paraId="3004CB7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понимание взаимозависимости счастливого юношества и безопасного личного поведения в повседневной жизни;</w:t>
      </w:r>
    </w:p>
    <w:p w14:paraId="28BCB0E1" w14:textId="13D92A9C"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5) ценности научного познания:</w:t>
      </w:r>
    </w:p>
    <w:p w14:paraId="69DA606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9B075B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1A1508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49A99D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0DFDB2C1" w14:textId="125359D9"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6) физическое воспитание, формирование культуры здоровья и эмоционального благополучия:</w:t>
      </w:r>
    </w:p>
    <w:p w14:paraId="58BF47D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3D34DA8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осознание ценности жизни;</w:t>
      </w:r>
    </w:p>
    <w:p w14:paraId="2FAF4B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3016EE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907CA7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соблюдение правил безопасности, в том числе навыков безопасного поведения в Интернет–среде;</w:t>
      </w:r>
    </w:p>
    <w:p w14:paraId="5AEFF6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2E1A47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умение принимать себя и других людей, не осуждая;</w:t>
      </w:r>
    </w:p>
    <w:p w14:paraId="656E468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умение осознавать эмоциональное состояние своё и других людей, уметь управлять собственным эмоциональным состоянием;</w:t>
      </w:r>
    </w:p>
    <w:p w14:paraId="5295CF0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сформированность навыка рефлексии, признание своего права на ошибку и такого же права другого человека;</w:t>
      </w:r>
    </w:p>
    <w:p w14:paraId="72FDCFA0" w14:textId="07B9164F"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7) трудовое воспитание:</w:t>
      </w:r>
    </w:p>
    <w:p w14:paraId="0E132CE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0AD820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14:paraId="6B628C5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EAF46E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готовность адаптироваться в профессиональной среде;</w:t>
      </w:r>
    </w:p>
    <w:p w14:paraId="6540605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уважение к труду и результатам трудовой деятельности;</w:t>
      </w:r>
    </w:p>
    <w:p w14:paraId="71BCC19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15AE15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4682D43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41327B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71B6CEF9" w14:textId="384909AA" w:rsidR="00573218" w:rsidRPr="00753753" w:rsidRDefault="00753753" w:rsidP="00573218">
      <w:pPr>
        <w:rPr>
          <w:rFonts w:ascii="Times New Roman" w:hAnsi="Times New Roman" w:cs="Times New Roman"/>
          <w:sz w:val="28"/>
          <w:szCs w:val="28"/>
        </w:rPr>
      </w:pPr>
      <w:r>
        <w:rPr>
          <w:rFonts w:ascii="Times New Roman" w:hAnsi="Times New Roman" w:cs="Times New Roman"/>
          <w:b/>
          <w:bCs/>
          <w:sz w:val="28"/>
          <w:szCs w:val="28"/>
        </w:rPr>
        <w:t>8</w:t>
      </w:r>
      <w:r w:rsidR="00573218" w:rsidRPr="00753753">
        <w:rPr>
          <w:rFonts w:ascii="Times New Roman" w:hAnsi="Times New Roman" w:cs="Times New Roman"/>
          <w:b/>
          <w:bCs/>
          <w:sz w:val="28"/>
          <w:szCs w:val="28"/>
        </w:rPr>
        <w:t>) экологическое воспитание:</w:t>
      </w:r>
    </w:p>
    <w:p w14:paraId="0D2F22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43B9B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DBA30F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осознание своей роли как гражданина и потребителя в условиях взаимосвязи природной, технологической и социальной сред;</w:t>
      </w:r>
    </w:p>
    <w:p w14:paraId="4AF5BC5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готовность к участию в практической деятельности экологической направленности;</w:t>
      </w:r>
    </w:p>
    <w:p w14:paraId="50462C9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2F2898E8" w14:textId="77777777" w:rsidR="00573218" w:rsidRPr="00753753" w:rsidRDefault="00573218" w:rsidP="00573218">
      <w:pPr>
        <w:rPr>
          <w:rFonts w:ascii="Times New Roman" w:hAnsi="Times New Roman" w:cs="Times New Roman"/>
          <w:sz w:val="28"/>
          <w:szCs w:val="28"/>
        </w:rPr>
      </w:pPr>
    </w:p>
    <w:p w14:paraId="437EDB2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МЕТАПРЕДМЕТНЫЕ РЕЗУЛЬТАТЫ</w:t>
      </w:r>
    </w:p>
    <w:p w14:paraId="74A9CC4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759FCB" w14:textId="7CBDD2FC"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u w:val="single"/>
        </w:rPr>
        <w:t>Познавательные универсальные учебные действия</w:t>
      </w:r>
    </w:p>
    <w:p w14:paraId="3A7FF4B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Базовые логические действия:</w:t>
      </w:r>
    </w:p>
    <w:p w14:paraId="59DC766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выявлять и характеризовать существенные признаки объектов (явлений);</w:t>
      </w:r>
    </w:p>
    <w:p w14:paraId="79B86B9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устанавливать существенный признак классификации, основания для обобщения и сравнения, критерии проводимого анализа;</w:t>
      </w:r>
    </w:p>
    <w:p w14:paraId="330590C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 учётом предложенной задачи выявлять закономерности и противоречия в рассматриваемых фактах, данных и наблюдениях;</w:t>
      </w:r>
    </w:p>
    <w:p w14:paraId="7790BA7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предлагать критерии для выявления закономерностей и противоречий;</w:t>
      </w:r>
    </w:p>
    <w:p w14:paraId="064DAD8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выявлять дефицит информации, данных, необходимых для решения поставленной задачи;</w:t>
      </w:r>
    </w:p>
    <w:p w14:paraId="6D07400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A2F3B0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92B8EFD" w14:textId="456D156E"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Базовые исследовательские действия:</w:t>
      </w:r>
    </w:p>
    <w:p w14:paraId="0719526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717B39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1F4A3B5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7DD3488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2D934229" w14:textId="77777777" w:rsidR="00573218"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p>
    <w:p w14:paraId="05670A59" w14:textId="77777777" w:rsidR="00753753" w:rsidRPr="00753753" w:rsidRDefault="00753753" w:rsidP="00573218">
      <w:pPr>
        <w:rPr>
          <w:rFonts w:ascii="Times New Roman" w:hAnsi="Times New Roman" w:cs="Times New Roman"/>
          <w:sz w:val="28"/>
          <w:szCs w:val="28"/>
        </w:rPr>
      </w:pPr>
    </w:p>
    <w:p w14:paraId="055DD8F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Работа с информацией:</w:t>
      </w:r>
    </w:p>
    <w:p w14:paraId="7C594CC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8E442D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представления;</w:t>
      </w:r>
    </w:p>
    <w:p w14:paraId="37E5216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6C3E2F9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8B4E49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3EB3216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эффективно запоминать и систематизировать информацию;</w:t>
      </w:r>
    </w:p>
    <w:p w14:paraId="7914E8A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овладение системой универсальных познавательных действий обеспечивает сформированность когнитивных навыков обучающихся.</w:t>
      </w:r>
    </w:p>
    <w:p w14:paraId="4C1ACF55" w14:textId="5D04A4B0"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r w:rsidRPr="00753753">
        <w:rPr>
          <w:rFonts w:ascii="Times New Roman" w:hAnsi="Times New Roman" w:cs="Times New Roman"/>
          <w:b/>
          <w:bCs/>
          <w:sz w:val="28"/>
          <w:szCs w:val="28"/>
          <w:u w:val="single"/>
        </w:rPr>
        <w:t>Коммуникативные универсальные учебные действия</w:t>
      </w:r>
    </w:p>
    <w:p w14:paraId="3B90BD8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Общение:</w:t>
      </w:r>
    </w:p>
    <w:p w14:paraId="3AC2DE9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0E25A2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66A9DB2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14:paraId="1D48E4C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107D3A9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2F3DE20A" w14:textId="162EE229"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p>
    <w:p w14:paraId="7415670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u w:val="single"/>
        </w:rPr>
        <w:t>Регулятивные универсальные учебные действия</w:t>
      </w:r>
    </w:p>
    <w:p w14:paraId="741E90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lastRenderedPageBreak/>
        <w:t>Самоорганизация:</w:t>
      </w:r>
    </w:p>
    <w:p w14:paraId="538AE20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выявлять проблемные вопросы, требующие решения в жизненных и учебных ситуациях;</w:t>
      </w:r>
    </w:p>
    <w:p w14:paraId="120E036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3EA47C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0D7255A1" w14:textId="63C98B61"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Самоконтроль, эмоциональный интеллект:</w:t>
      </w:r>
    </w:p>
    <w:p w14:paraId="764BB37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5130BBF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5A8B82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оценивать соответствие результата цели и условиям;</w:t>
      </w:r>
    </w:p>
    <w:p w14:paraId="44AD381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управлять собственными эмоциями и не поддаваться эмоциям других людей, выявлять и анализировать их причины;</w:t>
      </w:r>
    </w:p>
    <w:p w14:paraId="444E6DC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ставить себя на место другого человека, понимать мотивы и намерения другого человека, регулировать способ выражения эмоций;</w:t>
      </w:r>
    </w:p>
    <w:p w14:paraId="0FD547F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осознанно относиться к другому человеку, его мнению, признавать право на ошибку свою и чужую;</w:t>
      </w:r>
    </w:p>
    <w:p w14:paraId="0436100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быть открытым себе и другим людям, осознавать невозможность контроля всего вокруг.</w:t>
      </w:r>
    </w:p>
    <w:p w14:paraId="161E881F" w14:textId="45F4EFA4"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r w:rsidRPr="00753753">
        <w:rPr>
          <w:rFonts w:ascii="Times New Roman" w:hAnsi="Times New Roman" w:cs="Times New Roman"/>
          <w:b/>
          <w:bCs/>
          <w:sz w:val="28"/>
          <w:szCs w:val="28"/>
        </w:rPr>
        <w:t>Совместная деятельность:</w:t>
      </w:r>
    </w:p>
    <w:p w14:paraId="2C58B99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понимать и использовать преимущества командной и индивидуальной работы при решении конкретной учебной задачи;</w:t>
      </w:r>
    </w:p>
    <w:p w14:paraId="62D5D09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FB11EA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08F1E408" w14:textId="77777777" w:rsidR="00573218"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br/>
      </w:r>
    </w:p>
    <w:p w14:paraId="16B7B0CA" w14:textId="77777777" w:rsidR="00753753" w:rsidRDefault="00753753" w:rsidP="00573218">
      <w:pPr>
        <w:rPr>
          <w:rFonts w:ascii="Times New Roman" w:hAnsi="Times New Roman" w:cs="Times New Roman"/>
          <w:sz w:val="28"/>
          <w:szCs w:val="28"/>
        </w:rPr>
      </w:pPr>
    </w:p>
    <w:p w14:paraId="206F32D1" w14:textId="77777777" w:rsidR="00753753" w:rsidRDefault="00753753" w:rsidP="00573218">
      <w:pPr>
        <w:rPr>
          <w:rFonts w:ascii="Times New Roman" w:hAnsi="Times New Roman" w:cs="Times New Roman"/>
          <w:sz w:val="28"/>
          <w:szCs w:val="28"/>
        </w:rPr>
      </w:pPr>
    </w:p>
    <w:p w14:paraId="627D3827" w14:textId="77777777" w:rsidR="00753753" w:rsidRPr="00753753" w:rsidRDefault="00753753" w:rsidP="00573218">
      <w:pPr>
        <w:rPr>
          <w:rFonts w:ascii="Times New Roman" w:hAnsi="Times New Roman" w:cs="Times New Roman"/>
          <w:sz w:val="28"/>
          <w:szCs w:val="28"/>
        </w:rPr>
      </w:pPr>
    </w:p>
    <w:p w14:paraId="42C5C7F2" w14:textId="77777777" w:rsidR="00573218" w:rsidRPr="00753753" w:rsidRDefault="00573218" w:rsidP="00573218">
      <w:pPr>
        <w:rPr>
          <w:rFonts w:ascii="Times New Roman" w:hAnsi="Times New Roman" w:cs="Times New Roman"/>
          <w:sz w:val="28"/>
          <w:szCs w:val="28"/>
        </w:rPr>
      </w:pPr>
      <w:bookmarkStart w:id="0" w:name="_Toc134720971"/>
      <w:bookmarkStart w:id="1" w:name="_Toc161857405"/>
      <w:bookmarkEnd w:id="0"/>
      <w:bookmarkEnd w:id="1"/>
      <w:r w:rsidRPr="00753753">
        <w:rPr>
          <w:rFonts w:ascii="Times New Roman" w:hAnsi="Times New Roman" w:cs="Times New Roman"/>
          <w:b/>
          <w:bCs/>
          <w:sz w:val="28"/>
          <w:szCs w:val="28"/>
        </w:rPr>
        <w:t>ПРЕДМЕТНЫЕ РЕЗУЛЬТАТЫ</w:t>
      </w:r>
    </w:p>
    <w:p w14:paraId="38945BD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2E951C0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w:t>
      </w:r>
      <w:r w:rsidRPr="00753753">
        <w:rPr>
          <w:rFonts w:ascii="Times New Roman" w:hAnsi="Times New Roman" w:cs="Times New Roman"/>
          <w:sz w:val="28"/>
          <w:szCs w:val="28"/>
        </w:rPr>
        <w:lastRenderedPageBreak/>
        <w:t>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2961243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p>
    <w:p w14:paraId="0EB72C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Предметные результаты по ОБЗР должны обеспечивать:</w:t>
      </w:r>
    </w:p>
    <w:p w14:paraId="2432C7CD"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4B27B7C6"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4DC1F887"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25682577"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сформированность представлений о назначении, боевых свойствах и общем устройстве стрелкового оружия;</w:t>
      </w:r>
    </w:p>
    <w:p w14:paraId="27721894"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5F25B124"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lastRenderedPageBreak/>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4409A7F1"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417C97AD"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63D39A7E"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7DABB06"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2D45BA8F"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6712D092"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57D85BF6"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224CCDED" w14:textId="77777777" w:rsidR="00573218" w:rsidRPr="00753753" w:rsidRDefault="00573218" w:rsidP="00573218">
      <w:pPr>
        <w:numPr>
          <w:ilvl w:val="0"/>
          <w:numId w:val="1"/>
        </w:numPr>
        <w:rPr>
          <w:rFonts w:ascii="Times New Roman" w:hAnsi="Times New Roman" w:cs="Times New Roman"/>
          <w:sz w:val="28"/>
          <w:szCs w:val="28"/>
        </w:rPr>
      </w:pPr>
      <w:r w:rsidRPr="00753753">
        <w:rPr>
          <w:rFonts w:ascii="Times New Roman" w:hAnsi="Times New Roman" w:cs="Times New Roman"/>
          <w:sz w:val="28"/>
          <w:szCs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7784C39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Достижение результатов освоения программы ОБЗР обеспечивается посредством достижения предметных результатов освоения модулей ОБЗР.</w:t>
      </w:r>
    </w:p>
    <w:p w14:paraId="3B50E83A" w14:textId="77777777" w:rsidR="00573218" w:rsidRDefault="00573218" w:rsidP="00573218">
      <w:pPr>
        <w:rPr>
          <w:rFonts w:ascii="Times New Roman" w:hAnsi="Times New Roman" w:cs="Times New Roman"/>
          <w:sz w:val="28"/>
          <w:szCs w:val="28"/>
        </w:rPr>
      </w:pPr>
    </w:p>
    <w:p w14:paraId="4A704C69" w14:textId="77777777" w:rsidR="00753753" w:rsidRDefault="00753753" w:rsidP="00573218">
      <w:pPr>
        <w:rPr>
          <w:rFonts w:ascii="Times New Roman" w:hAnsi="Times New Roman" w:cs="Times New Roman"/>
          <w:sz w:val="28"/>
          <w:szCs w:val="28"/>
        </w:rPr>
      </w:pPr>
    </w:p>
    <w:p w14:paraId="3FDAEF27" w14:textId="77777777" w:rsidR="00753753" w:rsidRDefault="00753753" w:rsidP="00573218">
      <w:pPr>
        <w:rPr>
          <w:rFonts w:ascii="Times New Roman" w:hAnsi="Times New Roman" w:cs="Times New Roman"/>
          <w:sz w:val="28"/>
          <w:szCs w:val="28"/>
        </w:rPr>
      </w:pPr>
    </w:p>
    <w:p w14:paraId="4C0FC13F" w14:textId="77777777" w:rsidR="00753753" w:rsidRPr="00753753" w:rsidRDefault="00753753" w:rsidP="00573218">
      <w:pPr>
        <w:rPr>
          <w:rFonts w:ascii="Times New Roman" w:hAnsi="Times New Roman" w:cs="Times New Roman"/>
          <w:sz w:val="28"/>
          <w:szCs w:val="28"/>
        </w:rPr>
      </w:pPr>
    </w:p>
    <w:p w14:paraId="29E9C78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8 КЛАСС </w:t>
      </w:r>
    </w:p>
    <w:p w14:paraId="4E294B6F" w14:textId="13756089"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b/>
          <w:bCs/>
          <w:sz w:val="28"/>
          <w:szCs w:val="28"/>
        </w:rPr>
        <w:t>Предметные результаты по модулю № 1 «Безопасное и устойчивое развитие личности, общества, государства»:</w:t>
      </w:r>
    </w:p>
    <w:p w14:paraId="213FC35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значение Конституции Российской Федерации;</w:t>
      </w:r>
    </w:p>
    <w:p w14:paraId="26355DD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содержание статей 2, 4, 20, 41, 42, 58, 59 Конституции Российской Федерации, пояснять их значение для личности и общества;</w:t>
      </w:r>
    </w:p>
    <w:p w14:paraId="685D98E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69C0D98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понятия «национальные интересы» и «угрозы национальной безопасности», приводить примеры;</w:t>
      </w:r>
    </w:p>
    <w:p w14:paraId="2665B53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классификацию чрезвычайных ситуаций по масштабам и источникам возникновения, приводить примеры;</w:t>
      </w:r>
    </w:p>
    <w:p w14:paraId="26E58F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способы информирования и оповещения населения о чрезвычайных ситуациях;</w:t>
      </w:r>
    </w:p>
    <w:p w14:paraId="4FC6402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03991E7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2432C1C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порядок действий населения при объявлении эвакуации;</w:t>
      </w:r>
    </w:p>
    <w:p w14:paraId="4A41B80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современное состояние Вооружённых Сил Российской Федерации;</w:t>
      </w:r>
    </w:p>
    <w:p w14:paraId="563CD2B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приводить примеры применения Вооружённых Сил Российской Федерации</w:t>
      </w:r>
      <w:r w:rsidRPr="00753753">
        <w:rPr>
          <w:rFonts w:ascii="Times New Roman" w:hAnsi="Times New Roman" w:cs="Times New Roman"/>
          <w:sz w:val="28"/>
          <w:szCs w:val="28"/>
        </w:rPr>
        <w:br/>
        <w:t>в борьбе с неонацизмом и международным терроризмом;</w:t>
      </w:r>
    </w:p>
    <w:p w14:paraId="766D3E0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понятия «воинская обязанность», «военная служба»;</w:t>
      </w:r>
    </w:p>
    <w:p w14:paraId="57F07FA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содержание подготовки к службе в армии.</w:t>
      </w:r>
    </w:p>
    <w:p w14:paraId="405F35D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1FA0533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2 «Военная подготовка. Основы военных знаний»:</w:t>
      </w:r>
    </w:p>
    <w:p w14:paraId="64A538F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об истории зарождения и развития Вооруженных Сил Российской Федерации;</w:t>
      </w:r>
    </w:p>
    <w:p w14:paraId="31879A0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владеть информацией о направлениях подготовки к военной службе;</w:t>
      </w:r>
    </w:p>
    <w:p w14:paraId="3A2DA64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понимать необходимость подготовки к военной службе по основным направлениям;</w:t>
      </w:r>
    </w:p>
    <w:p w14:paraId="045115E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осознавать значимость каждого направления подготовки к военной службе в решении комплексных задач;</w:t>
      </w:r>
    </w:p>
    <w:p w14:paraId="35C1775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составе, предназначении видов и родов Вооруженных Сил Российской Федерации;</w:t>
      </w:r>
    </w:p>
    <w:p w14:paraId="5A0CF2B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понимать функции и задачи Вооруженных Сил Российской Федерации на современном этапе;</w:t>
      </w:r>
    </w:p>
    <w:p w14:paraId="3DC83EB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понимать значимость военной присяги для формирования образа российского военнослужащего – защитника Отечества;</w:t>
      </w:r>
    </w:p>
    <w:p w14:paraId="461A72A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об основных образцах вооружения и военной техники;</w:t>
      </w:r>
    </w:p>
    <w:p w14:paraId="7FAC724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классификации видов вооружения и военной техники;</w:t>
      </w:r>
    </w:p>
    <w:p w14:paraId="15A8642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об основных тактико-технических характеристиках вооружения и военной техники;</w:t>
      </w:r>
    </w:p>
    <w:p w14:paraId="7816467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об организационной структуре отделения и задачах личного состава в бою;</w:t>
      </w:r>
    </w:p>
    <w:p w14:paraId="099B16F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современных элементах экипировки и бронезащиты военнослужащего;</w:t>
      </w:r>
    </w:p>
    <w:p w14:paraId="1DCC7E1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алгоритм надевания экипировки и средств бронезащиты;</w:t>
      </w:r>
    </w:p>
    <w:p w14:paraId="490CE31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вооружении отделения и тактико-технических характеристиках стрелкового оружия;</w:t>
      </w:r>
    </w:p>
    <w:p w14:paraId="0E7184F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основные характеристики стрелкового оружия и ручных гранат;</w:t>
      </w:r>
    </w:p>
    <w:p w14:paraId="3406986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историю создания уставов и этапов становления современных общевоинских уставов Вооруженных Сил Российской Федерации;</w:t>
      </w:r>
    </w:p>
    <w:p w14:paraId="7C11626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структуру современных общевоинских уставов и понимать их значение для повседневной жизнедеятельности войск;</w:t>
      </w:r>
    </w:p>
    <w:p w14:paraId="41F847E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понимать принцип единоначалия, принятый в Вооруженных Силах Российской Федерации;</w:t>
      </w:r>
    </w:p>
    <w:p w14:paraId="6CEC58E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порядке подчиненности и взаимоотношениях военнослужащих;</w:t>
      </w:r>
    </w:p>
    <w:p w14:paraId="421AFE1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понимать порядок отдачи приказа (приказания) и их выполнения;</w:t>
      </w:r>
    </w:p>
    <w:p w14:paraId="20929B7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различать воинские звания и образцы военной формы одежды;</w:t>
      </w:r>
    </w:p>
    <w:p w14:paraId="3363C9C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воинской дисциплине, ее сущности и значении;</w:t>
      </w:r>
    </w:p>
    <w:p w14:paraId="16418A9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понимать принципы достижения воинской дисциплины;</w:t>
      </w:r>
    </w:p>
    <w:p w14:paraId="6B6DFFB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уметь оценивать риски нарушения воинской дисциплины;</w:t>
      </w:r>
    </w:p>
    <w:p w14:paraId="75F8194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основные положения Строевого устава;</w:t>
      </w:r>
    </w:p>
    <w:p w14:paraId="49EE6DC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обязанности военнослужащего перед построением и в строю;</w:t>
      </w:r>
    </w:p>
    <w:p w14:paraId="5AF5E23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строевые приёмы на месте без оружия;</w:t>
      </w:r>
    </w:p>
    <w:p w14:paraId="25F4A5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выполнять строевые приёмы на месте без оружия.</w:t>
      </w:r>
    </w:p>
    <w:p w14:paraId="3586EEE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1487999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3 «Культура безопасности жизнедеятельности в современном обществе»:</w:t>
      </w:r>
    </w:p>
    <w:p w14:paraId="311CEE6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значение безопасности жизнедеятельности для человека;</w:t>
      </w:r>
    </w:p>
    <w:p w14:paraId="3DF1F0F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смысл понятий «опасность», «безопасность», «риск», «культура безопасности жизнедеятельности»;</w:t>
      </w:r>
    </w:p>
    <w:p w14:paraId="05B69CB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и характеризовать источники опасности;</w:t>
      </w:r>
    </w:p>
    <w:p w14:paraId="49A5B4B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раскрывать и обосновывать общие принципы безопасного поведения; моделировать реальные ситуации и решать ситуационные задачи;</w:t>
      </w:r>
    </w:p>
    <w:p w14:paraId="751209A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сходство и различия опасной и чрезвычайной ситуаций;</w:t>
      </w:r>
    </w:p>
    <w:p w14:paraId="5009F2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механизм перерастания повседневной ситуации в чрезвычайную ситуацию;</w:t>
      </w:r>
    </w:p>
    <w:p w14:paraId="28B1FBD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приводить примеры различных угроз безопасности и характеризовать их;</w:t>
      </w:r>
    </w:p>
    <w:p w14:paraId="4F16AC3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и обосновывать правила поведения в опасных и чрезвычайных ситуациях.</w:t>
      </w:r>
    </w:p>
    <w:p w14:paraId="33D9764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389C23E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4 «Безопасность в быту»:</w:t>
      </w:r>
    </w:p>
    <w:p w14:paraId="591AADD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особенности жизнеобеспечения жилища;</w:t>
      </w:r>
    </w:p>
    <w:p w14:paraId="6F8BBEC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основные источники опасности в быту;</w:t>
      </w:r>
    </w:p>
    <w:p w14:paraId="5F2403C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права потребителя, выработать навыки безопасного выбора продуктов питания;</w:t>
      </w:r>
    </w:p>
    <w:p w14:paraId="03B10D5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бытовые отравления и причины их возникновения;</w:t>
      </w:r>
    </w:p>
    <w:p w14:paraId="3A5A3AC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328D61D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признаки отравления, иметь навыки профилактики пищевых отравлений;</w:t>
      </w:r>
    </w:p>
    <w:p w14:paraId="74EE8F5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и приёмы оказания первой помощи, иметь навыки безопасных действий при отравлениях, промывании желудка;</w:t>
      </w:r>
    </w:p>
    <w:p w14:paraId="7EFE564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бытовые травмы и объяснять правила их предупреждения;</w:t>
      </w:r>
    </w:p>
    <w:p w14:paraId="7E40888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знать правила безопасного обращения с инструментами;</w:t>
      </w:r>
    </w:p>
    <w:p w14:paraId="0CC29FC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меры предосторожности от укусов различных животных;</w:t>
      </w:r>
    </w:p>
    <w:p w14:paraId="21793F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4389153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владеть правилами комплектования и хранения домашней аптечки;</w:t>
      </w:r>
    </w:p>
    <w:p w14:paraId="7D00A46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владеть правилами безопасного поведения и иметь навыки безопасных действий при обращении с газовыми и электрическими приборами;</w:t>
      </w:r>
    </w:p>
    <w:p w14:paraId="1CAF8B5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владеть правилами безопасного поведения и иметь навыки безопасных действий при опасных ситуациях в подъезде и лифте;</w:t>
      </w:r>
    </w:p>
    <w:p w14:paraId="15822C2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владеть правилами и иметь навыки приёмов оказания первой помощи при отравлении газом и электротравме;</w:t>
      </w:r>
    </w:p>
    <w:p w14:paraId="3DE4A4F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пожар, его факторы и стадии развития;</w:t>
      </w:r>
    </w:p>
    <w:p w14:paraId="0798840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условия и причины возникновения пожаров, характеризовать их возможные последствия;</w:t>
      </w:r>
    </w:p>
    <w:p w14:paraId="010E99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безопасных действий при пожаре дома, на балконе, в подъезде, в лифте;</w:t>
      </w:r>
    </w:p>
    <w:p w14:paraId="282A491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правильного использования первичных средств пожаротушения, оказания первой помощи;</w:t>
      </w:r>
    </w:p>
    <w:p w14:paraId="794360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права, обязанности и иметь представление об ответственности граждан в области пожарной безопасности;</w:t>
      </w:r>
    </w:p>
    <w:p w14:paraId="28E0F0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порядок и иметь навыки вызова экстренных служб; знать порядок взаимодействия с экстренным службами;</w:t>
      </w:r>
    </w:p>
    <w:p w14:paraId="587E100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об ответственности за ложные сообщения;</w:t>
      </w:r>
    </w:p>
    <w:p w14:paraId="773923E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меры по предотвращению проникновения злоумышленников в дом;</w:t>
      </w:r>
    </w:p>
    <w:p w14:paraId="6622FC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характеризовать ситуации криминогенного характера;</w:t>
      </w:r>
    </w:p>
    <w:p w14:paraId="672E71A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поведения с малознакомыми людьми;</w:t>
      </w:r>
    </w:p>
    <w:p w14:paraId="7BCABEF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поведения и иметь навыки безопасных действий при попытке проникновения в дом посторонних;</w:t>
      </w:r>
    </w:p>
    <w:p w14:paraId="2C0D563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аварийные ситуации на коммунальных системах жизнеобеспечения;</w:t>
      </w:r>
    </w:p>
    <w:p w14:paraId="16B123E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безопасных действий при авариях на коммунальных системах жизнеобеспечения.</w:t>
      </w:r>
    </w:p>
    <w:p w14:paraId="24BBC1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51EB7D9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5 «Безопасность на транспорте»:</w:t>
      </w:r>
    </w:p>
    <w:p w14:paraId="523D51A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дорожного движения и объяснять их значение;</w:t>
      </w:r>
    </w:p>
    <w:p w14:paraId="1572916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перечислять и характеризовать участников дорожного движения и элементы дороги;</w:t>
      </w:r>
    </w:p>
    <w:p w14:paraId="674090B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условия обеспечения безопасности участников дорожного движения;</w:t>
      </w:r>
    </w:p>
    <w:p w14:paraId="32FD22E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дорожного движения для пешеходов;</w:t>
      </w:r>
    </w:p>
    <w:p w14:paraId="343026D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и характеризовать дорожные знаки для пешеходов;</w:t>
      </w:r>
    </w:p>
    <w:p w14:paraId="364F182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«дорожные ловушки» и объяснять правила их предупреждения;</w:t>
      </w:r>
    </w:p>
    <w:p w14:paraId="135DF79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безопасного перехода дороги;</w:t>
      </w:r>
    </w:p>
    <w:p w14:paraId="16F045E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применения световозвращающих элементов;</w:t>
      </w:r>
    </w:p>
    <w:p w14:paraId="1AB5A36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дорожного движения для пассажиров;</w:t>
      </w:r>
    </w:p>
    <w:p w14:paraId="454A780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обязанности пассажиров маршрутных транспортных средств;</w:t>
      </w:r>
    </w:p>
    <w:p w14:paraId="54EB03E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знать правила применения ремня безопасности и детских удерживающих устройств;</w:t>
      </w:r>
    </w:p>
    <w:p w14:paraId="57007AB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безопасных действий пассажиров при опасных и чрезвычайных ситуациях в маршрутных транспортных средствах;</w:t>
      </w:r>
    </w:p>
    <w:p w14:paraId="4870D6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поведения пассажира мотоцикла;</w:t>
      </w:r>
    </w:p>
    <w:p w14:paraId="2BE507F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дорожного движения для водителя велосипеда, мопеда, лиц, использующих средства индивидуальной мобильности;</w:t>
      </w:r>
    </w:p>
    <w:p w14:paraId="0C706A6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дорожные знаки для водителя велосипеда, сигналы велосипедиста;</w:t>
      </w:r>
    </w:p>
    <w:p w14:paraId="4FAE9DB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подготовки и выработать навыки безопасного использования велосипеда;</w:t>
      </w:r>
    </w:p>
    <w:p w14:paraId="78E4C34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требования правил дорожного движения к водителю мотоцикла;</w:t>
      </w:r>
    </w:p>
    <w:p w14:paraId="7B24602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дорожно-транспортные происшествия и характеризовать причины их возникновения;</w:t>
      </w:r>
    </w:p>
    <w:p w14:paraId="3D8A48A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безопасных действий очевидца дорожно-транспортного происшествия;</w:t>
      </w:r>
    </w:p>
    <w:p w14:paraId="7D132D2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порядок действий при пожаре на транспорте;</w:t>
      </w:r>
    </w:p>
    <w:p w14:paraId="63B8FBC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особенности и опасности на различных видах транспорта (внеуличного, железнодорожного, водного, воздушного);</w:t>
      </w:r>
    </w:p>
    <w:p w14:paraId="4A9EDDE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обязанности пассажиров отдельных видов транспорта;</w:t>
      </w:r>
    </w:p>
    <w:p w14:paraId="4BB2AE2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безопасного поведения пассажиров при различных происшествиях на отдельных видах транспорта;</w:t>
      </w:r>
    </w:p>
    <w:p w14:paraId="20CF9E2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и иметь навыки оказания первой помощи при различных травмах в результате чрезвычайных ситуаций на транспорте;</w:t>
      </w:r>
    </w:p>
    <w:p w14:paraId="57F225E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способы извлечения пострадавшего из транспорта.</w:t>
      </w:r>
    </w:p>
    <w:p w14:paraId="7FA5583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lastRenderedPageBreak/>
        <w:t>​</w:t>
      </w:r>
      <w:r w:rsidRPr="00753753">
        <w:rPr>
          <w:rFonts w:ascii="Times New Roman" w:hAnsi="Times New Roman" w:cs="Times New Roman"/>
          <w:b/>
          <w:bCs/>
          <w:sz w:val="28"/>
          <w:szCs w:val="28"/>
        </w:rPr>
        <w:br/>
      </w:r>
    </w:p>
    <w:p w14:paraId="05376BB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6 «Безопасность в общественных местах»:</w:t>
      </w:r>
    </w:p>
    <w:p w14:paraId="3A2C04A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общественные места;</w:t>
      </w:r>
    </w:p>
    <w:p w14:paraId="45BB44D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потенциальные источники опасности в общественных местах;</w:t>
      </w:r>
    </w:p>
    <w:p w14:paraId="3C4D0BE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вызова экстренных служб и порядок взаимодействия с ними;</w:t>
      </w:r>
    </w:p>
    <w:p w14:paraId="72CF6DC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уметь планировать действия в случае возникновения опасной или чрезвычайной ситуации;</w:t>
      </w:r>
    </w:p>
    <w:p w14:paraId="1AB3F7C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риски массовых мероприятий и объяснять правила подготовки к посещению массовых мероприятий;</w:t>
      </w:r>
    </w:p>
    <w:p w14:paraId="0534C6C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безопасного поведения при беспорядках в местах массового пребывания людей;</w:t>
      </w:r>
    </w:p>
    <w:p w14:paraId="54BAE9C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безопасных действий при попадании в толпу и давку;</w:t>
      </w:r>
    </w:p>
    <w:p w14:paraId="21A7728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безопасных действий при обнаружении угрозы возникновения пожара;</w:t>
      </w:r>
    </w:p>
    <w:p w14:paraId="2FE25D5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и иметь навыки безопасных действий при эвакуации из общественных мест и зданий;</w:t>
      </w:r>
    </w:p>
    <w:p w14:paraId="1A23D5C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навыки безопасных действий при обрушениях зданий и сооружений;</w:t>
      </w:r>
    </w:p>
    <w:p w14:paraId="6BCE1BB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опасности криминогенного и антиобщественного характера в общественных местах;</w:t>
      </w:r>
    </w:p>
    <w:p w14:paraId="5D09700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E1B99D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действий при взаимодействии с правоохранительными органами.</w:t>
      </w:r>
    </w:p>
    <w:p w14:paraId="13E9395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lastRenderedPageBreak/>
        <w:br/>
      </w:r>
    </w:p>
    <w:p w14:paraId="754900C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9 КЛАСС</w:t>
      </w:r>
    </w:p>
    <w:p w14:paraId="0CB024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5C8235D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7 «Безопасность в природной среде»:</w:t>
      </w:r>
    </w:p>
    <w:p w14:paraId="0A57EB2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и характеризовать чрезвычайные ситуации природного характера;</w:t>
      </w:r>
    </w:p>
    <w:p w14:paraId="69E5B2B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опасности в природной среде: дикие животные, змеи, насекомые и паукообразные, ядовитые грибы и растения;</w:t>
      </w:r>
    </w:p>
    <w:p w14:paraId="2C05745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встрече с дикими животными, змеями, насекомыми и паукообразными;</w:t>
      </w:r>
    </w:p>
    <w:p w14:paraId="684C017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поведения для снижения риска отравления ядовитыми грибами и растениями;</w:t>
      </w:r>
    </w:p>
    <w:p w14:paraId="46E2363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автономные условия, раскрывать их опасности и порядок подготовки к ним;</w:t>
      </w:r>
    </w:p>
    <w:p w14:paraId="6F467D9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7E4E2BF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и характеризовать природные пожары и их опасности;</w:t>
      </w:r>
    </w:p>
    <w:p w14:paraId="17F91EC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факторы и причины возникновения пожаров;</w:t>
      </w:r>
    </w:p>
    <w:p w14:paraId="4B1DE0B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представления о безопасных действиях при нахождении в зоне природного пожара;</w:t>
      </w:r>
    </w:p>
    <w:p w14:paraId="5442264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правилах безопасного поведения в горах;</w:t>
      </w:r>
    </w:p>
    <w:p w14:paraId="08C2E67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характеризовать снежные лавины, камнепады, сели, оползни, их внешние признаки и опасности;</w:t>
      </w:r>
    </w:p>
    <w:p w14:paraId="3810C61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768D20A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общие правила безопасного поведения на водоёмах;</w:t>
      </w:r>
    </w:p>
    <w:p w14:paraId="1F2B540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купания, понимать различия между оборудованными и необорудованными пляжами;</w:t>
      </w:r>
    </w:p>
    <w:p w14:paraId="5C437FF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само- и взаимопомощи терпящим бедствие на воде;</w:t>
      </w:r>
    </w:p>
    <w:p w14:paraId="2490DE0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обнаружении тонущего человека летом и человека в полынье;</w:t>
      </w:r>
    </w:p>
    <w:p w14:paraId="64A28E5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поведения при нахождении на плавсредствах и на льду;</w:t>
      </w:r>
    </w:p>
    <w:p w14:paraId="4B3B19E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наводнения, их внешние признаки и опасности;</w:t>
      </w:r>
    </w:p>
    <w:p w14:paraId="355DE0F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наводнении;</w:t>
      </w:r>
    </w:p>
    <w:p w14:paraId="6D8CAEC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цунами, их внешние признаки и опасности;</w:t>
      </w:r>
    </w:p>
    <w:p w14:paraId="491A384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нахождении в зоне цунами;</w:t>
      </w:r>
    </w:p>
    <w:p w14:paraId="0DEEAF6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ураганы, смерчи, их внешние признаки и опасности;</w:t>
      </w:r>
    </w:p>
    <w:p w14:paraId="18CAC1B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ураганах и смерчах;</w:t>
      </w:r>
    </w:p>
    <w:p w14:paraId="3575E95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грозы, их внешние признаки и опасности;</w:t>
      </w:r>
    </w:p>
    <w:p w14:paraId="0785650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безопасных действий при попадании в грозу;</w:t>
      </w:r>
    </w:p>
    <w:p w14:paraId="2380AC4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землетрясения и извержения вулканов и их опасности;</w:t>
      </w:r>
    </w:p>
    <w:p w14:paraId="1A5D32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землетрясении, в том числе при попадании под завал;</w:t>
      </w:r>
    </w:p>
    <w:p w14:paraId="0457C5E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иметь представление о безопасных действиях при нахождении в зоне извержения вулкана;</w:t>
      </w:r>
    </w:p>
    <w:p w14:paraId="3650A43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смысл понятий «экология» и «экологическая культура»;</w:t>
      </w:r>
    </w:p>
    <w:p w14:paraId="4EB95FC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значение экологии для устойчивого развития общества;</w:t>
      </w:r>
    </w:p>
    <w:p w14:paraId="389CF25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правила безопасного поведения при неблагоприятной экологической обстановке (загрязнении атмосферы).</w:t>
      </w:r>
    </w:p>
    <w:p w14:paraId="78090C2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r w:rsidRPr="00753753">
        <w:rPr>
          <w:rFonts w:ascii="Times New Roman" w:hAnsi="Times New Roman" w:cs="Times New Roman"/>
          <w:sz w:val="28"/>
          <w:szCs w:val="28"/>
        </w:rPr>
        <w:br/>
      </w:r>
    </w:p>
    <w:p w14:paraId="0E232DC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8 «Основы медицинских знаний. Оказание первой помощи»:</w:t>
      </w:r>
    </w:p>
    <w:p w14:paraId="769ED79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смысл понятий «здоровье» и «здоровый образ жизни» и их содержание, объяснять значение здоровья для человека;</w:t>
      </w:r>
    </w:p>
    <w:p w14:paraId="46C2C36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факторы, влияющие на здоровье человека;</w:t>
      </w:r>
    </w:p>
    <w:p w14:paraId="38D036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содержание элементов здорового образа жизни, объяснять пагубность вредных привычек;</w:t>
      </w:r>
    </w:p>
    <w:p w14:paraId="26CEF51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обосновывать личную ответственность за сохранение здоровья;</w:t>
      </w:r>
    </w:p>
    <w:p w14:paraId="6C9CAC6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понятие «инфекционные заболевания», объяснять причины их возникновения;</w:t>
      </w:r>
    </w:p>
    <w:p w14:paraId="518E9E5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механизм распространения инфекционных заболеваний, выработать навыки соблюдения мер их профилактики и защиты от них;</w:t>
      </w:r>
    </w:p>
    <w:p w14:paraId="675E69C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2C0C7A7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75C20CA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понятие «неинфекционные заболевания» и давать их классификацию;</w:t>
      </w:r>
    </w:p>
    <w:p w14:paraId="306C471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факторы риска неинфекционных заболеваний;</w:t>
      </w:r>
    </w:p>
    <w:p w14:paraId="44EF66A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соблюдения мер профилактики неинфекционных заболеваний и защиты от них;</w:t>
      </w:r>
    </w:p>
    <w:p w14:paraId="2F425B8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назначение диспансеризации и раскрывать её задачи;</w:t>
      </w:r>
    </w:p>
    <w:p w14:paraId="1FBE26B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понятия «психическое здоровье» и «психическое благополучие»;</w:t>
      </w:r>
    </w:p>
    <w:p w14:paraId="5CE0A1D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понятие «стресс» и его влияние на человека;</w:t>
      </w:r>
    </w:p>
    <w:p w14:paraId="30AE4B2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соблюдения мер профилактики стресса, раскрывать способы саморегуляции эмоциональных состояний;</w:t>
      </w:r>
    </w:p>
    <w:p w14:paraId="298666B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понятие «первая помощь» и её содержание;</w:t>
      </w:r>
    </w:p>
    <w:p w14:paraId="241F803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состояния, требующие оказания первой помощи;</w:t>
      </w:r>
    </w:p>
    <w:p w14:paraId="678713A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универсальный алгоритм оказания первой помощи; знать назначение и состав аптечки первой помощи;</w:t>
      </w:r>
    </w:p>
    <w:p w14:paraId="440AAF2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действий при оказании первой помощи в различных ситуациях;</w:t>
      </w:r>
    </w:p>
    <w:p w14:paraId="68EF880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приёмы психологической поддержки пострадавшего.</w:t>
      </w:r>
    </w:p>
    <w:p w14:paraId="484221E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2C1A64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9 «Безопасность в социуме»:</w:t>
      </w:r>
    </w:p>
    <w:p w14:paraId="0B7EBEC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характеризовать общение и объяснять его значение для человека;</w:t>
      </w:r>
    </w:p>
    <w:p w14:paraId="18693B1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признаки и анализировать способы эффективного общения;</w:t>
      </w:r>
    </w:p>
    <w:p w14:paraId="180C018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приёмы и иметь навыки соблюдения правил безопасной межличностной коммуникации и комфортного взаимодействия в группе;</w:t>
      </w:r>
    </w:p>
    <w:p w14:paraId="1FA33F4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признаки конструктивного и деструктивного общения;</w:t>
      </w:r>
    </w:p>
    <w:p w14:paraId="54C0741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понятие «конфликт» и характеризовать стадии его развития, факторы и причины развития;</w:t>
      </w:r>
    </w:p>
    <w:p w14:paraId="76319D1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ситуациях возникновения межличностных и групповых конфликтов;</w:t>
      </w:r>
    </w:p>
    <w:p w14:paraId="68658C2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безопасные и эффективные способы избегания и разрешения конфликтных ситуаций;</w:t>
      </w:r>
    </w:p>
    <w:p w14:paraId="1ABE583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безопасного поведения для снижения риска конфликта и безопасных действий при его опасных проявлениях;</w:t>
      </w:r>
    </w:p>
    <w:p w14:paraId="134AD14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способ разрешения конфликта с помощью третьей стороны (медиатора);</w:t>
      </w:r>
    </w:p>
    <w:p w14:paraId="384A88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об опасных формах проявления конфликта: агрессия, домашнее насилие и буллинг;</w:t>
      </w:r>
    </w:p>
    <w:p w14:paraId="1E74A00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манипуляции в ходе межличностного общения;</w:t>
      </w:r>
    </w:p>
    <w:p w14:paraId="7B2D016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приёмы распознавания манипуляций и знать способы противостояния ей;</w:t>
      </w:r>
    </w:p>
    <w:p w14:paraId="089B3E0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46A7978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современные молодёжные увлечения и опасности, связанные с ними, знать правила безопасного поведения;</w:t>
      </w:r>
    </w:p>
    <w:p w14:paraId="266D72C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иметь навыки безопасного поведения при коммуникации с незнакомыми людьми.</w:t>
      </w:r>
    </w:p>
    <w:p w14:paraId="4FD940D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5C995E4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10 «Безопасность в информационном пространстве»:</w:t>
      </w:r>
    </w:p>
    <w:p w14:paraId="02C3CD4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понятие «цифровая среда», её характеристики и приводить примеры информационных и компьютерных угроз;</w:t>
      </w:r>
    </w:p>
    <w:p w14:paraId="2CA5CD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положительные возможности цифровой среды;</w:t>
      </w:r>
    </w:p>
    <w:p w14:paraId="6FD696C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риски и угрозы при использовании Интернета;</w:t>
      </w:r>
    </w:p>
    <w:p w14:paraId="16637A2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015221F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опасные явления цифровой среды;</w:t>
      </w:r>
    </w:p>
    <w:p w14:paraId="46EE5EA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классифицировать и оценивать риски вредоносных программ и приложений, их разновидностей;</w:t>
      </w:r>
    </w:p>
    <w:p w14:paraId="41B2A0B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соблюдения правил кибергигиены для предупреждения возникновения опасных ситуаций в цифровой среде;</w:t>
      </w:r>
    </w:p>
    <w:p w14:paraId="7CCC3C3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основные виды опасного и запрещённого контента в Интернете и характеризовать его признаки;</w:t>
      </w:r>
    </w:p>
    <w:p w14:paraId="422EB22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приёмы распознавания опасностей при использовании Интернета;</w:t>
      </w:r>
    </w:p>
    <w:p w14:paraId="1474F6B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противоправные действия в Интернете;</w:t>
      </w:r>
    </w:p>
    <w:p w14:paraId="6629393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5686084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характеризовать деструктивные течения в Интернете, их признаки и опасности;</w:t>
      </w:r>
    </w:p>
    <w:p w14:paraId="6EF805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3BF7CF7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w:t>
      </w:r>
      <w:r w:rsidRPr="00753753">
        <w:rPr>
          <w:rFonts w:ascii="Times New Roman" w:hAnsi="Times New Roman" w:cs="Times New Roman"/>
          <w:b/>
          <w:bCs/>
          <w:sz w:val="28"/>
          <w:szCs w:val="28"/>
        </w:rPr>
        <w:br/>
      </w:r>
    </w:p>
    <w:p w14:paraId="2CDE416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Предметные результаты по модулю № 11 «Основы противодействия экстремизму и терроризму»:</w:t>
      </w:r>
    </w:p>
    <w:p w14:paraId="6580B37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1572816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цели и формы проявления террористических актов, характеризовать их последствия;</w:t>
      </w:r>
    </w:p>
    <w:p w14:paraId="64DC033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раскрывать основы общественно-государственной системы, роль личности в противодействии экстремизму и терроризму;</w:t>
      </w:r>
    </w:p>
    <w:p w14:paraId="6774664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знать уровни террористической опасности и цели контртеррористической операции;</w:t>
      </w:r>
    </w:p>
    <w:p w14:paraId="7784204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характеризовать признаки вовлечения в террористическую деятельность;</w:t>
      </w:r>
    </w:p>
    <w:p w14:paraId="22D670D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навыки соблюдения правил антитеррористического поведения и безопасных действий при обнаружении признаков вербовки;</w:t>
      </w:r>
    </w:p>
    <w:p w14:paraId="17B40BD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7136731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0E95613" w14:textId="77777777" w:rsidR="00573218" w:rsidRPr="00753753" w:rsidRDefault="00573218" w:rsidP="00573218">
      <w:pPr>
        <w:rPr>
          <w:rFonts w:ascii="Times New Roman" w:hAnsi="Times New Roman" w:cs="Times New Roman"/>
          <w:b/>
          <w:bCs/>
          <w:sz w:val="28"/>
          <w:szCs w:val="28"/>
        </w:rPr>
      </w:pPr>
      <w:r w:rsidRPr="00753753">
        <w:rPr>
          <w:rFonts w:ascii="Times New Roman" w:hAnsi="Times New Roman" w:cs="Times New Roman"/>
          <w:b/>
          <w:bCs/>
          <w:sz w:val="28"/>
          <w:szCs w:val="28"/>
        </w:rPr>
        <w:t>Тематическое планирование</w:t>
      </w:r>
    </w:p>
    <w:p w14:paraId="2297FD55" w14:textId="77777777" w:rsidR="00573218" w:rsidRPr="00753753" w:rsidRDefault="00573218" w:rsidP="00573218">
      <w:pPr>
        <w:rPr>
          <w:rFonts w:ascii="Times New Roman" w:hAnsi="Times New Roman" w:cs="Times New Roman"/>
          <w:b/>
          <w:bCs/>
          <w:sz w:val="28"/>
          <w:szCs w:val="28"/>
        </w:rPr>
      </w:pPr>
      <w:r w:rsidRPr="00753753">
        <w:rPr>
          <w:rFonts w:ascii="Times New Roman" w:hAnsi="Times New Roman" w:cs="Times New Roman"/>
          <w:b/>
          <w:bCs/>
          <w:sz w:val="28"/>
          <w:szCs w:val="28"/>
        </w:rPr>
        <w:lastRenderedPageBreak/>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59"/>
        <w:gridCol w:w="7149"/>
        <w:gridCol w:w="757"/>
        <w:gridCol w:w="1665"/>
        <w:gridCol w:w="1748"/>
        <w:gridCol w:w="3259"/>
      </w:tblGrid>
      <w:tr w:rsidR="00573218" w:rsidRPr="00753753" w14:paraId="5B11452F" w14:textId="77777777" w:rsidTr="00573218">
        <w:trPr>
          <w:tblHeader/>
          <w:tblCellSpacing w:w="15" w:type="dxa"/>
        </w:trPr>
        <w:tc>
          <w:tcPr>
            <w:tcW w:w="556" w:type="dxa"/>
            <w:vMerge w:val="restart"/>
            <w:tcBorders>
              <w:top w:val="single" w:sz="4" w:space="0" w:color="auto"/>
              <w:left w:val="single" w:sz="4" w:space="0" w:color="auto"/>
              <w:bottom w:val="single" w:sz="4" w:space="0" w:color="000000"/>
              <w:right w:val="single" w:sz="4" w:space="0" w:color="000000"/>
            </w:tcBorders>
            <w:hideMark/>
          </w:tcPr>
          <w:p w14:paraId="3BDE64F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п/п</w:t>
            </w:r>
          </w:p>
        </w:tc>
        <w:tc>
          <w:tcPr>
            <w:tcW w:w="0" w:type="auto"/>
            <w:vMerge w:val="restart"/>
            <w:tcBorders>
              <w:top w:val="single" w:sz="4" w:space="0" w:color="auto"/>
              <w:bottom w:val="single" w:sz="4" w:space="0" w:color="000000"/>
              <w:right w:val="single" w:sz="4" w:space="0" w:color="000000"/>
            </w:tcBorders>
            <w:hideMark/>
          </w:tcPr>
          <w:p w14:paraId="5DD455A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Наименование разделов и тем программы</w:t>
            </w:r>
          </w:p>
        </w:tc>
        <w:tc>
          <w:tcPr>
            <w:tcW w:w="0" w:type="auto"/>
            <w:gridSpan w:val="3"/>
            <w:tcBorders>
              <w:top w:val="single" w:sz="4" w:space="0" w:color="auto"/>
              <w:bottom w:val="single" w:sz="4" w:space="0" w:color="000000"/>
              <w:right w:val="single" w:sz="4" w:space="0" w:color="000000"/>
            </w:tcBorders>
            <w:hideMark/>
          </w:tcPr>
          <w:p w14:paraId="35E8016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Количество часов</w:t>
            </w:r>
          </w:p>
        </w:tc>
        <w:tc>
          <w:tcPr>
            <w:tcW w:w="0" w:type="auto"/>
            <w:vMerge w:val="restart"/>
            <w:tcBorders>
              <w:top w:val="single" w:sz="4" w:space="0" w:color="auto"/>
              <w:bottom w:val="single" w:sz="4" w:space="0" w:color="000000"/>
              <w:right w:val="single" w:sz="4" w:space="0" w:color="auto"/>
            </w:tcBorders>
            <w:hideMark/>
          </w:tcPr>
          <w:p w14:paraId="2089A1C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Электронные (цифровые) образовательные ресурсы</w:t>
            </w:r>
          </w:p>
        </w:tc>
      </w:tr>
      <w:tr w:rsidR="00573218" w:rsidRPr="00753753" w14:paraId="5F16CAAE" w14:textId="77777777" w:rsidTr="00573218">
        <w:trPr>
          <w:tblHeader/>
          <w:tblCellSpacing w:w="15" w:type="dxa"/>
        </w:trPr>
        <w:tc>
          <w:tcPr>
            <w:tcW w:w="556" w:type="dxa"/>
            <w:vMerge/>
            <w:tcBorders>
              <w:top w:val="single" w:sz="4" w:space="0" w:color="000000"/>
              <w:left w:val="single" w:sz="4" w:space="0" w:color="auto"/>
              <w:bottom w:val="single" w:sz="4" w:space="0" w:color="000000"/>
              <w:right w:val="single" w:sz="4" w:space="0" w:color="000000"/>
            </w:tcBorders>
            <w:hideMark/>
          </w:tcPr>
          <w:p w14:paraId="409804C0" w14:textId="77777777" w:rsidR="00573218" w:rsidRPr="00753753" w:rsidRDefault="00573218" w:rsidP="00573218">
            <w:pPr>
              <w:rPr>
                <w:rFonts w:ascii="Times New Roman" w:hAnsi="Times New Roman" w:cs="Times New Roman"/>
                <w:sz w:val="28"/>
                <w:szCs w:val="28"/>
              </w:rPr>
            </w:pPr>
          </w:p>
        </w:tc>
        <w:tc>
          <w:tcPr>
            <w:tcW w:w="0" w:type="auto"/>
            <w:vMerge/>
            <w:tcBorders>
              <w:top w:val="single" w:sz="4" w:space="0" w:color="000000"/>
              <w:bottom w:val="single" w:sz="4" w:space="0" w:color="000000"/>
              <w:right w:val="single" w:sz="4" w:space="0" w:color="000000"/>
            </w:tcBorders>
            <w:hideMark/>
          </w:tcPr>
          <w:p w14:paraId="22FB0A1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3BE49F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Всего</w:t>
            </w:r>
          </w:p>
        </w:tc>
        <w:tc>
          <w:tcPr>
            <w:tcW w:w="0" w:type="auto"/>
            <w:tcBorders>
              <w:bottom w:val="single" w:sz="4" w:space="0" w:color="000000"/>
              <w:right w:val="single" w:sz="4" w:space="0" w:color="000000"/>
            </w:tcBorders>
            <w:hideMark/>
          </w:tcPr>
          <w:p w14:paraId="0627E15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Контрольные работы</w:t>
            </w:r>
          </w:p>
        </w:tc>
        <w:tc>
          <w:tcPr>
            <w:tcW w:w="0" w:type="auto"/>
            <w:tcBorders>
              <w:bottom w:val="single" w:sz="4" w:space="0" w:color="000000"/>
              <w:right w:val="single" w:sz="4" w:space="0" w:color="000000"/>
            </w:tcBorders>
            <w:hideMark/>
          </w:tcPr>
          <w:p w14:paraId="42FBCBC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Практические работы</w:t>
            </w:r>
          </w:p>
        </w:tc>
        <w:tc>
          <w:tcPr>
            <w:tcW w:w="0" w:type="auto"/>
            <w:vMerge/>
            <w:tcBorders>
              <w:top w:val="single" w:sz="4" w:space="0" w:color="000000"/>
              <w:bottom w:val="single" w:sz="4" w:space="0" w:color="000000"/>
              <w:right w:val="single" w:sz="4" w:space="0" w:color="auto"/>
            </w:tcBorders>
            <w:vAlign w:val="center"/>
            <w:hideMark/>
          </w:tcPr>
          <w:p w14:paraId="50C6361D" w14:textId="77777777" w:rsidR="00573218" w:rsidRPr="00753753" w:rsidRDefault="00573218" w:rsidP="00573218">
            <w:pPr>
              <w:rPr>
                <w:rFonts w:ascii="Times New Roman" w:hAnsi="Times New Roman" w:cs="Times New Roman"/>
                <w:sz w:val="28"/>
                <w:szCs w:val="28"/>
              </w:rPr>
            </w:pPr>
          </w:p>
        </w:tc>
      </w:tr>
      <w:tr w:rsidR="00573218" w:rsidRPr="00753753" w14:paraId="78758F1F" w14:textId="77777777" w:rsidTr="00573218">
        <w:trPr>
          <w:tblCellSpacing w:w="15" w:type="dxa"/>
        </w:trPr>
        <w:tc>
          <w:tcPr>
            <w:tcW w:w="556" w:type="dxa"/>
            <w:tcBorders>
              <w:left w:val="single" w:sz="4" w:space="0" w:color="auto"/>
              <w:bottom w:val="single" w:sz="4" w:space="0" w:color="000000"/>
              <w:right w:val="single" w:sz="4" w:space="0" w:color="000000"/>
            </w:tcBorders>
            <w:hideMark/>
          </w:tcPr>
          <w:p w14:paraId="086A4E6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714D988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"Безопасное и устойчивое развитие личности, общества, государства"</w:t>
            </w:r>
          </w:p>
        </w:tc>
        <w:tc>
          <w:tcPr>
            <w:tcW w:w="0" w:type="auto"/>
            <w:tcBorders>
              <w:bottom w:val="single" w:sz="4" w:space="0" w:color="000000"/>
              <w:right w:val="single" w:sz="4" w:space="0" w:color="000000"/>
            </w:tcBorders>
            <w:hideMark/>
          </w:tcPr>
          <w:p w14:paraId="48E27E1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4</w:t>
            </w:r>
          </w:p>
        </w:tc>
        <w:tc>
          <w:tcPr>
            <w:tcW w:w="0" w:type="auto"/>
            <w:tcBorders>
              <w:bottom w:val="single" w:sz="4" w:space="0" w:color="000000"/>
              <w:right w:val="single" w:sz="4" w:space="0" w:color="000000"/>
            </w:tcBorders>
            <w:hideMark/>
          </w:tcPr>
          <w:p w14:paraId="340B1D0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96580F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auto"/>
            </w:tcBorders>
            <w:hideMark/>
          </w:tcPr>
          <w:p w14:paraId="361255E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6" w:history="1">
              <w:r w:rsidRPr="00753753">
                <w:rPr>
                  <w:rStyle w:val="ae"/>
                  <w:rFonts w:ascii="Times New Roman" w:hAnsi="Times New Roman" w:cs="Times New Roman"/>
                  <w:sz w:val="28"/>
                  <w:szCs w:val="28"/>
                </w:rPr>
                <w:t>https://m.edsoo.ru/7f419506</w:t>
              </w:r>
            </w:hyperlink>
          </w:p>
        </w:tc>
      </w:tr>
      <w:tr w:rsidR="00573218" w:rsidRPr="00753753" w14:paraId="76A8E99E" w14:textId="77777777" w:rsidTr="00573218">
        <w:trPr>
          <w:tblCellSpacing w:w="15" w:type="dxa"/>
        </w:trPr>
        <w:tc>
          <w:tcPr>
            <w:tcW w:w="556" w:type="dxa"/>
            <w:tcBorders>
              <w:left w:val="single" w:sz="4" w:space="0" w:color="auto"/>
              <w:bottom w:val="single" w:sz="4" w:space="0" w:color="000000"/>
              <w:right w:val="single" w:sz="4" w:space="0" w:color="000000"/>
            </w:tcBorders>
            <w:hideMark/>
          </w:tcPr>
          <w:p w14:paraId="5100982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w:t>
            </w:r>
          </w:p>
        </w:tc>
        <w:tc>
          <w:tcPr>
            <w:tcW w:w="0" w:type="auto"/>
            <w:tcBorders>
              <w:bottom w:val="single" w:sz="4" w:space="0" w:color="000000"/>
              <w:right w:val="single" w:sz="4" w:space="0" w:color="000000"/>
            </w:tcBorders>
            <w:hideMark/>
          </w:tcPr>
          <w:p w14:paraId="1EDA5F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"Военная подготовка. Основы военных знаний"</w:t>
            </w:r>
          </w:p>
        </w:tc>
        <w:tc>
          <w:tcPr>
            <w:tcW w:w="0" w:type="auto"/>
            <w:tcBorders>
              <w:bottom w:val="single" w:sz="4" w:space="0" w:color="000000"/>
              <w:right w:val="single" w:sz="4" w:space="0" w:color="000000"/>
            </w:tcBorders>
            <w:hideMark/>
          </w:tcPr>
          <w:p w14:paraId="3A8E559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9</w:t>
            </w:r>
          </w:p>
        </w:tc>
        <w:tc>
          <w:tcPr>
            <w:tcW w:w="0" w:type="auto"/>
            <w:tcBorders>
              <w:bottom w:val="single" w:sz="4" w:space="0" w:color="000000"/>
              <w:right w:val="single" w:sz="4" w:space="0" w:color="000000"/>
            </w:tcBorders>
            <w:hideMark/>
          </w:tcPr>
          <w:p w14:paraId="0177570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A519B9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auto"/>
            </w:tcBorders>
            <w:hideMark/>
          </w:tcPr>
          <w:p w14:paraId="07CA4AE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7" w:history="1">
              <w:r w:rsidRPr="00753753">
                <w:rPr>
                  <w:rStyle w:val="ae"/>
                  <w:rFonts w:ascii="Times New Roman" w:hAnsi="Times New Roman" w:cs="Times New Roman"/>
                  <w:sz w:val="28"/>
                  <w:szCs w:val="28"/>
                </w:rPr>
                <w:t>https://m.edsoo.ru/7f419506</w:t>
              </w:r>
            </w:hyperlink>
          </w:p>
        </w:tc>
      </w:tr>
      <w:tr w:rsidR="00573218" w:rsidRPr="00753753" w14:paraId="71164461" w14:textId="77777777" w:rsidTr="00573218">
        <w:trPr>
          <w:tblCellSpacing w:w="15" w:type="dxa"/>
        </w:trPr>
        <w:tc>
          <w:tcPr>
            <w:tcW w:w="556" w:type="dxa"/>
            <w:tcBorders>
              <w:left w:val="single" w:sz="4" w:space="0" w:color="auto"/>
              <w:bottom w:val="single" w:sz="4" w:space="0" w:color="000000"/>
              <w:right w:val="single" w:sz="4" w:space="0" w:color="000000"/>
            </w:tcBorders>
            <w:hideMark/>
          </w:tcPr>
          <w:p w14:paraId="491740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w:t>
            </w:r>
          </w:p>
        </w:tc>
        <w:tc>
          <w:tcPr>
            <w:tcW w:w="0" w:type="auto"/>
            <w:tcBorders>
              <w:bottom w:val="single" w:sz="4" w:space="0" w:color="000000"/>
              <w:right w:val="single" w:sz="4" w:space="0" w:color="000000"/>
            </w:tcBorders>
            <w:hideMark/>
          </w:tcPr>
          <w:p w14:paraId="1C1F6E6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"Культура безопасности жизнедеятельности в современном обществе"</w:t>
            </w:r>
          </w:p>
        </w:tc>
        <w:tc>
          <w:tcPr>
            <w:tcW w:w="0" w:type="auto"/>
            <w:tcBorders>
              <w:bottom w:val="single" w:sz="4" w:space="0" w:color="000000"/>
              <w:right w:val="single" w:sz="4" w:space="0" w:color="000000"/>
            </w:tcBorders>
            <w:hideMark/>
          </w:tcPr>
          <w:p w14:paraId="7CDBD17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w:t>
            </w:r>
          </w:p>
        </w:tc>
        <w:tc>
          <w:tcPr>
            <w:tcW w:w="0" w:type="auto"/>
            <w:tcBorders>
              <w:bottom w:val="single" w:sz="4" w:space="0" w:color="000000"/>
              <w:right w:val="single" w:sz="4" w:space="0" w:color="000000"/>
            </w:tcBorders>
            <w:hideMark/>
          </w:tcPr>
          <w:p w14:paraId="17FEBC5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28BF27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auto"/>
            </w:tcBorders>
            <w:hideMark/>
          </w:tcPr>
          <w:p w14:paraId="6DE1235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8" w:history="1">
              <w:r w:rsidRPr="00753753">
                <w:rPr>
                  <w:rStyle w:val="ae"/>
                  <w:rFonts w:ascii="Times New Roman" w:hAnsi="Times New Roman" w:cs="Times New Roman"/>
                  <w:sz w:val="28"/>
                  <w:szCs w:val="28"/>
                </w:rPr>
                <w:t>https://m.edsoo.ru/7f419506</w:t>
              </w:r>
            </w:hyperlink>
          </w:p>
        </w:tc>
      </w:tr>
      <w:tr w:rsidR="00573218" w:rsidRPr="00753753" w14:paraId="12A72EFE" w14:textId="77777777" w:rsidTr="00573218">
        <w:trPr>
          <w:tblCellSpacing w:w="15" w:type="dxa"/>
        </w:trPr>
        <w:tc>
          <w:tcPr>
            <w:tcW w:w="556" w:type="dxa"/>
            <w:tcBorders>
              <w:left w:val="single" w:sz="4" w:space="0" w:color="auto"/>
              <w:bottom w:val="single" w:sz="4" w:space="0" w:color="000000"/>
              <w:right w:val="single" w:sz="4" w:space="0" w:color="000000"/>
            </w:tcBorders>
            <w:hideMark/>
          </w:tcPr>
          <w:p w14:paraId="7E4A33D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4</w:t>
            </w:r>
          </w:p>
        </w:tc>
        <w:tc>
          <w:tcPr>
            <w:tcW w:w="0" w:type="auto"/>
            <w:tcBorders>
              <w:bottom w:val="single" w:sz="4" w:space="0" w:color="000000"/>
              <w:right w:val="single" w:sz="4" w:space="0" w:color="000000"/>
            </w:tcBorders>
            <w:hideMark/>
          </w:tcPr>
          <w:p w14:paraId="7FB3FA5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"Безопасность в быту"</w:t>
            </w:r>
          </w:p>
        </w:tc>
        <w:tc>
          <w:tcPr>
            <w:tcW w:w="0" w:type="auto"/>
            <w:tcBorders>
              <w:bottom w:val="single" w:sz="4" w:space="0" w:color="000000"/>
              <w:right w:val="single" w:sz="4" w:space="0" w:color="000000"/>
            </w:tcBorders>
            <w:hideMark/>
          </w:tcPr>
          <w:p w14:paraId="3698258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6</w:t>
            </w:r>
          </w:p>
        </w:tc>
        <w:tc>
          <w:tcPr>
            <w:tcW w:w="0" w:type="auto"/>
            <w:tcBorders>
              <w:bottom w:val="single" w:sz="4" w:space="0" w:color="000000"/>
              <w:right w:val="single" w:sz="4" w:space="0" w:color="000000"/>
            </w:tcBorders>
            <w:hideMark/>
          </w:tcPr>
          <w:p w14:paraId="05E4E6B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972D9A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auto"/>
            </w:tcBorders>
            <w:hideMark/>
          </w:tcPr>
          <w:p w14:paraId="0615F00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9" w:history="1">
              <w:r w:rsidRPr="00753753">
                <w:rPr>
                  <w:rStyle w:val="ae"/>
                  <w:rFonts w:ascii="Times New Roman" w:hAnsi="Times New Roman" w:cs="Times New Roman"/>
                  <w:sz w:val="28"/>
                  <w:szCs w:val="28"/>
                </w:rPr>
                <w:t>https://m.edsoo.ru/7f419506</w:t>
              </w:r>
            </w:hyperlink>
          </w:p>
        </w:tc>
      </w:tr>
      <w:tr w:rsidR="00573218" w:rsidRPr="00753753" w14:paraId="15C8EE78" w14:textId="77777777" w:rsidTr="00573218">
        <w:trPr>
          <w:tblCellSpacing w:w="15" w:type="dxa"/>
        </w:trPr>
        <w:tc>
          <w:tcPr>
            <w:tcW w:w="556" w:type="dxa"/>
            <w:tcBorders>
              <w:left w:val="single" w:sz="4" w:space="0" w:color="auto"/>
              <w:bottom w:val="single" w:sz="4" w:space="0" w:color="000000"/>
              <w:right w:val="single" w:sz="4" w:space="0" w:color="000000"/>
            </w:tcBorders>
            <w:hideMark/>
          </w:tcPr>
          <w:p w14:paraId="32C27A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5</w:t>
            </w:r>
          </w:p>
        </w:tc>
        <w:tc>
          <w:tcPr>
            <w:tcW w:w="0" w:type="auto"/>
            <w:tcBorders>
              <w:bottom w:val="single" w:sz="4" w:space="0" w:color="000000"/>
              <w:right w:val="single" w:sz="4" w:space="0" w:color="000000"/>
            </w:tcBorders>
            <w:hideMark/>
          </w:tcPr>
          <w:p w14:paraId="69F38A5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"Безопасность на транспорте"</w:t>
            </w:r>
          </w:p>
        </w:tc>
        <w:tc>
          <w:tcPr>
            <w:tcW w:w="0" w:type="auto"/>
            <w:tcBorders>
              <w:bottom w:val="single" w:sz="4" w:space="0" w:color="000000"/>
              <w:right w:val="single" w:sz="4" w:space="0" w:color="000000"/>
            </w:tcBorders>
            <w:hideMark/>
          </w:tcPr>
          <w:p w14:paraId="3F0F82E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7</w:t>
            </w:r>
          </w:p>
        </w:tc>
        <w:tc>
          <w:tcPr>
            <w:tcW w:w="0" w:type="auto"/>
            <w:tcBorders>
              <w:bottom w:val="single" w:sz="4" w:space="0" w:color="000000"/>
              <w:right w:val="single" w:sz="4" w:space="0" w:color="000000"/>
            </w:tcBorders>
            <w:hideMark/>
          </w:tcPr>
          <w:p w14:paraId="511C9F9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2236A5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auto"/>
            </w:tcBorders>
            <w:hideMark/>
          </w:tcPr>
          <w:p w14:paraId="33B3DA4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0" w:history="1">
              <w:r w:rsidRPr="00753753">
                <w:rPr>
                  <w:rStyle w:val="ae"/>
                  <w:rFonts w:ascii="Times New Roman" w:hAnsi="Times New Roman" w:cs="Times New Roman"/>
                  <w:sz w:val="28"/>
                  <w:szCs w:val="28"/>
                </w:rPr>
                <w:t>https://m.edsoo.ru/7f419506</w:t>
              </w:r>
            </w:hyperlink>
          </w:p>
        </w:tc>
      </w:tr>
      <w:tr w:rsidR="00573218" w:rsidRPr="00753753" w14:paraId="2E1999D4" w14:textId="77777777" w:rsidTr="00573218">
        <w:trPr>
          <w:tblCellSpacing w:w="15" w:type="dxa"/>
        </w:trPr>
        <w:tc>
          <w:tcPr>
            <w:tcW w:w="556" w:type="dxa"/>
            <w:tcBorders>
              <w:left w:val="single" w:sz="4" w:space="0" w:color="auto"/>
              <w:bottom w:val="single" w:sz="4" w:space="0" w:color="000000"/>
              <w:right w:val="single" w:sz="4" w:space="0" w:color="000000"/>
            </w:tcBorders>
            <w:hideMark/>
          </w:tcPr>
          <w:p w14:paraId="587138E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6</w:t>
            </w:r>
          </w:p>
        </w:tc>
        <w:tc>
          <w:tcPr>
            <w:tcW w:w="0" w:type="auto"/>
            <w:tcBorders>
              <w:bottom w:val="single" w:sz="4" w:space="0" w:color="000000"/>
              <w:right w:val="single" w:sz="4" w:space="0" w:color="000000"/>
            </w:tcBorders>
            <w:hideMark/>
          </w:tcPr>
          <w:p w14:paraId="0AA1B2F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"Безопасность в общественных местах"</w:t>
            </w:r>
          </w:p>
        </w:tc>
        <w:tc>
          <w:tcPr>
            <w:tcW w:w="0" w:type="auto"/>
            <w:tcBorders>
              <w:bottom w:val="single" w:sz="4" w:space="0" w:color="000000"/>
              <w:right w:val="single" w:sz="4" w:space="0" w:color="000000"/>
            </w:tcBorders>
            <w:hideMark/>
          </w:tcPr>
          <w:p w14:paraId="785A8F0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6</w:t>
            </w:r>
          </w:p>
        </w:tc>
        <w:tc>
          <w:tcPr>
            <w:tcW w:w="0" w:type="auto"/>
            <w:tcBorders>
              <w:bottom w:val="single" w:sz="4" w:space="0" w:color="000000"/>
              <w:right w:val="single" w:sz="4" w:space="0" w:color="000000"/>
            </w:tcBorders>
            <w:hideMark/>
          </w:tcPr>
          <w:p w14:paraId="452E0AA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25CC14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auto"/>
            </w:tcBorders>
            <w:hideMark/>
          </w:tcPr>
          <w:p w14:paraId="0B6EA0C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1" w:history="1">
              <w:r w:rsidRPr="00753753">
                <w:rPr>
                  <w:rStyle w:val="ae"/>
                  <w:rFonts w:ascii="Times New Roman" w:hAnsi="Times New Roman" w:cs="Times New Roman"/>
                  <w:sz w:val="28"/>
                  <w:szCs w:val="28"/>
                </w:rPr>
                <w:t>https://m.edsoo.ru/7f419506</w:t>
              </w:r>
            </w:hyperlink>
          </w:p>
        </w:tc>
      </w:tr>
      <w:tr w:rsidR="00573218" w:rsidRPr="00753753" w14:paraId="249A204C" w14:textId="77777777" w:rsidTr="00573218">
        <w:trPr>
          <w:tblCellSpacing w:w="15" w:type="dxa"/>
        </w:trPr>
        <w:tc>
          <w:tcPr>
            <w:tcW w:w="8575" w:type="dxa"/>
            <w:gridSpan w:val="2"/>
            <w:tcBorders>
              <w:left w:val="single" w:sz="4" w:space="0" w:color="auto"/>
              <w:bottom w:val="single" w:sz="4" w:space="0" w:color="auto"/>
              <w:right w:val="single" w:sz="4" w:space="0" w:color="000000"/>
            </w:tcBorders>
            <w:hideMark/>
          </w:tcPr>
          <w:p w14:paraId="272F16B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ОБЩЕЕ КОЛИЧЕСТВО ЧАСОВ ПО ПРОГРАММЕ</w:t>
            </w:r>
          </w:p>
        </w:tc>
        <w:tc>
          <w:tcPr>
            <w:tcW w:w="0" w:type="auto"/>
            <w:tcBorders>
              <w:bottom w:val="single" w:sz="4" w:space="0" w:color="auto"/>
              <w:right w:val="single" w:sz="4" w:space="0" w:color="000000"/>
            </w:tcBorders>
            <w:hideMark/>
          </w:tcPr>
          <w:p w14:paraId="5486FC8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34</w:t>
            </w:r>
          </w:p>
        </w:tc>
        <w:tc>
          <w:tcPr>
            <w:tcW w:w="0" w:type="auto"/>
            <w:tcBorders>
              <w:bottom w:val="single" w:sz="4" w:space="0" w:color="auto"/>
              <w:right w:val="single" w:sz="4" w:space="0" w:color="000000"/>
            </w:tcBorders>
            <w:hideMark/>
          </w:tcPr>
          <w:p w14:paraId="59930B5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tcBorders>
              <w:bottom w:val="single" w:sz="4" w:space="0" w:color="auto"/>
              <w:right w:val="single" w:sz="4" w:space="0" w:color="000000"/>
            </w:tcBorders>
            <w:hideMark/>
          </w:tcPr>
          <w:p w14:paraId="7927780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tcBorders>
              <w:bottom w:val="single" w:sz="4" w:space="0" w:color="auto"/>
              <w:right w:val="single" w:sz="4" w:space="0" w:color="auto"/>
            </w:tcBorders>
            <w:hideMark/>
          </w:tcPr>
          <w:p w14:paraId="7A337EF3" w14:textId="77777777" w:rsidR="00573218" w:rsidRPr="00753753" w:rsidRDefault="00573218" w:rsidP="00573218">
            <w:pPr>
              <w:rPr>
                <w:rFonts w:ascii="Times New Roman" w:hAnsi="Times New Roman" w:cs="Times New Roman"/>
                <w:sz w:val="28"/>
                <w:szCs w:val="28"/>
              </w:rPr>
            </w:pPr>
          </w:p>
        </w:tc>
      </w:tr>
    </w:tbl>
    <w:p w14:paraId="47D5CC5D" w14:textId="77777777" w:rsidR="00573218" w:rsidRPr="00753753" w:rsidRDefault="00573218" w:rsidP="00573218">
      <w:pPr>
        <w:rPr>
          <w:rFonts w:ascii="Times New Roman" w:hAnsi="Times New Roman" w:cs="Times New Roman"/>
          <w:b/>
          <w:bCs/>
          <w:sz w:val="28"/>
          <w:szCs w:val="28"/>
        </w:rPr>
      </w:pPr>
      <w:r w:rsidRPr="00753753">
        <w:rPr>
          <w:rFonts w:ascii="Times New Roman" w:hAnsi="Times New Roman" w:cs="Times New Roman"/>
          <w:b/>
          <w:bCs/>
          <w:sz w:val="28"/>
          <w:szCs w:val="28"/>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28"/>
        <w:gridCol w:w="4842"/>
        <w:gridCol w:w="757"/>
        <w:gridCol w:w="2089"/>
        <w:gridCol w:w="2172"/>
        <w:gridCol w:w="4649"/>
      </w:tblGrid>
      <w:tr w:rsidR="00573218" w:rsidRPr="00753753" w14:paraId="17573FB2" w14:textId="77777777" w:rsidTr="00753753">
        <w:trPr>
          <w:tblHeader/>
          <w:tblCellSpacing w:w="15" w:type="dxa"/>
        </w:trPr>
        <w:tc>
          <w:tcPr>
            <w:tcW w:w="0" w:type="auto"/>
            <w:vMerge w:val="restart"/>
            <w:tcBorders>
              <w:top w:val="single" w:sz="4" w:space="0" w:color="000000"/>
              <w:left w:val="single" w:sz="4" w:space="0" w:color="auto"/>
              <w:bottom w:val="single" w:sz="4" w:space="0" w:color="000000"/>
              <w:right w:val="single" w:sz="4" w:space="0" w:color="000000"/>
            </w:tcBorders>
            <w:hideMark/>
          </w:tcPr>
          <w:p w14:paraId="700DF3E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 п/п</w:t>
            </w:r>
          </w:p>
        </w:tc>
        <w:tc>
          <w:tcPr>
            <w:tcW w:w="0" w:type="auto"/>
            <w:vMerge w:val="restart"/>
            <w:tcBorders>
              <w:top w:val="single" w:sz="4" w:space="0" w:color="000000"/>
              <w:bottom w:val="single" w:sz="4" w:space="0" w:color="000000"/>
              <w:right w:val="single" w:sz="4" w:space="0" w:color="000000"/>
            </w:tcBorders>
            <w:hideMark/>
          </w:tcPr>
          <w:p w14:paraId="625404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Наименование разделов и тем программы</w:t>
            </w:r>
          </w:p>
        </w:tc>
        <w:tc>
          <w:tcPr>
            <w:tcW w:w="0" w:type="auto"/>
            <w:gridSpan w:val="3"/>
            <w:tcBorders>
              <w:top w:val="single" w:sz="4" w:space="0" w:color="000000"/>
              <w:bottom w:val="single" w:sz="4" w:space="0" w:color="000000"/>
              <w:right w:val="single" w:sz="4" w:space="0" w:color="000000"/>
            </w:tcBorders>
            <w:hideMark/>
          </w:tcPr>
          <w:p w14:paraId="4C2DF8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Количество часов</w:t>
            </w:r>
          </w:p>
        </w:tc>
        <w:tc>
          <w:tcPr>
            <w:tcW w:w="0" w:type="auto"/>
            <w:vMerge w:val="restart"/>
            <w:tcBorders>
              <w:top w:val="single" w:sz="4" w:space="0" w:color="000000"/>
              <w:bottom w:val="single" w:sz="4" w:space="0" w:color="000000"/>
              <w:right w:val="single" w:sz="4" w:space="0" w:color="000000"/>
            </w:tcBorders>
            <w:hideMark/>
          </w:tcPr>
          <w:p w14:paraId="1AAA6E5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Электронные (цифровые) образовательные ресурсы</w:t>
            </w:r>
          </w:p>
        </w:tc>
      </w:tr>
      <w:tr w:rsidR="00573218" w:rsidRPr="00753753" w14:paraId="319EDB4B" w14:textId="77777777" w:rsidTr="00753753">
        <w:trPr>
          <w:tblHeader/>
          <w:tblCellSpacing w:w="15" w:type="dxa"/>
        </w:trPr>
        <w:tc>
          <w:tcPr>
            <w:tcW w:w="0" w:type="auto"/>
            <w:vMerge/>
            <w:tcBorders>
              <w:top w:val="single" w:sz="4" w:space="0" w:color="000000"/>
              <w:left w:val="single" w:sz="4" w:space="0" w:color="auto"/>
              <w:bottom w:val="single" w:sz="4" w:space="0" w:color="000000"/>
              <w:right w:val="single" w:sz="4" w:space="0" w:color="000000"/>
            </w:tcBorders>
            <w:hideMark/>
          </w:tcPr>
          <w:p w14:paraId="09334577" w14:textId="77777777" w:rsidR="00573218" w:rsidRPr="00753753" w:rsidRDefault="00573218" w:rsidP="00573218">
            <w:pPr>
              <w:rPr>
                <w:rFonts w:ascii="Times New Roman" w:hAnsi="Times New Roman" w:cs="Times New Roman"/>
                <w:sz w:val="28"/>
                <w:szCs w:val="28"/>
              </w:rPr>
            </w:pPr>
          </w:p>
        </w:tc>
        <w:tc>
          <w:tcPr>
            <w:tcW w:w="0" w:type="auto"/>
            <w:vMerge/>
            <w:tcBorders>
              <w:top w:val="single" w:sz="4" w:space="0" w:color="000000"/>
              <w:bottom w:val="single" w:sz="4" w:space="0" w:color="000000"/>
              <w:right w:val="single" w:sz="4" w:space="0" w:color="000000"/>
            </w:tcBorders>
            <w:hideMark/>
          </w:tcPr>
          <w:p w14:paraId="0EFCA9B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E08AAC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Всего</w:t>
            </w:r>
          </w:p>
        </w:tc>
        <w:tc>
          <w:tcPr>
            <w:tcW w:w="0" w:type="auto"/>
            <w:tcBorders>
              <w:bottom w:val="single" w:sz="4" w:space="0" w:color="000000"/>
              <w:right w:val="single" w:sz="4" w:space="0" w:color="000000"/>
            </w:tcBorders>
            <w:hideMark/>
          </w:tcPr>
          <w:p w14:paraId="7D8B61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Контрольные работы</w:t>
            </w:r>
          </w:p>
        </w:tc>
        <w:tc>
          <w:tcPr>
            <w:tcW w:w="0" w:type="auto"/>
            <w:tcBorders>
              <w:bottom w:val="single" w:sz="4" w:space="0" w:color="000000"/>
              <w:right w:val="single" w:sz="4" w:space="0" w:color="000000"/>
            </w:tcBorders>
            <w:hideMark/>
          </w:tcPr>
          <w:p w14:paraId="672BAF8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Практические работы</w:t>
            </w:r>
          </w:p>
        </w:tc>
        <w:tc>
          <w:tcPr>
            <w:tcW w:w="0" w:type="auto"/>
            <w:vMerge/>
            <w:tcBorders>
              <w:top w:val="single" w:sz="4" w:space="0" w:color="000000"/>
              <w:bottom w:val="single" w:sz="4" w:space="0" w:color="000000"/>
              <w:right w:val="single" w:sz="4" w:space="0" w:color="000000"/>
            </w:tcBorders>
            <w:vAlign w:val="center"/>
            <w:hideMark/>
          </w:tcPr>
          <w:p w14:paraId="11F9A796" w14:textId="77777777" w:rsidR="00573218" w:rsidRPr="00753753" w:rsidRDefault="00573218" w:rsidP="00573218">
            <w:pPr>
              <w:rPr>
                <w:rFonts w:ascii="Times New Roman" w:hAnsi="Times New Roman" w:cs="Times New Roman"/>
                <w:sz w:val="28"/>
                <w:szCs w:val="28"/>
              </w:rPr>
            </w:pPr>
          </w:p>
        </w:tc>
      </w:tr>
      <w:tr w:rsidR="00573218" w:rsidRPr="00753753" w14:paraId="3BD2725E"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64F8FC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54AD23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"Безопасность в природной среде"</w:t>
            </w:r>
          </w:p>
        </w:tc>
        <w:tc>
          <w:tcPr>
            <w:tcW w:w="0" w:type="auto"/>
            <w:tcBorders>
              <w:bottom w:val="single" w:sz="4" w:space="0" w:color="000000"/>
              <w:right w:val="single" w:sz="4" w:space="0" w:color="000000"/>
            </w:tcBorders>
            <w:hideMark/>
          </w:tcPr>
          <w:p w14:paraId="426EEEB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9</w:t>
            </w:r>
          </w:p>
        </w:tc>
        <w:tc>
          <w:tcPr>
            <w:tcW w:w="0" w:type="auto"/>
            <w:tcBorders>
              <w:bottom w:val="single" w:sz="4" w:space="0" w:color="000000"/>
              <w:right w:val="single" w:sz="4" w:space="0" w:color="000000"/>
            </w:tcBorders>
            <w:hideMark/>
          </w:tcPr>
          <w:p w14:paraId="34C94D9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9B30CB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4FAFD4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2" w:history="1">
              <w:r w:rsidRPr="00753753">
                <w:rPr>
                  <w:rStyle w:val="ae"/>
                  <w:rFonts w:ascii="Times New Roman" w:hAnsi="Times New Roman" w:cs="Times New Roman"/>
                  <w:sz w:val="28"/>
                  <w:szCs w:val="28"/>
                </w:rPr>
                <w:t>https://m.edsoo.ru/7f41b590</w:t>
              </w:r>
            </w:hyperlink>
          </w:p>
        </w:tc>
      </w:tr>
      <w:tr w:rsidR="00573218" w:rsidRPr="00753753" w14:paraId="665B4531"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37A4C2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w:t>
            </w:r>
          </w:p>
        </w:tc>
        <w:tc>
          <w:tcPr>
            <w:tcW w:w="0" w:type="auto"/>
            <w:tcBorders>
              <w:bottom w:val="single" w:sz="4" w:space="0" w:color="000000"/>
              <w:right w:val="single" w:sz="4" w:space="0" w:color="000000"/>
            </w:tcBorders>
            <w:hideMark/>
          </w:tcPr>
          <w:p w14:paraId="55C7488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"Основы медицинских знаний. Оказание первой помощи"</w:t>
            </w:r>
          </w:p>
        </w:tc>
        <w:tc>
          <w:tcPr>
            <w:tcW w:w="0" w:type="auto"/>
            <w:tcBorders>
              <w:bottom w:val="single" w:sz="4" w:space="0" w:color="000000"/>
              <w:right w:val="single" w:sz="4" w:space="0" w:color="000000"/>
            </w:tcBorders>
            <w:hideMark/>
          </w:tcPr>
          <w:p w14:paraId="593577B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7</w:t>
            </w:r>
          </w:p>
        </w:tc>
        <w:tc>
          <w:tcPr>
            <w:tcW w:w="0" w:type="auto"/>
            <w:tcBorders>
              <w:bottom w:val="single" w:sz="4" w:space="0" w:color="000000"/>
              <w:right w:val="single" w:sz="4" w:space="0" w:color="000000"/>
            </w:tcBorders>
            <w:hideMark/>
          </w:tcPr>
          <w:p w14:paraId="733FB00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D50EDF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4C6B6A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3" w:history="1">
              <w:r w:rsidRPr="00753753">
                <w:rPr>
                  <w:rStyle w:val="ae"/>
                  <w:rFonts w:ascii="Times New Roman" w:hAnsi="Times New Roman" w:cs="Times New Roman"/>
                  <w:sz w:val="28"/>
                  <w:szCs w:val="28"/>
                </w:rPr>
                <w:t>https://m.edsoo.ru/7f41b590</w:t>
              </w:r>
            </w:hyperlink>
          </w:p>
        </w:tc>
      </w:tr>
      <w:tr w:rsidR="00573218" w:rsidRPr="00753753" w14:paraId="7AD544CC"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67A5F0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w:t>
            </w:r>
          </w:p>
        </w:tc>
        <w:tc>
          <w:tcPr>
            <w:tcW w:w="0" w:type="auto"/>
            <w:tcBorders>
              <w:bottom w:val="single" w:sz="4" w:space="0" w:color="000000"/>
              <w:right w:val="single" w:sz="4" w:space="0" w:color="000000"/>
            </w:tcBorders>
            <w:hideMark/>
          </w:tcPr>
          <w:p w14:paraId="2F9CCE3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"Безопасность в социуме"</w:t>
            </w:r>
          </w:p>
        </w:tc>
        <w:tc>
          <w:tcPr>
            <w:tcW w:w="0" w:type="auto"/>
            <w:tcBorders>
              <w:bottom w:val="single" w:sz="4" w:space="0" w:color="000000"/>
              <w:right w:val="single" w:sz="4" w:space="0" w:color="000000"/>
            </w:tcBorders>
            <w:hideMark/>
          </w:tcPr>
          <w:p w14:paraId="2DA0B83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6</w:t>
            </w:r>
          </w:p>
        </w:tc>
        <w:tc>
          <w:tcPr>
            <w:tcW w:w="0" w:type="auto"/>
            <w:tcBorders>
              <w:bottom w:val="single" w:sz="4" w:space="0" w:color="000000"/>
              <w:right w:val="single" w:sz="4" w:space="0" w:color="000000"/>
            </w:tcBorders>
            <w:hideMark/>
          </w:tcPr>
          <w:p w14:paraId="09C765A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1938B7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459245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4" w:history="1">
              <w:r w:rsidRPr="00753753">
                <w:rPr>
                  <w:rStyle w:val="ae"/>
                  <w:rFonts w:ascii="Times New Roman" w:hAnsi="Times New Roman" w:cs="Times New Roman"/>
                  <w:sz w:val="28"/>
                  <w:szCs w:val="28"/>
                </w:rPr>
                <w:t>https://m.edsoo.ru/7f41b590</w:t>
              </w:r>
            </w:hyperlink>
          </w:p>
        </w:tc>
      </w:tr>
      <w:tr w:rsidR="00573218" w:rsidRPr="00753753" w14:paraId="03C88B72"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62BD42B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4</w:t>
            </w:r>
          </w:p>
        </w:tc>
        <w:tc>
          <w:tcPr>
            <w:tcW w:w="0" w:type="auto"/>
            <w:tcBorders>
              <w:bottom w:val="single" w:sz="4" w:space="0" w:color="000000"/>
              <w:right w:val="single" w:sz="4" w:space="0" w:color="000000"/>
            </w:tcBorders>
            <w:hideMark/>
          </w:tcPr>
          <w:p w14:paraId="11B5430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"Безопасность в информационном пространстве"</w:t>
            </w:r>
          </w:p>
        </w:tc>
        <w:tc>
          <w:tcPr>
            <w:tcW w:w="0" w:type="auto"/>
            <w:tcBorders>
              <w:bottom w:val="single" w:sz="4" w:space="0" w:color="000000"/>
              <w:right w:val="single" w:sz="4" w:space="0" w:color="000000"/>
            </w:tcBorders>
            <w:hideMark/>
          </w:tcPr>
          <w:p w14:paraId="71D8D6C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5</w:t>
            </w:r>
          </w:p>
        </w:tc>
        <w:tc>
          <w:tcPr>
            <w:tcW w:w="0" w:type="auto"/>
            <w:tcBorders>
              <w:bottom w:val="single" w:sz="4" w:space="0" w:color="000000"/>
              <w:right w:val="single" w:sz="4" w:space="0" w:color="000000"/>
            </w:tcBorders>
            <w:hideMark/>
          </w:tcPr>
          <w:p w14:paraId="26B57B5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B48D49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40FF8C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5" w:history="1">
              <w:r w:rsidRPr="00753753">
                <w:rPr>
                  <w:rStyle w:val="ae"/>
                  <w:rFonts w:ascii="Times New Roman" w:hAnsi="Times New Roman" w:cs="Times New Roman"/>
                  <w:sz w:val="28"/>
                  <w:szCs w:val="28"/>
                </w:rPr>
                <w:t>https://m.edsoo.ru/7f41b590</w:t>
              </w:r>
            </w:hyperlink>
          </w:p>
        </w:tc>
      </w:tr>
      <w:tr w:rsidR="00573218" w:rsidRPr="00753753" w14:paraId="2F00F38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F9A460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5</w:t>
            </w:r>
          </w:p>
        </w:tc>
        <w:tc>
          <w:tcPr>
            <w:tcW w:w="0" w:type="auto"/>
            <w:tcBorders>
              <w:bottom w:val="single" w:sz="4" w:space="0" w:color="000000"/>
              <w:right w:val="single" w:sz="4" w:space="0" w:color="000000"/>
            </w:tcBorders>
            <w:hideMark/>
          </w:tcPr>
          <w:p w14:paraId="1C7CEA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Модуль "Основы противодействия экстремизму и терроризму"</w:t>
            </w:r>
          </w:p>
        </w:tc>
        <w:tc>
          <w:tcPr>
            <w:tcW w:w="0" w:type="auto"/>
            <w:tcBorders>
              <w:bottom w:val="single" w:sz="4" w:space="0" w:color="000000"/>
              <w:right w:val="single" w:sz="4" w:space="0" w:color="000000"/>
            </w:tcBorders>
            <w:hideMark/>
          </w:tcPr>
          <w:p w14:paraId="7F45FB9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7</w:t>
            </w:r>
          </w:p>
        </w:tc>
        <w:tc>
          <w:tcPr>
            <w:tcW w:w="0" w:type="auto"/>
            <w:tcBorders>
              <w:bottom w:val="single" w:sz="4" w:space="0" w:color="000000"/>
              <w:right w:val="single" w:sz="4" w:space="0" w:color="000000"/>
            </w:tcBorders>
            <w:hideMark/>
          </w:tcPr>
          <w:p w14:paraId="3AD2EDF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900B3B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AFA4A4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6" w:history="1">
              <w:r w:rsidRPr="00753753">
                <w:rPr>
                  <w:rStyle w:val="ae"/>
                  <w:rFonts w:ascii="Times New Roman" w:hAnsi="Times New Roman" w:cs="Times New Roman"/>
                  <w:sz w:val="28"/>
                  <w:szCs w:val="28"/>
                </w:rPr>
                <w:t>https://m.edsoo.ru/7f41b590</w:t>
              </w:r>
            </w:hyperlink>
          </w:p>
        </w:tc>
      </w:tr>
      <w:tr w:rsidR="00573218" w:rsidRPr="00753753" w14:paraId="69BBAFF6" w14:textId="77777777" w:rsidTr="00753753">
        <w:trPr>
          <w:tblCellSpacing w:w="15" w:type="dxa"/>
        </w:trPr>
        <w:tc>
          <w:tcPr>
            <w:tcW w:w="0" w:type="auto"/>
            <w:gridSpan w:val="2"/>
            <w:tcBorders>
              <w:left w:val="single" w:sz="4" w:space="0" w:color="auto"/>
              <w:bottom w:val="single" w:sz="4" w:space="0" w:color="000000"/>
              <w:right w:val="single" w:sz="4" w:space="0" w:color="000000"/>
            </w:tcBorders>
            <w:hideMark/>
          </w:tcPr>
          <w:p w14:paraId="528BDC3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ОБЩЕЕ КОЛИЧЕСТВО ЧАСОВ ПО ПРОГРАММЕ</w:t>
            </w:r>
          </w:p>
        </w:tc>
        <w:tc>
          <w:tcPr>
            <w:tcW w:w="0" w:type="auto"/>
            <w:tcBorders>
              <w:bottom w:val="single" w:sz="4" w:space="0" w:color="000000"/>
              <w:right w:val="single" w:sz="4" w:space="0" w:color="000000"/>
            </w:tcBorders>
            <w:hideMark/>
          </w:tcPr>
          <w:p w14:paraId="5A8CC13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34</w:t>
            </w:r>
          </w:p>
        </w:tc>
        <w:tc>
          <w:tcPr>
            <w:tcW w:w="0" w:type="auto"/>
            <w:tcBorders>
              <w:bottom w:val="single" w:sz="4" w:space="0" w:color="000000"/>
              <w:right w:val="single" w:sz="4" w:space="0" w:color="000000"/>
            </w:tcBorders>
            <w:hideMark/>
          </w:tcPr>
          <w:p w14:paraId="64DE1A0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tcBorders>
              <w:bottom w:val="single" w:sz="4" w:space="0" w:color="000000"/>
              <w:right w:val="single" w:sz="4" w:space="0" w:color="000000"/>
            </w:tcBorders>
            <w:hideMark/>
          </w:tcPr>
          <w:p w14:paraId="3799425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tcBorders>
              <w:bottom w:val="single" w:sz="4" w:space="0" w:color="000000"/>
              <w:right w:val="single" w:sz="4" w:space="0" w:color="000000"/>
            </w:tcBorders>
            <w:hideMark/>
          </w:tcPr>
          <w:p w14:paraId="0D935F4C" w14:textId="77777777" w:rsidR="00573218" w:rsidRPr="00753753" w:rsidRDefault="00573218" w:rsidP="00573218">
            <w:pPr>
              <w:rPr>
                <w:rFonts w:ascii="Times New Roman" w:hAnsi="Times New Roman" w:cs="Times New Roman"/>
                <w:sz w:val="28"/>
                <w:szCs w:val="28"/>
              </w:rPr>
            </w:pPr>
          </w:p>
        </w:tc>
      </w:tr>
    </w:tbl>
    <w:p w14:paraId="605A69E6" w14:textId="77777777" w:rsidR="00573218" w:rsidRPr="00753753" w:rsidRDefault="00573218" w:rsidP="00573218">
      <w:pPr>
        <w:rPr>
          <w:rFonts w:ascii="Times New Roman" w:hAnsi="Times New Roman" w:cs="Times New Roman"/>
          <w:b/>
          <w:bCs/>
          <w:sz w:val="28"/>
          <w:szCs w:val="28"/>
        </w:rPr>
      </w:pPr>
      <w:r w:rsidRPr="00753753">
        <w:rPr>
          <w:rFonts w:ascii="Times New Roman" w:hAnsi="Times New Roman" w:cs="Times New Roman"/>
          <w:b/>
          <w:bCs/>
          <w:sz w:val="28"/>
          <w:szCs w:val="28"/>
        </w:rPr>
        <w:t>Поурочное планирование</w:t>
      </w:r>
    </w:p>
    <w:p w14:paraId="079D8E3A" w14:textId="77777777" w:rsidR="00573218" w:rsidRPr="00753753" w:rsidRDefault="00573218" w:rsidP="00573218">
      <w:pPr>
        <w:rPr>
          <w:rFonts w:ascii="Times New Roman" w:hAnsi="Times New Roman" w:cs="Times New Roman"/>
          <w:b/>
          <w:bCs/>
          <w:sz w:val="28"/>
          <w:szCs w:val="28"/>
        </w:rPr>
      </w:pPr>
      <w:r w:rsidRPr="00753753">
        <w:rPr>
          <w:rFonts w:ascii="Times New Roman" w:hAnsi="Times New Roman" w:cs="Times New Roman"/>
          <w:b/>
          <w:bCs/>
          <w:sz w:val="28"/>
          <w:szCs w:val="28"/>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8"/>
        <w:gridCol w:w="5165"/>
        <w:gridCol w:w="757"/>
        <w:gridCol w:w="1816"/>
        <w:gridCol w:w="1899"/>
        <w:gridCol w:w="1262"/>
        <w:gridCol w:w="3710"/>
      </w:tblGrid>
      <w:tr w:rsidR="00573218" w:rsidRPr="00753753" w14:paraId="3CA83919" w14:textId="77777777" w:rsidTr="00753753">
        <w:trPr>
          <w:tblHeader/>
          <w:tblCellSpacing w:w="15" w:type="dxa"/>
        </w:trPr>
        <w:tc>
          <w:tcPr>
            <w:tcW w:w="0" w:type="auto"/>
            <w:vMerge w:val="restart"/>
            <w:tcBorders>
              <w:top w:val="single" w:sz="4" w:space="0" w:color="000000"/>
              <w:left w:val="single" w:sz="4" w:space="0" w:color="auto"/>
              <w:bottom w:val="single" w:sz="4" w:space="0" w:color="000000"/>
              <w:right w:val="single" w:sz="4" w:space="0" w:color="000000"/>
            </w:tcBorders>
            <w:hideMark/>
          </w:tcPr>
          <w:p w14:paraId="4265E93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 п/п</w:t>
            </w:r>
          </w:p>
        </w:tc>
        <w:tc>
          <w:tcPr>
            <w:tcW w:w="0" w:type="auto"/>
            <w:vMerge w:val="restart"/>
            <w:tcBorders>
              <w:top w:val="single" w:sz="4" w:space="0" w:color="000000"/>
              <w:bottom w:val="single" w:sz="4" w:space="0" w:color="000000"/>
              <w:right w:val="single" w:sz="4" w:space="0" w:color="000000"/>
            </w:tcBorders>
            <w:hideMark/>
          </w:tcPr>
          <w:p w14:paraId="5AB19C6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Тема урока</w:t>
            </w:r>
          </w:p>
        </w:tc>
        <w:tc>
          <w:tcPr>
            <w:tcW w:w="0" w:type="auto"/>
            <w:gridSpan w:val="3"/>
            <w:tcBorders>
              <w:top w:val="single" w:sz="4" w:space="0" w:color="000000"/>
              <w:bottom w:val="single" w:sz="4" w:space="0" w:color="000000"/>
              <w:right w:val="single" w:sz="4" w:space="0" w:color="000000"/>
            </w:tcBorders>
            <w:hideMark/>
          </w:tcPr>
          <w:p w14:paraId="6ACA140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Количество часов</w:t>
            </w:r>
          </w:p>
        </w:tc>
        <w:tc>
          <w:tcPr>
            <w:tcW w:w="0" w:type="auto"/>
            <w:vMerge w:val="restart"/>
            <w:tcBorders>
              <w:top w:val="single" w:sz="4" w:space="0" w:color="000000"/>
              <w:bottom w:val="single" w:sz="4" w:space="0" w:color="000000"/>
              <w:right w:val="single" w:sz="4" w:space="0" w:color="000000"/>
            </w:tcBorders>
            <w:hideMark/>
          </w:tcPr>
          <w:p w14:paraId="6570217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Дата изучения</w:t>
            </w:r>
          </w:p>
        </w:tc>
        <w:tc>
          <w:tcPr>
            <w:tcW w:w="0" w:type="auto"/>
            <w:vMerge w:val="restart"/>
            <w:tcBorders>
              <w:top w:val="single" w:sz="4" w:space="0" w:color="000000"/>
              <w:bottom w:val="single" w:sz="4" w:space="0" w:color="000000"/>
              <w:right w:val="single" w:sz="4" w:space="0" w:color="000000"/>
            </w:tcBorders>
            <w:hideMark/>
          </w:tcPr>
          <w:p w14:paraId="19C1D8D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Электронные цифровые образовательные ресурсы</w:t>
            </w:r>
          </w:p>
        </w:tc>
      </w:tr>
      <w:tr w:rsidR="00573218" w:rsidRPr="00753753" w14:paraId="4A498FA7" w14:textId="77777777" w:rsidTr="00753753">
        <w:trPr>
          <w:tblHeader/>
          <w:tblCellSpacing w:w="15" w:type="dxa"/>
        </w:trPr>
        <w:tc>
          <w:tcPr>
            <w:tcW w:w="0" w:type="auto"/>
            <w:vMerge/>
            <w:tcBorders>
              <w:top w:val="single" w:sz="4" w:space="0" w:color="000000"/>
              <w:left w:val="single" w:sz="4" w:space="0" w:color="auto"/>
              <w:bottom w:val="single" w:sz="4" w:space="0" w:color="000000"/>
              <w:right w:val="single" w:sz="4" w:space="0" w:color="000000"/>
            </w:tcBorders>
            <w:hideMark/>
          </w:tcPr>
          <w:p w14:paraId="1CA34622" w14:textId="77777777" w:rsidR="00573218" w:rsidRPr="00753753" w:rsidRDefault="00573218" w:rsidP="00573218">
            <w:pPr>
              <w:rPr>
                <w:rFonts w:ascii="Times New Roman" w:hAnsi="Times New Roman" w:cs="Times New Roman"/>
                <w:sz w:val="28"/>
                <w:szCs w:val="28"/>
              </w:rPr>
            </w:pPr>
          </w:p>
        </w:tc>
        <w:tc>
          <w:tcPr>
            <w:tcW w:w="0" w:type="auto"/>
            <w:vMerge/>
            <w:tcBorders>
              <w:top w:val="single" w:sz="4" w:space="0" w:color="000000"/>
              <w:bottom w:val="single" w:sz="4" w:space="0" w:color="000000"/>
              <w:right w:val="single" w:sz="4" w:space="0" w:color="000000"/>
            </w:tcBorders>
            <w:hideMark/>
          </w:tcPr>
          <w:p w14:paraId="3EC635D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50CF28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Всего</w:t>
            </w:r>
          </w:p>
        </w:tc>
        <w:tc>
          <w:tcPr>
            <w:tcW w:w="0" w:type="auto"/>
            <w:tcBorders>
              <w:bottom w:val="single" w:sz="4" w:space="0" w:color="000000"/>
              <w:right w:val="single" w:sz="4" w:space="0" w:color="000000"/>
            </w:tcBorders>
            <w:hideMark/>
          </w:tcPr>
          <w:p w14:paraId="6CC18C1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Контрольные работы</w:t>
            </w:r>
          </w:p>
        </w:tc>
        <w:tc>
          <w:tcPr>
            <w:tcW w:w="0" w:type="auto"/>
            <w:tcBorders>
              <w:bottom w:val="single" w:sz="4" w:space="0" w:color="000000"/>
              <w:right w:val="single" w:sz="4" w:space="0" w:color="000000"/>
            </w:tcBorders>
            <w:hideMark/>
          </w:tcPr>
          <w:p w14:paraId="582961F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Практические работы</w:t>
            </w:r>
          </w:p>
        </w:tc>
        <w:tc>
          <w:tcPr>
            <w:tcW w:w="0" w:type="auto"/>
            <w:vMerge/>
            <w:tcBorders>
              <w:top w:val="single" w:sz="4" w:space="0" w:color="000000"/>
              <w:bottom w:val="single" w:sz="4" w:space="0" w:color="000000"/>
              <w:right w:val="single" w:sz="4" w:space="0" w:color="000000"/>
            </w:tcBorders>
            <w:vAlign w:val="center"/>
            <w:hideMark/>
          </w:tcPr>
          <w:p w14:paraId="46A13A4B" w14:textId="77777777" w:rsidR="00573218" w:rsidRPr="00753753" w:rsidRDefault="00573218" w:rsidP="00573218">
            <w:pPr>
              <w:rPr>
                <w:rFonts w:ascii="Times New Roman" w:hAnsi="Times New Roman" w:cs="Times New Roman"/>
                <w:sz w:val="28"/>
                <w:szCs w:val="28"/>
              </w:rPr>
            </w:pPr>
          </w:p>
        </w:tc>
        <w:tc>
          <w:tcPr>
            <w:tcW w:w="0" w:type="auto"/>
            <w:vMerge/>
            <w:tcBorders>
              <w:top w:val="single" w:sz="4" w:space="0" w:color="000000"/>
              <w:bottom w:val="single" w:sz="4" w:space="0" w:color="000000"/>
              <w:right w:val="single" w:sz="4" w:space="0" w:color="000000"/>
            </w:tcBorders>
            <w:vAlign w:val="center"/>
            <w:hideMark/>
          </w:tcPr>
          <w:p w14:paraId="3246341A" w14:textId="77777777" w:rsidR="00573218" w:rsidRPr="00753753" w:rsidRDefault="00573218" w:rsidP="00573218">
            <w:pPr>
              <w:rPr>
                <w:rFonts w:ascii="Times New Roman" w:hAnsi="Times New Roman" w:cs="Times New Roman"/>
                <w:sz w:val="28"/>
                <w:szCs w:val="28"/>
              </w:rPr>
            </w:pPr>
          </w:p>
        </w:tc>
      </w:tr>
      <w:tr w:rsidR="00573218" w:rsidRPr="00753753" w14:paraId="713D4C3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318DB1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B9946D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Роль безопасности в жизни человека, общества, государства</w:t>
            </w:r>
          </w:p>
        </w:tc>
        <w:tc>
          <w:tcPr>
            <w:tcW w:w="0" w:type="auto"/>
            <w:tcBorders>
              <w:bottom w:val="single" w:sz="4" w:space="0" w:color="000000"/>
              <w:right w:val="single" w:sz="4" w:space="0" w:color="000000"/>
            </w:tcBorders>
            <w:hideMark/>
          </w:tcPr>
          <w:p w14:paraId="723F5EE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428A8B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6DC9A5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819E81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4EA07E3" w14:textId="77777777" w:rsidR="00573218" w:rsidRPr="00753753" w:rsidRDefault="00573218" w:rsidP="00573218">
            <w:pPr>
              <w:rPr>
                <w:rFonts w:ascii="Times New Roman" w:hAnsi="Times New Roman" w:cs="Times New Roman"/>
                <w:sz w:val="28"/>
                <w:szCs w:val="28"/>
              </w:rPr>
            </w:pPr>
          </w:p>
        </w:tc>
      </w:tr>
      <w:tr w:rsidR="00573218" w:rsidRPr="00753753" w14:paraId="114B558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7A2592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w:t>
            </w:r>
          </w:p>
        </w:tc>
        <w:tc>
          <w:tcPr>
            <w:tcW w:w="0" w:type="auto"/>
            <w:tcBorders>
              <w:bottom w:val="single" w:sz="4" w:space="0" w:color="000000"/>
              <w:right w:val="single" w:sz="4" w:space="0" w:color="000000"/>
            </w:tcBorders>
            <w:hideMark/>
          </w:tcPr>
          <w:p w14:paraId="0A4453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Чрезвычайные ситуации природного, техногенного и биолого-социального характера</w:t>
            </w:r>
          </w:p>
        </w:tc>
        <w:tc>
          <w:tcPr>
            <w:tcW w:w="0" w:type="auto"/>
            <w:tcBorders>
              <w:bottom w:val="single" w:sz="4" w:space="0" w:color="000000"/>
              <w:right w:val="single" w:sz="4" w:space="0" w:color="000000"/>
            </w:tcBorders>
            <w:hideMark/>
          </w:tcPr>
          <w:p w14:paraId="7A4B6B3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A5C11F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92AF2F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FB9038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7C9BC57" w14:textId="77777777" w:rsidR="00573218" w:rsidRPr="00753753" w:rsidRDefault="00573218" w:rsidP="00573218">
            <w:pPr>
              <w:rPr>
                <w:rFonts w:ascii="Times New Roman" w:hAnsi="Times New Roman" w:cs="Times New Roman"/>
                <w:sz w:val="28"/>
                <w:szCs w:val="28"/>
              </w:rPr>
            </w:pPr>
          </w:p>
        </w:tc>
      </w:tr>
      <w:tr w:rsidR="00573218" w:rsidRPr="00753753" w14:paraId="30202580"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21C387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w:t>
            </w:r>
          </w:p>
        </w:tc>
        <w:tc>
          <w:tcPr>
            <w:tcW w:w="0" w:type="auto"/>
            <w:tcBorders>
              <w:bottom w:val="single" w:sz="4" w:space="0" w:color="000000"/>
              <w:right w:val="single" w:sz="4" w:space="0" w:color="000000"/>
            </w:tcBorders>
            <w:hideMark/>
          </w:tcPr>
          <w:p w14:paraId="5FAEF7B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Мероприятия по оповещению и защите населения при ЧС и возникновении угроз военного характера</w:t>
            </w:r>
          </w:p>
        </w:tc>
        <w:tc>
          <w:tcPr>
            <w:tcW w:w="0" w:type="auto"/>
            <w:tcBorders>
              <w:bottom w:val="single" w:sz="4" w:space="0" w:color="000000"/>
              <w:right w:val="single" w:sz="4" w:space="0" w:color="000000"/>
            </w:tcBorders>
            <w:hideMark/>
          </w:tcPr>
          <w:p w14:paraId="5661C9B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084986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9D8356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684DBB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1EF3063" w14:textId="77777777" w:rsidR="00573218" w:rsidRPr="00753753" w:rsidRDefault="00573218" w:rsidP="00573218">
            <w:pPr>
              <w:rPr>
                <w:rFonts w:ascii="Times New Roman" w:hAnsi="Times New Roman" w:cs="Times New Roman"/>
                <w:sz w:val="28"/>
                <w:szCs w:val="28"/>
              </w:rPr>
            </w:pPr>
          </w:p>
        </w:tc>
      </w:tr>
      <w:tr w:rsidR="00573218" w:rsidRPr="00753753" w14:paraId="65D68144"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C4B69A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4</w:t>
            </w:r>
          </w:p>
        </w:tc>
        <w:tc>
          <w:tcPr>
            <w:tcW w:w="0" w:type="auto"/>
            <w:tcBorders>
              <w:bottom w:val="single" w:sz="4" w:space="0" w:color="000000"/>
              <w:right w:val="single" w:sz="4" w:space="0" w:color="000000"/>
            </w:tcBorders>
            <w:hideMark/>
          </w:tcPr>
          <w:p w14:paraId="54220B4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Защита Отечества как долг и обязанность гражданина</w:t>
            </w:r>
          </w:p>
        </w:tc>
        <w:tc>
          <w:tcPr>
            <w:tcW w:w="0" w:type="auto"/>
            <w:tcBorders>
              <w:bottom w:val="single" w:sz="4" w:space="0" w:color="000000"/>
              <w:right w:val="single" w:sz="4" w:space="0" w:color="000000"/>
            </w:tcBorders>
            <w:hideMark/>
          </w:tcPr>
          <w:p w14:paraId="39189A0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7FDA17E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CD48B9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0FC8F4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4107146" w14:textId="77777777" w:rsidR="00573218" w:rsidRPr="00753753" w:rsidRDefault="00573218" w:rsidP="00573218">
            <w:pPr>
              <w:rPr>
                <w:rFonts w:ascii="Times New Roman" w:hAnsi="Times New Roman" w:cs="Times New Roman"/>
                <w:sz w:val="28"/>
                <w:szCs w:val="28"/>
              </w:rPr>
            </w:pPr>
          </w:p>
        </w:tc>
      </w:tr>
      <w:tr w:rsidR="00573218" w:rsidRPr="00753753" w14:paraId="708746F2"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129EAB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5</w:t>
            </w:r>
          </w:p>
        </w:tc>
        <w:tc>
          <w:tcPr>
            <w:tcW w:w="0" w:type="auto"/>
            <w:tcBorders>
              <w:bottom w:val="single" w:sz="4" w:space="0" w:color="000000"/>
              <w:right w:val="single" w:sz="4" w:space="0" w:color="000000"/>
            </w:tcBorders>
            <w:hideMark/>
          </w:tcPr>
          <w:p w14:paraId="701D4B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Вооруженные Силы Российской Федерации – защита нашего Отечества</w:t>
            </w:r>
          </w:p>
        </w:tc>
        <w:tc>
          <w:tcPr>
            <w:tcW w:w="0" w:type="auto"/>
            <w:tcBorders>
              <w:bottom w:val="single" w:sz="4" w:space="0" w:color="000000"/>
              <w:right w:val="single" w:sz="4" w:space="0" w:color="000000"/>
            </w:tcBorders>
            <w:hideMark/>
          </w:tcPr>
          <w:p w14:paraId="2EEF576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EF981E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4F9798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1B8C8A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8F66B83" w14:textId="77777777" w:rsidR="00573218" w:rsidRPr="00753753" w:rsidRDefault="00573218" w:rsidP="00573218">
            <w:pPr>
              <w:rPr>
                <w:rFonts w:ascii="Times New Roman" w:hAnsi="Times New Roman" w:cs="Times New Roman"/>
                <w:sz w:val="28"/>
                <w:szCs w:val="28"/>
              </w:rPr>
            </w:pPr>
          </w:p>
        </w:tc>
      </w:tr>
      <w:tr w:rsidR="00573218" w:rsidRPr="00753753" w14:paraId="6185907A"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0B9A14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6</w:t>
            </w:r>
          </w:p>
        </w:tc>
        <w:tc>
          <w:tcPr>
            <w:tcW w:w="0" w:type="auto"/>
            <w:tcBorders>
              <w:bottom w:val="single" w:sz="4" w:space="0" w:color="000000"/>
              <w:right w:val="single" w:sz="4" w:space="0" w:color="000000"/>
            </w:tcBorders>
            <w:hideMark/>
          </w:tcPr>
          <w:p w14:paraId="3C6C37D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Состав и назначение Вооруженных Сил Российской Федерации</w:t>
            </w:r>
          </w:p>
        </w:tc>
        <w:tc>
          <w:tcPr>
            <w:tcW w:w="0" w:type="auto"/>
            <w:tcBorders>
              <w:bottom w:val="single" w:sz="4" w:space="0" w:color="000000"/>
              <w:right w:val="single" w:sz="4" w:space="0" w:color="000000"/>
            </w:tcBorders>
            <w:hideMark/>
          </w:tcPr>
          <w:p w14:paraId="1EA63AC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A297C5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494219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1D8C39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3D3703D" w14:textId="77777777" w:rsidR="00573218" w:rsidRPr="00753753" w:rsidRDefault="00573218" w:rsidP="00573218">
            <w:pPr>
              <w:rPr>
                <w:rFonts w:ascii="Times New Roman" w:hAnsi="Times New Roman" w:cs="Times New Roman"/>
                <w:sz w:val="28"/>
                <w:szCs w:val="28"/>
              </w:rPr>
            </w:pPr>
          </w:p>
        </w:tc>
      </w:tr>
      <w:tr w:rsidR="00573218" w:rsidRPr="00753753" w14:paraId="0CF38615"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C047AA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7</w:t>
            </w:r>
          </w:p>
        </w:tc>
        <w:tc>
          <w:tcPr>
            <w:tcW w:w="0" w:type="auto"/>
            <w:tcBorders>
              <w:bottom w:val="single" w:sz="4" w:space="0" w:color="000000"/>
              <w:right w:val="single" w:sz="4" w:space="0" w:color="000000"/>
            </w:tcBorders>
            <w:hideMark/>
          </w:tcPr>
          <w:p w14:paraId="32E131F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Основные образцы вооружения и военной техники Вооруженных Сил Российской </w:t>
            </w:r>
            <w:r w:rsidRPr="00753753">
              <w:rPr>
                <w:rFonts w:ascii="Times New Roman" w:hAnsi="Times New Roman" w:cs="Times New Roman"/>
                <w:sz w:val="28"/>
                <w:szCs w:val="28"/>
              </w:rPr>
              <w:lastRenderedPageBreak/>
              <w:t>Федерации (основы технической подготовки и связи)</w:t>
            </w:r>
          </w:p>
        </w:tc>
        <w:tc>
          <w:tcPr>
            <w:tcW w:w="0" w:type="auto"/>
            <w:tcBorders>
              <w:bottom w:val="single" w:sz="4" w:space="0" w:color="000000"/>
              <w:right w:val="single" w:sz="4" w:space="0" w:color="000000"/>
            </w:tcBorders>
            <w:hideMark/>
          </w:tcPr>
          <w:p w14:paraId="044631B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1</w:t>
            </w:r>
          </w:p>
        </w:tc>
        <w:tc>
          <w:tcPr>
            <w:tcW w:w="0" w:type="auto"/>
            <w:tcBorders>
              <w:bottom w:val="single" w:sz="4" w:space="0" w:color="000000"/>
              <w:right w:val="single" w:sz="4" w:space="0" w:color="000000"/>
            </w:tcBorders>
            <w:hideMark/>
          </w:tcPr>
          <w:p w14:paraId="13EDE55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88311D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751496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4794FB5" w14:textId="77777777" w:rsidR="00573218" w:rsidRPr="00753753" w:rsidRDefault="00573218" w:rsidP="00573218">
            <w:pPr>
              <w:rPr>
                <w:rFonts w:ascii="Times New Roman" w:hAnsi="Times New Roman" w:cs="Times New Roman"/>
                <w:sz w:val="28"/>
                <w:szCs w:val="28"/>
              </w:rPr>
            </w:pPr>
          </w:p>
        </w:tc>
      </w:tr>
      <w:tr w:rsidR="00573218" w:rsidRPr="00753753" w14:paraId="73A36ED6"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56B975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8</w:t>
            </w:r>
          </w:p>
        </w:tc>
        <w:tc>
          <w:tcPr>
            <w:tcW w:w="0" w:type="auto"/>
            <w:tcBorders>
              <w:bottom w:val="single" w:sz="4" w:space="0" w:color="000000"/>
              <w:right w:val="single" w:sz="4" w:space="0" w:color="000000"/>
            </w:tcBorders>
            <w:hideMark/>
          </w:tcPr>
          <w:p w14:paraId="3B9AAC6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Организационно-штатная структура мотострелкового отделения (взвода) (тактическая подготовка)</w:t>
            </w:r>
          </w:p>
        </w:tc>
        <w:tc>
          <w:tcPr>
            <w:tcW w:w="0" w:type="auto"/>
            <w:tcBorders>
              <w:bottom w:val="single" w:sz="4" w:space="0" w:color="000000"/>
              <w:right w:val="single" w:sz="4" w:space="0" w:color="000000"/>
            </w:tcBorders>
            <w:hideMark/>
          </w:tcPr>
          <w:p w14:paraId="37D5526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DC7D30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5F671B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A74E3E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157E2C6" w14:textId="77777777" w:rsidR="00573218" w:rsidRPr="00753753" w:rsidRDefault="00573218" w:rsidP="00573218">
            <w:pPr>
              <w:rPr>
                <w:rFonts w:ascii="Times New Roman" w:hAnsi="Times New Roman" w:cs="Times New Roman"/>
                <w:sz w:val="28"/>
                <w:szCs w:val="28"/>
              </w:rPr>
            </w:pPr>
          </w:p>
        </w:tc>
      </w:tr>
      <w:tr w:rsidR="00573218" w:rsidRPr="00753753" w14:paraId="76A85DC4"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FE00EB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9</w:t>
            </w:r>
          </w:p>
        </w:tc>
        <w:tc>
          <w:tcPr>
            <w:tcW w:w="0" w:type="auto"/>
            <w:tcBorders>
              <w:bottom w:val="single" w:sz="4" w:space="0" w:color="000000"/>
              <w:right w:val="single" w:sz="4" w:space="0" w:color="000000"/>
            </w:tcBorders>
            <w:hideMark/>
          </w:tcPr>
          <w:p w14:paraId="31A0550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0" w:type="auto"/>
            <w:tcBorders>
              <w:bottom w:val="single" w:sz="4" w:space="0" w:color="000000"/>
              <w:right w:val="single" w:sz="4" w:space="0" w:color="000000"/>
            </w:tcBorders>
            <w:hideMark/>
          </w:tcPr>
          <w:p w14:paraId="6EEA8DE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7530F7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88530C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8AC44D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3DAA995" w14:textId="77777777" w:rsidR="00573218" w:rsidRPr="00753753" w:rsidRDefault="00573218" w:rsidP="00573218">
            <w:pPr>
              <w:rPr>
                <w:rFonts w:ascii="Times New Roman" w:hAnsi="Times New Roman" w:cs="Times New Roman"/>
                <w:sz w:val="28"/>
                <w:szCs w:val="28"/>
              </w:rPr>
            </w:pPr>
          </w:p>
        </w:tc>
      </w:tr>
      <w:tr w:rsidR="00573218" w:rsidRPr="00753753" w14:paraId="5BEF6E2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422219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10</w:t>
            </w:r>
          </w:p>
        </w:tc>
        <w:tc>
          <w:tcPr>
            <w:tcW w:w="0" w:type="auto"/>
            <w:tcBorders>
              <w:bottom w:val="single" w:sz="4" w:space="0" w:color="000000"/>
              <w:right w:val="single" w:sz="4" w:space="0" w:color="000000"/>
            </w:tcBorders>
            <w:hideMark/>
          </w:tcPr>
          <w:p w14:paraId="1C6F5B3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Общевоинские уставы – закон жизни Вооруженных Сил Российской Федерации</w:t>
            </w:r>
          </w:p>
        </w:tc>
        <w:tc>
          <w:tcPr>
            <w:tcW w:w="0" w:type="auto"/>
            <w:tcBorders>
              <w:bottom w:val="single" w:sz="4" w:space="0" w:color="000000"/>
              <w:right w:val="single" w:sz="4" w:space="0" w:color="000000"/>
            </w:tcBorders>
            <w:hideMark/>
          </w:tcPr>
          <w:p w14:paraId="770B6A7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C00C32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44C951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900D4A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FEB963D" w14:textId="77777777" w:rsidR="00573218" w:rsidRPr="00753753" w:rsidRDefault="00573218" w:rsidP="00573218">
            <w:pPr>
              <w:rPr>
                <w:rFonts w:ascii="Times New Roman" w:hAnsi="Times New Roman" w:cs="Times New Roman"/>
                <w:sz w:val="28"/>
                <w:szCs w:val="28"/>
              </w:rPr>
            </w:pPr>
          </w:p>
        </w:tc>
      </w:tr>
      <w:tr w:rsidR="00573218" w:rsidRPr="00753753" w14:paraId="5125AFD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B61159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11</w:t>
            </w:r>
          </w:p>
        </w:tc>
        <w:tc>
          <w:tcPr>
            <w:tcW w:w="0" w:type="auto"/>
            <w:tcBorders>
              <w:bottom w:val="single" w:sz="4" w:space="0" w:color="000000"/>
              <w:right w:val="single" w:sz="4" w:space="0" w:color="000000"/>
            </w:tcBorders>
            <w:hideMark/>
          </w:tcPr>
          <w:p w14:paraId="268663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Военнослужащие и взаимоотношения между ними (общевоинские уставы)</w:t>
            </w:r>
          </w:p>
        </w:tc>
        <w:tc>
          <w:tcPr>
            <w:tcW w:w="0" w:type="auto"/>
            <w:tcBorders>
              <w:bottom w:val="single" w:sz="4" w:space="0" w:color="000000"/>
              <w:right w:val="single" w:sz="4" w:space="0" w:color="000000"/>
            </w:tcBorders>
            <w:hideMark/>
          </w:tcPr>
          <w:p w14:paraId="0C94B2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F80E76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F3B675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4F747A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D8562A3" w14:textId="77777777" w:rsidR="00573218" w:rsidRPr="00753753" w:rsidRDefault="00573218" w:rsidP="00573218">
            <w:pPr>
              <w:rPr>
                <w:rFonts w:ascii="Times New Roman" w:hAnsi="Times New Roman" w:cs="Times New Roman"/>
                <w:sz w:val="28"/>
                <w:szCs w:val="28"/>
              </w:rPr>
            </w:pPr>
          </w:p>
        </w:tc>
      </w:tr>
      <w:tr w:rsidR="00573218" w:rsidRPr="00753753" w14:paraId="56355D0E"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DD71CB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12</w:t>
            </w:r>
          </w:p>
        </w:tc>
        <w:tc>
          <w:tcPr>
            <w:tcW w:w="0" w:type="auto"/>
            <w:tcBorders>
              <w:bottom w:val="single" w:sz="4" w:space="0" w:color="000000"/>
              <w:right w:val="single" w:sz="4" w:space="0" w:color="000000"/>
            </w:tcBorders>
            <w:hideMark/>
          </w:tcPr>
          <w:p w14:paraId="3075D4B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Воинская дисциплина, ее сущность и значение</w:t>
            </w:r>
          </w:p>
        </w:tc>
        <w:tc>
          <w:tcPr>
            <w:tcW w:w="0" w:type="auto"/>
            <w:tcBorders>
              <w:bottom w:val="single" w:sz="4" w:space="0" w:color="000000"/>
              <w:right w:val="single" w:sz="4" w:space="0" w:color="000000"/>
            </w:tcBorders>
            <w:hideMark/>
          </w:tcPr>
          <w:p w14:paraId="336DBBA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13C4F3B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5C5E17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3663D2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4442B13" w14:textId="77777777" w:rsidR="00573218" w:rsidRPr="00753753" w:rsidRDefault="00573218" w:rsidP="00573218">
            <w:pPr>
              <w:rPr>
                <w:rFonts w:ascii="Times New Roman" w:hAnsi="Times New Roman" w:cs="Times New Roman"/>
                <w:sz w:val="28"/>
                <w:szCs w:val="28"/>
              </w:rPr>
            </w:pPr>
          </w:p>
        </w:tc>
      </w:tr>
      <w:tr w:rsidR="00573218" w:rsidRPr="00753753" w14:paraId="6E65086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83FC42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13</w:t>
            </w:r>
          </w:p>
        </w:tc>
        <w:tc>
          <w:tcPr>
            <w:tcW w:w="0" w:type="auto"/>
            <w:tcBorders>
              <w:bottom w:val="single" w:sz="4" w:space="0" w:color="000000"/>
              <w:right w:val="single" w:sz="4" w:space="0" w:color="000000"/>
            </w:tcBorders>
            <w:hideMark/>
          </w:tcPr>
          <w:p w14:paraId="2155768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Строевые приёмы и движение без оружия (строевая подготовка)</w:t>
            </w:r>
          </w:p>
        </w:tc>
        <w:tc>
          <w:tcPr>
            <w:tcW w:w="0" w:type="auto"/>
            <w:tcBorders>
              <w:bottom w:val="single" w:sz="4" w:space="0" w:color="000000"/>
              <w:right w:val="single" w:sz="4" w:space="0" w:color="000000"/>
            </w:tcBorders>
            <w:hideMark/>
          </w:tcPr>
          <w:p w14:paraId="66B192E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455E858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635A0C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265BB1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3C88361" w14:textId="77777777" w:rsidR="00573218" w:rsidRPr="00753753" w:rsidRDefault="00573218" w:rsidP="00573218">
            <w:pPr>
              <w:rPr>
                <w:rFonts w:ascii="Times New Roman" w:hAnsi="Times New Roman" w:cs="Times New Roman"/>
                <w:sz w:val="28"/>
                <w:szCs w:val="28"/>
              </w:rPr>
            </w:pPr>
          </w:p>
        </w:tc>
      </w:tr>
      <w:tr w:rsidR="00573218" w:rsidRPr="00753753" w14:paraId="2A047864"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4FFAA6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14</w:t>
            </w:r>
          </w:p>
        </w:tc>
        <w:tc>
          <w:tcPr>
            <w:tcW w:w="0" w:type="auto"/>
            <w:tcBorders>
              <w:bottom w:val="single" w:sz="4" w:space="0" w:color="000000"/>
              <w:right w:val="single" w:sz="4" w:space="0" w:color="000000"/>
            </w:tcBorders>
            <w:hideMark/>
          </w:tcPr>
          <w:p w14:paraId="4F386B8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Основы безопасности жизнедеятельности</w:t>
            </w:r>
          </w:p>
        </w:tc>
        <w:tc>
          <w:tcPr>
            <w:tcW w:w="0" w:type="auto"/>
            <w:tcBorders>
              <w:bottom w:val="single" w:sz="4" w:space="0" w:color="000000"/>
              <w:right w:val="single" w:sz="4" w:space="0" w:color="000000"/>
            </w:tcBorders>
            <w:hideMark/>
          </w:tcPr>
          <w:p w14:paraId="4281485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74C23EC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AF0139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72C6EE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EA6A494" w14:textId="77777777" w:rsidR="00573218" w:rsidRPr="00753753" w:rsidRDefault="00573218" w:rsidP="00573218">
            <w:pPr>
              <w:rPr>
                <w:rFonts w:ascii="Times New Roman" w:hAnsi="Times New Roman" w:cs="Times New Roman"/>
                <w:sz w:val="28"/>
                <w:szCs w:val="28"/>
              </w:rPr>
            </w:pPr>
          </w:p>
        </w:tc>
      </w:tr>
      <w:tr w:rsidR="00573218" w:rsidRPr="00753753" w14:paraId="619083EC"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88B57C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15</w:t>
            </w:r>
          </w:p>
        </w:tc>
        <w:tc>
          <w:tcPr>
            <w:tcW w:w="0" w:type="auto"/>
            <w:tcBorders>
              <w:bottom w:val="single" w:sz="4" w:space="0" w:color="000000"/>
              <w:right w:val="single" w:sz="4" w:space="0" w:color="000000"/>
            </w:tcBorders>
            <w:hideMark/>
          </w:tcPr>
          <w:p w14:paraId="64B2BFF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поведения в опасных и чрезвычайных ситуациях</w:t>
            </w:r>
          </w:p>
        </w:tc>
        <w:tc>
          <w:tcPr>
            <w:tcW w:w="0" w:type="auto"/>
            <w:tcBorders>
              <w:bottom w:val="single" w:sz="4" w:space="0" w:color="000000"/>
              <w:right w:val="single" w:sz="4" w:space="0" w:color="000000"/>
            </w:tcBorders>
            <w:hideMark/>
          </w:tcPr>
          <w:p w14:paraId="387B1E5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6474DD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881017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82261C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A0E4C4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7" w:history="1">
              <w:r w:rsidRPr="00753753">
                <w:rPr>
                  <w:rStyle w:val="ae"/>
                  <w:rFonts w:ascii="Times New Roman" w:hAnsi="Times New Roman" w:cs="Times New Roman"/>
                  <w:sz w:val="28"/>
                  <w:szCs w:val="28"/>
                </w:rPr>
                <w:t>https://m.edsoo.ru/f5eac746</w:t>
              </w:r>
            </w:hyperlink>
          </w:p>
        </w:tc>
      </w:tr>
      <w:tr w:rsidR="00573218" w:rsidRPr="00753753" w14:paraId="12D69A18"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021EFE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16</w:t>
            </w:r>
          </w:p>
        </w:tc>
        <w:tc>
          <w:tcPr>
            <w:tcW w:w="0" w:type="auto"/>
            <w:tcBorders>
              <w:bottom w:val="single" w:sz="4" w:space="0" w:color="000000"/>
              <w:right w:val="single" w:sz="4" w:space="0" w:color="000000"/>
            </w:tcBorders>
            <w:hideMark/>
          </w:tcPr>
          <w:p w14:paraId="30FDD58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Основные опасности в быту. Предупреждение бытовых отравлений</w:t>
            </w:r>
          </w:p>
        </w:tc>
        <w:tc>
          <w:tcPr>
            <w:tcW w:w="0" w:type="auto"/>
            <w:tcBorders>
              <w:bottom w:val="single" w:sz="4" w:space="0" w:color="000000"/>
              <w:right w:val="single" w:sz="4" w:space="0" w:color="000000"/>
            </w:tcBorders>
            <w:hideMark/>
          </w:tcPr>
          <w:p w14:paraId="14F556A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309951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1A9601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9D7DF7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9A4D04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8" w:history="1">
              <w:r w:rsidRPr="00753753">
                <w:rPr>
                  <w:rStyle w:val="ae"/>
                  <w:rFonts w:ascii="Times New Roman" w:hAnsi="Times New Roman" w:cs="Times New Roman"/>
                  <w:sz w:val="28"/>
                  <w:szCs w:val="28"/>
                </w:rPr>
                <w:t>https://m.edsoo.ru/f5eac8c2</w:t>
              </w:r>
            </w:hyperlink>
          </w:p>
        </w:tc>
      </w:tr>
      <w:tr w:rsidR="00573218" w:rsidRPr="00753753" w14:paraId="63CE89C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4DE258F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17</w:t>
            </w:r>
          </w:p>
        </w:tc>
        <w:tc>
          <w:tcPr>
            <w:tcW w:w="0" w:type="auto"/>
            <w:tcBorders>
              <w:bottom w:val="single" w:sz="4" w:space="0" w:color="000000"/>
              <w:right w:val="single" w:sz="4" w:space="0" w:color="000000"/>
            </w:tcBorders>
            <w:hideMark/>
          </w:tcPr>
          <w:p w14:paraId="7F7B07A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Предупреждение бытовых травм</w:t>
            </w:r>
          </w:p>
        </w:tc>
        <w:tc>
          <w:tcPr>
            <w:tcW w:w="0" w:type="auto"/>
            <w:tcBorders>
              <w:bottom w:val="single" w:sz="4" w:space="0" w:color="000000"/>
              <w:right w:val="single" w:sz="4" w:space="0" w:color="000000"/>
            </w:tcBorders>
            <w:hideMark/>
          </w:tcPr>
          <w:p w14:paraId="2DE1F7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0D15B1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AA149F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8A062A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BF652A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19" w:history="1">
              <w:r w:rsidRPr="00753753">
                <w:rPr>
                  <w:rStyle w:val="ae"/>
                  <w:rFonts w:ascii="Times New Roman" w:hAnsi="Times New Roman" w:cs="Times New Roman"/>
                  <w:sz w:val="28"/>
                  <w:szCs w:val="28"/>
                </w:rPr>
                <w:t>https://m.edsoo.ru/f5eac8c2</w:t>
              </w:r>
            </w:hyperlink>
          </w:p>
        </w:tc>
      </w:tr>
      <w:tr w:rsidR="00573218" w:rsidRPr="00753753" w14:paraId="2A8911E0"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5890D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18</w:t>
            </w:r>
          </w:p>
        </w:tc>
        <w:tc>
          <w:tcPr>
            <w:tcW w:w="0" w:type="auto"/>
            <w:tcBorders>
              <w:bottom w:val="single" w:sz="4" w:space="0" w:color="000000"/>
              <w:right w:val="single" w:sz="4" w:space="0" w:color="000000"/>
            </w:tcBorders>
            <w:hideMark/>
          </w:tcPr>
          <w:p w14:paraId="75DAE8F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Безопасная эксплуатация бытовых приборов и мест общего пользования</w:t>
            </w:r>
          </w:p>
        </w:tc>
        <w:tc>
          <w:tcPr>
            <w:tcW w:w="0" w:type="auto"/>
            <w:tcBorders>
              <w:bottom w:val="single" w:sz="4" w:space="0" w:color="000000"/>
              <w:right w:val="single" w:sz="4" w:space="0" w:color="000000"/>
            </w:tcBorders>
            <w:hideMark/>
          </w:tcPr>
          <w:p w14:paraId="6A29264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47AE28B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F5CD3C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735C80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547475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0" w:history="1">
              <w:r w:rsidRPr="00753753">
                <w:rPr>
                  <w:rStyle w:val="ae"/>
                  <w:rFonts w:ascii="Times New Roman" w:hAnsi="Times New Roman" w:cs="Times New Roman"/>
                  <w:sz w:val="28"/>
                  <w:szCs w:val="28"/>
                </w:rPr>
                <w:t>https://m.edsoo.ru/f5eacdf4</w:t>
              </w:r>
            </w:hyperlink>
          </w:p>
        </w:tc>
      </w:tr>
      <w:tr w:rsidR="00573218" w:rsidRPr="00753753" w14:paraId="2CA7219A"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677F917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19</w:t>
            </w:r>
          </w:p>
        </w:tc>
        <w:tc>
          <w:tcPr>
            <w:tcW w:w="0" w:type="auto"/>
            <w:tcBorders>
              <w:bottom w:val="single" w:sz="4" w:space="0" w:color="000000"/>
              <w:right w:val="single" w:sz="4" w:space="0" w:color="000000"/>
            </w:tcBorders>
            <w:hideMark/>
          </w:tcPr>
          <w:p w14:paraId="23FC934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Пожарная безопасность в быту</w:t>
            </w:r>
          </w:p>
        </w:tc>
        <w:tc>
          <w:tcPr>
            <w:tcW w:w="0" w:type="auto"/>
            <w:tcBorders>
              <w:bottom w:val="single" w:sz="4" w:space="0" w:color="000000"/>
              <w:right w:val="single" w:sz="4" w:space="0" w:color="000000"/>
            </w:tcBorders>
            <w:hideMark/>
          </w:tcPr>
          <w:p w14:paraId="2BAB70E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B16FA6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B91FD6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AB2BE6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63FE7A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1" w:history="1">
              <w:r w:rsidRPr="00753753">
                <w:rPr>
                  <w:rStyle w:val="ae"/>
                  <w:rFonts w:ascii="Times New Roman" w:hAnsi="Times New Roman" w:cs="Times New Roman"/>
                  <w:sz w:val="28"/>
                  <w:szCs w:val="28"/>
                </w:rPr>
                <w:t>https://m.edsoo.ru/f5eacf84</w:t>
              </w:r>
            </w:hyperlink>
          </w:p>
        </w:tc>
      </w:tr>
      <w:tr w:rsidR="00573218" w:rsidRPr="00753753" w14:paraId="15D196A2"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2C0D74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20</w:t>
            </w:r>
          </w:p>
        </w:tc>
        <w:tc>
          <w:tcPr>
            <w:tcW w:w="0" w:type="auto"/>
            <w:tcBorders>
              <w:bottom w:val="single" w:sz="4" w:space="0" w:color="000000"/>
              <w:right w:val="single" w:sz="4" w:space="0" w:color="000000"/>
            </w:tcBorders>
            <w:hideMark/>
          </w:tcPr>
          <w:p w14:paraId="5B10945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Предупреждение ситуаций криминального характера</w:t>
            </w:r>
          </w:p>
        </w:tc>
        <w:tc>
          <w:tcPr>
            <w:tcW w:w="0" w:type="auto"/>
            <w:tcBorders>
              <w:bottom w:val="single" w:sz="4" w:space="0" w:color="000000"/>
              <w:right w:val="single" w:sz="4" w:space="0" w:color="000000"/>
            </w:tcBorders>
            <w:hideMark/>
          </w:tcPr>
          <w:p w14:paraId="2616BE1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18864C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8901FD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C22F96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4C71DDD" w14:textId="77777777" w:rsidR="00573218" w:rsidRPr="00753753" w:rsidRDefault="00573218" w:rsidP="00573218">
            <w:pPr>
              <w:rPr>
                <w:rFonts w:ascii="Times New Roman" w:hAnsi="Times New Roman" w:cs="Times New Roman"/>
                <w:sz w:val="28"/>
                <w:szCs w:val="28"/>
              </w:rPr>
            </w:pPr>
          </w:p>
        </w:tc>
      </w:tr>
      <w:tr w:rsidR="00573218" w:rsidRPr="00753753" w14:paraId="1624F360"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48C755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21</w:t>
            </w:r>
          </w:p>
        </w:tc>
        <w:tc>
          <w:tcPr>
            <w:tcW w:w="0" w:type="auto"/>
            <w:tcBorders>
              <w:bottom w:val="single" w:sz="4" w:space="0" w:color="000000"/>
              <w:right w:val="single" w:sz="4" w:space="0" w:color="000000"/>
            </w:tcBorders>
            <w:hideMark/>
          </w:tcPr>
          <w:p w14:paraId="3B7E055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при авариях на коммунальных системах жизнеобеспечения</w:t>
            </w:r>
          </w:p>
        </w:tc>
        <w:tc>
          <w:tcPr>
            <w:tcW w:w="0" w:type="auto"/>
            <w:tcBorders>
              <w:bottom w:val="single" w:sz="4" w:space="0" w:color="000000"/>
              <w:right w:val="single" w:sz="4" w:space="0" w:color="000000"/>
            </w:tcBorders>
            <w:hideMark/>
          </w:tcPr>
          <w:p w14:paraId="6CA07F3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43CAD2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6CAB08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8E2968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7B5024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2" w:history="1">
              <w:r w:rsidRPr="00753753">
                <w:rPr>
                  <w:rStyle w:val="ae"/>
                  <w:rFonts w:ascii="Times New Roman" w:hAnsi="Times New Roman" w:cs="Times New Roman"/>
                  <w:sz w:val="28"/>
                  <w:szCs w:val="28"/>
                </w:rPr>
                <w:t>https://m.edsoo.ru/f5ead51a</w:t>
              </w:r>
            </w:hyperlink>
          </w:p>
        </w:tc>
      </w:tr>
      <w:tr w:rsidR="00573218" w:rsidRPr="00753753" w14:paraId="0BC0925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299695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22</w:t>
            </w:r>
          </w:p>
        </w:tc>
        <w:tc>
          <w:tcPr>
            <w:tcW w:w="0" w:type="auto"/>
            <w:tcBorders>
              <w:bottom w:val="single" w:sz="4" w:space="0" w:color="000000"/>
              <w:right w:val="single" w:sz="4" w:space="0" w:color="000000"/>
            </w:tcBorders>
            <w:hideMark/>
          </w:tcPr>
          <w:p w14:paraId="726B02A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дорожного движения</w:t>
            </w:r>
          </w:p>
        </w:tc>
        <w:tc>
          <w:tcPr>
            <w:tcW w:w="0" w:type="auto"/>
            <w:tcBorders>
              <w:bottom w:val="single" w:sz="4" w:space="0" w:color="000000"/>
              <w:right w:val="single" w:sz="4" w:space="0" w:color="000000"/>
            </w:tcBorders>
            <w:hideMark/>
          </w:tcPr>
          <w:p w14:paraId="0E52790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CFA7EE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0E2361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141B44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0ACAE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3" w:history="1">
              <w:r w:rsidRPr="00753753">
                <w:rPr>
                  <w:rStyle w:val="ae"/>
                  <w:rFonts w:ascii="Times New Roman" w:hAnsi="Times New Roman" w:cs="Times New Roman"/>
                  <w:sz w:val="28"/>
                  <w:szCs w:val="28"/>
                </w:rPr>
                <w:t>https://m.edsoo.ru/f5ead68c</w:t>
              </w:r>
            </w:hyperlink>
          </w:p>
        </w:tc>
      </w:tr>
      <w:tr w:rsidR="00573218" w:rsidRPr="00753753" w14:paraId="68F525D9"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5BB71C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23</w:t>
            </w:r>
          </w:p>
        </w:tc>
        <w:tc>
          <w:tcPr>
            <w:tcW w:w="0" w:type="auto"/>
            <w:tcBorders>
              <w:bottom w:val="single" w:sz="4" w:space="0" w:color="000000"/>
              <w:right w:val="single" w:sz="4" w:space="0" w:color="000000"/>
            </w:tcBorders>
            <w:hideMark/>
          </w:tcPr>
          <w:p w14:paraId="33085BB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Безопасность пешехода</w:t>
            </w:r>
          </w:p>
        </w:tc>
        <w:tc>
          <w:tcPr>
            <w:tcW w:w="0" w:type="auto"/>
            <w:tcBorders>
              <w:bottom w:val="single" w:sz="4" w:space="0" w:color="000000"/>
              <w:right w:val="single" w:sz="4" w:space="0" w:color="000000"/>
            </w:tcBorders>
            <w:hideMark/>
          </w:tcPr>
          <w:p w14:paraId="62B2A04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79BC34E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446BC6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8B70C6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163490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4" w:history="1">
              <w:r w:rsidRPr="00753753">
                <w:rPr>
                  <w:rStyle w:val="ae"/>
                  <w:rFonts w:ascii="Times New Roman" w:hAnsi="Times New Roman" w:cs="Times New Roman"/>
                  <w:sz w:val="28"/>
                  <w:szCs w:val="28"/>
                </w:rPr>
                <w:t>https://m.edsoo.ru/f5eaefa0</w:t>
              </w:r>
            </w:hyperlink>
          </w:p>
        </w:tc>
      </w:tr>
      <w:tr w:rsidR="00573218" w:rsidRPr="00753753" w14:paraId="654EF8AC"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FB9D84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24</w:t>
            </w:r>
          </w:p>
        </w:tc>
        <w:tc>
          <w:tcPr>
            <w:tcW w:w="0" w:type="auto"/>
            <w:tcBorders>
              <w:bottom w:val="single" w:sz="4" w:space="0" w:color="000000"/>
              <w:right w:val="single" w:sz="4" w:space="0" w:color="000000"/>
            </w:tcBorders>
            <w:hideMark/>
          </w:tcPr>
          <w:p w14:paraId="37AB5C4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Безопасность пассажира</w:t>
            </w:r>
          </w:p>
        </w:tc>
        <w:tc>
          <w:tcPr>
            <w:tcW w:w="0" w:type="auto"/>
            <w:tcBorders>
              <w:bottom w:val="single" w:sz="4" w:space="0" w:color="000000"/>
              <w:right w:val="single" w:sz="4" w:space="0" w:color="000000"/>
            </w:tcBorders>
            <w:hideMark/>
          </w:tcPr>
          <w:p w14:paraId="4400285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518B14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F55CD8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9BB957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C6261C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5" w:history="1">
              <w:r w:rsidRPr="00753753">
                <w:rPr>
                  <w:rStyle w:val="ae"/>
                  <w:rFonts w:ascii="Times New Roman" w:hAnsi="Times New Roman" w:cs="Times New Roman"/>
                  <w:sz w:val="28"/>
                  <w:szCs w:val="28"/>
                </w:rPr>
                <w:t>https://m.edsoo.ru/f5eaf78e</w:t>
              </w:r>
            </w:hyperlink>
          </w:p>
        </w:tc>
      </w:tr>
      <w:tr w:rsidR="00573218" w:rsidRPr="00753753" w14:paraId="27FC3CF4"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1A6BA6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25</w:t>
            </w:r>
          </w:p>
        </w:tc>
        <w:tc>
          <w:tcPr>
            <w:tcW w:w="0" w:type="auto"/>
            <w:tcBorders>
              <w:bottom w:val="single" w:sz="4" w:space="0" w:color="000000"/>
              <w:right w:val="single" w:sz="4" w:space="0" w:color="000000"/>
            </w:tcBorders>
            <w:hideMark/>
          </w:tcPr>
          <w:p w14:paraId="144A963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Безопасность водителя</w:t>
            </w:r>
          </w:p>
        </w:tc>
        <w:tc>
          <w:tcPr>
            <w:tcW w:w="0" w:type="auto"/>
            <w:tcBorders>
              <w:bottom w:val="single" w:sz="4" w:space="0" w:color="000000"/>
              <w:right w:val="single" w:sz="4" w:space="0" w:color="000000"/>
            </w:tcBorders>
            <w:hideMark/>
          </w:tcPr>
          <w:p w14:paraId="0C7121F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B3172E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311BDC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AAADF4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8455C8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6" w:history="1">
              <w:r w:rsidRPr="00753753">
                <w:rPr>
                  <w:rStyle w:val="ae"/>
                  <w:rFonts w:ascii="Times New Roman" w:hAnsi="Times New Roman" w:cs="Times New Roman"/>
                  <w:sz w:val="28"/>
                  <w:szCs w:val="28"/>
                </w:rPr>
                <w:t>https://m.edsoo.ru/f5eaf946</w:t>
              </w:r>
            </w:hyperlink>
          </w:p>
        </w:tc>
      </w:tr>
      <w:tr w:rsidR="00573218" w:rsidRPr="00753753" w14:paraId="535C9B1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2BB2B2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26</w:t>
            </w:r>
          </w:p>
        </w:tc>
        <w:tc>
          <w:tcPr>
            <w:tcW w:w="0" w:type="auto"/>
            <w:tcBorders>
              <w:bottom w:val="single" w:sz="4" w:space="0" w:color="000000"/>
              <w:right w:val="single" w:sz="4" w:space="0" w:color="000000"/>
            </w:tcBorders>
            <w:hideMark/>
          </w:tcPr>
          <w:p w14:paraId="3173D1E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при дорожно-транспортных происшествиях</w:t>
            </w:r>
          </w:p>
        </w:tc>
        <w:tc>
          <w:tcPr>
            <w:tcW w:w="0" w:type="auto"/>
            <w:tcBorders>
              <w:bottom w:val="single" w:sz="4" w:space="0" w:color="000000"/>
              <w:right w:val="single" w:sz="4" w:space="0" w:color="000000"/>
            </w:tcBorders>
            <w:hideMark/>
          </w:tcPr>
          <w:p w14:paraId="4347ACF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FC3156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A183D6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EF8420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508F2E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7" w:history="1">
              <w:r w:rsidRPr="00753753">
                <w:rPr>
                  <w:rStyle w:val="ae"/>
                  <w:rFonts w:ascii="Times New Roman" w:hAnsi="Times New Roman" w:cs="Times New Roman"/>
                  <w:sz w:val="28"/>
                  <w:szCs w:val="28"/>
                </w:rPr>
                <w:t>https://m.edsoo.ru/f5eafef0</w:t>
              </w:r>
            </w:hyperlink>
          </w:p>
        </w:tc>
      </w:tr>
      <w:tr w:rsidR="00573218" w:rsidRPr="00753753" w14:paraId="7DB70D0F"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2B7444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27</w:t>
            </w:r>
          </w:p>
        </w:tc>
        <w:tc>
          <w:tcPr>
            <w:tcW w:w="0" w:type="auto"/>
            <w:tcBorders>
              <w:bottom w:val="single" w:sz="4" w:space="0" w:color="000000"/>
              <w:right w:val="single" w:sz="4" w:space="0" w:color="000000"/>
            </w:tcBorders>
            <w:hideMark/>
          </w:tcPr>
          <w:p w14:paraId="6BC45AF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Безопасность пассажиров на различных видах транспорта</w:t>
            </w:r>
          </w:p>
        </w:tc>
        <w:tc>
          <w:tcPr>
            <w:tcW w:w="0" w:type="auto"/>
            <w:tcBorders>
              <w:bottom w:val="single" w:sz="4" w:space="0" w:color="000000"/>
              <w:right w:val="single" w:sz="4" w:space="0" w:color="000000"/>
            </w:tcBorders>
            <w:hideMark/>
          </w:tcPr>
          <w:p w14:paraId="66E1E45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3026D6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F2AA81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27F0DE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F45A42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8" w:history="1">
              <w:r w:rsidRPr="00753753">
                <w:rPr>
                  <w:rStyle w:val="ae"/>
                  <w:rFonts w:ascii="Times New Roman" w:hAnsi="Times New Roman" w:cs="Times New Roman"/>
                  <w:sz w:val="28"/>
                  <w:szCs w:val="28"/>
                </w:rPr>
                <w:t>https://m.edsoo.ru/f5eafd42</w:t>
              </w:r>
            </w:hyperlink>
          </w:p>
        </w:tc>
      </w:tr>
      <w:tr w:rsidR="00573218" w:rsidRPr="00753753" w14:paraId="277568C5"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27CEEA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28</w:t>
            </w:r>
          </w:p>
        </w:tc>
        <w:tc>
          <w:tcPr>
            <w:tcW w:w="0" w:type="auto"/>
            <w:tcBorders>
              <w:bottom w:val="single" w:sz="4" w:space="0" w:color="000000"/>
              <w:right w:val="single" w:sz="4" w:space="0" w:color="000000"/>
            </w:tcBorders>
            <w:hideMark/>
          </w:tcPr>
          <w:p w14:paraId="3DDDA1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Первая помощь при чрезвычайных ситуациях на транспорте</w:t>
            </w:r>
          </w:p>
        </w:tc>
        <w:tc>
          <w:tcPr>
            <w:tcW w:w="0" w:type="auto"/>
            <w:tcBorders>
              <w:bottom w:val="single" w:sz="4" w:space="0" w:color="000000"/>
              <w:right w:val="single" w:sz="4" w:space="0" w:color="000000"/>
            </w:tcBorders>
            <w:hideMark/>
          </w:tcPr>
          <w:p w14:paraId="7A90CF5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06F978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415A66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D9DC7B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9045D2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29" w:history="1">
              <w:r w:rsidRPr="00753753">
                <w:rPr>
                  <w:rStyle w:val="ae"/>
                  <w:rFonts w:ascii="Times New Roman" w:hAnsi="Times New Roman" w:cs="Times New Roman"/>
                  <w:sz w:val="28"/>
                  <w:szCs w:val="28"/>
                </w:rPr>
                <w:t>https://m.edsoo.ru/f5eb0210</w:t>
              </w:r>
            </w:hyperlink>
          </w:p>
        </w:tc>
      </w:tr>
      <w:tr w:rsidR="00573218" w:rsidRPr="00753753" w14:paraId="6C367C92"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E4126B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29</w:t>
            </w:r>
          </w:p>
        </w:tc>
        <w:tc>
          <w:tcPr>
            <w:tcW w:w="0" w:type="auto"/>
            <w:tcBorders>
              <w:bottom w:val="single" w:sz="4" w:space="0" w:color="000000"/>
              <w:right w:val="single" w:sz="4" w:space="0" w:color="000000"/>
            </w:tcBorders>
            <w:hideMark/>
          </w:tcPr>
          <w:p w14:paraId="0477B39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Основные опасности в общественных местах</w:t>
            </w:r>
          </w:p>
        </w:tc>
        <w:tc>
          <w:tcPr>
            <w:tcW w:w="0" w:type="auto"/>
            <w:tcBorders>
              <w:bottom w:val="single" w:sz="4" w:space="0" w:color="000000"/>
              <w:right w:val="single" w:sz="4" w:space="0" w:color="000000"/>
            </w:tcBorders>
            <w:hideMark/>
          </w:tcPr>
          <w:p w14:paraId="7F328C8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1456EC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FB8C05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DB8560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3C80A0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0" w:history="1">
              <w:r w:rsidRPr="00753753">
                <w:rPr>
                  <w:rStyle w:val="ae"/>
                  <w:rFonts w:ascii="Times New Roman" w:hAnsi="Times New Roman" w:cs="Times New Roman"/>
                  <w:sz w:val="28"/>
                  <w:szCs w:val="28"/>
                </w:rPr>
                <w:t>https://m.edsoo.ru/f5eb038c</w:t>
              </w:r>
            </w:hyperlink>
          </w:p>
        </w:tc>
      </w:tr>
      <w:tr w:rsidR="00573218" w:rsidRPr="00753753" w14:paraId="06B120DF"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155E3C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30</w:t>
            </w:r>
          </w:p>
        </w:tc>
        <w:tc>
          <w:tcPr>
            <w:tcW w:w="0" w:type="auto"/>
            <w:tcBorders>
              <w:bottom w:val="single" w:sz="4" w:space="0" w:color="000000"/>
              <w:right w:val="single" w:sz="4" w:space="0" w:color="000000"/>
            </w:tcBorders>
            <w:hideMark/>
          </w:tcPr>
          <w:p w14:paraId="5711059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при посещении массовых мероприятий</w:t>
            </w:r>
          </w:p>
        </w:tc>
        <w:tc>
          <w:tcPr>
            <w:tcW w:w="0" w:type="auto"/>
            <w:tcBorders>
              <w:bottom w:val="single" w:sz="4" w:space="0" w:color="000000"/>
              <w:right w:val="single" w:sz="4" w:space="0" w:color="000000"/>
            </w:tcBorders>
            <w:hideMark/>
          </w:tcPr>
          <w:p w14:paraId="430F5A3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F04499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2890C3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EA751D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3FB31C4" w14:textId="77777777" w:rsidR="00573218" w:rsidRPr="00753753" w:rsidRDefault="00573218" w:rsidP="00573218">
            <w:pPr>
              <w:rPr>
                <w:rFonts w:ascii="Times New Roman" w:hAnsi="Times New Roman" w:cs="Times New Roman"/>
                <w:sz w:val="28"/>
                <w:szCs w:val="28"/>
              </w:rPr>
            </w:pPr>
          </w:p>
        </w:tc>
      </w:tr>
      <w:tr w:rsidR="00573218" w:rsidRPr="00753753" w14:paraId="4C44E1F6"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446B77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31</w:t>
            </w:r>
          </w:p>
        </w:tc>
        <w:tc>
          <w:tcPr>
            <w:tcW w:w="0" w:type="auto"/>
            <w:tcBorders>
              <w:bottom w:val="single" w:sz="4" w:space="0" w:color="000000"/>
              <w:right w:val="single" w:sz="4" w:space="0" w:color="000000"/>
            </w:tcBorders>
            <w:hideMark/>
          </w:tcPr>
          <w:p w14:paraId="37F85F3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Пожарная безопасность в общественных местах</w:t>
            </w:r>
          </w:p>
        </w:tc>
        <w:tc>
          <w:tcPr>
            <w:tcW w:w="0" w:type="auto"/>
            <w:tcBorders>
              <w:bottom w:val="single" w:sz="4" w:space="0" w:color="000000"/>
              <w:right w:val="single" w:sz="4" w:space="0" w:color="000000"/>
            </w:tcBorders>
            <w:hideMark/>
          </w:tcPr>
          <w:p w14:paraId="4E6A844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76228F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BCB091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727898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2D3A3E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1" w:history="1">
              <w:r w:rsidRPr="00753753">
                <w:rPr>
                  <w:rStyle w:val="ae"/>
                  <w:rFonts w:ascii="Times New Roman" w:hAnsi="Times New Roman" w:cs="Times New Roman"/>
                  <w:sz w:val="28"/>
                  <w:szCs w:val="28"/>
                </w:rPr>
                <w:t>https://m.edsoo.ru/f5eb0c10</w:t>
              </w:r>
            </w:hyperlink>
          </w:p>
        </w:tc>
      </w:tr>
      <w:tr w:rsidR="00573218" w:rsidRPr="00753753" w14:paraId="6F51B787"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99D87E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32</w:t>
            </w:r>
          </w:p>
        </w:tc>
        <w:tc>
          <w:tcPr>
            <w:tcW w:w="0" w:type="auto"/>
            <w:tcBorders>
              <w:bottom w:val="single" w:sz="4" w:space="0" w:color="000000"/>
              <w:right w:val="single" w:sz="4" w:space="0" w:color="000000"/>
            </w:tcBorders>
            <w:hideMark/>
          </w:tcPr>
          <w:p w14:paraId="7B73E4E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Пожарная безопасность в общественных местах</w:t>
            </w:r>
          </w:p>
        </w:tc>
        <w:tc>
          <w:tcPr>
            <w:tcW w:w="0" w:type="auto"/>
            <w:tcBorders>
              <w:bottom w:val="single" w:sz="4" w:space="0" w:color="000000"/>
              <w:right w:val="single" w:sz="4" w:space="0" w:color="000000"/>
            </w:tcBorders>
            <w:hideMark/>
          </w:tcPr>
          <w:p w14:paraId="2821B4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01F4DF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BFEC30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78C327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878DA0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2" w:history="1">
              <w:r w:rsidRPr="00753753">
                <w:rPr>
                  <w:rStyle w:val="ae"/>
                  <w:rFonts w:ascii="Times New Roman" w:hAnsi="Times New Roman" w:cs="Times New Roman"/>
                  <w:sz w:val="28"/>
                  <w:szCs w:val="28"/>
                </w:rPr>
                <w:t>https://m.edsoo.ru/f5eb0c10</w:t>
              </w:r>
            </w:hyperlink>
          </w:p>
        </w:tc>
      </w:tr>
      <w:tr w:rsidR="00573218" w:rsidRPr="00753753" w14:paraId="50E8353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CFAA6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33</w:t>
            </w:r>
          </w:p>
        </w:tc>
        <w:tc>
          <w:tcPr>
            <w:tcW w:w="0" w:type="auto"/>
            <w:tcBorders>
              <w:bottom w:val="single" w:sz="4" w:space="0" w:color="000000"/>
              <w:right w:val="single" w:sz="4" w:space="0" w:color="000000"/>
            </w:tcBorders>
            <w:hideMark/>
          </w:tcPr>
          <w:p w14:paraId="26D59BB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в ситуациях криминогенного и антиобщественного характера</w:t>
            </w:r>
          </w:p>
        </w:tc>
        <w:tc>
          <w:tcPr>
            <w:tcW w:w="0" w:type="auto"/>
            <w:tcBorders>
              <w:bottom w:val="single" w:sz="4" w:space="0" w:color="000000"/>
              <w:right w:val="single" w:sz="4" w:space="0" w:color="000000"/>
            </w:tcBorders>
            <w:hideMark/>
          </w:tcPr>
          <w:p w14:paraId="6BC473E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AA05C3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4FF3D7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EE6E07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A3F13D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3" w:history="1">
              <w:r w:rsidRPr="00753753">
                <w:rPr>
                  <w:rStyle w:val="ae"/>
                  <w:rFonts w:ascii="Times New Roman" w:hAnsi="Times New Roman" w:cs="Times New Roman"/>
                  <w:sz w:val="28"/>
                  <w:szCs w:val="28"/>
                </w:rPr>
                <w:t>https://m.edsoo.ru/f5eb0c10</w:t>
              </w:r>
            </w:hyperlink>
          </w:p>
        </w:tc>
      </w:tr>
      <w:tr w:rsidR="00573218" w:rsidRPr="00753753" w14:paraId="714B1F98"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74EFF6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34</w:t>
            </w:r>
          </w:p>
        </w:tc>
        <w:tc>
          <w:tcPr>
            <w:tcW w:w="0" w:type="auto"/>
            <w:tcBorders>
              <w:bottom w:val="single" w:sz="4" w:space="0" w:color="000000"/>
              <w:right w:val="single" w:sz="4" w:space="0" w:color="000000"/>
            </w:tcBorders>
            <w:hideMark/>
          </w:tcPr>
          <w:p w14:paraId="2CA8427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в ситуациях криминогенного и антиобщественного характера</w:t>
            </w:r>
          </w:p>
        </w:tc>
        <w:tc>
          <w:tcPr>
            <w:tcW w:w="0" w:type="auto"/>
            <w:tcBorders>
              <w:bottom w:val="single" w:sz="4" w:space="0" w:color="000000"/>
              <w:right w:val="single" w:sz="4" w:space="0" w:color="000000"/>
            </w:tcBorders>
            <w:hideMark/>
          </w:tcPr>
          <w:p w14:paraId="4E0AD6C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10DE5A5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D3BE75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E25B4A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78FC37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4" w:history="1">
              <w:r w:rsidRPr="00753753">
                <w:rPr>
                  <w:rStyle w:val="ae"/>
                  <w:rFonts w:ascii="Times New Roman" w:hAnsi="Times New Roman" w:cs="Times New Roman"/>
                  <w:sz w:val="28"/>
                  <w:szCs w:val="28"/>
                </w:rPr>
                <w:t>https://m.edsoo.ru/f5eb0c10</w:t>
              </w:r>
            </w:hyperlink>
          </w:p>
        </w:tc>
      </w:tr>
      <w:tr w:rsidR="00573218" w:rsidRPr="00753753" w14:paraId="701993DA" w14:textId="77777777" w:rsidTr="00753753">
        <w:trPr>
          <w:tblCellSpacing w:w="15" w:type="dxa"/>
        </w:trPr>
        <w:tc>
          <w:tcPr>
            <w:tcW w:w="0" w:type="auto"/>
            <w:gridSpan w:val="2"/>
            <w:tcBorders>
              <w:left w:val="single" w:sz="4" w:space="0" w:color="auto"/>
              <w:bottom w:val="single" w:sz="4" w:space="0" w:color="000000"/>
              <w:right w:val="single" w:sz="4" w:space="0" w:color="000000"/>
            </w:tcBorders>
            <w:hideMark/>
          </w:tcPr>
          <w:p w14:paraId="6A08093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ОБЩЕЕ КОЛИЧЕСТВО ЧАСОВ ПО ПРОГРАММЕ</w:t>
            </w:r>
          </w:p>
        </w:tc>
        <w:tc>
          <w:tcPr>
            <w:tcW w:w="0" w:type="auto"/>
            <w:tcBorders>
              <w:bottom w:val="single" w:sz="4" w:space="0" w:color="000000"/>
              <w:right w:val="single" w:sz="4" w:space="0" w:color="000000"/>
            </w:tcBorders>
            <w:hideMark/>
          </w:tcPr>
          <w:p w14:paraId="5156A50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34</w:t>
            </w:r>
          </w:p>
        </w:tc>
        <w:tc>
          <w:tcPr>
            <w:tcW w:w="0" w:type="auto"/>
            <w:tcBorders>
              <w:bottom w:val="single" w:sz="4" w:space="0" w:color="000000"/>
              <w:right w:val="single" w:sz="4" w:space="0" w:color="000000"/>
            </w:tcBorders>
            <w:hideMark/>
          </w:tcPr>
          <w:p w14:paraId="0406B94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tcBorders>
              <w:bottom w:val="single" w:sz="4" w:space="0" w:color="000000"/>
              <w:right w:val="single" w:sz="4" w:space="0" w:color="000000"/>
            </w:tcBorders>
            <w:hideMark/>
          </w:tcPr>
          <w:p w14:paraId="10FF365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gridSpan w:val="2"/>
            <w:tcBorders>
              <w:bottom w:val="single" w:sz="4" w:space="0" w:color="000000"/>
              <w:right w:val="single" w:sz="4" w:space="0" w:color="000000"/>
            </w:tcBorders>
            <w:hideMark/>
          </w:tcPr>
          <w:p w14:paraId="29D51F2C" w14:textId="77777777" w:rsidR="00573218" w:rsidRPr="00753753" w:rsidRDefault="00573218" w:rsidP="00573218">
            <w:pPr>
              <w:rPr>
                <w:rFonts w:ascii="Times New Roman" w:hAnsi="Times New Roman" w:cs="Times New Roman"/>
                <w:sz w:val="28"/>
                <w:szCs w:val="28"/>
              </w:rPr>
            </w:pPr>
          </w:p>
        </w:tc>
      </w:tr>
    </w:tbl>
    <w:p w14:paraId="204A0D3B" w14:textId="77777777" w:rsidR="00573218" w:rsidRPr="00753753" w:rsidRDefault="00573218" w:rsidP="00573218">
      <w:pPr>
        <w:rPr>
          <w:rFonts w:ascii="Times New Roman" w:hAnsi="Times New Roman" w:cs="Times New Roman"/>
          <w:b/>
          <w:bCs/>
          <w:sz w:val="28"/>
          <w:szCs w:val="28"/>
        </w:rPr>
      </w:pPr>
      <w:r w:rsidRPr="00753753">
        <w:rPr>
          <w:rFonts w:ascii="Times New Roman" w:hAnsi="Times New Roman" w:cs="Times New Roman"/>
          <w:b/>
          <w:bCs/>
          <w:sz w:val="28"/>
          <w:szCs w:val="28"/>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0"/>
        <w:gridCol w:w="4738"/>
        <w:gridCol w:w="757"/>
        <w:gridCol w:w="1819"/>
        <w:gridCol w:w="1902"/>
        <w:gridCol w:w="1264"/>
        <w:gridCol w:w="4127"/>
      </w:tblGrid>
      <w:tr w:rsidR="00573218" w:rsidRPr="00753753" w14:paraId="3D346F5D" w14:textId="77777777" w:rsidTr="00753753">
        <w:trPr>
          <w:tblHeader/>
          <w:tblCellSpacing w:w="15" w:type="dxa"/>
        </w:trPr>
        <w:tc>
          <w:tcPr>
            <w:tcW w:w="0" w:type="auto"/>
            <w:vMerge w:val="restart"/>
            <w:tcBorders>
              <w:top w:val="single" w:sz="4" w:space="0" w:color="000000"/>
              <w:left w:val="single" w:sz="4" w:space="0" w:color="auto"/>
              <w:bottom w:val="single" w:sz="4" w:space="0" w:color="000000"/>
              <w:right w:val="single" w:sz="4" w:space="0" w:color="000000"/>
            </w:tcBorders>
            <w:hideMark/>
          </w:tcPr>
          <w:p w14:paraId="53EA4DC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п/п</w:t>
            </w:r>
          </w:p>
        </w:tc>
        <w:tc>
          <w:tcPr>
            <w:tcW w:w="0" w:type="auto"/>
            <w:vMerge w:val="restart"/>
            <w:tcBorders>
              <w:top w:val="single" w:sz="4" w:space="0" w:color="000000"/>
              <w:bottom w:val="single" w:sz="4" w:space="0" w:color="000000"/>
              <w:right w:val="single" w:sz="4" w:space="0" w:color="000000"/>
            </w:tcBorders>
            <w:hideMark/>
          </w:tcPr>
          <w:p w14:paraId="5EB7823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Тема урока</w:t>
            </w:r>
          </w:p>
        </w:tc>
        <w:tc>
          <w:tcPr>
            <w:tcW w:w="0" w:type="auto"/>
            <w:gridSpan w:val="3"/>
            <w:tcBorders>
              <w:top w:val="single" w:sz="4" w:space="0" w:color="000000"/>
              <w:bottom w:val="single" w:sz="4" w:space="0" w:color="000000"/>
              <w:right w:val="single" w:sz="4" w:space="0" w:color="000000"/>
            </w:tcBorders>
            <w:hideMark/>
          </w:tcPr>
          <w:p w14:paraId="410C7D6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Количество часов</w:t>
            </w:r>
          </w:p>
        </w:tc>
        <w:tc>
          <w:tcPr>
            <w:tcW w:w="0" w:type="auto"/>
            <w:vMerge w:val="restart"/>
            <w:tcBorders>
              <w:top w:val="single" w:sz="4" w:space="0" w:color="000000"/>
              <w:bottom w:val="single" w:sz="4" w:space="0" w:color="000000"/>
              <w:right w:val="single" w:sz="4" w:space="0" w:color="000000"/>
            </w:tcBorders>
            <w:hideMark/>
          </w:tcPr>
          <w:p w14:paraId="1732F1E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Дата изучения</w:t>
            </w:r>
          </w:p>
        </w:tc>
        <w:tc>
          <w:tcPr>
            <w:tcW w:w="0" w:type="auto"/>
            <w:vMerge w:val="restart"/>
            <w:tcBorders>
              <w:top w:val="single" w:sz="4" w:space="0" w:color="000000"/>
              <w:bottom w:val="single" w:sz="4" w:space="0" w:color="000000"/>
              <w:right w:val="single" w:sz="4" w:space="0" w:color="000000"/>
            </w:tcBorders>
            <w:hideMark/>
          </w:tcPr>
          <w:p w14:paraId="18778BA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Электронные цифровые образовательные ресурсы</w:t>
            </w:r>
          </w:p>
        </w:tc>
      </w:tr>
      <w:tr w:rsidR="00573218" w:rsidRPr="00753753" w14:paraId="398351F2" w14:textId="77777777" w:rsidTr="00753753">
        <w:trPr>
          <w:tblHeader/>
          <w:tblCellSpacing w:w="15" w:type="dxa"/>
        </w:trPr>
        <w:tc>
          <w:tcPr>
            <w:tcW w:w="0" w:type="auto"/>
            <w:vMerge/>
            <w:tcBorders>
              <w:top w:val="single" w:sz="4" w:space="0" w:color="000000"/>
              <w:left w:val="single" w:sz="4" w:space="0" w:color="auto"/>
              <w:bottom w:val="single" w:sz="4" w:space="0" w:color="000000"/>
              <w:right w:val="single" w:sz="4" w:space="0" w:color="000000"/>
            </w:tcBorders>
            <w:hideMark/>
          </w:tcPr>
          <w:p w14:paraId="1FA10E64" w14:textId="77777777" w:rsidR="00573218" w:rsidRPr="00753753" w:rsidRDefault="00573218" w:rsidP="00573218">
            <w:pPr>
              <w:rPr>
                <w:rFonts w:ascii="Times New Roman" w:hAnsi="Times New Roman" w:cs="Times New Roman"/>
                <w:sz w:val="28"/>
                <w:szCs w:val="28"/>
              </w:rPr>
            </w:pPr>
          </w:p>
        </w:tc>
        <w:tc>
          <w:tcPr>
            <w:tcW w:w="0" w:type="auto"/>
            <w:vMerge/>
            <w:tcBorders>
              <w:top w:val="single" w:sz="4" w:space="0" w:color="000000"/>
              <w:bottom w:val="single" w:sz="4" w:space="0" w:color="000000"/>
              <w:right w:val="single" w:sz="4" w:space="0" w:color="000000"/>
            </w:tcBorders>
            <w:hideMark/>
          </w:tcPr>
          <w:p w14:paraId="00B1D05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0938F4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Всего</w:t>
            </w:r>
          </w:p>
        </w:tc>
        <w:tc>
          <w:tcPr>
            <w:tcW w:w="0" w:type="auto"/>
            <w:tcBorders>
              <w:bottom w:val="single" w:sz="4" w:space="0" w:color="000000"/>
              <w:right w:val="single" w:sz="4" w:space="0" w:color="000000"/>
            </w:tcBorders>
            <w:hideMark/>
          </w:tcPr>
          <w:p w14:paraId="77EC443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Контрольные работы</w:t>
            </w:r>
          </w:p>
        </w:tc>
        <w:tc>
          <w:tcPr>
            <w:tcW w:w="0" w:type="auto"/>
            <w:tcBorders>
              <w:bottom w:val="single" w:sz="4" w:space="0" w:color="000000"/>
              <w:right w:val="single" w:sz="4" w:space="0" w:color="000000"/>
            </w:tcBorders>
            <w:hideMark/>
          </w:tcPr>
          <w:p w14:paraId="3E0140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Практические работы</w:t>
            </w:r>
          </w:p>
        </w:tc>
        <w:tc>
          <w:tcPr>
            <w:tcW w:w="0" w:type="auto"/>
            <w:vMerge/>
            <w:tcBorders>
              <w:top w:val="single" w:sz="4" w:space="0" w:color="000000"/>
              <w:bottom w:val="single" w:sz="4" w:space="0" w:color="000000"/>
              <w:right w:val="single" w:sz="4" w:space="0" w:color="000000"/>
            </w:tcBorders>
            <w:vAlign w:val="center"/>
            <w:hideMark/>
          </w:tcPr>
          <w:p w14:paraId="511B1945" w14:textId="77777777" w:rsidR="00573218" w:rsidRPr="00753753" w:rsidRDefault="00573218" w:rsidP="00573218">
            <w:pPr>
              <w:rPr>
                <w:rFonts w:ascii="Times New Roman" w:hAnsi="Times New Roman" w:cs="Times New Roman"/>
                <w:sz w:val="28"/>
                <w:szCs w:val="28"/>
              </w:rPr>
            </w:pPr>
          </w:p>
        </w:tc>
        <w:tc>
          <w:tcPr>
            <w:tcW w:w="0" w:type="auto"/>
            <w:vMerge/>
            <w:tcBorders>
              <w:top w:val="single" w:sz="4" w:space="0" w:color="000000"/>
              <w:bottom w:val="single" w:sz="4" w:space="0" w:color="000000"/>
              <w:right w:val="single" w:sz="4" w:space="0" w:color="000000"/>
            </w:tcBorders>
            <w:vAlign w:val="center"/>
            <w:hideMark/>
          </w:tcPr>
          <w:p w14:paraId="17A53F8A" w14:textId="77777777" w:rsidR="00573218" w:rsidRPr="00753753" w:rsidRDefault="00573218" w:rsidP="00573218">
            <w:pPr>
              <w:rPr>
                <w:rFonts w:ascii="Times New Roman" w:hAnsi="Times New Roman" w:cs="Times New Roman"/>
                <w:sz w:val="28"/>
                <w:szCs w:val="28"/>
              </w:rPr>
            </w:pPr>
          </w:p>
        </w:tc>
      </w:tr>
      <w:tr w:rsidR="00573218" w:rsidRPr="00753753" w14:paraId="5628B1E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DEB8F5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0E637E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в природной среде</w:t>
            </w:r>
          </w:p>
        </w:tc>
        <w:tc>
          <w:tcPr>
            <w:tcW w:w="0" w:type="auto"/>
            <w:tcBorders>
              <w:bottom w:val="single" w:sz="4" w:space="0" w:color="000000"/>
              <w:right w:val="single" w:sz="4" w:space="0" w:color="000000"/>
            </w:tcBorders>
            <w:hideMark/>
          </w:tcPr>
          <w:p w14:paraId="2AFB36D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272B59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5ADF8A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E29672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5681CE1" w14:textId="77777777" w:rsidR="00573218" w:rsidRPr="00753753" w:rsidRDefault="00573218" w:rsidP="00573218">
            <w:pPr>
              <w:rPr>
                <w:rFonts w:ascii="Times New Roman" w:hAnsi="Times New Roman" w:cs="Times New Roman"/>
                <w:sz w:val="28"/>
                <w:szCs w:val="28"/>
              </w:rPr>
            </w:pPr>
          </w:p>
        </w:tc>
      </w:tr>
      <w:tr w:rsidR="00573218" w:rsidRPr="00753753" w14:paraId="41DD18F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23D3C9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w:t>
            </w:r>
          </w:p>
        </w:tc>
        <w:tc>
          <w:tcPr>
            <w:tcW w:w="0" w:type="auto"/>
            <w:tcBorders>
              <w:bottom w:val="single" w:sz="4" w:space="0" w:color="000000"/>
              <w:right w:val="single" w:sz="4" w:space="0" w:color="000000"/>
            </w:tcBorders>
            <w:hideMark/>
          </w:tcPr>
          <w:p w14:paraId="324B232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при автономном существовании в природной среде</w:t>
            </w:r>
          </w:p>
        </w:tc>
        <w:tc>
          <w:tcPr>
            <w:tcW w:w="0" w:type="auto"/>
            <w:tcBorders>
              <w:bottom w:val="single" w:sz="4" w:space="0" w:color="000000"/>
              <w:right w:val="single" w:sz="4" w:space="0" w:color="000000"/>
            </w:tcBorders>
            <w:hideMark/>
          </w:tcPr>
          <w:p w14:paraId="078FAFF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E5D42D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AD9CB8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06103C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4DBDDE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5" w:history="1">
              <w:r w:rsidRPr="00753753">
                <w:rPr>
                  <w:rStyle w:val="ae"/>
                  <w:rFonts w:ascii="Times New Roman" w:hAnsi="Times New Roman" w:cs="Times New Roman"/>
                  <w:sz w:val="28"/>
                  <w:szCs w:val="28"/>
                </w:rPr>
                <w:t>https://m.edsoo.ru/f5eb14e4</w:t>
              </w:r>
            </w:hyperlink>
          </w:p>
        </w:tc>
      </w:tr>
      <w:tr w:rsidR="00573218" w:rsidRPr="00753753" w14:paraId="2112367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A12EBE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w:t>
            </w:r>
          </w:p>
        </w:tc>
        <w:tc>
          <w:tcPr>
            <w:tcW w:w="0" w:type="auto"/>
            <w:tcBorders>
              <w:bottom w:val="single" w:sz="4" w:space="0" w:color="000000"/>
              <w:right w:val="single" w:sz="4" w:space="0" w:color="000000"/>
            </w:tcBorders>
            <w:hideMark/>
          </w:tcPr>
          <w:p w14:paraId="22F1F88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Пожарная безопасность в природной среде</w:t>
            </w:r>
          </w:p>
        </w:tc>
        <w:tc>
          <w:tcPr>
            <w:tcW w:w="0" w:type="auto"/>
            <w:tcBorders>
              <w:bottom w:val="single" w:sz="4" w:space="0" w:color="000000"/>
              <w:right w:val="single" w:sz="4" w:space="0" w:color="000000"/>
            </w:tcBorders>
            <w:hideMark/>
          </w:tcPr>
          <w:p w14:paraId="37D74E0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9D9EC6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84E7D7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630F0F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E99E5C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6" w:history="1">
              <w:r w:rsidRPr="00753753">
                <w:rPr>
                  <w:rStyle w:val="ae"/>
                  <w:rFonts w:ascii="Times New Roman" w:hAnsi="Times New Roman" w:cs="Times New Roman"/>
                  <w:sz w:val="28"/>
                  <w:szCs w:val="28"/>
                </w:rPr>
                <w:t>https://m.edsoo.ru/f5eb0efe</w:t>
              </w:r>
            </w:hyperlink>
          </w:p>
        </w:tc>
      </w:tr>
      <w:tr w:rsidR="00573218" w:rsidRPr="00753753" w14:paraId="1391C901"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2C0BEF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4</w:t>
            </w:r>
          </w:p>
        </w:tc>
        <w:tc>
          <w:tcPr>
            <w:tcW w:w="0" w:type="auto"/>
            <w:tcBorders>
              <w:bottom w:val="single" w:sz="4" w:space="0" w:color="000000"/>
              <w:right w:val="single" w:sz="4" w:space="0" w:color="000000"/>
            </w:tcBorders>
            <w:hideMark/>
          </w:tcPr>
          <w:p w14:paraId="476AB8A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Безопасное поведение в горах</w:t>
            </w:r>
          </w:p>
        </w:tc>
        <w:tc>
          <w:tcPr>
            <w:tcW w:w="0" w:type="auto"/>
            <w:tcBorders>
              <w:bottom w:val="single" w:sz="4" w:space="0" w:color="000000"/>
              <w:right w:val="single" w:sz="4" w:space="0" w:color="000000"/>
            </w:tcBorders>
            <w:hideMark/>
          </w:tcPr>
          <w:p w14:paraId="643A13D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317012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494394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565C87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CC819C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7" w:history="1">
              <w:r w:rsidRPr="00753753">
                <w:rPr>
                  <w:rStyle w:val="ae"/>
                  <w:rFonts w:ascii="Times New Roman" w:hAnsi="Times New Roman" w:cs="Times New Roman"/>
                  <w:sz w:val="28"/>
                  <w:szCs w:val="28"/>
                </w:rPr>
                <w:t>https://m.edsoo.ru/f5eb1ac0</w:t>
              </w:r>
            </w:hyperlink>
          </w:p>
        </w:tc>
      </w:tr>
      <w:tr w:rsidR="00573218" w:rsidRPr="00753753" w14:paraId="78962BA7"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AD8D97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5</w:t>
            </w:r>
          </w:p>
        </w:tc>
        <w:tc>
          <w:tcPr>
            <w:tcW w:w="0" w:type="auto"/>
            <w:tcBorders>
              <w:bottom w:val="single" w:sz="4" w:space="0" w:color="000000"/>
              <w:right w:val="single" w:sz="4" w:space="0" w:color="000000"/>
            </w:tcBorders>
            <w:hideMark/>
          </w:tcPr>
          <w:p w14:paraId="4C1AB91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Безопасное поведение на водоёмах</w:t>
            </w:r>
          </w:p>
        </w:tc>
        <w:tc>
          <w:tcPr>
            <w:tcW w:w="0" w:type="auto"/>
            <w:tcBorders>
              <w:bottom w:val="single" w:sz="4" w:space="0" w:color="000000"/>
              <w:right w:val="single" w:sz="4" w:space="0" w:color="000000"/>
            </w:tcBorders>
            <w:hideMark/>
          </w:tcPr>
          <w:p w14:paraId="383B768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C3FFF3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E2E2AA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C2754C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BEC701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8" w:history="1">
              <w:r w:rsidRPr="00753753">
                <w:rPr>
                  <w:rStyle w:val="ae"/>
                  <w:rFonts w:ascii="Times New Roman" w:hAnsi="Times New Roman" w:cs="Times New Roman"/>
                  <w:sz w:val="28"/>
                  <w:szCs w:val="28"/>
                </w:rPr>
                <w:t>https://m.edsoo.ru/f5eb1da4</w:t>
              </w:r>
            </w:hyperlink>
          </w:p>
        </w:tc>
      </w:tr>
      <w:tr w:rsidR="00573218" w:rsidRPr="00753753" w14:paraId="24E15948"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415901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6</w:t>
            </w:r>
          </w:p>
        </w:tc>
        <w:tc>
          <w:tcPr>
            <w:tcW w:w="0" w:type="auto"/>
            <w:tcBorders>
              <w:bottom w:val="single" w:sz="4" w:space="0" w:color="000000"/>
              <w:right w:val="single" w:sz="4" w:space="0" w:color="000000"/>
            </w:tcBorders>
            <w:hideMark/>
          </w:tcPr>
          <w:p w14:paraId="3A44B35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при наводнении, цунами</w:t>
            </w:r>
          </w:p>
        </w:tc>
        <w:tc>
          <w:tcPr>
            <w:tcW w:w="0" w:type="auto"/>
            <w:tcBorders>
              <w:bottom w:val="single" w:sz="4" w:space="0" w:color="000000"/>
              <w:right w:val="single" w:sz="4" w:space="0" w:color="000000"/>
            </w:tcBorders>
            <w:hideMark/>
          </w:tcPr>
          <w:p w14:paraId="78A00DC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F3D85F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648A27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B8D1A8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F4067F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39" w:history="1">
              <w:r w:rsidRPr="00753753">
                <w:rPr>
                  <w:rStyle w:val="ae"/>
                  <w:rFonts w:ascii="Times New Roman" w:hAnsi="Times New Roman" w:cs="Times New Roman"/>
                  <w:sz w:val="28"/>
                  <w:szCs w:val="28"/>
                </w:rPr>
                <w:t>https://m.edsoo.ru/f5eb209c</w:t>
              </w:r>
            </w:hyperlink>
          </w:p>
        </w:tc>
      </w:tr>
      <w:tr w:rsidR="00573218" w:rsidRPr="00753753" w14:paraId="56A2C529"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42ADDD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7</w:t>
            </w:r>
          </w:p>
        </w:tc>
        <w:tc>
          <w:tcPr>
            <w:tcW w:w="0" w:type="auto"/>
            <w:tcBorders>
              <w:bottom w:val="single" w:sz="4" w:space="0" w:color="000000"/>
              <w:right w:val="single" w:sz="4" w:space="0" w:color="000000"/>
            </w:tcBorders>
            <w:hideMark/>
          </w:tcPr>
          <w:p w14:paraId="2B8E8F2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при урагане, смерче, грозе</w:t>
            </w:r>
          </w:p>
        </w:tc>
        <w:tc>
          <w:tcPr>
            <w:tcW w:w="0" w:type="auto"/>
            <w:tcBorders>
              <w:bottom w:val="single" w:sz="4" w:space="0" w:color="000000"/>
              <w:right w:val="single" w:sz="4" w:space="0" w:color="000000"/>
            </w:tcBorders>
            <w:hideMark/>
          </w:tcPr>
          <w:p w14:paraId="171593A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1CEE72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987A44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3B720F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377D13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0" w:history="1">
              <w:r w:rsidRPr="00753753">
                <w:rPr>
                  <w:rStyle w:val="ae"/>
                  <w:rFonts w:ascii="Times New Roman" w:hAnsi="Times New Roman" w:cs="Times New Roman"/>
                  <w:sz w:val="28"/>
                  <w:szCs w:val="28"/>
                </w:rPr>
                <w:t>https://m.edsoo.ru/f5eb222c</w:t>
              </w:r>
            </w:hyperlink>
          </w:p>
        </w:tc>
      </w:tr>
      <w:tr w:rsidR="00573218" w:rsidRPr="00753753" w14:paraId="214770BD"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D72922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8</w:t>
            </w:r>
          </w:p>
        </w:tc>
        <w:tc>
          <w:tcPr>
            <w:tcW w:w="0" w:type="auto"/>
            <w:tcBorders>
              <w:bottom w:val="single" w:sz="4" w:space="0" w:color="000000"/>
              <w:right w:val="single" w:sz="4" w:space="0" w:color="000000"/>
            </w:tcBorders>
            <w:hideMark/>
          </w:tcPr>
          <w:p w14:paraId="6F5CECD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действия при землетрясении, извержении вулкана</w:t>
            </w:r>
          </w:p>
        </w:tc>
        <w:tc>
          <w:tcPr>
            <w:tcW w:w="0" w:type="auto"/>
            <w:tcBorders>
              <w:bottom w:val="single" w:sz="4" w:space="0" w:color="000000"/>
              <w:right w:val="single" w:sz="4" w:space="0" w:color="000000"/>
            </w:tcBorders>
            <w:hideMark/>
          </w:tcPr>
          <w:p w14:paraId="5AF66FF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B32F0D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C4E16D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ACFDCF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35C26C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1" w:history="1">
              <w:r w:rsidRPr="00753753">
                <w:rPr>
                  <w:rStyle w:val="ae"/>
                  <w:rFonts w:ascii="Times New Roman" w:hAnsi="Times New Roman" w:cs="Times New Roman"/>
                  <w:sz w:val="28"/>
                  <w:szCs w:val="28"/>
                </w:rPr>
                <w:t>https://m.edsoo.ru/f5eb23a8</w:t>
              </w:r>
            </w:hyperlink>
          </w:p>
        </w:tc>
      </w:tr>
      <w:tr w:rsidR="00573218" w:rsidRPr="00753753" w14:paraId="7AC6BAFE"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4CBCC61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9</w:t>
            </w:r>
          </w:p>
        </w:tc>
        <w:tc>
          <w:tcPr>
            <w:tcW w:w="0" w:type="auto"/>
            <w:tcBorders>
              <w:bottom w:val="single" w:sz="4" w:space="0" w:color="000000"/>
              <w:right w:val="single" w:sz="4" w:space="0" w:color="000000"/>
            </w:tcBorders>
            <w:hideMark/>
          </w:tcPr>
          <w:p w14:paraId="010872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Экология и её значение для устойчивого развития общества</w:t>
            </w:r>
          </w:p>
        </w:tc>
        <w:tc>
          <w:tcPr>
            <w:tcW w:w="0" w:type="auto"/>
            <w:tcBorders>
              <w:bottom w:val="single" w:sz="4" w:space="0" w:color="000000"/>
              <w:right w:val="single" w:sz="4" w:space="0" w:color="000000"/>
            </w:tcBorders>
            <w:hideMark/>
          </w:tcPr>
          <w:p w14:paraId="3C2A801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457FDD7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560535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B69BEB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2C56BD5" w14:textId="77777777" w:rsidR="00573218" w:rsidRPr="00753753" w:rsidRDefault="00573218" w:rsidP="00573218">
            <w:pPr>
              <w:rPr>
                <w:rFonts w:ascii="Times New Roman" w:hAnsi="Times New Roman" w:cs="Times New Roman"/>
                <w:sz w:val="28"/>
                <w:szCs w:val="28"/>
              </w:rPr>
            </w:pPr>
          </w:p>
        </w:tc>
      </w:tr>
      <w:tr w:rsidR="00573218" w:rsidRPr="00753753" w14:paraId="10BB5D3C"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500A2B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10</w:t>
            </w:r>
          </w:p>
        </w:tc>
        <w:tc>
          <w:tcPr>
            <w:tcW w:w="0" w:type="auto"/>
            <w:tcBorders>
              <w:bottom w:val="single" w:sz="4" w:space="0" w:color="000000"/>
              <w:right w:val="single" w:sz="4" w:space="0" w:color="000000"/>
            </w:tcBorders>
            <w:hideMark/>
          </w:tcPr>
          <w:p w14:paraId="746E93C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Общие представления о здоровье</w:t>
            </w:r>
          </w:p>
        </w:tc>
        <w:tc>
          <w:tcPr>
            <w:tcW w:w="0" w:type="auto"/>
            <w:tcBorders>
              <w:bottom w:val="single" w:sz="4" w:space="0" w:color="000000"/>
              <w:right w:val="single" w:sz="4" w:space="0" w:color="000000"/>
            </w:tcBorders>
            <w:hideMark/>
          </w:tcPr>
          <w:p w14:paraId="51272E1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71F7C8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DF8F08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231433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6EB6C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2" w:history="1">
              <w:r w:rsidRPr="00753753">
                <w:rPr>
                  <w:rStyle w:val="ae"/>
                  <w:rFonts w:ascii="Times New Roman" w:hAnsi="Times New Roman" w:cs="Times New Roman"/>
                  <w:sz w:val="28"/>
                  <w:szCs w:val="28"/>
                </w:rPr>
                <w:t>https://m.edsoo.ru/f5eb279a</w:t>
              </w:r>
            </w:hyperlink>
          </w:p>
        </w:tc>
      </w:tr>
      <w:tr w:rsidR="00573218" w:rsidRPr="00753753" w14:paraId="0BB1697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EF4743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11</w:t>
            </w:r>
          </w:p>
        </w:tc>
        <w:tc>
          <w:tcPr>
            <w:tcW w:w="0" w:type="auto"/>
            <w:tcBorders>
              <w:bottom w:val="single" w:sz="4" w:space="0" w:color="000000"/>
              <w:right w:val="single" w:sz="4" w:space="0" w:color="000000"/>
            </w:tcBorders>
            <w:hideMark/>
          </w:tcPr>
          <w:p w14:paraId="031ACB9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Предупреждение и защита от инфекционных заболеваний</w:t>
            </w:r>
          </w:p>
        </w:tc>
        <w:tc>
          <w:tcPr>
            <w:tcW w:w="0" w:type="auto"/>
            <w:tcBorders>
              <w:bottom w:val="single" w:sz="4" w:space="0" w:color="000000"/>
              <w:right w:val="single" w:sz="4" w:space="0" w:color="000000"/>
            </w:tcBorders>
            <w:hideMark/>
          </w:tcPr>
          <w:p w14:paraId="3600BAC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509CE6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440A7D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F742CE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6EAE07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3" w:history="1">
              <w:r w:rsidRPr="00753753">
                <w:rPr>
                  <w:rStyle w:val="ae"/>
                  <w:rFonts w:ascii="Times New Roman" w:hAnsi="Times New Roman" w:cs="Times New Roman"/>
                  <w:sz w:val="28"/>
                  <w:szCs w:val="28"/>
                </w:rPr>
                <w:t>https://m.edsoo.ru/f5eb2c0e</w:t>
              </w:r>
            </w:hyperlink>
          </w:p>
        </w:tc>
      </w:tr>
      <w:tr w:rsidR="00573218" w:rsidRPr="00753753" w14:paraId="2253F1C0"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028550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12</w:t>
            </w:r>
          </w:p>
        </w:tc>
        <w:tc>
          <w:tcPr>
            <w:tcW w:w="0" w:type="auto"/>
            <w:tcBorders>
              <w:bottom w:val="single" w:sz="4" w:space="0" w:color="000000"/>
              <w:right w:val="single" w:sz="4" w:space="0" w:color="000000"/>
            </w:tcBorders>
            <w:hideMark/>
          </w:tcPr>
          <w:p w14:paraId="165289A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Профилактика неинфекционных заболеваний</w:t>
            </w:r>
          </w:p>
        </w:tc>
        <w:tc>
          <w:tcPr>
            <w:tcW w:w="0" w:type="auto"/>
            <w:tcBorders>
              <w:bottom w:val="single" w:sz="4" w:space="0" w:color="000000"/>
              <w:right w:val="single" w:sz="4" w:space="0" w:color="000000"/>
            </w:tcBorders>
            <w:hideMark/>
          </w:tcPr>
          <w:p w14:paraId="777736D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37F9CE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1B3898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FAF2B8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E2591B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4" w:history="1">
              <w:r w:rsidRPr="00753753">
                <w:rPr>
                  <w:rStyle w:val="ae"/>
                  <w:rFonts w:ascii="Times New Roman" w:hAnsi="Times New Roman" w:cs="Times New Roman"/>
                  <w:sz w:val="28"/>
                  <w:szCs w:val="28"/>
                </w:rPr>
                <w:t>https://m.edsoo.ru/f5eb2d94</w:t>
              </w:r>
            </w:hyperlink>
          </w:p>
        </w:tc>
      </w:tr>
      <w:tr w:rsidR="00573218" w:rsidRPr="00753753" w14:paraId="6007213D"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96E052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13</w:t>
            </w:r>
          </w:p>
        </w:tc>
        <w:tc>
          <w:tcPr>
            <w:tcW w:w="0" w:type="auto"/>
            <w:tcBorders>
              <w:bottom w:val="single" w:sz="4" w:space="0" w:color="000000"/>
              <w:right w:val="single" w:sz="4" w:space="0" w:color="000000"/>
            </w:tcBorders>
            <w:hideMark/>
          </w:tcPr>
          <w:p w14:paraId="5CC9728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Психическое здоровье и психологическое благополучие</w:t>
            </w:r>
          </w:p>
        </w:tc>
        <w:tc>
          <w:tcPr>
            <w:tcW w:w="0" w:type="auto"/>
            <w:tcBorders>
              <w:bottom w:val="single" w:sz="4" w:space="0" w:color="000000"/>
              <w:right w:val="single" w:sz="4" w:space="0" w:color="000000"/>
            </w:tcBorders>
            <w:hideMark/>
          </w:tcPr>
          <w:p w14:paraId="373C77F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5D247E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F1CF2E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49EA80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5A041C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5" w:history="1">
              <w:r w:rsidRPr="00753753">
                <w:rPr>
                  <w:rStyle w:val="ae"/>
                  <w:rFonts w:ascii="Times New Roman" w:hAnsi="Times New Roman" w:cs="Times New Roman"/>
                  <w:sz w:val="28"/>
                  <w:szCs w:val="28"/>
                </w:rPr>
                <w:t>https://m.edsoo.ru/f5eb3078</w:t>
              </w:r>
            </w:hyperlink>
          </w:p>
        </w:tc>
      </w:tr>
      <w:tr w:rsidR="00573218" w:rsidRPr="00753753" w14:paraId="4875C2AB"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0C930DB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14</w:t>
            </w:r>
          </w:p>
        </w:tc>
        <w:tc>
          <w:tcPr>
            <w:tcW w:w="0" w:type="auto"/>
            <w:tcBorders>
              <w:bottom w:val="single" w:sz="4" w:space="0" w:color="000000"/>
              <w:right w:val="single" w:sz="4" w:space="0" w:color="000000"/>
            </w:tcBorders>
            <w:hideMark/>
          </w:tcPr>
          <w:p w14:paraId="0082A05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Первая помощь при неотложных состояниях</w:t>
            </w:r>
          </w:p>
        </w:tc>
        <w:tc>
          <w:tcPr>
            <w:tcW w:w="0" w:type="auto"/>
            <w:tcBorders>
              <w:bottom w:val="single" w:sz="4" w:space="0" w:color="000000"/>
              <w:right w:val="single" w:sz="4" w:space="0" w:color="000000"/>
            </w:tcBorders>
            <w:hideMark/>
          </w:tcPr>
          <w:p w14:paraId="2E4E088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2AA754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062977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158E6C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A99C70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6" w:history="1">
              <w:r w:rsidRPr="00753753">
                <w:rPr>
                  <w:rStyle w:val="ae"/>
                  <w:rFonts w:ascii="Times New Roman" w:hAnsi="Times New Roman" w:cs="Times New Roman"/>
                  <w:sz w:val="28"/>
                  <w:szCs w:val="28"/>
                </w:rPr>
                <w:t>https://m.edsoo.ru/f5eb350a</w:t>
              </w:r>
            </w:hyperlink>
            <w:r w:rsidRPr="00753753">
              <w:rPr>
                <w:rFonts w:ascii="Times New Roman" w:hAnsi="Times New Roman" w:cs="Times New Roman"/>
                <w:sz w:val="28"/>
                <w:szCs w:val="28"/>
              </w:rPr>
              <w:t xml:space="preserve"> </w:t>
            </w:r>
            <w:hyperlink r:id="rId47" w:history="1">
              <w:r w:rsidRPr="00753753">
                <w:rPr>
                  <w:rStyle w:val="ae"/>
                  <w:rFonts w:ascii="Times New Roman" w:hAnsi="Times New Roman" w:cs="Times New Roman"/>
                  <w:sz w:val="28"/>
                  <w:szCs w:val="28"/>
                </w:rPr>
                <w:t>https://m.edsoo.ru/f5eb367c</w:t>
              </w:r>
            </w:hyperlink>
          </w:p>
        </w:tc>
      </w:tr>
      <w:tr w:rsidR="00573218" w:rsidRPr="00753753" w14:paraId="721C0D1E"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68B9F38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15</w:t>
            </w:r>
          </w:p>
        </w:tc>
        <w:tc>
          <w:tcPr>
            <w:tcW w:w="0" w:type="auto"/>
            <w:tcBorders>
              <w:bottom w:val="single" w:sz="4" w:space="0" w:color="000000"/>
              <w:right w:val="single" w:sz="4" w:space="0" w:color="000000"/>
            </w:tcBorders>
            <w:hideMark/>
          </w:tcPr>
          <w:p w14:paraId="40BFB6D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Практикум для отработки практических навыков первой помощи и психологической поддержки, решения кейсов, моделирования ситуаций</w:t>
            </w:r>
          </w:p>
        </w:tc>
        <w:tc>
          <w:tcPr>
            <w:tcW w:w="0" w:type="auto"/>
            <w:tcBorders>
              <w:bottom w:val="single" w:sz="4" w:space="0" w:color="000000"/>
              <w:right w:val="single" w:sz="4" w:space="0" w:color="000000"/>
            </w:tcBorders>
            <w:hideMark/>
          </w:tcPr>
          <w:p w14:paraId="15D53B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05F4E3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347685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579E64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0853A57" w14:textId="77777777" w:rsidR="00573218" w:rsidRPr="00753753" w:rsidRDefault="00573218" w:rsidP="00573218">
            <w:pPr>
              <w:rPr>
                <w:rFonts w:ascii="Times New Roman" w:hAnsi="Times New Roman" w:cs="Times New Roman"/>
                <w:sz w:val="28"/>
                <w:szCs w:val="28"/>
              </w:rPr>
            </w:pPr>
          </w:p>
        </w:tc>
      </w:tr>
      <w:tr w:rsidR="00573218" w:rsidRPr="00753753" w14:paraId="742F798A"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9303F3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16</w:t>
            </w:r>
          </w:p>
        </w:tc>
        <w:tc>
          <w:tcPr>
            <w:tcW w:w="0" w:type="auto"/>
            <w:tcBorders>
              <w:bottom w:val="single" w:sz="4" w:space="0" w:color="000000"/>
              <w:right w:val="single" w:sz="4" w:space="0" w:color="000000"/>
            </w:tcBorders>
            <w:hideMark/>
          </w:tcPr>
          <w:p w14:paraId="0AF622F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Практикум для отработки практических навыков первой помощи и психологической поддержки, решения кейсов, моделирования ситуаций</w:t>
            </w:r>
          </w:p>
        </w:tc>
        <w:tc>
          <w:tcPr>
            <w:tcW w:w="0" w:type="auto"/>
            <w:tcBorders>
              <w:bottom w:val="single" w:sz="4" w:space="0" w:color="000000"/>
              <w:right w:val="single" w:sz="4" w:space="0" w:color="000000"/>
            </w:tcBorders>
            <w:hideMark/>
          </w:tcPr>
          <w:p w14:paraId="1FA8D6A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B3F3B2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3CD1E6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F137FE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A1F7746" w14:textId="77777777" w:rsidR="00573218" w:rsidRPr="00753753" w:rsidRDefault="00573218" w:rsidP="00573218">
            <w:pPr>
              <w:rPr>
                <w:rFonts w:ascii="Times New Roman" w:hAnsi="Times New Roman" w:cs="Times New Roman"/>
                <w:sz w:val="28"/>
                <w:szCs w:val="28"/>
              </w:rPr>
            </w:pPr>
          </w:p>
        </w:tc>
      </w:tr>
      <w:tr w:rsidR="00573218" w:rsidRPr="00753753" w14:paraId="536A389F"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C569D6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17</w:t>
            </w:r>
          </w:p>
        </w:tc>
        <w:tc>
          <w:tcPr>
            <w:tcW w:w="0" w:type="auto"/>
            <w:tcBorders>
              <w:bottom w:val="single" w:sz="4" w:space="0" w:color="000000"/>
              <w:right w:val="single" w:sz="4" w:space="0" w:color="000000"/>
            </w:tcBorders>
            <w:hideMark/>
          </w:tcPr>
          <w:p w14:paraId="01E1D62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Общение – основа социального взаимодействия</w:t>
            </w:r>
          </w:p>
        </w:tc>
        <w:tc>
          <w:tcPr>
            <w:tcW w:w="0" w:type="auto"/>
            <w:tcBorders>
              <w:bottom w:val="single" w:sz="4" w:space="0" w:color="000000"/>
              <w:right w:val="single" w:sz="4" w:space="0" w:color="000000"/>
            </w:tcBorders>
            <w:hideMark/>
          </w:tcPr>
          <w:p w14:paraId="4FE09C0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76CEDC4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8E4E2C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FDC266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BB96BD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8" w:history="1">
              <w:r w:rsidRPr="00753753">
                <w:rPr>
                  <w:rStyle w:val="ae"/>
                  <w:rFonts w:ascii="Times New Roman" w:hAnsi="Times New Roman" w:cs="Times New Roman"/>
                  <w:sz w:val="28"/>
                  <w:szCs w:val="28"/>
                </w:rPr>
                <w:t>https://m.edsoo.ru/f5eb3ca8</w:t>
              </w:r>
            </w:hyperlink>
          </w:p>
        </w:tc>
      </w:tr>
      <w:tr w:rsidR="00573218" w:rsidRPr="00753753" w14:paraId="150A45F7"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D0B03B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18</w:t>
            </w:r>
          </w:p>
        </w:tc>
        <w:tc>
          <w:tcPr>
            <w:tcW w:w="0" w:type="auto"/>
            <w:tcBorders>
              <w:bottom w:val="single" w:sz="4" w:space="0" w:color="000000"/>
              <w:right w:val="single" w:sz="4" w:space="0" w:color="000000"/>
            </w:tcBorders>
            <w:hideMark/>
          </w:tcPr>
          <w:p w14:paraId="1A9AD9D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способы избегания и разрешения конфликтных ситуаций</w:t>
            </w:r>
          </w:p>
        </w:tc>
        <w:tc>
          <w:tcPr>
            <w:tcW w:w="0" w:type="auto"/>
            <w:tcBorders>
              <w:bottom w:val="single" w:sz="4" w:space="0" w:color="000000"/>
              <w:right w:val="single" w:sz="4" w:space="0" w:color="000000"/>
            </w:tcBorders>
            <w:hideMark/>
          </w:tcPr>
          <w:p w14:paraId="41A44D8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73ED28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01FCF3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F5CB3E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26EF06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49" w:history="1">
              <w:r w:rsidRPr="00753753">
                <w:rPr>
                  <w:rStyle w:val="ae"/>
                  <w:rFonts w:ascii="Times New Roman" w:hAnsi="Times New Roman" w:cs="Times New Roman"/>
                  <w:sz w:val="28"/>
                  <w:szCs w:val="28"/>
                </w:rPr>
                <w:t>https://m.edsoo.ru/f5eb425c</w:t>
              </w:r>
            </w:hyperlink>
          </w:p>
        </w:tc>
      </w:tr>
      <w:tr w:rsidR="00573218" w:rsidRPr="00753753" w14:paraId="4CA61699"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462AC95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19</w:t>
            </w:r>
          </w:p>
        </w:tc>
        <w:tc>
          <w:tcPr>
            <w:tcW w:w="0" w:type="auto"/>
            <w:tcBorders>
              <w:bottom w:val="single" w:sz="4" w:space="0" w:color="000000"/>
              <w:right w:val="single" w:sz="4" w:space="0" w:color="000000"/>
            </w:tcBorders>
            <w:hideMark/>
          </w:tcPr>
          <w:p w14:paraId="727A88F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Безопасные способы избегания и разрешения конфликтных ситуаций</w:t>
            </w:r>
          </w:p>
        </w:tc>
        <w:tc>
          <w:tcPr>
            <w:tcW w:w="0" w:type="auto"/>
            <w:tcBorders>
              <w:bottom w:val="single" w:sz="4" w:space="0" w:color="000000"/>
              <w:right w:val="single" w:sz="4" w:space="0" w:color="000000"/>
            </w:tcBorders>
            <w:hideMark/>
          </w:tcPr>
          <w:p w14:paraId="61E613D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2943FA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C5BB38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50225A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E6BE7B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0" w:history="1">
              <w:r w:rsidRPr="00753753">
                <w:rPr>
                  <w:rStyle w:val="ae"/>
                  <w:rFonts w:ascii="Times New Roman" w:hAnsi="Times New Roman" w:cs="Times New Roman"/>
                  <w:sz w:val="28"/>
                  <w:szCs w:val="28"/>
                </w:rPr>
                <w:t>https://m.edsoo.ru/f5eb425c</w:t>
              </w:r>
            </w:hyperlink>
          </w:p>
        </w:tc>
      </w:tr>
      <w:tr w:rsidR="00573218" w:rsidRPr="00753753" w14:paraId="4614B560"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ABDDCB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20</w:t>
            </w:r>
          </w:p>
        </w:tc>
        <w:tc>
          <w:tcPr>
            <w:tcW w:w="0" w:type="auto"/>
            <w:tcBorders>
              <w:bottom w:val="single" w:sz="4" w:space="0" w:color="000000"/>
              <w:right w:val="single" w:sz="4" w:space="0" w:color="000000"/>
            </w:tcBorders>
            <w:hideMark/>
          </w:tcPr>
          <w:p w14:paraId="00C989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Манипуляция и способы противостоять ей</w:t>
            </w:r>
          </w:p>
        </w:tc>
        <w:tc>
          <w:tcPr>
            <w:tcW w:w="0" w:type="auto"/>
            <w:tcBorders>
              <w:bottom w:val="single" w:sz="4" w:space="0" w:color="000000"/>
              <w:right w:val="single" w:sz="4" w:space="0" w:color="000000"/>
            </w:tcBorders>
            <w:hideMark/>
          </w:tcPr>
          <w:p w14:paraId="4EB3EEA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7D7E5C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0969F1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D621E1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829C91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1" w:history="1">
              <w:r w:rsidRPr="00753753">
                <w:rPr>
                  <w:rStyle w:val="ae"/>
                  <w:rFonts w:ascii="Times New Roman" w:hAnsi="Times New Roman" w:cs="Times New Roman"/>
                  <w:sz w:val="28"/>
                  <w:szCs w:val="28"/>
                </w:rPr>
                <w:t>https://m.edsoo.ru/f5eb40ea</w:t>
              </w:r>
            </w:hyperlink>
          </w:p>
        </w:tc>
      </w:tr>
      <w:tr w:rsidR="00573218" w:rsidRPr="00753753" w14:paraId="2AE22C91"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37EEFE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21</w:t>
            </w:r>
          </w:p>
        </w:tc>
        <w:tc>
          <w:tcPr>
            <w:tcW w:w="0" w:type="auto"/>
            <w:tcBorders>
              <w:bottom w:val="single" w:sz="4" w:space="0" w:color="000000"/>
              <w:right w:val="single" w:sz="4" w:space="0" w:color="000000"/>
            </w:tcBorders>
            <w:hideMark/>
          </w:tcPr>
          <w:p w14:paraId="57C73EF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Манипуляция и способы противостоять ей</w:t>
            </w:r>
          </w:p>
        </w:tc>
        <w:tc>
          <w:tcPr>
            <w:tcW w:w="0" w:type="auto"/>
            <w:tcBorders>
              <w:bottom w:val="single" w:sz="4" w:space="0" w:color="000000"/>
              <w:right w:val="single" w:sz="4" w:space="0" w:color="000000"/>
            </w:tcBorders>
            <w:hideMark/>
          </w:tcPr>
          <w:p w14:paraId="11C6C0AE"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10DA82DE"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9DB463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C2124A3"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E8762B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2" w:history="1">
              <w:r w:rsidRPr="00753753">
                <w:rPr>
                  <w:rStyle w:val="ae"/>
                  <w:rFonts w:ascii="Times New Roman" w:hAnsi="Times New Roman" w:cs="Times New Roman"/>
                  <w:sz w:val="28"/>
                  <w:szCs w:val="28"/>
                </w:rPr>
                <w:t>https://m.edsoo.ru/f5eb40ea</w:t>
              </w:r>
            </w:hyperlink>
          </w:p>
        </w:tc>
      </w:tr>
      <w:tr w:rsidR="00573218" w:rsidRPr="00753753" w14:paraId="6FF39E81"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41D491B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22</w:t>
            </w:r>
          </w:p>
        </w:tc>
        <w:tc>
          <w:tcPr>
            <w:tcW w:w="0" w:type="auto"/>
            <w:tcBorders>
              <w:bottom w:val="single" w:sz="4" w:space="0" w:color="000000"/>
              <w:right w:val="single" w:sz="4" w:space="0" w:color="000000"/>
            </w:tcBorders>
            <w:hideMark/>
          </w:tcPr>
          <w:p w14:paraId="12E6E78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Современные увлечения. Их возможности и риски</w:t>
            </w:r>
          </w:p>
        </w:tc>
        <w:tc>
          <w:tcPr>
            <w:tcW w:w="0" w:type="auto"/>
            <w:tcBorders>
              <w:bottom w:val="single" w:sz="4" w:space="0" w:color="000000"/>
              <w:right w:val="single" w:sz="4" w:space="0" w:color="000000"/>
            </w:tcBorders>
            <w:hideMark/>
          </w:tcPr>
          <w:p w14:paraId="3F4E16C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1CC316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190DC5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D62DDB6"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4E0679C" w14:textId="77777777" w:rsidR="00573218" w:rsidRPr="00753753" w:rsidRDefault="00573218" w:rsidP="00573218">
            <w:pPr>
              <w:rPr>
                <w:rFonts w:ascii="Times New Roman" w:hAnsi="Times New Roman" w:cs="Times New Roman"/>
                <w:sz w:val="28"/>
                <w:szCs w:val="28"/>
              </w:rPr>
            </w:pPr>
          </w:p>
        </w:tc>
      </w:tr>
      <w:tr w:rsidR="00573218" w:rsidRPr="00753753" w14:paraId="32D7CC5C"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014A05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23</w:t>
            </w:r>
          </w:p>
        </w:tc>
        <w:tc>
          <w:tcPr>
            <w:tcW w:w="0" w:type="auto"/>
            <w:tcBorders>
              <w:bottom w:val="single" w:sz="4" w:space="0" w:color="000000"/>
              <w:right w:val="single" w:sz="4" w:space="0" w:color="000000"/>
            </w:tcBorders>
            <w:hideMark/>
          </w:tcPr>
          <w:p w14:paraId="62571B2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Цифровая среда - ее возможности и риски</w:t>
            </w:r>
          </w:p>
        </w:tc>
        <w:tc>
          <w:tcPr>
            <w:tcW w:w="0" w:type="auto"/>
            <w:tcBorders>
              <w:bottom w:val="single" w:sz="4" w:space="0" w:color="000000"/>
              <w:right w:val="single" w:sz="4" w:space="0" w:color="000000"/>
            </w:tcBorders>
            <w:hideMark/>
          </w:tcPr>
          <w:p w14:paraId="42BA0F1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76E1063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1B7922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A6E512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52C62D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3" w:history="1">
              <w:r w:rsidRPr="00753753">
                <w:rPr>
                  <w:rStyle w:val="ae"/>
                  <w:rFonts w:ascii="Times New Roman" w:hAnsi="Times New Roman" w:cs="Times New Roman"/>
                  <w:sz w:val="28"/>
                  <w:szCs w:val="28"/>
                </w:rPr>
                <w:t>https://m.edsoo.ru/f5eb4568</w:t>
              </w:r>
            </w:hyperlink>
          </w:p>
        </w:tc>
      </w:tr>
      <w:tr w:rsidR="00573218" w:rsidRPr="00753753" w14:paraId="53B162C5"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BC7B67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24</w:t>
            </w:r>
          </w:p>
        </w:tc>
        <w:tc>
          <w:tcPr>
            <w:tcW w:w="0" w:type="auto"/>
            <w:tcBorders>
              <w:bottom w:val="single" w:sz="4" w:space="0" w:color="000000"/>
              <w:right w:val="single" w:sz="4" w:space="0" w:color="000000"/>
            </w:tcBorders>
            <w:hideMark/>
          </w:tcPr>
          <w:p w14:paraId="57B0EE2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Вредоносные программы и приложения, способы защиты от них</w:t>
            </w:r>
          </w:p>
        </w:tc>
        <w:tc>
          <w:tcPr>
            <w:tcW w:w="0" w:type="auto"/>
            <w:tcBorders>
              <w:bottom w:val="single" w:sz="4" w:space="0" w:color="000000"/>
              <w:right w:val="single" w:sz="4" w:space="0" w:color="000000"/>
            </w:tcBorders>
            <w:hideMark/>
          </w:tcPr>
          <w:p w14:paraId="39ACCA4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4D8A83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6B8FB3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18AA5FB"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F0E53C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4" w:history="1">
              <w:r w:rsidRPr="00753753">
                <w:rPr>
                  <w:rStyle w:val="ae"/>
                  <w:rFonts w:ascii="Times New Roman" w:hAnsi="Times New Roman" w:cs="Times New Roman"/>
                  <w:sz w:val="28"/>
                  <w:szCs w:val="28"/>
                </w:rPr>
                <w:t>https://m.edsoo.ru/f5eb46da</w:t>
              </w:r>
            </w:hyperlink>
          </w:p>
        </w:tc>
      </w:tr>
      <w:tr w:rsidR="00573218" w:rsidRPr="00753753" w14:paraId="36E0C710"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726F91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25</w:t>
            </w:r>
          </w:p>
        </w:tc>
        <w:tc>
          <w:tcPr>
            <w:tcW w:w="0" w:type="auto"/>
            <w:tcBorders>
              <w:bottom w:val="single" w:sz="4" w:space="0" w:color="000000"/>
              <w:right w:val="single" w:sz="4" w:space="0" w:color="000000"/>
            </w:tcBorders>
            <w:hideMark/>
          </w:tcPr>
          <w:p w14:paraId="0D2F5CF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Опасный и запрещенный контент: способы распознавания и защиты</w:t>
            </w:r>
          </w:p>
        </w:tc>
        <w:tc>
          <w:tcPr>
            <w:tcW w:w="0" w:type="auto"/>
            <w:tcBorders>
              <w:bottom w:val="single" w:sz="4" w:space="0" w:color="000000"/>
              <w:right w:val="single" w:sz="4" w:space="0" w:color="000000"/>
            </w:tcBorders>
            <w:hideMark/>
          </w:tcPr>
          <w:p w14:paraId="6D0E7FF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05019D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BFB6720"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6B02EA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FFAE2E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5" w:history="1">
              <w:r w:rsidRPr="00753753">
                <w:rPr>
                  <w:rStyle w:val="ae"/>
                  <w:rFonts w:ascii="Times New Roman" w:hAnsi="Times New Roman" w:cs="Times New Roman"/>
                  <w:sz w:val="28"/>
                  <w:szCs w:val="28"/>
                </w:rPr>
                <w:t>https://m.edsoo.ru/f5eb46da</w:t>
              </w:r>
            </w:hyperlink>
          </w:p>
        </w:tc>
      </w:tr>
      <w:tr w:rsidR="00573218" w:rsidRPr="00753753" w14:paraId="1B58ED1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68417B4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26</w:t>
            </w:r>
          </w:p>
        </w:tc>
        <w:tc>
          <w:tcPr>
            <w:tcW w:w="0" w:type="auto"/>
            <w:tcBorders>
              <w:bottom w:val="single" w:sz="4" w:space="0" w:color="000000"/>
              <w:right w:val="single" w:sz="4" w:space="0" w:color="000000"/>
            </w:tcBorders>
            <w:hideMark/>
          </w:tcPr>
          <w:p w14:paraId="3323B4D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Деструктивные течения в интернете, их признаки, опасности</w:t>
            </w:r>
          </w:p>
        </w:tc>
        <w:tc>
          <w:tcPr>
            <w:tcW w:w="0" w:type="auto"/>
            <w:tcBorders>
              <w:bottom w:val="single" w:sz="4" w:space="0" w:color="000000"/>
              <w:right w:val="single" w:sz="4" w:space="0" w:color="000000"/>
            </w:tcBorders>
            <w:hideMark/>
          </w:tcPr>
          <w:p w14:paraId="7BDDE96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0B502F4C"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E333B7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E7D41A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64CCCC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6" w:history="1">
              <w:r w:rsidRPr="00753753">
                <w:rPr>
                  <w:rStyle w:val="ae"/>
                  <w:rFonts w:ascii="Times New Roman" w:hAnsi="Times New Roman" w:cs="Times New Roman"/>
                  <w:sz w:val="28"/>
                  <w:szCs w:val="28"/>
                </w:rPr>
                <w:t>https://m.edsoo.ru/f5eb4842</w:t>
              </w:r>
            </w:hyperlink>
          </w:p>
        </w:tc>
      </w:tr>
      <w:tr w:rsidR="00573218" w:rsidRPr="00753753" w14:paraId="267B9BE1"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3D8BB24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27</w:t>
            </w:r>
          </w:p>
        </w:tc>
        <w:tc>
          <w:tcPr>
            <w:tcW w:w="0" w:type="auto"/>
            <w:tcBorders>
              <w:bottom w:val="single" w:sz="4" w:space="0" w:color="000000"/>
              <w:right w:val="single" w:sz="4" w:space="0" w:color="000000"/>
            </w:tcBorders>
            <w:hideMark/>
          </w:tcPr>
          <w:p w14:paraId="3342B5A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в цифровой среде</w:t>
            </w:r>
          </w:p>
        </w:tc>
        <w:tc>
          <w:tcPr>
            <w:tcW w:w="0" w:type="auto"/>
            <w:tcBorders>
              <w:bottom w:val="single" w:sz="4" w:space="0" w:color="000000"/>
              <w:right w:val="single" w:sz="4" w:space="0" w:color="000000"/>
            </w:tcBorders>
            <w:hideMark/>
          </w:tcPr>
          <w:p w14:paraId="2140283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3554215F"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7910D5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2BA3FB7"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E2B197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7" w:history="1">
              <w:r w:rsidRPr="00753753">
                <w:rPr>
                  <w:rStyle w:val="ae"/>
                  <w:rFonts w:ascii="Times New Roman" w:hAnsi="Times New Roman" w:cs="Times New Roman"/>
                  <w:sz w:val="28"/>
                  <w:szCs w:val="28"/>
                </w:rPr>
                <w:t>https://m.edsoo.ru/f5eb46da</w:t>
              </w:r>
            </w:hyperlink>
          </w:p>
        </w:tc>
      </w:tr>
      <w:tr w:rsidR="00573218" w:rsidRPr="00753753" w14:paraId="47FD0B18"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6F17D76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28</w:t>
            </w:r>
          </w:p>
        </w:tc>
        <w:tc>
          <w:tcPr>
            <w:tcW w:w="0" w:type="auto"/>
            <w:tcBorders>
              <w:bottom w:val="single" w:sz="4" w:space="0" w:color="000000"/>
              <w:right w:val="single" w:sz="4" w:space="0" w:color="000000"/>
            </w:tcBorders>
            <w:hideMark/>
          </w:tcPr>
          <w:p w14:paraId="00B0AF3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Сущность понятий «терроризм» и «экстремизм»</w:t>
            </w:r>
          </w:p>
        </w:tc>
        <w:tc>
          <w:tcPr>
            <w:tcW w:w="0" w:type="auto"/>
            <w:tcBorders>
              <w:bottom w:val="single" w:sz="4" w:space="0" w:color="000000"/>
              <w:right w:val="single" w:sz="4" w:space="0" w:color="000000"/>
            </w:tcBorders>
            <w:hideMark/>
          </w:tcPr>
          <w:p w14:paraId="153EAE6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20B605C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2079C0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8F8E79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FD9221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 xml:space="preserve">Библиотека ЦОК </w:t>
            </w:r>
            <w:hyperlink r:id="rId58" w:history="1">
              <w:r w:rsidRPr="00753753">
                <w:rPr>
                  <w:rStyle w:val="ae"/>
                  <w:rFonts w:ascii="Times New Roman" w:hAnsi="Times New Roman" w:cs="Times New Roman"/>
                  <w:sz w:val="28"/>
                  <w:szCs w:val="28"/>
                </w:rPr>
                <w:t>https://m.edsoo.ru/f5eb46da</w:t>
              </w:r>
            </w:hyperlink>
          </w:p>
        </w:tc>
      </w:tr>
      <w:tr w:rsidR="00573218" w:rsidRPr="00753753" w14:paraId="524596E6"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19F699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29</w:t>
            </w:r>
          </w:p>
        </w:tc>
        <w:tc>
          <w:tcPr>
            <w:tcW w:w="0" w:type="auto"/>
            <w:tcBorders>
              <w:bottom w:val="single" w:sz="4" w:space="0" w:color="000000"/>
              <w:right w:val="single" w:sz="4" w:space="0" w:color="000000"/>
            </w:tcBorders>
            <w:hideMark/>
          </w:tcPr>
          <w:p w14:paraId="6BA39A5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Основы общественно-государственной системы противодействия экстремизму и терроризму</w:t>
            </w:r>
          </w:p>
        </w:tc>
        <w:tc>
          <w:tcPr>
            <w:tcW w:w="0" w:type="auto"/>
            <w:tcBorders>
              <w:bottom w:val="single" w:sz="4" w:space="0" w:color="000000"/>
              <w:right w:val="single" w:sz="4" w:space="0" w:color="000000"/>
            </w:tcBorders>
            <w:hideMark/>
          </w:tcPr>
          <w:p w14:paraId="7E6470BD"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E45F5F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0CFA404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780B024"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EF258CE" w14:textId="77777777" w:rsidR="00573218" w:rsidRPr="00753753" w:rsidRDefault="00573218" w:rsidP="00573218">
            <w:pPr>
              <w:rPr>
                <w:rFonts w:ascii="Times New Roman" w:hAnsi="Times New Roman" w:cs="Times New Roman"/>
                <w:sz w:val="28"/>
                <w:szCs w:val="28"/>
              </w:rPr>
            </w:pPr>
          </w:p>
        </w:tc>
      </w:tr>
      <w:tr w:rsidR="00573218" w:rsidRPr="00753753" w14:paraId="1B43EEA5"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2BADB0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30</w:t>
            </w:r>
          </w:p>
        </w:tc>
        <w:tc>
          <w:tcPr>
            <w:tcW w:w="0" w:type="auto"/>
            <w:tcBorders>
              <w:bottom w:val="single" w:sz="4" w:space="0" w:color="000000"/>
              <w:right w:val="single" w:sz="4" w:space="0" w:color="000000"/>
            </w:tcBorders>
            <w:hideMark/>
          </w:tcPr>
          <w:p w14:paraId="6570B351"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Основы общественно-государственной системы противодействия экстремизму и терроризму</w:t>
            </w:r>
          </w:p>
        </w:tc>
        <w:tc>
          <w:tcPr>
            <w:tcW w:w="0" w:type="auto"/>
            <w:tcBorders>
              <w:bottom w:val="single" w:sz="4" w:space="0" w:color="000000"/>
              <w:right w:val="single" w:sz="4" w:space="0" w:color="000000"/>
            </w:tcBorders>
            <w:hideMark/>
          </w:tcPr>
          <w:p w14:paraId="2F9C113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114DC00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ECBA95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62CA40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99CB120" w14:textId="77777777" w:rsidR="00573218" w:rsidRPr="00753753" w:rsidRDefault="00573218" w:rsidP="00573218">
            <w:pPr>
              <w:rPr>
                <w:rFonts w:ascii="Times New Roman" w:hAnsi="Times New Roman" w:cs="Times New Roman"/>
                <w:sz w:val="28"/>
                <w:szCs w:val="28"/>
              </w:rPr>
            </w:pPr>
          </w:p>
        </w:tc>
      </w:tr>
      <w:tr w:rsidR="00573218" w:rsidRPr="00753753" w14:paraId="4237E193"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1826F780"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lastRenderedPageBreak/>
              <w:t>31</w:t>
            </w:r>
          </w:p>
        </w:tc>
        <w:tc>
          <w:tcPr>
            <w:tcW w:w="0" w:type="auto"/>
            <w:tcBorders>
              <w:bottom w:val="single" w:sz="4" w:space="0" w:color="000000"/>
              <w:right w:val="single" w:sz="4" w:space="0" w:color="000000"/>
            </w:tcBorders>
            <w:hideMark/>
          </w:tcPr>
          <w:p w14:paraId="29F1AEE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Опасности вовлечения в экстремистскую и террористическую деятельность, меры защиты</w:t>
            </w:r>
          </w:p>
        </w:tc>
        <w:tc>
          <w:tcPr>
            <w:tcW w:w="0" w:type="auto"/>
            <w:tcBorders>
              <w:bottom w:val="single" w:sz="4" w:space="0" w:color="000000"/>
              <w:right w:val="single" w:sz="4" w:space="0" w:color="000000"/>
            </w:tcBorders>
            <w:hideMark/>
          </w:tcPr>
          <w:p w14:paraId="37CEF596"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19B03B09"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18D57CF2"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1271DF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4B65716" w14:textId="77777777" w:rsidR="00573218" w:rsidRPr="00753753" w:rsidRDefault="00573218" w:rsidP="00573218">
            <w:pPr>
              <w:rPr>
                <w:rFonts w:ascii="Times New Roman" w:hAnsi="Times New Roman" w:cs="Times New Roman"/>
                <w:sz w:val="28"/>
                <w:szCs w:val="28"/>
              </w:rPr>
            </w:pPr>
          </w:p>
        </w:tc>
      </w:tr>
      <w:tr w:rsidR="00573218" w:rsidRPr="00753753" w14:paraId="0882F7BD"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74D5A488"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32</w:t>
            </w:r>
          </w:p>
        </w:tc>
        <w:tc>
          <w:tcPr>
            <w:tcW w:w="0" w:type="auto"/>
            <w:tcBorders>
              <w:bottom w:val="single" w:sz="4" w:space="0" w:color="000000"/>
              <w:right w:val="single" w:sz="4" w:space="0" w:color="000000"/>
            </w:tcBorders>
            <w:hideMark/>
          </w:tcPr>
          <w:p w14:paraId="4315F75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Опасности вовлечения в экстремистскую и террористическую деятельность, меры защиты</w:t>
            </w:r>
          </w:p>
        </w:tc>
        <w:tc>
          <w:tcPr>
            <w:tcW w:w="0" w:type="auto"/>
            <w:tcBorders>
              <w:bottom w:val="single" w:sz="4" w:space="0" w:color="000000"/>
              <w:right w:val="single" w:sz="4" w:space="0" w:color="000000"/>
            </w:tcBorders>
            <w:hideMark/>
          </w:tcPr>
          <w:p w14:paraId="3CBE5085"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6C23D39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578F01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7B9F910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338B77E2" w14:textId="77777777" w:rsidR="00573218" w:rsidRPr="00753753" w:rsidRDefault="00573218" w:rsidP="00573218">
            <w:pPr>
              <w:rPr>
                <w:rFonts w:ascii="Times New Roman" w:hAnsi="Times New Roman" w:cs="Times New Roman"/>
                <w:sz w:val="28"/>
                <w:szCs w:val="28"/>
              </w:rPr>
            </w:pPr>
          </w:p>
        </w:tc>
      </w:tr>
      <w:tr w:rsidR="00573218" w:rsidRPr="00753753" w14:paraId="0163590E"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2366D0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33</w:t>
            </w:r>
          </w:p>
        </w:tc>
        <w:tc>
          <w:tcPr>
            <w:tcW w:w="0" w:type="auto"/>
            <w:tcBorders>
              <w:bottom w:val="single" w:sz="4" w:space="0" w:color="000000"/>
              <w:right w:val="single" w:sz="4" w:space="0" w:color="000000"/>
            </w:tcBorders>
            <w:hideMark/>
          </w:tcPr>
          <w:p w14:paraId="3A6AB21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при угрозе и совершении террористического акта</w:t>
            </w:r>
          </w:p>
        </w:tc>
        <w:tc>
          <w:tcPr>
            <w:tcW w:w="0" w:type="auto"/>
            <w:tcBorders>
              <w:bottom w:val="single" w:sz="4" w:space="0" w:color="000000"/>
              <w:right w:val="single" w:sz="4" w:space="0" w:color="000000"/>
            </w:tcBorders>
            <w:hideMark/>
          </w:tcPr>
          <w:p w14:paraId="2A3F4F4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59D1741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35E9421"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6E659BAA"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4B11B541" w14:textId="77777777" w:rsidR="00573218" w:rsidRPr="00753753" w:rsidRDefault="00573218" w:rsidP="00573218">
            <w:pPr>
              <w:rPr>
                <w:rFonts w:ascii="Times New Roman" w:hAnsi="Times New Roman" w:cs="Times New Roman"/>
                <w:sz w:val="28"/>
                <w:szCs w:val="28"/>
              </w:rPr>
            </w:pPr>
          </w:p>
        </w:tc>
      </w:tr>
      <w:tr w:rsidR="00573218" w:rsidRPr="00753753" w14:paraId="7E6D9804" w14:textId="77777777" w:rsidTr="00753753">
        <w:trPr>
          <w:tblCellSpacing w:w="15" w:type="dxa"/>
        </w:trPr>
        <w:tc>
          <w:tcPr>
            <w:tcW w:w="0" w:type="auto"/>
            <w:tcBorders>
              <w:left w:val="single" w:sz="4" w:space="0" w:color="auto"/>
              <w:bottom w:val="single" w:sz="4" w:space="0" w:color="000000"/>
              <w:right w:val="single" w:sz="4" w:space="0" w:color="000000"/>
            </w:tcBorders>
            <w:hideMark/>
          </w:tcPr>
          <w:p w14:paraId="5B5C2AC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34</w:t>
            </w:r>
          </w:p>
        </w:tc>
        <w:tc>
          <w:tcPr>
            <w:tcW w:w="0" w:type="auto"/>
            <w:tcBorders>
              <w:bottom w:val="single" w:sz="4" w:space="0" w:color="000000"/>
              <w:right w:val="single" w:sz="4" w:space="0" w:color="000000"/>
            </w:tcBorders>
            <w:hideMark/>
          </w:tcPr>
          <w:p w14:paraId="79E1F31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Правила безопасного поведения при угрозе и совершении террористического акта</w:t>
            </w:r>
          </w:p>
        </w:tc>
        <w:tc>
          <w:tcPr>
            <w:tcW w:w="0" w:type="auto"/>
            <w:tcBorders>
              <w:bottom w:val="single" w:sz="4" w:space="0" w:color="000000"/>
              <w:right w:val="single" w:sz="4" w:space="0" w:color="000000"/>
            </w:tcBorders>
            <w:hideMark/>
          </w:tcPr>
          <w:p w14:paraId="6C3722F3"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1</w:t>
            </w:r>
          </w:p>
        </w:tc>
        <w:tc>
          <w:tcPr>
            <w:tcW w:w="0" w:type="auto"/>
            <w:tcBorders>
              <w:bottom w:val="single" w:sz="4" w:space="0" w:color="000000"/>
              <w:right w:val="single" w:sz="4" w:space="0" w:color="000000"/>
            </w:tcBorders>
            <w:hideMark/>
          </w:tcPr>
          <w:p w14:paraId="1A44B8A5"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596C48DD"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A342598" w14:textId="77777777" w:rsidR="00573218" w:rsidRPr="00753753" w:rsidRDefault="00573218" w:rsidP="00573218">
            <w:pPr>
              <w:rPr>
                <w:rFonts w:ascii="Times New Roman" w:hAnsi="Times New Roman" w:cs="Times New Roman"/>
                <w:sz w:val="28"/>
                <w:szCs w:val="28"/>
              </w:rPr>
            </w:pPr>
          </w:p>
        </w:tc>
        <w:tc>
          <w:tcPr>
            <w:tcW w:w="0" w:type="auto"/>
            <w:tcBorders>
              <w:bottom w:val="single" w:sz="4" w:space="0" w:color="000000"/>
              <w:right w:val="single" w:sz="4" w:space="0" w:color="000000"/>
            </w:tcBorders>
            <w:hideMark/>
          </w:tcPr>
          <w:p w14:paraId="2D9313DC" w14:textId="77777777" w:rsidR="00573218" w:rsidRPr="00753753" w:rsidRDefault="00573218" w:rsidP="00573218">
            <w:pPr>
              <w:rPr>
                <w:rFonts w:ascii="Times New Roman" w:hAnsi="Times New Roman" w:cs="Times New Roman"/>
                <w:sz w:val="28"/>
                <w:szCs w:val="28"/>
              </w:rPr>
            </w:pPr>
          </w:p>
        </w:tc>
      </w:tr>
      <w:tr w:rsidR="00573218" w:rsidRPr="00753753" w14:paraId="782C5728" w14:textId="77777777" w:rsidTr="00753753">
        <w:trPr>
          <w:tblCellSpacing w:w="15" w:type="dxa"/>
        </w:trPr>
        <w:tc>
          <w:tcPr>
            <w:tcW w:w="0" w:type="auto"/>
            <w:gridSpan w:val="2"/>
            <w:tcBorders>
              <w:left w:val="single" w:sz="4" w:space="0" w:color="auto"/>
              <w:bottom w:val="single" w:sz="4" w:space="0" w:color="000000"/>
              <w:right w:val="single" w:sz="4" w:space="0" w:color="000000"/>
            </w:tcBorders>
            <w:hideMark/>
          </w:tcPr>
          <w:p w14:paraId="4D6DBB0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ОБЩЕЕ КОЛИЧЕСТВО ЧАСОВ ПО ПРОГРАММЕ</w:t>
            </w:r>
          </w:p>
        </w:tc>
        <w:tc>
          <w:tcPr>
            <w:tcW w:w="0" w:type="auto"/>
            <w:tcBorders>
              <w:bottom w:val="single" w:sz="4" w:space="0" w:color="000000"/>
              <w:right w:val="single" w:sz="4" w:space="0" w:color="000000"/>
            </w:tcBorders>
            <w:hideMark/>
          </w:tcPr>
          <w:p w14:paraId="05ACD2D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34</w:t>
            </w:r>
          </w:p>
        </w:tc>
        <w:tc>
          <w:tcPr>
            <w:tcW w:w="0" w:type="auto"/>
            <w:tcBorders>
              <w:bottom w:val="single" w:sz="4" w:space="0" w:color="000000"/>
              <w:right w:val="single" w:sz="4" w:space="0" w:color="000000"/>
            </w:tcBorders>
            <w:hideMark/>
          </w:tcPr>
          <w:p w14:paraId="522126AB"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tcBorders>
              <w:bottom w:val="single" w:sz="4" w:space="0" w:color="000000"/>
              <w:right w:val="single" w:sz="4" w:space="0" w:color="000000"/>
            </w:tcBorders>
            <w:hideMark/>
          </w:tcPr>
          <w:p w14:paraId="5CD56089"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0</w:t>
            </w:r>
          </w:p>
        </w:tc>
        <w:tc>
          <w:tcPr>
            <w:tcW w:w="0" w:type="auto"/>
            <w:gridSpan w:val="2"/>
            <w:tcBorders>
              <w:bottom w:val="single" w:sz="4" w:space="0" w:color="000000"/>
              <w:right w:val="single" w:sz="4" w:space="0" w:color="000000"/>
            </w:tcBorders>
            <w:hideMark/>
          </w:tcPr>
          <w:p w14:paraId="00E54FA0" w14:textId="77777777" w:rsidR="00573218" w:rsidRPr="00753753" w:rsidRDefault="00573218" w:rsidP="00573218">
            <w:pPr>
              <w:rPr>
                <w:rFonts w:ascii="Times New Roman" w:hAnsi="Times New Roman" w:cs="Times New Roman"/>
                <w:sz w:val="28"/>
                <w:szCs w:val="28"/>
              </w:rPr>
            </w:pPr>
          </w:p>
        </w:tc>
      </w:tr>
    </w:tbl>
    <w:p w14:paraId="64CE8A19" w14:textId="77777777" w:rsidR="00753753" w:rsidRDefault="00753753" w:rsidP="00573218">
      <w:pPr>
        <w:rPr>
          <w:rFonts w:ascii="Times New Roman" w:hAnsi="Times New Roman" w:cs="Times New Roman"/>
          <w:b/>
          <w:bCs/>
          <w:sz w:val="28"/>
          <w:szCs w:val="28"/>
        </w:rPr>
      </w:pPr>
    </w:p>
    <w:p w14:paraId="011E2707" w14:textId="77777777" w:rsidR="00753753" w:rsidRDefault="00753753" w:rsidP="00573218">
      <w:pPr>
        <w:rPr>
          <w:rFonts w:ascii="Times New Roman" w:hAnsi="Times New Roman" w:cs="Times New Roman"/>
          <w:b/>
          <w:bCs/>
          <w:sz w:val="28"/>
          <w:szCs w:val="28"/>
        </w:rPr>
      </w:pPr>
    </w:p>
    <w:p w14:paraId="581895EA" w14:textId="6294CA34"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lastRenderedPageBreak/>
        <w:t>УЧЕБНО-МЕТОДИЧЕСКОЕ ОБЕСПЕЧЕНИЕ ОБРАЗОВАТЕЛЬНОГО ПРОЦЕССА</w:t>
      </w:r>
    </w:p>
    <w:p w14:paraId="423C051A"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ОБЯЗАТЕЛЬНЫЕ УЧЕБНЫЕ МАТЕРИАЛЫ ДЛЯ УЧЕНИКА</w:t>
      </w:r>
    </w:p>
    <w:p w14:paraId="7ADED517" w14:textId="2EA1882F"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p>
    <w:p w14:paraId="51A1CC97"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p>
    <w:p w14:paraId="473292C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МЕТОДИЧЕСКИЕ МАТЕРИАЛЫ ДЛЯ УЧИТЕЛЯ</w:t>
      </w:r>
    </w:p>
    <w:p w14:paraId="7A36830F"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r w:rsidRPr="00753753">
        <w:rPr>
          <w:rFonts w:ascii="Times New Roman" w:hAnsi="Times New Roman" w:cs="Times New Roman"/>
          <w:sz w:val="28"/>
          <w:szCs w:val="28"/>
        </w:rPr>
        <w:br/>
      </w:r>
    </w:p>
    <w:p w14:paraId="184EC652"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p>
    <w:p w14:paraId="211AF29C"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b/>
          <w:bCs/>
          <w:sz w:val="28"/>
          <w:szCs w:val="28"/>
        </w:rPr>
        <w:t>ЦИФРОВЫЕ ОБРАЗОВАТЕЛЬНЫЕ РЕСУРСЫ И РЕСУРСЫ СЕТИ ИНТЕРНЕТ</w:t>
      </w:r>
    </w:p>
    <w:p w14:paraId="21DA14B4" w14:textId="77777777" w:rsidR="00573218" w:rsidRPr="00753753" w:rsidRDefault="00573218" w:rsidP="00573218">
      <w:pPr>
        <w:rPr>
          <w:rFonts w:ascii="Times New Roman" w:hAnsi="Times New Roman" w:cs="Times New Roman"/>
          <w:sz w:val="28"/>
          <w:szCs w:val="28"/>
        </w:rPr>
      </w:pPr>
      <w:r w:rsidRPr="00753753">
        <w:rPr>
          <w:rFonts w:ascii="Times New Roman" w:hAnsi="Times New Roman" w:cs="Times New Roman"/>
          <w:sz w:val="28"/>
          <w:szCs w:val="28"/>
        </w:rPr>
        <w:t>​</w:t>
      </w:r>
    </w:p>
    <w:p w14:paraId="1F9712EC" w14:textId="77777777" w:rsidR="00A10F23" w:rsidRPr="00753753" w:rsidRDefault="00A10F23">
      <w:pPr>
        <w:rPr>
          <w:rFonts w:ascii="Times New Roman" w:hAnsi="Times New Roman" w:cs="Times New Roman"/>
          <w:sz w:val="28"/>
          <w:szCs w:val="28"/>
        </w:rPr>
      </w:pPr>
    </w:p>
    <w:sectPr w:rsidR="00A10F23" w:rsidRPr="00753753" w:rsidSect="0057321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633BB"/>
    <w:multiLevelType w:val="multilevel"/>
    <w:tmpl w:val="8F4A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998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39"/>
    <w:rsid w:val="003E18ED"/>
    <w:rsid w:val="00516F18"/>
    <w:rsid w:val="00573218"/>
    <w:rsid w:val="006C379E"/>
    <w:rsid w:val="00714395"/>
    <w:rsid w:val="00753753"/>
    <w:rsid w:val="007D6BD9"/>
    <w:rsid w:val="008F6E28"/>
    <w:rsid w:val="009B3D03"/>
    <w:rsid w:val="009D41AB"/>
    <w:rsid w:val="00A10F23"/>
    <w:rsid w:val="00B2499C"/>
    <w:rsid w:val="00BD6539"/>
    <w:rsid w:val="00D4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7BDE"/>
  <w15:chartTrackingRefBased/>
  <w15:docId w15:val="{845670DC-60D5-4597-A8BB-CB554391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6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D6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65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65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65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65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65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65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65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5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65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65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65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65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65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6539"/>
    <w:rPr>
      <w:rFonts w:eastAsiaTheme="majorEastAsia" w:cstheme="majorBidi"/>
      <w:color w:val="595959" w:themeColor="text1" w:themeTint="A6"/>
    </w:rPr>
  </w:style>
  <w:style w:type="character" w:customStyle="1" w:styleId="80">
    <w:name w:val="Заголовок 8 Знак"/>
    <w:basedOn w:val="a0"/>
    <w:link w:val="8"/>
    <w:uiPriority w:val="9"/>
    <w:semiHidden/>
    <w:rsid w:val="00BD65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6539"/>
    <w:rPr>
      <w:rFonts w:eastAsiaTheme="majorEastAsia" w:cstheme="majorBidi"/>
      <w:color w:val="272727" w:themeColor="text1" w:themeTint="D8"/>
    </w:rPr>
  </w:style>
  <w:style w:type="paragraph" w:styleId="a3">
    <w:name w:val="Title"/>
    <w:basedOn w:val="a"/>
    <w:next w:val="a"/>
    <w:link w:val="a4"/>
    <w:uiPriority w:val="10"/>
    <w:qFormat/>
    <w:rsid w:val="00BD6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6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5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65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6539"/>
    <w:pPr>
      <w:spacing w:before="160"/>
      <w:jc w:val="center"/>
    </w:pPr>
    <w:rPr>
      <w:i/>
      <w:iCs/>
      <w:color w:val="404040" w:themeColor="text1" w:themeTint="BF"/>
    </w:rPr>
  </w:style>
  <w:style w:type="character" w:customStyle="1" w:styleId="22">
    <w:name w:val="Цитата 2 Знак"/>
    <w:basedOn w:val="a0"/>
    <w:link w:val="21"/>
    <w:uiPriority w:val="29"/>
    <w:rsid w:val="00BD6539"/>
    <w:rPr>
      <w:i/>
      <w:iCs/>
      <w:color w:val="404040" w:themeColor="text1" w:themeTint="BF"/>
    </w:rPr>
  </w:style>
  <w:style w:type="paragraph" w:styleId="a7">
    <w:name w:val="List Paragraph"/>
    <w:basedOn w:val="a"/>
    <w:uiPriority w:val="34"/>
    <w:qFormat/>
    <w:rsid w:val="00BD6539"/>
    <w:pPr>
      <w:ind w:left="720"/>
      <w:contextualSpacing/>
    </w:pPr>
  </w:style>
  <w:style w:type="character" w:styleId="a8">
    <w:name w:val="Intense Emphasis"/>
    <w:basedOn w:val="a0"/>
    <w:uiPriority w:val="21"/>
    <w:qFormat/>
    <w:rsid w:val="00BD6539"/>
    <w:rPr>
      <w:i/>
      <w:iCs/>
      <w:color w:val="2F5496" w:themeColor="accent1" w:themeShade="BF"/>
    </w:rPr>
  </w:style>
  <w:style w:type="paragraph" w:styleId="a9">
    <w:name w:val="Intense Quote"/>
    <w:basedOn w:val="a"/>
    <w:next w:val="a"/>
    <w:link w:val="aa"/>
    <w:uiPriority w:val="30"/>
    <w:qFormat/>
    <w:rsid w:val="00BD6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D6539"/>
    <w:rPr>
      <w:i/>
      <w:iCs/>
      <w:color w:val="2F5496" w:themeColor="accent1" w:themeShade="BF"/>
    </w:rPr>
  </w:style>
  <w:style w:type="character" w:styleId="ab">
    <w:name w:val="Intense Reference"/>
    <w:basedOn w:val="a0"/>
    <w:uiPriority w:val="32"/>
    <w:qFormat/>
    <w:rsid w:val="00BD6539"/>
    <w:rPr>
      <w:b/>
      <w:bCs/>
      <w:smallCaps/>
      <w:color w:val="2F5496" w:themeColor="accent1" w:themeShade="BF"/>
      <w:spacing w:val="5"/>
    </w:rPr>
  </w:style>
  <w:style w:type="paragraph" w:customStyle="1" w:styleId="msonormal0">
    <w:name w:val="msonormal"/>
    <w:basedOn w:val="a"/>
    <w:rsid w:val="0057321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57321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573218"/>
    <w:rPr>
      <w:b/>
      <w:bCs/>
    </w:rPr>
  </w:style>
  <w:style w:type="character" w:customStyle="1" w:styleId="placeholder-mask">
    <w:name w:val="placeholder-mask"/>
    <w:basedOn w:val="a0"/>
    <w:rsid w:val="00573218"/>
  </w:style>
  <w:style w:type="character" w:customStyle="1" w:styleId="placeholder">
    <w:name w:val="placeholder"/>
    <w:basedOn w:val="a0"/>
    <w:rsid w:val="00573218"/>
  </w:style>
  <w:style w:type="character" w:styleId="ae">
    <w:name w:val="Hyperlink"/>
    <w:basedOn w:val="a0"/>
    <w:uiPriority w:val="99"/>
    <w:unhideWhenUsed/>
    <w:rsid w:val="00573218"/>
    <w:rPr>
      <w:color w:val="0000FF"/>
      <w:u w:val="single"/>
    </w:rPr>
  </w:style>
  <w:style w:type="character" w:styleId="af">
    <w:name w:val="FollowedHyperlink"/>
    <w:basedOn w:val="a0"/>
    <w:uiPriority w:val="99"/>
    <w:semiHidden/>
    <w:unhideWhenUsed/>
    <w:rsid w:val="00573218"/>
    <w:rPr>
      <w:color w:val="800080"/>
      <w:u w:val="single"/>
    </w:rPr>
  </w:style>
  <w:style w:type="character" w:customStyle="1" w:styleId="11">
    <w:name w:val="Неразрешенное упоминание1"/>
    <w:basedOn w:val="a0"/>
    <w:uiPriority w:val="99"/>
    <w:semiHidden/>
    <w:unhideWhenUsed/>
    <w:rsid w:val="00573218"/>
    <w:rPr>
      <w:color w:val="605E5C"/>
      <w:shd w:val="clear" w:color="auto" w:fill="E1DFDD"/>
    </w:rPr>
  </w:style>
  <w:style w:type="table" w:customStyle="1" w:styleId="12">
    <w:name w:val="Сетка таблицы1"/>
    <w:basedOn w:val="a1"/>
    <w:uiPriority w:val="39"/>
    <w:rsid w:val="00714395"/>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numbering" Target="numbering.xml"/><Relationship Id="rId16" Type="http://schemas.openxmlformats.org/officeDocument/2006/relationships/hyperlink" Target="https://m.edsoo.ru/7f41b590" TargetMode="External"/><Relationship Id="rId29" Type="http://schemas.openxmlformats.org/officeDocument/2006/relationships/hyperlink" Target="https://m.edsoo.ru/f5eb0210"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9" Type="http://schemas.openxmlformats.org/officeDocument/2006/relationships/hyperlink" Target="https://m.edsoo.ru/f5eac8c2"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tyles" Target="style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0" Type="http://schemas.openxmlformats.org/officeDocument/2006/relationships/hyperlink" Target="https://m.edsoo.ru/f5eacdf4"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customXml" Target="../customXml/item1.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2C46-90EB-4CC8-B1B9-31BF1F4E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10867</Words>
  <Characters>61947</Characters>
  <Application>Microsoft Office Word</Application>
  <DocSecurity>0</DocSecurity>
  <Lines>516</Lines>
  <Paragraphs>145</Paragraphs>
  <ScaleCrop>false</ScaleCrop>
  <Company/>
  <LinksUpToDate>false</LinksUpToDate>
  <CharactersWithSpaces>72669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Галахова</dc:creator>
  <cp:keywords/>
  <dc:description/>
  <cp:lastModifiedBy>Павел</cp:lastModifiedBy>
  <cp:revision>3</cp:revision>
  <dcterms:created xsi:type="dcterms:W3CDTF">2025-09-17T09:54:00Z</dcterms:created>
  <dcterms:modified xsi:type="dcterms:W3CDTF">2025-09-17T10:24:00Z</dcterms:modified>
</cp:coreProperties>
</file>