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ABE" w:rsidRDefault="00383ABE" w:rsidP="00383ABE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Автономная некоммерческая общеобразовательная организация</w:t>
      </w:r>
    </w:p>
    <w:p w:rsidR="00383ABE" w:rsidRDefault="00383ABE" w:rsidP="00383ABE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«Православная Гимназия святого царевича Алексия»</w:t>
      </w:r>
    </w:p>
    <w:p w:rsidR="00383ABE" w:rsidRDefault="00383ABE" w:rsidP="00383ABE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г. о. Щелково Московской области</w:t>
      </w:r>
    </w:p>
    <w:p w:rsidR="00383ABE" w:rsidRDefault="00383ABE" w:rsidP="00383ABE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3530" w:type="dxa"/>
        <w:tblInd w:w="481" w:type="dxa"/>
        <w:tblLayout w:type="fixed"/>
        <w:tblLook w:val="04A0" w:firstRow="1" w:lastRow="0" w:firstColumn="1" w:lastColumn="0" w:noHBand="0" w:noVBand="1"/>
      </w:tblPr>
      <w:tblGrid>
        <w:gridCol w:w="6110"/>
        <w:gridCol w:w="1846"/>
        <w:gridCol w:w="5574"/>
      </w:tblGrid>
      <w:tr w:rsidR="00383ABE" w:rsidTr="00383ABE">
        <w:trPr>
          <w:trHeight w:val="1909"/>
        </w:trPr>
        <w:tc>
          <w:tcPr>
            <w:tcW w:w="6109" w:type="dxa"/>
          </w:tcPr>
          <w:p w:rsidR="00383ABE" w:rsidRPr="0040209D" w:rsidRDefault="00383ABE" w:rsidP="00383ABE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«</w:t>
            </w: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»</w:t>
            </w:r>
          </w:p>
          <w:p w:rsidR="00383ABE" w:rsidRDefault="00383ABE" w:rsidP="00383AB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Педагогическим советом АНОО </w:t>
            </w:r>
          </w:p>
          <w:p w:rsidR="00383ABE" w:rsidRPr="008944ED" w:rsidRDefault="00383ABE" w:rsidP="00383AB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Алексиевская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гимназия»</w:t>
            </w:r>
          </w:p>
          <w:p w:rsidR="00383ABE" w:rsidRDefault="00383ABE" w:rsidP="00383AB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Протокол № 7 от «25» июня</w:t>
            </w:r>
            <w:r w:rsidRPr="007F4A0B">
              <w:rPr>
                <w:rFonts w:ascii="Times New Roman" w:eastAsia="Times New Roman" w:hAnsi="Times New Roman"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2026 г. </w:t>
            </w:r>
          </w:p>
          <w:p w:rsidR="00383ABE" w:rsidRDefault="00383AB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6" w:type="dxa"/>
            <w:hideMark/>
          </w:tcPr>
          <w:p w:rsidR="00383ABE" w:rsidRDefault="00383ABE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</w:t>
            </w:r>
          </w:p>
        </w:tc>
        <w:tc>
          <w:tcPr>
            <w:tcW w:w="5573" w:type="dxa"/>
          </w:tcPr>
          <w:p w:rsidR="00383ABE" w:rsidRDefault="00383ABE" w:rsidP="00383AB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383ABE" w:rsidRPr="008944ED" w:rsidRDefault="00383ABE" w:rsidP="00383AB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             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</w:t>
            </w:r>
          </w:p>
          <w:p w:rsidR="00383ABE" w:rsidRDefault="00383ABE" w:rsidP="00383AB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                 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_______________________ </w:t>
            </w:r>
          </w:p>
          <w:p w:rsidR="00383ABE" w:rsidRPr="008944ED" w:rsidRDefault="00383ABE" w:rsidP="00383AB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</w:rPr>
              <w:t>Лыгина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</w:rPr>
              <w:t xml:space="preserve"> А В</w:t>
            </w:r>
          </w:p>
          <w:p w:rsidR="00383ABE" w:rsidRDefault="00383ABE" w:rsidP="00383AB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                  </w:t>
            </w:r>
            <w:r>
              <w:rPr>
                <w:rFonts w:ascii="Times New Roman" w:eastAsia="Times New Roman" w:hAnsi="Times New Roman"/>
                <w:color w:val="000000"/>
              </w:rPr>
              <w:t>Приказ №38/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ОБР  от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 xml:space="preserve"> «26» </w:t>
            </w:r>
            <w:r w:rsidRPr="00344265">
              <w:rPr>
                <w:rFonts w:ascii="Times New Roman" w:eastAsia="Times New Roman" w:hAnsi="Times New Roman"/>
                <w:color w:val="000000"/>
              </w:rPr>
              <w:t>июня</w:t>
            </w:r>
            <w:r w:rsidRPr="004E6975">
              <w:rPr>
                <w:rFonts w:ascii="Times New Roman" w:eastAsia="Times New Roman" w:hAnsi="Times New Roman"/>
                <w:color w:val="000000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6 </w:t>
            </w:r>
          </w:p>
          <w:p w:rsidR="00383ABE" w:rsidRDefault="00383AB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383ABE" w:rsidRDefault="00383ABE" w:rsidP="00383ABE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РАБОЧАЯ ПРОГРАММА</w:t>
      </w:r>
    </w:p>
    <w:p w:rsidR="00383ABE" w:rsidRDefault="00383ABE" w:rsidP="00383ABE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(ID 10768047)</w:t>
      </w:r>
    </w:p>
    <w:p w:rsidR="00383ABE" w:rsidRDefault="00383ABE" w:rsidP="00383ABE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учебного предмета «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Вероятность и статистика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» </w:t>
      </w:r>
    </w:p>
    <w:p w:rsidR="00383ABE" w:rsidRDefault="00383ABE" w:rsidP="00383ABE">
      <w:pPr>
        <w:spacing w:after="0" w:line="408" w:lineRule="auto"/>
        <w:ind w:left="1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обучающихся 10-11 классов </w:t>
      </w:r>
    </w:p>
    <w:p w:rsidR="00383ABE" w:rsidRDefault="00383ABE" w:rsidP="00383ABE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 2026 – 2027 учебный год</w:t>
      </w:r>
    </w:p>
    <w:p w:rsidR="00383ABE" w:rsidRDefault="00383ABE" w:rsidP="00383ABE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Учителя</w:t>
      </w:r>
    </w:p>
    <w:p w:rsidR="00383ABE" w:rsidRDefault="00383ABE" w:rsidP="00383ABE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Ульянова Нина Васильевна</w:t>
      </w:r>
    </w:p>
    <w:p w:rsidR="00383ABE" w:rsidRDefault="00383ABE" w:rsidP="00383ABE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</w:p>
    <w:p w:rsidR="00383ABE" w:rsidRDefault="00383ABE" w:rsidP="00383ABE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Московская область</w:t>
      </w:r>
    </w:p>
    <w:p w:rsidR="00383ABE" w:rsidRDefault="00383ABE" w:rsidP="00383ABE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Щелково</w:t>
      </w:r>
    </w:p>
    <w:p w:rsidR="004D76F3" w:rsidRDefault="004D76F3"/>
    <w:p w:rsidR="00383ABE" w:rsidRPr="00383ABE" w:rsidRDefault="00383ABE" w:rsidP="00383A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lastRenderedPageBreak/>
        <w:t>ПОЯСНИТЕЛЬНАЯ ЗАПИСКА</w:t>
      </w:r>
    </w:p>
    <w:p w:rsidR="00383ABE" w:rsidRPr="00383ABE" w:rsidRDefault="00383ABE" w:rsidP="00383A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br/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bookmarkStart w:id="0" w:name="_Toc118726574"/>
      <w:bookmarkEnd w:id="0"/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Рабочая программа учебного курса «Вероятность и статистика» базового уровня для обучающихся 10 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</w:t>
      </w:r>
    </w:p>
    <w:p w:rsidR="00383ABE" w:rsidRPr="00383ABE" w:rsidRDefault="00383ABE" w:rsidP="00383A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br/>
      </w:r>
    </w:p>
    <w:p w:rsidR="00383ABE" w:rsidRPr="00383ABE" w:rsidRDefault="00383ABE" w:rsidP="00383A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bookmarkStart w:id="1" w:name="_Toc118726606"/>
      <w:bookmarkEnd w:id="1"/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ЦЕЛИ ИЗУЧЕНИЯ УЧЕБНОГО КУРСА</w:t>
      </w:r>
    </w:p>
    <w:p w:rsidR="00383ABE" w:rsidRPr="00383ABE" w:rsidRDefault="00383ABE" w:rsidP="00383A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br/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</w:t>
      </w:r>
      <w:proofErr w:type="gramStart"/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представления</w:t>
      </w:r>
      <w:proofErr w:type="gramEnd"/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учащихся о методах исследования изменчивого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ru-RU"/>
          <w14:ligatures w14:val="none"/>
        </w:rPr>
        <w:t>Содержание курса направлено на закрепление знаний, полученных при изучении курса основной школы и на развитие представлений о случайных величинах и взаимосвязях между ними на важных примерах, сюжеты которых почерпнуты из окружающего мира.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 соответствии с указанными целями в структуре учебного курса «Вероятность и статистика» средней школы на базовом 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ru-RU"/>
          <w14:ligatures w14:val="none"/>
        </w:rPr>
        <w:t>Важную часть курса занимает изучение геометрического и биномиального распределений и знакомство с их непрерывными аналогами ― показательным и нормальным распределениями.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изучения закона больших чисел – фундаментального закона, действующего в природе и обществе и имеющего математическую формализацию. Сам закон больших чисел предлагается в ознакомительной форме с минимальным использованием математического формализма.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Темы, связанные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ознакомительное изучение материала без доказательств применяемых фактов.</w:t>
      </w:r>
    </w:p>
    <w:p w:rsidR="00383ABE" w:rsidRPr="00383ABE" w:rsidRDefault="00383ABE" w:rsidP="00383A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br/>
      </w:r>
    </w:p>
    <w:p w:rsidR="00383ABE" w:rsidRPr="00383ABE" w:rsidRDefault="00383ABE" w:rsidP="00383A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bookmarkStart w:id="2" w:name="_Toc118726607"/>
      <w:bookmarkEnd w:id="2"/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МЕСТО КУРСА В УЧЕБНОМ ПЛАНЕ</w:t>
      </w:r>
    </w:p>
    <w:p w:rsidR="00383ABE" w:rsidRPr="00383ABE" w:rsidRDefault="00383ABE" w:rsidP="00383A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br/>
      </w:r>
    </w:p>
    <w:p w:rsidR="00383ABE" w:rsidRPr="00383ABE" w:rsidRDefault="00383ABE" w:rsidP="00383A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       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:rsidR="00383ABE" w:rsidRPr="00383ABE" w:rsidRDefault="00383ABE" w:rsidP="00383A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bookmarkStart w:id="3" w:name="_Toc118726611"/>
      <w:bookmarkEnd w:id="3"/>
      <w:r w:rsidRPr="00383ABE"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t>СОДЕРЖАНИЕ УЧЕБНОГО КУРСА</w:t>
      </w:r>
    </w:p>
    <w:p w:rsidR="00383ABE" w:rsidRPr="00383ABE" w:rsidRDefault="00383ABE" w:rsidP="00383A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br/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t>10 КЛАСС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Операции над событиями: пересечение, объединение, противоположные события. Диаграммы Эйлера. Формула сложения вероятностей.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Комбинаторное правило умножения. Перестановки и факториал. Число сочетаний. Треугольник Паскаля. Формула бинома Ньютона.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lastRenderedPageBreak/>
        <w:t>Случайная величина. Распределение вероятностей. Диаграмма распределения. Примеры распределений, в том числе, геометрическое и биномиальное.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bookmarkStart w:id="4" w:name="_Toc118726613"/>
      <w:bookmarkEnd w:id="4"/>
      <w:r w:rsidRPr="00383ABE"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t>11 КЛАСС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bookmarkStart w:id="5" w:name="_Toc73394999"/>
      <w:bookmarkEnd w:id="5"/>
      <w:r w:rsidRPr="00383ABE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биномиального распределений.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Закон больших чисел и его роль в науке, природе и обществе. Выборочный метод исследований.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Примеры непрерывных случайных величин. Понятие о плотности распределения. Задачи, приводящие к нормальному распределению. Понятие о нормальном распределении.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bookmarkStart w:id="6" w:name="_Toc118726577"/>
      <w:bookmarkEnd w:id="6"/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ПЛАНИРУЕМЫЕ РЕЗУЛЬТАТЫ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bookmarkStart w:id="7" w:name="_Toc118726578"/>
      <w:bookmarkEnd w:id="7"/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ЛИЧНОСТНЫЕ РЕЗУЛЬТАТЫ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bookmarkStart w:id="8" w:name="_GoBack"/>
      <w:bookmarkEnd w:id="8"/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Личностные результаты освоения программы учебного предмета «Математика» характеризуются: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olor w:val="333333"/>
          <w:kern w:val="0"/>
          <w:lang w:eastAsia="ru-RU"/>
          <w14:ligatures w14:val="none"/>
        </w:rPr>
        <w:t>Гражданское воспитание: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сформированностью</w:t>
      </w:r>
      <w:proofErr w:type="spellEnd"/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Патриотическое воспитание: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сформированностью</w:t>
      </w:r>
      <w:proofErr w:type="spellEnd"/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lastRenderedPageBreak/>
        <w:t>Духовно-нравственного воспитания: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осознанием духовных ценностей российского народа; </w:t>
      </w:r>
      <w:proofErr w:type="spellStart"/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сформированностью</w:t>
      </w:r>
      <w:proofErr w:type="spellEnd"/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Эстетическое воспитание: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Физическое воспитание: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сформированностью</w:t>
      </w:r>
      <w:proofErr w:type="spellEnd"/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Трудовое воспитание: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Экологическое воспитание: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сформированностью</w:t>
      </w:r>
      <w:proofErr w:type="spellEnd"/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 области окружающей среды, планирования поступков и оценки их возможных последствий для окружающей среды.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Ценности научного познания:</w:t>
      </w:r>
    </w:p>
    <w:p w:rsidR="00383ABE" w:rsidRPr="00383ABE" w:rsidRDefault="00383ABE" w:rsidP="00383ABE">
      <w:pPr>
        <w:shd w:val="clear" w:color="auto" w:fill="FFFFFF"/>
        <w:spacing w:beforeAutospacing="1" w:after="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сформированностью</w:t>
      </w:r>
      <w:proofErr w:type="spellEnd"/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</w:t>
      </w: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br/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bookmarkStart w:id="9" w:name="_Toc118726579"/>
      <w:bookmarkEnd w:id="9"/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МЕТАПРЕДМЕТНЫЕ РЕЗУЛЬТАТЫ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br/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proofErr w:type="spellStart"/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Метапредметные</w:t>
      </w:r>
      <w:proofErr w:type="spellEnd"/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результаты освоения программы учебного предмета «Математика» характеризуются овладением универсальными </w:t>
      </w:r>
      <w:r w:rsidRPr="00383ABE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ru-RU"/>
          <w14:ligatures w14:val="none"/>
        </w:rPr>
        <w:t>познавательными</w:t>
      </w:r>
      <w:r w:rsidRPr="00383ABE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1) </w:t>
      </w:r>
      <w:r w:rsidRPr="00383ABE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 xml:space="preserve">Универсальные </w:t>
      </w:r>
      <w:r w:rsidRPr="00383ABE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ru-RU"/>
          <w14:ligatures w14:val="none"/>
        </w:rPr>
        <w:t>познавательные</w:t>
      </w:r>
      <w:r w:rsidRPr="00383ABE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 xml:space="preserve"> действия, обеспечивают формирование </w:t>
      </w:r>
      <w:proofErr w:type="gramStart"/>
      <w:r w:rsidRPr="00383ABE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базовых когнитивных процессов</w:t>
      </w:r>
      <w:proofErr w:type="gramEnd"/>
      <w:r w:rsidRPr="00383ABE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 xml:space="preserve">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Базовые логические действия:</w:t>
      </w:r>
    </w:p>
    <w:p w:rsidR="00383ABE" w:rsidRPr="00383ABE" w:rsidRDefault="00383ABE" w:rsidP="00383ABE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383ABE" w:rsidRPr="00383ABE" w:rsidRDefault="00383ABE" w:rsidP="00383ABE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383ABE" w:rsidRPr="00383ABE" w:rsidRDefault="00383ABE" w:rsidP="00383ABE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</w:t>
      </w:r>
    </w:p>
    <w:p w:rsidR="00383ABE" w:rsidRPr="00383ABE" w:rsidRDefault="00383ABE" w:rsidP="00383ABE">
      <w:pPr>
        <w:numPr>
          <w:ilvl w:val="0"/>
          <w:numId w:val="1"/>
        </w:numPr>
        <w:shd w:val="clear" w:color="auto" w:fill="FFFFFF"/>
        <w:spacing w:before="100" w:beforeAutospacing="1" w:after="75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383ABE" w:rsidRPr="00383ABE" w:rsidRDefault="00383ABE" w:rsidP="00383ABE">
      <w:pPr>
        <w:numPr>
          <w:ilvl w:val="0"/>
          <w:numId w:val="1"/>
        </w:numPr>
        <w:shd w:val="clear" w:color="auto" w:fill="FFFFFF"/>
        <w:spacing w:before="100" w:beforeAutospacing="1" w:after="75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контрпримеры</w:t>
      </w:r>
      <w:proofErr w:type="spellEnd"/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; обосновывать собственные суждения и выводы;</w:t>
      </w:r>
    </w:p>
    <w:p w:rsidR="00383ABE" w:rsidRPr="00383ABE" w:rsidRDefault="00383ABE" w:rsidP="00383ABE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Базовые исследовательские действия:</w:t>
      </w:r>
    </w:p>
    <w:p w:rsidR="00383ABE" w:rsidRPr="00383ABE" w:rsidRDefault="00383ABE" w:rsidP="00383ABE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383ABE" w:rsidRPr="00383ABE" w:rsidRDefault="00383ABE" w:rsidP="00383ABE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383ABE" w:rsidRPr="00383ABE" w:rsidRDefault="00383ABE" w:rsidP="00383ABE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383ABE" w:rsidRPr="00383ABE" w:rsidRDefault="00383ABE" w:rsidP="00383ABE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Работа с информацией:</w:t>
      </w:r>
    </w:p>
    <w:p w:rsidR="00383ABE" w:rsidRPr="00383ABE" w:rsidRDefault="00383ABE" w:rsidP="00383ABE">
      <w:pPr>
        <w:numPr>
          <w:ilvl w:val="0"/>
          <w:numId w:val="3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выявлять дефициты информации, данных, необходимых для ответа на вопрос и для решения задачи;</w:t>
      </w:r>
    </w:p>
    <w:p w:rsidR="00383ABE" w:rsidRPr="00383ABE" w:rsidRDefault="00383ABE" w:rsidP="00383ABE">
      <w:pPr>
        <w:numPr>
          <w:ilvl w:val="0"/>
          <w:numId w:val="3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383ABE" w:rsidRPr="00383ABE" w:rsidRDefault="00383ABE" w:rsidP="00383ABE">
      <w:pPr>
        <w:numPr>
          <w:ilvl w:val="0"/>
          <w:numId w:val="3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структурировать информацию, представлять её в различных формах, иллюстрировать графически;</w:t>
      </w:r>
    </w:p>
    <w:p w:rsidR="00383ABE" w:rsidRPr="00383ABE" w:rsidRDefault="00383ABE" w:rsidP="00383ABE">
      <w:pPr>
        <w:numPr>
          <w:ilvl w:val="0"/>
          <w:numId w:val="3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оценивать надёжность информации по самостоятельно сформулированным критериям.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2) </w:t>
      </w:r>
      <w:r w:rsidRPr="00383ABE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 xml:space="preserve">Универсальные </w:t>
      </w:r>
      <w:r w:rsidRPr="00383ABE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ru-RU"/>
          <w14:ligatures w14:val="none"/>
        </w:rPr>
        <w:t xml:space="preserve">коммуникативные </w:t>
      </w:r>
      <w:r w:rsidRPr="00383ABE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 xml:space="preserve">действия, обеспечивают </w:t>
      </w:r>
      <w:proofErr w:type="spellStart"/>
      <w:r w:rsidRPr="00383ABE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сформированность</w:t>
      </w:r>
      <w:proofErr w:type="spellEnd"/>
      <w:r w:rsidRPr="00383ABE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 xml:space="preserve"> социальных навыков обучающихся.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Общение:</w:t>
      </w:r>
    </w:p>
    <w:p w:rsidR="00383ABE" w:rsidRPr="00383ABE" w:rsidRDefault="00383ABE" w:rsidP="00383ABE">
      <w:pPr>
        <w:numPr>
          <w:ilvl w:val="0"/>
          <w:numId w:val="4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383ABE" w:rsidRPr="00383ABE" w:rsidRDefault="00383ABE" w:rsidP="00383ABE">
      <w:pPr>
        <w:numPr>
          <w:ilvl w:val="0"/>
          <w:numId w:val="4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383ABE" w:rsidRPr="00383ABE" w:rsidRDefault="00383ABE" w:rsidP="00383ABE">
      <w:pPr>
        <w:numPr>
          <w:ilvl w:val="0"/>
          <w:numId w:val="4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383ABE" w:rsidRPr="00383ABE" w:rsidRDefault="00383ABE" w:rsidP="00383AB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Сотрудничество:</w:t>
      </w:r>
    </w:p>
    <w:p w:rsidR="00383ABE" w:rsidRPr="00383ABE" w:rsidRDefault="00383ABE" w:rsidP="00383ABE">
      <w:pPr>
        <w:numPr>
          <w:ilvl w:val="0"/>
          <w:numId w:val="5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383ABE" w:rsidRPr="00383ABE" w:rsidRDefault="00383ABE" w:rsidP="00383ABE">
      <w:pPr>
        <w:numPr>
          <w:ilvl w:val="0"/>
          <w:numId w:val="5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3) </w:t>
      </w:r>
      <w:r w:rsidRPr="00383ABE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 xml:space="preserve">Универсальные </w:t>
      </w:r>
      <w:r w:rsidRPr="00383ABE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ru-RU"/>
          <w14:ligatures w14:val="none"/>
        </w:rPr>
        <w:t xml:space="preserve">регулятивные </w:t>
      </w:r>
      <w:r w:rsidRPr="00383ABE">
        <w:rPr>
          <w:rFonts w:ascii="Times New Roman" w:eastAsia="Times New Roman" w:hAnsi="Times New Roman" w:cs="Times New Roman"/>
          <w:i/>
          <w:iCs/>
          <w:color w:val="000000"/>
          <w:kern w:val="0"/>
          <w:lang w:eastAsia="ru-RU"/>
          <w14:ligatures w14:val="none"/>
        </w:rPr>
        <w:t>действия, обеспечивают формирование смысловых установок и жизненных навыков личности</w:t>
      </w: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Самоорганизация: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383ABE" w:rsidRPr="00383ABE" w:rsidRDefault="00383ABE" w:rsidP="00383AB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Самоконтроль:</w:t>
      </w:r>
    </w:p>
    <w:p w:rsidR="00383ABE" w:rsidRPr="00383ABE" w:rsidRDefault="00383ABE" w:rsidP="00383ABE">
      <w:pPr>
        <w:numPr>
          <w:ilvl w:val="0"/>
          <w:numId w:val="6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383ABE" w:rsidRPr="00383ABE" w:rsidRDefault="00383ABE" w:rsidP="00383ABE">
      <w:pPr>
        <w:numPr>
          <w:ilvl w:val="0"/>
          <w:numId w:val="6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383ABE" w:rsidRPr="00383ABE" w:rsidRDefault="00383ABE" w:rsidP="00383ABE">
      <w:pPr>
        <w:numPr>
          <w:ilvl w:val="0"/>
          <w:numId w:val="6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недостижения</w:t>
      </w:r>
      <w:proofErr w:type="spellEnd"/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результатов деятельности, находить ошибку, давать оценку приобретённому опыту.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br/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bookmarkStart w:id="10" w:name="_Toc118726608"/>
      <w:bookmarkEnd w:id="10"/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ПРЕДМЕТНЫЕ РЕЗУЛЬТАТЫ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br/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bookmarkStart w:id="11" w:name="_Toc118726609"/>
      <w:bookmarkEnd w:id="11"/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10 КЛАСС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br/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Читать и строить таблицы и диаграммы.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Оперировать понятиями: среднее арифметическое, медиана, наибольшее, наименьшее значение, размах массива числовых данных.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Оперировать понятиями: условная вероятность, независимые события; находить вероятности с помощью правила умножения, с помощью дерева случайного опыта.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Применять комбинаторное правило умножения при решении задач.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успеха; находить вероятности событий в серии испытаний Бернулли.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Оперировать понятиями: случайная величина, распределение вероятностей, диаграмма распределения.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br/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11 КЛАСС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br/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Сравнивать вероятности значений случайной величины по распределению или с помощью диаграмм.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Оперировать понятием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Иметь представление о законе больших чисел.</w:t>
      </w:r>
    </w:p>
    <w:p w:rsidR="00383ABE" w:rsidRPr="00383ABE" w:rsidRDefault="00383ABE" w:rsidP="00383ABE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Иметь представление о нормальном распределении.</w:t>
      </w:r>
    </w:p>
    <w:p w:rsidR="00383ABE" w:rsidRPr="00383ABE" w:rsidRDefault="00383ABE" w:rsidP="00383ABE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  <w14:ligatures w14:val="none"/>
        </w:rPr>
        <w:t>Тематическое планирование</w:t>
      </w:r>
    </w:p>
    <w:p w:rsidR="00383ABE" w:rsidRPr="00383ABE" w:rsidRDefault="00383ABE" w:rsidP="00383ABE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  <w14:ligatures w14:val="none"/>
        </w:rPr>
        <w:t>10 класс</w:t>
      </w: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4"/>
        <w:gridCol w:w="6011"/>
        <w:gridCol w:w="667"/>
        <w:gridCol w:w="1812"/>
        <w:gridCol w:w="1869"/>
        <w:gridCol w:w="4234"/>
      </w:tblGrid>
      <w:tr w:rsidR="00383ABE" w:rsidRPr="00383ABE" w:rsidTr="00383ABE">
        <w:trPr>
          <w:tblHeader/>
          <w:tblCellSpacing w:w="15" w:type="dxa"/>
        </w:trPr>
        <w:tc>
          <w:tcPr>
            <w:tcW w:w="0" w:type="auto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Наименование разделов и тем программы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Количество часов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Электронные (цифровые) образовательные ресурсы</w:t>
            </w:r>
          </w:p>
        </w:tc>
      </w:tr>
      <w:tr w:rsidR="00383ABE" w:rsidRPr="00383ABE" w:rsidTr="00383ABE">
        <w:trPr>
          <w:tblHeader/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Всего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Контрольные работы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Представление данных и описательная статистика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5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https://m.edsoo.ru/N5O7M6B7N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6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https://m.edsoo.ru/M2V2G5N6F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Операции над событиями, сложение вероятностей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7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https://m.edsoo.ru/P8L6L0J9V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Условная вероятность, дерево случайного опыта, формула полной вероятности и независимость событий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8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https://m.edsoo.ru/Z3L8N0I1M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Элементы комбинаторики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9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https://m.edsoo.ru/F6Z1N8N8B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Серии последовательных испытаний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10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https://m.edsoo.ru/X8W5P4C7C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Случайные величины и распределения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11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https://m.edsoo.ru/N1L0J1V7Q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Обобщение и систематизация знаний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12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https://m.edsoo.ru/M2J5K0H5M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gridSpan w:val="2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ОБЩЕЕ КОЛИЧЕСТВО ЧАСОВ ПО ПРОГРАММЕ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34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</w:tbl>
    <w:p w:rsidR="00383ABE" w:rsidRPr="00383ABE" w:rsidRDefault="00383ABE" w:rsidP="00383ABE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  <w14:ligatures w14:val="none"/>
        </w:rPr>
        <w:t>11 класс</w:t>
      </w: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"/>
        <w:gridCol w:w="4914"/>
        <w:gridCol w:w="667"/>
        <w:gridCol w:w="2028"/>
        <w:gridCol w:w="2084"/>
        <w:gridCol w:w="4821"/>
      </w:tblGrid>
      <w:tr w:rsidR="00383ABE" w:rsidRPr="00383ABE" w:rsidTr="00383ABE">
        <w:trPr>
          <w:tblHeader/>
          <w:tblCellSpacing w:w="15" w:type="dxa"/>
        </w:trPr>
        <w:tc>
          <w:tcPr>
            <w:tcW w:w="0" w:type="auto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Наименование разделов и тем программы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Количество часов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Электронные (цифровые) образовательные ресурсы</w:t>
            </w:r>
          </w:p>
        </w:tc>
      </w:tr>
      <w:tr w:rsidR="00383ABE" w:rsidRPr="00383ABE" w:rsidTr="00383ABE">
        <w:trPr>
          <w:tblHeader/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Всего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Контрольные работы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Математическое ожидание случайной величины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13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https://m.edsoo.ru/Z9W8J5T9Z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Дисперсия и стандартное отклонение случайной величины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14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https://m.edsoo.ru/W0H1H9I6D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Закон больших чисел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15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https://m.edsoo.ru/W6D4V6D0B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Непрерывные случайные величины (распределения)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16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https://m.edsoo.ru/E5C9V4E0T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Нормальное распределения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17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https://m.edsoo.ru/C3D3Q0M2U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lastRenderedPageBreak/>
              <w:t>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Повторение, обобщение и систематизация знаний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19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18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https://m.edsoo.ru/S1F0Y8H2G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gridSpan w:val="2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ОБЩЕЕ КОЛИЧЕСТВО ЧАСОВ ПО ПРОГРАММЕ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34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</w:tbl>
    <w:p w:rsidR="00383ABE" w:rsidRPr="00383ABE" w:rsidRDefault="00383ABE" w:rsidP="00383ABE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  <w14:ligatures w14:val="none"/>
        </w:rPr>
        <w:t>Поурочное планирование</w:t>
      </w:r>
    </w:p>
    <w:p w:rsidR="00383ABE" w:rsidRPr="00383ABE" w:rsidRDefault="00383ABE" w:rsidP="00383ABE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  <w14:ligatures w14:val="none"/>
        </w:rPr>
        <w:t>10 класс</w:t>
      </w: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8"/>
        <w:gridCol w:w="5509"/>
        <w:gridCol w:w="667"/>
        <w:gridCol w:w="1686"/>
        <w:gridCol w:w="1743"/>
        <w:gridCol w:w="1171"/>
        <w:gridCol w:w="3863"/>
      </w:tblGrid>
      <w:tr w:rsidR="00383ABE" w:rsidRPr="00383ABE" w:rsidTr="00383ABE">
        <w:trPr>
          <w:tblHeader/>
          <w:tblCellSpacing w:w="15" w:type="dxa"/>
        </w:trPr>
        <w:tc>
          <w:tcPr>
            <w:tcW w:w="0" w:type="auto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Тема урока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Количество часов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Дата изучения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Электронные цифровые образовательные ресурсы</w:t>
            </w:r>
          </w:p>
        </w:tc>
      </w:tr>
      <w:tr w:rsidR="00383ABE" w:rsidRPr="00383ABE" w:rsidTr="00383ABE">
        <w:trPr>
          <w:tblHeader/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Всего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Контрольные работы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Представление данных с помощью таблиц и диаграмм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19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https://m.edsoo.ru/E6A5N8Z7G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20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https://m.edsoo.ru/G4R8Q4P4N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21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https://m.edsoo.ru/N8R1B6F5A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22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https://m.edsoo.ru/Z5B1P1Q8J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lastRenderedPageBreak/>
              <w:t>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Случайные эксперименты (опыты) и случайные события. Элементарные события (исходы)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23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https://m.edsoo.ru/P7F5Y9X7R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24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https://m.edsoo.ru/B2H5Z3G7M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Вероятность случайного события. Практическая работа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25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https://m.edsoo.ru/X1P6M4K6M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Операции над событиями: пересечение, объединение событий, противоположные события. Диаграммы Эйлера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26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https://m.edsoo.ru/B7E8A7P5S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Операции над событиями: пересечение, объединение событий, противоположные события. Диаграммы Эйлера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27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https://m.edsoo.ru/E0O2A7B8V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Формула сложения вероятностей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28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https://m.edsoo.ru/Z7F1R1O8Y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11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29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https://m.edsoo.ru/W5P4J8G5W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30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https://m.edsoo.ru/D0B0J1F7X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13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31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https://m.edsoo.ru/N7M6H8C2H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Формула полной вероятности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32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https://m.edsoo.ru/R1I5I7Z8D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Формула полной вероятности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33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https://m.edsoo.ru/H7O4Z7B8C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16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Формула полной вероятности. Независимые события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34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https://m.edsoo.ru/V9T9D6X4E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17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Контрольная работа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35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https://m.edsoo.ru/E3N7B9H4H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18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Комбинаторное правило умножения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36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https://m.edsoo.ru/B0S8O9X1Q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lastRenderedPageBreak/>
              <w:t>19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Перестановки и факториал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37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https://m.edsoo.ru/G3V3L9T3S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20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Число сочетаний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38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https://m.edsoo.ru/J9B6Y4I0Y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21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Треугольник Паскаля. Формула бинома Ньютона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39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https://m.edsoo.ru/U4S6E1A6G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22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40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https://m.edsoo.ru/S3B4G8P7U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23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Серия независимых испытаний Бернулли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41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https://m.edsoo.ru/J5C0J8L0T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24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Серия независимых испытаний. Практическая работа с использованием электронных таблиц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42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https://m.edsoo.ru/X7J8C6R0T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25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Случайная величина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43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https://m.edsoo.ru/P2Z4H6Q1I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26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Распределение вероятностей. Диаграмма распределения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44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https://m.edsoo.ru/S7C3F3Y9A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Сумма и произведение случайных величин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45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https://m.edsoo.ru/O8H4W2Z1T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28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Сумма и произведение случайных величин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46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https://m.edsoo.ru/W8N4N8U3D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29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47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https://m.edsoo.ru/X5K0T3H8W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30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48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https://m.edsoo.ru/H4G0B2G2M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31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Повторение, обобщение и систематизация знаний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49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https://m.edsoo.ru/D7L3U8U7Q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32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Повторение, обобщение и систематизация знаний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50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https://m.edsoo.ru/C4D9M4Y5Y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33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Итоговая контрольная работа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51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https://m.edsoo.ru/I3Y4Y3V3N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34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Повторение, обобщение и систематизация знаний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52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https://m.edsoo.ru/K6A4C0S1W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gridSpan w:val="2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ОБЩЕЕ КОЛИЧЕСТВО ЧАСОВ ПО ПРОГРАММЕ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34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</w:tbl>
    <w:p w:rsidR="00383ABE" w:rsidRPr="00383ABE" w:rsidRDefault="00383ABE" w:rsidP="00383ABE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  <w14:ligatures w14:val="none"/>
        </w:rPr>
        <w:t>11 класс</w:t>
      </w: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7"/>
        <w:gridCol w:w="5802"/>
        <w:gridCol w:w="667"/>
        <w:gridCol w:w="1631"/>
        <w:gridCol w:w="1688"/>
        <w:gridCol w:w="1134"/>
        <w:gridCol w:w="3738"/>
      </w:tblGrid>
      <w:tr w:rsidR="00383ABE" w:rsidRPr="00383ABE" w:rsidTr="00383ABE">
        <w:trPr>
          <w:tblHeader/>
          <w:tblCellSpacing w:w="15" w:type="dxa"/>
        </w:trPr>
        <w:tc>
          <w:tcPr>
            <w:tcW w:w="0" w:type="auto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lastRenderedPageBreak/>
              <w:t>№ п/п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Тема урока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Количество часов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Дата изучения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Электронные цифровые образовательные ресурсы</w:t>
            </w:r>
          </w:p>
        </w:tc>
      </w:tr>
      <w:tr w:rsidR="00383ABE" w:rsidRPr="00383ABE" w:rsidTr="00383ABE">
        <w:trPr>
          <w:tblHeader/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Всего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Контрольные работы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Повторение, обобщение, систематизация знаний. Случайные опыты и вероятности случайных событий. Серии независимых испытаний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53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https://m.edsoo.ru/R7G5G7G3S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Повторение, обобщение, систематизация знаний. Случайные опыты и вероятности случайных событий. Серии независимых испытаний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54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https://m.edsoo.ru/B9Q6C6R4R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Повторение, обобщение, систематизация знаний. Случайные опыты и вероятности случайных событий. Серии независимых испытаний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55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https://m.edsoo.ru/X3G9R6E0C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Повторение, обобщение, систематизация знаний. Случайные опыты и вероятности случайных событий. Серии независимых испытаний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56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https://m.edsoo.ru/L5N9Z3M8K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Примеры применения математического ожидания (страхование, лотерея)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57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https://m.edsoo.ru/R0P7B1A7G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Математическое ожидание суммы случайных величин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58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https://m.edsoo.ru/G8M7W6L7G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59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https://m.edsoo.ru/R1B1X4Z4S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60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https://m.edsoo.ru/Q1Q0F1D8P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Дисперсия и стандартное отклонение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61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https://m.edsoo.ru/M5B2L5K9G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Дисперсия и стандартное отклонение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62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https://m.edsoo.ru/E0X8U9E2M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11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Дисперсии геометрического и биномиального распределения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63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https://m.edsoo.ru/U6I3B4A6E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Практическая работа с использованием электронных таблиц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64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https://m.edsoo.ru/Q7U1I0H2D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lastRenderedPageBreak/>
              <w:t>13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Закон больших чисел. Выборочный метод исследований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65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https://m.edsoo.ru/D1M6M1I9M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Закон больших чисел. Выборочный метод исследований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66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https://m.edsoo.ru/T0P0C5C1G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Практическая работа с использованием электронных таблиц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67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https://m.edsoo.ru/J2W2W8I6M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16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Итоговая контрольная работа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68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https://m.edsoo.ru/M0Y4Q4K9U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17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Примеры непрерывных случайных величин. Функция плотности распределения. Равномерное распределение и его свойства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69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https://m.edsoo.ru/M5O0J1D7P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18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Примеры непрерывных случайных величин. Функция плотности распределения. Равномерное распределение и его свойства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70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https://m.edsoo.ru/P2S1U8G3S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19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Задачи, приводящие к нормальному распределению. Функция плотности и свойства нормального распределения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71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https://m.edsoo.ru/M4R9X9V4I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20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Практическая работа с использованием электронных таблиц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72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https://m.edsoo.ru/Y5N1D3K7C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21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Повторение, обобщение и систематизация знаний. Описательная статистика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73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https://m.edsoo.ru/M1S4A6G0D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22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Повторение, обобщение и систематизация знаний. Описательная статистика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74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https://m.edsoo.ru/X8V3E6G3U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23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75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https://m.edsoo.ru/O7B0R6C1P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lastRenderedPageBreak/>
              <w:t>24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76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https://m.edsoo.ru/I5J8W4C4H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25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77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https://m.edsoo.ru/O8L3X6I6A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26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78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https://m.edsoo.ru/S1W7I1Z1K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79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https://m.edsoo.ru/W5K2T8T6P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28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80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https://m.edsoo.ru/K4P9A5J6F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29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Повторение, обобщение и систематизация знаний. Случайные величины и распределения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81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https://m.edsoo.ru/S4M8X5N5B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30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Повторение, обобщение и систематизация знаний. Случайные величины и распределения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82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https://m.edsoo.ru/X9B2I8L4D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31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Повторение, обобщение и систематизация знаний. Математическое ожидание случайной величины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83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https://m.edsoo.ru/I4D6M5N7V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32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Повторение, обобщение и систематизация знаний. Математическое ожидание случайной величины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84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https://m.edsoo.ru/K0N1Q1X6J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lastRenderedPageBreak/>
              <w:t>33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Итоговая контрольная работа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85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https://m.edsoo.ru/F2Z2L1T1J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kern w:val="0"/>
                <w:lang w:eastAsia="ru-RU"/>
                <w14:ligatures w14:val="none"/>
              </w:rPr>
              <w:t>34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Повторение, обобщение и систематизация знаний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hyperlink r:id="rId86" w:history="1">
              <w:r w:rsidRPr="00383ABE">
                <w:rPr>
                  <w:rFonts w:ascii="inherit" w:eastAsia="Times New Roman" w:hAnsi="inherit" w:cs="Times New Roman"/>
                  <w:color w:val="0969DA"/>
                  <w:kern w:val="0"/>
                  <w:u w:val="single"/>
                  <w:lang w:eastAsia="ru-RU"/>
                  <w14:ligatures w14:val="none"/>
                </w:rPr>
                <w:t>https://m.edsoo.ru/I9T6Z4Z5V</w:t>
              </w:r>
            </w:hyperlink>
          </w:p>
        </w:tc>
      </w:tr>
      <w:tr w:rsidR="00383ABE" w:rsidRPr="00383ABE" w:rsidTr="00383ABE">
        <w:trPr>
          <w:tblCellSpacing w:w="15" w:type="dxa"/>
        </w:trPr>
        <w:tc>
          <w:tcPr>
            <w:tcW w:w="0" w:type="auto"/>
            <w:gridSpan w:val="2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ОБЩЕЕ КОЛИЧЕСТВО ЧАСОВ ПО ПРОГРАММЕ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34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  <w:r w:rsidRPr="00383ABE"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</w:tbl>
    <w:p w:rsidR="00383ABE" w:rsidRPr="00383ABE" w:rsidRDefault="00383ABE" w:rsidP="00383ABE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kern w:val="0"/>
          <w:sz w:val="25"/>
          <w:szCs w:val="25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ПРОВЕРЯЕМЫЕ ТРЕБОВАНИЯ К РЕЗУЛЬТАТАМ ОСВОЕНИЯ ОСНОВНОЙ ОБРАЗОВАТЕЛЬНОЙ ПРОГРАММЫ</w:t>
      </w:r>
    </w:p>
    <w:p w:rsidR="00383ABE" w:rsidRPr="00383ABE" w:rsidRDefault="00383ABE" w:rsidP="00383ABE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kern w:val="0"/>
          <w:sz w:val="25"/>
          <w:szCs w:val="25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br/>
      </w:r>
    </w:p>
    <w:p w:rsidR="00383ABE" w:rsidRPr="00383ABE" w:rsidRDefault="00383ABE" w:rsidP="00383ABE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kern w:val="0"/>
          <w:sz w:val="25"/>
          <w:szCs w:val="25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10 КЛАСС</w:t>
      </w:r>
    </w:p>
    <w:p w:rsidR="00383ABE" w:rsidRPr="00383ABE" w:rsidRDefault="00383ABE" w:rsidP="00383ABE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</w:p>
    <w:tbl>
      <w:tblPr>
        <w:tblW w:w="10262" w:type="dxa"/>
        <w:tblInd w:w="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3"/>
        <w:gridCol w:w="8419"/>
      </w:tblGrid>
      <w:tr w:rsidR="00383ABE" w:rsidRPr="00383ABE" w:rsidTr="00383ABE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Код проверяемого результата</w:t>
            </w:r>
            <w:r w:rsidRPr="00383ABE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Проверяемые предметные результаты освоения основной образовательной программы среднего общего образования</w:t>
            </w:r>
            <w:r w:rsidRPr="00383ABE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</w:tc>
      </w:tr>
      <w:tr w:rsidR="00383ABE" w:rsidRPr="00383ABE" w:rsidTr="00383ABE">
        <w:trPr>
          <w:trHeight w:val="57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</w:p>
        </w:tc>
        <w:tc>
          <w:tcPr>
            <w:tcW w:w="84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Теория вероятностей и статистика</w:t>
            </w:r>
          </w:p>
        </w:tc>
      </w:tr>
      <w:tr w:rsidR="00383ABE" w:rsidRPr="00383ABE" w:rsidTr="00383ABE">
        <w:trPr>
          <w:trHeight w:val="57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6.1</w:t>
            </w:r>
          </w:p>
        </w:tc>
        <w:tc>
          <w:tcPr>
            <w:tcW w:w="8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Читать и строить таблицы и диаграммы</w:t>
            </w:r>
          </w:p>
        </w:tc>
      </w:tr>
      <w:tr w:rsidR="00383ABE" w:rsidRPr="00383ABE" w:rsidTr="00383ABE">
        <w:trPr>
          <w:trHeight w:val="57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6.2</w:t>
            </w:r>
          </w:p>
        </w:tc>
        <w:tc>
          <w:tcPr>
            <w:tcW w:w="8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Оперировать понятиями: среднее арифмети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ческое, медиана, наибольшее, наименьшее зна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чение, размах массива числовых данных</w:t>
            </w:r>
          </w:p>
        </w:tc>
      </w:tr>
      <w:tr w:rsidR="00383ABE" w:rsidRPr="00383ABE" w:rsidTr="00383ABE">
        <w:trPr>
          <w:trHeight w:val="57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6.3</w:t>
            </w:r>
          </w:p>
        </w:tc>
        <w:tc>
          <w:tcPr>
            <w:tcW w:w="8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Оперировать понятиями: случайный эксперимент (опыт) и случайное событие, элементарное собы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тие (элементарный исход) случайного опыта; находить вероятности в опытах с равно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возможными случайными событиями, находить и сравнивать вероятности событий в изученных случайных экспериментах</w:t>
            </w:r>
          </w:p>
        </w:tc>
      </w:tr>
      <w:tr w:rsidR="00383ABE" w:rsidRPr="00383ABE" w:rsidTr="00383ABE">
        <w:trPr>
          <w:trHeight w:val="57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6.4</w:t>
            </w:r>
          </w:p>
        </w:tc>
        <w:tc>
          <w:tcPr>
            <w:tcW w:w="8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Находить и формулировать события: пересечение и объединение данных событий, событие, проти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воположное данному событию; пользоваться диаграммами Эйлера и формулой сложения вероятностей при решении задач</w:t>
            </w:r>
          </w:p>
        </w:tc>
      </w:tr>
      <w:tr w:rsidR="00383ABE" w:rsidRPr="00383ABE" w:rsidTr="00383ABE">
        <w:trPr>
          <w:trHeight w:val="57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6.5</w:t>
            </w:r>
          </w:p>
        </w:tc>
        <w:tc>
          <w:tcPr>
            <w:tcW w:w="8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Оперировать понятиями: условная вероятность, независимые события; находить вероятности с помощью правила умножения, с помощью дерева случайного опыта</w:t>
            </w:r>
          </w:p>
        </w:tc>
      </w:tr>
      <w:tr w:rsidR="00383ABE" w:rsidRPr="00383ABE" w:rsidTr="00383ABE">
        <w:trPr>
          <w:trHeight w:val="57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6.6</w:t>
            </w:r>
          </w:p>
        </w:tc>
        <w:tc>
          <w:tcPr>
            <w:tcW w:w="8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Применять комбинаторное правило умножения при решении задач</w:t>
            </w:r>
          </w:p>
        </w:tc>
      </w:tr>
      <w:tr w:rsidR="00383ABE" w:rsidRPr="00383ABE" w:rsidTr="00383ABE">
        <w:trPr>
          <w:trHeight w:val="57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6.7</w:t>
            </w:r>
          </w:p>
        </w:tc>
        <w:tc>
          <w:tcPr>
            <w:tcW w:w="8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симых испытаний до первого успеха, находить вероятности событий в серии испытаний Бернулли</w:t>
            </w:r>
          </w:p>
        </w:tc>
      </w:tr>
      <w:tr w:rsidR="00383ABE" w:rsidRPr="00383ABE" w:rsidTr="00383ABE">
        <w:trPr>
          <w:trHeight w:val="57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6.8</w:t>
            </w:r>
          </w:p>
        </w:tc>
        <w:tc>
          <w:tcPr>
            <w:tcW w:w="8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Оперировать понятиями: случайная величина, распределение вероятностей, диаграмма рас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пределения</w:t>
            </w:r>
          </w:p>
        </w:tc>
      </w:tr>
    </w:tbl>
    <w:p w:rsidR="00383ABE" w:rsidRPr="00383ABE" w:rsidRDefault="00383ABE" w:rsidP="00383ABE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br/>
      </w:r>
    </w:p>
    <w:tbl>
      <w:tblPr>
        <w:tblW w:w="10262" w:type="dxa"/>
        <w:tblInd w:w="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62"/>
      </w:tblGrid>
      <w:tr w:rsidR="00383ABE" w:rsidRPr="00383ABE" w:rsidTr="00383ABE">
        <w:tc>
          <w:tcPr>
            <w:tcW w:w="0" w:type="auto"/>
            <w:shd w:val="clear" w:color="auto" w:fill="auto"/>
            <w:vAlign w:val="center"/>
            <w:hideMark/>
          </w:tcPr>
          <w:p w:rsidR="00383ABE" w:rsidRPr="00383ABE" w:rsidRDefault="00383ABE" w:rsidP="00383A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</w:tbl>
    <w:p w:rsidR="00383ABE" w:rsidRPr="00383ABE" w:rsidRDefault="00383ABE" w:rsidP="00383ABE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kern w:val="0"/>
          <w:sz w:val="25"/>
          <w:szCs w:val="25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11 КЛАСС</w:t>
      </w:r>
    </w:p>
    <w:p w:rsidR="00383ABE" w:rsidRPr="00383ABE" w:rsidRDefault="00383ABE" w:rsidP="00383ABE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br/>
      </w:r>
    </w:p>
    <w:tbl>
      <w:tblPr>
        <w:tblW w:w="10262" w:type="dxa"/>
        <w:tblInd w:w="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6"/>
        <w:gridCol w:w="8506"/>
      </w:tblGrid>
      <w:tr w:rsidR="00383ABE" w:rsidRPr="00383ABE" w:rsidTr="00383ABE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Код проверяемого результата</w:t>
            </w:r>
            <w:r w:rsidRPr="00383ABE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Проверяемые предметные результаты освоения основной образовательной программы среднего общего образования</w:t>
            </w:r>
            <w:r w:rsidRPr="00383ABE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</w:tc>
      </w:tr>
      <w:tr w:rsidR="00383ABE" w:rsidRPr="00383ABE" w:rsidTr="00383ABE">
        <w:trPr>
          <w:trHeight w:val="57"/>
        </w:trPr>
        <w:tc>
          <w:tcPr>
            <w:tcW w:w="1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85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Теория вероятностей и статистика</w:t>
            </w:r>
          </w:p>
        </w:tc>
      </w:tr>
      <w:tr w:rsidR="00383ABE" w:rsidRPr="00383ABE" w:rsidTr="00383ABE">
        <w:trPr>
          <w:trHeight w:val="57"/>
        </w:trPr>
        <w:tc>
          <w:tcPr>
            <w:tcW w:w="1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5.1</w:t>
            </w:r>
          </w:p>
        </w:tc>
        <w:tc>
          <w:tcPr>
            <w:tcW w:w="8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Сравнивать вероятности значений случайной величины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  <w:t>по распределению или с помощью диаграмм</w:t>
            </w:r>
          </w:p>
        </w:tc>
      </w:tr>
      <w:tr w:rsidR="00383ABE" w:rsidRPr="00383ABE" w:rsidTr="00383ABE">
        <w:trPr>
          <w:trHeight w:val="57"/>
        </w:trPr>
        <w:tc>
          <w:tcPr>
            <w:tcW w:w="1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5.2</w:t>
            </w:r>
          </w:p>
        </w:tc>
        <w:tc>
          <w:tcPr>
            <w:tcW w:w="8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Оперировать понятием математического ожида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ния, приводить примеры того, как применяется математическое ожидание случайной величины, находить математическое ожидание по данному распределению</w:t>
            </w:r>
          </w:p>
        </w:tc>
      </w:tr>
      <w:tr w:rsidR="00383ABE" w:rsidRPr="00383ABE" w:rsidTr="00383ABE">
        <w:trPr>
          <w:trHeight w:val="57"/>
        </w:trPr>
        <w:tc>
          <w:tcPr>
            <w:tcW w:w="1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5.3</w:t>
            </w:r>
          </w:p>
        </w:tc>
        <w:tc>
          <w:tcPr>
            <w:tcW w:w="8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Иметь представление о законе больших чисел</w:t>
            </w:r>
          </w:p>
        </w:tc>
      </w:tr>
      <w:tr w:rsidR="00383ABE" w:rsidRPr="00383ABE" w:rsidTr="00383ABE">
        <w:trPr>
          <w:trHeight w:val="57"/>
        </w:trPr>
        <w:tc>
          <w:tcPr>
            <w:tcW w:w="1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5.4</w:t>
            </w:r>
          </w:p>
        </w:tc>
        <w:tc>
          <w:tcPr>
            <w:tcW w:w="8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Иметь представление о нормальном распре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делении</w:t>
            </w:r>
          </w:p>
        </w:tc>
      </w:tr>
    </w:tbl>
    <w:p w:rsidR="00383ABE" w:rsidRPr="00383ABE" w:rsidRDefault="00383ABE" w:rsidP="00383ABE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​</w:t>
      </w:r>
      <w:r w:rsidRPr="00383AB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br/>
      </w:r>
    </w:p>
    <w:p w:rsidR="00383ABE" w:rsidRPr="00383ABE" w:rsidRDefault="00383ABE" w:rsidP="00383ABE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br/>
      </w:r>
    </w:p>
    <w:p w:rsidR="00383ABE" w:rsidRPr="00383ABE" w:rsidRDefault="00383ABE" w:rsidP="00383AB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</w:p>
    <w:p w:rsidR="00383ABE" w:rsidRPr="00383ABE" w:rsidRDefault="00383ABE" w:rsidP="00383ABE">
      <w:pPr>
        <w:shd w:val="clear" w:color="auto" w:fill="FFFFFF"/>
        <w:spacing w:beforeAutospacing="1" w:after="0" w:afterAutospacing="1" w:line="344" w:lineRule="atLeast"/>
        <w:outlineLvl w:val="2"/>
        <w:rPr>
          <w:rFonts w:ascii="Times New Roman" w:eastAsia="Times New Roman" w:hAnsi="Times New Roman" w:cs="Times New Roman"/>
          <w:b/>
          <w:bCs/>
          <w:color w:val="333333"/>
          <w:kern w:val="0"/>
          <w:sz w:val="25"/>
          <w:szCs w:val="25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ПРОВЕРЯЕМЫЕ ЭЛЕМЕНТЫ СОДЕРЖАНИЯ</w:t>
      </w:r>
    </w:p>
    <w:p w:rsidR="00383ABE" w:rsidRPr="00383ABE" w:rsidRDefault="00383ABE" w:rsidP="00383ABE">
      <w:pPr>
        <w:shd w:val="clear" w:color="auto" w:fill="FFFFFF"/>
        <w:spacing w:beforeAutospacing="1" w:after="0" w:afterAutospacing="1" w:line="344" w:lineRule="atLeast"/>
        <w:outlineLvl w:val="2"/>
        <w:rPr>
          <w:rFonts w:ascii="Times New Roman" w:eastAsia="Times New Roman" w:hAnsi="Times New Roman" w:cs="Times New Roman"/>
          <w:b/>
          <w:bCs/>
          <w:color w:val="333333"/>
          <w:kern w:val="0"/>
          <w:sz w:val="25"/>
          <w:szCs w:val="25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br/>
      </w:r>
    </w:p>
    <w:p w:rsidR="00383ABE" w:rsidRPr="00383ABE" w:rsidRDefault="00383ABE" w:rsidP="00383ABE">
      <w:pPr>
        <w:shd w:val="clear" w:color="auto" w:fill="FFFFFF"/>
        <w:spacing w:beforeAutospacing="1" w:after="0" w:afterAutospacing="1" w:line="344" w:lineRule="atLeast"/>
        <w:outlineLvl w:val="2"/>
        <w:rPr>
          <w:rFonts w:ascii="Times New Roman" w:eastAsia="Times New Roman" w:hAnsi="Times New Roman" w:cs="Times New Roman"/>
          <w:b/>
          <w:bCs/>
          <w:color w:val="333333"/>
          <w:kern w:val="0"/>
          <w:sz w:val="25"/>
          <w:szCs w:val="25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10 КЛАСС</w:t>
      </w:r>
    </w:p>
    <w:p w:rsidR="00383ABE" w:rsidRPr="00383ABE" w:rsidRDefault="00383ABE" w:rsidP="00383ABE">
      <w:pPr>
        <w:shd w:val="clear" w:color="auto" w:fill="FFFFFF"/>
        <w:spacing w:beforeAutospacing="1" w:after="0" w:afterAutospacing="1" w:line="294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</w:p>
    <w:tbl>
      <w:tblPr>
        <w:tblW w:w="10206" w:type="dxa"/>
        <w:tblInd w:w="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9355"/>
      </w:tblGrid>
      <w:tr w:rsidR="00383ABE" w:rsidRPr="00383ABE" w:rsidTr="00383ABE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Код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ru-RU"/>
                <w14:ligatures w14:val="none"/>
              </w:rPr>
              <w:t>Проверяемый элемент содержания</w:t>
            </w:r>
          </w:p>
        </w:tc>
      </w:tr>
      <w:tr w:rsidR="00383ABE" w:rsidRPr="00383ABE" w:rsidTr="00383ABE">
        <w:trPr>
          <w:trHeight w:val="57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</w:p>
        </w:tc>
        <w:tc>
          <w:tcPr>
            <w:tcW w:w="9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Теория вероятностей и статистика</w:t>
            </w:r>
          </w:p>
        </w:tc>
      </w:tr>
      <w:tr w:rsidR="00383ABE" w:rsidRPr="00383ABE" w:rsidTr="00383ABE">
        <w:trPr>
          <w:trHeight w:val="57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6.1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Представление данных с помощью таблиц и диаграмм. Среднее арифметическое, меди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ана, наибольшее и наименьшее значения, размах, дисперсия и стандартное отклонение числовых наборов</w:t>
            </w:r>
          </w:p>
        </w:tc>
      </w:tr>
      <w:tr w:rsidR="00383ABE" w:rsidRPr="00383ABE" w:rsidTr="00383ABE">
        <w:trPr>
          <w:trHeight w:val="57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6.2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Случайные эксперименты (опыты) и случайные события. Элементарные события (ис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ходы). Вероятность случайного события. Близость частоты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  <w:t>и вероятности событий. Случайные опыты с равновозможными элементарными событиями. Вероятности событий в опытах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  <w:t>с равновозможными элементарными событиями</w:t>
            </w:r>
          </w:p>
        </w:tc>
      </w:tr>
      <w:tr w:rsidR="00383ABE" w:rsidRPr="00383ABE" w:rsidTr="00383ABE">
        <w:trPr>
          <w:trHeight w:val="57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6.3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Операции над событиями: пересечение, объединение, противоположные события. Диа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граммы Эйлера. Формула сложения вероятностей</w:t>
            </w:r>
          </w:p>
        </w:tc>
      </w:tr>
      <w:tr w:rsidR="00383ABE" w:rsidRPr="00383ABE" w:rsidTr="00383ABE">
        <w:trPr>
          <w:trHeight w:val="57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6.4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Условная вероятность. Умножение вероятностей. Дерево случайного эксперимента. Фор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мула полной вероятности. Независимые события</w:t>
            </w:r>
          </w:p>
        </w:tc>
      </w:tr>
      <w:tr w:rsidR="00383ABE" w:rsidRPr="00383ABE" w:rsidTr="00383ABE">
        <w:trPr>
          <w:trHeight w:val="57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6.5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Комбинаторное правило умножения. Перестановки и факториал. Число сочетаний. Тре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угольник Паскаля. Формула бинома Ньютона</w:t>
            </w:r>
          </w:p>
        </w:tc>
      </w:tr>
      <w:tr w:rsidR="00383ABE" w:rsidRPr="00383ABE" w:rsidTr="00383ABE">
        <w:trPr>
          <w:trHeight w:val="57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6.6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</w:t>
            </w:r>
          </w:p>
        </w:tc>
      </w:tr>
      <w:tr w:rsidR="00383ABE" w:rsidRPr="00383ABE" w:rsidTr="00383ABE">
        <w:trPr>
          <w:trHeight w:val="57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6.7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Случайная величина. Распределение вероятностей. Диаграмма распределения. Примеры распределений, в том числе геометрическое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  <w:t>и биномиальное</w:t>
            </w:r>
          </w:p>
        </w:tc>
      </w:tr>
    </w:tbl>
    <w:p w:rsidR="00383ABE" w:rsidRPr="00383ABE" w:rsidRDefault="00383ABE" w:rsidP="00383ABE">
      <w:pPr>
        <w:shd w:val="clear" w:color="auto" w:fill="FFFFFF"/>
        <w:spacing w:beforeAutospacing="1" w:after="0" w:afterAutospacing="1" w:line="294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​​</w:t>
      </w:r>
      <w:r w:rsidRPr="00383ABE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</w:p>
    <w:p w:rsidR="00383ABE" w:rsidRPr="00383ABE" w:rsidRDefault="00383ABE" w:rsidP="00383ABE">
      <w:pPr>
        <w:shd w:val="clear" w:color="auto" w:fill="FFFFFF"/>
        <w:spacing w:beforeAutospacing="1" w:after="0" w:afterAutospacing="1" w:line="344" w:lineRule="atLeast"/>
        <w:outlineLvl w:val="2"/>
        <w:rPr>
          <w:rFonts w:ascii="Times New Roman" w:eastAsia="Times New Roman" w:hAnsi="Times New Roman" w:cs="Times New Roman"/>
          <w:b/>
          <w:bCs/>
          <w:color w:val="333333"/>
          <w:kern w:val="0"/>
          <w:sz w:val="25"/>
          <w:szCs w:val="25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11 КЛАСС</w:t>
      </w:r>
    </w:p>
    <w:p w:rsidR="00383ABE" w:rsidRPr="00383ABE" w:rsidRDefault="00383ABE" w:rsidP="00383ABE">
      <w:pPr>
        <w:shd w:val="clear" w:color="auto" w:fill="FFFFFF"/>
        <w:spacing w:beforeAutospacing="1" w:after="0" w:afterAutospacing="1" w:line="294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</w:p>
    <w:tbl>
      <w:tblPr>
        <w:tblW w:w="10206" w:type="dxa"/>
        <w:tblInd w:w="-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6"/>
        <w:gridCol w:w="9010"/>
      </w:tblGrid>
      <w:tr w:rsidR="00383ABE" w:rsidRPr="00383ABE" w:rsidTr="00383ABE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lastRenderedPageBreak/>
              <w:t>Код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Проверяемый элемент содержания</w:t>
            </w:r>
          </w:p>
        </w:tc>
      </w:tr>
      <w:tr w:rsidR="00383ABE" w:rsidRPr="00383ABE" w:rsidTr="00383ABE">
        <w:trPr>
          <w:trHeight w:val="57"/>
        </w:trPr>
        <w:tc>
          <w:tcPr>
            <w:tcW w:w="11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90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Теория вероятностей и статистика</w:t>
            </w:r>
          </w:p>
        </w:tc>
      </w:tr>
      <w:tr w:rsidR="00383ABE" w:rsidRPr="00383ABE" w:rsidTr="00383ABE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5.1</w:t>
            </w:r>
          </w:p>
        </w:tc>
        <w:tc>
          <w:tcPr>
            <w:tcW w:w="9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Числовые характеристики случайных величин: математическое ожидание, дисперсия и 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чины. Математическое ожидание суммы случайных величин. Математическое ожидание и дисперсия геометрического и биномиального распределений</w:t>
            </w:r>
          </w:p>
        </w:tc>
      </w:tr>
      <w:tr w:rsidR="00383ABE" w:rsidRPr="00383ABE" w:rsidTr="00383ABE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5.2</w:t>
            </w:r>
          </w:p>
        </w:tc>
        <w:tc>
          <w:tcPr>
            <w:tcW w:w="9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Закон больших чисел и его роль в науке, природе и обществе. Выборочный метод иссле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дований</w:t>
            </w:r>
          </w:p>
        </w:tc>
      </w:tr>
      <w:tr w:rsidR="00383ABE" w:rsidRPr="00383ABE" w:rsidTr="00383ABE">
        <w:trPr>
          <w:trHeight w:val="57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5.3</w:t>
            </w:r>
          </w:p>
        </w:tc>
        <w:tc>
          <w:tcPr>
            <w:tcW w:w="9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Примеры непрерывных случайных величин. Понятие о плотности распределения. Задачи, приводящие к нормальному распределению. Понятие о нормальном распределении</w:t>
            </w:r>
          </w:p>
        </w:tc>
      </w:tr>
    </w:tbl>
    <w:p w:rsidR="00383ABE" w:rsidRPr="00383ABE" w:rsidRDefault="00383ABE" w:rsidP="00383ABE">
      <w:pPr>
        <w:shd w:val="clear" w:color="auto" w:fill="FFFFFF"/>
        <w:spacing w:beforeAutospacing="1" w:after="0" w:afterAutospacing="1" w:line="294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​​</w:t>
      </w:r>
      <w:r w:rsidRPr="00383ABE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br/>
      </w:r>
    </w:p>
    <w:p w:rsidR="00383ABE" w:rsidRPr="00383ABE" w:rsidRDefault="00383ABE" w:rsidP="00383ABE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kern w:val="0"/>
          <w:sz w:val="25"/>
          <w:szCs w:val="25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olor w:val="333333"/>
          <w:kern w:val="0"/>
          <w:sz w:val="25"/>
          <w:szCs w:val="25"/>
          <w:lang w:eastAsia="ru-RU"/>
          <w14:ligatures w14:val="none"/>
        </w:rPr>
        <w:t>​</w:t>
      </w:r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383ABE" w:rsidRPr="00383ABE" w:rsidRDefault="00383ABE" w:rsidP="00383AB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​</w:t>
      </w:r>
    </w:p>
    <w:tbl>
      <w:tblPr>
        <w:tblW w:w="495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8"/>
        <w:gridCol w:w="11817"/>
      </w:tblGrid>
      <w:tr w:rsidR="00383ABE" w:rsidRPr="00383ABE" w:rsidTr="00383ABE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t>Код проверяемого требования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t>Проверяемые требования к предметным результатам освоения основной образовательной программы среднего общего образования</w:t>
            </w:r>
          </w:p>
        </w:tc>
      </w:tr>
      <w:tr w:rsidR="00383ABE" w:rsidRPr="00383ABE" w:rsidTr="00383ABE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8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 xml:space="preserve">ровать обратное и противоположное утверждение, приводить примеры и </w:t>
            </w:r>
            <w:proofErr w:type="spellStart"/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контрпримеры</w:t>
            </w:r>
            <w:proofErr w:type="spellEnd"/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 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383ABE" w:rsidRPr="00383ABE" w:rsidTr="00383ABE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2</w:t>
            </w:r>
          </w:p>
        </w:tc>
        <w:tc>
          <w:tcPr>
            <w:tcW w:w="8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Умение оперировать понятиями: натуральное число, целое чис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ло, степень с целым показателем, корень натуральной степени, степень с рациональным показателем, степень с действитель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меньшее общее кратное, алгоритм Евклида при решении задач; знакомство с 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 аргумент комплексного числа, форма записи комплексных чисел (геометрическая, тригонометрическая и алгебраическая); уметь производить арифметические дей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ствия с комплексными числами; приводить примеры исполь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383ABE" w:rsidRPr="00383ABE" w:rsidTr="00383ABE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8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Умение оперировать понятиями: рациональные, иррациональ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ные, показательные, степенные, логарифмические, тригономет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рические уравнения и неравенства, их системы; умение опери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шать уравнения, неравенства и системы с помощью различных приёмов; решать уравнения, неравенства и системы с парамет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383ABE" w:rsidRPr="00383ABE" w:rsidTr="00383ABE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8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Умение оперировать понятиями: функция, чётность функции, периодичность функции, ограниченность функции, монотон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ходить уравнение касательной к графику функции; умение находить производные элементарных функций; умение исполь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зовать производную для исследования функций, находить наи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 xml:space="preserve">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383ABE" w:rsidRPr="00383ABE" w:rsidTr="00383ABE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5</w:t>
            </w:r>
          </w:p>
        </w:tc>
        <w:tc>
          <w:tcPr>
            <w:tcW w:w="8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Умение оперировать понятиями: график функции, обратная функция, композиция функций, линейная функция, квадратич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вания графиков функций, использовать графики для изучения процессов и зависимостей, при решении задач из других учебных предметов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  <w:t>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383ABE" w:rsidRPr="00383ABE" w:rsidTr="00383ABE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</w:p>
        </w:tc>
        <w:tc>
          <w:tcPr>
            <w:tcW w:w="8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Умение решать текстовые задачи разных типов (в том числе на проценты, доли и части, на движение, работу, стоимость това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ров и услуг, налоги, задачи из области управления личными и 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татов; умение моделировать реальные ситуации на языке ма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тематики; составлять выражения, уравнения, неравенства и их системы по условию задачи, исследовать построенные модели с использованием аппарата алгебры, интерпретировать полу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ченный результат</w:t>
            </w:r>
          </w:p>
        </w:tc>
      </w:tr>
      <w:tr w:rsidR="00383ABE" w:rsidRPr="00383ABE" w:rsidTr="00383ABE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7</w:t>
            </w:r>
          </w:p>
        </w:tc>
        <w:tc>
          <w:tcPr>
            <w:tcW w:w="8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Умение оперировать понятиями: среднее арифметическое, ме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 помощью диаграмм рассеивания и линейной регрессии</w:t>
            </w:r>
          </w:p>
        </w:tc>
      </w:tr>
      <w:tr w:rsidR="00383ABE" w:rsidRPr="00383ABE" w:rsidTr="00383ABE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</w:p>
        </w:tc>
        <w:tc>
          <w:tcPr>
            <w:tcW w:w="8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ной вероятности, формулу Бернулли, комбинаторные факты и 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дартное отклонение случайной величины, функции распреде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ления и плотности равномерного, показательного и нормаль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 xml:space="preserve">ного распределений; умение использовать свойства изученных распределений для решения задач; знакомство с понятиями: закон 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больших чисел, методы выборочных исследований; умение приводить примеры проявления закона больших чисел в 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383ABE" w:rsidRPr="00383ABE" w:rsidTr="00383ABE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9</w:t>
            </w:r>
          </w:p>
        </w:tc>
        <w:tc>
          <w:tcPr>
            <w:tcW w:w="8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383ABE" w:rsidRPr="00383ABE" w:rsidTr="00383ABE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10</w:t>
            </w:r>
          </w:p>
        </w:tc>
        <w:tc>
          <w:tcPr>
            <w:tcW w:w="8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Умение оперировать понятиями: площадь фигуры, объём фигу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ры, многогранник, правильный многогранник, сечение много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гранника, куб, параллелепипед, призма, пирамида, фигура и по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верхность вращения, цилиндр, конус, шар, сфера, площадь сферы, площадь поверхности пирамиды, призмы, конуса, ци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линдра, объём куба, прямоугольного параллелепипеда, пира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вать определения изучаемых фигур, выдвигать гипотезы о свой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ствах и признаках геометрических фигур, обосновывать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  <w:t>или опровергать их; умение проводить классификацию фигур по различным признакам, выполнять необходимые дополнитель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ные построения</w:t>
            </w:r>
          </w:p>
        </w:tc>
      </w:tr>
      <w:tr w:rsidR="00383ABE" w:rsidRPr="00383ABE" w:rsidTr="00383ABE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11</w:t>
            </w:r>
          </w:p>
        </w:tc>
        <w:tc>
          <w:tcPr>
            <w:tcW w:w="8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Умение оперировать понятиями: движение в пространстве, параллельный перенос, симметрия на плоскости и в прост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ранстве, поворот, преобразование подобия, подобные фигуры; умение распознавать равные и подобные фигуры, в том числе в природе, искусстве, архитектуре; использовать геометричес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 xml:space="preserve">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 и методы, в том числе: площадь 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383ABE" w:rsidRPr="00383ABE" w:rsidTr="00383ABE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12</w:t>
            </w:r>
          </w:p>
        </w:tc>
        <w:tc>
          <w:tcPr>
            <w:tcW w:w="8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Умение оперировать понятиями: прямоугольная система коор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ординатный метод для решения геометрических задач и задач других учебных предметов</w:t>
            </w:r>
          </w:p>
        </w:tc>
      </w:tr>
      <w:tr w:rsidR="00383ABE" w:rsidRPr="00383ABE" w:rsidTr="00383ABE"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13</w:t>
            </w:r>
          </w:p>
        </w:tc>
        <w:tc>
          <w:tcPr>
            <w:tcW w:w="8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Умение выбирать подходящий метод для решения задачи; понимание значимости математики в изучении природных и 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383ABE" w:rsidRPr="00383ABE" w:rsidRDefault="00383ABE" w:rsidP="00383ABE">
      <w:pPr>
        <w:shd w:val="clear" w:color="auto" w:fill="FFFFFF"/>
        <w:spacing w:beforeAutospacing="1" w:after="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kern w:val="0"/>
          <w:sz w:val="25"/>
          <w:szCs w:val="25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olor w:val="333333"/>
          <w:kern w:val="0"/>
          <w:sz w:val="25"/>
          <w:szCs w:val="25"/>
          <w:lang w:eastAsia="ru-RU"/>
          <w14:ligatures w14:val="none"/>
        </w:rPr>
        <w:t>​</w:t>
      </w:r>
      <w:r w:rsidRPr="00383ABE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ПЕРЕЧЕНЬ ЭЛЕМЕНТОВ СОДЕРЖАНИЯ, ПРОВЕРЯЕМЫХ НА ЕГЭ ПО МАТЕМАТИКЕ</w:t>
      </w:r>
    </w:p>
    <w:p w:rsidR="00383ABE" w:rsidRPr="00383ABE" w:rsidRDefault="00383ABE" w:rsidP="00383AB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​</w:t>
      </w:r>
    </w:p>
    <w:tbl>
      <w:tblPr>
        <w:tblW w:w="495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8"/>
        <w:gridCol w:w="13277"/>
      </w:tblGrid>
      <w:tr w:rsidR="00383ABE" w:rsidRPr="00383ABE" w:rsidTr="00383ABE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t>Код</w:t>
            </w:r>
          </w:p>
        </w:tc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t>Проверяемый элемент содержания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Числа и вычисления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1.1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Натуральные и целые числа. Признаки делимости целых чисел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1.2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Рациональные числа. Обыкновенные и де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сятичные дроби, проценты, бесконечные периодические дроби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1.3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Арифметический корень натуральной сте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пени. Действия с арифметическими кор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нями натуральной степени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1.4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Степень с целым показателем. Степень с рациональным показателем. Свойства степени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1.5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Синус, косинус и тангенс числового аргу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мента. Арксинус, арккосинус, арктангенс числового аргумента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1.6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Логарифм числа. Десятичные и нату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ральные логарифмы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1.7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Действительные числа. Арифметические операции с действительными числами. Приближённые вычисления, правила ок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ругления, прикидка и оценка результата вычислений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1.8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Преобразование выражений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1.9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Комплексные числа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Уравнения и неравенства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2.1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Целые и дробно-рациональные уравнения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2.2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Иррациональные уравнения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2.3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Тригонометрические уравнения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2.4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Показательные и логарифмические урав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нения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2.5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Целые и дробно-рациональные нера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венства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2.6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Иррациональные неравенства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2.7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Показательные и логарифмические нера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венства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2.8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Тригонометрические неравенства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2.9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Системы и совокупности уравнений и не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равенств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2.10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Уравнения, неравенства и системы с пара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метрами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2.11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Матрица системы линейных уравнений. Определитель матрицы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Функции и графики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3.1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Функция, способы задания функции. Гра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фик функции. Взаимно обратные функ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ции. Чётные и нечётные функции. Перио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дические функции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3.2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Область определения и множество зна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 xml:space="preserve">чений функции. Нули функции. Промежутки </w:t>
            </w:r>
            <w:proofErr w:type="spellStart"/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знакопостоянства</w:t>
            </w:r>
            <w:proofErr w:type="spellEnd"/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. Промежутки монотонности функции. Максимумы и минимумы функции. Наибольшее и наи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меньшее значение функции на проме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жутке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3.3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Степенная функция с натуральным и це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лым показателем. Её свойства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  <w:t>и график. Свойства и график корня </w:t>
            </w:r>
            <w:r w:rsidRPr="00383AB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n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-ой степени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3.4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Тригонометрические функции, их свой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ства и графики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3.5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Показательная и логарифмическая функ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ции, их свойства и графики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3.6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3.7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Последовательности, способы задания по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следовательностей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3.8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Арифметическая и геометрическая про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грессии. Формула сложных процентов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Начала математического анализа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4.1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Производная функции. Производные эле</w:t>
            </w: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ментарных функций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4.2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Применение производной к исследованию функций на монотонность и экстремумы. Нахождение наибольшего и наименьшего значения функции на отрезке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4.3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Первообразная. Интеграл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Множества и логика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5.1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Множество, операции над множествами. Диаграммы Эйлера – Венна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5.2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Логика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Вероятность и статистика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6.1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Описательная статистика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6.2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Вероятность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6.3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Комбинаторика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7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Геометрия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7.1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Фигуры на плоскости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7.2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Прямые и плоскости в пространстве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7.3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Многогранники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7.4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Тела и поверхности вращения</w:t>
            </w:r>
          </w:p>
        </w:tc>
      </w:tr>
      <w:tr w:rsidR="00383ABE" w:rsidRPr="00383ABE" w:rsidTr="00383ABE">
        <w:trPr>
          <w:trHeight w:val="113"/>
        </w:trPr>
        <w:tc>
          <w:tcPr>
            <w:tcW w:w="8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7.5</w:t>
            </w:r>
          </w:p>
        </w:tc>
        <w:tc>
          <w:tcPr>
            <w:tcW w:w="9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:rsidR="00383ABE" w:rsidRPr="00383ABE" w:rsidRDefault="00383ABE" w:rsidP="00383ABE">
            <w:pPr>
              <w:spacing w:beforeAutospacing="1" w:after="0" w:afterAutospacing="1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83AB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Координаты и векторы</w:t>
            </w:r>
          </w:p>
        </w:tc>
      </w:tr>
    </w:tbl>
    <w:p w:rsidR="00383ABE" w:rsidRPr="00383ABE" w:rsidRDefault="00383ABE" w:rsidP="00383ABE">
      <w:pPr>
        <w:shd w:val="clear" w:color="auto" w:fill="FFFFFF"/>
        <w:spacing w:beforeAutospacing="1" w:after="0" w:afterAutospacing="1" w:line="294" w:lineRule="atLeast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​​</w:t>
      </w:r>
    </w:p>
    <w:p w:rsidR="00383ABE" w:rsidRPr="00383ABE" w:rsidRDefault="00383ABE" w:rsidP="00383A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УЧЕБНО-МЕТОДИЧЕСКОЕ ОБЕСПЕЧЕНИЕ ОБРАЗОВАТЕЛЬНОГО ПРОЦЕССА</w:t>
      </w:r>
    </w:p>
    <w:p w:rsidR="00383ABE" w:rsidRPr="00383ABE" w:rsidRDefault="00383ABE" w:rsidP="00383ABE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ru-RU"/>
          <w14:ligatures w14:val="none"/>
        </w:rPr>
        <w:t>ОБЯЗАТЕЛЬНЫЕ УЧЕБНЫЕ МАТЕРИАЛЫ ДЛЯ УЧЕНИКА</w:t>
      </w:r>
    </w:p>
    <w:p w:rsidR="00383ABE" w:rsidRPr="00383ABE" w:rsidRDefault="00383ABE" w:rsidP="00383ABE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​‌</w:t>
      </w:r>
      <w:r w:rsidRPr="00383AB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‌​</w:t>
      </w:r>
    </w:p>
    <w:p w:rsidR="00383ABE" w:rsidRPr="00383ABE" w:rsidRDefault="00383ABE" w:rsidP="00383ABE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​‌‌</w:t>
      </w:r>
    </w:p>
    <w:p w:rsidR="00383ABE" w:rsidRPr="00383ABE" w:rsidRDefault="00383ABE" w:rsidP="00383ABE">
      <w:pPr>
        <w:shd w:val="clear" w:color="auto" w:fill="FFFFFF"/>
        <w:spacing w:before="240" w:after="120" w:line="24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​</w:t>
      </w:r>
    </w:p>
    <w:p w:rsidR="00383ABE" w:rsidRPr="00383ABE" w:rsidRDefault="00383ABE" w:rsidP="00383ABE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ru-RU"/>
          <w14:ligatures w14:val="none"/>
        </w:rPr>
        <w:t>МЕТОДИЧЕСКИЕ МАТЕРИАЛЫ ДЛЯ УЧИТЕЛЯ</w:t>
      </w:r>
    </w:p>
    <w:p w:rsidR="00383ABE" w:rsidRPr="00383ABE" w:rsidRDefault="00383ABE" w:rsidP="00383ABE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​‌‌</w:t>
      </w:r>
      <w:r w:rsidRPr="00383AB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​</w:t>
      </w:r>
    </w:p>
    <w:p w:rsidR="00383ABE" w:rsidRPr="00383ABE" w:rsidRDefault="00383ABE" w:rsidP="00383ABE">
      <w:pPr>
        <w:shd w:val="clear" w:color="auto" w:fill="FFFFFF"/>
        <w:spacing w:before="240" w:after="120" w:line="24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</w:p>
    <w:p w:rsidR="00383ABE" w:rsidRPr="00383ABE" w:rsidRDefault="00383ABE" w:rsidP="00383ABE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83ABE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ru-RU"/>
          <w14:ligatures w14:val="none"/>
        </w:rPr>
        <w:t>ЦИФРОВЫЕ ОБРАЗОВАТЕЛЬНЫЕ РЕСУРСЫ И РЕСУРСЫ СЕТИ ИНТЕРНЕТ</w:t>
      </w:r>
    </w:p>
    <w:p w:rsidR="00383ABE" w:rsidRDefault="00383ABE"/>
    <w:sectPr w:rsidR="00383ABE" w:rsidSect="00383AB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0D583D"/>
    <w:multiLevelType w:val="multilevel"/>
    <w:tmpl w:val="E7261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DCD6595"/>
    <w:multiLevelType w:val="multilevel"/>
    <w:tmpl w:val="926CA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A606246"/>
    <w:multiLevelType w:val="multilevel"/>
    <w:tmpl w:val="C868E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DDA673D"/>
    <w:multiLevelType w:val="multilevel"/>
    <w:tmpl w:val="D6225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2C9734A"/>
    <w:multiLevelType w:val="multilevel"/>
    <w:tmpl w:val="49F48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FD93862"/>
    <w:multiLevelType w:val="multilevel"/>
    <w:tmpl w:val="AE1CF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F9F"/>
    <w:rsid w:val="00383ABE"/>
    <w:rsid w:val="003E7F9F"/>
    <w:rsid w:val="004D7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F82D93-E15A-4D1D-B84A-C7A617BF6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BE"/>
    <w:pPr>
      <w:spacing w:line="276" w:lineRule="auto"/>
    </w:pPr>
    <w:rPr>
      <w:kern w:val="2"/>
      <w:sz w:val="24"/>
      <w:szCs w:val="24"/>
      <w14:ligatures w14:val="standardContextual"/>
    </w:rPr>
  </w:style>
  <w:style w:type="paragraph" w:styleId="3">
    <w:name w:val="heading 3"/>
    <w:basedOn w:val="a"/>
    <w:link w:val="30"/>
    <w:uiPriority w:val="9"/>
    <w:qFormat/>
    <w:rsid w:val="00383A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83AB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83A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4">
    <w:name w:val="Strong"/>
    <w:basedOn w:val="a0"/>
    <w:uiPriority w:val="22"/>
    <w:qFormat/>
    <w:rsid w:val="00383ABE"/>
    <w:rPr>
      <w:b/>
      <w:bCs/>
    </w:rPr>
  </w:style>
  <w:style w:type="character" w:styleId="a5">
    <w:name w:val="Emphasis"/>
    <w:basedOn w:val="a0"/>
    <w:uiPriority w:val="20"/>
    <w:qFormat/>
    <w:rsid w:val="00383ABE"/>
    <w:rPr>
      <w:i/>
      <w:iCs/>
    </w:rPr>
  </w:style>
  <w:style w:type="character" w:styleId="a6">
    <w:name w:val="Hyperlink"/>
    <w:basedOn w:val="a0"/>
    <w:uiPriority w:val="99"/>
    <w:semiHidden/>
    <w:unhideWhenUsed/>
    <w:rsid w:val="00383ABE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383ABE"/>
    <w:rPr>
      <w:color w:val="800080"/>
      <w:u w:val="single"/>
    </w:rPr>
  </w:style>
  <w:style w:type="character" w:customStyle="1" w:styleId="placeholder-mask">
    <w:name w:val="placeholder-mask"/>
    <w:basedOn w:val="a0"/>
    <w:rsid w:val="00383A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89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8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08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84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38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038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381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280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429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57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613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668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138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568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86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92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65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62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532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3692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50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9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43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83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000000"/>
                        <w:right w:val="none" w:sz="0" w:space="0" w:color="auto"/>
                      </w:divBdr>
                    </w:div>
                  </w:divsChild>
                </w:div>
                <w:div w:id="193609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96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616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58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069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868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3471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178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6596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564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112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839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1451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0265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2585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0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0379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0908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2292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094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1098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8531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682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008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8748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933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757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906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6235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0600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9130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853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548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694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6853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073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5623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711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672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958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8932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28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057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904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4132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02377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6912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2141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563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1122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290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8003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25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2377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852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5497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105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6277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247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284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21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0344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727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9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2693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3363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199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85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23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28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6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000000"/>
                        <w:right w:val="none" w:sz="0" w:space="0" w:color="auto"/>
                      </w:divBdr>
                    </w:div>
                  </w:divsChild>
                </w:div>
                <w:div w:id="58538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72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976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8920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075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633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8652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400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1102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8406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3777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364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8364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846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1932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712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1982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8459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1110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179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2011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665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0868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7097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0531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46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3326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67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153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996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768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602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5785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557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3185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452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0881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202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6461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3891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3099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402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5749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488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1156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592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9036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509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4061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267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5467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0324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2792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435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8015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1489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366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26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6255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2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1500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90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2806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727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7138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1087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8311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8494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5362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586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7849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18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3711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135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6676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2810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7522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226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1278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241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5446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9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9313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073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4434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209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5494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518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2630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32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8301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2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0282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821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2194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632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2059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799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6486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354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5300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8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522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14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5392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748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0557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950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6114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784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0381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1385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9729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1534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5510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278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4185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6571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576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039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577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6817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6311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4628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8927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605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5936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60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0361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11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0938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503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6283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8332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0329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622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9643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285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3290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833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5752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323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4698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881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320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572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0907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8262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078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8892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5088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5500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098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9032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80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763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23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7511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735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3867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001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807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722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10957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007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0691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2739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0856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724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3321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289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4108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6169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713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5491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4396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726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9374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3621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530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52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9471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886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5093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335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6597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112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8490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761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9821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29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49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0843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4840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1958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2249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854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070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49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6621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4414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0726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230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522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232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1191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04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0930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954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9044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2472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8682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6714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8601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86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766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510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8647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352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4675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13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3444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414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1972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417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1353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820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09474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8761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8348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769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5846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451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5275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061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7336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387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7127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395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2694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31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1352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2090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34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469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9943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222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0628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527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7733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475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4674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980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977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252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3087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040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8005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269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0471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757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3516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3519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1147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743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8756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637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077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326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5886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5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1023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6913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9527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9306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2939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020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5455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0534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3520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79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5580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450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939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91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625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408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517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955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760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2895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2749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8761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122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57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1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695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323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997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066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318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0409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3735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6459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412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48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12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23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1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395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738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3404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1564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20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16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77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58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534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690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2248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5119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7370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742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39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70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74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936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69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8335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84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B7E8A7P5S" TargetMode="External"/><Relationship Id="rId21" Type="http://schemas.openxmlformats.org/officeDocument/2006/relationships/hyperlink" Target="https://m.edsoo.ru/N8R1B6F5A" TargetMode="External"/><Relationship Id="rId42" Type="http://schemas.openxmlformats.org/officeDocument/2006/relationships/hyperlink" Target="https://m.edsoo.ru/X7J8C6R0T" TargetMode="External"/><Relationship Id="rId47" Type="http://schemas.openxmlformats.org/officeDocument/2006/relationships/hyperlink" Target="https://m.edsoo.ru/X5K0T3H8W" TargetMode="External"/><Relationship Id="rId63" Type="http://schemas.openxmlformats.org/officeDocument/2006/relationships/hyperlink" Target="https://m.edsoo.ru/U6I3B4A6E" TargetMode="External"/><Relationship Id="rId68" Type="http://schemas.openxmlformats.org/officeDocument/2006/relationships/hyperlink" Target="https://m.edsoo.ru/M0Y4Q4K9U" TargetMode="External"/><Relationship Id="rId84" Type="http://schemas.openxmlformats.org/officeDocument/2006/relationships/hyperlink" Target="https://m.edsoo.ru/K0N1Q1X6J" TargetMode="External"/><Relationship Id="rId16" Type="http://schemas.openxmlformats.org/officeDocument/2006/relationships/hyperlink" Target="https://m.edsoo.ru/E5C9V4E0T" TargetMode="External"/><Relationship Id="rId11" Type="http://schemas.openxmlformats.org/officeDocument/2006/relationships/hyperlink" Target="https://m.edsoo.ru/N1L0J1V7Q" TargetMode="External"/><Relationship Id="rId32" Type="http://schemas.openxmlformats.org/officeDocument/2006/relationships/hyperlink" Target="https://m.edsoo.ru/R1I5I7Z8D" TargetMode="External"/><Relationship Id="rId37" Type="http://schemas.openxmlformats.org/officeDocument/2006/relationships/hyperlink" Target="https://m.edsoo.ru/G3V3L9T3S" TargetMode="External"/><Relationship Id="rId53" Type="http://schemas.openxmlformats.org/officeDocument/2006/relationships/hyperlink" Target="https://m.edsoo.ru/R7G5G7G3S" TargetMode="External"/><Relationship Id="rId58" Type="http://schemas.openxmlformats.org/officeDocument/2006/relationships/hyperlink" Target="https://m.edsoo.ru/G8M7W6L7G" TargetMode="External"/><Relationship Id="rId74" Type="http://schemas.openxmlformats.org/officeDocument/2006/relationships/hyperlink" Target="https://m.edsoo.ru/X8V3E6G3U" TargetMode="External"/><Relationship Id="rId79" Type="http://schemas.openxmlformats.org/officeDocument/2006/relationships/hyperlink" Target="https://m.edsoo.ru/W5K2T8T6P" TargetMode="External"/><Relationship Id="rId5" Type="http://schemas.openxmlformats.org/officeDocument/2006/relationships/hyperlink" Target="https://m.edsoo.ru/N5O7M6B7N" TargetMode="External"/><Relationship Id="rId19" Type="http://schemas.openxmlformats.org/officeDocument/2006/relationships/hyperlink" Target="https://m.edsoo.ru/E6A5N8Z7G" TargetMode="External"/><Relationship Id="rId14" Type="http://schemas.openxmlformats.org/officeDocument/2006/relationships/hyperlink" Target="https://m.edsoo.ru/W0H1H9I6D" TargetMode="External"/><Relationship Id="rId22" Type="http://schemas.openxmlformats.org/officeDocument/2006/relationships/hyperlink" Target="https://m.edsoo.ru/Z5B1P1Q8J" TargetMode="External"/><Relationship Id="rId27" Type="http://schemas.openxmlformats.org/officeDocument/2006/relationships/hyperlink" Target="https://m.edsoo.ru/E0O2A7B8V" TargetMode="External"/><Relationship Id="rId30" Type="http://schemas.openxmlformats.org/officeDocument/2006/relationships/hyperlink" Target="https://m.edsoo.ru/D0B0J1F7X" TargetMode="External"/><Relationship Id="rId35" Type="http://schemas.openxmlformats.org/officeDocument/2006/relationships/hyperlink" Target="https://m.edsoo.ru/E3N7B9H4H" TargetMode="External"/><Relationship Id="rId43" Type="http://schemas.openxmlformats.org/officeDocument/2006/relationships/hyperlink" Target="https://m.edsoo.ru/P2Z4H6Q1I" TargetMode="External"/><Relationship Id="rId48" Type="http://schemas.openxmlformats.org/officeDocument/2006/relationships/hyperlink" Target="https://m.edsoo.ru/H4G0B2G2M" TargetMode="External"/><Relationship Id="rId56" Type="http://schemas.openxmlformats.org/officeDocument/2006/relationships/hyperlink" Target="https://m.edsoo.ru/L5N9Z3M8K" TargetMode="External"/><Relationship Id="rId64" Type="http://schemas.openxmlformats.org/officeDocument/2006/relationships/hyperlink" Target="https://m.edsoo.ru/Q7U1I0H2D" TargetMode="External"/><Relationship Id="rId69" Type="http://schemas.openxmlformats.org/officeDocument/2006/relationships/hyperlink" Target="https://m.edsoo.ru/M5O0J1D7P" TargetMode="External"/><Relationship Id="rId77" Type="http://schemas.openxmlformats.org/officeDocument/2006/relationships/hyperlink" Target="https://m.edsoo.ru/O8L3X6I6A" TargetMode="External"/><Relationship Id="rId8" Type="http://schemas.openxmlformats.org/officeDocument/2006/relationships/hyperlink" Target="https://m.edsoo.ru/Z3L8N0I1M" TargetMode="External"/><Relationship Id="rId51" Type="http://schemas.openxmlformats.org/officeDocument/2006/relationships/hyperlink" Target="https://m.edsoo.ru/I3Y4Y3V3N" TargetMode="External"/><Relationship Id="rId72" Type="http://schemas.openxmlformats.org/officeDocument/2006/relationships/hyperlink" Target="https://m.edsoo.ru/Y5N1D3K7C" TargetMode="External"/><Relationship Id="rId80" Type="http://schemas.openxmlformats.org/officeDocument/2006/relationships/hyperlink" Target="https://m.edsoo.ru/K4P9A5J6F" TargetMode="External"/><Relationship Id="rId85" Type="http://schemas.openxmlformats.org/officeDocument/2006/relationships/hyperlink" Target="https://m.edsoo.ru/F2Z2L1T1J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M2J5K0H5M" TargetMode="External"/><Relationship Id="rId17" Type="http://schemas.openxmlformats.org/officeDocument/2006/relationships/hyperlink" Target="https://m.edsoo.ru/C3D3Q0M2U" TargetMode="External"/><Relationship Id="rId25" Type="http://schemas.openxmlformats.org/officeDocument/2006/relationships/hyperlink" Target="https://m.edsoo.ru/X1P6M4K6M" TargetMode="External"/><Relationship Id="rId33" Type="http://schemas.openxmlformats.org/officeDocument/2006/relationships/hyperlink" Target="https://m.edsoo.ru/H7O4Z7B8C" TargetMode="External"/><Relationship Id="rId38" Type="http://schemas.openxmlformats.org/officeDocument/2006/relationships/hyperlink" Target="https://m.edsoo.ru/J9B6Y4I0Y" TargetMode="External"/><Relationship Id="rId46" Type="http://schemas.openxmlformats.org/officeDocument/2006/relationships/hyperlink" Target="https://m.edsoo.ru/W8N4N8U3D" TargetMode="External"/><Relationship Id="rId59" Type="http://schemas.openxmlformats.org/officeDocument/2006/relationships/hyperlink" Target="https://m.edsoo.ru/R1B1X4Z4S" TargetMode="External"/><Relationship Id="rId67" Type="http://schemas.openxmlformats.org/officeDocument/2006/relationships/hyperlink" Target="https://m.edsoo.ru/J2W2W8I6M" TargetMode="External"/><Relationship Id="rId20" Type="http://schemas.openxmlformats.org/officeDocument/2006/relationships/hyperlink" Target="https://m.edsoo.ru/G4R8Q4P4N" TargetMode="External"/><Relationship Id="rId41" Type="http://schemas.openxmlformats.org/officeDocument/2006/relationships/hyperlink" Target="https://m.edsoo.ru/J5C0J8L0T" TargetMode="External"/><Relationship Id="rId54" Type="http://schemas.openxmlformats.org/officeDocument/2006/relationships/hyperlink" Target="https://m.edsoo.ru/B9Q6C6R4R" TargetMode="External"/><Relationship Id="rId62" Type="http://schemas.openxmlformats.org/officeDocument/2006/relationships/hyperlink" Target="https://m.edsoo.ru/E0X8U9E2M" TargetMode="External"/><Relationship Id="rId70" Type="http://schemas.openxmlformats.org/officeDocument/2006/relationships/hyperlink" Target="https://m.edsoo.ru/P2S1U8G3S" TargetMode="External"/><Relationship Id="rId75" Type="http://schemas.openxmlformats.org/officeDocument/2006/relationships/hyperlink" Target="https://m.edsoo.ru/O7B0R6C1P" TargetMode="External"/><Relationship Id="rId83" Type="http://schemas.openxmlformats.org/officeDocument/2006/relationships/hyperlink" Target="https://m.edsoo.ru/I4D6M5N7V" TargetMode="External"/><Relationship Id="rId88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M2V2G5N6F" TargetMode="External"/><Relationship Id="rId15" Type="http://schemas.openxmlformats.org/officeDocument/2006/relationships/hyperlink" Target="https://m.edsoo.ru/W6D4V6D0B" TargetMode="External"/><Relationship Id="rId23" Type="http://schemas.openxmlformats.org/officeDocument/2006/relationships/hyperlink" Target="https://m.edsoo.ru/P7F5Y9X7R" TargetMode="External"/><Relationship Id="rId28" Type="http://schemas.openxmlformats.org/officeDocument/2006/relationships/hyperlink" Target="https://m.edsoo.ru/Z7F1R1O8Y" TargetMode="External"/><Relationship Id="rId36" Type="http://schemas.openxmlformats.org/officeDocument/2006/relationships/hyperlink" Target="https://m.edsoo.ru/B0S8O9X1Q" TargetMode="External"/><Relationship Id="rId49" Type="http://schemas.openxmlformats.org/officeDocument/2006/relationships/hyperlink" Target="https://m.edsoo.ru/D7L3U8U7Q" TargetMode="External"/><Relationship Id="rId57" Type="http://schemas.openxmlformats.org/officeDocument/2006/relationships/hyperlink" Target="https://m.edsoo.ru/R0P7B1A7G" TargetMode="External"/><Relationship Id="rId10" Type="http://schemas.openxmlformats.org/officeDocument/2006/relationships/hyperlink" Target="https://m.edsoo.ru/X8W5P4C7C" TargetMode="External"/><Relationship Id="rId31" Type="http://schemas.openxmlformats.org/officeDocument/2006/relationships/hyperlink" Target="https://m.edsoo.ru/N7M6H8C2H" TargetMode="External"/><Relationship Id="rId44" Type="http://schemas.openxmlformats.org/officeDocument/2006/relationships/hyperlink" Target="https://m.edsoo.ru/S7C3F3Y9A" TargetMode="External"/><Relationship Id="rId52" Type="http://schemas.openxmlformats.org/officeDocument/2006/relationships/hyperlink" Target="https://m.edsoo.ru/K6A4C0S1W" TargetMode="External"/><Relationship Id="rId60" Type="http://schemas.openxmlformats.org/officeDocument/2006/relationships/hyperlink" Target="https://m.edsoo.ru/Q1Q0F1D8P" TargetMode="External"/><Relationship Id="rId65" Type="http://schemas.openxmlformats.org/officeDocument/2006/relationships/hyperlink" Target="https://m.edsoo.ru/D1M6M1I9M" TargetMode="External"/><Relationship Id="rId73" Type="http://schemas.openxmlformats.org/officeDocument/2006/relationships/hyperlink" Target="https://m.edsoo.ru/M1S4A6G0D" TargetMode="External"/><Relationship Id="rId78" Type="http://schemas.openxmlformats.org/officeDocument/2006/relationships/hyperlink" Target="https://m.edsoo.ru/S1W7I1Z1K" TargetMode="External"/><Relationship Id="rId81" Type="http://schemas.openxmlformats.org/officeDocument/2006/relationships/hyperlink" Target="https://m.edsoo.ru/S4M8X5N5B" TargetMode="External"/><Relationship Id="rId86" Type="http://schemas.openxmlformats.org/officeDocument/2006/relationships/hyperlink" Target="https://m.edsoo.ru/I9T6Z4Z5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6Z1N8N8B" TargetMode="External"/><Relationship Id="rId13" Type="http://schemas.openxmlformats.org/officeDocument/2006/relationships/hyperlink" Target="https://m.edsoo.ru/Z9W8J5T9Z" TargetMode="External"/><Relationship Id="rId18" Type="http://schemas.openxmlformats.org/officeDocument/2006/relationships/hyperlink" Target="https://m.edsoo.ru/S1F0Y8H2G" TargetMode="External"/><Relationship Id="rId39" Type="http://schemas.openxmlformats.org/officeDocument/2006/relationships/hyperlink" Target="https://m.edsoo.ru/U4S6E1A6G" TargetMode="External"/><Relationship Id="rId34" Type="http://schemas.openxmlformats.org/officeDocument/2006/relationships/hyperlink" Target="https://m.edsoo.ru/V9T9D6X4E" TargetMode="External"/><Relationship Id="rId50" Type="http://schemas.openxmlformats.org/officeDocument/2006/relationships/hyperlink" Target="https://m.edsoo.ru/C4D9M4Y5Y" TargetMode="External"/><Relationship Id="rId55" Type="http://schemas.openxmlformats.org/officeDocument/2006/relationships/hyperlink" Target="https://m.edsoo.ru/X3G9R6E0C" TargetMode="External"/><Relationship Id="rId76" Type="http://schemas.openxmlformats.org/officeDocument/2006/relationships/hyperlink" Target="https://m.edsoo.ru/I5J8W4C4H" TargetMode="External"/><Relationship Id="rId7" Type="http://schemas.openxmlformats.org/officeDocument/2006/relationships/hyperlink" Target="https://m.edsoo.ru/P8L6L0J9V" TargetMode="External"/><Relationship Id="rId71" Type="http://schemas.openxmlformats.org/officeDocument/2006/relationships/hyperlink" Target="https://m.edsoo.ru/M4R9X9V4I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W5P4J8G5W" TargetMode="External"/><Relationship Id="rId24" Type="http://schemas.openxmlformats.org/officeDocument/2006/relationships/hyperlink" Target="https://m.edsoo.ru/B2H5Z3G7M" TargetMode="External"/><Relationship Id="rId40" Type="http://schemas.openxmlformats.org/officeDocument/2006/relationships/hyperlink" Target="https://m.edsoo.ru/S3B4G8P7U" TargetMode="External"/><Relationship Id="rId45" Type="http://schemas.openxmlformats.org/officeDocument/2006/relationships/hyperlink" Target="https://m.edsoo.ru/O8H4W2Z1T" TargetMode="External"/><Relationship Id="rId66" Type="http://schemas.openxmlformats.org/officeDocument/2006/relationships/hyperlink" Target="https://m.edsoo.ru/T0P0C5C1G" TargetMode="External"/><Relationship Id="rId87" Type="http://schemas.openxmlformats.org/officeDocument/2006/relationships/fontTable" Target="fontTable.xml"/><Relationship Id="rId61" Type="http://schemas.openxmlformats.org/officeDocument/2006/relationships/hyperlink" Target="https://m.edsoo.ru/M5B2L5K9G" TargetMode="External"/><Relationship Id="rId82" Type="http://schemas.openxmlformats.org/officeDocument/2006/relationships/hyperlink" Target="https://m.edsoo.ru/X9B2I8L4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29</Pages>
  <Words>6817</Words>
  <Characters>38862</Characters>
  <Application>Microsoft Office Word</Application>
  <DocSecurity>0</DocSecurity>
  <Lines>323</Lines>
  <Paragraphs>91</Paragraphs>
  <ScaleCrop>false</ScaleCrop>
  <Company/>
  <LinksUpToDate>false</LinksUpToDate>
  <CharactersWithSpaces>45588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В. Галахова</dc:creator>
  <cp:keywords/>
  <dc:description/>
  <cp:lastModifiedBy>Галина В. Галахова</cp:lastModifiedBy>
  <cp:revision>2</cp:revision>
  <dcterms:created xsi:type="dcterms:W3CDTF">2026-10-29T11:57:00Z</dcterms:created>
  <dcterms:modified xsi:type="dcterms:W3CDTF">2026-10-29T12:09:00Z</dcterms:modified>
</cp:coreProperties>
</file>