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C87D" w14:textId="77777777" w:rsidR="004940C7" w:rsidRDefault="004940C7" w:rsidP="00494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90FB2" w14:textId="77777777" w:rsidR="00C74AEE" w:rsidRDefault="00C74AEE" w:rsidP="00C74AE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РАССМОТРЕНО                                                                                                                                                          УТВЕРЖДЕНО</w:t>
      </w:r>
    </w:p>
    <w:p w14:paraId="723BE08D" w14:textId="77777777" w:rsidR="00C74AEE" w:rsidRDefault="00C74AEE" w:rsidP="00C74AE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7E226699" w14:textId="77777777" w:rsidR="00C74AEE" w:rsidRDefault="00C74AEE" w:rsidP="00C74AE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АНОО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гимназия»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гимназия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8C6F2A6" w14:textId="5D88136B" w:rsidR="00C74AEE" w:rsidRDefault="00C74AEE" w:rsidP="00C74AE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от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</w:t>
      </w:r>
      <w:r w:rsidR="009678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678C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678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№</w:t>
      </w:r>
      <w:r w:rsidR="009678C3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/ОБР</w:t>
      </w:r>
    </w:p>
    <w:p w14:paraId="53576F8B" w14:textId="23734744" w:rsidR="00C74AEE" w:rsidRDefault="00C74AEE" w:rsidP="00C74AE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«3</w:t>
      </w:r>
      <w:r w:rsidR="009678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678C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678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9678C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14:paraId="5C5F0BE6" w14:textId="77777777" w:rsidR="00C74AEE" w:rsidRDefault="00C74AEE" w:rsidP="00C74AE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p w14:paraId="45585FAE" w14:textId="77777777" w:rsidR="00C74AEE" w:rsidRDefault="00C74AEE" w:rsidP="00C74AEE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B69FA" w14:textId="77777777" w:rsidR="00C74AEE" w:rsidRDefault="00C74AEE" w:rsidP="00C74AE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D9EDF" w14:textId="77777777" w:rsidR="00C74AEE" w:rsidRDefault="00C74AEE" w:rsidP="00C74A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4FC49EF0" w14:textId="77777777" w:rsidR="00C74AEE" w:rsidRDefault="00C74AEE" w:rsidP="00C74AEE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внеурочного </w:t>
      </w:r>
      <w:proofErr w:type="gramStart"/>
      <w:r>
        <w:rPr>
          <w:rFonts w:ascii="Times New Roman" w:hAnsi="Times New Roman"/>
          <w:b/>
          <w:color w:val="000000"/>
          <w:sz w:val="28"/>
        </w:rPr>
        <w:t>курса  «</w:t>
      </w:r>
      <w:proofErr w:type="gramEnd"/>
      <w:r>
        <w:rPr>
          <w:rFonts w:ascii="Times New Roman" w:hAnsi="Times New Roman"/>
          <w:b/>
          <w:color w:val="000000"/>
          <w:sz w:val="28"/>
        </w:rPr>
        <w:t>Функциональная грамотность: умники и умницы»</w:t>
      </w:r>
    </w:p>
    <w:p w14:paraId="4512336E" w14:textId="77777777" w:rsidR="00C74AEE" w:rsidRDefault="00C74AEE" w:rsidP="00C74AEE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proofErr w:type="gramStart"/>
      <w:r>
        <w:rPr>
          <w:rFonts w:ascii="Times New Roman" w:hAnsi="Times New Roman"/>
          <w:color w:val="000000"/>
          <w:sz w:val="28"/>
        </w:rPr>
        <w:t>3-4</w:t>
      </w:r>
      <w:proofErr w:type="gramEnd"/>
      <w:r>
        <w:rPr>
          <w:rFonts w:ascii="Times New Roman" w:hAnsi="Times New Roman"/>
          <w:color w:val="000000"/>
          <w:sz w:val="28"/>
        </w:rPr>
        <w:t xml:space="preserve"> класса </w:t>
      </w:r>
    </w:p>
    <w:p w14:paraId="664BDF6C" w14:textId="48D3433F" w:rsidR="00C74AEE" w:rsidRDefault="00C74AEE" w:rsidP="00C74AEE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967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-202</w:t>
      </w:r>
      <w:r w:rsidR="00967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proofErr w:type="gramEnd"/>
      <w:r w:rsidR="00967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год </w:t>
      </w:r>
    </w:p>
    <w:p w14:paraId="07C7119F" w14:textId="77777777" w:rsidR="00C74AEE" w:rsidRDefault="00C74AEE" w:rsidP="00C74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BBD00" w14:textId="77777777" w:rsidR="00C74AEE" w:rsidRDefault="00C74AEE" w:rsidP="00C74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EAAB4" w14:textId="77777777" w:rsidR="00C74AEE" w:rsidRDefault="00C74AEE" w:rsidP="00C74AE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Учителя:</w:t>
      </w:r>
    </w:p>
    <w:p w14:paraId="4E11F063" w14:textId="63FAA6B5" w:rsidR="00C74AEE" w:rsidRDefault="009678C3" w:rsidP="00C74AE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Ланецкая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</w:p>
    <w:p w14:paraId="4E8BFD4B" w14:textId="558B38A8" w:rsidR="009678C3" w:rsidRDefault="009678C3" w:rsidP="00C74AE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Чистякова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Ю.И.</w:t>
      </w:r>
      <w:proofErr w:type="gramEnd"/>
    </w:p>
    <w:p w14:paraId="213FD790" w14:textId="77777777" w:rsidR="00C74AEE" w:rsidRDefault="00C74AEE" w:rsidP="00C74AEE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93D81BC" w14:textId="77777777" w:rsidR="00C74AEE" w:rsidRDefault="00C74AEE" w:rsidP="00C74AEE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7A6DBA5" w14:textId="77777777" w:rsidR="00C74AEE" w:rsidRDefault="00C74AEE" w:rsidP="00C74AEE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7451452" w14:textId="77777777" w:rsidR="00C74AEE" w:rsidRDefault="00C74AEE" w:rsidP="00C74AEE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0295D4A" w14:textId="77777777" w:rsidR="00C74AEE" w:rsidRDefault="00C74AEE" w:rsidP="00C74AEE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Московская область,  </w:t>
      </w:r>
    </w:p>
    <w:p w14:paraId="5DECAF01" w14:textId="77777777" w:rsidR="00C74AEE" w:rsidRDefault="00C74AEE" w:rsidP="00C74AEE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г. Щелково</w:t>
      </w:r>
    </w:p>
    <w:p w14:paraId="5C02B25F" w14:textId="77777777" w:rsidR="00C74AEE" w:rsidRDefault="00C74AEE" w:rsidP="00C74AEE">
      <w:pPr>
        <w:pStyle w:val="ab"/>
        <w:rPr>
          <w:b/>
          <w:color w:val="000000"/>
          <w:sz w:val="28"/>
          <w:szCs w:val="28"/>
        </w:rPr>
      </w:pPr>
    </w:p>
    <w:p w14:paraId="6E81CDC3" w14:textId="77777777" w:rsidR="00C74AEE" w:rsidRDefault="00C74AEE" w:rsidP="00C74AEE">
      <w:pPr>
        <w:pStyle w:val="ab"/>
        <w:rPr>
          <w:b/>
          <w:color w:val="000000"/>
          <w:sz w:val="28"/>
          <w:szCs w:val="28"/>
        </w:rPr>
      </w:pPr>
    </w:p>
    <w:p w14:paraId="04BF9739" w14:textId="77777777" w:rsidR="00C74AEE" w:rsidRDefault="00C74AEE" w:rsidP="004940C7">
      <w:pPr>
        <w:rPr>
          <w:rFonts w:ascii="Times New Roman" w:hAnsi="Times New Roman" w:cs="Times New Roman"/>
          <w:b/>
        </w:rPr>
      </w:pPr>
    </w:p>
    <w:p w14:paraId="4519100B" w14:textId="77777777" w:rsidR="00E60106" w:rsidRDefault="00E60106" w:rsidP="004940C7">
      <w:pPr>
        <w:rPr>
          <w:rFonts w:ascii="Times New Roman" w:hAnsi="Times New Roman" w:cs="Times New Roman"/>
          <w:b/>
        </w:rPr>
      </w:pPr>
    </w:p>
    <w:p w14:paraId="6D894185" w14:textId="77777777" w:rsidR="004940C7" w:rsidRPr="007334B1" w:rsidRDefault="004940C7" w:rsidP="004940C7">
      <w:pPr>
        <w:rPr>
          <w:rFonts w:ascii="Times New Roman" w:hAnsi="Times New Roman" w:cs="Times New Roman"/>
          <w:b/>
          <w:sz w:val="28"/>
          <w:szCs w:val="28"/>
        </w:rPr>
      </w:pPr>
      <w:r w:rsidRPr="007334B1">
        <w:rPr>
          <w:rFonts w:ascii="Times New Roman" w:hAnsi="Times New Roman" w:cs="Times New Roman"/>
          <w:b/>
        </w:rPr>
        <w:lastRenderedPageBreak/>
        <w:t>1.</w:t>
      </w:r>
      <w:r w:rsidRPr="007334B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5A38F1E" w14:textId="77777777" w:rsidR="004940C7" w:rsidRPr="00393E19" w:rsidRDefault="00390CC9" w:rsidP="00390CC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5802"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AB5802" w:rsidRPr="00AB5802">
        <w:rPr>
          <w:rFonts w:ascii="Times New Roman" w:hAnsi="Times New Roman" w:cs="Times New Roman"/>
          <w:sz w:val="28"/>
          <w:szCs w:val="28"/>
        </w:rPr>
        <w:t xml:space="preserve"> по внеурочной деятельности «Функциональная грамотность: умники и умницы»</w:t>
      </w:r>
      <w:r w:rsidR="00AB5802">
        <w:rPr>
          <w:rFonts w:ascii="Times New Roman" w:hAnsi="Times New Roman" w:cs="Times New Roman"/>
          <w:sz w:val="28"/>
          <w:szCs w:val="28"/>
        </w:rPr>
        <w:t xml:space="preserve"> </w:t>
      </w:r>
      <w:r w:rsidR="00AB5802" w:rsidRPr="00AB580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3D7DA2">
        <w:rPr>
          <w:rFonts w:ascii="Times New Roman" w:hAnsi="Times New Roman" w:cs="Times New Roman"/>
          <w:sz w:val="28"/>
          <w:szCs w:val="28"/>
        </w:rPr>
        <w:t>3-</w:t>
      </w:r>
      <w:r w:rsidR="00AB5802" w:rsidRPr="00AB580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B5802" w:rsidRPr="00AB5802">
        <w:rPr>
          <w:rFonts w:ascii="Times New Roman" w:hAnsi="Times New Roman" w:cs="Times New Roman"/>
          <w:sz w:val="28"/>
          <w:szCs w:val="28"/>
        </w:rPr>
        <w:t xml:space="preserve"> класса является структурным элементом содержательного раздела Основной образовательной программы начального общего образования АНОО «</w:t>
      </w:r>
      <w:proofErr w:type="spellStart"/>
      <w:r w:rsidR="00AB5802" w:rsidRPr="00AB5802">
        <w:rPr>
          <w:rFonts w:ascii="Times New Roman" w:hAnsi="Times New Roman" w:cs="Times New Roman"/>
          <w:sz w:val="28"/>
          <w:szCs w:val="28"/>
        </w:rPr>
        <w:t>Алексиевская</w:t>
      </w:r>
      <w:proofErr w:type="spellEnd"/>
      <w:r w:rsidR="00AB5802" w:rsidRPr="00AB5802">
        <w:rPr>
          <w:rFonts w:ascii="Times New Roman" w:hAnsi="Times New Roman" w:cs="Times New Roman"/>
          <w:sz w:val="28"/>
          <w:szCs w:val="28"/>
        </w:rPr>
        <w:t xml:space="preserve"> гимназия»</w:t>
      </w:r>
      <w:r w:rsidR="00AB5802">
        <w:rPr>
          <w:rFonts w:ascii="Times New Roman" w:hAnsi="Times New Roman" w:cs="Times New Roman"/>
          <w:sz w:val="28"/>
          <w:szCs w:val="28"/>
        </w:rPr>
        <w:t xml:space="preserve"> и </w:t>
      </w:r>
      <w:r w:rsidR="004940C7" w:rsidRPr="00393E19">
        <w:rPr>
          <w:rFonts w:ascii="Times New Roman" w:hAnsi="Times New Roman" w:cs="Times New Roman"/>
          <w:sz w:val="28"/>
          <w:szCs w:val="28"/>
        </w:rPr>
        <w:t>составлена на основе:</w:t>
      </w:r>
    </w:p>
    <w:p w14:paraId="2EB638DB" w14:textId="77777777" w:rsidR="004940C7" w:rsidRDefault="004940C7" w:rsidP="004940C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06A0D">
        <w:rPr>
          <w:rFonts w:ascii="Times New Roman" w:hAnsi="Times New Roman" w:cs="Times New Roman"/>
          <w:sz w:val="28"/>
          <w:szCs w:val="28"/>
        </w:rPr>
        <w:t>-  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 (утвержден на заседании Священного Синода Русской Православной Церкви 27 июля 2011 года, в редакции от 28 апреля 2015 года (утверждена приказом Председателя Синодального отдела религиозного образования и катехизации Русской Православной Церкви № 75 от 19 мая 2015 года)</w:t>
      </w:r>
    </w:p>
    <w:p w14:paraId="1FB003ED" w14:textId="77777777" w:rsidR="00E60106" w:rsidRDefault="00E60106" w:rsidP="00E60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Образовательной программы начального общего образования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гимназия», утвержденной приказом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от 31.08.2023 №82/ОБР;</w:t>
      </w:r>
    </w:p>
    <w:p w14:paraId="3E9350D2" w14:textId="3003BF6F" w:rsidR="00E60106" w:rsidRDefault="00E60106" w:rsidP="00E60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Плана внеурочной деятельности начального общего образования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678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678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14:paraId="34906B32" w14:textId="3D6C97F0" w:rsidR="00E60106" w:rsidRDefault="00E60106" w:rsidP="00E60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-Рабочей программы воспитания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на 202</w:t>
      </w:r>
      <w:r w:rsidR="009678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678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236D2E04" w14:textId="77777777" w:rsidR="00A04683" w:rsidRPr="004940C7" w:rsidRDefault="00952200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Общая характеристика</w:t>
      </w:r>
    </w:p>
    <w:p w14:paraId="2E8B028E" w14:textId="77777777" w:rsidR="0019594A" w:rsidRPr="004940C7" w:rsidRDefault="008959D0" w:rsidP="004940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94A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 внеурочной деят</w:t>
      </w:r>
      <w:r w:rsidR="00510CA2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 «Функциональная грамотность: умники и умницы</w:t>
      </w:r>
      <w:proofErr w:type="gramStart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00BE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0C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:</w:t>
      </w:r>
      <w:proofErr w:type="gramEnd"/>
      <w:r w:rsidRPr="004940C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фронтальная (беседа, объяснение, совместная игра), индивидуальная (самостоятельная работа), групповая (исследование</w:t>
      </w:r>
      <w:proofErr w:type="gramStart"/>
      <w:r w:rsidRPr="004940C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),  работа</w:t>
      </w:r>
      <w:proofErr w:type="gramEnd"/>
      <w:r w:rsidRPr="004940C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 паре, игра, практические работы, проект, </w:t>
      </w:r>
      <w:r w:rsidRPr="004940C7">
        <w:rPr>
          <w:rFonts w:ascii="Times New Roman" w:eastAsia="Calibri" w:hAnsi="Times New Roman" w:cs="Times New Roman"/>
          <w:sz w:val="28"/>
          <w:szCs w:val="28"/>
        </w:rPr>
        <w:t>творческие мастерские, учебная лаборатория.</w:t>
      </w:r>
    </w:p>
    <w:p w14:paraId="25EDD6C8" w14:textId="77777777" w:rsidR="008959D0" w:rsidRPr="004940C7" w:rsidRDefault="008959D0" w:rsidP="004940C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изучение курса по внеурочной деятельности «Функциональная грамотность: умники и </w:t>
      </w:r>
      <w:r w:rsidR="00390CC9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умницы» </w:t>
      </w: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классе начальной школы о</w:t>
      </w:r>
      <w:r w:rsidR="00DA4AE5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тводится по 1 ч в неделю. </w:t>
      </w:r>
      <w:r w:rsidR="000E75D4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90CC9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классе</w:t>
      </w: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="00E60106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 (</w:t>
      </w:r>
      <w:r w:rsidR="00AB580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</w:t>
      </w: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B580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4 классе-</w:t>
      </w:r>
      <w:r w:rsidR="00D703F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B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 </w:t>
      </w:r>
      <w:r w:rsidR="00AB5802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B580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</w:t>
      </w:r>
      <w:r w:rsidR="00AB5802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94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0557E4A" w14:textId="77777777" w:rsidR="00952200" w:rsidRPr="004940C7" w:rsidRDefault="00952200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DAA93C" w14:textId="77777777" w:rsidR="00952200" w:rsidRPr="004940C7" w:rsidRDefault="00952200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занятий</w:t>
      </w: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развитию основ функциональной грамотности – формирование читательской компетенции младшего школьника.</w:t>
      </w:r>
    </w:p>
    <w:p w14:paraId="119B4029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14:paraId="0BF924D0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Основы функциональной грамотности закладываются в начальных классах, где идет интенсивное обучение различным видам речевой деятельности – чтению и письму, говорению и слушанию.</w:t>
      </w:r>
    </w:p>
    <w:p w14:paraId="7005F0B6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техникой чтения, приёмами понимания прочитанного, знающий книги и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</w:t>
      </w:r>
    </w:p>
    <w:p w14:paraId="2EF07C51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основных составляющих функциональной грамотности выделяют: математическую грамотность, читательскую грамотность, естественно-научную грамотность, финансовую грамотность.</w:t>
      </w:r>
    </w:p>
    <w:p w14:paraId="5ADDEF30" w14:textId="77777777" w:rsidR="008D57B5" w:rsidRPr="004940C7" w:rsidRDefault="008D57B5" w:rsidP="004940C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достижения этой цели предполагается решение следующих задач:</w:t>
      </w:r>
    </w:p>
    <w:p w14:paraId="0F2DF462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формировать умение читать тексты с использованием трёх этапов работы с текстом;</w:t>
      </w:r>
    </w:p>
    <w:p w14:paraId="71051550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совершенствовать культуру чтения, интерес и мотивацию к чтению книг;</w:t>
      </w:r>
    </w:p>
    <w:p w14:paraId="6B0F835D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учить находить и извлекать информацию из различных текстов;</w:t>
      </w:r>
    </w:p>
    <w:p w14:paraId="4D2F76CD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учить применять извлеченную из текста информацию для решения разного рода проблем;</w:t>
      </w:r>
    </w:p>
    <w:p w14:paraId="30ED8598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у детей способность самостоятельного мышления в процессе обсуждения прочитанного;</w:t>
      </w:r>
    </w:p>
    <w:p w14:paraId="232ADA02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обеспечить усвоение ряда понятий технологии: «прогнозирование», «диалог с автором», «комментированное чтение» и др.;</w:t>
      </w:r>
    </w:p>
    <w:p w14:paraId="3DFA44A3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в детях любовь к добру, к благородным, бескорыстным поступкам, к природе, науке и искусству;</w:t>
      </w:r>
    </w:p>
    <w:p w14:paraId="4527E6C0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учить детей уважать всякий честный труд, талант, гений;</w:t>
      </w:r>
    </w:p>
    <w:p w14:paraId="26CC1CCF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поселить в детях сознание солидарности каждого отдельного человека с родиной, человечеством и желание быть им полезным;</w:t>
      </w:r>
    </w:p>
    <w:p w14:paraId="7F79E87E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приобщать детей и родителей к проектной деятельности.</w:t>
      </w:r>
    </w:p>
    <w:p w14:paraId="02D92BEE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proofErr w:type="gramStart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proofErr w:type="gramEnd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</w:t>
      </w:r>
      <w:proofErr w:type="gramStart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программу</w:t>
      </w:r>
      <w:proofErr w:type="gramEnd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включены модули «читательская грамотность</w:t>
      </w:r>
      <w:proofErr w:type="gramStart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 «</w:t>
      </w:r>
      <w:proofErr w:type="gramEnd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грамотность», «естественно - научная грамотность».</w:t>
      </w:r>
    </w:p>
    <w:p w14:paraId="6076EA34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Математическая грамотность</w:t>
      </w: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4D03B531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овладевшие математической грамотностью, способны:</w:t>
      </w:r>
    </w:p>
    <w:p w14:paraId="224B03A7" w14:textId="77777777" w:rsidR="008D57B5" w:rsidRPr="004940C7" w:rsidRDefault="008D57B5" w:rsidP="004940C7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14:paraId="32D7D1E5" w14:textId="77777777" w:rsidR="008D57B5" w:rsidRPr="004940C7" w:rsidRDefault="008D57B5" w:rsidP="004940C7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эти проблемы на языке математики;</w:t>
      </w:r>
    </w:p>
    <w:p w14:paraId="1C9C08D3" w14:textId="77777777" w:rsidR="008D57B5" w:rsidRPr="004940C7" w:rsidRDefault="008D57B5" w:rsidP="004940C7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проблемы, используя математические факты и методы;</w:t>
      </w:r>
    </w:p>
    <w:p w14:paraId="290B36D5" w14:textId="77777777" w:rsidR="008D57B5" w:rsidRPr="004940C7" w:rsidRDefault="008D57B5" w:rsidP="004940C7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использованные методы решения;</w:t>
      </w:r>
    </w:p>
    <w:p w14:paraId="2E435B5A" w14:textId="77777777" w:rsidR="008D57B5" w:rsidRPr="004940C7" w:rsidRDefault="008D57B5" w:rsidP="004940C7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 полученные результаты с учетом поставленной проблемы;</w:t>
      </w:r>
    </w:p>
    <w:p w14:paraId="69145A98" w14:textId="77777777" w:rsidR="008D57B5" w:rsidRPr="004940C7" w:rsidRDefault="008D57B5" w:rsidP="004940C7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и записывать результаты решения.</w:t>
      </w:r>
    </w:p>
    <w:p w14:paraId="4CE45D53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Естественно-научная грамотность</w:t>
      </w: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естественно-научными идеями.</w:t>
      </w:r>
    </w:p>
    <w:p w14:paraId="6FDD0667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овладевшие естественно-</w:t>
      </w:r>
      <w:proofErr w:type="gramStart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  грамотностью</w:t>
      </w:r>
      <w:proofErr w:type="gramEnd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способны:</w:t>
      </w:r>
    </w:p>
    <w:p w14:paraId="0D4B81AD" w14:textId="77777777" w:rsidR="008D57B5" w:rsidRPr="004940C7" w:rsidRDefault="008D57B5" w:rsidP="004940C7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естественно-научные знания,</w:t>
      </w:r>
    </w:p>
    <w:p w14:paraId="24BA7ED3" w14:textId="77777777" w:rsidR="008D57B5" w:rsidRPr="004940C7" w:rsidRDefault="008D57B5" w:rsidP="004940C7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решений;</w:t>
      </w:r>
    </w:p>
    <w:p w14:paraId="21A0283D" w14:textId="77777777" w:rsidR="008D57B5" w:rsidRPr="004940C7" w:rsidRDefault="008D57B5" w:rsidP="004940C7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развернутые высказывания;</w:t>
      </w:r>
    </w:p>
    <w:p w14:paraId="18347FDC" w14:textId="77777777" w:rsidR="008D57B5" w:rsidRPr="004940C7" w:rsidRDefault="008D57B5" w:rsidP="004940C7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надежность информации;</w:t>
      </w:r>
    </w:p>
    <w:p w14:paraId="3119CA47" w14:textId="77777777" w:rsidR="008D57B5" w:rsidRPr="004940C7" w:rsidRDefault="008D57B5" w:rsidP="004940C7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сотрудничать.</w:t>
      </w:r>
    </w:p>
    <w:p w14:paraId="4571D7D7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В 4 классе в программу добавляется модуль «Финансовая грамотность».</w:t>
      </w:r>
    </w:p>
    <w:p w14:paraId="3B7228F9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изучения курса «Финансовая грамотность» являются:</w:t>
      </w:r>
    </w:p>
    <w:p w14:paraId="259AB871" w14:textId="77777777" w:rsidR="008D57B5" w:rsidRPr="004940C7" w:rsidRDefault="008D57B5" w:rsidP="004940C7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экономического образа мышления;</w:t>
      </w:r>
    </w:p>
    <w:p w14:paraId="3BA294AD" w14:textId="77777777" w:rsidR="008D57B5" w:rsidRPr="004940C7" w:rsidRDefault="008D57B5" w:rsidP="004940C7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ответственности и нравственного поведения в области экономических отношений в семье;</w:t>
      </w:r>
    </w:p>
    <w:p w14:paraId="672E9194" w14:textId="77777777" w:rsidR="008D57B5" w:rsidRPr="004940C7" w:rsidRDefault="008D57B5" w:rsidP="004940C7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опыта применения полученных знаний и умений для решения элементарных вопросов в области экономики семьи.</w:t>
      </w:r>
    </w:p>
    <w:p w14:paraId="0093C7B7" w14:textId="77777777" w:rsidR="008D57B5" w:rsidRPr="004940C7" w:rsidRDefault="00DA4AE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57B5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предполагает поэтапное развитие различных умений, составляющих основу функциональной грамотности.</w:t>
      </w:r>
    </w:p>
    <w:p w14:paraId="40616F01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proofErr w:type="gramEnd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14:paraId="74EC43B1" w14:textId="77777777" w:rsidR="0019594A" w:rsidRPr="004940C7" w:rsidRDefault="0019594A" w:rsidP="004940C7">
      <w:pPr>
        <w:shd w:val="clear" w:color="auto" w:fill="FFFFFF"/>
        <w:spacing w:before="270"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</w:p>
    <w:p w14:paraId="26EDC9CC" w14:textId="77777777" w:rsidR="0019594A" w:rsidRPr="004940C7" w:rsidRDefault="0019594A" w:rsidP="004940C7">
      <w:pPr>
        <w:shd w:val="clear" w:color="auto" w:fill="FFFFFF"/>
        <w:spacing w:before="270"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класс</w:t>
      </w:r>
    </w:p>
    <w:p w14:paraId="0B63718D" w14:textId="77777777" w:rsidR="0019594A" w:rsidRPr="004940C7" w:rsidRDefault="0019594A" w:rsidP="004940C7">
      <w:pPr>
        <w:shd w:val="clear" w:color="auto" w:fill="FFFFFF"/>
        <w:spacing w:before="135" w:after="0" w:line="276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«Основы читательской грамотности» (</w:t>
      </w:r>
      <w:r w:rsidR="00E60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ч)</w:t>
      </w:r>
    </w:p>
    <w:p w14:paraId="0107EAEB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 Работа с текстом: как выделить главную мысль текста или его частей?</w:t>
      </w:r>
    </w:p>
    <w:p w14:paraId="27CBF1CB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Типы текстов: описание, повествование, рассуждение. Работа над различными типами текстов.</w:t>
      </w:r>
    </w:p>
    <w:p w14:paraId="5607C9F8" w14:textId="77777777" w:rsidR="0019594A" w:rsidRPr="004940C7" w:rsidRDefault="0019594A" w:rsidP="004940C7">
      <w:pPr>
        <w:shd w:val="clear" w:color="auto" w:fill="FFFFFF"/>
        <w:spacing w:before="135" w:after="0" w:line="276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«Основы естественнонаучной грамотности» (</w:t>
      </w:r>
      <w:r w:rsidR="00E60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ч)</w:t>
      </w:r>
    </w:p>
    <w:p w14:paraId="03DC108B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 природу – значит любить и охранять её. Науки о природе. Как изучают природу. Наблюдения в при</w:t>
      </w: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роде, описание живых объектов.</w:t>
      </w:r>
    </w:p>
    <w:p w14:paraId="2C734D69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Условия, в которых мы живем. Солнце - источник тепла и света на Земле. Климат и сезоны года. Сезонные явления нашей местности. Особенности весны, лета, осени, зимы. Неблагоприятные и необычные явления природы. Как </w:t>
      </w: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уменьшить влияние опасных явлений погоды на природу родного края. Условия жизни в горах, в лесу, в городе. Как сделать воздух в городе чище. Вода </w:t>
      </w:r>
      <w:proofErr w:type="gramStart"/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</w:t>
      </w:r>
      <w:proofErr w:type="gramEnd"/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жизнь. Природные родники и их охрана.</w:t>
      </w:r>
    </w:p>
    <w:p w14:paraId="5E6D6F5D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 и как живет рядом с нами. Свет, тепло, влага в жизни растений. Нужны ли комнатные растения в доме. Чужестранные пришельцы на подоконнике - что мы о них знаем. Почему надо беречь и охранять растения. Растения Красной книги. Грибы - удивительное царство. Грибы ядовитые и съедобные. Где растут лишайники, о чем они могут рассказать. Многообразие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Перелетные, зимующие и кочующие птицы края. Как помочь птицам зимой. Охрана и привлечение птиц. Млекопитающие родного края. Домашние животные. Кормление и уход за ними. 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лекарственные, ядовитые растения. Культурные растения. Охота в истории людей. Природа - источник сил, вдохновения и оздоровления. Отрицательное воздействие человека на природу. Человек - звено в цепи взаимосвязей в природе. Почему надо соблюдать правила поведения в природе. Что охраняют в заповедниках и заказниках Самарской области. Охранять природу </w:t>
      </w:r>
      <w:proofErr w:type="gramStart"/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значит</w:t>
      </w:r>
      <w:proofErr w:type="gramEnd"/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охранять здоровье.</w:t>
      </w:r>
    </w:p>
    <w:p w14:paraId="275621CC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Выясняем, что такое экология. 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14:paraId="2E5B4EE0" w14:textId="77777777" w:rsidR="0019594A" w:rsidRPr="004940C7" w:rsidRDefault="0019594A" w:rsidP="004940C7">
      <w:pPr>
        <w:shd w:val="clear" w:color="auto" w:fill="FFFFFF"/>
        <w:spacing w:before="135" w:after="0" w:line="276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«Основы математической грамотности» (</w:t>
      </w:r>
      <w:r w:rsidR="00E60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ч)</w:t>
      </w:r>
    </w:p>
    <w:p w14:paraId="7FEDB0F3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«Удивительный мир чисел».</w:t>
      </w:r>
    </w:p>
    <w:p w14:paraId="5CAA68B7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</w:r>
    </w:p>
    <w:p w14:paraId="108019DD" w14:textId="77777777" w:rsidR="0019594A" w:rsidRPr="004940C7" w:rsidRDefault="00C97DB8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Ребус. Правила разгадывания</w:t>
      </w:r>
      <w:r w:rsidR="0019594A"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19594A"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ребусов: </w:t>
      </w:r>
      <w:r w:rsidR="000E75D4"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9594A"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прибавление</w:t>
      </w:r>
      <w:proofErr w:type="gramEnd"/>
      <w:r w:rsidR="0019594A"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чтении буквы «у», прибавление при чтении предлогов «за» или «перед», добавление при чтении слога «по», прибавление при чтении предлога «с». Что такое математический ребус. </w:t>
      </w:r>
      <w:r w:rsidR="0019594A"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Решение математических ребусов. Монеты в 1 р., 2 р., 5 р., 10 р, 1 к., 5 к.,10 к. Купюры в 10 р., 50 р. Размен монет и купюр. Оплата проезда.</w:t>
      </w:r>
    </w:p>
    <w:p w14:paraId="1D6CDD8C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«Мир занимательных задач».</w:t>
      </w:r>
    </w:p>
    <w:p w14:paraId="747C086A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</w:t>
      </w: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Задачи с некорректными данными, с избыточным составом условия. Задачи на оперирование понятиями «все», «некоторые», «отдельные».</w:t>
      </w:r>
    </w:p>
    <w:p w14:paraId="555BD26D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14:paraId="3EA48C9E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на комбинированные действия. Задачи на активный перебор вариантов отношений. Выбор наиболее эффективных способов решения.</w:t>
      </w:r>
    </w:p>
    <w:p w14:paraId="49B36E40" w14:textId="77777777" w:rsidR="0019594A" w:rsidRPr="004940C7" w:rsidRDefault="0019594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 шаги в геометрии. Простейшие геометрические фигуры.</w:t>
      </w:r>
    </w:p>
    <w:p w14:paraId="039979D3" w14:textId="77777777" w:rsidR="008D57B5" w:rsidRPr="004940C7" w:rsidRDefault="008D57B5" w:rsidP="004940C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</w:t>
      </w:r>
      <w:r w:rsidR="0019594A" w:rsidRPr="004940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ые результаты освоения внеурочного курса</w:t>
      </w:r>
    </w:p>
    <w:p w14:paraId="31E34EB2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функциональной грамотности реализуется на основе личностных, метапредметных и предметных результатов освоения учебного предмета.</w:t>
      </w:r>
    </w:p>
    <w:p w14:paraId="784EE198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Личностными результатами </w:t>
      </w: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изучения курса «Основы функциональной грамотности» является формирование следующих умений:</w:t>
      </w:r>
    </w:p>
    <w:p w14:paraId="053189BF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оценивать свою вежливость;</w:t>
      </w:r>
    </w:p>
    <w:p w14:paraId="587E0BDF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определять степень вежливости при общении людей (вежливо – невежливо – грубо);</w:t>
      </w:r>
    </w:p>
    <w:p w14:paraId="769A5FA5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14:paraId="1B5443E4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осознавать свою ответственность за произнесённое или написанное слово;</w:t>
      </w:r>
    </w:p>
    <w:p w14:paraId="0ABD3A8D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понимать необходимость добрых дел, подтверждающих добрые слова.</w:t>
      </w:r>
    </w:p>
    <w:p w14:paraId="187BF9F5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Метапредметными результатами</w:t>
      </w: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изучения курса является формирование следующих универсальных учебных действий:</w:t>
      </w:r>
    </w:p>
    <w:p w14:paraId="6730F176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определять степень успешности выполнения своей работы и работы всех, исходя из имеющихся критериев;</w:t>
      </w:r>
    </w:p>
    <w:p w14:paraId="5BAC2451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критически осмысливать свой опыт общения, выявлять причины удач и неудач при взаимодействии;</w:t>
      </w:r>
    </w:p>
    <w:p w14:paraId="75FA1934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осознавать разнообразие текстов (жанров), продуцируемых людьми для решения коммуникативных задач;</w:t>
      </w:r>
    </w:p>
    <w:p w14:paraId="16A5E1AB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учиться подчинять своё высказывание задаче взаимодействия;</w:t>
      </w:r>
    </w:p>
    <w:p w14:paraId="74CF27AC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14:paraId="4A31E76C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перерабатывать информацию: осуществлять подробный, краткий и выборочный пересказ текста;</w:t>
      </w:r>
    </w:p>
    <w:p w14:paraId="7787F079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осуществлять информационную переработку научно-учебного текста: составлять его план;</w:t>
      </w:r>
    </w:p>
    <w:p w14:paraId="352154C8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анализировать структуру рассуждения, выявлять уместность приводимых аргументов, правомерность выводов;</w:t>
      </w:r>
    </w:p>
    <w:p w14:paraId="5ABE5C30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аргументировать свою точку зрения, используя в качестве доказательства правила, цитаты;</w:t>
      </w:r>
    </w:p>
    <w:p w14:paraId="53E38DFB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продуцировать рассуждение, соблюдая его структуру: тезис, аргументы, вывод;</w:t>
      </w:r>
    </w:p>
    <w:p w14:paraId="5BCAA947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</w:t>
      </w:r>
      <w:proofErr w:type="gramStart"/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т.д.</w:t>
      </w:r>
      <w:proofErr w:type="gramEnd"/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8CCF37F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пользоваться приёмами подготовки устного выступления, выступать с графическим (возможно, аудио</w:t>
      </w:r>
      <w:proofErr w:type="gramStart"/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,</w:t>
      </w:r>
      <w:proofErr w:type="gramEnd"/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видео-) сопровождением;</w:t>
      </w:r>
    </w:p>
    <w:p w14:paraId="39A5F56D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2EC52978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Предметными результатами </w:t>
      </w: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изучения курса является формирование следующих умений:</w:t>
      </w:r>
    </w:p>
    <w:p w14:paraId="5CD4B663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отличать подготовленную и неподготовленную речь;</w:t>
      </w:r>
    </w:p>
    <w:p w14:paraId="6765CCFA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знать особенности неподготовленной речи;</w:t>
      </w:r>
    </w:p>
    <w:p w14:paraId="47758AEE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осознавать важность соблюдения норм (орфоэпических, лексических, грамматических) для успешного общения;</w:t>
      </w:r>
    </w:p>
    <w:p w14:paraId="035FACD3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знать особенности этикетных жанров комплимента, поздравления;</w:t>
      </w:r>
    </w:p>
    <w:p w14:paraId="0875BE66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реализовывать жанры комплимента, поздравления с учётом коммуникативной ситуации;</w:t>
      </w:r>
    </w:p>
    <w:p w14:paraId="2815F4D2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</w:t>
      </w:r>
      <w:proofErr w:type="gramStart"/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т.д.</w:t>
      </w:r>
      <w:proofErr w:type="gramEnd"/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D5DE4BE" w14:textId="77777777" w:rsidR="008D57B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пользоваться приёмами подготовки устного выступления, выступать с графическим (возможно, аудио-, видео-) сопровождением;</w:t>
      </w:r>
    </w:p>
    <w:p w14:paraId="461D3FAA" w14:textId="77777777" w:rsidR="007C08C5" w:rsidRPr="004940C7" w:rsidRDefault="008D57B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6B20334C" w14:textId="77777777" w:rsidR="00D703F1" w:rsidRPr="00D703F1" w:rsidRDefault="00D703F1" w:rsidP="00D703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0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Содержание курса 4 класс</w:t>
      </w:r>
    </w:p>
    <w:p w14:paraId="4D5CE2F2" w14:textId="77777777" w:rsidR="00D703F1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0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Модуль «Основы читательской грамотности»</w:t>
      </w:r>
      <w:r w:rsidR="00D703F1" w:rsidRPr="00D70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(6ч)</w:t>
      </w:r>
      <w:r w:rsidRPr="00D70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14:paraId="7F7B2CF6" w14:textId="77777777" w:rsidR="00AB5802" w:rsidRPr="00D703F1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 1.</w:t>
      </w:r>
    </w:p>
    <w:p w14:paraId="3378CB69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Определение основной темы и главной мысли в произведении. Определение авторской позиции в художественном тексте. Рассказы современных писателей: </w:t>
      </w:r>
      <w:proofErr w:type="spellStart"/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Е.Велтистов</w:t>
      </w:r>
      <w:proofErr w:type="spellEnd"/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«Мальчик из чемодана», «Миллион и один день каникул». </w:t>
      </w:r>
      <w:proofErr w:type="gramStart"/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Е.В.</w:t>
      </w:r>
      <w:proofErr w:type="gramEnd"/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Медведев «Баранкин, будь человеком» и др.</w:t>
      </w:r>
    </w:p>
    <w:p w14:paraId="3C20404E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 2.</w:t>
      </w:r>
    </w:p>
    <w:p w14:paraId="3C4FBCEA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текстом: как понимать информацию, содержащуюся в тексте, как преобразовывать текстовую информацию с учётом цели дальнейшего использования. Ориентироваться в содержании текста, отвечать на вопросы, используя явно заданную в тексте информацию. Типы текстов: текст-повествование, описание рассуждение. Практическая работа с текстами разных жанров. Учебный текст как источник информации. Интерпретировать информацию, отвечать на вопросы, используя неявно заданную информацию.</w:t>
      </w:r>
    </w:p>
    <w:p w14:paraId="5A0F28E9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 ошибок в предложенном тексте. Составление плана на основе исходного текста. Оценивать достоверность предложенной информации, высказывать оценочные суждения на основе текста. Создавать собственные тексты, применять информацию из текста при решении учебно-практических задач.</w:t>
      </w:r>
    </w:p>
    <w:p w14:paraId="12A14C90" w14:textId="77777777" w:rsidR="00D703F1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Модуль «Основы естественнонаучной </w:t>
      </w:r>
      <w:proofErr w:type="gramStart"/>
      <w:r w:rsidRPr="00D70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грамотности»</w:t>
      </w: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70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End"/>
      <w:r w:rsidR="00D70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3ч)</w:t>
      </w:r>
    </w:p>
    <w:p w14:paraId="5102E297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Раздел </w:t>
      </w:r>
      <w:proofErr w:type="gramStart"/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1.Движение</w:t>
      </w:r>
      <w:proofErr w:type="gramEnd"/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взаимодействие частиц. Признаки химических реакций.</w:t>
      </w:r>
    </w:p>
    <w:p w14:paraId="76BB901F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Воздух и его свойства. Углекислый газ в природе и его значение. Вода. Уникальность воды. Почвы и их свойства.</w:t>
      </w:r>
    </w:p>
    <w:p w14:paraId="1494EA3A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 2.</w:t>
      </w:r>
    </w:p>
    <w:p w14:paraId="2FEA7B61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Земля, внутреннее строение Земли. Знакомство с минералами, горной породой и рудой. Уникальность планеты Земля. Условия для существования жизни на Земле. Свойства живых организмов.</w:t>
      </w:r>
    </w:p>
    <w:p w14:paraId="518BF694" w14:textId="77777777" w:rsidR="00D703F1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Модуль «Основы математической грамотности</w:t>
      </w: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D70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(2ч)</w:t>
      </w:r>
    </w:p>
    <w:p w14:paraId="017F6A67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Раздел 1.</w:t>
      </w:r>
    </w:p>
    <w:p w14:paraId="1021B4B5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чисел и действий над ними. Счет и десятичная система счисления.</w:t>
      </w:r>
    </w:p>
    <w:p w14:paraId="781E3B93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 2.</w:t>
      </w:r>
    </w:p>
    <w:p w14:paraId="3AE0681B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Сюжетные задачи, решаемые с конца. Задачи на взвешивание. Логические задачи: задачи о «мудрецах», о лжецах и тех, кто всегда говорит правду.</w:t>
      </w:r>
    </w:p>
    <w:p w14:paraId="4E06B30B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 3.</w:t>
      </w:r>
    </w:p>
    <w:p w14:paraId="720F81AA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Наглядная геометрия. Задачи на разрезание и перекраивание. Разбиение объекта на части и составление модели.</w:t>
      </w:r>
    </w:p>
    <w:p w14:paraId="57EE3A56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 4.</w:t>
      </w:r>
    </w:p>
    <w:p w14:paraId="6940DE84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Комбинаторные задачи. Представление данных в виде таблиц, диаграмм, графиков.</w:t>
      </w:r>
    </w:p>
    <w:p w14:paraId="78A54FA8" w14:textId="77777777" w:rsidR="00D703F1" w:rsidRPr="00D703F1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0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Модуль «Основы финансовой грамотности» </w:t>
      </w:r>
      <w:r w:rsidR="00D703F1" w:rsidRPr="00D70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(4ч)</w:t>
      </w:r>
    </w:p>
    <w:p w14:paraId="78EDDAD6" w14:textId="77777777" w:rsidR="00AB5802" w:rsidRPr="00D703F1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0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Раздел 1.</w:t>
      </w:r>
    </w:p>
    <w:p w14:paraId="57F138DB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появились деньги. Что могут деньги. Деньги в разных странах. Деньги настоящие и ненастоящие.</w:t>
      </w:r>
    </w:p>
    <w:p w14:paraId="5C1EFFCD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 2.</w:t>
      </w:r>
    </w:p>
    <w:p w14:paraId="2C4837F0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разумно делать покупки. Кто такие мошенники.</w:t>
      </w:r>
    </w:p>
    <w:p w14:paraId="6996AB35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 3.</w:t>
      </w:r>
    </w:p>
    <w:p w14:paraId="5432F2DC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Личные деньги. Сколько стоит «своё дело».</w:t>
      </w:r>
    </w:p>
    <w:p w14:paraId="419BBD42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EB876EE" w14:textId="77777777" w:rsidR="00AB5802" w:rsidRPr="00AB5802" w:rsidRDefault="00AB5802" w:rsidP="00AB58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Планируемые результаты освоения внеурочного курса</w:t>
      </w:r>
    </w:p>
    <w:p w14:paraId="55B735CB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функциональной грамотности реализуется на основе личностных, метапредметных и предметных результатов освоения учебного предмета.</w:t>
      </w:r>
    </w:p>
    <w:p w14:paraId="70978276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Личностными результатами</w:t>
      </w: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изучения курса «Основы функциональной грамотности» является формирование следующих умений:</w:t>
      </w:r>
    </w:p>
    <w:p w14:paraId="7F74E146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оценивать свою вежливость;</w:t>
      </w:r>
    </w:p>
    <w:p w14:paraId="41F336BC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определять степень вежливости при общении людей (вежливо – невежливо – грубо);</w:t>
      </w:r>
    </w:p>
    <w:p w14:paraId="2A87B153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14:paraId="32AA8DA0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осознавать свою ответственность за произнесённое или написанное слово;</w:t>
      </w:r>
    </w:p>
    <w:p w14:paraId="5408101C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понимать необходимость добрых дел, подтверждающих добрые слова.</w:t>
      </w:r>
    </w:p>
    <w:p w14:paraId="545EEBF8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Метапредметными результатами</w:t>
      </w: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изучения курса является формирование следующих универсальных учебных действий:</w:t>
      </w:r>
    </w:p>
    <w:p w14:paraId="588F7537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определять степень успешности выполнения своей работы и работы всех, исходя из имеющихся критериев;</w:t>
      </w:r>
    </w:p>
    <w:p w14:paraId="12909CF2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критически осмысливать свой опыт общения, выявлять причины удач и неудач при взаимодействии;</w:t>
      </w:r>
    </w:p>
    <w:p w14:paraId="50E19AD9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осознавать разнообразие текстов (жанров), продуцируемых людьми для решения коммуникативных задач;</w:t>
      </w:r>
    </w:p>
    <w:p w14:paraId="79FE53BD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учиться подчинять своё высказывание задаче взаимодействия;</w:t>
      </w:r>
    </w:p>
    <w:p w14:paraId="2CDF82DB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14:paraId="15ABD584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перерабатывать информацию: осуществлять подробный, краткий и выборочный пересказ текста;</w:t>
      </w:r>
    </w:p>
    <w:p w14:paraId="7C2AE724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осуществлять информационную переработку научно-учебного текста: составлять его план;</w:t>
      </w:r>
    </w:p>
    <w:p w14:paraId="14F24724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анализировать структуру рассуждения, выявлять уместность приводимых аргументов, правомерность выводов;</w:t>
      </w:r>
    </w:p>
    <w:p w14:paraId="2D9FFBAF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аргументировать свою точку зрения, используя в качестве доказательства правила, цитаты;</w:t>
      </w:r>
    </w:p>
    <w:p w14:paraId="6D87269D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продуцировать рассуждение, соблюдая его структуру: тезис, аргументы, вывод;</w:t>
      </w:r>
    </w:p>
    <w:p w14:paraId="74E13E28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</w:t>
      </w:r>
      <w:proofErr w:type="gramStart"/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т.д.</w:t>
      </w:r>
      <w:proofErr w:type="gramEnd"/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01A7EBE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пользоваться приёмами подготовки устного выступления, выступать с графическим (возможно, аудио</w:t>
      </w:r>
      <w:proofErr w:type="gramStart"/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,</w:t>
      </w:r>
      <w:proofErr w:type="gramEnd"/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видео-) сопровождением;</w:t>
      </w:r>
    </w:p>
    <w:p w14:paraId="137CFC65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3CEB591A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Предметными результатами</w:t>
      </w: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изучения курса является формирование следующих умений:</w:t>
      </w:r>
    </w:p>
    <w:p w14:paraId="2BC61B4F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отличать подготовленную и неподготовленную речь;</w:t>
      </w:r>
    </w:p>
    <w:p w14:paraId="6A128215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знать особенности неподготовленной речи;</w:t>
      </w:r>
    </w:p>
    <w:p w14:paraId="63155E68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осознавать важность соблюдения норм (орфоэпических, лексических, грамматических) для успешного общения;</w:t>
      </w:r>
    </w:p>
    <w:p w14:paraId="45D3A282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знать особенности этикетных жанров комплимента, поздравления;</w:t>
      </w:r>
    </w:p>
    <w:p w14:paraId="630E3030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реализовывать жанры комплимента, поздравления с учётом коммуникативной ситуации;</w:t>
      </w:r>
    </w:p>
    <w:p w14:paraId="325B8EE9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</w:t>
      </w:r>
      <w:proofErr w:type="gramStart"/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т.д.</w:t>
      </w:r>
      <w:proofErr w:type="gramEnd"/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D864294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пользоваться приёмами подготовки устного выступления, выступать с графическим (возможно, аудио-, видео-) сопровождением;</w:t>
      </w:r>
    </w:p>
    <w:p w14:paraId="22B521FA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19E53130" w14:textId="77777777" w:rsidR="00AB5802" w:rsidRPr="00AB5802" w:rsidRDefault="00AB5802" w:rsidP="00AB5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89CCF37" w14:textId="77777777" w:rsidR="00D827A6" w:rsidRPr="00AB5802" w:rsidRDefault="008D57B5" w:rsidP="004940C7">
      <w:pPr>
        <w:shd w:val="clear" w:color="auto" w:fill="FFFFFF"/>
        <w:spacing w:before="135"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hyperlink r:id="rId6" w:history="1">
        <w:r w:rsidRPr="00AB580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</w:t>
        </w:r>
        <w:r w:rsidR="00AB5802" w:rsidRPr="00AB580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3 класс</w:t>
        </w:r>
        <w:r w:rsidR="00AB580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.</w:t>
        </w:r>
        <w:r w:rsidR="00AB5802" w:rsidRPr="00AB580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</w:t>
        </w:r>
        <w:r w:rsidRPr="00AB580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Тематическое планирование</w:t>
        </w:r>
      </w:hyperlink>
    </w:p>
    <w:tbl>
      <w:tblPr>
        <w:tblStyle w:val="aa"/>
        <w:tblW w:w="14780" w:type="dxa"/>
        <w:tblLook w:val="04A0" w:firstRow="1" w:lastRow="0" w:firstColumn="1" w:lastColumn="0" w:noHBand="0" w:noVBand="1"/>
      </w:tblPr>
      <w:tblGrid>
        <w:gridCol w:w="838"/>
        <w:gridCol w:w="7292"/>
        <w:gridCol w:w="3637"/>
        <w:gridCol w:w="3013"/>
      </w:tblGrid>
      <w:tr w:rsidR="00C97DB8" w:rsidRPr="004940C7" w14:paraId="57C2CF61" w14:textId="77777777" w:rsidTr="007C08C5">
        <w:trPr>
          <w:trHeight w:val="255"/>
        </w:trPr>
        <w:tc>
          <w:tcPr>
            <w:tcW w:w="838" w:type="dxa"/>
            <w:vMerge w:val="restart"/>
          </w:tcPr>
          <w:p w14:paraId="02C61D1E" w14:textId="77777777" w:rsidR="00C97DB8" w:rsidRPr="004940C7" w:rsidRDefault="00C97DB8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4940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п/п</w:t>
            </w:r>
          </w:p>
          <w:p w14:paraId="0557BADB" w14:textId="77777777" w:rsidR="00C97DB8" w:rsidRPr="004940C7" w:rsidRDefault="00C97DB8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  <w:vMerge w:val="restart"/>
          </w:tcPr>
          <w:p w14:paraId="11A80475" w14:textId="77777777" w:rsidR="00C97DB8" w:rsidRPr="004940C7" w:rsidRDefault="00F91EA8" w:rsidP="004940C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40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модулей</w:t>
            </w:r>
            <w:r w:rsidR="00C97DB8" w:rsidRPr="004940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тем</w:t>
            </w:r>
          </w:p>
        </w:tc>
        <w:tc>
          <w:tcPr>
            <w:tcW w:w="6650" w:type="dxa"/>
            <w:gridSpan w:val="2"/>
          </w:tcPr>
          <w:p w14:paraId="75BFBD01" w14:textId="77777777" w:rsidR="00C97DB8" w:rsidRPr="004940C7" w:rsidRDefault="00C97DB8" w:rsidP="004940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40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Общее количество часов</w:t>
            </w:r>
          </w:p>
        </w:tc>
      </w:tr>
      <w:tr w:rsidR="00C97DB8" w:rsidRPr="004940C7" w14:paraId="67A43607" w14:textId="77777777" w:rsidTr="007C08C5">
        <w:trPr>
          <w:trHeight w:val="926"/>
        </w:trPr>
        <w:tc>
          <w:tcPr>
            <w:tcW w:w="838" w:type="dxa"/>
            <w:vMerge/>
            <w:tcBorders>
              <w:bottom w:val="single" w:sz="4" w:space="0" w:color="auto"/>
            </w:tcBorders>
          </w:tcPr>
          <w:p w14:paraId="679A8FC8" w14:textId="77777777" w:rsidR="00C97DB8" w:rsidRPr="004940C7" w:rsidRDefault="00C97DB8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  <w:vMerge/>
            <w:tcBorders>
              <w:bottom w:val="single" w:sz="4" w:space="0" w:color="auto"/>
            </w:tcBorders>
          </w:tcPr>
          <w:p w14:paraId="2F8AD9CD" w14:textId="77777777" w:rsidR="00C97DB8" w:rsidRPr="004940C7" w:rsidRDefault="00C97DB8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14:paraId="7CD267C2" w14:textId="77777777" w:rsidR="00C97DB8" w:rsidRPr="004940C7" w:rsidRDefault="00C97DB8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Аудиторных 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2EE378F6" w14:textId="77777777" w:rsidR="00C97DB8" w:rsidRPr="004940C7" w:rsidRDefault="00C97DB8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t>Внеаудиторных</w:t>
            </w:r>
          </w:p>
        </w:tc>
      </w:tr>
      <w:tr w:rsidR="00C97DB8" w:rsidRPr="004940C7" w14:paraId="3F726482" w14:textId="77777777" w:rsidTr="008E78FC">
        <w:trPr>
          <w:trHeight w:val="354"/>
        </w:trPr>
        <w:tc>
          <w:tcPr>
            <w:tcW w:w="838" w:type="dxa"/>
            <w:shd w:val="clear" w:color="auto" w:fill="D5DCE4" w:themeFill="text2" w:themeFillTint="33"/>
          </w:tcPr>
          <w:p w14:paraId="21B9A162" w14:textId="77777777" w:rsidR="00C97DB8" w:rsidRPr="004940C7" w:rsidRDefault="00C97DB8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  <w:shd w:val="clear" w:color="auto" w:fill="D5DCE4" w:themeFill="text2" w:themeFillTint="33"/>
          </w:tcPr>
          <w:p w14:paraId="6970E339" w14:textId="77777777" w:rsidR="00C97DB8" w:rsidRPr="004940C7" w:rsidRDefault="009A1E2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t>Модуль 1. Основы читательской грамотности</w:t>
            </w:r>
          </w:p>
        </w:tc>
        <w:tc>
          <w:tcPr>
            <w:tcW w:w="3637" w:type="dxa"/>
            <w:shd w:val="clear" w:color="auto" w:fill="D5DCE4" w:themeFill="text2" w:themeFillTint="33"/>
          </w:tcPr>
          <w:p w14:paraId="2AC9EB82" w14:textId="77777777" w:rsidR="00C97DB8" w:rsidRPr="004940C7" w:rsidRDefault="00E60106" w:rsidP="004940C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13" w:type="dxa"/>
            <w:shd w:val="clear" w:color="auto" w:fill="D5DCE4" w:themeFill="text2" w:themeFillTint="33"/>
          </w:tcPr>
          <w:p w14:paraId="1F5C9FFD" w14:textId="77777777" w:rsidR="00C97DB8" w:rsidRPr="004940C7" w:rsidRDefault="00C97DB8" w:rsidP="004940C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A1E21" w:rsidRPr="004940C7" w14:paraId="4D4A4483" w14:textId="77777777" w:rsidTr="004940C7">
        <w:trPr>
          <w:trHeight w:val="354"/>
        </w:trPr>
        <w:tc>
          <w:tcPr>
            <w:tcW w:w="838" w:type="dxa"/>
          </w:tcPr>
          <w:p w14:paraId="2286A087" w14:textId="77777777" w:rsidR="009A1E21" w:rsidRPr="004940C7" w:rsidRDefault="009A1E2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2" w:type="dxa"/>
            <w:vAlign w:val="center"/>
          </w:tcPr>
          <w:p w14:paraId="21C91198" w14:textId="77777777" w:rsidR="009A1E21" w:rsidRPr="004940C7" w:rsidRDefault="009A1E21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Фольклор. Пословицы, поговорки как источник информации.</w:t>
            </w:r>
          </w:p>
        </w:tc>
        <w:tc>
          <w:tcPr>
            <w:tcW w:w="3637" w:type="dxa"/>
          </w:tcPr>
          <w:p w14:paraId="39B4B0B0" w14:textId="77777777" w:rsidR="009A1E21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3" w:type="dxa"/>
          </w:tcPr>
          <w:p w14:paraId="63EB19D1" w14:textId="77777777" w:rsidR="009A1E21" w:rsidRPr="004940C7" w:rsidRDefault="009A1E21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A1E21" w:rsidRPr="004940C7" w14:paraId="5FDAEBC7" w14:textId="77777777" w:rsidTr="004940C7">
        <w:trPr>
          <w:trHeight w:val="354"/>
        </w:trPr>
        <w:tc>
          <w:tcPr>
            <w:tcW w:w="838" w:type="dxa"/>
          </w:tcPr>
          <w:p w14:paraId="35332A69" w14:textId="77777777" w:rsidR="009A1E21" w:rsidRPr="004940C7" w:rsidRDefault="009A1E2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92" w:type="dxa"/>
            <w:vAlign w:val="center"/>
          </w:tcPr>
          <w:p w14:paraId="06EEC94D" w14:textId="77777777" w:rsidR="009A1E21" w:rsidRPr="004940C7" w:rsidRDefault="009A1E21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Вводный мониторинг. Сопоставление содержания текстов разговорного стиля.</w:t>
            </w:r>
          </w:p>
        </w:tc>
        <w:tc>
          <w:tcPr>
            <w:tcW w:w="3637" w:type="dxa"/>
          </w:tcPr>
          <w:p w14:paraId="11AD4992" w14:textId="77777777" w:rsidR="009A1E21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3" w:type="dxa"/>
          </w:tcPr>
          <w:p w14:paraId="3FEC1B2A" w14:textId="77777777" w:rsidR="009A1E21" w:rsidRPr="004940C7" w:rsidRDefault="009A1E21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A1E21" w:rsidRPr="004940C7" w14:paraId="20861D51" w14:textId="77777777" w:rsidTr="004940C7">
        <w:trPr>
          <w:trHeight w:val="354"/>
        </w:trPr>
        <w:tc>
          <w:tcPr>
            <w:tcW w:w="838" w:type="dxa"/>
          </w:tcPr>
          <w:p w14:paraId="6C94231B" w14:textId="77777777" w:rsidR="009A1E21" w:rsidRPr="004940C7" w:rsidRDefault="009A1E2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92" w:type="dxa"/>
            <w:vAlign w:val="center"/>
          </w:tcPr>
          <w:p w14:paraId="0A13BFA5" w14:textId="77777777" w:rsidR="009A1E21" w:rsidRPr="004940C7" w:rsidRDefault="009A1E21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Вводный мониторинг. Сопоставление содержания текстов разговорного стиля.</w:t>
            </w:r>
          </w:p>
        </w:tc>
        <w:tc>
          <w:tcPr>
            <w:tcW w:w="3637" w:type="dxa"/>
          </w:tcPr>
          <w:p w14:paraId="32ABC1BB" w14:textId="77777777" w:rsidR="009A1E21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3" w:type="dxa"/>
          </w:tcPr>
          <w:p w14:paraId="023403E5" w14:textId="77777777" w:rsidR="009A1E21" w:rsidRPr="004940C7" w:rsidRDefault="009A1E21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A1E21" w:rsidRPr="004940C7" w14:paraId="5C5D1481" w14:textId="77777777" w:rsidTr="004940C7">
        <w:trPr>
          <w:trHeight w:val="354"/>
        </w:trPr>
        <w:tc>
          <w:tcPr>
            <w:tcW w:w="838" w:type="dxa"/>
          </w:tcPr>
          <w:p w14:paraId="541F7DF3" w14:textId="77777777" w:rsidR="009A1E21" w:rsidRPr="004940C7" w:rsidRDefault="009A1E2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92" w:type="dxa"/>
            <w:vAlign w:val="center"/>
          </w:tcPr>
          <w:p w14:paraId="572FB5BB" w14:textId="77777777" w:rsidR="009A1E21" w:rsidRPr="004940C7" w:rsidRDefault="009A1E21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3637" w:type="dxa"/>
          </w:tcPr>
          <w:p w14:paraId="5C5BBAB2" w14:textId="77777777" w:rsidR="009A1E21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3" w:type="dxa"/>
          </w:tcPr>
          <w:p w14:paraId="461630DB" w14:textId="77777777" w:rsidR="009A1E21" w:rsidRPr="004940C7" w:rsidRDefault="009A1E21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A1E21" w:rsidRPr="004940C7" w14:paraId="2E8798EF" w14:textId="77777777" w:rsidTr="004940C7">
        <w:trPr>
          <w:trHeight w:val="354"/>
        </w:trPr>
        <w:tc>
          <w:tcPr>
            <w:tcW w:w="838" w:type="dxa"/>
          </w:tcPr>
          <w:p w14:paraId="79E8759F" w14:textId="77777777" w:rsidR="009A1E21" w:rsidRPr="004940C7" w:rsidRDefault="009A1E2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2" w:type="dxa"/>
            <w:vAlign w:val="center"/>
          </w:tcPr>
          <w:p w14:paraId="65F55004" w14:textId="77777777" w:rsidR="009A1E21" w:rsidRPr="004940C7" w:rsidRDefault="009A1E21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3637" w:type="dxa"/>
          </w:tcPr>
          <w:p w14:paraId="0F0BA204" w14:textId="77777777" w:rsidR="009A1E21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3" w:type="dxa"/>
          </w:tcPr>
          <w:p w14:paraId="4C5330E5" w14:textId="77777777" w:rsidR="009A1E21" w:rsidRPr="004940C7" w:rsidRDefault="009A1E21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A1E21" w:rsidRPr="004940C7" w14:paraId="03010A1C" w14:textId="77777777" w:rsidTr="004940C7">
        <w:trPr>
          <w:trHeight w:val="354"/>
        </w:trPr>
        <w:tc>
          <w:tcPr>
            <w:tcW w:w="838" w:type="dxa"/>
          </w:tcPr>
          <w:p w14:paraId="2302D734" w14:textId="77777777" w:rsidR="009A1E21" w:rsidRPr="004940C7" w:rsidRDefault="009A1E2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92" w:type="dxa"/>
            <w:vAlign w:val="center"/>
          </w:tcPr>
          <w:p w14:paraId="3F069938" w14:textId="77777777" w:rsidR="009A1E21" w:rsidRPr="004940C7" w:rsidRDefault="009A1E21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3637" w:type="dxa"/>
          </w:tcPr>
          <w:p w14:paraId="7B30BD13" w14:textId="77777777" w:rsidR="009A1E21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3" w:type="dxa"/>
          </w:tcPr>
          <w:p w14:paraId="17D289E6" w14:textId="77777777" w:rsidR="009A1E21" w:rsidRPr="004940C7" w:rsidRDefault="009A1E21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A1E21" w:rsidRPr="004940C7" w14:paraId="2C63FC4A" w14:textId="77777777" w:rsidTr="008E78FC">
        <w:trPr>
          <w:trHeight w:val="354"/>
        </w:trPr>
        <w:tc>
          <w:tcPr>
            <w:tcW w:w="838" w:type="dxa"/>
            <w:shd w:val="clear" w:color="auto" w:fill="D5DCE4" w:themeFill="text2" w:themeFillTint="33"/>
          </w:tcPr>
          <w:p w14:paraId="59ED8792" w14:textId="77777777" w:rsidR="009A1E21" w:rsidRPr="004940C7" w:rsidRDefault="009A1E2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  <w:shd w:val="clear" w:color="auto" w:fill="D5DCE4" w:themeFill="text2" w:themeFillTint="33"/>
          </w:tcPr>
          <w:p w14:paraId="0876DD1D" w14:textId="77777777" w:rsidR="009A1E21" w:rsidRPr="004940C7" w:rsidRDefault="009A1E2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t>Модуль 2. «Основы естественнонаучной грамотности»</w:t>
            </w:r>
          </w:p>
        </w:tc>
        <w:tc>
          <w:tcPr>
            <w:tcW w:w="3637" w:type="dxa"/>
            <w:shd w:val="clear" w:color="auto" w:fill="D5DCE4" w:themeFill="text2" w:themeFillTint="33"/>
          </w:tcPr>
          <w:p w14:paraId="530D4952" w14:textId="77777777" w:rsidR="009A1E21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13" w:type="dxa"/>
            <w:shd w:val="clear" w:color="auto" w:fill="D5DCE4" w:themeFill="text2" w:themeFillTint="33"/>
          </w:tcPr>
          <w:p w14:paraId="3FC2B9F0" w14:textId="77777777" w:rsidR="009A1E21" w:rsidRPr="004940C7" w:rsidRDefault="009A1E21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A1E21" w:rsidRPr="004940C7" w14:paraId="0636B3BA" w14:textId="77777777" w:rsidTr="007C08C5">
        <w:trPr>
          <w:trHeight w:val="354"/>
        </w:trPr>
        <w:tc>
          <w:tcPr>
            <w:tcW w:w="838" w:type="dxa"/>
          </w:tcPr>
          <w:p w14:paraId="12D25D08" w14:textId="77777777" w:rsidR="009A1E21" w:rsidRPr="004940C7" w:rsidRDefault="00D703F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92" w:type="dxa"/>
          </w:tcPr>
          <w:p w14:paraId="2B47AD96" w14:textId="77777777" w:rsidR="009A1E21" w:rsidRPr="004940C7" w:rsidRDefault="00E55220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природы.</w:t>
            </w:r>
          </w:p>
        </w:tc>
        <w:tc>
          <w:tcPr>
            <w:tcW w:w="3637" w:type="dxa"/>
          </w:tcPr>
          <w:p w14:paraId="77DB1760" w14:textId="77777777" w:rsidR="009A1E21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2B1CAD72" w14:textId="77777777" w:rsidR="009A1E21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E55220" w:rsidRPr="004940C7" w14:paraId="6723E2B4" w14:textId="77777777" w:rsidTr="004940C7">
        <w:trPr>
          <w:trHeight w:val="354"/>
        </w:trPr>
        <w:tc>
          <w:tcPr>
            <w:tcW w:w="838" w:type="dxa"/>
          </w:tcPr>
          <w:p w14:paraId="7B999AB8" w14:textId="77777777" w:rsidR="00E55220" w:rsidRPr="004940C7" w:rsidRDefault="00D703F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92" w:type="dxa"/>
            <w:vAlign w:val="center"/>
          </w:tcPr>
          <w:p w14:paraId="4ED16EDE" w14:textId="77777777" w:rsidR="00E55220" w:rsidRPr="004940C7" w:rsidRDefault="00E55220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Условия, в которых мы живем</w:t>
            </w:r>
          </w:p>
        </w:tc>
        <w:tc>
          <w:tcPr>
            <w:tcW w:w="3637" w:type="dxa"/>
          </w:tcPr>
          <w:p w14:paraId="53971563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661C4F87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55220" w:rsidRPr="004940C7" w14:paraId="1CE9497B" w14:textId="77777777" w:rsidTr="004940C7">
        <w:trPr>
          <w:trHeight w:val="354"/>
        </w:trPr>
        <w:tc>
          <w:tcPr>
            <w:tcW w:w="838" w:type="dxa"/>
          </w:tcPr>
          <w:p w14:paraId="66BD0C79" w14:textId="77777777" w:rsidR="00E55220" w:rsidRPr="004940C7" w:rsidRDefault="00D703F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92" w:type="dxa"/>
            <w:vAlign w:val="center"/>
          </w:tcPr>
          <w:p w14:paraId="7D946C2C" w14:textId="77777777" w:rsidR="00E55220" w:rsidRPr="004940C7" w:rsidRDefault="00E55220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Условия, в которых мы живем</w:t>
            </w:r>
          </w:p>
        </w:tc>
        <w:tc>
          <w:tcPr>
            <w:tcW w:w="3637" w:type="dxa"/>
          </w:tcPr>
          <w:p w14:paraId="4206DB9B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1C239A75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55220" w:rsidRPr="004940C7" w14:paraId="2536A4FD" w14:textId="77777777" w:rsidTr="004940C7">
        <w:trPr>
          <w:trHeight w:val="354"/>
        </w:trPr>
        <w:tc>
          <w:tcPr>
            <w:tcW w:w="838" w:type="dxa"/>
          </w:tcPr>
          <w:p w14:paraId="3CB4B865" w14:textId="77777777" w:rsidR="00E55220" w:rsidRPr="004940C7" w:rsidRDefault="00D703F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92" w:type="dxa"/>
            <w:vAlign w:val="center"/>
          </w:tcPr>
          <w:p w14:paraId="7C12C3D1" w14:textId="77777777" w:rsidR="00E55220" w:rsidRPr="004940C7" w:rsidRDefault="00E55220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Кто и как живет рядом с нами.</w:t>
            </w:r>
          </w:p>
        </w:tc>
        <w:tc>
          <w:tcPr>
            <w:tcW w:w="3637" w:type="dxa"/>
          </w:tcPr>
          <w:p w14:paraId="76EF33EA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3" w:type="dxa"/>
          </w:tcPr>
          <w:p w14:paraId="51A7961D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55220" w:rsidRPr="004940C7" w14:paraId="3F0C041A" w14:textId="77777777" w:rsidTr="004940C7">
        <w:trPr>
          <w:trHeight w:val="354"/>
        </w:trPr>
        <w:tc>
          <w:tcPr>
            <w:tcW w:w="838" w:type="dxa"/>
          </w:tcPr>
          <w:p w14:paraId="3C643834" w14:textId="77777777" w:rsidR="00E55220" w:rsidRPr="004940C7" w:rsidRDefault="00E55220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703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2" w:type="dxa"/>
            <w:vAlign w:val="center"/>
          </w:tcPr>
          <w:p w14:paraId="6BCD08DE" w14:textId="77777777" w:rsidR="00E55220" w:rsidRPr="004940C7" w:rsidRDefault="00E55220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Почему надо беречь и охранять растения.</w:t>
            </w:r>
          </w:p>
        </w:tc>
        <w:tc>
          <w:tcPr>
            <w:tcW w:w="3637" w:type="dxa"/>
          </w:tcPr>
          <w:p w14:paraId="33DA0EA8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4F710CFC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55220" w:rsidRPr="004940C7" w14:paraId="1BFFE96E" w14:textId="77777777" w:rsidTr="00E55220">
        <w:trPr>
          <w:trHeight w:val="354"/>
        </w:trPr>
        <w:tc>
          <w:tcPr>
            <w:tcW w:w="838" w:type="dxa"/>
            <w:shd w:val="clear" w:color="auto" w:fill="D9D9D9" w:themeFill="background1" w:themeFillShade="D9"/>
          </w:tcPr>
          <w:p w14:paraId="4B062A25" w14:textId="77777777" w:rsidR="00E55220" w:rsidRPr="004940C7" w:rsidRDefault="00E55220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  <w:shd w:val="clear" w:color="auto" w:fill="D9D9D9" w:themeFill="background1" w:themeFillShade="D9"/>
          </w:tcPr>
          <w:p w14:paraId="468B98F8" w14:textId="77777777" w:rsidR="00E55220" w:rsidRPr="004940C7" w:rsidRDefault="00E55220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eastAsia="Calibri" w:hAnsi="Times New Roman" w:cs="Times New Roman"/>
                <w:sz w:val="28"/>
                <w:szCs w:val="28"/>
              </w:rPr>
              <w:t>Модуль3.  «Основы математической грамотности»</w:t>
            </w:r>
          </w:p>
        </w:tc>
        <w:tc>
          <w:tcPr>
            <w:tcW w:w="3637" w:type="dxa"/>
            <w:shd w:val="clear" w:color="auto" w:fill="D9D9D9" w:themeFill="background1" w:themeFillShade="D9"/>
          </w:tcPr>
          <w:p w14:paraId="74783F87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3" w:type="dxa"/>
            <w:shd w:val="clear" w:color="auto" w:fill="D9D9D9" w:themeFill="background1" w:themeFillShade="D9"/>
          </w:tcPr>
          <w:p w14:paraId="442A0B4A" w14:textId="77777777" w:rsidR="00E55220" w:rsidRPr="004940C7" w:rsidRDefault="00E55220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55220" w:rsidRPr="004940C7" w14:paraId="6488CB22" w14:textId="77777777" w:rsidTr="004940C7">
        <w:trPr>
          <w:trHeight w:val="354"/>
        </w:trPr>
        <w:tc>
          <w:tcPr>
            <w:tcW w:w="838" w:type="dxa"/>
          </w:tcPr>
          <w:p w14:paraId="43AAE8BE" w14:textId="77777777" w:rsidR="00E55220" w:rsidRPr="004940C7" w:rsidRDefault="00D703F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92" w:type="dxa"/>
            <w:vAlign w:val="center"/>
          </w:tcPr>
          <w:p w14:paraId="0EAF9B51" w14:textId="77777777" w:rsidR="00E55220" w:rsidRPr="004940C7" w:rsidRDefault="00E55220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Удивительный мир чисел»</w:t>
            </w:r>
          </w:p>
        </w:tc>
        <w:tc>
          <w:tcPr>
            <w:tcW w:w="3637" w:type="dxa"/>
          </w:tcPr>
          <w:p w14:paraId="01E6212F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3" w:type="dxa"/>
          </w:tcPr>
          <w:p w14:paraId="7493C8BC" w14:textId="77777777" w:rsidR="00E55220" w:rsidRPr="004940C7" w:rsidRDefault="00E55220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55220" w:rsidRPr="004940C7" w14:paraId="7AAB2D50" w14:textId="77777777" w:rsidTr="004940C7">
        <w:trPr>
          <w:trHeight w:val="354"/>
        </w:trPr>
        <w:tc>
          <w:tcPr>
            <w:tcW w:w="838" w:type="dxa"/>
          </w:tcPr>
          <w:p w14:paraId="6EE5CB6A" w14:textId="77777777" w:rsidR="00E55220" w:rsidRPr="004940C7" w:rsidRDefault="00D703F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92" w:type="dxa"/>
            <w:vAlign w:val="center"/>
          </w:tcPr>
          <w:p w14:paraId="00B98936" w14:textId="77777777" w:rsidR="00E55220" w:rsidRPr="004940C7" w:rsidRDefault="00E55220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Удивительный мир чисел»</w:t>
            </w:r>
          </w:p>
        </w:tc>
        <w:tc>
          <w:tcPr>
            <w:tcW w:w="3637" w:type="dxa"/>
          </w:tcPr>
          <w:p w14:paraId="68D19F14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3" w:type="dxa"/>
          </w:tcPr>
          <w:p w14:paraId="4CD0A087" w14:textId="77777777" w:rsidR="00E55220" w:rsidRPr="004940C7" w:rsidRDefault="00E55220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55220" w:rsidRPr="004940C7" w14:paraId="6F41CCE2" w14:textId="77777777" w:rsidTr="004940C7">
        <w:trPr>
          <w:trHeight w:val="354"/>
        </w:trPr>
        <w:tc>
          <w:tcPr>
            <w:tcW w:w="838" w:type="dxa"/>
          </w:tcPr>
          <w:p w14:paraId="13F640D7" w14:textId="77777777" w:rsidR="00E55220" w:rsidRPr="004940C7" w:rsidRDefault="00D703F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92" w:type="dxa"/>
            <w:vAlign w:val="center"/>
          </w:tcPr>
          <w:p w14:paraId="6922256F" w14:textId="77777777" w:rsidR="00E55220" w:rsidRPr="004940C7" w:rsidRDefault="00E55220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Решение математических ребусов.</w:t>
            </w:r>
          </w:p>
        </w:tc>
        <w:tc>
          <w:tcPr>
            <w:tcW w:w="3637" w:type="dxa"/>
          </w:tcPr>
          <w:p w14:paraId="5E030F67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3" w:type="dxa"/>
          </w:tcPr>
          <w:p w14:paraId="3672DAD4" w14:textId="77777777" w:rsidR="00E55220" w:rsidRPr="004940C7" w:rsidRDefault="00E55220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55220" w:rsidRPr="004940C7" w14:paraId="48A599E9" w14:textId="77777777" w:rsidTr="004940C7">
        <w:trPr>
          <w:trHeight w:val="354"/>
        </w:trPr>
        <w:tc>
          <w:tcPr>
            <w:tcW w:w="838" w:type="dxa"/>
          </w:tcPr>
          <w:p w14:paraId="4A5DDA16" w14:textId="77777777" w:rsidR="00E55220" w:rsidRPr="004940C7" w:rsidRDefault="00D703F1" w:rsidP="004940C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92" w:type="dxa"/>
            <w:vAlign w:val="center"/>
          </w:tcPr>
          <w:p w14:paraId="0D844BB2" w14:textId="77777777" w:rsidR="00E55220" w:rsidRPr="004940C7" w:rsidRDefault="00E55220" w:rsidP="004940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0C7">
              <w:rPr>
                <w:rFonts w:ascii="Times New Roman" w:hAnsi="Times New Roman" w:cs="Times New Roman"/>
                <w:sz w:val="28"/>
                <w:szCs w:val="28"/>
              </w:rPr>
              <w:t>Мир занимательных задач.</w:t>
            </w:r>
          </w:p>
        </w:tc>
        <w:tc>
          <w:tcPr>
            <w:tcW w:w="3637" w:type="dxa"/>
          </w:tcPr>
          <w:p w14:paraId="2758AD01" w14:textId="77777777" w:rsidR="00E55220" w:rsidRPr="004940C7" w:rsidRDefault="00E60106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13" w:type="dxa"/>
          </w:tcPr>
          <w:p w14:paraId="0FF1C1D4" w14:textId="77777777" w:rsidR="00E55220" w:rsidRPr="004940C7" w:rsidRDefault="00E55220" w:rsidP="004940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140E6CD1" w14:textId="77777777" w:rsidR="00AB5802" w:rsidRPr="00AB5802" w:rsidRDefault="00AB5802" w:rsidP="00AB5802">
      <w:pPr>
        <w:shd w:val="clear" w:color="auto" w:fill="FFFFFF"/>
        <w:spacing w:before="135" w:after="135" w:line="25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hyperlink r:id="rId7" w:history="1">
        <w:r w:rsidRPr="00AB580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 4 класс Тематическое планирование</w:t>
        </w:r>
      </w:hyperlink>
    </w:p>
    <w:tbl>
      <w:tblPr>
        <w:tblStyle w:val="aa"/>
        <w:tblW w:w="14780" w:type="dxa"/>
        <w:tblLook w:val="04A0" w:firstRow="1" w:lastRow="0" w:firstColumn="1" w:lastColumn="0" w:noHBand="0" w:noVBand="1"/>
      </w:tblPr>
      <w:tblGrid>
        <w:gridCol w:w="838"/>
        <w:gridCol w:w="7292"/>
        <w:gridCol w:w="3637"/>
        <w:gridCol w:w="3013"/>
      </w:tblGrid>
      <w:tr w:rsidR="00AB5802" w:rsidRPr="00AB5802" w14:paraId="3DB90A68" w14:textId="77777777" w:rsidTr="00AB5802">
        <w:trPr>
          <w:trHeight w:val="255"/>
        </w:trPr>
        <w:tc>
          <w:tcPr>
            <w:tcW w:w="838" w:type="dxa"/>
            <w:vMerge w:val="restart"/>
          </w:tcPr>
          <w:p w14:paraId="08715A5B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п/п</w:t>
            </w:r>
          </w:p>
          <w:p w14:paraId="7FA41305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  <w:vMerge w:val="restart"/>
          </w:tcPr>
          <w:p w14:paraId="547AAF56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модулей, тем</w:t>
            </w:r>
          </w:p>
        </w:tc>
        <w:tc>
          <w:tcPr>
            <w:tcW w:w="6650" w:type="dxa"/>
            <w:gridSpan w:val="2"/>
          </w:tcPr>
          <w:p w14:paraId="01A54E49" w14:textId="77777777" w:rsidR="00AB5802" w:rsidRPr="00AB5802" w:rsidRDefault="00AB5802" w:rsidP="00AB58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Общее количество часов</w:t>
            </w:r>
          </w:p>
        </w:tc>
      </w:tr>
      <w:tr w:rsidR="00AB5802" w:rsidRPr="00AB5802" w14:paraId="59E23F81" w14:textId="77777777" w:rsidTr="00AB5802">
        <w:trPr>
          <w:trHeight w:val="926"/>
        </w:trPr>
        <w:tc>
          <w:tcPr>
            <w:tcW w:w="838" w:type="dxa"/>
            <w:vMerge/>
            <w:tcBorders>
              <w:bottom w:val="single" w:sz="4" w:space="0" w:color="auto"/>
            </w:tcBorders>
          </w:tcPr>
          <w:p w14:paraId="7ED100FC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  <w:vMerge/>
            <w:tcBorders>
              <w:bottom w:val="single" w:sz="4" w:space="0" w:color="auto"/>
            </w:tcBorders>
          </w:tcPr>
          <w:p w14:paraId="331FBA9C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14:paraId="6346BE46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Аудиторных 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2BFE67D6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>Внеаудиторных</w:t>
            </w:r>
          </w:p>
        </w:tc>
      </w:tr>
      <w:tr w:rsidR="00AB5802" w:rsidRPr="00AB5802" w14:paraId="5EB909C3" w14:textId="77777777" w:rsidTr="00AB5802">
        <w:trPr>
          <w:trHeight w:val="354"/>
        </w:trPr>
        <w:tc>
          <w:tcPr>
            <w:tcW w:w="838" w:type="dxa"/>
            <w:shd w:val="clear" w:color="auto" w:fill="D5DCE4" w:themeFill="text2" w:themeFillTint="33"/>
          </w:tcPr>
          <w:p w14:paraId="57AB0BA2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  <w:shd w:val="clear" w:color="auto" w:fill="D5DCE4" w:themeFill="text2" w:themeFillTint="33"/>
          </w:tcPr>
          <w:p w14:paraId="57EA2289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Модуль </w:t>
            </w:r>
            <w:proofErr w:type="gramStart"/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>1  «</w:t>
            </w:r>
            <w:proofErr w:type="gramEnd"/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>Основы читательской грамотности»</w:t>
            </w:r>
          </w:p>
        </w:tc>
        <w:tc>
          <w:tcPr>
            <w:tcW w:w="3637" w:type="dxa"/>
            <w:shd w:val="clear" w:color="auto" w:fill="D5DCE4" w:themeFill="text2" w:themeFillTint="33"/>
          </w:tcPr>
          <w:p w14:paraId="4C3BD60F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3" w:type="dxa"/>
            <w:shd w:val="clear" w:color="auto" w:fill="D5DCE4" w:themeFill="text2" w:themeFillTint="33"/>
          </w:tcPr>
          <w:p w14:paraId="2E8FD3B1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545C06EE" w14:textId="77777777" w:rsidTr="00AB5802">
        <w:trPr>
          <w:trHeight w:val="354"/>
        </w:trPr>
        <w:tc>
          <w:tcPr>
            <w:tcW w:w="838" w:type="dxa"/>
          </w:tcPr>
          <w:p w14:paraId="7BB85D38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2" w:type="dxa"/>
            <w:vAlign w:val="center"/>
          </w:tcPr>
          <w:p w14:paraId="6ADD364F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основной темы и главной </w:t>
            </w:r>
            <w:proofErr w:type="gramStart"/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мысли  в</w:t>
            </w:r>
            <w:proofErr w:type="gramEnd"/>
            <w:r w:rsidRPr="00AB5802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произведении.</w:t>
            </w:r>
          </w:p>
        </w:tc>
        <w:tc>
          <w:tcPr>
            <w:tcW w:w="3637" w:type="dxa"/>
          </w:tcPr>
          <w:p w14:paraId="43797666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25C01115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28C84FF9" w14:textId="77777777" w:rsidTr="00AB5802">
        <w:trPr>
          <w:trHeight w:val="354"/>
        </w:trPr>
        <w:tc>
          <w:tcPr>
            <w:tcW w:w="838" w:type="dxa"/>
          </w:tcPr>
          <w:p w14:paraId="6982AA0E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292" w:type="dxa"/>
            <w:vAlign w:val="center"/>
          </w:tcPr>
          <w:p w14:paraId="54C2D3DF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Определение авторской позиции в художественном тексте. Вводный мониторинг.</w:t>
            </w:r>
          </w:p>
        </w:tc>
        <w:tc>
          <w:tcPr>
            <w:tcW w:w="3637" w:type="dxa"/>
          </w:tcPr>
          <w:p w14:paraId="5146E45B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27B368CD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6C6A3FFA" w14:textId="77777777" w:rsidTr="00AB5802">
        <w:trPr>
          <w:trHeight w:val="354"/>
        </w:trPr>
        <w:tc>
          <w:tcPr>
            <w:tcW w:w="838" w:type="dxa"/>
          </w:tcPr>
          <w:p w14:paraId="27B0D295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92" w:type="dxa"/>
            <w:vAlign w:val="center"/>
          </w:tcPr>
          <w:p w14:paraId="458B70C6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Как понимать информацию, содержащуюся в тексте, как преобразовывать текстовую информацию с учётом цели дальнейшего использования.</w:t>
            </w:r>
          </w:p>
        </w:tc>
        <w:tc>
          <w:tcPr>
            <w:tcW w:w="3637" w:type="dxa"/>
          </w:tcPr>
          <w:p w14:paraId="1172432F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67882116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75A89B00" w14:textId="77777777" w:rsidTr="00AB5802">
        <w:trPr>
          <w:trHeight w:val="354"/>
        </w:trPr>
        <w:tc>
          <w:tcPr>
            <w:tcW w:w="838" w:type="dxa"/>
          </w:tcPr>
          <w:p w14:paraId="432544BE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92" w:type="dxa"/>
            <w:vAlign w:val="center"/>
          </w:tcPr>
          <w:p w14:paraId="07CB0EA9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Как понимать информацию, содержащуюся в тексте, как преобразовывать текстовую информацию с учётом цели дальнейшего использования.</w:t>
            </w:r>
          </w:p>
        </w:tc>
        <w:tc>
          <w:tcPr>
            <w:tcW w:w="3637" w:type="dxa"/>
          </w:tcPr>
          <w:p w14:paraId="13FE1083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14CC1E06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31633897" w14:textId="77777777" w:rsidTr="00AB5802">
        <w:trPr>
          <w:trHeight w:val="354"/>
        </w:trPr>
        <w:tc>
          <w:tcPr>
            <w:tcW w:w="838" w:type="dxa"/>
          </w:tcPr>
          <w:p w14:paraId="604F527F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2" w:type="dxa"/>
            <w:vAlign w:val="center"/>
          </w:tcPr>
          <w:p w14:paraId="5E1CC9F2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Работа с текстом. Типы текстов: повествование, описание, рассуждение</w:t>
            </w:r>
          </w:p>
        </w:tc>
        <w:tc>
          <w:tcPr>
            <w:tcW w:w="3637" w:type="dxa"/>
          </w:tcPr>
          <w:p w14:paraId="117C33C4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64DA9A6D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703EEBC8" w14:textId="77777777" w:rsidTr="00AB5802">
        <w:trPr>
          <w:trHeight w:val="354"/>
        </w:trPr>
        <w:tc>
          <w:tcPr>
            <w:tcW w:w="838" w:type="dxa"/>
          </w:tcPr>
          <w:p w14:paraId="467ECF66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92" w:type="dxa"/>
            <w:vAlign w:val="center"/>
          </w:tcPr>
          <w:p w14:paraId="09E74E08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Учебный текст как источник информации. Промежуточный мониторинг.</w:t>
            </w:r>
          </w:p>
        </w:tc>
        <w:tc>
          <w:tcPr>
            <w:tcW w:w="3637" w:type="dxa"/>
          </w:tcPr>
          <w:p w14:paraId="09A93172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3ADAA028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791C6113" w14:textId="77777777" w:rsidTr="00AB5802">
        <w:trPr>
          <w:trHeight w:val="354"/>
        </w:trPr>
        <w:tc>
          <w:tcPr>
            <w:tcW w:w="838" w:type="dxa"/>
            <w:shd w:val="clear" w:color="auto" w:fill="D9D9D9" w:themeFill="background1" w:themeFillShade="D9"/>
          </w:tcPr>
          <w:p w14:paraId="38E83BE9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  <w:shd w:val="clear" w:color="auto" w:fill="D9D9D9" w:themeFill="background1" w:themeFillShade="D9"/>
          </w:tcPr>
          <w:p w14:paraId="404F34FC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>Модуль 2 «Основы математической грамотности»</w:t>
            </w:r>
          </w:p>
        </w:tc>
        <w:tc>
          <w:tcPr>
            <w:tcW w:w="3637" w:type="dxa"/>
            <w:shd w:val="clear" w:color="auto" w:fill="D9D9D9" w:themeFill="background1" w:themeFillShade="D9"/>
          </w:tcPr>
          <w:p w14:paraId="39B06B22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3" w:type="dxa"/>
            <w:shd w:val="clear" w:color="auto" w:fill="D9D9D9" w:themeFill="background1" w:themeFillShade="D9"/>
          </w:tcPr>
          <w:p w14:paraId="400ACB0C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07F509A6" w14:textId="77777777" w:rsidTr="00AB5802">
        <w:trPr>
          <w:trHeight w:val="354"/>
        </w:trPr>
        <w:tc>
          <w:tcPr>
            <w:tcW w:w="838" w:type="dxa"/>
          </w:tcPr>
          <w:p w14:paraId="50C50E50" w14:textId="77777777" w:rsidR="00AB5802" w:rsidRPr="00AB5802" w:rsidRDefault="00D703F1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92" w:type="dxa"/>
            <w:vAlign w:val="center"/>
          </w:tcPr>
          <w:p w14:paraId="32C2E902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Применение чисел и действий над ними. Вводный мониторинг.</w:t>
            </w:r>
          </w:p>
        </w:tc>
        <w:tc>
          <w:tcPr>
            <w:tcW w:w="3637" w:type="dxa"/>
          </w:tcPr>
          <w:p w14:paraId="7A71B250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76D296ED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03FC167E" w14:textId="77777777" w:rsidTr="00AB5802">
        <w:trPr>
          <w:trHeight w:val="354"/>
        </w:trPr>
        <w:tc>
          <w:tcPr>
            <w:tcW w:w="838" w:type="dxa"/>
            <w:shd w:val="clear" w:color="auto" w:fill="FFFFFF" w:themeFill="background1"/>
          </w:tcPr>
          <w:p w14:paraId="5E7FC90B" w14:textId="77777777" w:rsidR="00AB5802" w:rsidRPr="00AB5802" w:rsidRDefault="00D703F1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92" w:type="dxa"/>
            <w:shd w:val="clear" w:color="auto" w:fill="FFFFFF" w:themeFill="background1"/>
            <w:vAlign w:val="center"/>
          </w:tcPr>
          <w:p w14:paraId="67509D7C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Сюжетные задачи, решаемые с конца.</w:t>
            </w:r>
          </w:p>
        </w:tc>
        <w:tc>
          <w:tcPr>
            <w:tcW w:w="3637" w:type="dxa"/>
            <w:shd w:val="clear" w:color="auto" w:fill="FFFFFF" w:themeFill="background1"/>
          </w:tcPr>
          <w:p w14:paraId="1AB68CDE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  <w:shd w:val="clear" w:color="auto" w:fill="FFFFFF" w:themeFill="background1"/>
          </w:tcPr>
          <w:p w14:paraId="6846ECEC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2DD29C63" w14:textId="77777777" w:rsidTr="00AB5802">
        <w:trPr>
          <w:trHeight w:val="354"/>
        </w:trPr>
        <w:tc>
          <w:tcPr>
            <w:tcW w:w="838" w:type="dxa"/>
          </w:tcPr>
          <w:p w14:paraId="78F7A3CE" w14:textId="77777777" w:rsidR="00AB5802" w:rsidRPr="00AB5802" w:rsidRDefault="00D703F1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92" w:type="dxa"/>
            <w:vAlign w:val="center"/>
          </w:tcPr>
          <w:p w14:paraId="4F541357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Задачи на взвешивание.</w:t>
            </w:r>
          </w:p>
        </w:tc>
        <w:tc>
          <w:tcPr>
            <w:tcW w:w="3637" w:type="dxa"/>
          </w:tcPr>
          <w:p w14:paraId="6776D409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54B13888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02042CA9" w14:textId="77777777" w:rsidTr="00AB5802">
        <w:trPr>
          <w:trHeight w:val="354"/>
        </w:trPr>
        <w:tc>
          <w:tcPr>
            <w:tcW w:w="838" w:type="dxa"/>
            <w:shd w:val="clear" w:color="auto" w:fill="D9D9D9" w:themeFill="background1" w:themeFillShade="D9"/>
          </w:tcPr>
          <w:p w14:paraId="03C659C9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  <w:shd w:val="clear" w:color="auto" w:fill="D9D9D9" w:themeFill="background1" w:themeFillShade="D9"/>
          </w:tcPr>
          <w:p w14:paraId="6B6F22FF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>Модуль 3 «Основы естественнонаучной грамотности»</w:t>
            </w:r>
          </w:p>
        </w:tc>
        <w:tc>
          <w:tcPr>
            <w:tcW w:w="3637" w:type="dxa"/>
            <w:shd w:val="clear" w:color="auto" w:fill="D9D9D9" w:themeFill="background1" w:themeFillShade="D9"/>
          </w:tcPr>
          <w:p w14:paraId="219E8C92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3" w:type="dxa"/>
            <w:shd w:val="clear" w:color="auto" w:fill="D9D9D9" w:themeFill="background1" w:themeFillShade="D9"/>
          </w:tcPr>
          <w:p w14:paraId="5A83814C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5187CE0F" w14:textId="77777777" w:rsidTr="00AB5802">
        <w:trPr>
          <w:trHeight w:val="354"/>
        </w:trPr>
        <w:tc>
          <w:tcPr>
            <w:tcW w:w="838" w:type="dxa"/>
          </w:tcPr>
          <w:p w14:paraId="75320005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703F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92" w:type="dxa"/>
            <w:vAlign w:val="center"/>
          </w:tcPr>
          <w:p w14:paraId="1A37BB9A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Движение и взаимодействие частиц. Вводный мониторинг.</w:t>
            </w:r>
          </w:p>
        </w:tc>
        <w:tc>
          <w:tcPr>
            <w:tcW w:w="3637" w:type="dxa"/>
          </w:tcPr>
          <w:p w14:paraId="6724D032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0A53F26C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034ED5D2" w14:textId="77777777" w:rsidTr="00AB5802">
        <w:trPr>
          <w:trHeight w:val="354"/>
        </w:trPr>
        <w:tc>
          <w:tcPr>
            <w:tcW w:w="838" w:type="dxa"/>
          </w:tcPr>
          <w:p w14:paraId="61F8F176" w14:textId="77777777" w:rsidR="00AB5802" w:rsidRPr="00AB5802" w:rsidRDefault="00D703F1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92" w:type="dxa"/>
            <w:vAlign w:val="center"/>
          </w:tcPr>
          <w:p w14:paraId="265417CE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Воздух и его свойства.</w:t>
            </w:r>
          </w:p>
        </w:tc>
        <w:tc>
          <w:tcPr>
            <w:tcW w:w="3637" w:type="dxa"/>
          </w:tcPr>
          <w:p w14:paraId="03220ECF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3013" w:type="dxa"/>
          </w:tcPr>
          <w:p w14:paraId="4C9ECDED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AB5802" w:rsidRPr="00AB5802" w14:paraId="46C197B7" w14:textId="77777777" w:rsidTr="00AB5802">
        <w:trPr>
          <w:trHeight w:val="354"/>
        </w:trPr>
        <w:tc>
          <w:tcPr>
            <w:tcW w:w="838" w:type="dxa"/>
            <w:shd w:val="clear" w:color="auto" w:fill="D9D9D9" w:themeFill="background1" w:themeFillShade="D9"/>
          </w:tcPr>
          <w:p w14:paraId="026D7FCE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  <w:shd w:val="clear" w:color="auto" w:fill="D9D9D9" w:themeFill="background1" w:themeFillShade="D9"/>
          </w:tcPr>
          <w:p w14:paraId="3DCCC340" w14:textId="77777777" w:rsidR="00AB5802" w:rsidRPr="00AB5802" w:rsidRDefault="00AB5802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eastAsia="Calibri" w:hAnsi="Times New Roman" w:cs="Times New Roman"/>
                <w:sz w:val="28"/>
                <w:szCs w:val="28"/>
              </w:rPr>
              <w:t>Модуль 4 «Основы финансовой грамотности»</w:t>
            </w:r>
          </w:p>
        </w:tc>
        <w:tc>
          <w:tcPr>
            <w:tcW w:w="3637" w:type="dxa"/>
            <w:shd w:val="clear" w:color="auto" w:fill="D9D9D9" w:themeFill="background1" w:themeFillShade="D9"/>
          </w:tcPr>
          <w:p w14:paraId="736B4EAD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3" w:type="dxa"/>
            <w:shd w:val="clear" w:color="auto" w:fill="D9D9D9" w:themeFill="background1" w:themeFillShade="D9"/>
          </w:tcPr>
          <w:p w14:paraId="76B632A3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47BB9A0F" w14:textId="77777777" w:rsidTr="00AB5802">
        <w:trPr>
          <w:trHeight w:val="354"/>
        </w:trPr>
        <w:tc>
          <w:tcPr>
            <w:tcW w:w="838" w:type="dxa"/>
            <w:shd w:val="clear" w:color="auto" w:fill="FFFFFF" w:themeFill="background1"/>
          </w:tcPr>
          <w:p w14:paraId="0BE6351B" w14:textId="77777777" w:rsidR="00AB5802" w:rsidRPr="00AB5802" w:rsidRDefault="00D703F1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92" w:type="dxa"/>
            <w:shd w:val="clear" w:color="auto" w:fill="FFFFFF" w:themeFill="background1"/>
            <w:vAlign w:val="center"/>
          </w:tcPr>
          <w:p w14:paraId="198FF652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Как появились деньги? Вводный мониторинг.</w:t>
            </w:r>
          </w:p>
        </w:tc>
        <w:tc>
          <w:tcPr>
            <w:tcW w:w="3637" w:type="dxa"/>
            <w:shd w:val="clear" w:color="auto" w:fill="FFFFFF" w:themeFill="background1"/>
          </w:tcPr>
          <w:p w14:paraId="42E97364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  <w:shd w:val="clear" w:color="auto" w:fill="FFFFFF" w:themeFill="background1"/>
          </w:tcPr>
          <w:p w14:paraId="10FCA7BC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4D689F85" w14:textId="77777777" w:rsidTr="00AB5802">
        <w:trPr>
          <w:trHeight w:val="354"/>
        </w:trPr>
        <w:tc>
          <w:tcPr>
            <w:tcW w:w="838" w:type="dxa"/>
          </w:tcPr>
          <w:p w14:paraId="03120539" w14:textId="77777777" w:rsidR="00AB5802" w:rsidRPr="00AB5802" w:rsidRDefault="00D703F1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92" w:type="dxa"/>
            <w:vAlign w:val="center"/>
          </w:tcPr>
          <w:p w14:paraId="655F1207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Деньги в разных странах.</w:t>
            </w:r>
          </w:p>
        </w:tc>
        <w:tc>
          <w:tcPr>
            <w:tcW w:w="3637" w:type="dxa"/>
          </w:tcPr>
          <w:p w14:paraId="0B438AD6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3931FAA0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13AC4477" w14:textId="77777777" w:rsidTr="00AB5802">
        <w:trPr>
          <w:trHeight w:val="354"/>
        </w:trPr>
        <w:tc>
          <w:tcPr>
            <w:tcW w:w="838" w:type="dxa"/>
          </w:tcPr>
          <w:p w14:paraId="41BC9186" w14:textId="77777777" w:rsidR="00AB5802" w:rsidRPr="00AB5802" w:rsidRDefault="00D703F1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92" w:type="dxa"/>
            <w:vAlign w:val="center"/>
          </w:tcPr>
          <w:p w14:paraId="7A27A435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Деньги настоящие и ненастоящие.</w:t>
            </w:r>
          </w:p>
        </w:tc>
        <w:tc>
          <w:tcPr>
            <w:tcW w:w="3637" w:type="dxa"/>
          </w:tcPr>
          <w:p w14:paraId="5DD37FFC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15E1D4C5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5802" w:rsidRPr="00AB5802" w14:paraId="58AA6BED" w14:textId="77777777" w:rsidTr="00AB5802">
        <w:trPr>
          <w:trHeight w:val="354"/>
        </w:trPr>
        <w:tc>
          <w:tcPr>
            <w:tcW w:w="838" w:type="dxa"/>
          </w:tcPr>
          <w:p w14:paraId="52CB33DD" w14:textId="77777777" w:rsidR="00AB5802" w:rsidRPr="00AB5802" w:rsidRDefault="00D703F1" w:rsidP="00AB58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92" w:type="dxa"/>
            <w:vAlign w:val="center"/>
          </w:tcPr>
          <w:p w14:paraId="58918CAF" w14:textId="77777777" w:rsidR="00AB5802" w:rsidRPr="00AB5802" w:rsidRDefault="00AB5802" w:rsidP="00AB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802">
              <w:rPr>
                <w:rFonts w:ascii="Times New Roman" w:hAnsi="Times New Roman" w:cs="Times New Roman"/>
                <w:sz w:val="28"/>
                <w:szCs w:val="28"/>
              </w:rPr>
              <w:t>Как разумно делать покупки? Промежуточный мониторинг.</w:t>
            </w:r>
          </w:p>
        </w:tc>
        <w:tc>
          <w:tcPr>
            <w:tcW w:w="3637" w:type="dxa"/>
          </w:tcPr>
          <w:p w14:paraId="62CF08E3" w14:textId="77777777" w:rsidR="00AB5802" w:rsidRPr="00AB5802" w:rsidRDefault="00AB5802" w:rsidP="00AB5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14:paraId="3B94DB36" w14:textId="77777777" w:rsidR="00AB5802" w:rsidRPr="00AB5802" w:rsidRDefault="00AB5802" w:rsidP="00AB58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1CFB3D9D" w14:textId="77777777" w:rsidR="0019594A" w:rsidRPr="004940C7" w:rsidRDefault="0019594A" w:rsidP="004940C7">
      <w:pPr>
        <w:shd w:val="clear" w:color="auto" w:fill="FFFFFF"/>
        <w:spacing w:before="135" w:after="0" w:line="276" w:lineRule="auto"/>
        <w:outlineLvl w:val="3"/>
        <w:rPr>
          <w:rFonts w:ascii="inherit" w:eastAsia="Times New Roman" w:hAnsi="inherit" w:cs="Times New Roman"/>
          <w:b/>
          <w:bCs/>
          <w:color w:val="008738"/>
          <w:sz w:val="28"/>
          <w:szCs w:val="28"/>
          <w:u w:val="single"/>
          <w:lang w:eastAsia="ru-RU"/>
        </w:rPr>
      </w:pPr>
    </w:p>
    <w:p w14:paraId="6D7773B1" w14:textId="77777777" w:rsidR="00C97DB8" w:rsidRPr="004940C7" w:rsidRDefault="00C97DB8" w:rsidP="004940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40C7">
        <w:rPr>
          <w:rFonts w:ascii="Times New Roman" w:eastAsia="Calibri" w:hAnsi="Times New Roman" w:cs="Times New Roman"/>
          <w:b/>
          <w:sz w:val="28"/>
          <w:szCs w:val="28"/>
        </w:rPr>
        <w:t xml:space="preserve">УЧЕБНО-МЕТОДИЧЕСКОЕ И </w:t>
      </w:r>
      <w:proofErr w:type="gramStart"/>
      <w:r w:rsidRPr="004940C7">
        <w:rPr>
          <w:rFonts w:ascii="Times New Roman" w:eastAsia="Calibri" w:hAnsi="Times New Roman" w:cs="Times New Roman"/>
          <w:b/>
          <w:sz w:val="28"/>
          <w:szCs w:val="28"/>
        </w:rPr>
        <w:t>МАТЕРИАЛЬНО- ТЕХНИЧЕСКОЕ</w:t>
      </w:r>
      <w:proofErr w:type="gramEnd"/>
      <w:r w:rsidRPr="004940C7">
        <w:rPr>
          <w:rFonts w:ascii="Times New Roman" w:eastAsia="Calibri" w:hAnsi="Times New Roman" w:cs="Times New Roman"/>
          <w:b/>
          <w:sz w:val="28"/>
          <w:szCs w:val="28"/>
        </w:rPr>
        <w:t xml:space="preserve"> ОБЕСПЕЧЕНИЕ:</w:t>
      </w:r>
    </w:p>
    <w:p w14:paraId="1A9E4E54" w14:textId="77777777" w:rsidR="00C97DB8" w:rsidRPr="004940C7" w:rsidRDefault="00C97DB8" w:rsidP="004940C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40C7">
        <w:rPr>
          <w:rFonts w:ascii="Times New Roman" w:eastAsia="Calibri" w:hAnsi="Times New Roman" w:cs="Times New Roman"/>
          <w:b/>
          <w:sz w:val="28"/>
          <w:szCs w:val="28"/>
        </w:rPr>
        <w:t xml:space="preserve">Учебно-методическое обеспечение </w:t>
      </w:r>
      <w:r w:rsidR="00390CC9" w:rsidRPr="004940C7">
        <w:rPr>
          <w:rFonts w:ascii="Times New Roman" w:eastAsia="Calibri" w:hAnsi="Times New Roman" w:cs="Times New Roman"/>
          <w:b/>
          <w:sz w:val="28"/>
          <w:szCs w:val="28"/>
        </w:rPr>
        <w:t>воспитательного процесса</w:t>
      </w:r>
    </w:p>
    <w:p w14:paraId="462FBE43" w14:textId="77777777" w:rsidR="00233E8D" w:rsidRPr="004940C7" w:rsidRDefault="00233E8D" w:rsidP="004940C7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Методические материалы для учителя </w:t>
      </w:r>
    </w:p>
    <w:p w14:paraId="30A2F0B3" w14:textId="77777777" w:rsidR="00233E8D" w:rsidRPr="004940C7" w:rsidRDefault="00233E8D" w:rsidP="004940C7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Авторской программы под редакцией Виноградовой </w:t>
      </w:r>
      <w:proofErr w:type="gramStart"/>
      <w:r w:rsidRPr="004940C7">
        <w:rPr>
          <w:rFonts w:ascii="Times New Roman" w:eastAsia="Calibri" w:hAnsi="Times New Roman" w:cs="Times New Roman"/>
          <w:sz w:val="28"/>
          <w:szCs w:val="28"/>
        </w:rPr>
        <w:t>Н.Ф.</w:t>
      </w:r>
      <w:proofErr w:type="gramEnd"/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 (Виноградова </w:t>
      </w:r>
      <w:proofErr w:type="gramStart"/>
      <w:r w:rsidRPr="004940C7">
        <w:rPr>
          <w:rFonts w:ascii="Times New Roman" w:eastAsia="Calibri" w:hAnsi="Times New Roman" w:cs="Times New Roman"/>
          <w:sz w:val="28"/>
          <w:szCs w:val="28"/>
        </w:rPr>
        <w:t>Н.Ф.</w:t>
      </w:r>
      <w:proofErr w:type="gramEnd"/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, Кочурова </w:t>
      </w:r>
      <w:proofErr w:type="gramStart"/>
      <w:r w:rsidRPr="004940C7">
        <w:rPr>
          <w:rFonts w:ascii="Times New Roman" w:eastAsia="Calibri" w:hAnsi="Times New Roman" w:cs="Times New Roman"/>
          <w:sz w:val="28"/>
          <w:szCs w:val="28"/>
        </w:rPr>
        <w:t>Е.Э.</w:t>
      </w:r>
      <w:proofErr w:type="gramEnd"/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, Кузнецова </w:t>
      </w:r>
      <w:proofErr w:type="gramStart"/>
      <w:r w:rsidRPr="004940C7">
        <w:rPr>
          <w:rFonts w:ascii="Times New Roman" w:eastAsia="Calibri" w:hAnsi="Times New Roman" w:cs="Times New Roman"/>
          <w:sz w:val="28"/>
          <w:szCs w:val="28"/>
        </w:rPr>
        <w:t>М.И.</w:t>
      </w:r>
      <w:proofErr w:type="gramEnd"/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 и др. Функциональная грамотность младшего школьника: книга для учителя / под ред. </w:t>
      </w:r>
      <w:proofErr w:type="spellStart"/>
      <w:r w:rsidRPr="004940C7">
        <w:rPr>
          <w:rFonts w:ascii="Times New Roman" w:eastAsia="Calibri" w:hAnsi="Times New Roman" w:cs="Times New Roman"/>
          <w:sz w:val="28"/>
          <w:szCs w:val="28"/>
        </w:rPr>
        <w:t>Н.Ф.Виноградовой</w:t>
      </w:r>
      <w:proofErr w:type="spellEnd"/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 М.: Российский учебник: </w:t>
      </w:r>
      <w:proofErr w:type="spellStart"/>
      <w:r w:rsidRPr="004940C7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4940C7">
        <w:rPr>
          <w:rFonts w:ascii="Times New Roman" w:eastAsia="Calibri" w:hAnsi="Times New Roman" w:cs="Times New Roman"/>
          <w:sz w:val="28"/>
          <w:szCs w:val="28"/>
        </w:rPr>
        <w:t>-Граф. 2018. 288 с.)</w:t>
      </w:r>
    </w:p>
    <w:p w14:paraId="75F8CD21" w14:textId="77777777" w:rsidR="00233E8D" w:rsidRPr="004940C7" w:rsidRDefault="00233E8D" w:rsidP="004940C7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4E25D7A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Полезные ресурсы</w:t>
      </w:r>
    </w:p>
    <w:p w14:paraId="5B290023" w14:textId="77777777" w:rsidR="00DC14CA" w:rsidRPr="004940C7" w:rsidRDefault="00DC14CA" w:rsidP="004940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Функциональная грамотность школьников</w:t>
      </w:r>
    </w:p>
    <w:p w14:paraId="4EF7315B" w14:textId="77777777" w:rsidR="00DC14CA" w:rsidRPr="004940C7" w:rsidRDefault="00DC14CA" w:rsidP="004940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Общие подходы к формированию функциональной грамотности. Виды функциональной грамотности. Банк заданий. Полезные ресурсы</w:t>
      </w:r>
    </w:p>
    <w:p w14:paraId="7C2D4673" w14:textId="77777777" w:rsidR="00DC14CA" w:rsidRPr="004940C7" w:rsidRDefault="00DC14CA" w:rsidP="004940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Ссылка:</w:t>
      </w:r>
      <w:hyperlink r:id="rId8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http://www.eduportal44.ru/sites/RSMO-test/DocLib1/Функциональная%20грамотность.pdf</w:t>
        </w:r>
      </w:hyperlink>
    </w:p>
    <w:p w14:paraId="6FF4942C" w14:textId="77777777" w:rsidR="00DC14CA" w:rsidRPr="004940C7" w:rsidRDefault="00DC14CA" w:rsidP="004940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Мониторинг формирования функциональной грамотности учащихся</w:t>
      </w:r>
    </w:p>
    <w:p w14:paraId="14E5597E" w14:textId="77777777" w:rsidR="00DC14CA" w:rsidRPr="004940C7" w:rsidRDefault="00DC14CA" w:rsidP="004940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Демонстрационные материалы ФГБНУ «Институт стратегии развития образования Российской академии образования»</w:t>
      </w:r>
    </w:p>
    <w:p w14:paraId="3DA6F3D7" w14:textId="77777777" w:rsidR="00DC14CA" w:rsidRPr="004940C7" w:rsidRDefault="00DC14CA" w:rsidP="004940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Ссылка: </w:t>
      </w:r>
      <w:hyperlink r:id="rId9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http://skiv.instrao.ru/support/demonstratsionnye-materialya/index.php</w:t>
        </w:r>
      </w:hyperlink>
    </w:p>
    <w:p w14:paraId="48E55A5E" w14:textId="77777777" w:rsidR="00DC14CA" w:rsidRPr="004940C7" w:rsidRDefault="00DC14CA" w:rsidP="004940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Центр оценки качества образования ИСРО РАО</w:t>
      </w:r>
    </w:p>
    <w:p w14:paraId="21C8AB22" w14:textId="77777777" w:rsidR="00DC14CA" w:rsidRPr="004940C7" w:rsidRDefault="00DC14CA" w:rsidP="004940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Важнейшими задачами Центра являются: проведение фундаментальных и прикладных исследований в области оценки качества образования; разработка научно-</w:t>
      </w:r>
      <w:proofErr w:type="spellStart"/>
      <w:r w:rsidRPr="00494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методичеcкого</w:t>
      </w:r>
      <w:proofErr w:type="spellEnd"/>
      <w:r w:rsidRPr="00494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обеспечения исследований по оценке качества образования; сравнительная оценка качества образования в России и странах мира.</w:t>
      </w:r>
    </w:p>
    <w:p w14:paraId="2A59E8CE" w14:textId="77777777" w:rsidR="00DC14CA" w:rsidRPr="004940C7" w:rsidRDefault="00DC14CA" w:rsidP="004940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Ссылка: </w:t>
      </w:r>
      <w:hyperlink r:id="rId10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http://www.centeroko.ru/</w:t>
        </w:r>
      </w:hyperlink>
    </w:p>
    <w:p w14:paraId="5644FC2E" w14:textId="77777777" w:rsidR="00DC14CA" w:rsidRPr="004940C7" w:rsidRDefault="00DC14CA" w:rsidP="004940C7">
      <w:pPr>
        <w:shd w:val="clear" w:color="auto" w:fill="FFFFFF"/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F8B4648" w14:textId="77777777" w:rsidR="00DC14CA" w:rsidRPr="004940C7" w:rsidRDefault="00DC14CA" w:rsidP="00390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электронные ресурсы (для формирования функциональной грамотности)</w:t>
      </w:r>
    </w:p>
    <w:p w14:paraId="0D13FC45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ФГБНУ «Институт стратегии развития образования Российской Академии наук»</w:t>
      </w:r>
    </w:p>
    <w:p w14:paraId="52C19AD0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http://skiv.instrao.ru/support/demonstratsionnye-materialya/chitatelskaya-gramotnost.php</w:t>
        </w:r>
      </w:hyperlink>
    </w:p>
    <w:p w14:paraId="685CFCCB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СИПКРО</w:t>
      </w:r>
    </w:p>
    <w:p w14:paraId="525AF2C7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http://old.sipkro.ru/index.php/86-подразделения/1381-fgo</w:t>
        </w:r>
      </w:hyperlink>
    </w:p>
    <w:p w14:paraId="06209FE0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«Просвещение»</w:t>
      </w:r>
    </w:p>
    <w:p w14:paraId="2CA21736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https://media.prosv.ru/fg/</w:t>
        </w:r>
      </w:hyperlink>
    </w:p>
    <w:p w14:paraId="61614D5B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тестов</w:t>
      </w:r>
    </w:p>
    <w:p w14:paraId="6CE1749F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https://banktestov.ru/test/3674</w:t>
        </w:r>
      </w:hyperlink>
    </w:p>
    <w:p w14:paraId="2043EC6D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Московский центр качества образования</w:t>
      </w:r>
    </w:p>
    <w:p w14:paraId="68D1E464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https://mcko.ru/articles/2127</w:t>
        </w:r>
      </w:hyperlink>
    </w:p>
    <w:p w14:paraId="5733C584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Марафон по функциональной грамотности. Яндекс-Учебник</w:t>
      </w:r>
    </w:p>
    <w:p w14:paraId="782D3616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https://yandex.ru/promo/education/specpro/marathon2020/main</w:t>
        </w:r>
      </w:hyperlink>
    </w:p>
    <w:p w14:paraId="7980E1B9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https://media.prosv.ru/fg/</w:t>
      </w:r>
    </w:p>
    <w:p w14:paraId="60608099" w14:textId="77777777" w:rsidR="00DC14CA" w:rsidRPr="004940C7" w:rsidRDefault="00DC14CA" w:rsidP="004940C7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заданий по функциональной грамотности: </w:t>
      </w:r>
      <w:hyperlink r:id="rId17" w:tgtFrame="_blank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http://skiv.instrao.ru/bank-zadaniy/chitatelskaya-gramotnost/</w:t>
        </w:r>
      </w:hyperlink>
    </w:p>
    <w:p w14:paraId="71325A4D" w14:textId="77777777" w:rsidR="00DC14CA" w:rsidRPr="004940C7" w:rsidRDefault="00DC14CA" w:rsidP="004940C7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Читательская грамотность: </w:t>
      </w:r>
      <w:hyperlink r:id="rId18" w:tgtFrame="_blank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http://skiv.instrao.ru/bank-zadaniy/chitatelskaya-gramotnost/</w:t>
        </w:r>
      </w:hyperlink>
    </w:p>
    <w:p w14:paraId="33BF2B51" w14:textId="77777777" w:rsidR="00DC14CA" w:rsidRPr="004940C7" w:rsidRDefault="00DC14CA" w:rsidP="004940C7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грамотность: </w:t>
      </w:r>
      <w:hyperlink r:id="rId19" w:tgtFrame="_blank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http://skiv.instrao.ru/bank-zadaniy/matematicheskaya-gramotnost/</w:t>
        </w:r>
      </w:hyperlink>
    </w:p>
    <w:p w14:paraId="47ED9944" w14:textId="77777777" w:rsidR="00DC14CA" w:rsidRPr="004940C7" w:rsidRDefault="00DC14CA" w:rsidP="004940C7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 грамотность: </w:t>
      </w:r>
      <w:hyperlink r:id="rId20" w:tgtFrame="_blank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http://skiv.instrao.ru/bank-zadaniy/estestvennonauchnaya-gramotnost/</w:t>
        </w:r>
      </w:hyperlink>
    </w:p>
    <w:p w14:paraId="011DB38D" w14:textId="77777777" w:rsidR="00DC14CA" w:rsidRPr="004940C7" w:rsidRDefault="00DC14CA" w:rsidP="004940C7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грамотность: </w:t>
      </w:r>
      <w:hyperlink r:id="rId21" w:tgtFrame="_blank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http://skiv.instrao.ru/bank-zadaniy/finansovaya-gramotnost/</w:t>
        </w:r>
      </w:hyperlink>
    </w:p>
    <w:p w14:paraId="6B7DE6A3" w14:textId="77777777" w:rsidR="00DC14CA" w:rsidRPr="004940C7" w:rsidRDefault="00DC14CA" w:rsidP="004940C7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банк заданий для оценки естественнонаучной грамотности ФГБНУ ФИПИ: </w:t>
      </w:r>
      <w:hyperlink r:id="rId22" w:tgtFrame="_blank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https://fipi.ru/otkrytyy-bank-zadaniy-dlya-otsenki-yestestvennonauchnoy-gramotnosti</w:t>
        </w:r>
      </w:hyperlink>
    </w:p>
    <w:p w14:paraId="5805E0D1" w14:textId="77777777" w:rsidR="00DC14CA" w:rsidRPr="004940C7" w:rsidRDefault="00DC14CA" w:rsidP="004940C7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банк заданий по функциональной грамотности: https://fg.resh.edu.ru/. Пошаговая инструкция, как получить доступ к электронному банку заданий представлена в руководстве пользователя. Ознакомиться с руководством пользователя можно по ссылке: </w:t>
      </w:r>
      <w:hyperlink r:id="rId23" w:tgtFrame="_blank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https://resh.edu.ru/instruction</w:t>
        </w:r>
      </w:hyperlink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8EA2FD" w14:textId="77777777" w:rsidR="00DC14CA" w:rsidRPr="004940C7" w:rsidRDefault="00DC14CA" w:rsidP="004940C7">
      <w:pPr>
        <w:numPr>
          <w:ilvl w:val="0"/>
          <w:numId w:val="8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gtFrame="_blank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Сборники эталонных заданий серии «Функциональная грамотность. Учимся для жизни»</w:t>
        </w:r>
        <w:r w:rsidR="00390C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r w:rsidR="00390CC9"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издательства «</w:t>
        </w:r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Просвещение»</w:t>
        </w:r>
      </w:hyperlink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0FC7C9" w14:textId="77777777" w:rsidR="00DC14CA" w:rsidRPr="004940C7" w:rsidRDefault="00605627" w:rsidP="004940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DC14CA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СИПКРО </w:t>
      </w:r>
      <w:hyperlink r:id="rId25" w:history="1">
        <w:r w:rsidR="00DC14CA" w:rsidRPr="004940C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"Функциональная грамотность обучающихся"</w:t>
        </w:r>
      </w:hyperlink>
    </w:p>
    <w:p w14:paraId="3B7037DF" w14:textId="77777777" w:rsidR="00DC14CA" w:rsidRPr="004940C7" w:rsidRDefault="00AE016F" w:rsidP="004940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DC14CA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</w:t>
      </w:r>
      <w:proofErr w:type="spellStart"/>
      <w:r w:rsidR="00DC14CA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ТолВики</w:t>
      </w:r>
      <w:proofErr w:type="spellEnd"/>
      <w:r w:rsidR="00DC14CA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6" w:history="1">
        <w:r w:rsidR="00DC14CA" w:rsidRPr="004940C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"Функциональная грамотность школьников"</w:t>
        </w:r>
      </w:hyperlink>
    </w:p>
    <w:p w14:paraId="5B1C3549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5121A" w14:textId="77777777" w:rsidR="00DC14CA" w:rsidRPr="004940C7" w:rsidRDefault="00605627" w:rsidP="004940C7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ИНТЕРАКТИВНЫЙ ИНСТРУМЕНТАРИЙ «</w:t>
      </w:r>
      <w:r w:rsidR="00DC14CA" w:rsidRPr="00494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СЛЕД</w:t>
      </w:r>
      <w:r w:rsidRPr="00494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14:paraId="63044E74" w14:textId="77777777" w:rsidR="00DC14CA" w:rsidRPr="004940C7" w:rsidRDefault="007C08C5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https://www.sledspb.org/ </w:t>
      </w:r>
      <w:r w:rsidR="00DC14CA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   </w:t>
      </w:r>
      <w:proofErr w:type="gramStart"/>
      <w:r w:rsidR="00DC14CA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  для</w:t>
      </w:r>
      <w:proofErr w:type="gramEnd"/>
      <w:r w:rsidR="00DC14CA"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начальной   школы</w:t>
      </w:r>
    </w:p>
    <w:p w14:paraId="37429E45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Читательская грамотность</w:t>
        </w:r>
      </w:hyperlink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1BE86A6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Естественнонаучная грамотность</w:t>
        </w:r>
      </w:hyperlink>
    </w:p>
    <w:p w14:paraId="55405004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Математическая грамотность</w:t>
        </w:r>
      </w:hyperlink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4A8EC2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Финансовая грамотность</w:t>
        </w:r>
      </w:hyperlink>
    </w:p>
    <w:p w14:paraId="0A537222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Креативное мышление</w:t>
        </w:r>
      </w:hyperlink>
    </w:p>
    <w:p w14:paraId="3E4E4B08" w14:textId="77777777" w:rsidR="00DC14CA" w:rsidRPr="004940C7" w:rsidRDefault="00000000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D971DD7">
          <v:rect id="_x0000_i1025" style="width:0;height:1.5pt" o:hralign="center" o:hrstd="t" o:hr="t" fillcolor="#a0a0a0" stroked="f"/>
        </w:pict>
      </w:r>
    </w:p>
    <w:p w14:paraId="5CA15316" w14:textId="77777777" w:rsidR="00DC14CA" w:rsidRPr="004940C7" w:rsidRDefault="00DC14CA" w:rsidP="004940C7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Банк заданий по функциональной грамотности</w:t>
      </w:r>
    </w:p>
    <w:p w14:paraId="33FD6363" w14:textId="77777777" w:rsidR="00DC14CA" w:rsidRPr="004940C7" w:rsidRDefault="00DC14CA" w:rsidP="004940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ADA9220" w14:textId="77777777" w:rsidR="00DC14CA" w:rsidRPr="004940C7" w:rsidRDefault="00DC14CA" w:rsidP="004940C7">
      <w:pPr>
        <w:numPr>
          <w:ilvl w:val="0"/>
          <w:numId w:val="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tgtFrame="_top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Медиатека (prosv.ru). Электронные учебники в Медиатеке. 1000 учебников с интерактивными объектами и удобной навигацией. Можно использовать через сайт или мобильное приложение.</w:t>
        </w:r>
      </w:hyperlink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3" w:tgtFrame="_top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Доступ к электронным учебникам издательства «Просвещение»</w:t>
        </w:r>
      </w:hyperlink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24A234" w14:textId="77777777" w:rsidR="00DC14CA" w:rsidRPr="004940C7" w:rsidRDefault="00DC14CA" w:rsidP="004940C7">
      <w:pPr>
        <w:numPr>
          <w:ilvl w:val="0"/>
          <w:numId w:val="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tgtFrame="_top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Электронный банк заданий по функциональной грамотности</w:t>
        </w:r>
      </w:hyperlink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6F70CA" w14:textId="77777777" w:rsidR="00DC14CA" w:rsidRPr="004940C7" w:rsidRDefault="00DC14CA" w:rsidP="004940C7">
      <w:pPr>
        <w:numPr>
          <w:ilvl w:val="0"/>
          <w:numId w:val="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tgtFrame="_top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</w:r>
      </w:hyperlink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46F5A9" w14:textId="77777777" w:rsidR="00DC14CA" w:rsidRPr="004940C7" w:rsidRDefault="00DC14CA" w:rsidP="004940C7">
      <w:pPr>
        <w:numPr>
          <w:ilvl w:val="0"/>
          <w:numId w:val="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tgtFrame="_top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Издания центра ГГТУ Учитель будущего</w:t>
        </w:r>
      </w:hyperlink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4B2D08" w14:textId="77777777" w:rsidR="00DC14CA" w:rsidRPr="004940C7" w:rsidRDefault="00DC14CA" w:rsidP="004940C7">
      <w:pPr>
        <w:numPr>
          <w:ilvl w:val="0"/>
          <w:numId w:val="9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tgtFrame="_top" w:history="1">
        <w:r w:rsidRPr="004940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Электронный банк заданий для оценки функциональной грамотности</w:t>
        </w:r>
      </w:hyperlink>
    </w:p>
    <w:p w14:paraId="6C0B8789" w14:textId="77777777" w:rsidR="000B42D9" w:rsidRPr="004940C7" w:rsidRDefault="000B42D9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B87E3" w14:textId="77777777" w:rsidR="00233E8D" w:rsidRPr="004940C7" w:rsidRDefault="00233E8D" w:rsidP="004940C7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8BF57" w14:textId="77777777" w:rsidR="00233E8D" w:rsidRPr="004940C7" w:rsidRDefault="00233E8D" w:rsidP="004940C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40C7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 воспитательного процесса</w:t>
      </w:r>
    </w:p>
    <w:p w14:paraId="56516F6E" w14:textId="77777777" w:rsidR="00233E8D" w:rsidRPr="004940C7" w:rsidRDefault="00233E8D" w:rsidP="004940C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40C7">
        <w:rPr>
          <w:rFonts w:ascii="Times New Roman" w:eastAsia="Calibri" w:hAnsi="Times New Roman" w:cs="Times New Roman"/>
          <w:b/>
          <w:sz w:val="28"/>
          <w:szCs w:val="28"/>
        </w:rPr>
        <w:t xml:space="preserve">      1.Учебное оборудование</w:t>
      </w:r>
    </w:p>
    <w:p w14:paraId="0D2CAE7F" w14:textId="77777777" w:rsidR="00233E8D" w:rsidRPr="004940C7" w:rsidRDefault="00233E8D" w:rsidP="004940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Учебные плакаты в соответствии с тематикой курса </w:t>
      </w:r>
    </w:p>
    <w:p w14:paraId="062F0852" w14:textId="77777777" w:rsidR="00233E8D" w:rsidRPr="004940C7" w:rsidRDefault="00233E8D" w:rsidP="004940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2.Мультимедийный компьютер </w:t>
      </w:r>
    </w:p>
    <w:p w14:paraId="555EDE85" w14:textId="77777777" w:rsidR="00233E8D" w:rsidRPr="004940C7" w:rsidRDefault="00233E8D" w:rsidP="004940C7">
      <w:pPr>
        <w:spacing w:after="0" w:line="276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4940C7">
        <w:rPr>
          <w:rFonts w:ascii="Times New Roman" w:eastAsia="Calibri" w:hAnsi="Times New Roman" w:cs="Times New Roman"/>
          <w:sz w:val="28"/>
          <w:szCs w:val="28"/>
        </w:rPr>
        <w:t>3.Наборы сюжетных (предметных) картинок в соответствии с тематикой</w:t>
      </w:r>
    </w:p>
    <w:p w14:paraId="338B7F04" w14:textId="77777777" w:rsidR="00233E8D" w:rsidRPr="004940C7" w:rsidRDefault="00233E8D" w:rsidP="004940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94891C" w14:textId="77777777" w:rsidR="00233E8D" w:rsidRPr="004940C7" w:rsidRDefault="00233E8D" w:rsidP="004940C7">
      <w:pPr>
        <w:shd w:val="clear" w:color="auto" w:fill="FFFFFF"/>
        <w:spacing w:before="135"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0C7">
        <w:rPr>
          <w:rFonts w:ascii="Times New Roman" w:eastAsia="Calibri" w:hAnsi="Times New Roman" w:cs="Times New Roman"/>
          <w:b/>
          <w:sz w:val="28"/>
          <w:szCs w:val="28"/>
        </w:rPr>
        <w:t xml:space="preserve">      2. Оборудование для проведения практических работ</w:t>
      </w:r>
    </w:p>
    <w:p w14:paraId="225CA3AE" w14:textId="77777777" w:rsidR="00233E8D" w:rsidRPr="004940C7" w:rsidRDefault="00233E8D" w:rsidP="004940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1. Классная магнитная доска. </w:t>
      </w:r>
    </w:p>
    <w:p w14:paraId="57002001" w14:textId="77777777" w:rsidR="00233E8D" w:rsidRPr="004940C7" w:rsidRDefault="00233E8D" w:rsidP="004940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2. Настенная доска с приспособлением для крепления картинок. </w:t>
      </w:r>
    </w:p>
    <w:p w14:paraId="3AD89F61" w14:textId="77777777" w:rsidR="00233E8D" w:rsidRPr="004940C7" w:rsidRDefault="00233E8D" w:rsidP="004940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3. Колонки </w:t>
      </w:r>
    </w:p>
    <w:p w14:paraId="23671DFD" w14:textId="77777777" w:rsidR="00233E8D" w:rsidRPr="004940C7" w:rsidRDefault="00233E8D" w:rsidP="004940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40C7">
        <w:rPr>
          <w:rFonts w:ascii="Times New Roman" w:eastAsia="Calibri" w:hAnsi="Times New Roman" w:cs="Times New Roman"/>
          <w:sz w:val="28"/>
          <w:szCs w:val="28"/>
        </w:rPr>
        <w:t xml:space="preserve">4. Компьютер </w:t>
      </w:r>
    </w:p>
    <w:p w14:paraId="45F62CE8" w14:textId="77777777" w:rsidR="00233E8D" w:rsidRPr="004940C7" w:rsidRDefault="00233E8D" w:rsidP="004940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40C7">
        <w:rPr>
          <w:rFonts w:ascii="Times New Roman" w:eastAsia="Calibri" w:hAnsi="Times New Roman" w:cs="Times New Roman"/>
          <w:sz w:val="28"/>
          <w:szCs w:val="28"/>
        </w:rPr>
        <w:t>5. Цифровая лаборатория</w:t>
      </w:r>
    </w:p>
    <w:p w14:paraId="10258A63" w14:textId="77777777" w:rsidR="00233E8D" w:rsidRPr="004940C7" w:rsidRDefault="00233E8D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AC418" w14:textId="77777777" w:rsidR="006C6FF5" w:rsidRPr="004940C7" w:rsidRDefault="006C6FF5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1952C" w14:textId="77777777" w:rsidR="006C6FF5" w:rsidRPr="004940C7" w:rsidRDefault="006C6FF5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4ABA0" w14:textId="77777777" w:rsidR="006C6FF5" w:rsidRPr="004940C7" w:rsidRDefault="006C6FF5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8EF85" w14:textId="77777777" w:rsidR="006C6FF5" w:rsidRPr="004940C7" w:rsidRDefault="006C6FF5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9855A" w14:textId="77777777" w:rsidR="006C6FF5" w:rsidRPr="004940C7" w:rsidRDefault="006C6FF5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DA4D7" w14:textId="77777777" w:rsidR="006C6FF5" w:rsidRPr="004940C7" w:rsidRDefault="006C6FF5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98919" w14:textId="77777777" w:rsidR="006C6FF5" w:rsidRPr="004940C7" w:rsidRDefault="006C6FF5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D5861" w14:textId="77777777" w:rsidR="006C6FF5" w:rsidRDefault="006C6FF5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441FB" w14:textId="77777777" w:rsidR="00E60106" w:rsidRDefault="00E60106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3EB43" w14:textId="77777777" w:rsidR="00E60106" w:rsidRPr="004940C7" w:rsidRDefault="00E60106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54235" w14:textId="77777777" w:rsidR="006C6FF5" w:rsidRPr="004940C7" w:rsidRDefault="006C6FF5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9AF10" w14:textId="77777777" w:rsidR="000B42D9" w:rsidRPr="004940C7" w:rsidRDefault="000B42D9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СОГЛАСОВАНО                                                                                                                                                </w:t>
      </w:r>
      <w:proofErr w:type="spellStart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proofErr w:type="spellEnd"/>
    </w:p>
    <w:p w14:paraId="3FCDE16A" w14:textId="77777777" w:rsidR="000B42D9" w:rsidRPr="004940C7" w:rsidRDefault="000B42D9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учителей                                                                                                                                                заместитель директора </w:t>
      </w:r>
    </w:p>
    <w:p w14:paraId="584D68DD" w14:textId="77777777" w:rsidR="000B42D9" w:rsidRPr="004940C7" w:rsidRDefault="000B42D9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                                                                                                                     АНОО «</w:t>
      </w:r>
      <w:proofErr w:type="spellStart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АНОО «</w:t>
      </w:r>
      <w:proofErr w:type="spellStart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Алексиевкая</w:t>
      </w:r>
      <w:proofErr w:type="spellEnd"/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________________________ </w:t>
      </w:r>
    </w:p>
    <w:p w14:paraId="2CBCB975" w14:textId="77777777" w:rsidR="000B42D9" w:rsidRPr="004940C7" w:rsidRDefault="000B42D9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 от___ _____202</w:t>
      </w:r>
      <w:r w:rsidR="00E601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    «____» ______________202</w:t>
      </w:r>
      <w:r w:rsidR="00E601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F2388CE" w14:textId="77777777" w:rsidR="000B42D9" w:rsidRPr="004940C7" w:rsidRDefault="000B42D9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МО:</w:t>
      </w:r>
    </w:p>
    <w:p w14:paraId="714435BA" w14:textId="77777777" w:rsidR="000B42D9" w:rsidRPr="004940C7" w:rsidRDefault="000B42D9" w:rsidP="004940C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60CE1A2D" w14:textId="77777777" w:rsidR="000B42D9" w:rsidRPr="004940C7" w:rsidRDefault="000B42D9" w:rsidP="004940C7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14:paraId="5DCF290E" w14:textId="77777777" w:rsidR="000B42D9" w:rsidRDefault="000B42D9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6F66EFD3" w14:textId="77777777" w:rsidR="00087DD5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5B0B6783" w14:textId="77777777" w:rsidR="00087DD5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5F8F0227" w14:textId="77777777" w:rsidR="00087DD5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0C526BC9" w14:textId="77777777" w:rsidR="00087DD5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50FDBAC9" w14:textId="77777777" w:rsidR="00087DD5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30F396C6" w14:textId="77777777" w:rsidR="00087DD5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0BEBF709" w14:textId="77777777" w:rsidR="00087DD5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7670C438" w14:textId="77777777" w:rsidR="00087DD5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5F24A223" w14:textId="77777777" w:rsidR="00087DD5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1B6CF40E" w14:textId="77777777" w:rsidR="005E6900" w:rsidRDefault="005E6900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3DDB80AC" w14:textId="77777777" w:rsidR="005E6900" w:rsidRDefault="005E6900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28E41A2E" w14:textId="77777777" w:rsidR="005E6900" w:rsidRDefault="005E6900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51CD2C6E" w14:textId="77777777" w:rsidR="005E6900" w:rsidRDefault="005E6900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472E4A02" w14:textId="77777777" w:rsidR="00087DD5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55DA0498" w14:textId="77777777" w:rsidR="00087DD5" w:rsidRPr="007A5BFC" w:rsidRDefault="00087DD5" w:rsidP="00087D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7A5BFC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lastRenderedPageBreak/>
        <w:t xml:space="preserve">Корректировочный лист к рабочей программе. </w:t>
      </w:r>
    </w:p>
    <w:tbl>
      <w:tblPr>
        <w:tblW w:w="1417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7938"/>
        <w:gridCol w:w="2268"/>
        <w:gridCol w:w="2410"/>
      </w:tblGrid>
      <w:tr w:rsidR="00087DD5" w:rsidRPr="007A5BFC" w14:paraId="1CE28534" w14:textId="77777777" w:rsidTr="00274DBE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1B34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Дата внесения изменений, дополнений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6785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13B0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 xml:space="preserve">Согласование с курирующим предмет заместителем </w:t>
            </w:r>
            <w:proofErr w:type="gramStart"/>
            <w:r w:rsidRPr="007A5BFC">
              <w:rPr>
                <w:rFonts w:ascii="Times New Roman" w:hAnsi="Times New Roman" w:cs="Times New Roman"/>
                <w:szCs w:val="20"/>
              </w:rPr>
              <w:t xml:space="preserve">директора  </w:t>
            </w:r>
            <w:r w:rsidRPr="007A5BF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7A5BFC">
              <w:rPr>
                <w:rFonts w:ascii="Times New Roman" w:hAnsi="Times New Roman" w:cs="Times New Roman"/>
                <w:sz w:val="16"/>
                <w:szCs w:val="16"/>
              </w:rPr>
              <w:t>подпись, расшифровка подписи, дата)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0D86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Подпись лица, внесшего запись</w:t>
            </w:r>
          </w:p>
        </w:tc>
      </w:tr>
      <w:tr w:rsidR="00087DD5" w:rsidRPr="007A5BFC" w14:paraId="28A903FC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E638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D361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EC54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4648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7DD5" w:rsidRPr="007A5BFC" w14:paraId="1F47B63B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AD7D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9788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37D1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06B2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087DD5" w:rsidRPr="007A5BFC" w14:paraId="6D2DAF26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A790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06A4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BEC9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EC94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087DD5" w:rsidRPr="007A5BFC" w14:paraId="28F8D63F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264A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A47F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7E25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1B65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087DD5" w:rsidRPr="007A5BFC" w14:paraId="50B7A1AE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FF95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905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4240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7E7F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087DD5" w:rsidRPr="007A5BFC" w14:paraId="5B1C1B62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7E5B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4359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8273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5CCE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087DD5" w:rsidRPr="007A5BFC" w14:paraId="2A668CC5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628E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C743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41D6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892E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087DD5" w:rsidRPr="007A5BFC" w14:paraId="66D77008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19FD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D022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7E4B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EA33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087DD5" w:rsidRPr="007A5BFC" w14:paraId="3A384451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C403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9083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E14F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66DF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087DD5" w:rsidRPr="007A5BFC" w14:paraId="6D060D0C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9FF5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4D40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6285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7318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087DD5" w:rsidRPr="007A5BFC" w14:paraId="4F4F03F7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8171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9E18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FAF3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1C43" w14:textId="77777777" w:rsidR="00087DD5" w:rsidRPr="007A5BFC" w:rsidRDefault="00087DD5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14:paraId="2557FB77" w14:textId="77777777" w:rsidR="00087DD5" w:rsidRPr="00D46531" w:rsidRDefault="00087DD5" w:rsidP="00087D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56CAD0" w14:textId="77777777" w:rsidR="00087DD5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0BAF6B73" w14:textId="77777777" w:rsidR="00087DD5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p w14:paraId="63B9E51B" w14:textId="77777777" w:rsidR="00087DD5" w:rsidRPr="004940C7" w:rsidRDefault="00087DD5" w:rsidP="004940C7">
      <w:pPr>
        <w:shd w:val="clear" w:color="auto" w:fill="FFFFFF"/>
        <w:spacing w:after="0" w:line="276" w:lineRule="auto"/>
        <w:textAlignment w:val="baseline"/>
        <w:rPr>
          <w:rFonts w:ascii="Segoe UI" w:eastAsia="Times New Roman" w:hAnsi="Segoe UI" w:cs="Segoe UI"/>
          <w:color w:val="51585F"/>
          <w:sz w:val="28"/>
          <w:szCs w:val="28"/>
          <w:lang w:eastAsia="ru-RU"/>
        </w:rPr>
      </w:pPr>
    </w:p>
    <w:sectPr w:rsidR="00087DD5" w:rsidRPr="004940C7" w:rsidSect="00C97D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C87"/>
    <w:multiLevelType w:val="multilevel"/>
    <w:tmpl w:val="4648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37D5F"/>
    <w:multiLevelType w:val="multilevel"/>
    <w:tmpl w:val="F1DA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F18D8"/>
    <w:multiLevelType w:val="multilevel"/>
    <w:tmpl w:val="8B48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921F4"/>
    <w:multiLevelType w:val="multilevel"/>
    <w:tmpl w:val="A17C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74602"/>
    <w:multiLevelType w:val="multilevel"/>
    <w:tmpl w:val="1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05D20"/>
    <w:multiLevelType w:val="hybridMultilevel"/>
    <w:tmpl w:val="400A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16E21"/>
    <w:multiLevelType w:val="multilevel"/>
    <w:tmpl w:val="77AA4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03832"/>
    <w:multiLevelType w:val="multilevel"/>
    <w:tmpl w:val="415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A3436"/>
    <w:multiLevelType w:val="hybridMultilevel"/>
    <w:tmpl w:val="54141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CB371B"/>
    <w:multiLevelType w:val="multilevel"/>
    <w:tmpl w:val="9012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573B0"/>
    <w:multiLevelType w:val="multilevel"/>
    <w:tmpl w:val="FF96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E5ABE"/>
    <w:multiLevelType w:val="multilevel"/>
    <w:tmpl w:val="E7B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54DA8"/>
    <w:multiLevelType w:val="hybridMultilevel"/>
    <w:tmpl w:val="3D58A8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CA1CF2"/>
    <w:multiLevelType w:val="hybridMultilevel"/>
    <w:tmpl w:val="EAEE3684"/>
    <w:lvl w:ilvl="0" w:tplc="2CA4D4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871694E"/>
    <w:multiLevelType w:val="hybridMultilevel"/>
    <w:tmpl w:val="ECA05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F18F4"/>
    <w:multiLevelType w:val="hybridMultilevel"/>
    <w:tmpl w:val="552256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4748006">
    <w:abstractNumId w:val="1"/>
  </w:num>
  <w:num w:numId="2" w16cid:durableId="1284919943">
    <w:abstractNumId w:val="0"/>
  </w:num>
  <w:num w:numId="3" w16cid:durableId="553154365">
    <w:abstractNumId w:val="4"/>
  </w:num>
  <w:num w:numId="4" w16cid:durableId="795762258">
    <w:abstractNumId w:val="2"/>
  </w:num>
  <w:num w:numId="5" w16cid:durableId="1030108714">
    <w:abstractNumId w:val="9"/>
  </w:num>
  <w:num w:numId="6" w16cid:durableId="898245298">
    <w:abstractNumId w:val="7"/>
  </w:num>
  <w:num w:numId="7" w16cid:durableId="1567229239">
    <w:abstractNumId w:val="3"/>
  </w:num>
  <w:num w:numId="8" w16cid:durableId="1797945926">
    <w:abstractNumId w:val="11"/>
  </w:num>
  <w:num w:numId="9" w16cid:durableId="71856005">
    <w:abstractNumId w:val="6"/>
  </w:num>
  <w:num w:numId="10" w16cid:durableId="1387610422">
    <w:abstractNumId w:val="10"/>
  </w:num>
  <w:num w:numId="11" w16cid:durableId="1560088809">
    <w:abstractNumId w:val="5"/>
  </w:num>
  <w:num w:numId="12" w16cid:durableId="709494537">
    <w:abstractNumId w:val="8"/>
  </w:num>
  <w:num w:numId="13" w16cid:durableId="63374751">
    <w:abstractNumId w:val="14"/>
  </w:num>
  <w:num w:numId="14" w16cid:durableId="1731658176">
    <w:abstractNumId w:val="13"/>
  </w:num>
  <w:num w:numId="15" w16cid:durableId="916355337">
    <w:abstractNumId w:val="15"/>
  </w:num>
  <w:num w:numId="16" w16cid:durableId="2079747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7B5"/>
    <w:rsid w:val="00035A21"/>
    <w:rsid w:val="00052525"/>
    <w:rsid w:val="000565CE"/>
    <w:rsid w:val="00087DD5"/>
    <w:rsid w:val="00097B1E"/>
    <w:rsid w:val="000B0A26"/>
    <w:rsid w:val="000B42D9"/>
    <w:rsid w:val="000E75D4"/>
    <w:rsid w:val="0019594A"/>
    <w:rsid w:val="001E4871"/>
    <w:rsid w:val="00206DE8"/>
    <w:rsid w:val="00233E8D"/>
    <w:rsid w:val="00235A89"/>
    <w:rsid w:val="002535E9"/>
    <w:rsid w:val="00300309"/>
    <w:rsid w:val="00306DBE"/>
    <w:rsid w:val="003500F8"/>
    <w:rsid w:val="00390CC9"/>
    <w:rsid w:val="003C3894"/>
    <w:rsid w:val="003D7DA2"/>
    <w:rsid w:val="00476A3E"/>
    <w:rsid w:val="004829DE"/>
    <w:rsid w:val="00484A9B"/>
    <w:rsid w:val="004940C7"/>
    <w:rsid w:val="00510CA2"/>
    <w:rsid w:val="005E5622"/>
    <w:rsid w:val="005E6900"/>
    <w:rsid w:val="00602D7E"/>
    <w:rsid w:val="00605627"/>
    <w:rsid w:val="00630A5C"/>
    <w:rsid w:val="00662F7B"/>
    <w:rsid w:val="006C6FF5"/>
    <w:rsid w:val="00740FFB"/>
    <w:rsid w:val="007C08C5"/>
    <w:rsid w:val="007D00BE"/>
    <w:rsid w:val="00885436"/>
    <w:rsid w:val="008873A6"/>
    <w:rsid w:val="008959D0"/>
    <w:rsid w:val="008D57B5"/>
    <w:rsid w:val="008E78FC"/>
    <w:rsid w:val="008F0567"/>
    <w:rsid w:val="009217B2"/>
    <w:rsid w:val="00952200"/>
    <w:rsid w:val="009678C3"/>
    <w:rsid w:val="0097720A"/>
    <w:rsid w:val="009A1E21"/>
    <w:rsid w:val="00A04683"/>
    <w:rsid w:val="00A915A7"/>
    <w:rsid w:val="00A9608F"/>
    <w:rsid w:val="00AB5802"/>
    <w:rsid w:val="00AE016F"/>
    <w:rsid w:val="00B0703C"/>
    <w:rsid w:val="00B27246"/>
    <w:rsid w:val="00C74AEE"/>
    <w:rsid w:val="00C97DB8"/>
    <w:rsid w:val="00CC71A8"/>
    <w:rsid w:val="00D703F1"/>
    <w:rsid w:val="00D70E7A"/>
    <w:rsid w:val="00D827A6"/>
    <w:rsid w:val="00DA4AE5"/>
    <w:rsid w:val="00DB0B05"/>
    <w:rsid w:val="00DC14CA"/>
    <w:rsid w:val="00E55220"/>
    <w:rsid w:val="00E60106"/>
    <w:rsid w:val="00EF17AB"/>
    <w:rsid w:val="00F91EA8"/>
    <w:rsid w:val="00FB1435"/>
    <w:rsid w:val="00FB223F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2D93"/>
  <w15:docId w15:val="{97CFC605-402F-44C8-9DCA-4E68D0BA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14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5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5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57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5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D57B5"/>
    <w:rPr>
      <w:color w:val="0000FF"/>
      <w:u w:val="single"/>
    </w:rPr>
  </w:style>
  <w:style w:type="character" w:styleId="a4">
    <w:name w:val="Emphasis"/>
    <w:basedOn w:val="a0"/>
    <w:uiPriority w:val="20"/>
    <w:qFormat/>
    <w:rsid w:val="008D57B5"/>
    <w:rPr>
      <w:i/>
      <w:iCs/>
    </w:rPr>
  </w:style>
  <w:style w:type="paragraph" w:styleId="a5">
    <w:name w:val="Normal (Web)"/>
    <w:basedOn w:val="a"/>
    <w:uiPriority w:val="99"/>
    <w:unhideWhenUsed/>
    <w:rsid w:val="008D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57B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C14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C14CA"/>
  </w:style>
  <w:style w:type="character" w:styleId="a7">
    <w:name w:val="FollowedHyperlink"/>
    <w:basedOn w:val="a0"/>
    <w:uiPriority w:val="99"/>
    <w:semiHidden/>
    <w:unhideWhenUsed/>
    <w:rsid w:val="00DC14CA"/>
    <w:rPr>
      <w:color w:val="800080"/>
      <w:u w:val="single"/>
    </w:rPr>
  </w:style>
  <w:style w:type="character" w:customStyle="1" w:styleId="list-paragraph-c">
    <w:name w:val="list-paragraph-c"/>
    <w:basedOn w:val="a0"/>
    <w:rsid w:val="00DC14CA"/>
  </w:style>
  <w:style w:type="character" w:customStyle="1" w:styleId="list-paragraph-c-c0">
    <w:name w:val="list-paragraph-c-c0"/>
    <w:basedOn w:val="a0"/>
    <w:rsid w:val="00DC14CA"/>
  </w:style>
  <w:style w:type="character" w:customStyle="1" w:styleId="list-paragraph-c-c1">
    <w:name w:val="list-paragraph-c-c1"/>
    <w:basedOn w:val="a0"/>
    <w:rsid w:val="00DC14CA"/>
  </w:style>
  <w:style w:type="character" w:customStyle="1" w:styleId="hyperlink-c">
    <w:name w:val="hyperlink-c"/>
    <w:basedOn w:val="a0"/>
    <w:rsid w:val="00DC14CA"/>
  </w:style>
  <w:style w:type="character" w:customStyle="1" w:styleId="link-wrapper-container">
    <w:name w:val="link-wrapper-container"/>
    <w:basedOn w:val="a0"/>
    <w:rsid w:val="00DC14CA"/>
  </w:style>
  <w:style w:type="paragraph" w:styleId="a8">
    <w:name w:val="Balloon Text"/>
    <w:basedOn w:val="a"/>
    <w:link w:val="a9"/>
    <w:uiPriority w:val="99"/>
    <w:semiHidden/>
    <w:unhideWhenUsed/>
    <w:rsid w:val="00DC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14C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19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c"/>
    <w:uiPriority w:val="99"/>
    <w:qFormat/>
    <w:rsid w:val="00206D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b"/>
    <w:uiPriority w:val="99"/>
    <w:locked/>
    <w:rsid w:val="00C74A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0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.prosv.ru/fg/" TargetMode="External"/><Relationship Id="rId18" Type="http://schemas.openxmlformats.org/officeDocument/2006/relationships/hyperlink" Target="http://skiv.instrao.ru/bank-zadaniy/chitatelskaya-gramotnost/" TargetMode="External"/><Relationship Id="rId26" Type="http://schemas.openxmlformats.org/officeDocument/2006/relationships/hyperlink" Target="http://wiki.tgl.net.ru/index.php/%D0%9A%D0%B0%D1%82%D0%B5%D0%B3%D0%BE%D1%80%D0%B8%D1%8F:%D0%A4%D1%83%D0%BD%D0%BA%D1%86%D0%B8%D0%BE%D0%BD%D0%B0%D0%BB%D1%8C%D0%BD%D0%B0%D1%8F_%D0%B3%D1%80%D0%B0%D0%BC%D0%BE%D1%82%D0%BD%D0%BE%D1%81%D1%82%D1%8C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skiv.instrao.ru/bank-zadaniy/finansovaya-gramotnost/" TargetMode="External"/><Relationship Id="rId34" Type="http://schemas.openxmlformats.org/officeDocument/2006/relationships/hyperlink" Target="https://fg.resh.edu.ru/" TargetMode="External"/><Relationship Id="rId7" Type="http://schemas.openxmlformats.org/officeDocument/2006/relationships/hyperlink" Target="https://urok.1sept.ru/articles/684044/article.docx" TargetMode="External"/><Relationship Id="rId12" Type="http://schemas.openxmlformats.org/officeDocument/2006/relationships/hyperlink" Target="http://old.sipkro.ru/index.php/86-%D0%BF%D0%BE%D0%B4%D1%80%D0%B0%D0%B7%D0%B4%D0%B5%D0%BB%D0%B5%D0%BD%D0%B8%D1%8F/1381-fgo" TargetMode="External"/><Relationship Id="rId17" Type="http://schemas.openxmlformats.org/officeDocument/2006/relationships/hyperlink" Target="http://skiv.instrao.ru/bank-zadaniy/chitatelskaya-gramotnost/" TargetMode="External"/><Relationship Id="rId25" Type="http://schemas.openxmlformats.org/officeDocument/2006/relationships/hyperlink" Target="http://www.sipkro.ru/index.php/86-%D0%BF%D0%BE%D0%B4%D1%80%D0%B0%D0%B7%D0%B4%D0%B5%D0%BB%D0%B5%D0%BD%D0%B8%D1%8F/1402-organizatsiya-i-provedenie-regionalnykh-monitoringov" TargetMode="External"/><Relationship Id="rId33" Type="http://schemas.openxmlformats.org/officeDocument/2006/relationships/hyperlink" Target="https://media.prosv.ru/static/files/Mediateka_UserGuide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andex.ru/promo/education/specpro/marathon2020/main" TargetMode="External"/><Relationship Id="rId20" Type="http://schemas.openxmlformats.org/officeDocument/2006/relationships/hyperlink" Target="http://skiv.instrao.ru/bank-zadaniy/estestvennonauchnaya-gramotnost/" TargetMode="External"/><Relationship Id="rId29" Type="http://schemas.openxmlformats.org/officeDocument/2006/relationships/hyperlink" Target="http://varlamovo.minobr63.ru/wp-content/uploads/2021/10/%D0%97%D0%B0%D0%B4%D0%B0%D0%BD%D0%B8%D1%8F-%D0%9C%D0%B0%D1%82%D0%B5%D0%BC%D0%B0%D1%82%D0%B8%D1%87%D0%B5%D1%81%D0%BA%D0%B0%D1%8F-%D0%B3%D1%80%D0%B0%D0%BC%D0%BE%D1%82%D0%BD%D0%BE%D1%81%D1%82%D1%8C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ok.1sept.ru/articles/684044/article.docx" TargetMode="External"/><Relationship Id="rId11" Type="http://schemas.openxmlformats.org/officeDocument/2006/relationships/hyperlink" Target="http://skiv.instrao.ru/support/demonstratsionnye-materialya/chitatelskaya-gramotnost.php" TargetMode="External"/><Relationship Id="rId24" Type="http://schemas.openxmlformats.org/officeDocument/2006/relationships/hyperlink" Target="https://www.xn--373-qddohl3g.xn--p1ai/2_2_70.pdf" TargetMode="External"/><Relationship Id="rId32" Type="http://schemas.openxmlformats.org/officeDocument/2006/relationships/hyperlink" Target="https://media.prosv.ru/" TargetMode="External"/><Relationship Id="rId37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cko.ru/articles/2127" TargetMode="External"/><Relationship Id="rId23" Type="http://schemas.openxmlformats.org/officeDocument/2006/relationships/hyperlink" Target="https://resh.edu.ru/instruction" TargetMode="External"/><Relationship Id="rId28" Type="http://schemas.openxmlformats.org/officeDocument/2006/relationships/hyperlink" Target="http://varlamovo.minobr63.ru/wp-content/uploads/2021/10/%D0%97%D0%B0%D0%B4%D0%B0%D0%BD%D0%B8%D1%8F-%D0%95%D1%81%D1%82%D0%B5%D1%81%D1%82%D0%B2%D0%B5%D0%BD%D0%BD%D0%BE-%D0%BD%D0%B0%D1%83%D1%87%D0%BD%D0%B0%D1%8F-%D0%B3%D1%80%D0%B0%D0%BC%D0%BE%D1%82%D0%BD%D0%BE%D1%81%D1%82%D1%8C.pdf" TargetMode="External"/><Relationship Id="rId36" Type="http://schemas.openxmlformats.org/officeDocument/2006/relationships/hyperlink" Target="https://profcentr.ggtu.ru/index.php/programmy/11-materialy/88-onlajn-kursy-povysheniya-kvalifikatsii" TargetMode="External"/><Relationship Id="rId10" Type="http://schemas.openxmlformats.org/officeDocument/2006/relationships/hyperlink" Target="http://www.centeroko.ru/" TargetMode="External"/><Relationship Id="rId19" Type="http://schemas.openxmlformats.org/officeDocument/2006/relationships/hyperlink" Target="http://skiv.instrao.ru/bank-zadaniy/matematicheskaya-gramotnost/" TargetMode="External"/><Relationship Id="rId31" Type="http://schemas.openxmlformats.org/officeDocument/2006/relationships/hyperlink" Target="http://varlamovo.minobr63.ru/wp-content/uploads/2021/10/%D0%98%D0%B3%D1%80%D1%8B-%D0%BF%D0%BE-%D0%BA%D1%80%D0%B5%D0%B0%D1%82%D0%B8%D0%B2%D0%BD%D0%BE%D1%81%D1%82%D0%B8-%D0%B8%D1%81%D0%BF%D1%80%D0%B0%D0%B2%D0%B8%D0%BB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iv.instrao.ru/support/demonstratsionnye-materialya/index.php" TargetMode="External"/><Relationship Id="rId14" Type="http://schemas.openxmlformats.org/officeDocument/2006/relationships/hyperlink" Target="https://banktestov.ru/test/3674" TargetMode="External"/><Relationship Id="rId22" Type="http://schemas.openxmlformats.org/officeDocument/2006/relationships/hyperlink" Target="https://fipi.ru/otkrytyy-bank-zadaniy-dlya-otsenki-yestestvennonauchnoy-gramotnosti" TargetMode="External"/><Relationship Id="rId27" Type="http://schemas.openxmlformats.org/officeDocument/2006/relationships/hyperlink" Target="http://varlamovo.minobr63.ru/wp-content/uploads/2021/10/%D0%97%D0%B0%D0%B4%D0%B0%D0%BD%D0%B8%D1%8F-%D0%A7%D0%B8%D1%82.-%D0%B3%D1%80%D0%B0%D0%BC%D0%BE%D1%82%D0%BD%D0%BE%D1%81%D1%82%D1%8C.pdf" TargetMode="External"/><Relationship Id="rId30" Type="http://schemas.openxmlformats.org/officeDocument/2006/relationships/hyperlink" Target="http://varlamovo.minobr63.ru/wp-content/uploads/2021/10/%D0%97%D0%B0%D0%B4%D0%B0%D0%BD%D0%B8%D1%8F-%D0%BF%D0%BE-%D1%84%D0%B8%D0%BD%D0%B0%D0%BD%D1%81%D0%BE%D0%B2%D0%BE%D0%B9-%D0%B3%D1%80%D0%B0%D0%BC%D0%BE%D1%82%D0%BD%D0%BE%D1%81%D1%82%D0%B8.pdf" TargetMode="External"/><Relationship Id="rId35" Type="http://schemas.openxmlformats.org/officeDocument/2006/relationships/hyperlink" Target="http://skiv.instrao.ru/bank-zadaniy/" TargetMode="External"/><Relationship Id="rId8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7B64-7A1D-4E83-8E5C-4850985B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4810</Words>
  <Characters>27419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Лыгина</dc:creator>
  <cp:lastModifiedBy>Павел</cp:lastModifiedBy>
  <cp:revision>2</cp:revision>
  <cp:lastPrinted>2023-10-12T10:50:00Z</cp:lastPrinted>
  <dcterms:created xsi:type="dcterms:W3CDTF">2025-09-04T10:24:00Z</dcterms:created>
  <dcterms:modified xsi:type="dcterms:W3CDTF">2025-09-04T10:24:00Z</dcterms:modified>
</cp:coreProperties>
</file>