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DF" w:rsidRDefault="00B42FA3" w:rsidP="00B42FA3">
      <w:pPr>
        <w:spacing w:after="0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 w:rsidRPr="00B42FA3">
        <w:rPr>
          <w:rFonts w:ascii="Times New Roman" w:eastAsia="Arial" w:hAnsi="Times New Roman" w:cs="Times New Roman"/>
          <w:bCs/>
          <w:sz w:val="24"/>
          <w:szCs w:val="24"/>
        </w:rPr>
        <w:t xml:space="preserve">Приложение </w:t>
      </w:r>
      <w:r w:rsidR="009B5A8C">
        <w:rPr>
          <w:rFonts w:ascii="Times New Roman" w:eastAsia="Arial" w:hAnsi="Times New Roman" w:cs="Times New Roman"/>
          <w:bCs/>
          <w:sz w:val="24"/>
          <w:szCs w:val="24"/>
        </w:rPr>
        <w:t>2.5</w:t>
      </w:r>
      <w:r w:rsidRPr="00B42FA3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4B2BDF">
        <w:rPr>
          <w:rFonts w:ascii="Times New Roman" w:eastAsia="Arial" w:hAnsi="Times New Roman" w:cs="Times New Roman"/>
          <w:bCs/>
          <w:sz w:val="24"/>
          <w:szCs w:val="24"/>
        </w:rPr>
        <w:t>8</w:t>
      </w:r>
    </w:p>
    <w:p w:rsidR="00B42FA3" w:rsidRPr="00B42FA3" w:rsidRDefault="00B42FA3" w:rsidP="00B42FA3">
      <w:pPr>
        <w:spacing w:after="0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к</w:t>
      </w:r>
      <w:r w:rsidRPr="00B42FA3">
        <w:rPr>
          <w:rFonts w:ascii="Times New Roman" w:eastAsia="Arial" w:hAnsi="Times New Roman" w:cs="Times New Roman"/>
          <w:bCs/>
          <w:sz w:val="24"/>
          <w:szCs w:val="24"/>
        </w:rPr>
        <w:t xml:space="preserve"> ООП</w:t>
      </w:r>
      <w:r w:rsidR="00242DC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9B5A8C">
        <w:rPr>
          <w:rFonts w:ascii="Times New Roman" w:eastAsia="Arial" w:hAnsi="Times New Roman" w:cs="Times New Roman"/>
          <w:bCs/>
          <w:sz w:val="24"/>
          <w:szCs w:val="24"/>
        </w:rPr>
        <w:t>по специальности</w:t>
      </w:r>
    </w:p>
    <w:p w:rsidR="00B42FA3" w:rsidRDefault="00B42FA3" w:rsidP="00B42FA3">
      <w:pPr>
        <w:spacing w:after="0"/>
        <w:jc w:val="right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9B5A8C" w:rsidRDefault="009B5A8C" w:rsidP="00242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0F13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30F13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242DCA" w:rsidRPr="00F30F13" w:rsidRDefault="00242DCA" w:rsidP="00242DC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242DCA" w:rsidRPr="00F30F13" w:rsidTr="00801168">
        <w:trPr>
          <w:jc w:val="right"/>
        </w:trPr>
        <w:tc>
          <w:tcPr>
            <w:tcW w:w="4926" w:type="dxa"/>
          </w:tcPr>
          <w:p w:rsidR="00242DCA" w:rsidRPr="00F30F13" w:rsidRDefault="00242DCA" w:rsidP="00801168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42DCA" w:rsidRPr="00F30F13" w:rsidRDefault="00242DCA" w:rsidP="00801168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242DCA" w:rsidRPr="00F30F13" w:rsidRDefault="00242DCA" w:rsidP="00801168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242DCA" w:rsidRPr="00F30F13" w:rsidRDefault="00242DCA" w:rsidP="009B5A8C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5A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5A8C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5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242DCA" w:rsidRDefault="00242DCA" w:rsidP="00242DCA">
      <w:pPr>
        <w:spacing w:after="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242DCA">
        <w:rPr>
          <w:rFonts w:ascii="Times New Roman" w:eastAsia="Arial" w:hAnsi="Times New Roman" w:cs="Times New Roman"/>
          <w:bCs/>
          <w:sz w:val="24"/>
          <w:szCs w:val="24"/>
        </w:rPr>
        <w:t>ПРОГРАММА ПРОИЗВОДСТВЕННОЙ ПРАКТИКИ</w:t>
      </w:r>
    </w:p>
    <w:p w:rsidR="009B5A8C" w:rsidRDefault="009B5A8C" w:rsidP="00242D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242DCA" w:rsidRDefault="00242DCA" w:rsidP="00242DCA">
      <w:pPr>
        <w:spacing w:after="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242DCA">
        <w:rPr>
          <w:rFonts w:ascii="Times New Roman" w:hAnsi="Times New Roman" w:cs="Times New Roman"/>
          <w:sz w:val="24"/>
          <w:szCs w:val="24"/>
        </w:rPr>
        <w:t>ПП.02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242DCA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A8C" w:rsidRDefault="00242DCA" w:rsidP="00242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D43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9B5A8C">
        <w:rPr>
          <w:rFonts w:ascii="Times New Roman" w:hAnsi="Times New Roman" w:cs="Times New Roman"/>
          <w:sz w:val="24"/>
          <w:szCs w:val="24"/>
        </w:rPr>
        <w:t>: социально-экономический</w:t>
      </w:r>
    </w:p>
    <w:p w:rsidR="009B5A8C" w:rsidRDefault="009B5A8C" w:rsidP="00242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DCA" w:rsidRPr="006B2D43" w:rsidRDefault="009B5A8C" w:rsidP="00242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242DCA" w:rsidRPr="006B2D43">
        <w:rPr>
          <w:rFonts w:ascii="Times New Roman" w:hAnsi="Times New Roman" w:cs="Times New Roman"/>
          <w:sz w:val="24"/>
          <w:szCs w:val="24"/>
        </w:rPr>
        <w:t xml:space="preserve"> 43.02.15 Поварское и кондитерское дело</w:t>
      </w:r>
    </w:p>
    <w:p w:rsidR="00242DCA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Форма обучения</w:t>
      </w:r>
      <w:r w:rsidR="009B5A8C">
        <w:rPr>
          <w:rFonts w:ascii="Times New Roman" w:hAnsi="Times New Roman" w:cs="Times New Roman"/>
          <w:sz w:val="24"/>
          <w:szCs w:val="24"/>
        </w:rPr>
        <w:t>:</w:t>
      </w:r>
      <w:r w:rsidRPr="00F30F13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п. Хор, 202</w:t>
      </w:r>
      <w:r w:rsidR="009B5A8C">
        <w:rPr>
          <w:rFonts w:ascii="Times New Roman" w:hAnsi="Times New Roman" w:cs="Times New Roman"/>
          <w:sz w:val="24"/>
          <w:szCs w:val="24"/>
        </w:rPr>
        <w:t>3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42DCA" w:rsidRPr="00F30F13" w:rsidRDefault="009B5A8C" w:rsidP="00DE01B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2DCA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F30F13">
        <w:rPr>
          <w:rFonts w:ascii="Times New Roman" w:hAnsi="Times New Roman" w:cs="Times New Roman"/>
          <w:sz w:val="24"/>
          <w:szCs w:val="24"/>
        </w:rPr>
        <w:t xml:space="preserve"> практики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0F13">
        <w:rPr>
          <w:rFonts w:ascii="Times New Roman" w:hAnsi="Times New Roman" w:cs="Times New Roman"/>
          <w:sz w:val="24"/>
          <w:szCs w:val="24"/>
        </w:rPr>
        <w:t>утверждённого приказом Министерством образования и науки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№156</w:t>
      </w:r>
      <w:r w:rsidR="008011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Pr="00F30F13">
        <w:rPr>
          <w:rFonts w:ascii="Times New Roman" w:hAnsi="Times New Roman" w:cs="Times New Roman"/>
          <w:sz w:val="24"/>
          <w:szCs w:val="24"/>
        </w:rPr>
        <w:t>декабря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и программы ПМ.0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42DCA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242DCA" w:rsidRDefault="00242DCA" w:rsidP="0024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DCA" w:rsidRDefault="00242DCA" w:rsidP="0024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DE01BF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0F13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30F13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242DCA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Латынникова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В.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мастер п</w:t>
      </w:r>
      <w:r>
        <w:rPr>
          <w:rFonts w:ascii="Times New Roman" w:hAnsi="Times New Roman" w:cs="Times New Roman"/>
          <w:sz w:val="24"/>
          <w:szCs w:val="24"/>
        </w:rPr>
        <w:t>роизводственного обучения КГБ ПОУ ХАТ</w:t>
      </w:r>
    </w:p>
    <w:p w:rsidR="00242DCA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2DCA" w:rsidRPr="00F30F13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F30F13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 xml:space="preserve">«Сфера питания» </w:t>
      </w:r>
    </w:p>
    <w:p w:rsidR="00242DCA" w:rsidRPr="00F30F13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E01BF">
        <w:rPr>
          <w:rFonts w:ascii="Times New Roman" w:hAnsi="Times New Roman" w:cs="Times New Roman"/>
          <w:sz w:val="24"/>
          <w:szCs w:val="24"/>
        </w:rPr>
        <w:t>9</w:t>
      </w:r>
      <w:r w:rsidR="00801168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от «</w:t>
      </w:r>
      <w:r w:rsidR="00801168">
        <w:rPr>
          <w:rFonts w:ascii="Times New Roman" w:hAnsi="Times New Roman" w:cs="Times New Roman"/>
          <w:sz w:val="24"/>
          <w:szCs w:val="24"/>
        </w:rPr>
        <w:t>15</w:t>
      </w:r>
      <w:r w:rsidRPr="00F30F13">
        <w:rPr>
          <w:rFonts w:ascii="Times New Roman" w:hAnsi="Times New Roman" w:cs="Times New Roman"/>
          <w:sz w:val="24"/>
          <w:szCs w:val="24"/>
        </w:rPr>
        <w:t xml:space="preserve">» </w:t>
      </w:r>
      <w:r w:rsidR="00DE01BF">
        <w:rPr>
          <w:rFonts w:ascii="Times New Roman" w:hAnsi="Times New Roman" w:cs="Times New Roman"/>
          <w:sz w:val="24"/>
          <w:szCs w:val="24"/>
        </w:rPr>
        <w:t>ма</w:t>
      </w:r>
      <w:r w:rsidR="00801168">
        <w:rPr>
          <w:rFonts w:ascii="Times New Roman" w:hAnsi="Times New Roman" w:cs="Times New Roman"/>
          <w:sz w:val="24"/>
          <w:szCs w:val="24"/>
        </w:rPr>
        <w:t xml:space="preserve">я </w:t>
      </w:r>
      <w:r w:rsidRPr="00F30F1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E01BF">
        <w:rPr>
          <w:rFonts w:ascii="Times New Roman" w:hAnsi="Times New Roman" w:cs="Times New Roman"/>
          <w:sz w:val="24"/>
          <w:szCs w:val="24"/>
        </w:rPr>
        <w:t>3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</w:t>
      </w:r>
      <w:r w:rsidR="00DE01BF">
        <w:rPr>
          <w:rFonts w:ascii="Times New Roman" w:hAnsi="Times New Roman" w:cs="Times New Roman"/>
          <w:sz w:val="24"/>
          <w:szCs w:val="24"/>
        </w:rPr>
        <w:t>.</w:t>
      </w:r>
    </w:p>
    <w:p w:rsidR="00242DCA" w:rsidRPr="00F30F13" w:rsidRDefault="00242DCA" w:rsidP="00242DC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proofErr w:type="spellStart"/>
      <w:r w:rsidRPr="00F30F13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F30F13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КГБ ПОУ ХАТ</w:t>
      </w: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42DCA" w:rsidRPr="00F30F13" w:rsidRDefault="00242DCA" w:rsidP="00242DC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01BF" w:rsidRDefault="00DE01BF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242DCA" w:rsidRPr="00801168" w:rsidRDefault="00242DCA" w:rsidP="00242DC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6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14"/>
      </w:tblGrid>
      <w:tr w:rsidR="00DE01BF" w:rsidRPr="00F30F13" w:rsidTr="00DE01BF">
        <w:tc>
          <w:tcPr>
            <w:tcW w:w="675" w:type="dxa"/>
          </w:tcPr>
          <w:p w:rsidR="00DE01BF" w:rsidRPr="00F30F13" w:rsidRDefault="00DE01BF" w:rsidP="00801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E01BF" w:rsidRPr="00F30F13" w:rsidRDefault="00DE01BF" w:rsidP="008011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BF" w:rsidRPr="00F30F13" w:rsidTr="00DE01BF">
        <w:tc>
          <w:tcPr>
            <w:tcW w:w="675" w:type="dxa"/>
          </w:tcPr>
          <w:p w:rsidR="00DE01BF" w:rsidRPr="00F30F13" w:rsidRDefault="00DE01BF" w:rsidP="00801168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DE01BF" w:rsidRPr="00F30F13" w:rsidRDefault="00DE01BF" w:rsidP="00801168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DE01BF" w:rsidRPr="00F30F13" w:rsidTr="00DE01BF">
        <w:tc>
          <w:tcPr>
            <w:tcW w:w="675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DE01BF" w:rsidRPr="00F30F13" w:rsidTr="00DE01BF">
        <w:trPr>
          <w:trHeight w:val="588"/>
        </w:trPr>
        <w:tc>
          <w:tcPr>
            <w:tcW w:w="675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DE01BF" w:rsidRPr="00F30F13" w:rsidTr="00DE01BF">
        <w:tc>
          <w:tcPr>
            <w:tcW w:w="675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6E41C9" w:rsidRPr="00F30F1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6E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DE01BF" w:rsidRPr="00F30F13" w:rsidTr="00DE01BF">
        <w:tc>
          <w:tcPr>
            <w:tcW w:w="675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DE01BF" w:rsidRPr="00F30F13" w:rsidRDefault="00DE01BF" w:rsidP="00DE01B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6E41C9" w:rsidRPr="00F30F1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6E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6E41C9" w:rsidRDefault="006E41C9" w:rsidP="009B57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41C9" w:rsidRDefault="006E41C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19FC" w:rsidRPr="009B572A" w:rsidRDefault="009319FC" w:rsidP="006E4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9B572A" w:rsidRDefault="009B572A" w:rsidP="006E4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9FC" w:rsidRPr="009B572A" w:rsidRDefault="009319FC" w:rsidP="006E41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319FC" w:rsidRPr="009B572A" w:rsidRDefault="009319FC" w:rsidP="006E4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туризм.</w:t>
      </w:r>
    </w:p>
    <w:p w:rsidR="009319FC" w:rsidRPr="009B572A" w:rsidRDefault="009319FC" w:rsidP="006E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9B572A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практики</w:t>
      </w:r>
      <w:r w:rsidRPr="009B572A">
        <w:rPr>
          <w:rFonts w:ascii="Times New Roman" w:eastAsia="Times New Roman" w:hAnsi="Times New Roman" w:cs="Times New Roman"/>
          <w:sz w:val="24"/>
          <w:szCs w:val="24"/>
        </w:rPr>
        <w:t xml:space="preserve">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9319FC" w:rsidRPr="009B572A" w:rsidRDefault="009319FC" w:rsidP="006E41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9319FC" w:rsidRPr="009B572A" w:rsidRDefault="009319FC" w:rsidP="006E41C9">
      <w:pPr>
        <w:pStyle w:val="ConsPlusNormal"/>
        <w:ind w:firstLine="709"/>
        <w:jc w:val="both"/>
        <w:rPr>
          <w:szCs w:val="24"/>
        </w:rPr>
      </w:pPr>
      <w:r w:rsidRPr="009B572A">
        <w:rPr>
          <w:szCs w:val="24"/>
        </w:rPr>
        <w:t xml:space="preserve">В результате освоения производственной практики студент осваивает вид деятельности (ВД): </w:t>
      </w:r>
      <w:r w:rsidR="0030455A" w:rsidRPr="009B572A">
        <w:rPr>
          <w:rFonts w:eastAsia="Arial"/>
          <w:szCs w:val="24"/>
        </w:rPr>
        <w:t>О</w:t>
      </w:r>
      <w:r w:rsidRPr="009B572A">
        <w:rPr>
          <w:rFonts w:eastAsia="Arial"/>
          <w:szCs w:val="24"/>
        </w:rPr>
        <w:t>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</w:t>
      </w:r>
      <w:r w:rsidR="00242DCA">
        <w:rPr>
          <w:rFonts w:eastAsia="Arial"/>
          <w:szCs w:val="24"/>
        </w:rPr>
        <w:t xml:space="preserve"> </w:t>
      </w:r>
      <w:r w:rsidRPr="009B572A">
        <w:rPr>
          <w:rFonts w:eastAsia="Arial"/>
          <w:szCs w:val="24"/>
        </w:rPr>
        <w:t>категорий потребителей,</w:t>
      </w:r>
      <w:r w:rsidR="00242DCA">
        <w:rPr>
          <w:rFonts w:eastAsia="Arial"/>
          <w:szCs w:val="24"/>
        </w:rPr>
        <w:t xml:space="preserve"> </w:t>
      </w:r>
      <w:r w:rsidRPr="009B572A">
        <w:rPr>
          <w:rFonts w:eastAsia="Arial"/>
          <w:szCs w:val="24"/>
        </w:rPr>
        <w:t>видов и</w:t>
      </w:r>
      <w:r w:rsidR="00242DCA">
        <w:rPr>
          <w:rFonts w:eastAsia="Arial"/>
          <w:szCs w:val="24"/>
        </w:rPr>
        <w:t xml:space="preserve"> </w:t>
      </w:r>
      <w:r w:rsidRPr="009B572A">
        <w:rPr>
          <w:rFonts w:eastAsia="Arial"/>
          <w:szCs w:val="24"/>
        </w:rPr>
        <w:t>форм обслуживания;</w:t>
      </w:r>
    </w:p>
    <w:p w:rsidR="009319FC" w:rsidRPr="009B572A" w:rsidRDefault="009319FC" w:rsidP="006E41C9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</w:t>
      </w:r>
      <w:r w:rsidR="00FC7F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" w:hAnsi="Times New Roman" w:cs="Times New Roman"/>
          <w:sz w:val="24"/>
          <w:szCs w:val="24"/>
        </w:rPr>
        <w:t>обслуживание, ремонт, предоставление персональных услуг, услуги гостеприимства, общественного питания и пр.).</w:t>
      </w:r>
    </w:p>
    <w:p w:rsidR="009319FC" w:rsidRPr="009B572A" w:rsidRDefault="009319FC" w:rsidP="006E41C9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Объектами профессиональной деятельности выпускников являются процессы приготовления, оформления и подготовки к реализации блюд, кулинарных и кондитерских изделий, закусок, напитков сложного ассортимента</w:t>
      </w:r>
      <w:r w:rsidRPr="009B5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с</w:t>
      </w:r>
      <w:r w:rsidRPr="009B572A">
        <w:rPr>
          <w:rFonts w:ascii="Times New Roman" w:eastAsia="Arial" w:hAnsi="Times New Roman" w:cs="Times New Roman"/>
          <w:sz w:val="24"/>
          <w:szCs w:val="24"/>
        </w:rPr>
        <w:t>учетом</w:t>
      </w:r>
      <w:proofErr w:type="spellEnd"/>
      <w:r w:rsidRPr="009B572A">
        <w:rPr>
          <w:rFonts w:ascii="Times New Roman" w:eastAsia="Arial" w:hAnsi="Times New Roman" w:cs="Times New Roman"/>
          <w:sz w:val="24"/>
          <w:szCs w:val="24"/>
        </w:rPr>
        <w:t xml:space="preserve"> потребностей различных категорий потребителей, видов и форм обслуживания.</w:t>
      </w:r>
    </w:p>
    <w:p w:rsidR="009319FC" w:rsidRPr="009B572A" w:rsidRDefault="009319FC" w:rsidP="006E41C9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 xml:space="preserve">Целями освоения производственной практики (по профилю специальности) является подготовка выпускника к выполнению и решению профессиональных задач в области 33 Сервис, оказание услуг населению (торговля, </w:t>
      </w:r>
      <w:proofErr w:type="spellStart"/>
      <w:r w:rsidRPr="009B572A">
        <w:rPr>
          <w:rFonts w:ascii="Times New Roman" w:eastAsia="Arial" w:hAnsi="Times New Roman" w:cs="Times New Roman"/>
          <w:sz w:val="24"/>
          <w:szCs w:val="24"/>
        </w:rPr>
        <w:t>техническоеобслуживание</w:t>
      </w:r>
      <w:proofErr w:type="spellEnd"/>
      <w:r w:rsidRPr="009B572A">
        <w:rPr>
          <w:rFonts w:ascii="Times New Roman" w:eastAsia="Arial" w:hAnsi="Times New Roman" w:cs="Times New Roman"/>
          <w:sz w:val="24"/>
          <w:szCs w:val="24"/>
        </w:rPr>
        <w:t>, ремонт, предоставление персональных услуг, услуги гостеприимства, общественного питания и пр.).</w:t>
      </w:r>
    </w:p>
    <w:p w:rsidR="009319FC" w:rsidRPr="009B572A" w:rsidRDefault="009319FC" w:rsidP="006E41C9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Задачами освоения производственной практики (по профилю специальности) являются закрепление и углубление полученных умений и знаний с точки зрения их применения на практике.</w:t>
      </w:r>
    </w:p>
    <w:p w:rsidR="009319FC" w:rsidRPr="009B572A" w:rsidRDefault="009319FC" w:rsidP="006E41C9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Производственная практика (по профилю специальности) направлена на приобретение практического опыта и реализуется в рамках профессиональн</w:t>
      </w:r>
      <w:r w:rsidR="009B572A">
        <w:rPr>
          <w:rFonts w:ascii="Times New Roman" w:eastAsia="Arial" w:hAnsi="Times New Roman" w:cs="Times New Roman"/>
          <w:sz w:val="24"/>
          <w:szCs w:val="24"/>
        </w:rPr>
        <w:t>ого модуля</w:t>
      </w:r>
      <w:r w:rsidRPr="009B572A">
        <w:rPr>
          <w:rFonts w:ascii="Times New Roman" w:eastAsia="Arial" w:hAnsi="Times New Roman" w:cs="Times New Roman"/>
          <w:sz w:val="24"/>
          <w:szCs w:val="24"/>
        </w:rPr>
        <w:t xml:space="preserve"> П</w:t>
      </w:r>
      <w:r w:rsidR="009B572A">
        <w:rPr>
          <w:rFonts w:ascii="Times New Roman" w:eastAsia="Arial" w:hAnsi="Times New Roman" w:cs="Times New Roman"/>
          <w:sz w:val="24"/>
          <w:szCs w:val="24"/>
        </w:rPr>
        <w:t xml:space="preserve">М.02 </w:t>
      </w:r>
      <w:r w:rsidR="009B572A" w:rsidRPr="009B572A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9B572A">
        <w:rPr>
          <w:rFonts w:ascii="Times New Roman" w:eastAsia="Arial" w:hAnsi="Times New Roman" w:cs="Times New Roman"/>
          <w:sz w:val="24"/>
          <w:szCs w:val="24"/>
        </w:rPr>
        <w:t xml:space="preserve"> для </w:t>
      </w:r>
      <w:r w:rsidRPr="009B572A">
        <w:rPr>
          <w:rFonts w:ascii="Times New Roman" w:eastAsia="Arial" w:hAnsi="Times New Roman" w:cs="Times New Roman"/>
          <w:sz w:val="24"/>
          <w:szCs w:val="24"/>
        </w:rPr>
        <w:t xml:space="preserve">последующего освоения ими профессиональных </w:t>
      </w:r>
      <w:r w:rsidR="009B572A">
        <w:rPr>
          <w:rFonts w:ascii="Times New Roman" w:eastAsia="Arial" w:hAnsi="Times New Roman" w:cs="Times New Roman"/>
          <w:sz w:val="24"/>
          <w:szCs w:val="24"/>
        </w:rPr>
        <w:t xml:space="preserve">и общих </w:t>
      </w:r>
      <w:r w:rsidRPr="009B572A">
        <w:rPr>
          <w:rFonts w:ascii="Times New Roman" w:eastAsia="Arial" w:hAnsi="Times New Roman" w:cs="Times New Roman"/>
          <w:sz w:val="24"/>
          <w:szCs w:val="24"/>
        </w:rPr>
        <w:t>компетенций по специальности:</w:t>
      </w:r>
    </w:p>
    <w:p w:rsidR="009319FC" w:rsidRPr="009B572A" w:rsidRDefault="009319FC" w:rsidP="006E41C9">
      <w:pPr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</w:r>
    </w:p>
    <w:p w:rsidR="009319FC" w:rsidRPr="009B572A" w:rsidRDefault="009319FC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ПК 2.2. Осуществлять приготовление, творческое оформление и подготовку</w:t>
      </w:r>
      <w:r w:rsidRPr="009B572A">
        <w:rPr>
          <w:rFonts w:ascii="Times New Roman" w:hAnsi="Times New Roman" w:cs="Times New Roman"/>
          <w:sz w:val="24"/>
          <w:szCs w:val="24"/>
        </w:rPr>
        <w:t xml:space="preserve"> к </w:t>
      </w:r>
      <w:r w:rsidRPr="009B572A">
        <w:rPr>
          <w:rFonts w:ascii="Times New Roman" w:eastAsia="Arial" w:hAnsi="Times New Roman" w:cs="Times New Roman"/>
          <w:sz w:val="24"/>
          <w:szCs w:val="24"/>
        </w:rPr>
        <w:t>реализации супов сложного ассортимента с учетом потребностей различных категорий потребителей, видов и форм обслуживания</w:t>
      </w:r>
    </w:p>
    <w:p w:rsidR="009319FC" w:rsidRPr="009B572A" w:rsidRDefault="009319FC" w:rsidP="006E41C9">
      <w:pPr>
        <w:spacing w:after="0" w:line="240" w:lineRule="auto"/>
        <w:ind w:right="2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ПК 2.3. Осуществлять приготовление, непродолжительное хранение горячих соусов сложного ассортимента.</w:t>
      </w:r>
    </w:p>
    <w:p w:rsidR="009319FC" w:rsidRPr="009B572A" w:rsidRDefault="009319FC" w:rsidP="006E41C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</w:r>
    </w:p>
    <w:p w:rsidR="009319FC" w:rsidRPr="009B572A" w:rsidRDefault="009319FC" w:rsidP="006E41C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ПК 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</w:r>
    </w:p>
    <w:p w:rsidR="009319FC" w:rsidRPr="009B572A" w:rsidRDefault="009319FC" w:rsidP="006E41C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9319FC" w:rsidRPr="009B572A" w:rsidRDefault="009319FC" w:rsidP="006E41C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lastRenderedPageBreak/>
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</w:r>
    </w:p>
    <w:p w:rsidR="009319FC" w:rsidRDefault="009319FC" w:rsidP="006E41C9">
      <w:pPr>
        <w:spacing w:after="0" w:line="240" w:lineRule="auto"/>
        <w:ind w:right="2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9B572A" w:rsidRDefault="009B572A" w:rsidP="006E41C9">
      <w:pPr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ОК</w:t>
      </w:r>
      <w:r w:rsidR="00FC7FB5">
        <w:rPr>
          <w:rFonts w:ascii="Times New Roman" w:hAnsi="Times New Roman" w:cs="Times New Roman"/>
          <w:sz w:val="24"/>
          <w:szCs w:val="24"/>
        </w:rPr>
        <w:t xml:space="preserve"> 0</w:t>
      </w:r>
      <w:r w:rsidRPr="009B57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72A">
        <w:rPr>
          <w:rFonts w:ascii="Times New Roman" w:hAnsi="Times New Roman" w:cs="Times New Roman"/>
          <w:sz w:val="24"/>
          <w:szCs w:val="24"/>
        </w:rPr>
        <w:t xml:space="preserve"> Выбирать способы решения задач профессиональной деятельности, применительно к различным контекстам</w:t>
      </w:r>
    </w:p>
    <w:p w:rsidR="009B572A" w:rsidRDefault="009B572A" w:rsidP="006E41C9">
      <w:pPr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ОК</w:t>
      </w:r>
      <w:r w:rsidR="00FC7FB5">
        <w:rPr>
          <w:rFonts w:ascii="Times New Roman" w:hAnsi="Times New Roman" w:cs="Times New Roman"/>
          <w:sz w:val="24"/>
          <w:szCs w:val="24"/>
        </w:rPr>
        <w:t xml:space="preserve"> 0</w:t>
      </w:r>
      <w:r w:rsidRPr="009B572A">
        <w:rPr>
          <w:rFonts w:ascii="Times New Roman" w:hAnsi="Times New Roman" w:cs="Times New Roman"/>
          <w:sz w:val="24"/>
          <w:szCs w:val="24"/>
        </w:rPr>
        <w:t>4 Работать в коллективе и команде, эффективно взаимодействовать с коллегами, руководством, клиентами</w:t>
      </w:r>
    </w:p>
    <w:p w:rsidR="009B572A" w:rsidRDefault="009B572A" w:rsidP="006E41C9">
      <w:pPr>
        <w:spacing w:after="0" w:line="240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C7FB5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9B57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C7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:rsidR="009B572A" w:rsidRDefault="009B572A" w:rsidP="006E41C9">
      <w:pPr>
        <w:spacing w:after="0" w:line="240" w:lineRule="auto"/>
        <w:ind w:right="2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C7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C7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</w:t>
      </w:r>
      <w:r w:rsidR="00242DCA">
        <w:rPr>
          <w:rFonts w:ascii="Times New Roman" w:hAnsi="Times New Roman" w:cs="Times New Roman"/>
          <w:sz w:val="24"/>
          <w:szCs w:val="24"/>
        </w:rPr>
        <w:t>ах</w:t>
      </w:r>
    </w:p>
    <w:p w:rsidR="009319FC" w:rsidRPr="009B572A" w:rsidRDefault="009319FC" w:rsidP="006E4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У1</w:t>
      </w:r>
      <w:r w:rsidRPr="009B572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B572A">
        <w:rPr>
          <w:rFonts w:ascii="Times New Roman" w:hAnsi="Times New Roman" w:cs="Times New Roman"/>
          <w:sz w:val="24"/>
          <w:szCs w:val="24"/>
        </w:rPr>
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весоизмерительных</w:t>
      </w:r>
      <w:proofErr w:type="spellEnd"/>
      <w:r w:rsidRPr="009B572A">
        <w:rPr>
          <w:rFonts w:ascii="Times New Roman" w:hAnsi="Times New Roman" w:cs="Times New Roman"/>
          <w:sz w:val="24"/>
          <w:szCs w:val="24"/>
        </w:rPr>
        <w:t xml:space="preserve"> приборов в соответствии с инструкциями и регламентами;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У2</w:t>
      </w:r>
      <w:r w:rsidRPr="009B572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B572A">
        <w:rPr>
          <w:rFonts w:ascii="Times New Roman" w:hAnsi="Times New Roman" w:cs="Times New Roman"/>
          <w:sz w:val="24"/>
          <w:szCs w:val="24"/>
        </w:rPr>
        <w:t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У3</w:t>
      </w:r>
      <w:r w:rsidRPr="009B57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572A">
        <w:rPr>
          <w:rFonts w:ascii="Times New Roman" w:hAnsi="Times New Roman" w:cs="Times New Roman"/>
          <w:sz w:val="24"/>
          <w:szCs w:val="24"/>
        </w:rPr>
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  <w:r w:rsidR="00FC7FB5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оценивать их качество и соответствие технологическим требованиям;</w:t>
      </w:r>
    </w:p>
    <w:p w:rsidR="00FB15D2" w:rsidRPr="00FC7FB5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У4 - соблюдать правила сочетаемости, взаимозаменяемости основного сырья и дополнительных ингредиентов, применения ароматических веществ</w:t>
      </w:r>
    </w:p>
    <w:p w:rsidR="00FB15D2" w:rsidRPr="00FC7FB5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У5 -применять,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У6</w:t>
      </w:r>
      <w:r w:rsidR="00FC7FB5">
        <w:rPr>
          <w:rFonts w:ascii="Times New Roman" w:hAnsi="Times New Roman" w:cs="Times New Roman"/>
          <w:sz w:val="24"/>
          <w:szCs w:val="24"/>
        </w:rPr>
        <w:t xml:space="preserve"> </w:t>
      </w:r>
      <w:r w:rsidRPr="00FC7FB5">
        <w:rPr>
          <w:rFonts w:ascii="Times New Roman" w:hAnsi="Times New Roman" w:cs="Times New Roman"/>
          <w:sz w:val="24"/>
          <w:szCs w:val="24"/>
        </w:rPr>
        <w:t>-</w:t>
      </w:r>
      <w:r w:rsidRPr="009B572A">
        <w:rPr>
          <w:rFonts w:ascii="Times New Roman" w:hAnsi="Times New Roman" w:cs="Times New Roman"/>
          <w:sz w:val="24"/>
          <w:szCs w:val="24"/>
        </w:rPr>
        <w:t xml:space="preserve"> организовывать упаковку супов, горячих блюд, кулинарных изделий, закусок сложного ассортимента, на вынос, хранение с учетом требований к безопасности готовой продукции;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иметь практический опыт в:</w:t>
      </w:r>
    </w:p>
    <w:p w:rsidR="00FB15D2" w:rsidRPr="00FC7FB5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 xml:space="preserve">ПО1 - 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</w:r>
      <w:proofErr w:type="spellStart"/>
      <w:r w:rsidRPr="00FC7FB5">
        <w:rPr>
          <w:rFonts w:ascii="Times New Roman" w:hAnsi="Times New Roman" w:cs="Times New Roman"/>
          <w:sz w:val="24"/>
          <w:szCs w:val="24"/>
        </w:rPr>
        <w:t>весоизмерительных</w:t>
      </w:r>
      <w:proofErr w:type="spellEnd"/>
      <w:r w:rsidRPr="00FC7FB5">
        <w:rPr>
          <w:rFonts w:ascii="Times New Roman" w:hAnsi="Times New Roman" w:cs="Times New Roman"/>
          <w:sz w:val="24"/>
          <w:szCs w:val="24"/>
        </w:rPr>
        <w:t xml:space="preserve"> приборов в соответствии с инструкциями и регламентами;</w:t>
      </w:r>
    </w:p>
    <w:p w:rsidR="00FB15D2" w:rsidRPr="00FC7FB5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ПО2 - разработке ассортимента горячей кулинарной продукции с учетом потребностей различных категорий потребителей, видов и форм обслуживания;</w:t>
      </w:r>
    </w:p>
    <w:p w:rsidR="00FB15D2" w:rsidRPr="00FC7FB5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ПО3</w:t>
      </w:r>
      <w:r w:rsidR="00FC7FB5">
        <w:rPr>
          <w:rFonts w:ascii="Times New Roman" w:hAnsi="Times New Roman" w:cs="Times New Roman"/>
          <w:sz w:val="24"/>
          <w:szCs w:val="24"/>
        </w:rPr>
        <w:t xml:space="preserve"> - </w:t>
      </w:r>
      <w:r w:rsidRPr="00FC7FB5">
        <w:rPr>
          <w:rFonts w:ascii="Times New Roman" w:hAnsi="Times New Roman" w:cs="Times New Roman"/>
          <w:sz w:val="24"/>
          <w:szCs w:val="24"/>
        </w:rPr>
        <w:t>разработке, адаптации рецептур с учетом взаимозаменяемости сырья, продуктов, изменения выхода продукции, вида и формы обслуживания;</w:t>
      </w:r>
    </w:p>
    <w:p w:rsidR="00FB15D2" w:rsidRPr="00FC7FB5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ПО4 - 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горячих блюд, кулинарных изделий, закусок сложного ассортимента, в том числе авторских, брендовых, региональных;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ПО5 - контроле</w:t>
      </w:r>
      <w:r w:rsidRPr="009B572A">
        <w:rPr>
          <w:rFonts w:ascii="Times New Roman" w:hAnsi="Times New Roman" w:cs="Times New Roman"/>
          <w:sz w:val="24"/>
          <w:szCs w:val="24"/>
        </w:rPr>
        <w:t xml:space="preserve"> качества и безопасности готовой кулинарной продукции; контроле хранения и расхода продуктов.</w:t>
      </w:r>
    </w:p>
    <w:p w:rsidR="00FB15D2" w:rsidRPr="009B572A" w:rsidRDefault="00FB15D2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B5">
        <w:rPr>
          <w:rFonts w:ascii="Times New Roman" w:hAnsi="Times New Roman" w:cs="Times New Roman"/>
          <w:sz w:val="24"/>
          <w:szCs w:val="24"/>
        </w:rPr>
        <w:t>ПО6</w:t>
      </w:r>
      <w:r w:rsidRPr="009B572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B572A">
        <w:rPr>
          <w:rFonts w:ascii="Times New Roman" w:hAnsi="Times New Roman" w:cs="Times New Roman"/>
          <w:sz w:val="24"/>
          <w:szCs w:val="24"/>
        </w:rPr>
        <w:t>упаковке на вынос, хранении готовой продукции с учетом требований к безопасности;</w:t>
      </w:r>
    </w:p>
    <w:p w:rsidR="00886D2A" w:rsidRPr="00D24DBC" w:rsidRDefault="00886D2A" w:rsidP="006E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  <w:gridCol w:w="850"/>
      </w:tblGrid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</w:t>
            </w: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2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86D2A" w:rsidRPr="00D93813" w:rsidTr="0001690C">
        <w:trPr>
          <w:trHeight w:val="268"/>
        </w:trPr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86D2A" w:rsidRPr="00D93813" w:rsidTr="0001690C">
        <w:tc>
          <w:tcPr>
            <w:tcW w:w="10456" w:type="dxa"/>
            <w:gridSpan w:val="2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0169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86D2A" w:rsidRPr="00D93813" w:rsidTr="0001690C">
        <w:tc>
          <w:tcPr>
            <w:tcW w:w="10456" w:type="dxa"/>
            <w:gridSpan w:val="2"/>
          </w:tcPr>
          <w:p w:rsidR="00886D2A" w:rsidRPr="00D24DBC" w:rsidRDefault="00886D2A" w:rsidP="0001690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886D2A" w:rsidRPr="00D93813" w:rsidTr="0001690C">
        <w:tc>
          <w:tcPr>
            <w:tcW w:w="9606" w:type="dxa"/>
          </w:tcPr>
          <w:p w:rsidR="00886D2A" w:rsidRPr="00D24DBC" w:rsidRDefault="00886D2A" w:rsidP="006E41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0169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886D2A" w:rsidRPr="00D24DBC" w:rsidRDefault="00886D2A" w:rsidP="006E41C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86D2A" w:rsidRDefault="00886D2A" w:rsidP="006E4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9FC" w:rsidRPr="009B572A" w:rsidRDefault="009319FC" w:rsidP="006E41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9319FC" w:rsidRPr="009B572A" w:rsidRDefault="009319FC" w:rsidP="006E4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–</w:t>
      </w:r>
      <w:r w:rsidR="00801168">
        <w:rPr>
          <w:rFonts w:ascii="Times New Roman" w:hAnsi="Times New Roman" w:cs="Times New Roman"/>
          <w:sz w:val="24"/>
          <w:szCs w:val="24"/>
        </w:rPr>
        <w:t xml:space="preserve"> </w:t>
      </w:r>
      <w:r w:rsidR="00050CA9" w:rsidRPr="009B572A">
        <w:rPr>
          <w:rFonts w:ascii="Times New Roman" w:hAnsi="Times New Roman" w:cs="Times New Roman"/>
          <w:sz w:val="24"/>
          <w:szCs w:val="24"/>
        </w:rPr>
        <w:t>108</w:t>
      </w:r>
      <w:r w:rsidR="00801168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часов</w:t>
      </w:r>
    </w:p>
    <w:p w:rsidR="009319FC" w:rsidRPr="009B572A" w:rsidRDefault="009319FC" w:rsidP="009B572A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319FC" w:rsidRPr="009B572A" w:rsidRDefault="009319FC" w:rsidP="00417DB1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.</w:t>
      </w:r>
    </w:p>
    <w:p w:rsidR="009319FC" w:rsidRPr="009B572A" w:rsidRDefault="009319FC" w:rsidP="009B5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319FC" w:rsidRPr="009B572A" w:rsidSect="00DE01BF">
          <w:footerReference w:type="even" r:id="rId8"/>
          <w:footerReference w:type="default" r:id="rId9"/>
          <w:footerReference w:type="first" r:id="rId10"/>
          <w:pgSz w:w="11907" w:h="16840"/>
          <w:pgMar w:top="851" w:right="424" w:bottom="851" w:left="1134" w:header="709" w:footer="709" w:gutter="0"/>
          <w:pgNumType w:start="1829"/>
          <w:cols w:space="708"/>
          <w:docGrid w:linePitch="360"/>
        </w:sectPr>
      </w:pPr>
    </w:p>
    <w:p w:rsidR="009319FC" w:rsidRPr="009B572A" w:rsidRDefault="0001690C" w:rsidP="0001690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9319FC" w:rsidRPr="009B572A">
        <w:rPr>
          <w:b/>
          <w:caps/>
        </w:rPr>
        <w:t xml:space="preserve">. СТРУКТУРА и содержание </w:t>
      </w:r>
      <w:r>
        <w:rPr>
          <w:b/>
          <w:caps/>
        </w:rPr>
        <w:t xml:space="preserve">ПРОГРАММЫ </w:t>
      </w:r>
      <w:r w:rsidR="009319FC" w:rsidRPr="009B572A">
        <w:rPr>
          <w:b/>
          <w:caps/>
        </w:rPr>
        <w:t>ПРОИЗВОДСТВЕННОЙ ПРАКТИКИ</w:t>
      </w:r>
    </w:p>
    <w:p w:rsidR="00417DB1" w:rsidRPr="00B42FA3" w:rsidRDefault="00417DB1" w:rsidP="0001690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FC" w:rsidRPr="009B572A" w:rsidRDefault="0001690C" w:rsidP="0001690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>.1. Тематический план производственной практики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6844"/>
        <w:gridCol w:w="3261"/>
        <w:gridCol w:w="425"/>
        <w:gridCol w:w="425"/>
        <w:gridCol w:w="709"/>
        <w:gridCol w:w="425"/>
        <w:gridCol w:w="425"/>
        <w:gridCol w:w="426"/>
        <w:gridCol w:w="425"/>
        <w:gridCol w:w="425"/>
      </w:tblGrid>
      <w:tr w:rsidR="009319FC" w:rsidRPr="009B572A" w:rsidTr="00417DB1">
        <w:tc>
          <w:tcPr>
            <w:tcW w:w="2087" w:type="dxa"/>
            <w:vMerge w:val="restart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844" w:type="dxa"/>
            <w:vMerge w:val="restart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1" w:type="dxa"/>
            <w:vMerge w:val="restart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практику(в неделях/часах)</w:t>
            </w:r>
          </w:p>
        </w:tc>
        <w:tc>
          <w:tcPr>
            <w:tcW w:w="3685" w:type="dxa"/>
            <w:gridSpan w:val="8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9319FC" w:rsidRPr="009B572A" w:rsidTr="0001690C">
        <w:tc>
          <w:tcPr>
            <w:tcW w:w="2087" w:type="dxa"/>
            <w:vMerge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319FC" w:rsidRPr="009B572A" w:rsidRDefault="009319FC" w:rsidP="003E1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1690C" w:rsidRPr="009B572A" w:rsidTr="0001690C">
        <w:tc>
          <w:tcPr>
            <w:tcW w:w="2087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ПО1-6</w:t>
            </w:r>
          </w:p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2,1-2,8</w:t>
            </w:r>
          </w:p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ОК1,4,7,10</w:t>
            </w:r>
          </w:p>
        </w:tc>
        <w:tc>
          <w:tcPr>
            <w:tcW w:w="6844" w:type="dxa"/>
          </w:tcPr>
          <w:p w:rsidR="0001690C" w:rsidRPr="009B572A" w:rsidRDefault="0001690C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261" w:type="dxa"/>
          </w:tcPr>
          <w:p w:rsidR="0001690C" w:rsidRPr="009B572A" w:rsidRDefault="0001690C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1690C" w:rsidRPr="009B572A" w:rsidRDefault="0001690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19FC" w:rsidRPr="009B572A" w:rsidRDefault="009319FC" w:rsidP="009B5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9FC" w:rsidRPr="009B572A" w:rsidRDefault="009319FC" w:rsidP="009B5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3.2. Содержание производственной практики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0348"/>
        <w:gridCol w:w="992"/>
        <w:gridCol w:w="1701"/>
      </w:tblGrid>
      <w:tr w:rsidR="009319FC" w:rsidRPr="009B572A" w:rsidTr="0001690C">
        <w:trPr>
          <w:trHeight w:val="130"/>
        </w:trPr>
        <w:tc>
          <w:tcPr>
            <w:tcW w:w="2836" w:type="dxa"/>
            <w:gridSpan w:val="2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348" w:type="dxa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9319FC" w:rsidRPr="009B572A" w:rsidRDefault="009319FC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417DB1" w:rsidRPr="009B572A" w:rsidTr="0001690C">
        <w:trPr>
          <w:trHeight w:val="130"/>
        </w:trPr>
        <w:tc>
          <w:tcPr>
            <w:tcW w:w="13184" w:type="dxa"/>
            <w:gridSpan w:val="3"/>
          </w:tcPr>
          <w:p w:rsidR="00417DB1" w:rsidRPr="00417DB1" w:rsidRDefault="00417DB1" w:rsidP="003E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b/>
                <w:sz w:val="24"/>
                <w:szCs w:val="24"/>
              </w:rPr>
              <w:t>ПП.02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417DB1" w:rsidRPr="009B572A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</w:t>
            </w:r>
            <w:r w:rsidR="003E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подготовки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  <w:tc>
          <w:tcPr>
            <w:tcW w:w="11057" w:type="dxa"/>
            <w:gridSpan w:val="2"/>
          </w:tcPr>
          <w:p w:rsidR="00417DB1" w:rsidRPr="009B572A" w:rsidRDefault="00417DB1" w:rsidP="003E18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структурой предприятия, с документацией (ТК, ТТК,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журнал, санитарный журнал, инструкции по срокам хранения и реализации продукции, инструкции при работе с оборудованием, должностные инструкции технолога, повара, обслуживающего персонала).</w:t>
            </w:r>
          </w:p>
          <w:p w:rsidR="00417DB1" w:rsidRPr="009B572A" w:rsidRDefault="00655113" w:rsidP="0080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</w:t>
            </w:r>
            <w:r w:rsidR="008011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в, </w:t>
            </w:r>
            <w:proofErr w:type="spellStart"/>
            <w:r w:rsidR="008011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="008011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приборов. </w:t>
            </w:r>
            <w:r w:rsidRPr="009B572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9B5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7DB1" w:rsidRPr="009B572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7DB1" w:rsidRPr="009B572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7DB1" w:rsidRPr="009B572A">
              <w:rPr>
                <w:rFonts w:ascii="Times New Roman" w:eastAsia="Calibri" w:hAnsi="Times New Roman" w:cs="Times New Roman"/>
                <w:sz w:val="24"/>
                <w:szCs w:val="24"/>
              </w:rPr>
              <w:t>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  <w:r w:rsidR="008011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7DB1" w:rsidRPr="009B572A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</w:tc>
        <w:tc>
          <w:tcPr>
            <w:tcW w:w="992" w:type="dxa"/>
          </w:tcPr>
          <w:p w:rsidR="00417DB1" w:rsidRPr="00417DB1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 1,2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</w:t>
            </w:r>
            <w:r w:rsidR="003E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Приготовление, творческое оформление и подготовка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реализации супов сложного ассортимента.</w:t>
            </w:r>
          </w:p>
        </w:tc>
        <w:tc>
          <w:tcPr>
            <w:tcW w:w="11057" w:type="dxa"/>
            <w:gridSpan w:val="2"/>
          </w:tcPr>
          <w:p w:rsidR="00417DB1" w:rsidRPr="009B572A" w:rsidRDefault="00417DB1" w:rsidP="00801168">
            <w:pPr>
              <w:pStyle w:val="a5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супов сложного ассортимента в соответствии заданием (заказом) производственной программой кухни ресторана.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Приготовление супов сложного ассортимента (суп-пюре, бульон Консоме, супы из регионального сырья)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сервировки и творческого оформления супов с учетом соблюдения выхода порций, соблюдения требований по безопасности готовой продукции. Упаковка готовых горячих супов на вынос и для транспортирования.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супов на раздаче с учетом соблюдения требований по безопасности продукции, обеспечения требуемой температуры отпуска.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</w:tc>
        <w:tc>
          <w:tcPr>
            <w:tcW w:w="992" w:type="dxa"/>
          </w:tcPr>
          <w:p w:rsidR="00417DB1" w:rsidRPr="00417DB1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2.1,2.2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ПО1-6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</w:t>
            </w:r>
            <w:r w:rsidR="003E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Приготовление, непродолжительное хранение горячих соусов сложного ассортимента.</w:t>
            </w:r>
          </w:p>
        </w:tc>
        <w:tc>
          <w:tcPr>
            <w:tcW w:w="11057" w:type="dxa"/>
            <w:gridSpan w:val="2"/>
          </w:tcPr>
          <w:p w:rsidR="00417DB1" w:rsidRPr="009B572A" w:rsidRDefault="00417DB1" w:rsidP="0080116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соусов сложного ассортимента в соответствии заданием (заказом) производственной программой кухни ресторана.</w:t>
            </w:r>
            <w:r w:rsidR="00801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горячих соусов сложного ассортимента.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соусов с учетом соблюдения выхода порций, соблюдения требований по безопасности готовой продукции.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соусов на раздаче с учетом соблюдения требований по безопасности продукции, обеспечения требуемой температуры отпуска.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</w:tc>
        <w:tc>
          <w:tcPr>
            <w:tcW w:w="992" w:type="dxa"/>
          </w:tcPr>
          <w:p w:rsidR="00417DB1" w:rsidRPr="00417DB1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2.1,2.3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ПО1-6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</w:t>
            </w:r>
            <w:r w:rsidR="003E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Приготовление, творческое оформление и подготовка к реализации горячих блюд и гарниров из овощей, круп, бобовых, макаронных изделий сложного ассортимента.</w:t>
            </w:r>
          </w:p>
        </w:tc>
        <w:tc>
          <w:tcPr>
            <w:tcW w:w="11057" w:type="dxa"/>
            <w:gridSpan w:val="2"/>
          </w:tcPr>
          <w:p w:rsidR="00417DB1" w:rsidRPr="009B572A" w:rsidRDefault="00417DB1" w:rsidP="0080116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блюд и гарниров из овощей, круп, бобовых, макаронных изделий сложного ассортимента в соответствии заданием (заказом) производственной программой кухни ресторана.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рабочего места. 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блюд и гарниров из овощей, круп, бобовых и макаронных изделий.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сервировки и творческого оформления блюд и гарниров с учетом соблюдения выхода порций, соблюдения требований по безопасности готовой продукции. Упаковка готовых горячих блюд и гарниров на вынос и для транспортирования.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и гарниров на раздаче с учетом соблюдения требований по безопасности продукции, обеспечения требуемой температуры отпуска.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17DB1" w:rsidRPr="00417DB1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2.1,2.4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ПО1-6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5.</w:t>
            </w:r>
            <w:r w:rsidR="003E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Приготовление, творческое оформление и подготовка к реализации горячих блюд из яиц, творога, сыра, муки сложного ассортимента.</w:t>
            </w:r>
          </w:p>
        </w:tc>
        <w:tc>
          <w:tcPr>
            <w:tcW w:w="11057" w:type="dxa"/>
            <w:gridSpan w:val="2"/>
          </w:tcPr>
          <w:p w:rsidR="00417DB1" w:rsidRPr="009B572A" w:rsidRDefault="00417DB1" w:rsidP="0080116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блюд из яиц, творога, сыра, муки сложного ассортимента в соответствии заданием (заказом) производственной программой кухни ресторана.</w:t>
            </w:r>
            <w:r w:rsidR="00801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</w:t>
            </w:r>
            <w:r w:rsidR="0065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55113"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</w:t>
            </w:r>
            <w:r w:rsidR="0065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горячих блюд из яиц (фаршированные омлеты, суфле), творога (пудинги), сыра (суфле из сыра), мук</w:t>
            </w:r>
            <w:r w:rsidR="00655113">
              <w:rPr>
                <w:rFonts w:ascii="Times New Roman" w:eastAsia="Times New Roman" w:hAnsi="Times New Roman" w:cs="Times New Roman"/>
                <w:sz w:val="24"/>
                <w:szCs w:val="24"/>
              </w:rPr>
              <w:t>и (</w:t>
            </w:r>
            <w:proofErr w:type="spellStart"/>
            <w:r w:rsidR="00655113"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хинкали</w:t>
            </w:r>
            <w:proofErr w:type="spellEnd"/>
            <w:r w:rsidR="00655113"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, манты).</w:t>
            </w:r>
            <w:r w:rsidR="00016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сервировки и творческого оформления блюд с учетом соблюдения выхода порций, соблюдения требований по безопасности готовой продукции. Упаковка готовых горячих блюд на вынос и для транспортирования.</w:t>
            </w:r>
            <w:r w:rsidR="0065511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на раздаче с учетом соблюдения требований по безопасности продукции, обеспечения требуемой температуры отпуска.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  <w:r w:rsidR="003E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17DB1" w:rsidRPr="00417DB1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2.1,2.5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ПО1-6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</w:t>
            </w:r>
            <w:r w:rsidR="003E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Приготовление, творческое оформление и подготовка к реализации горячих блюд из рыбы, нерыбного водного сырья сложного ассортимента.</w:t>
            </w:r>
          </w:p>
        </w:tc>
        <w:tc>
          <w:tcPr>
            <w:tcW w:w="11057" w:type="dxa"/>
            <w:gridSpan w:val="2"/>
          </w:tcPr>
          <w:p w:rsidR="00417DB1" w:rsidRPr="00417DB1" w:rsidRDefault="00417DB1" w:rsidP="0080116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блюд из рыбы и нерыбного водного сырья сложного ассортимента в соответствии заданием (заказом) производственной программой кухни ресторана.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 w:rsidR="00655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блюд из рыбы.</w:t>
            </w:r>
            <w:r w:rsidR="00655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блюд из нерыбного водного сырья.</w:t>
            </w:r>
            <w:r w:rsidR="00655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сервировки и творческого оформления </w:t>
            </w:r>
            <w:proofErr w:type="gramStart"/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блюд  с</w:t>
            </w:r>
            <w:proofErr w:type="gramEnd"/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учетом соблюдения выхода порций, соблюдения требований по безопасности готовой продукции. 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горячих блюд на вынос и для транспортирования.</w:t>
            </w:r>
            <w:r w:rsidR="0065511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на раздаче с учетом соблюдения требований по безопасности продукции, обеспечения требуемой температуры отпуска.</w:t>
            </w:r>
            <w:r w:rsidR="00801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</w:tc>
        <w:tc>
          <w:tcPr>
            <w:tcW w:w="992" w:type="dxa"/>
          </w:tcPr>
          <w:p w:rsidR="00417DB1" w:rsidRPr="00417DB1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2.1,2.6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ПО1-6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</w:t>
            </w:r>
            <w:r w:rsidR="0065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Приготовление, творческое оформление и подготовка к реализации горячих блюд из мяса, домашней птицы, дичи и кролика сложного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ассортимента.</w:t>
            </w:r>
          </w:p>
        </w:tc>
        <w:tc>
          <w:tcPr>
            <w:tcW w:w="11057" w:type="dxa"/>
            <w:gridSpan w:val="2"/>
          </w:tcPr>
          <w:p w:rsidR="00417DB1" w:rsidRPr="009B572A" w:rsidRDefault="00417DB1" w:rsidP="0080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задания (заказа) по приготовлению горячих блюд из мяса, домашней птицы, дичи, кролика сложного ассортимента в соответствии заданием (заказом) производственной программой кухни ресторана.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  <w:r w:rsidR="00655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блюд из мяса.</w:t>
            </w:r>
            <w:r w:rsidR="00655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блюд из домашней птицы.</w:t>
            </w:r>
            <w:r w:rsidR="00655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блюд из дичи.</w:t>
            </w:r>
            <w:r w:rsidR="00655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5113" w:rsidRPr="009B5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блюд из кролика</w:t>
            </w:r>
            <w:r w:rsidR="00655113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сервировки и творческого оформления блюд с учетом соблюдения выхода порций, соблюдения требований по безопасности готовой продукции. Упаковка готовых горячих блюд на вынос и для транспортирования.</w:t>
            </w:r>
            <w:r w:rsidR="0065511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на раздаче с учетом соблюдения требований по безопасности продукции, обеспечения требуемой температуры отпуска.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  <w:r w:rsidR="0080116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</w:tc>
        <w:tc>
          <w:tcPr>
            <w:tcW w:w="992" w:type="dxa"/>
          </w:tcPr>
          <w:p w:rsidR="00417DB1" w:rsidRPr="00417DB1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2.1,2.7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ПО1-6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65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8.</w:t>
            </w:r>
            <w:r w:rsidR="00655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Разработка, адаптация рецептур горячих блюд, кулинарных изделий, закусок, в том числе авторских, брендовых, региональных </w:t>
            </w:r>
          </w:p>
        </w:tc>
        <w:tc>
          <w:tcPr>
            <w:tcW w:w="11057" w:type="dxa"/>
            <w:gridSpan w:val="2"/>
          </w:tcPr>
          <w:p w:rsidR="00417DB1" w:rsidRPr="009B572A" w:rsidRDefault="00417DB1" w:rsidP="00801168">
            <w:pPr>
              <w:pStyle w:val="a5"/>
              <w:tabs>
                <w:tab w:val="left" w:pos="258"/>
                <w:tab w:val="left" w:pos="4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Разработка ассортимента горячей кулинарной продукции с учетом потребностей различных категорий потребителей, видов и форм обслуживания.</w:t>
            </w:r>
            <w:r w:rsidR="0065511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Изменение закладки продуктов в соответствии с изменением выхода горячих блюд, кулинарных изделий, закусок.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Расчет стоимости горячих блюд, кулинарных изделий, закусок.</w:t>
            </w:r>
            <w:r w:rsidR="006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горячих блюд, кулинарных изделий, закусок, эффективное использование профессиональной терминологии. </w:t>
            </w:r>
          </w:p>
          <w:p w:rsidR="00417DB1" w:rsidRPr="009B572A" w:rsidRDefault="00417DB1" w:rsidP="003E18B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</w:tc>
        <w:tc>
          <w:tcPr>
            <w:tcW w:w="992" w:type="dxa"/>
          </w:tcPr>
          <w:p w:rsidR="00417DB1" w:rsidRPr="009B572A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2.1,2.8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ПО1-6</w:t>
            </w: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2"/>
          </w:tcPr>
          <w:p w:rsidR="00417DB1" w:rsidRPr="009B572A" w:rsidRDefault="00FC2F02" w:rsidP="003E18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зачёт по форме защиты </w:t>
            </w:r>
            <w:r w:rsidR="00417DB1"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отчета </w:t>
            </w:r>
          </w:p>
        </w:tc>
        <w:tc>
          <w:tcPr>
            <w:tcW w:w="992" w:type="dxa"/>
          </w:tcPr>
          <w:p w:rsidR="00417DB1" w:rsidRPr="009B572A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2"/>
          </w:tcPr>
          <w:p w:rsidR="00417DB1" w:rsidRPr="009B572A" w:rsidRDefault="00FC2F02" w:rsidP="003E18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992" w:type="dxa"/>
          </w:tcPr>
          <w:p w:rsidR="00417DB1" w:rsidRPr="009B572A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B1" w:rsidRPr="009B572A" w:rsidTr="0001690C">
        <w:trPr>
          <w:trHeight w:val="130"/>
        </w:trPr>
        <w:tc>
          <w:tcPr>
            <w:tcW w:w="2127" w:type="dxa"/>
          </w:tcPr>
          <w:p w:rsidR="00417DB1" w:rsidRPr="009B572A" w:rsidRDefault="00417DB1" w:rsidP="003E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2"/>
          </w:tcPr>
          <w:p w:rsidR="00417DB1" w:rsidRPr="009B572A" w:rsidRDefault="00417DB1" w:rsidP="003E18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</w:tcPr>
          <w:p w:rsidR="00417DB1" w:rsidRPr="009B572A" w:rsidRDefault="00417DB1" w:rsidP="003E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417DB1" w:rsidRPr="009B572A" w:rsidRDefault="00417DB1" w:rsidP="003E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9FC" w:rsidRPr="009B572A" w:rsidRDefault="009319FC" w:rsidP="009B5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9FC" w:rsidRPr="009B572A" w:rsidRDefault="009319FC" w:rsidP="009B57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319FC" w:rsidRPr="009B572A" w:rsidSect="00417DB1">
          <w:pgSz w:w="16840" w:h="11907" w:orient="landscape"/>
          <w:pgMar w:top="851" w:right="424" w:bottom="709" w:left="993" w:header="709" w:footer="709" w:gutter="0"/>
          <w:cols w:space="708"/>
          <w:docGrid w:linePitch="360"/>
        </w:sectPr>
      </w:pPr>
    </w:p>
    <w:p w:rsidR="009319FC" w:rsidRPr="009B572A" w:rsidRDefault="0001690C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FC2F02" w:rsidRDefault="00FC2F02" w:rsidP="00016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FC" w:rsidRPr="009B572A" w:rsidRDefault="0001690C" w:rsidP="0001690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FC2F02">
        <w:rPr>
          <w:rFonts w:ascii="Times New Roman" w:hAnsi="Times New Roman" w:cs="Times New Roman"/>
          <w:b/>
          <w:sz w:val="24"/>
          <w:szCs w:val="24"/>
        </w:rPr>
        <w:t>М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FC2F02">
        <w:rPr>
          <w:rFonts w:ascii="Times New Roman" w:hAnsi="Times New Roman" w:cs="Times New Roman"/>
          <w:b/>
          <w:sz w:val="24"/>
          <w:szCs w:val="24"/>
        </w:rPr>
        <w:t>е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FC2F02">
        <w:rPr>
          <w:rFonts w:ascii="Times New Roman" w:hAnsi="Times New Roman" w:cs="Times New Roman"/>
          <w:b/>
          <w:sz w:val="24"/>
          <w:szCs w:val="24"/>
        </w:rPr>
        <w:t>е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практики: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на предприятиях и предприятиях:</w:t>
      </w:r>
      <w:r w:rsidR="00655113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ООО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«Магнит», ООО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«Фаворит» г.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Хабаровск; ООО «Натали»,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ООО «Славянка»,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КГБ УДПИ №1, МБОУ СОШ №3, МДБОУ д/с №11,</w:t>
      </w:r>
      <w:r w:rsidR="0001690C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Хорская</w:t>
      </w:r>
      <w:proofErr w:type="spellEnd"/>
      <w:r w:rsidRPr="009B572A">
        <w:rPr>
          <w:rFonts w:ascii="Times New Roman" w:hAnsi="Times New Roman" w:cs="Times New Roman"/>
          <w:sz w:val="24"/>
          <w:szCs w:val="24"/>
        </w:rPr>
        <w:t xml:space="preserve"> буренк</w:t>
      </w:r>
      <w:r w:rsidR="00FC2F02">
        <w:rPr>
          <w:rFonts w:ascii="Times New Roman" w:hAnsi="Times New Roman" w:cs="Times New Roman"/>
          <w:sz w:val="24"/>
          <w:szCs w:val="24"/>
        </w:rPr>
        <w:t xml:space="preserve">а» </w:t>
      </w:r>
      <w:r w:rsidRPr="009B572A">
        <w:rPr>
          <w:rFonts w:ascii="Times New Roman" w:hAnsi="Times New Roman" w:cs="Times New Roman"/>
          <w:sz w:val="24"/>
          <w:szCs w:val="24"/>
        </w:rPr>
        <w:t xml:space="preserve">р-он им Лазо; КГБУ 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Бикинский</w:t>
      </w:r>
      <w:proofErr w:type="spellEnd"/>
      <w:r w:rsidRPr="009B572A">
        <w:rPr>
          <w:rFonts w:ascii="Times New Roman" w:hAnsi="Times New Roman" w:cs="Times New Roman"/>
          <w:sz w:val="24"/>
          <w:szCs w:val="24"/>
        </w:rPr>
        <w:t xml:space="preserve"> РЦ, ИП 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Сазы</w:t>
      </w:r>
      <w:r w:rsidR="006A1C6C">
        <w:rPr>
          <w:rFonts w:ascii="Times New Roman" w:hAnsi="Times New Roman" w:cs="Times New Roman"/>
          <w:sz w:val="24"/>
          <w:szCs w:val="24"/>
        </w:rPr>
        <w:t>кина</w:t>
      </w:r>
      <w:proofErr w:type="spellEnd"/>
      <w:r w:rsidR="006A1C6C">
        <w:rPr>
          <w:rFonts w:ascii="Times New Roman" w:hAnsi="Times New Roman" w:cs="Times New Roman"/>
          <w:sz w:val="24"/>
          <w:szCs w:val="24"/>
        </w:rPr>
        <w:t xml:space="preserve"> Г.Д. г.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r w:rsidR="006A1C6C">
        <w:rPr>
          <w:rFonts w:ascii="Times New Roman" w:hAnsi="Times New Roman" w:cs="Times New Roman"/>
          <w:sz w:val="24"/>
          <w:szCs w:val="24"/>
        </w:rPr>
        <w:t xml:space="preserve">Бикин; ИП </w:t>
      </w:r>
      <w:proofErr w:type="spellStart"/>
      <w:r w:rsidR="006A1C6C">
        <w:rPr>
          <w:rFonts w:ascii="Times New Roman" w:hAnsi="Times New Roman" w:cs="Times New Roman"/>
          <w:sz w:val="24"/>
          <w:szCs w:val="24"/>
        </w:rPr>
        <w:t>Зарянко</w:t>
      </w:r>
      <w:proofErr w:type="spellEnd"/>
      <w:r w:rsidR="006A1C6C">
        <w:rPr>
          <w:rFonts w:ascii="Times New Roman" w:hAnsi="Times New Roman" w:cs="Times New Roman"/>
          <w:sz w:val="24"/>
          <w:szCs w:val="24"/>
        </w:rPr>
        <w:t xml:space="preserve"> Т.</w:t>
      </w:r>
      <w:r w:rsidRPr="009B572A">
        <w:rPr>
          <w:rFonts w:ascii="Times New Roman" w:hAnsi="Times New Roman" w:cs="Times New Roman"/>
          <w:sz w:val="24"/>
          <w:szCs w:val="24"/>
        </w:rPr>
        <w:t>Д</w:t>
      </w:r>
      <w:r w:rsidR="006A1C6C">
        <w:rPr>
          <w:rFonts w:ascii="Times New Roman" w:hAnsi="Times New Roman" w:cs="Times New Roman"/>
          <w:sz w:val="24"/>
          <w:szCs w:val="24"/>
        </w:rPr>
        <w:t xml:space="preserve">. г. </w:t>
      </w:r>
      <w:proofErr w:type="spellStart"/>
      <w:r w:rsidR="006A1C6C">
        <w:rPr>
          <w:rFonts w:ascii="Times New Roman" w:hAnsi="Times New Roman" w:cs="Times New Roman"/>
          <w:sz w:val="24"/>
          <w:szCs w:val="24"/>
        </w:rPr>
        <w:t>Лучегорск</w:t>
      </w:r>
      <w:proofErr w:type="spellEnd"/>
      <w:r w:rsidRPr="009B572A">
        <w:rPr>
          <w:rFonts w:ascii="Times New Roman" w:hAnsi="Times New Roman" w:cs="Times New Roman"/>
          <w:sz w:val="24"/>
          <w:szCs w:val="24"/>
        </w:rPr>
        <w:t>, предприятия общественного питания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осуществляющих услуги населению в сфере питания</w:t>
      </w:r>
      <w:r w:rsidR="006A1C6C">
        <w:rPr>
          <w:rFonts w:ascii="Times New Roman" w:hAnsi="Times New Roman" w:cs="Times New Roman"/>
          <w:sz w:val="24"/>
          <w:szCs w:val="24"/>
        </w:rPr>
        <w:t xml:space="preserve"> с заключением двухсторонних договоров.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Обор</w:t>
      </w:r>
      <w:r w:rsidR="00614C60" w:rsidRPr="009B572A">
        <w:rPr>
          <w:rFonts w:ascii="Times New Roman" w:hAnsi="Times New Roman" w:cs="Times New Roman"/>
          <w:b/>
          <w:sz w:val="24"/>
          <w:szCs w:val="24"/>
        </w:rPr>
        <w:t>удование рабочих мест</w:t>
      </w:r>
      <w:r w:rsidRPr="009B572A">
        <w:rPr>
          <w:rFonts w:ascii="Times New Roman" w:hAnsi="Times New Roman" w:cs="Times New Roman"/>
          <w:b/>
          <w:sz w:val="24"/>
          <w:szCs w:val="24"/>
        </w:rPr>
        <w:t xml:space="preserve"> предприятий: 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9B572A">
        <w:rPr>
          <w:rFonts w:ascii="Times New Roman" w:hAnsi="Times New Roman" w:cs="Times New Roman"/>
          <w:sz w:val="24"/>
          <w:szCs w:val="24"/>
          <w:u w:val="single"/>
        </w:rPr>
        <w:t>Весоизмерительное</w:t>
      </w:r>
      <w:proofErr w:type="spellEnd"/>
      <w:r w:rsidRPr="009B572A">
        <w:rPr>
          <w:rFonts w:ascii="Times New Roman" w:hAnsi="Times New Roman" w:cs="Times New Roman"/>
          <w:sz w:val="24"/>
          <w:szCs w:val="24"/>
          <w:u w:val="single"/>
        </w:rPr>
        <w:t xml:space="preserve"> оборудование:</w:t>
      </w:r>
      <w:r w:rsidR="001B59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Весы настольные электронные; 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  <w:u w:val="single"/>
        </w:rPr>
        <w:t>Технологическое оборудование:</w:t>
      </w:r>
      <w:r w:rsidR="001B5941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пароконвектомат</w:t>
      </w:r>
      <w:proofErr w:type="spellEnd"/>
      <w:r w:rsidRPr="009B572A">
        <w:rPr>
          <w:rFonts w:ascii="Times New Roman" w:eastAsia="Arial Unicode MS" w:hAnsi="Times New Roman" w:cs="Times New Roman"/>
          <w:sz w:val="24"/>
          <w:szCs w:val="24"/>
        </w:rPr>
        <w:t>; конвекционная печь или жарочный шкаф; микроволновая печь;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расстоечный</w:t>
      </w:r>
      <w:proofErr w:type="spellEnd"/>
      <w:r w:rsidR="006A1C6C">
        <w:rPr>
          <w:rFonts w:ascii="Times New Roman" w:eastAsia="Arial Unicode MS" w:hAnsi="Times New Roman" w:cs="Times New Roman"/>
          <w:sz w:val="24"/>
          <w:szCs w:val="24"/>
        </w:rPr>
        <w:t xml:space="preserve"> шкаф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пли</w:t>
      </w:r>
      <w:r w:rsidR="006A1C6C">
        <w:rPr>
          <w:rFonts w:ascii="Times New Roman" w:eastAsia="Arial Unicode MS" w:hAnsi="Times New Roman" w:cs="Times New Roman"/>
          <w:sz w:val="24"/>
          <w:szCs w:val="24"/>
        </w:rPr>
        <w:t xml:space="preserve">та электрическая; фритюрница; </w:t>
      </w:r>
      <w:proofErr w:type="spellStart"/>
      <w:r w:rsidRPr="009B572A">
        <w:rPr>
          <w:rFonts w:ascii="Times New Roman" w:eastAsia="Arial Unicode MS" w:hAnsi="Times New Roman" w:cs="Times New Roman"/>
          <w:bCs/>
          <w:sz w:val="24"/>
          <w:szCs w:val="24"/>
        </w:rPr>
        <w:t>электрогриль</w:t>
      </w:r>
      <w:proofErr w:type="spellEnd"/>
      <w:r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 (жарочная поверхность)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  <w:u w:val="single"/>
        </w:rPr>
        <w:t>Холодильное оборудование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: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шкаф холодильный,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шкаф морозильный</w:t>
      </w:r>
      <w:r w:rsidR="006A1C6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льдогенератор</w:t>
      </w:r>
      <w:proofErr w:type="spellEnd"/>
    </w:p>
    <w:p w:rsidR="009319FC" w:rsidRPr="009B572A" w:rsidRDefault="006A1C6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A1C6C">
        <w:rPr>
          <w:rFonts w:ascii="Times New Roman" w:eastAsia="Arial Unicode MS" w:hAnsi="Times New Roman" w:cs="Times New Roman"/>
          <w:sz w:val="24"/>
          <w:szCs w:val="24"/>
          <w:u w:val="single"/>
        </w:rPr>
        <w:t>Механическое оборудование</w:t>
      </w:r>
      <w:r>
        <w:rPr>
          <w:rFonts w:ascii="Times New Roman" w:eastAsia="Arial Unicode MS" w:hAnsi="Times New Roman" w:cs="Times New Roman"/>
          <w:sz w:val="24"/>
          <w:szCs w:val="24"/>
        </w:rPr>
        <w:t>: т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 xml:space="preserve">естораскаточная машина;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B572A">
        <w:rPr>
          <w:rFonts w:ascii="Times New Roman" w:hAnsi="Times New Roman" w:cs="Times New Roman"/>
          <w:sz w:val="24"/>
          <w:szCs w:val="24"/>
        </w:rPr>
        <w:t>естомес</w:t>
      </w:r>
      <w:r>
        <w:rPr>
          <w:rFonts w:ascii="Times New Roman" w:hAnsi="Times New Roman" w:cs="Times New Roman"/>
          <w:sz w:val="24"/>
          <w:szCs w:val="24"/>
        </w:rPr>
        <w:t>ильная машина</w:t>
      </w:r>
      <w:r w:rsidRPr="009B572A">
        <w:rPr>
          <w:rFonts w:ascii="Times New Roman" w:hAnsi="Times New Roman" w:cs="Times New Roman"/>
          <w:sz w:val="24"/>
          <w:szCs w:val="24"/>
        </w:rPr>
        <w:t>,</w:t>
      </w:r>
      <w:r w:rsidR="001B5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взбивальная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машина, 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планетарный миксер; блендер (ручной с дополнительной насадкой для взбивания); мясорубка;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овощерезка или процессор кухонный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слайсер</w:t>
      </w:r>
      <w:proofErr w:type="spellEnd"/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 xml:space="preserve">;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куттер или </w:t>
      </w:r>
      <w:proofErr w:type="spellStart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бликсер</w:t>
      </w:r>
      <w:proofErr w:type="spellEnd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 (для тонкого измельчения продуктов) или процессор кухонный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242DC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миксер для коктейлей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242DC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соковыжималки (для цитрусовых, универсальная)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 машина для вакуумной упаковки;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кофемашина</w:t>
      </w:r>
      <w:proofErr w:type="spellEnd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 с </w:t>
      </w:r>
      <w:proofErr w:type="spellStart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капучинатором</w:t>
      </w:r>
      <w:proofErr w:type="spellEnd"/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кофемолка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газовая горелка (для </w:t>
      </w:r>
      <w:proofErr w:type="spellStart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карамелизации</w:t>
      </w:r>
      <w:proofErr w:type="spellEnd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)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набор инструментов для </w:t>
      </w:r>
      <w:proofErr w:type="spellStart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карвинга</w:t>
      </w:r>
      <w:proofErr w:type="spellEnd"/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овоскоп</w:t>
      </w:r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319FC" w:rsidRPr="009B572A">
        <w:rPr>
          <w:rFonts w:ascii="Times New Roman" w:eastAsia="Arial Unicode MS" w:hAnsi="Times New Roman" w:cs="Times New Roman"/>
          <w:bCs/>
          <w:sz w:val="24"/>
          <w:szCs w:val="24"/>
        </w:rPr>
        <w:t>нитраттестер</w:t>
      </w:r>
      <w:proofErr w:type="spellEnd"/>
      <w:r w:rsidR="009319FC"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bCs/>
          <w:sz w:val="24"/>
          <w:szCs w:val="24"/>
        </w:rPr>
        <w:t>Машина посудомоечная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="00242DC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стол производственный с моечной ванной;</w:t>
      </w:r>
      <w:r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 стеллаж передвижной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;</w:t>
      </w:r>
      <w:r w:rsidRPr="009B572A">
        <w:rPr>
          <w:rFonts w:ascii="Times New Roman" w:eastAsia="Arial Unicode MS" w:hAnsi="Times New Roman" w:cs="Times New Roman"/>
          <w:bCs/>
          <w:sz w:val="24"/>
          <w:szCs w:val="24"/>
        </w:rPr>
        <w:t xml:space="preserve"> моечная ванна двухсекционная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  <w:u w:val="single"/>
        </w:rPr>
        <w:t>Оборудование для упаковки, оценки качества и безопасности пищевых продуктов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: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овоскоп,</w:t>
      </w:r>
      <w:r w:rsidR="00242DC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нитраттестер</w:t>
      </w:r>
      <w:proofErr w:type="spellEnd"/>
      <w:r w:rsidRPr="009B572A">
        <w:rPr>
          <w:rFonts w:ascii="Times New Roman" w:eastAsia="Arial Unicode MS" w:hAnsi="Times New Roman" w:cs="Times New Roman"/>
          <w:sz w:val="24"/>
          <w:szCs w:val="24"/>
        </w:rPr>
        <w:t>, машина для вакуумной упаковки.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  <w:u w:val="single"/>
        </w:rPr>
        <w:t>Вспомогательное оборудование:</w:t>
      </w:r>
      <w:r w:rsidR="00242D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Стеллаж,</w:t>
      </w:r>
      <w:r w:rsidRPr="009B572A">
        <w:rPr>
          <w:rFonts w:ascii="Times New Roman" w:hAnsi="Times New Roman" w:cs="Times New Roman"/>
          <w:sz w:val="24"/>
          <w:szCs w:val="24"/>
        </w:rPr>
        <w:t xml:space="preserve"> полки,</w:t>
      </w:r>
      <w:r w:rsidR="00242DCA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производственный </w:t>
      </w:r>
      <w:proofErr w:type="spellStart"/>
      <w:proofErr w:type="gramStart"/>
      <w:r w:rsidRPr="009B572A">
        <w:rPr>
          <w:rFonts w:ascii="Times New Roman" w:eastAsia="Arial Unicode MS" w:hAnsi="Times New Roman" w:cs="Times New Roman"/>
          <w:sz w:val="24"/>
          <w:szCs w:val="24"/>
        </w:rPr>
        <w:t>стол,моечная</w:t>
      </w:r>
      <w:proofErr w:type="spellEnd"/>
      <w:proofErr w:type="gramEnd"/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 ванна двух или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четырехсекционная</w:t>
      </w:r>
      <w:proofErr w:type="spellEnd"/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, производственный стол с охлаждаемой поверхностью, производственный стол с ящиками; полка или шкаф для специй, эссенций,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красителеймоечная</w:t>
      </w:r>
      <w:proofErr w:type="spellEnd"/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 ванна</w:t>
      </w:r>
      <w:r w:rsidR="006A1C6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  <w:u w:val="single"/>
        </w:rPr>
        <w:t>Инвентарь, инструменты, кухонная посуда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: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дежи</w:t>
      </w:r>
      <w:proofErr w:type="spellEnd"/>
      <w:r w:rsidRPr="009B572A">
        <w:rPr>
          <w:rFonts w:ascii="Times New Roman" w:eastAsia="Arial Unicode MS" w:hAnsi="Times New Roman" w:cs="Times New Roman"/>
          <w:sz w:val="24"/>
          <w:szCs w:val="24"/>
        </w:rPr>
        <w:t>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кастрюли, функциональные емкости из нержавеющей стали,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венчик,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лопатка,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сито,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скребок пластиковый, скребок металлический</w:t>
      </w:r>
      <w:r w:rsidR="006A1C6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мерный инвентарь, набор разделочных досок (деревянных или из пластика с маркировкой «КЦ»),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набор мерных ложек, нож,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совки для сыпучих продуктов,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корзина для мусора</w:t>
      </w:r>
      <w:r w:rsidR="006A1C6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скалки деревянные,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скалки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рифлёные,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нож пилка (300 мм),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терки, прихватки,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перчатки термостойкие,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дуршлаг</w:t>
      </w:r>
      <w:r w:rsidR="006A1C6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подносы,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инструменты для упаковки,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кастрюли,</w:t>
      </w:r>
      <w:r w:rsidR="001B59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>сотейники, сковороды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val="single" w:color="000000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Расходные материалы:</w:t>
      </w:r>
    </w:p>
    <w:p w:rsidR="006A1C6C" w:rsidRDefault="009319FC" w:rsidP="0001690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бумага пергаментная, упаковочные материалы (бумажные пакеты, плёночный материал, </w:t>
      </w:r>
      <w:proofErr w:type="spellStart"/>
      <w:r w:rsidRPr="009B572A">
        <w:rPr>
          <w:rFonts w:ascii="Times New Roman" w:eastAsia="Arial Unicode MS" w:hAnsi="Times New Roman" w:cs="Times New Roman"/>
          <w:sz w:val="24"/>
          <w:szCs w:val="24"/>
        </w:rPr>
        <w:t>термоусадочную</w:t>
      </w:r>
      <w:proofErr w:type="spellEnd"/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 обёрточную плёнку, полимерные пакеты, прозрачные коробки-контейнеры из пластика с крышками, специальные картонные коробки и др.)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t>В Учебном кулинарном и кондитерском цехе оборудованы зоны инструктажа, оснащенные компьютером, проектором, интерактивной доской.</w:t>
      </w:r>
    </w:p>
    <w:p w:rsidR="009319FC" w:rsidRPr="009B572A" w:rsidRDefault="0001690C" w:rsidP="0001690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  <w:r w:rsidR="003C1A80" w:rsidRPr="009B572A">
        <w:rPr>
          <w:rFonts w:ascii="Times New Roman" w:hAnsi="Times New Roman" w:cs="Times New Roman"/>
          <w:b/>
          <w:sz w:val="24"/>
          <w:szCs w:val="24"/>
        </w:rPr>
        <w:t>.</w:t>
      </w:r>
    </w:p>
    <w:p w:rsidR="006E58C0" w:rsidRPr="003604AD" w:rsidRDefault="006E58C0" w:rsidP="0001690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4AD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6E58C0" w:rsidRPr="00DC3AD5" w:rsidRDefault="006E58C0" w:rsidP="0001690C">
      <w:pPr>
        <w:spacing w:after="0" w:line="240" w:lineRule="auto"/>
        <w:ind w:left="5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C3AD5">
        <w:rPr>
          <w:rFonts w:ascii="Times New Roman" w:hAnsi="Times New Roman" w:cs="Times New Roman"/>
          <w:sz w:val="24"/>
          <w:szCs w:val="24"/>
        </w:rPr>
        <w:t xml:space="preserve">1. Н.А. Анфимова, Кулинария, учебник </w:t>
      </w:r>
      <w:r w:rsidRPr="00DC3AD5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6E58C0" w:rsidRPr="003604AD" w:rsidRDefault="006E58C0" w:rsidP="0001690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3AD5">
        <w:rPr>
          <w:rFonts w:ascii="Times New Roman" w:hAnsi="Times New Roman" w:cs="Times New Roman"/>
          <w:sz w:val="24"/>
          <w:szCs w:val="24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614C60" w:rsidRPr="009B572A" w:rsidRDefault="00614C60" w:rsidP="00016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t>Электронные издания, ресурсы:</w:t>
      </w:r>
    </w:p>
    <w:p w:rsidR="00614C60" w:rsidRPr="009B572A" w:rsidRDefault="00614C60" w:rsidP="0001690C">
      <w:pPr>
        <w:pStyle w:val="cv"/>
        <w:tabs>
          <w:tab w:val="left" w:pos="426"/>
        </w:tabs>
        <w:spacing w:before="0" w:beforeAutospacing="0" w:after="0" w:afterAutospacing="0"/>
        <w:jc w:val="both"/>
      </w:pPr>
      <w:r w:rsidRPr="009B572A">
        <w:t xml:space="preserve">1. </w:t>
      </w:r>
      <w:hyperlink r:id="rId11" w:history="1">
        <w:r w:rsidRPr="009B572A">
          <w:rPr>
            <w:rStyle w:val="ac"/>
            <w:rFonts w:eastAsiaTheme="majorEastAsia"/>
          </w:rPr>
          <w:t>http://pravo.gov.ru/proxy/ips/?docbody=&amp;nd=102063865&amp;rdk=&amp;backlink=1</w:t>
        </w:r>
      </w:hyperlink>
      <w:r w:rsidRPr="009B572A">
        <w:t xml:space="preserve"> РФ. Законы. О качестве и безопасности пищевых продуктов [Электронный ресурс]: </w:t>
      </w:r>
      <w:proofErr w:type="spellStart"/>
      <w:r w:rsidRPr="009B572A">
        <w:t>федер</w:t>
      </w:r>
      <w:proofErr w:type="spellEnd"/>
      <w:r w:rsidRPr="009B572A">
        <w:t xml:space="preserve">. закон: [принят Гос. </w:t>
      </w:r>
      <w:proofErr w:type="gramStart"/>
      <w:r w:rsidRPr="009B572A">
        <w:t>Думой  1</w:t>
      </w:r>
      <w:proofErr w:type="gramEnd"/>
      <w:r w:rsidRPr="009B572A">
        <w:t xml:space="preserve"> дек.1999 г.: </w:t>
      </w:r>
      <w:proofErr w:type="spellStart"/>
      <w:r w:rsidRPr="009B572A">
        <w:t>одобр</w:t>
      </w:r>
      <w:proofErr w:type="spellEnd"/>
      <w:r w:rsidRPr="009B572A">
        <w:t xml:space="preserve">. Советом Федерации 23 дек. 1999 г.: в ред. на 13.07.2015г. № 213-ФЗ]. </w:t>
      </w:r>
    </w:p>
    <w:p w:rsidR="00614C60" w:rsidRPr="009B572A" w:rsidRDefault="00614C60" w:rsidP="0001690C">
      <w:pPr>
        <w:pStyle w:val="cv"/>
        <w:tabs>
          <w:tab w:val="left" w:pos="426"/>
        </w:tabs>
        <w:spacing w:before="0" w:beforeAutospacing="0" w:after="0" w:afterAutospacing="0"/>
        <w:jc w:val="both"/>
      </w:pPr>
      <w:r w:rsidRPr="009B572A">
        <w:t xml:space="preserve">2. </w:t>
      </w:r>
      <w:hyperlink r:id="rId12" w:history="1">
        <w:r w:rsidRPr="009B572A">
          <w:rPr>
            <w:rStyle w:val="ac"/>
            <w:rFonts w:eastAsiaTheme="majorEastAsia"/>
          </w:rPr>
          <w:t>http://ozpp.ru/laws2/postan/post7.html</w:t>
        </w:r>
      </w:hyperlink>
      <w:r w:rsidRPr="009B572A">
        <w:t xml:space="preserve"> РФ.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</w:t>
      </w:r>
      <w:proofErr w:type="gramStart"/>
      <w:r w:rsidRPr="009B572A">
        <w:t>].-</w:t>
      </w:r>
      <w:proofErr w:type="gramEnd"/>
    </w:p>
    <w:p w:rsidR="00614C60" w:rsidRPr="009B572A" w:rsidRDefault="00614C60" w:rsidP="0001690C">
      <w:pPr>
        <w:pStyle w:val="cv"/>
        <w:tabs>
          <w:tab w:val="left" w:pos="426"/>
        </w:tabs>
        <w:spacing w:before="0" w:beforeAutospacing="0" w:after="0" w:afterAutospacing="0"/>
        <w:jc w:val="both"/>
      </w:pPr>
      <w:r w:rsidRPr="009B572A">
        <w:lastRenderedPageBreak/>
        <w:t xml:space="preserve">3. </w:t>
      </w:r>
      <w:hyperlink r:id="rId13" w:history="1">
        <w:r w:rsidRPr="009B572A">
          <w:rPr>
            <w:rStyle w:val="ac"/>
            <w:rFonts w:eastAsiaTheme="majorEastAsia"/>
          </w:rPr>
          <w:t>http://www.ohranatruda.ru/ot_biblio/normativ/data_normativ/46/46201/</w:t>
        </w:r>
      </w:hyperlink>
      <w:r w:rsidRPr="009B572A">
        <w:t xml:space="preserve"> 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614C60" w:rsidRPr="009B572A" w:rsidRDefault="00614C60" w:rsidP="0001690C">
      <w:pPr>
        <w:pStyle w:val="cv"/>
        <w:tabs>
          <w:tab w:val="left" w:pos="426"/>
        </w:tabs>
        <w:spacing w:before="0" w:beforeAutospacing="0" w:after="0" w:afterAutospacing="0"/>
        <w:jc w:val="both"/>
      </w:pPr>
      <w:r w:rsidRPr="009B572A"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4" w:history="1">
        <w:r w:rsidRPr="009B572A">
          <w:rPr>
            <w:rStyle w:val="ac"/>
            <w:rFonts w:eastAsiaTheme="majorEastAsia"/>
          </w:rPr>
          <w:t>http://www.fabrikabiz.ru/1002/4/0.php-show_art=2758</w:t>
        </w:r>
      </w:hyperlink>
      <w:r w:rsidRPr="009B572A">
        <w:t xml:space="preserve"> .</w:t>
      </w:r>
    </w:p>
    <w:p w:rsidR="00614C60" w:rsidRPr="009B572A" w:rsidRDefault="00614C60" w:rsidP="0001690C">
      <w:pPr>
        <w:pStyle w:val="cv"/>
        <w:tabs>
          <w:tab w:val="left" w:pos="426"/>
        </w:tabs>
        <w:spacing w:before="0" w:beforeAutospacing="0" w:after="0" w:afterAutospacing="0"/>
        <w:jc w:val="both"/>
      </w:pPr>
      <w:r w:rsidRPr="009B572A">
        <w:t xml:space="preserve">5.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5" w:history="1">
        <w:r w:rsidRPr="009B572A">
          <w:rPr>
            <w:rStyle w:val="ac"/>
            <w:rFonts w:eastAsiaTheme="majorEastAsia"/>
          </w:rPr>
          <w:t>http://www.ohranatruda.ru/ot_biblio/normativ/data_normativ/46/46201/</w:t>
        </w:r>
      </w:hyperlink>
    </w:p>
    <w:p w:rsidR="00614C60" w:rsidRPr="009B572A" w:rsidRDefault="00614C60" w:rsidP="0001690C">
      <w:pPr>
        <w:pStyle w:val="cv"/>
        <w:tabs>
          <w:tab w:val="left" w:pos="426"/>
        </w:tabs>
        <w:spacing w:before="0" w:beforeAutospacing="0" w:after="0" w:afterAutospacing="0"/>
        <w:jc w:val="both"/>
      </w:pPr>
      <w:r w:rsidRPr="009B572A">
        <w:t xml:space="preserve">6. 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9B572A">
        <w:t>оборотоспособности</w:t>
      </w:r>
      <w:proofErr w:type="spellEnd"/>
      <w:r w:rsidRPr="009B572A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16" w:history="1">
        <w:r w:rsidRPr="009B572A">
          <w:rPr>
            <w:rStyle w:val="ac"/>
            <w:rFonts w:eastAsiaTheme="majorEastAsia"/>
          </w:rPr>
          <w:t>http://ohranatruda.ru/ot_biblio/normativ/data_normativ/9/9744/</w:t>
        </w:r>
      </w:hyperlink>
    </w:p>
    <w:p w:rsidR="00614C60" w:rsidRPr="009B572A" w:rsidRDefault="00614C60" w:rsidP="0001690C">
      <w:pPr>
        <w:pStyle w:val="ab"/>
        <w:jc w:val="both"/>
        <w:rPr>
          <w:szCs w:val="24"/>
        </w:rPr>
      </w:pPr>
      <w:r w:rsidRPr="009B572A">
        <w:rPr>
          <w:b w:val="0"/>
          <w:szCs w:val="24"/>
        </w:rPr>
        <w:t xml:space="preserve">7. Каталог ГОСТов [Электронный ресурс]. – Режим доступа: </w:t>
      </w:r>
      <w:hyperlink r:id="rId17" w:history="1">
        <w:r w:rsidRPr="009B572A">
          <w:rPr>
            <w:rStyle w:val="ac"/>
            <w:b w:val="0"/>
            <w:szCs w:val="24"/>
          </w:rPr>
          <w:t>www.gost.prototypes.ru</w:t>
        </w:r>
      </w:hyperlink>
    </w:p>
    <w:p w:rsidR="00614C60" w:rsidRPr="009B572A" w:rsidRDefault="00614C60" w:rsidP="0001690C">
      <w:pPr>
        <w:pStyle w:val="ab"/>
        <w:jc w:val="both"/>
        <w:rPr>
          <w:szCs w:val="24"/>
        </w:rPr>
      </w:pPr>
      <w:r w:rsidRPr="009B572A">
        <w:rPr>
          <w:szCs w:val="24"/>
        </w:rPr>
        <w:t>Нормативные акты: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</w:rPr>
      </w:pPr>
      <w:r w:rsidRPr="009B572A">
        <w:rPr>
          <w:b w:val="0"/>
          <w:szCs w:val="24"/>
        </w:rPr>
        <w:t xml:space="preserve">1. ГОСТ 30389 - 2013 Услуги общественного питания. Предприятия общественного питания. Классификация и общие требования – </w:t>
      </w:r>
      <w:proofErr w:type="spellStart"/>
      <w:r w:rsidRPr="009B572A">
        <w:rPr>
          <w:b w:val="0"/>
          <w:szCs w:val="24"/>
        </w:rPr>
        <w:t>Введ</w:t>
      </w:r>
      <w:proofErr w:type="spellEnd"/>
      <w:r w:rsidRPr="009B572A">
        <w:rPr>
          <w:b w:val="0"/>
          <w:szCs w:val="24"/>
        </w:rPr>
        <w:t xml:space="preserve">. 2016 – 01 – 01. – М.: </w:t>
      </w:r>
      <w:proofErr w:type="spellStart"/>
      <w:r w:rsidRPr="009B572A">
        <w:rPr>
          <w:b w:val="0"/>
          <w:szCs w:val="24"/>
        </w:rPr>
        <w:t>Стандартинформ</w:t>
      </w:r>
      <w:proofErr w:type="spellEnd"/>
      <w:r w:rsidRPr="009B572A">
        <w:rPr>
          <w:b w:val="0"/>
          <w:szCs w:val="24"/>
        </w:rPr>
        <w:t>, 2014.</w:t>
      </w:r>
      <w:r w:rsidR="0001690C">
        <w:rPr>
          <w:b w:val="0"/>
          <w:szCs w:val="24"/>
        </w:rPr>
        <w:t xml:space="preserve"> </w:t>
      </w:r>
      <w:r w:rsidRPr="009B572A">
        <w:rPr>
          <w:b w:val="0"/>
          <w:szCs w:val="24"/>
        </w:rPr>
        <w:t>-</w:t>
      </w:r>
      <w:r w:rsidRPr="009B572A">
        <w:rPr>
          <w:b w:val="0"/>
          <w:szCs w:val="24"/>
          <w:lang w:val="en-US"/>
        </w:rPr>
        <w:t>III</w:t>
      </w:r>
      <w:r w:rsidRPr="009B572A">
        <w:rPr>
          <w:b w:val="0"/>
          <w:szCs w:val="24"/>
        </w:rPr>
        <w:t>, 12 с.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</w:rPr>
      </w:pPr>
      <w:r w:rsidRPr="009B572A">
        <w:rPr>
          <w:b w:val="0"/>
          <w:szCs w:val="24"/>
        </w:rPr>
        <w:t>2. ГОСТ 31986-2012 Услуги общественного питания. Метод органолептической оценки качества продукции общественного п</w:t>
      </w:r>
      <w:r w:rsidR="006A1C6C">
        <w:rPr>
          <w:b w:val="0"/>
          <w:szCs w:val="24"/>
        </w:rPr>
        <w:t xml:space="preserve">итания. – </w:t>
      </w:r>
      <w:proofErr w:type="spellStart"/>
      <w:r w:rsidR="006A1C6C">
        <w:rPr>
          <w:b w:val="0"/>
          <w:szCs w:val="24"/>
        </w:rPr>
        <w:t>Введ</w:t>
      </w:r>
      <w:proofErr w:type="spellEnd"/>
      <w:r w:rsidR="006A1C6C">
        <w:rPr>
          <w:b w:val="0"/>
          <w:szCs w:val="24"/>
        </w:rPr>
        <w:t>. 2015 – 01 – 01</w:t>
      </w:r>
      <w:r w:rsidRPr="009B572A">
        <w:rPr>
          <w:b w:val="0"/>
          <w:szCs w:val="24"/>
        </w:rPr>
        <w:t xml:space="preserve">– М.: </w:t>
      </w:r>
      <w:proofErr w:type="spellStart"/>
      <w:r w:rsidRPr="009B572A">
        <w:rPr>
          <w:b w:val="0"/>
          <w:szCs w:val="24"/>
        </w:rPr>
        <w:t>Стандартинформ</w:t>
      </w:r>
      <w:proofErr w:type="spellEnd"/>
      <w:r w:rsidRPr="009B572A">
        <w:rPr>
          <w:b w:val="0"/>
          <w:szCs w:val="24"/>
        </w:rPr>
        <w:t xml:space="preserve">, 2014. – </w:t>
      </w:r>
      <w:r w:rsidRPr="009B572A">
        <w:rPr>
          <w:b w:val="0"/>
          <w:szCs w:val="24"/>
          <w:lang w:val="en-US"/>
        </w:rPr>
        <w:t>III</w:t>
      </w:r>
      <w:r w:rsidRPr="009B572A">
        <w:rPr>
          <w:b w:val="0"/>
          <w:szCs w:val="24"/>
        </w:rPr>
        <w:t>, 11 с.</w:t>
      </w:r>
    </w:p>
    <w:p w:rsidR="00614C60" w:rsidRPr="009B572A" w:rsidRDefault="00614C60" w:rsidP="0001690C">
      <w:pPr>
        <w:pStyle w:val="ab"/>
        <w:jc w:val="both"/>
        <w:rPr>
          <w:b w:val="0"/>
          <w:spacing w:val="-8"/>
          <w:szCs w:val="24"/>
        </w:rPr>
      </w:pPr>
      <w:r w:rsidRPr="009B572A">
        <w:rPr>
          <w:b w:val="0"/>
          <w:szCs w:val="24"/>
        </w:rPr>
        <w:t>3.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01690C">
        <w:rPr>
          <w:b w:val="0"/>
          <w:szCs w:val="24"/>
        </w:rPr>
        <w:t xml:space="preserve"> </w:t>
      </w:r>
      <w:r w:rsidRPr="009B572A">
        <w:rPr>
          <w:b w:val="0"/>
          <w:szCs w:val="24"/>
        </w:rPr>
        <w:t>-</w:t>
      </w:r>
      <w:proofErr w:type="spellStart"/>
      <w:r w:rsidRPr="009B572A">
        <w:rPr>
          <w:b w:val="0"/>
          <w:szCs w:val="24"/>
        </w:rPr>
        <w:t>Введ</w:t>
      </w:r>
      <w:proofErr w:type="spellEnd"/>
      <w:r w:rsidRPr="009B572A">
        <w:rPr>
          <w:b w:val="0"/>
          <w:szCs w:val="24"/>
        </w:rPr>
        <w:t xml:space="preserve">. 2015 – 01 – 01. – М.: </w:t>
      </w:r>
      <w:proofErr w:type="spellStart"/>
      <w:r w:rsidRPr="009B572A">
        <w:rPr>
          <w:b w:val="0"/>
          <w:szCs w:val="24"/>
        </w:rPr>
        <w:t>Стандартинформ</w:t>
      </w:r>
      <w:proofErr w:type="spellEnd"/>
      <w:r w:rsidRPr="009B572A">
        <w:rPr>
          <w:b w:val="0"/>
          <w:szCs w:val="24"/>
        </w:rPr>
        <w:t xml:space="preserve">, </w:t>
      </w:r>
      <w:proofErr w:type="gramStart"/>
      <w:r w:rsidRPr="009B572A">
        <w:rPr>
          <w:b w:val="0"/>
          <w:szCs w:val="24"/>
        </w:rPr>
        <w:t>2014.-</w:t>
      </w:r>
      <w:proofErr w:type="gramEnd"/>
      <w:r w:rsidRPr="009B572A">
        <w:rPr>
          <w:b w:val="0"/>
          <w:szCs w:val="24"/>
          <w:lang w:val="en-US"/>
        </w:rPr>
        <w:t>III</w:t>
      </w:r>
      <w:r w:rsidRPr="009B572A">
        <w:rPr>
          <w:b w:val="0"/>
          <w:szCs w:val="24"/>
        </w:rPr>
        <w:t xml:space="preserve">, 16 с. 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</w:rPr>
      </w:pPr>
      <w:r w:rsidRPr="009B572A">
        <w:rPr>
          <w:b w:val="0"/>
          <w:szCs w:val="24"/>
        </w:rPr>
        <w:t xml:space="preserve">4.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9B572A">
        <w:rPr>
          <w:b w:val="0"/>
          <w:szCs w:val="24"/>
        </w:rPr>
        <w:t>Введ</w:t>
      </w:r>
      <w:proofErr w:type="spellEnd"/>
      <w:r w:rsidRPr="009B572A">
        <w:rPr>
          <w:b w:val="0"/>
          <w:szCs w:val="24"/>
        </w:rPr>
        <w:t xml:space="preserve">. 2015 – 01 – 01. – М.: </w:t>
      </w:r>
      <w:proofErr w:type="spellStart"/>
      <w:r w:rsidRPr="009B572A">
        <w:rPr>
          <w:b w:val="0"/>
          <w:szCs w:val="24"/>
        </w:rPr>
        <w:t>Стандартинформ</w:t>
      </w:r>
      <w:proofErr w:type="spellEnd"/>
      <w:r w:rsidRPr="009B572A">
        <w:rPr>
          <w:b w:val="0"/>
          <w:szCs w:val="24"/>
        </w:rPr>
        <w:t xml:space="preserve">, 2014. – </w:t>
      </w:r>
      <w:r w:rsidRPr="009B572A">
        <w:rPr>
          <w:b w:val="0"/>
          <w:szCs w:val="24"/>
          <w:lang w:val="en-US"/>
        </w:rPr>
        <w:t>III</w:t>
      </w:r>
      <w:r w:rsidRPr="009B572A">
        <w:rPr>
          <w:b w:val="0"/>
          <w:szCs w:val="24"/>
        </w:rPr>
        <w:t>, 10 с.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  <w:u w:val="single"/>
        </w:rPr>
      </w:pPr>
      <w:r w:rsidRPr="009B572A">
        <w:rPr>
          <w:b w:val="0"/>
          <w:szCs w:val="24"/>
        </w:rPr>
        <w:t>5.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  <w:u w:val="single"/>
        </w:rPr>
      </w:pPr>
      <w:r w:rsidRPr="009B572A">
        <w:rPr>
          <w:b w:val="0"/>
          <w:szCs w:val="24"/>
        </w:rPr>
        <w:t>6. 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  <w:u w:val="single"/>
        </w:rPr>
      </w:pPr>
      <w:r w:rsidRPr="009B572A">
        <w:rPr>
          <w:b w:val="0"/>
          <w:szCs w:val="24"/>
        </w:rPr>
        <w:t xml:space="preserve">7. Сборник технических нормативов – Сборник рецептур на продукцию для обучающихся во всех образовательных учреждениях/ под общ. ред. М.П. Могильного, В.А. </w:t>
      </w:r>
      <w:proofErr w:type="spellStart"/>
      <w:r w:rsidRPr="009B572A">
        <w:rPr>
          <w:b w:val="0"/>
          <w:szCs w:val="24"/>
        </w:rPr>
        <w:t>Тутельяна</w:t>
      </w:r>
      <w:proofErr w:type="spellEnd"/>
      <w:r w:rsidRPr="009B572A">
        <w:rPr>
          <w:b w:val="0"/>
          <w:szCs w:val="24"/>
        </w:rPr>
        <w:t xml:space="preserve">. - М.: </w:t>
      </w:r>
      <w:proofErr w:type="spellStart"/>
      <w:r w:rsidRPr="009B572A">
        <w:rPr>
          <w:b w:val="0"/>
          <w:szCs w:val="24"/>
        </w:rPr>
        <w:t>ДеЛипринт</w:t>
      </w:r>
      <w:proofErr w:type="spellEnd"/>
      <w:r w:rsidRPr="009B572A">
        <w:rPr>
          <w:b w:val="0"/>
          <w:szCs w:val="24"/>
        </w:rPr>
        <w:t xml:space="preserve">, </w:t>
      </w:r>
      <w:proofErr w:type="gramStart"/>
      <w:r w:rsidRPr="009B572A">
        <w:rPr>
          <w:b w:val="0"/>
          <w:szCs w:val="24"/>
        </w:rPr>
        <w:t>2015.-</w:t>
      </w:r>
      <w:proofErr w:type="gramEnd"/>
      <w:r w:rsidRPr="009B572A">
        <w:rPr>
          <w:b w:val="0"/>
          <w:szCs w:val="24"/>
        </w:rPr>
        <w:t xml:space="preserve"> 544с.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</w:rPr>
      </w:pPr>
      <w:r w:rsidRPr="009B572A">
        <w:rPr>
          <w:b w:val="0"/>
          <w:szCs w:val="24"/>
        </w:rPr>
        <w:t xml:space="preserve">8.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</w:t>
      </w:r>
      <w:proofErr w:type="spellStart"/>
      <w:r w:rsidRPr="009B572A">
        <w:rPr>
          <w:b w:val="0"/>
          <w:szCs w:val="24"/>
        </w:rPr>
        <w:t>Тутельяна</w:t>
      </w:r>
      <w:proofErr w:type="spellEnd"/>
      <w:r w:rsidRPr="009B572A">
        <w:rPr>
          <w:b w:val="0"/>
          <w:szCs w:val="24"/>
        </w:rPr>
        <w:t xml:space="preserve">. - М.: </w:t>
      </w:r>
      <w:proofErr w:type="spellStart"/>
      <w:r w:rsidRPr="009B572A">
        <w:rPr>
          <w:b w:val="0"/>
          <w:szCs w:val="24"/>
        </w:rPr>
        <w:t>ДеЛи</w:t>
      </w:r>
      <w:proofErr w:type="spellEnd"/>
      <w:r w:rsidRPr="009B572A">
        <w:rPr>
          <w:b w:val="0"/>
          <w:szCs w:val="24"/>
        </w:rPr>
        <w:t xml:space="preserve"> плюс, </w:t>
      </w:r>
      <w:proofErr w:type="gramStart"/>
      <w:r w:rsidRPr="009B572A">
        <w:rPr>
          <w:b w:val="0"/>
          <w:szCs w:val="24"/>
        </w:rPr>
        <w:t>2013.-</w:t>
      </w:r>
      <w:proofErr w:type="gramEnd"/>
      <w:r w:rsidRPr="009B572A">
        <w:rPr>
          <w:b w:val="0"/>
          <w:szCs w:val="24"/>
        </w:rPr>
        <w:t xml:space="preserve"> 808с.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</w:rPr>
      </w:pPr>
      <w:r w:rsidRPr="009B572A">
        <w:rPr>
          <w:b w:val="0"/>
          <w:szCs w:val="24"/>
        </w:rPr>
        <w:t>9. Сборник рецептур блюд и кулинарных изделий для предприятий общественного питания: Сбо</w:t>
      </w:r>
      <w:r w:rsidR="006A1C6C">
        <w:rPr>
          <w:b w:val="0"/>
          <w:szCs w:val="24"/>
        </w:rPr>
        <w:t xml:space="preserve">рник технических нормативов. Ч.1/под </w:t>
      </w:r>
      <w:proofErr w:type="spellStart"/>
      <w:r w:rsidR="006A1C6C">
        <w:rPr>
          <w:b w:val="0"/>
          <w:szCs w:val="24"/>
        </w:rPr>
        <w:t>ред</w:t>
      </w:r>
      <w:proofErr w:type="spellEnd"/>
      <w:r w:rsidRPr="009B572A">
        <w:rPr>
          <w:b w:val="0"/>
          <w:szCs w:val="24"/>
        </w:rPr>
        <w:t xml:space="preserve"> </w:t>
      </w:r>
      <w:proofErr w:type="spellStart"/>
      <w:r w:rsidRPr="009B572A">
        <w:rPr>
          <w:b w:val="0"/>
          <w:szCs w:val="24"/>
        </w:rPr>
        <w:t>Ф.Л.Марчу</w:t>
      </w:r>
      <w:r w:rsidR="006A1C6C">
        <w:rPr>
          <w:b w:val="0"/>
          <w:szCs w:val="24"/>
        </w:rPr>
        <w:t>ка</w:t>
      </w:r>
      <w:proofErr w:type="spellEnd"/>
      <w:r w:rsidR="006A1C6C">
        <w:rPr>
          <w:b w:val="0"/>
          <w:szCs w:val="24"/>
        </w:rPr>
        <w:t xml:space="preserve"> - М.: </w:t>
      </w:r>
      <w:proofErr w:type="spellStart"/>
      <w:r w:rsidR="006A1C6C">
        <w:rPr>
          <w:b w:val="0"/>
          <w:szCs w:val="24"/>
        </w:rPr>
        <w:t>Хлебпродинформ</w:t>
      </w:r>
      <w:proofErr w:type="spellEnd"/>
      <w:r w:rsidR="006A1C6C">
        <w:rPr>
          <w:b w:val="0"/>
          <w:szCs w:val="24"/>
        </w:rPr>
        <w:t xml:space="preserve">, 1996. </w:t>
      </w:r>
      <w:r w:rsidRPr="009B572A">
        <w:rPr>
          <w:b w:val="0"/>
          <w:szCs w:val="24"/>
        </w:rPr>
        <w:t>– 615 с.</w:t>
      </w:r>
    </w:p>
    <w:p w:rsidR="00614C60" w:rsidRPr="009B572A" w:rsidRDefault="00614C60" w:rsidP="0001690C">
      <w:pPr>
        <w:pStyle w:val="ab"/>
        <w:jc w:val="both"/>
        <w:rPr>
          <w:b w:val="0"/>
          <w:szCs w:val="24"/>
        </w:rPr>
      </w:pPr>
      <w:r w:rsidRPr="009B572A">
        <w:rPr>
          <w:b w:val="0"/>
          <w:szCs w:val="24"/>
        </w:rPr>
        <w:t xml:space="preserve">10. Сборник рецептур блюд и кулинарных изделий для предприятий общественного питания: Сборник технических нормативов. Ч. 2 / Под общ. ред. Н.А. </w:t>
      </w:r>
      <w:proofErr w:type="spellStart"/>
      <w:r w:rsidRPr="009B572A">
        <w:rPr>
          <w:b w:val="0"/>
          <w:szCs w:val="24"/>
        </w:rPr>
        <w:t>Лупея</w:t>
      </w:r>
      <w:proofErr w:type="spellEnd"/>
      <w:r w:rsidRPr="009B572A">
        <w:rPr>
          <w:b w:val="0"/>
          <w:szCs w:val="24"/>
        </w:rPr>
        <w:t xml:space="preserve">. - М.: </w:t>
      </w:r>
      <w:proofErr w:type="spellStart"/>
      <w:r w:rsidRPr="009B572A">
        <w:rPr>
          <w:b w:val="0"/>
          <w:szCs w:val="24"/>
        </w:rPr>
        <w:t>Хлебпродинформ</w:t>
      </w:r>
      <w:proofErr w:type="spellEnd"/>
      <w:r w:rsidRPr="009B572A">
        <w:rPr>
          <w:b w:val="0"/>
          <w:szCs w:val="24"/>
        </w:rPr>
        <w:t xml:space="preserve">, </w:t>
      </w:r>
      <w:proofErr w:type="gramStart"/>
      <w:r w:rsidRPr="009B572A">
        <w:rPr>
          <w:b w:val="0"/>
          <w:szCs w:val="24"/>
        </w:rPr>
        <w:t>1997.-</w:t>
      </w:r>
      <w:proofErr w:type="gramEnd"/>
      <w:r w:rsidRPr="009B572A">
        <w:rPr>
          <w:b w:val="0"/>
          <w:szCs w:val="24"/>
        </w:rPr>
        <w:t xml:space="preserve"> 560 с. </w:t>
      </w:r>
    </w:p>
    <w:p w:rsidR="00242DCA" w:rsidRPr="009B572A" w:rsidRDefault="00242DCA" w:rsidP="0001690C">
      <w:pPr>
        <w:pStyle w:val="ab"/>
        <w:jc w:val="both"/>
        <w:rPr>
          <w:szCs w:val="24"/>
        </w:rPr>
      </w:pPr>
      <w:r>
        <w:rPr>
          <w:szCs w:val="24"/>
        </w:rPr>
        <w:t>Дополнительные источники</w:t>
      </w:r>
      <w:r w:rsidRPr="009B572A">
        <w:rPr>
          <w:szCs w:val="24"/>
        </w:rPr>
        <w:t>:</w:t>
      </w:r>
    </w:p>
    <w:p w:rsidR="00242DCA" w:rsidRPr="009B572A" w:rsidRDefault="00242DCA" w:rsidP="0001690C">
      <w:pPr>
        <w:pStyle w:val="ab"/>
        <w:jc w:val="both"/>
        <w:rPr>
          <w:b w:val="0"/>
          <w:szCs w:val="24"/>
        </w:rPr>
      </w:pPr>
      <w:r>
        <w:rPr>
          <w:b w:val="0"/>
          <w:szCs w:val="24"/>
        </w:rPr>
        <w:t>1</w:t>
      </w:r>
      <w:r w:rsidRPr="009B572A">
        <w:rPr>
          <w:b w:val="0"/>
          <w:szCs w:val="24"/>
        </w:rPr>
        <w:t xml:space="preserve">. М.В. Володина, Т.А. </w:t>
      </w:r>
      <w:proofErr w:type="spellStart"/>
      <w:r w:rsidRPr="009B572A">
        <w:rPr>
          <w:b w:val="0"/>
          <w:szCs w:val="24"/>
        </w:rPr>
        <w:t>Сопачева</w:t>
      </w:r>
      <w:proofErr w:type="spellEnd"/>
      <w:r w:rsidR="00801168">
        <w:rPr>
          <w:b w:val="0"/>
          <w:szCs w:val="24"/>
        </w:rPr>
        <w:t>,</w:t>
      </w:r>
      <w:r w:rsidRPr="009B572A">
        <w:rPr>
          <w:b w:val="0"/>
          <w:szCs w:val="24"/>
        </w:rPr>
        <w:t xml:space="preserve"> Организация хранения и контроль запасов и сырья учебник, М: «Академия» 2017</w:t>
      </w:r>
      <w:r w:rsidR="00801168">
        <w:rPr>
          <w:b w:val="0"/>
          <w:szCs w:val="24"/>
        </w:rPr>
        <w:t>.</w:t>
      </w:r>
    </w:p>
    <w:p w:rsidR="00242DCA" w:rsidRPr="009B572A" w:rsidRDefault="00242DCA" w:rsidP="0001690C">
      <w:pPr>
        <w:pStyle w:val="ab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Pr="009B572A">
        <w:rPr>
          <w:b w:val="0"/>
          <w:szCs w:val="24"/>
        </w:rPr>
        <w:t xml:space="preserve">. Г.Г. </w:t>
      </w:r>
      <w:proofErr w:type="spellStart"/>
      <w:r w:rsidRPr="009B572A">
        <w:rPr>
          <w:b w:val="0"/>
          <w:szCs w:val="24"/>
        </w:rPr>
        <w:t>Лутошкина</w:t>
      </w:r>
      <w:proofErr w:type="spellEnd"/>
      <w:r w:rsidR="00801168">
        <w:rPr>
          <w:b w:val="0"/>
          <w:szCs w:val="24"/>
        </w:rPr>
        <w:t>,</w:t>
      </w:r>
      <w:r w:rsidRPr="009B572A">
        <w:rPr>
          <w:b w:val="0"/>
          <w:szCs w:val="24"/>
        </w:rPr>
        <w:t xml:space="preserve"> Техническое оснащение и организация рабочего места, учебник, М: «Академия», 2016</w:t>
      </w:r>
      <w:r w:rsidR="00801168">
        <w:rPr>
          <w:b w:val="0"/>
          <w:szCs w:val="24"/>
        </w:rPr>
        <w:t>.</w:t>
      </w:r>
    </w:p>
    <w:p w:rsidR="00242DCA" w:rsidRPr="009B572A" w:rsidRDefault="00242DCA" w:rsidP="0001690C">
      <w:pPr>
        <w:pStyle w:val="ab"/>
        <w:jc w:val="both"/>
        <w:rPr>
          <w:b w:val="0"/>
          <w:szCs w:val="24"/>
        </w:rPr>
      </w:pPr>
      <w:r>
        <w:rPr>
          <w:b w:val="0"/>
          <w:szCs w:val="24"/>
        </w:rPr>
        <w:t>3</w:t>
      </w:r>
      <w:r w:rsidRPr="009B572A">
        <w:rPr>
          <w:b w:val="0"/>
          <w:szCs w:val="24"/>
        </w:rPr>
        <w:t xml:space="preserve">. Ю.С. </w:t>
      </w:r>
      <w:proofErr w:type="spellStart"/>
      <w:r w:rsidRPr="009B572A">
        <w:rPr>
          <w:b w:val="0"/>
          <w:szCs w:val="24"/>
        </w:rPr>
        <w:t>Мальгина</w:t>
      </w:r>
      <w:proofErr w:type="spellEnd"/>
      <w:r w:rsidRPr="009B572A">
        <w:rPr>
          <w:b w:val="0"/>
          <w:szCs w:val="24"/>
        </w:rPr>
        <w:t xml:space="preserve">, Ю.Н. Плешкова, Организация работы структурного подразделения предприятий общественного питания, </w:t>
      </w:r>
      <w:r w:rsidRPr="009B572A">
        <w:rPr>
          <w:b w:val="0"/>
          <w:color w:val="000000"/>
          <w:szCs w:val="24"/>
        </w:rPr>
        <w:t>учебник, «Академия», 2016</w:t>
      </w:r>
      <w:r w:rsidR="00801168">
        <w:rPr>
          <w:b w:val="0"/>
          <w:color w:val="000000"/>
          <w:szCs w:val="24"/>
        </w:rPr>
        <w:t>.</w:t>
      </w:r>
    </w:p>
    <w:p w:rsidR="009319FC" w:rsidRPr="009B572A" w:rsidRDefault="0001690C" w:rsidP="0001690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242DCA">
        <w:rPr>
          <w:rFonts w:ascii="Times New Roman" w:hAnsi="Times New Roman" w:cs="Times New Roman"/>
          <w:b/>
          <w:sz w:val="24"/>
          <w:szCs w:val="24"/>
        </w:rPr>
        <w:t>О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>рганизаци</w:t>
      </w:r>
      <w:r w:rsidR="00242DCA">
        <w:rPr>
          <w:rFonts w:ascii="Times New Roman" w:hAnsi="Times New Roman" w:cs="Times New Roman"/>
          <w:b/>
          <w:sz w:val="24"/>
          <w:szCs w:val="24"/>
        </w:rPr>
        <w:t>я образовательного процесса</w:t>
      </w:r>
    </w:p>
    <w:p w:rsidR="003C1A80" w:rsidRPr="009B572A" w:rsidRDefault="003C1A80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lastRenderedPageBreak/>
        <w:t>Производственная практика</w:t>
      </w:r>
      <w:r w:rsidR="00242DCA">
        <w:rPr>
          <w:rFonts w:ascii="Times New Roman" w:hAnsi="Times New Roman" w:cs="Times New Roman"/>
          <w:bCs/>
          <w:sz w:val="24"/>
          <w:szCs w:val="24"/>
        </w:rPr>
        <w:t xml:space="preserve"> является обязательной частью О</w:t>
      </w:r>
      <w:r w:rsidRPr="009B572A">
        <w:rPr>
          <w:rFonts w:ascii="Times New Roman" w:hAnsi="Times New Roman" w:cs="Times New Roman"/>
          <w:bCs/>
          <w:sz w:val="24"/>
          <w:szCs w:val="24"/>
        </w:rPr>
        <w:t xml:space="preserve">ОП </w:t>
      </w:r>
      <w:r w:rsidR="0001690C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9B572A">
        <w:rPr>
          <w:rFonts w:ascii="Times New Roman" w:hAnsi="Times New Roman" w:cs="Times New Roman"/>
          <w:bCs/>
          <w:sz w:val="24"/>
          <w:szCs w:val="24"/>
        </w:rPr>
        <w:t xml:space="preserve"> 43.02.15 Поварское и кондитерское дело.</w:t>
      </w:r>
      <w:r w:rsidR="00242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72A">
        <w:rPr>
          <w:rFonts w:ascii="Times New Roman" w:eastAsia="Arial" w:hAnsi="Times New Roman" w:cs="Times New Roman"/>
          <w:sz w:val="24"/>
          <w:szCs w:val="24"/>
        </w:rPr>
        <w:t>По результатам практики руководителями практики формируется аттестационный лист, содержащий сведения об уровне освоения обучающимся общих компетенций (Приложение 1), а также</w:t>
      </w:r>
      <w:r w:rsidR="00242DC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" w:hAnsi="Times New Roman" w:cs="Times New Roman"/>
          <w:sz w:val="24"/>
          <w:szCs w:val="24"/>
        </w:rPr>
        <w:t>характеристика на обучающегося по освоению компетенций в период прохождения практики (Приложение 2). В период прохождения практики обучающимся ведется дневник практики (Приложение 3). По результатам практики обучающимся составляется отчет, который защищается студентом на дифференцированном зачёте (Приложение 4). 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3C1A80" w:rsidRPr="009B572A" w:rsidRDefault="003C1A80" w:rsidP="0001690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Аттестация по итогам производственной практики (по профилю специальности) проводится с учетом (или на основании) результатов ее прохождения, подтверждаемых документами соответствующих организаций. Практика является завершающим этапом освоения профессионального модуля по</w:t>
      </w:r>
      <w:r w:rsidR="00242DC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" w:hAnsi="Times New Roman" w:cs="Times New Roman"/>
          <w:sz w:val="24"/>
          <w:szCs w:val="24"/>
        </w:rPr>
        <w:t>виду профессиональной деятельности. Практика заверша</w:t>
      </w:r>
      <w:r w:rsidR="001B5941">
        <w:rPr>
          <w:rFonts w:ascii="Times New Roman" w:eastAsia="Arial" w:hAnsi="Times New Roman" w:cs="Times New Roman"/>
          <w:sz w:val="24"/>
          <w:szCs w:val="24"/>
        </w:rPr>
        <w:t xml:space="preserve">ется дифференцированным зачетом. </w:t>
      </w:r>
      <w:r w:rsidRPr="009B572A">
        <w:rPr>
          <w:rFonts w:ascii="Times New Roman" w:eastAsia="Arial" w:hAnsi="Times New Roman" w:cs="Times New Roman"/>
          <w:sz w:val="24"/>
          <w:szCs w:val="24"/>
        </w:rPr>
        <w:t>Аттестация по итогам практики осуществляется на основе оценки выполнения обучающимися видов работ практики, аттестационного листа и характеристики руководителей практики об уровне его знаний и квалификации. Положительная оценка выставляется при условии положительного аттестационного листа по практике руководителей практики от организации и техникума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242DCA" w:rsidRDefault="003C1A80" w:rsidP="0001690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По результатам аттестации выставляется дифференцированная оценка по четырех</w:t>
      </w:r>
      <w:r w:rsidR="001B59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" w:hAnsi="Times New Roman" w:cs="Times New Roman"/>
          <w:sz w:val="24"/>
          <w:szCs w:val="24"/>
        </w:rPr>
        <w:t>балльной шкале: «отлично», «хорошо», «удовлетворительно», «неудовлетворительно».</w:t>
      </w:r>
      <w:r w:rsidR="001B59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eastAsia="Arial" w:hAnsi="Times New Roman" w:cs="Times New Roman"/>
          <w:sz w:val="24"/>
          <w:szCs w:val="24"/>
        </w:rPr>
        <w:t>Результаты прохождения практики представляются обучающимся в КГБ ПОУ ХАТ и учитываются при прохождении государственной итоговой аттестации. 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  <w:r w:rsidR="001B594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242DCA" w:rsidRPr="009B572A" w:rsidRDefault="003C1A80" w:rsidP="0001690C">
      <w:pPr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практики.</w:t>
      </w:r>
      <w:r w:rsidR="00242DCA">
        <w:rPr>
          <w:rFonts w:ascii="Times New Roman" w:eastAsia="Arial" w:hAnsi="Times New Roman" w:cs="Times New Roman"/>
          <w:sz w:val="24"/>
          <w:szCs w:val="24"/>
        </w:rPr>
        <w:t xml:space="preserve"> В ф</w:t>
      </w:r>
      <w:r w:rsidR="00242DCA" w:rsidRPr="009B572A">
        <w:rPr>
          <w:rFonts w:ascii="Times New Roman" w:eastAsia="Arial" w:hAnsi="Times New Roman" w:cs="Times New Roman"/>
          <w:sz w:val="24"/>
          <w:szCs w:val="24"/>
        </w:rPr>
        <w:t xml:space="preserve">онд оценочных средств </w:t>
      </w:r>
      <w:r w:rsidR="00242DCA">
        <w:rPr>
          <w:rFonts w:ascii="Times New Roman" w:eastAsia="Arial" w:hAnsi="Times New Roman" w:cs="Times New Roman"/>
          <w:sz w:val="24"/>
          <w:szCs w:val="24"/>
        </w:rPr>
        <w:t>представляет собой портфолио студента с документами: направление на производственную практику, задание на практику, двухсторонний договор, дневник, аттестационный лист, отчёт по практике, производственная характеристика</w:t>
      </w:r>
      <w:r w:rsidR="00242DCA" w:rsidRPr="009B572A">
        <w:rPr>
          <w:rFonts w:ascii="Times New Roman" w:eastAsia="Arial" w:hAnsi="Times New Roman" w:cs="Times New Roman"/>
          <w:sz w:val="24"/>
          <w:szCs w:val="24"/>
        </w:rPr>
        <w:t>.</w:t>
      </w:r>
    </w:p>
    <w:p w:rsidR="009319FC" w:rsidRDefault="009319FC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 </w:t>
      </w:r>
      <w:r w:rsidRPr="009B572A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</w:t>
      </w:r>
      <w:r w:rsidR="0001690C">
        <w:rPr>
          <w:rFonts w:ascii="Times New Roman" w:hAnsi="Times New Roman" w:cs="Times New Roman"/>
          <w:sz w:val="24"/>
          <w:szCs w:val="24"/>
        </w:rPr>
        <w:t>,</w:t>
      </w:r>
      <w:r w:rsidRPr="009B572A">
        <w:rPr>
          <w:rFonts w:ascii="Times New Roman" w:hAnsi="Times New Roman" w:cs="Times New Roman"/>
          <w:sz w:val="24"/>
          <w:szCs w:val="24"/>
        </w:rPr>
        <w:t xml:space="preserve"> является обязательным условием допуска к демонстрационному экзамену.</w:t>
      </w:r>
    </w:p>
    <w:p w:rsidR="0001690C" w:rsidRPr="009B572A" w:rsidRDefault="0001690C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по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По завершению практики обучающийся представляет отчет и дневник по практике</w:t>
      </w:r>
    </w:p>
    <w:p w:rsidR="009319FC" w:rsidRPr="009B572A" w:rsidRDefault="0001690C" w:rsidP="0001690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319FC" w:rsidRPr="009A2B9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319FC" w:rsidRPr="009B572A" w:rsidRDefault="009319FC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</w:t>
      </w:r>
      <w:r w:rsidR="009425C8" w:rsidRPr="009B572A">
        <w:rPr>
          <w:rFonts w:ascii="Times New Roman" w:hAnsi="Times New Roman" w:cs="Times New Roman"/>
          <w:bCs/>
          <w:sz w:val="24"/>
          <w:szCs w:val="24"/>
        </w:rPr>
        <w:t>ой профессиональной области</w:t>
      </w:r>
      <w:r w:rsidRPr="009B572A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9425C8" w:rsidRPr="009B572A">
        <w:rPr>
          <w:rFonts w:ascii="Times New Roman" w:hAnsi="Times New Roman" w:cs="Times New Roman"/>
          <w:bCs/>
          <w:sz w:val="24"/>
          <w:szCs w:val="24"/>
        </w:rPr>
        <w:t>0 лет</w:t>
      </w:r>
      <w:r w:rsidRPr="009B572A">
        <w:rPr>
          <w:rFonts w:ascii="Times New Roman" w:hAnsi="Times New Roman" w:cs="Times New Roman"/>
          <w:bCs/>
          <w:sz w:val="24"/>
          <w:szCs w:val="24"/>
        </w:rPr>
        <w:t>.</w:t>
      </w:r>
    </w:p>
    <w:p w:rsidR="009319FC" w:rsidRPr="009B572A" w:rsidRDefault="009319FC" w:rsidP="00016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</w:t>
      </w:r>
      <w:r w:rsidR="0080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bCs/>
          <w:sz w:val="24"/>
          <w:szCs w:val="24"/>
        </w:rPr>
        <w:t>отвеча</w:t>
      </w:r>
      <w:r w:rsidR="009425C8" w:rsidRPr="009B572A">
        <w:rPr>
          <w:rFonts w:ascii="Times New Roman" w:hAnsi="Times New Roman" w:cs="Times New Roman"/>
          <w:bCs/>
          <w:sz w:val="24"/>
          <w:szCs w:val="24"/>
        </w:rPr>
        <w:t>ет</w:t>
      </w:r>
      <w:r w:rsidRPr="009B572A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квалификационных справочниках, и профессиональных стандартах.</w:t>
      </w:r>
    </w:p>
    <w:p w:rsidR="009319FC" w:rsidRPr="009B572A" w:rsidRDefault="009319FC" w:rsidP="00016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</w:t>
      </w:r>
      <w:r w:rsidR="00801168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деятельности,</w:t>
      </w:r>
      <w:r w:rsidRPr="009B572A">
        <w:rPr>
          <w:rFonts w:ascii="Times New Roman" w:hAnsi="Times New Roman" w:cs="Times New Roman"/>
          <w:bCs/>
          <w:sz w:val="24"/>
          <w:szCs w:val="24"/>
        </w:rPr>
        <w:t xml:space="preserve"> не реже 1 раза в 3 года с учетом расширения спектра профессиональных компетенций.</w:t>
      </w:r>
    </w:p>
    <w:p w:rsidR="009319FC" w:rsidRPr="009B572A" w:rsidRDefault="009319FC" w:rsidP="000169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9319FC" w:rsidRPr="009B572A" w:rsidSect="0001690C">
          <w:footerReference w:type="even" r:id="rId18"/>
          <w:footerReference w:type="default" r:id="rId19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9319FC" w:rsidRDefault="009319FC" w:rsidP="0001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72A">
        <w:rPr>
          <w:rFonts w:ascii="Times New Roman" w:hAnsi="Times New Roman" w:cs="Times New Roman"/>
          <w:b/>
          <w:sz w:val="24"/>
          <w:szCs w:val="24"/>
        </w:rPr>
        <w:lastRenderedPageBreak/>
        <w:t>5. КОНТРОЛЬ И ОЦЕНКА РЕЗУЛЬТАТОВ ОСВОЕНИЯ ПРОИЗВОДСТВЕННОЙ ПРАКТИКИ</w:t>
      </w:r>
    </w:p>
    <w:p w:rsidR="009A2B90" w:rsidRPr="009B572A" w:rsidRDefault="009A2B90" w:rsidP="009B5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7"/>
        <w:gridCol w:w="10773"/>
        <w:gridCol w:w="1134"/>
        <w:gridCol w:w="1701"/>
      </w:tblGrid>
      <w:tr w:rsidR="009319FC" w:rsidRPr="009B572A" w:rsidTr="00CD4E80">
        <w:trPr>
          <w:trHeight w:val="482"/>
        </w:trPr>
        <w:tc>
          <w:tcPr>
            <w:tcW w:w="1844" w:type="dxa"/>
          </w:tcPr>
          <w:p w:rsidR="009319FC" w:rsidRPr="009B572A" w:rsidRDefault="009319FC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B594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1B5941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11340" w:type="dxa"/>
            <w:gridSpan w:val="2"/>
          </w:tcPr>
          <w:p w:rsidR="009319FC" w:rsidRPr="009B572A" w:rsidRDefault="009319FC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умения, действия, опыт</w:t>
            </w:r>
          </w:p>
        </w:tc>
        <w:tc>
          <w:tcPr>
            <w:tcW w:w="1134" w:type="dxa"/>
          </w:tcPr>
          <w:p w:rsidR="009319FC" w:rsidRPr="009B572A" w:rsidRDefault="009319FC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  <w:tc>
          <w:tcPr>
            <w:tcW w:w="1701" w:type="dxa"/>
          </w:tcPr>
          <w:p w:rsidR="009319FC" w:rsidRPr="009B572A" w:rsidRDefault="009319FC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9319FC" w:rsidRPr="009B572A" w:rsidTr="001B5941">
        <w:trPr>
          <w:trHeight w:val="299"/>
        </w:trPr>
        <w:tc>
          <w:tcPr>
            <w:tcW w:w="1844" w:type="dxa"/>
          </w:tcPr>
          <w:p w:rsidR="009319FC" w:rsidRPr="009B572A" w:rsidRDefault="009319FC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2B90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  <w:r w:rsidR="001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A80"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      </w:r>
          </w:p>
        </w:tc>
        <w:tc>
          <w:tcPr>
            <w:tcW w:w="11340" w:type="dxa"/>
            <w:gridSpan w:val="2"/>
          </w:tcPr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обеспечение наличия сырья, 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-контроль и хранение, расход полуфабрикатов, пищевых продуктов и материалов с учетом нормативов, требований к безопасности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ротации неиспользованных продуктов в процессе производства;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заявок и обеспечение получения продуктов для производства горячих блюд, кулинарных изделий, закусок с учетом потребности и имеющихся условий хранения; 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оценка качества и безопасности сырья, продуктов, материалов;</w:t>
            </w:r>
          </w:p>
          <w:p w:rsidR="003D2577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577" w:rsidRPr="009B572A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между подчиненными в соответствии с их квалификацией;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объяснение правил и демонстрация приемов безопасной эксплуатации, контроль выбора и рационального размещения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контроль соблюдения правил техники безопасности, пожарной безопасности, охраны труда на рабочем месте;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контроль своевременной текущей уборки рабочих мест в соответствии с инструкциями и регламентами, стандартами чистоты, разъяснения ответственности за несобл</w:t>
            </w:r>
            <w:r w:rsidR="001B5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юдение санитарно-гигиенических </w:t>
            </w: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требований, техники безопасности, пожарной безопасности в процессе работы;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демонстрация приемов рационального размещени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>я оборудования на рабочем месте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19FC" w:rsidRPr="009B572A" w:rsidRDefault="003D2577" w:rsidP="0001690C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осуществлением упаковки, маркировки, </w:t>
            </w: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складирования, неиспользованных полуфабрикатов, пищевых продуктов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 (ХАССП), </w:t>
            </w: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сроков хранения.</w:t>
            </w:r>
          </w:p>
        </w:tc>
        <w:tc>
          <w:tcPr>
            <w:tcW w:w="1134" w:type="dxa"/>
          </w:tcPr>
          <w:p w:rsidR="009319FC" w:rsidRPr="00CD4E80" w:rsidRDefault="009319FC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  <w:r w:rsidR="003C1A80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производственной практике</w:t>
            </w:r>
          </w:p>
        </w:tc>
        <w:tc>
          <w:tcPr>
            <w:tcW w:w="1701" w:type="dxa"/>
          </w:tcPr>
          <w:p w:rsidR="009319FC" w:rsidRPr="00CD4E80" w:rsidRDefault="009319FC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Устный отчет о выполнении программ практики; выполнение производственных операций. Полнота комплекта предоставляемых документов.</w:t>
            </w:r>
          </w:p>
        </w:tc>
      </w:tr>
      <w:tr w:rsidR="003D2577" w:rsidRPr="009B572A" w:rsidTr="001B5941">
        <w:trPr>
          <w:trHeight w:val="274"/>
        </w:trPr>
        <w:tc>
          <w:tcPr>
            <w:tcW w:w="1844" w:type="dxa"/>
          </w:tcPr>
          <w:p w:rsidR="003D2577" w:rsidRPr="009B572A" w:rsidRDefault="003D2577" w:rsidP="0001690C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9A2B90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  <w:r w:rsidR="001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реализации супов сложного ассортимента с учетом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потребностей различных категорий потребителей, видов и форм обслуживания</w:t>
            </w:r>
          </w:p>
        </w:tc>
        <w:tc>
          <w:tcPr>
            <w:tcW w:w="11340" w:type="dxa"/>
            <w:gridSpan w:val="2"/>
          </w:tcPr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контроль, осуществления взвешивания, измерения продуктов, входящих в состав супов сложного ассортимента в соответствии с рецептурой, заказом;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организация приготовления, приготовление супов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расчет стоимости супов;</w:t>
            </w:r>
          </w:p>
          <w:p w:rsidR="003D2577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D2577" w:rsidRPr="009B572A">
              <w:rPr>
                <w:rFonts w:ascii="Times New Roman" w:hAnsi="Times New Roman" w:cs="Times New Roman"/>
                <w:sz w:val="24"/>
                <w:szCs w:val="24"/>
              </w:rPr>
              <w:t>ведение учета реализованных супов с прилавка/раздачи;</w:t>
            </w:r>
          </w:p>
          <w:p w:rsidR="003D2577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577" w:rsidRPr="009B572A">
              <w:rPr>
                <w:rFonts w:ascii="Times New Roman" w:hAnsi="Times New Roman" w:cs="Times New Roman"/>
                <w:sz w:val="24"/>
                <w:szCs w:val="24"/>
              </w:rPr>
              <w:t>поддержка визуального контакта с потребителем на раздаче; консультация потребителей;</w:t>
            </w:r>
          </w:p>
          <w:p w:rsidR="003D2577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257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профессиональной терминологией, в </w:t>
            </w:r>
            <w:proofErr w:type="spellStart"/>
            <w:r w:rsidR="003D2577" w:rsidRPr="009B5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3D2577" w:rsidRPr="009B572A">
              <w:rPr>
                <w:rFonts w:ascii="Times New Roman" w:hAnsi="Times New Roman" w:cs="Times New Roman"/>
                <w:sz w:val="24"/>
                <w:szCs w:val="24"/>
              </w:rPr>
              <w:t>. на иностранном языке, оказание им помощи в выборе блюд.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 наличия, хранения и расхода запасов, продуктов на производстве;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основных продуктов с дополнительными ингредиентами для создания гармоничных супов сложного ассортимента; </w:t>
            </w:r>
          </w:p>
          <w:p w:rsidR="003D2577" w:rsidRPr="009B572A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1970A2" w:rsidRDefault="003D25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использование регионального сырья, продуктов для приготовления супов сложного ассортимента;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контроль, осуществление выбора, комбинирование, применение различных методов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приготовления в соответствии с заказом, способом обслуживания;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минимизация потерь питательных веществ, массы продукта при термической обработке;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готовых супов;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готовности, доведение до вкуса оценка качес</w:t>
            </w:r>
            <w:r w:rsidR="001970A2">
              <w:rPr>
                <w:rFonts w:ascii="Times New Roman" w:hAnsi="Times New Roman" w:cs="Times New Roman"/>
                <w:sz w:val="24"/>
                <w:szCs w:val="24"/>
              </w:rPr>
              <w:t xml:space="preserve">тва органолептическим способом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супов сложного ассортимента; 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в процессе приготовления, выявление и исправление исправимых дефектов, </w:t>
            </w:r>
            <w:proofErr w:type="spellStart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отбраковывание</w:t>
            </w:r>
            <w:proofErr w:type="spellEnd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недоброкачественной продукции;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подачи супов;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сложных супов с учетом требований к безопасности готовой продукции;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организация, контроль процесса упаковки на вынос;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охлаждение и замораживание, размораживание отдельных п/ф для супов, готовых супов для организации хранения;</w:t>
            </w:r>
          </w:p>
          <w:p w:rsidR="00BE1FCD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контроль, выполнения </w:t>
            </w:r>
            <w:proofErr w:type="spellStart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, оформления сложных супов;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1134" w:type="dxa"/>
          </w:tcPr>
          <w:p w:rsidR="001D5B21" w:rsidRPr="00CD4E80" w:rsidRDefault="003D257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отчета по производственной практике</w:t>
            </w:r>
          </w:p>
          <w:p w:rsidR="003D2577" w:rsidRPr="00CD4E80" w:rsidRDefault="003D257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2577" w:rsidRPr="00CD4E80" w:rsidRDefault="003D257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Устный отчет о выполнении программ практики; выполнение производственных операций. Полнота комплекта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документов.</w:t>
            </w:r>
          </w:p>
        </w:tc>
      </w:tr>
      <w:tr w:rsidR="001970A2" w:rsidRPr="009B572A" w:rsidTr="001B5941">
        <w:trPr>
          <w:trHeight w:val="274"/>
        </w:trPr>
        <w:tc>
          <w:tcPr>
            <w:tcW w:w="1844" w:type="dxa"/>
          </w:tcPr>
          <w:p w:rsidR="001970A2" w:rsidRPr="009A2B90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2.3.</w:t>
            </w:r>
            <w:r w:rsidR="001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  <w:tc>
          <w:tcPr>
            <w:tcW w:w="11340" w:type="dxa"/>
            <w:gridSpan w:val="2"/>
          </w:tcPr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контроль, осуществления выбора в соответствии с технологическими требованиями,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оценкакачества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основных продуктов и дополнительных ингредиентов;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контроль, осуществления взвешивания, измерения продуктов, входящих в состав соусов сложного ассортимента в соответствии с рецептурой, заказом;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организация приготовления, приготовление соусов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расчет стоимости соусов;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ведение учета реализованных соусов с прилавка/раздачи;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поддержка визуального контакта с потребителем на раздаче; консультация потребителей;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владение профессиональной терминологией, в т.</w:t>
            </w:r>
            <w:r w:rsidR="00016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ч. на иностранном языке, оказывать им помощь в выборе блюд.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наличия, хранения и расхода запасов, продуктов на производстве;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основных продуктов с дополнительными ингредиентами для создания гармоничных соусов сложного ассортимента; 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минимизация потерь питательных веществ, массы продукта при термической обработке;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готовых соусов;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готовности, доведение до вкуса, оценка качества органолептическим способом соусов сложного ассортимента; 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предупреждение в процессе приготовления, выявление и исправление исправимых дефектов, отбраковка недоброкачественной продукции;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использование регионального сырья, продуктов для соусов сложного ассортимента;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контроль, осуществление выбора, комбинирования, применения различных методов</w:t>
            </w:r>
            <w:r w:rsidR="00016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приготовления в соответствии с заказом, способом обслуживания;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организация, контроль, выполнения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, оформления сложных соусов; сервировка для подачи с учетом потребностей различных категорий потребителей, форм и способов обслуживания;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контроль температуры подачи соусов;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организация хранения сложных соусов с учетом требований к безопасности готовой продукции;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организация, контроль процесса упаковки на вынос.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охлаждение и замораживание, размораживание отдельных п/ф для соусов, готовых соусов для организации хранения;</w:t>
            </w:r>
          </w:p>
        </w:tc>
        <w:tc>
          <w:tcPr>
            <w:tcW w:w="1134" w:type="dxa"/>
          </w:tcPr>
          <w:p w:rsidR="001970A2" w:rsidRPr="00CD4E80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отчета по производственной практике</w:t>
            </w:r>
          </w:p>
          <w:p w:rsidR="001970A2" w:rsidRPr="00CD4E80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0A2" w:rsidRPr="00CD4E80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Устный отчет о выполнении программ практики; выполнение производственных операций. Полнота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комплекта предоставляемых документов.</w:t>
            </w:r>
          </w:p>
        </w:tc>
      </w:tr>
      <w:tr w:rsidR="001970A2" w:rsidRPr="009B572A" w:rsidTr="001B5941">
        <w:trPr>
          <w:trHeight w:val="1408"/>
        </w:trPr>
        <w:tc>
          <w:tcPr>
            <w:tcW w:w="1844" w:type="dxa"/>
          </w:tcPr>
          <w:p w:rsidR="001970A2" w:rsidRPr="001970A2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2.4.</w:t>
            </w:r>
            <w:r w:rsidR="001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 </w:t>
            </w:r>
            <w:r w:rsidRPr="001970A2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11340" w:type="dxa"/>
            <w:gridSpan w:val="2"/>
          </w:tcPr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контроль, осуществления взвешивания, измерения продуктов, входящих в состав</w:t>
            </w:r>
            <w:r w:rsidR="001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941">
              <w:rPr>
                <w:rFonts w:ascii="Times New Roman" w:hAnsi="Times New Roman" w:cs="Times New Roman"/>
                <w:sz w:val="24"/>
                <w:szCs w:val="24"/>
              </w:rPr>
              <w:t>горячих блюд и гарниров из овощей, круп, бобовых, макаронных изделий сложного ассортимента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рецептурой, заказом;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приготовления, приготовление горячих блюд и гарниров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расчет стоимости горячих блюд и гарниров;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ведение учета реализованных горячих блюд и гарниров с прилавка/раздачи;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поддержка визуального контакта с потребителем на раздаче; консультация потребителей;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профессиональной терминологией, в </w:t>
            </w:r>
            <w:proofErr w:type="spellStart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. на иностранном языке, оказание им помощи в выборе блюд.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 наличия, хранения и расхода запасов, продуктов на производстве;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основных продуктов с дополнительными ингредиентами для создания гармоничных супов сложного ассортимента; 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использование регионального сырья, продуктов для приготовления горячих блюд и гарниров сложного ассортимента;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контроль, осуществление выбора, комбинирование, применение различных методов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приготовления в соответствии с заказом, способом обслуживания;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минимизация потерь питательных веществ, массы продукта при термической обработке;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готовых горячих блюд и гарниров;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готовности, доведение до вкуса оценка качества органолептическим способом горячих блюд и гарниров сложного ассортимента; 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в процессе приготовления, выявление и исправление исправимых дефектов, </w:t>
            </w:r>
            <w:proofErr w:type="spellStart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отбраковывание</w:t>
            </w:r>
            <w:proofErr w:type="spellEnd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недоброкачественной продукции;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подачи горячих блюд и гарниров;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сложных горячих блюд и гарниров с учетом требований к безопасности готовой продукции;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организация, контроль процесса упаковки на вынос;</w:t>
            </w:r>
          </w:p>
          <w:p w:rsidR="001970A2" w:rsidRPr="009B572A" w:rsidRDefault="001970A2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охлаждение и замораживание, размораживание отдельных п/ф для горячих блюд и гарниров, готовых блюд и гарниров для организации хранения;</w:t>
            </w:r>
          </w:p>
          <w:p w:rsidR="001970A2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контроль, выполнения </w:t>
            </w:r>
            <w:proofErr w:type="spellStart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="001970A2" w:rsidRPr="009B572A">
              <w:rPr>
                <w:rFonts w:ascii="Times New Roman" w:hAnsi="Times New Roman" w:cs="Times New Roman"/>
                <w:sz w:val="24"/>
                <w:szCs w:val="24"/>
              </w:rPr>
              <w:t>, оформления сложных блюд и гарниров;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1134" w:type="dxa"/>
          </w:tcPr>
          <w:p w:rsidR="001970A2" w:rsidRPr="00CD4E80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отчета по производственной практике</w:t>
            </w:r>
          </w:p>
          <w:p w:rsidR="001970A2" w:rsidRPr="00CD4E80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0A2" w:rsidRPr="00CD4E80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отчет о выполнении программ практики; выполнение производственных операций.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комплекта предоставляемых документов.</w:t>
            </w:r>
          </w:p>
        </w:tc>
      </w:tr>
      <w:tr w:rsidR="001970A2" w:rsidRPr="009B572A" w:rsidTr="00056777">
        <w:trPr>
          <w:trHeight w:val="1124"/>
        </w:trPr>
        <w:tc>
          <w:tcPr>
            <w:tcW w:w="1844" w:type="dxa"/>
          </w:tcPr>
          <w:p w:rsidR="001970A2" w:rsidRPr="001970A2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2">
              <w:rPr>
                <w:rFonts w:ascii="Times New Roman" w:hAnsi="Times New Roman" w:cs="Times New Roman"/>
                <w:szCs w:val="24"/>
              </w:rPr>
              <w:lastRenderedPageBreak/>
              <w:t xml:space="preserve">ПК 2.5. </w:t>
            </w:r>
            <w:r w:rsidRPr="001970A2">
              <w:rPr>
                <w:rFonts w:ascii="Times New Roman" w:eastAsia="Arial" w:hAnsi="Times New Roman" w:cs="Times New Roman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1340" w:type="dxa"/>
            <w:gridSpan w:val="2"/>
          </w:tcPr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контроль, осуществления взвешивания, измерения продуктов, входящих в состав горячих блюд из яиц, творога, сыра, муки сложного ассортимента в соответствии с рецептурой, заказом;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организация приготовления, приготовление супов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расчет стоимости</w:t>
            </w:r>
            <w:r w:rsidR="001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горячих блюд из яиц, творога, сыра, муки сложного ассортимента;</w:t>
            </w:r>
          </w:p>
          <w:p w:rsidR="00F80766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ведение учета реализованных горячих блюд из яиц, творога, сыра, муки сложного ассортимента с прилавка/раздачи;</w:t>
            </w:r>
          </w:p>
          <w:p w:rsidR="00F80766" w:rsidRPr="009B572A" w:rsidRDefault="001B5941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поддержка визуального контакта с потребителем на раздаче; консультация потребителей;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владение профессиональной терминологией, в т.</w:t>
            </w:r>
            <w:r w:rsidR="00016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ч. на иностранном языке, оказание им помощи в выборе блюд.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наличия, хранения и расхода запасов, продуктов на производстве;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основных продуктов с дополнительными ингредиентами для создания гармоничных горячих блюд из яиц, творога, сыра, муки сложного ассортимента; 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использование регионального сырья, продуктов для приготовления горячих блюд из яиц, творога, сыра, муки сложного ассортимента</w:t>
            </w:r>
            <w:r w:rsidR="00056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контроль, осуществление выбора, комбинирование, применение различных методов приготовления в соответствии с заказом, способом обслуживания;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минимизация потерь питательных веществ, массы продукта при термической обработке;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готовых горячих блюд из яиц, творога, сыра, муки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готовности, доведение до вкуса оценка качества органолептическим способом горячих блюд из яиц, творога, сыра, муки сложного ассортимента; 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в процессе приготовления, выявление и исправление исправимых дефектов,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отбраковывание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недоброкачественной продукции;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подачи горячих блюд из яиц, творога, сыра, муки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сложных горячих блюд из яиц, творога, сыра, муки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с учетом требований к безопасности готовой продукции;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организация, контроль процесса упаковки на вынос;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охлаждение и замораживание, размораживание отдельных п/ф для горячих блюд из яиц, творога, сыра,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муки сложного ассортимента, готовых горячих блюд из яиц, творога, сыра, муки сложного ассортимента для организации хранения;</w:t>
            </w:r>
          </w:p>
          <w:p w:rsidR="001970A2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контроль, выполнения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, оформления сложных горячих блюд из яиц, творога, сыра, муки; сервировка для подачи с учетом потребностей различных категорий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80766" w:rsidRPr="009B572A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защита отчета по производственной практике</w:t>
            </w:r>
          </w:p>
          <w:p w:rsidR="001970A2" w:rsidRPr="009B572A" w:rsidRDefault="001970A2" w:rsidP="000169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0A2" w:rsidRPr="009B572A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i/>
                <w:sz w:val="24"/>
                <w:szCs w:val="24"/>
              </w:rPr>
              <w:t>Устный отчет о выполнении программ практики; выполнение производственных операций. Полнота комплекта предоставляемых документов</w:t>
            </w:r>
          </w:p>
        </w:tc>
      </w:tr>
      <w:tr w:rsidR="00F80766" w:rsidRPr="009B572A" w:rsidTr="001B5941">
        <w:trPr>
          <w:trHeight w:val="2684"/>
        </w:trPr>
        <w:tc>
          <w:tcPr>
            <w:tcW w:w="1844" w:type="dxa"/>
          </w:tcPr>
          <w:p w:rsidR="00F80766" w:rsidRPr="00F80766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2.6. </w:t>
            </w:r>
            <w:r w:rsidRPr="00F80766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11340" w:type="dxa"/>
            <w:gridSpan w:val="2"/>
          </w:tcPr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контроль, осуществления взвешивания, измерения продуктов, входящих в состав </w:t>
            </w:r>
            <w:r w:rsidRPr="009A2B90">
              <w:rPr>
                <w:rFonts w:ascii="Times New Roman" w:hAnsi="Times New Roman" w:cs="Times New Roman"/>
                <w:sz w:val="24"/>
                <w:szCs w:val="24"/>
              </w:rPr>
              <w:t>горячих блюд из рыбы и нерыбного водного сырья сложного ассортимента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рецептурой, заказом;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организация приготовления, приготовление супов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расчет стоимости</w:t>
            </w:r>
            <w:r w:rsidR="00016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горячих блюд из рыбы и нерыбного водного сырья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ведение учета реализованных горячих блюд из рыбы и нерыбного водного сырья сложного ассортимента</w:t>
            </w:r>
            <w:r w:rsidR="00016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с прилавка/раздачи;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поддержка визуального контакта с потребителем на раздаче; консультация потребителей;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владение профессиональной терминологией, в т.</w:t>
            </w:r>
            <w:r w:rsidR="00016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ч. на иностранном языке, оказание им помощи в выборе блюд.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наличия, хранения и расхода запасов, продуктов на производстве;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основных продуктов с дополнительными ингредиентами для создания гармоничных </w:t>
            </w:r>
            <w:r w:rsidRPr="00056777"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6777">
              <w:rPr>
                <w:rFonts w:ascii="Times New Roman" w:hAnsi="Times New Roman" w:cs="Times New Roman"/>
                <w:sz w:val="24"/>
                <w:szCs w:val="24"/>
              </w:rPr>
              <w:t>блюд из рыбы и нерыбного водного сырья сложного ассортимента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использование регионального сырья, продуктов для приготовления горячих блюд из рыбы и нерыбного водного сырья сложного ассортимента;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контроль, осуществление выбора, комбинирование, применение различных методов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в соответствии с заказом, способом обслуживания;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минимизация потерь питательных веществ, массы продукта при термической обработке;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69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безопасности готовых горячих блюд из рыбы и нерыбного водного сырья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готовности, доведение до вкуса оценка качества органолептическим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056777">
              <w:rPr>
                <w:rFonts w:ascii="Times New Roman" w:hAnsi="Times New Roman" w:cs="Times New Roman"/>
                <w:sz w:val="24"/>
                <w:szCs w:val="24"/>
              </w:rPr>
              <w:t>горячих блюд из рыбы и нерыбного водного сырья сложного ассортимента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в процессе приготовления, выявление и исправление исправимых дефектов,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отбраковывание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недоброкачественной продукции;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подачи горячих блюд из рыбы и нерыбного водного сырья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056777">
              <w:rPr>
                <w:rFonts w:ascii="Times New Roman" w:hAnsi="Times New Roman" w:cs="Times New Roman"/>
                <w:sz w:val="24"/>
                <w:szCs w:val="24"/>
              </w:rPr>
              <w:t>горячих блюд из рыбы и нерыбного водного сырья сложного 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с учетом требований к безопасности готовой продукции;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организация, контроль процесса упаковки на вынос;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охлаждение и замораживание, размораживание отдельных п/ф для </w:t>
            </w:r>
            <w:r w:rsidRPr="00056777">
              <w:rPr>
                <w:rFonts w:ascii="Times New Roman" w:hAnsi="Times New Roman" w:cs="Times New Roman"/>
                <w:sz w:val="24"/>
                <w:szCs w:val="24"/>
              </w:rPr>
              <w:t>горячих блюд из рыбы и нерыбного водного сырья сложного ассортимента,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готовых блюд для организации хранения;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контроль, выполнения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, оформления</w:t>
            </w:r>
            <w:r w:rsidR="00F80766"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0766" w:rsidRPr="00056777">
              <w:rPr>
                <w:rFonts w:ascii="Times New Roman" w:hAnsi="Times New Roman" w:cs="Times New Roman"/>
                <w:sz w:val="24"/>
                <w:szCs w:val="24"/>
              </w:rPr>
              <w:t>горячих блюд из рыбы и нерыбного водного сырья сложного ассортимента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1134" w:type="dxa"/>
          </w:tcPr>
          <w:p w:rsidR="00F80766" w:rsidRPr="009B572A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защита отчета по производственной практике</w:t>
            </w:r>
          </w:p>
          <w:p w:rsidR="00F80766" w:rsidRPr="009B572A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80766" w:rsidRPr="009B572A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i/>
                <w:sz w:val="24"/>
                <w:szCs w:val="24"/>
              </w:rPr>
              <w:t>Устный отчет о выполнении программ практики; выполнение производственных операций. Полнота комплекта предоставляемых документов</w:t>
            </w:r>
          </w:p>
        </w:tc>
      </w:tr>
      <w:tr w:rsidR="00F80766" w:rsidRPr="009B572A" w:rsidTr="001B5941">
        <w:trPr>
          <w:trHeight w:val="2684"/>
        </w:trPr>
        <w:tc>
          <w:tcPr>
            <w:tcW w:w="1844" w:type="dxa"/>
          </w:tcPr>
          <w:p w:rsidR="00F80766" w:rsidRPr="00F80766" w:rsidRDefault="00F80766" w:rsidP="0001690C">
            <w:pPr>
              <w:pStyle w:val="ConsPlusNormal"/>
              <w:rPr>
                <w:szCs w:val="24"/>
              </w:rPr>
            </w:pPr>
            <w:r w:rsidRPr="00F80766">
              <w:rPr>
                <w:szCs w:val="24"/>
              </w:rPr>
              <w:lastRenderedPageBreak/>
              <w:t xml:space="preserve">ПК 2.7 </w:t>
            </w:r>
            <w:r w:rsidRPr="009B572A">
              <w:rPr>
                <w:rFonts w:eastAsia="Arial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11340" w:type="dxa"/>
            <w:gridSpan w:val="2"/>
          </w:tcPr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контроль, осуществления взвешивания, измерения продуктов, входящих в состав горячих блюд из мяса, домашней птицы, дичи, кролика сложного ассортимента в соответствии с рецептурой, заказом;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изменение, адаптация рецептур, выхода порции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организация приготовления, приготовление горячих блюд из мяса, домашней птицы, дичи, кролика сложного ассортимента</w:t>
            </w:r>
            <w:r w:rsidR="00242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расчет стоимости горячих блюд из мяса, домашней птицы, дичи, кролика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ведение учета реализованных горячих блюд из мяса, домашней птицы, дичи, кролика сложного ассортимента</w:t>
            </w:r>
            <w:r w:rsidR="00242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с прилавка/раздачи;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поддержка визуального контакта с потребителем на раздаче; консультация потребителей;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профессиональной терминологией, в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. на иностранном языке, оказание им помощи в выборе блюд.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наличия, хранения и расхода запасов, продуктов на производстве;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основных продуктов с дополнительными ингредиентами для создания гармоничных горячих блюд из мяса, домашней птицы, дичи, кролика сложного ассортимента; 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регионального сырья, продуктов для приготовления горячих блюд из мяса, домашней птицы, дичи, кролика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контроль, осуществление выбора, комбинирование, применение различных методов приготовления в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заказом, способом обслуживания;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минимизация потерь питательных веществ, массы продукта при термической обработке;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готовых горячих блюд из мяса, домашней птицы, дичи, кролика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готовности, доведение до вкуса оценка качества органолептическим способом горячих блюд из мяса, домашней птицы, дичи, кролика сложного ассортимента; 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в процессе приготовления, выявление и исправление исправимых дефектов,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отбраковывание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недоброкачественной продукции;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контроль температуры подачи горячих блюд из мяса, домашней птицы, дичи, кролика сложного ассортимента;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горячих блюд из мяса, домашней птицы, дичи, кролика сложного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ассортиментас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учетом требований к безопасности готовой продукции;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организация, контроль процесса упаковки на вынос;</w:t>
            </w:r>
          </w:p>
          <w:p w:rsidR="00F80766" w:rsidRPr="009B572A" w:rsidRDefault="00F8076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охлаждение и замораживание, размораживание отдельных п/ф для горячих блюд из мяса, домашней птицы, дичи, кролика сложного ассортимента, готовых блюд для организации хранения;</w:t>
            </w:r>
          </w:p>
          <w:p w:rsidR="00F80766" w:rsidRPr="009B572A" w:rsidRDefault="00056777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контроль, выполнения </w:t>
            </w:r>
            <w:proofErr w:type="spellStart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="00F80766" w:rsidRPr="009B572A">
              <w:rPr>
                <w:rFonts w:ascii="Times New Roman" w:hAnsi="Times New Roman" w:cs="Times New Roman"/>
                <w:sz w:val="24"/>
                <w:szCs w:val="24"/>
              </w:rPr>
              <w:t>, оформления горячих блюд из мяса, домашней птицы, дичи, кролика сложного ассортимента; сервировка для подачи с учетом потребностей различных категорий потребителей, форм и способов обслуживания;</w:t>
            </w:r>
          </w:p>
        </w:tc>
        <w:tc>
          <w:tcPr>
            <w:tcW w:w="1134" w:type="dxa"/>
          </w:tcPr>
          <w:p w:rsidR="00F80766" w:rsidRPr="00CD4E80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отчета по производственной практике</w:t>
            </w:r>
          </w:p>
        </w:tc>
        <w:tc>
          <w:tcPr>
            <w:tcW w:w="1701" w:type="dxa"/>
          </w:tcPr>
          <w:p w:rsidR="00F80766" w:rsidRPr="00CD4E80" w:rsidRDefault="00F8076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Устный отчет о выполнении программ практики; выполнение производственных операций. Полнота комплекта предоставляемых документов</w:t>
            </w:r>
          </w:p>
        </w:tc>
      </w:tr>
      <w:tr w:rsidR="006652B0" w:rsidRPr="009B572A" w:rsidTr="001B5941">
        <w:trPr>
          <w:trHeight w:val="5727"/>
        </w:trPr>
        <w:tc>
          <w:tcPr>
            <w:tcW w:w="1844" w:type="dxa"/>
          </w:tcPr>
          <w:p w:rsidR="006652B0" w:rsidRPr="009A2B90" w:rsidRDefault="006652B0" w:rsidP="0001690C">
            <w:pPr>
              <w:pStyle w:val="ConsPlusNormal"/>
              <w:rPr>
                <w:szCs w:val="24"/>
              </w:rPr>
            </w:pPr>
            <w:r w:rsidRPr="006652B0">
              <w:rPr>
                <w:szCs w:val="24"/>
              </w:rPr>
              <w:lastRenderedPageBreak/>
              <w:t>ПК 2.8</w:t>
            </w:r>
            <w:r w:rsidR="00056777">
              <w:rPr>
                <w:szCs w:val="24"/>
              </w:rPr>
              <w:t xml:space="preserve"> </w:t>
            </w:r>
            <w:r w:rsidRPr="009B572A">
              <w:rPr>
                <w:rFonts w:eastAsia="Arial"/>
                <w:szCs w:val="24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11340" w:type="dxa"/>
            <w:gridSpan w:val="2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мастер-класса для представления результатов разработки новой рецептуры. 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проведение проработок новой или адаптированной рецептуры и анализ результата, определение направления корректировки рецептуры;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изменение рецептуры горячих блюд, кулинарных изделий, закусок с учетом особенностей заказа, сезонности, форм и методов обслуживания;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расчет количества сырья, продуктов, массы готовых горячих блюд, кулинарных изделий, закусок по действующим методикам, с учетом норм отходов и потерь при приготовлении;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оформление актов проработки новой или адаптированной рецептуры;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подбор типа и количества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соблюдение баланса жировых и вкусовых компонентов;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подбор формы, текстуры</w:t>
            </w:r>
            <w:r w:rsidR="0005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горячих блюд, кулинарных изделий, закусок, в том числе авторских, брендовых, региональных с учетом способа последующей термической обработки;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комбинирование разных методов приготовления горячих блюд, кулинарных изделий, закусок с учетом особенностей заказа, требований к безопасности готовой продукции;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 представление результата проработки (готовых горячих блюд, кулинарных</w:t>
            </w:r>
            <w:r w:rsidR="0005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изделий, закусок, разработанной документации) руководству;</w:t>
            </w:r>
          </w:p>
        </w:tc>
        <w:tc>
          <w:tcPr>
            <w:tcW w:w="1134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защита отчета по производственной практике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Устный отчет о выполнении программ практики; выполнение производственных операций. Полнота комплекта предоставляемых документов</w:t>
            </w:r>
          </w:p>
        </w:tc>
      </w:tr>
      <w:tr w:rsidR="006652B0" w:rsidRPr="009B572A" w:rsidTr="00CD4E80">
        <w:trPr>
          <w:trHeight w:val="213"/>
        </w:trPr>
        <w:tc>
          <w:tcPr>
            <w:tcW w:w="16019" w:type="dxa"/>
            <w:gridSpan w:val="5"/>
          </w:tcPr>
          <w:p w:rsidR="006652B0" w:rsidRPr="00242DCA" w:rsidRDefault="00242DC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DCA">
              <w:rPr>
                <w:rFonts w:ascii="Times New Roman" w:hAnsi="Times New Roman" w:cs="Times New Roman"/>
                <w:sz w:val="24"/>
                <w:szCs w:val="24"/>
              </w:rPr>
              <w:t xml:space="preserve">Общие компетенции </w:t>
            </w:r>
          </w:p>
        </w:tc>
      </w:tr>
      <w:tr w:rsidR="006652B0" w:rsidRPr="009B572A" w:rsidTr="001B5941">
        <w:tc>
          <w:tcPr>
            <w:tcW w:w="2411" w:type="dxa"/>
            <w:gridSpan w:val="2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2B0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  <w:r w:rsidR="0005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0773" w:type="dxa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  <w:r w:rsidR="0024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еление потребности в информации. </w:t>
            </w:r>
            <w:r w:rsidRPr="009B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  <w:r w:rsidR="0024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каждом шагу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  <w:r w:rsidR="00056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242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242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134" w:type="dxa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Защита портфолио</w:t>
            </w:r>
          </w:p>
        </w:tc>
      </w:tr>
      <w:tr w:rsidR="006652B0" w:rsidRPr="009B572A" w:rsidTr="001B5941">
        <w:tc>
          <w:tcPr>
            <w:tcW w:w="2411" w:type="dxa"/>
            <w:gridSpan w:val="2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2B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242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2B0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665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0773" w:type="dxa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правил экологической безопасности при ведении профессиональной деятельности;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Обеспечивать ресурсосбережение на рабочем месте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134" w:type="dxa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портфолио</w:t>
            </w:r>
          </w:p>
        </w:tc>
      </w:tr>
      <w:tr w:rsidR="006652B0" w:rsidRPr="009B572A" w:rsidTr="001B5941">
        <w:tc>
          <w:tcPr>
            <w:tcW w:w="2411" w:type="dxa"/>
            <w:gridSpan w:val="2"/>
          </w:tcPr>
          <w:p w:rsidR="006652B0" w:rsidRPr="00242DCA" w:rsidRDefault="006652B0" w:rsidP="0001690C">
            <w:pPr>
              <w:pStyle w:val="ConsPlusNormal"/>
              <w:jc w:val="both"/>
              <w:rPr>
                <w:szCs w:val="24"/>
              </w:rPr>
            </w:pPr>
            <w:r w:rsidRPr="006652B0">
              <w:rPr>
                <w:szCs w:val="24"/>
              </w:rPr>
              <w:lastRenderedPageBreak/>
              <w:t>ОК</w:t>
            </w:r>
            <w:r w:rsidR="00242DCA">
              <w:rPr>
                <w:szCs w:val="24"/>
              </w:rPr>
              <w:t xml:space="preserve"> </w:t>
            </w:r>
            <w:r w:rsidRPr="006652B0">
              <w:rPr>
                <w:szCs w:val="24"/>
              </w:rPr>
              <w:t>10.</w:t>
            </w:r>
            <w:r w:rsidRPr="009B572A">
              <w:rPr>
                <w:szCs w:val="24"/>
              </w:rPr>
              <w:t xml:space="preserve"> Пользоваться профессиональной документацией на государственном и иностранном язык</w:t>
            </w:r>
            <w:r w:rsidR="00242DCA">
              <w:rPr>
                <w:szCs w:val="24"/>
              </w:rPr>
              <w:t>ах</w:t>
            </w:r>
            <w:r w:rsidRPr="009B572A">
              <w:rPr>
                <w:szCs w:val="24"/>
              </w:rPr>
              <w:t>.</w:t>
            </w:r>
          </w:p>
        </w:tc>
        <w:tc>
          <w:tcPr>
            <w:tcW w:w="10773" w:type="dxa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1134" w:type="dxa"/>
          </w:tcPr>
          <w:p w:rsidR="006652B0" w:rsidRPr="009B572A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Защита портфолио</w:t>
            </w:r>
          </w:p>
        </w:tc>
      </w:tr>
    </w:tbl>
    <w:p w:rsidR="009319FC" w:rsidRPr="009B572A" w:rsidRDefault="009319FC" w:rsidP="009B572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  <w:sectPr w:rsidR="009319FC" w:rsidRPr="009B572A" w:rsidSect="009A2B90">
          <w:footerReference w:type="even" r:id="rId20"/>
          <w:footerReference w:type="default" r:id="rId21"/>
          <w:pgSz w:w="16840" w:h="11907" w:orient="landscape"/>
          <w:pgMar w:top="993" w:right="424" w:bottom="709" w:left="1418" w:header="708" w:footer="708" w:gutter="0"/>
          <w:cols w:space="708"/>
          <w:docGrid w:linePitch="360"/>
        </w:sectPr>
      </w:pPr>
    </w:p>
    <w:p w:rsidR="009319FC" w:rsidRPr="009B572A" w:rsidRDefault="0001690C" w:rsidP="00016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9319FC" w:rsidRPr="009B572A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242DCA" w:rsidRDefault="00242DCA" w:rsidP="00016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4E9" w:rsidRPr="009B572A" w:rsidRDefault="00D14368" w:rsidP="0001690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8C74E9" w:rsidRPr="009B572A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8C74E9" w:rsidRPr="00056777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6777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КГБ ПОУ </w:t>
      </w:r>
      <w:r w:rsidR="00CD4E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Хо</w:t>
      </w:r>
      <w:r w:rsidR="00CD4E80">
        <w:rPr>
          <w:rFonts w:ascii="Times New Roman" w:hAnsi="Times New Roman" w:cs="Times New Roman"/>
          <w:sz w:val="24"/>
          <w:szCs w:val="24"/>
        </w:rPr>
        <w:t>рский</w:t>
      </w:r>
      <w:proofErr w:type="spellEnd"/>
      <w:r w:rsidR="00CD4E80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Группа №  </w:t>
      </w:r>
    </w:p>
    <w:p w:rsidR="008C74E9" w:rsidRPr="009B572A" w:rsidRDefault="006652B0" w:rsidP="0001690C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Специальность</w:t>
      </w:r>
      <w:r w:rsidR="008C74E9" w:rsidRPr="009B572A">
        <w:rPr>
          <w:rFonts w:ascii="Times New Roman" w:eastAsia="Arial" w:hAnsi="Times New Roman" w:cs="Times New Roman"/>
          <w:sz w:val="24"/>
          <w:szCs w:val="24"/>
        </w:rPr>
        <w:t xml:space="preserve"> 43.02.15 Поварское и кондитерское дело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Студент_____________________________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 xml:space="preserve"> в период производственной практики в______________________________________________________________________________</w:t>
      </w:r>
    </w:p>
    <w:p w:rsidR="008C74E9" w:rsidRPr="006652B0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52B0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фактически проработал с «___» ________ 20___ г.  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>по  «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___» _______ 20___ г. и выполнял работы: ________________________________________________________________________</w:t>
      </w:r>
    </w:p>
    <w:p w:rsidR="008C74E9" w:rsidRPr="006652B0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52B0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8C74E9" w:rsidRPr="009B572A" w:rsidRDefault="008C74E9" w:rsidP="0001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B572A">
        <w:rPr>
          <w:rFonts w:ascii="Times New Roman" w:hAnsi="Times New Roman" w:cs="Times New Roman"/>
          <w:sz w:val="24"/>
          <w:szCs w:val="24"/>
        </w:rPr>
        <w:t xml:space="preserve"> умений в профессиональной деятельности.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 xml:space="preserve">предприятия:   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      ________________</w:t>
      </w:r>
    </w:p>
    <w:p w:rsidR="008C74E9" w:rsidRPr="00D14368" w:rsidRDefault="00056777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D14368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D1436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14368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8C74E9" w:rsidRPr="009B572A" w:rsidRDefault="008C74E9" w:rsidP="0001690C">
      <w:pPr>
        <w:pStyle w:val="ConsPlusNormal"/>
        <w:jc w:val="center"/>
        <w:rPr>
          <w:szCs w:val="24"/>
        </w:rPr>
      </w:pPr>
      <w:r w:rsidRPr="009B572A">
        <w:rPr>
          <w:szCs w:val="24"/>
        </w:rPr>
        <w:t>по производственной практике по профессиональному модулю</w:t>
      </w:r>
      <w:r w:rsidR="00242DCA">
        <w:rPr>
          <w:szCs w:val="24"/>
        </w:rPr>
        <w:t xml:space="preserve"> </w:t>
      </w:r>
      <w:r w:rsidRPr="009B572A">
        <w:rPr>
          <w:szCs w:val="24"/>
        </w:rPr>
        <w:t>ПМ 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8C74E9" w:rsidRPr="009B572A" w:rsidRDefault="008C74E9" w:rsidP="0001690C">
      <w:pPr>
        <w:pStyle w:val="ConsPlusNormal"/>
        <w:rPr>
          <w:szCs w:val="24"/>
        </w:rPr>
      </w:pPr>
      <w:r w:rsidRPr="009B572A">
        <w:rPr>
          <w:szCs w:val="24"/>
        </w:rPr>
        <w:t>1.</w:t>
      </w:r>
      <w:r w:rsidR="00056777">
        <w:rPr>
          <w:szCs w:val="24"/>
        </w:rPr>
        <w:t xml:space="preserve"> </w:t>
      </w:r>
      <w:r w:rsidRPr="009B572A">
        <w:rPr>
          <w:szCs w:val="24"/>
        </w:rPr>
        <w:t>Ф.И.О. студента ________________________________________________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2.</w:t>
      </w:r>
      <w:r w:rsidR="00056777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___________________________________________________</w:t>
      </w: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предприятия)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3.</w:t>
      </w:r>
      <w:r w:rsidR="00056777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Время проведения практики</w:t>
      </w:r>
    </w:p>
    <w:p w:rsidR="008C74E9" w:rsidRPr="009B572A" w:rsidRDefault="00056777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8C74E9" w:rsidRPr="009B572A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="008C74E9" w:rsidRPr="009B572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C74E9" w:rsidRPr="009B572A">
        <w:rPr>
          <w:rFonts w:ascii="Times New Roman" w:hAnsi="Times New Roman" w:cs="Times New Roman"/>
          <w:sz w:val="24"/>
          <w:szCs w:val="24"/>
        </w:rPr>
        <w:t xml:space="preserve">____________20_____г.    по  </w:t>
      </w:r>
      <w:proofErr w:type="gramStart"/>
      <w:r w:rsidR="008C74E9" w:rsidRPr="009B572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8C74E9" w:rsidRPr="009B572A">
        <w:rPr>
          <w:rFonts w:ascii="Times New Roman" w:hAnsi="Times New Roman" w:cs="Times New Roman"/>
          <w:sz w:val="24"/>
          <w:szCs w:val="24"/>
        </w:rPr>
        <w:t>_____»_____________20_____г.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4.</w:t>
      </w:r>
      <w:r w:rsidR="00056777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Виды и объем работ, выполненные обучающимся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79"/>
        <w:gridCol w:w="1134"/>
      </w:tblGrid>
      <w:tr w:rsidR="008C74E9" w:rsidRPr="009B572A" w:rsidTr="00D14368">
        <w:tc>
          <w:tcPr>
            <w:tcW w:w="993" w:type="dxa"/>
            <w:vAlign w:val="center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079" w:type="dxa"/>
            <w:vAlign w:val="center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1134" w:type="dxa"/>
            <w:vAlign w:val="center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8C74E9" w:rsidRPr="009B572A" w:rsidTr="00D14368">
        <w:tc>
          <w:tcPr>
            <w:tcW w:w="993" w:type="dxa"/>
          </w:tcPr>
          <w:p w:rsidR="008C74E9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079" w:type="dxa"/>
          </w:tcPr>
          <w:p w:rsidR="008C74E9" w:rsidRPr="009B572A" w:rsidRDefault="008C74E9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11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993" w:type="dxa"/>
          </w:tcPr>
          <w:p w:rsidR="008C74E9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079" w:type="dxa"/>
          </w:tcPr>
          <w:p w:rsidR="008C74E9" w:rsidRPr="009B572A" w:rsidRDefault="00EB1F8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1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993" w:type="dxa"/>
          </w:tcPr>
          <w:p w:rsidR="008C74E9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079" w:type="dxa"/>
          </w:tcPr>
          <w:p w:rsidR="008C74E9" w:rsidRPr="009B572A" w:rsidRDefault="00EB1F8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ассортимента.</w:t>
            </w:r>
          </w:p>
        </w:tc>
        <w:tc>
          <w:tcPr>
            <w:tcW w:w="11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993" w:type="dxa"/>
          </w:tcPr>
          <w:p w:rsidR="008C74E9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079" w:type="dxa"/>
          </w:tcPr>
          <w:p w:rsidR="008C74E9" w:rsidRPr="009B572A" w:rsidRDefault="00EB1F86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</w:t>
            </w: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различных категорий потребителей, видов и форм обслуживания.</w:t>
            </w:r>
          </w:p>
        </w:tc>
        <w:tc>
          <w:tcPr>
            <w:tcW w:w="11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993" w:type="dxa"/>
          </w:tcPr>
          <w:p w:rsidR="008C74E9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079" w:type="dxa"/>
          </w:tcPr>
          <w:p w:rsidR="008C74E9" w:rsidRPr="009B572A" w:rsidRDefault="00EB1F86" w:rsidP="0001690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</w:t>
            </w:r>
            <w:r w:rsidR="00B9455D"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лей, видов и форм обслуживания</w:t>
            </w:r>
          </w:p>
        </w:tc>
        <w:tc>
          <w:tcPr>
            <w:tcW w:w="11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86" w:rsidRPr="009B572A" w:rsidTr="00D14368">
        <w:tc>
          <w:tcPr>
            <w:tcW w:w="993" w:type="dxa"/>
          </w:tcPr>
          <w:p w:rsidR="00EB1F86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2.6</w:t>
            </w:r>
          </w:p>
        </w:tc>
        <w:tc>
          <w:tcPr>
            <w:tcW w:w="8079" w:type="dxa"/>
          </w:tcPr>
          <w:p w:rsidR="00EB1F86" w:rsidRPr="009B572A" w:rsidRDefault="00EB1F86" w:rsidP="0001690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</w:t>
            </w:r>
            <w:r w:rsidR="00B9455D"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лей, видов и форм обслуживания.</w:t>
            </w:r>
          </w:p>
        </w:tc>
        <w:tc>
          <w:tcPr>
            <w:tcW w:w="1134" w:type="dxa"/>
          </w:tcPr>
          <w:p w:rsidR="00EB1F86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86" w:rsidRPr="009B572A" w:rsidTr="00D14368">
        <w:tc>
          <w:tcPr>
            <w:tcW w:w="993" w:type="dxa"/>
          </w:tcPr>
          <w:p w:rsidR="00EB1F86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8079" w:type="dxa"/>
          </w:tcPr>
          <w:p w:rsidR="00EB1F86" w:rsidRPr="009B572A" w:rsidRDefault="00EB1F86" w:rsidP="0001690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</w:t>
            </w:r>
            <w:r w:rsidR="00B9455D"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форм обслуживания.</w:t>
            </w:r>
          </w:p>
        </w:tc>
        <w:tc>
          <w:tcPr>
            <w:tcW w:w="1134" w:type="dxa"/>
          </w:tcPr>
          <w:p w:rsidR="00EB1F86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86" w:rsidRPr="009B572A" w:rsidTr="00D14368">
        <w:trPr>
          <w:trHeight w:val="1063"/>
        </w:trPr>
        <w:tc>
          <w:tcPr>
            <w:tcW w:w="993" w:type="dxa"/>
          </w:tcPr>
          <w:p w:rsidR="00EB1F86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</w:tc>
        <w:tc>
          <w:tcPr>
            <w:tcW w:w="8079" w:type="dxa"/>
          </w:tcPr>
          <w:p w:rsidR="00EB1F86" w:rsidRPr="009B572A" w:rsidRDefault="00EB1F86" w:rsidP="0001690C">
            <w:pPr>
              <w:spacing w:after="0" w:line="240" w:lineRule="auto"/>
              <w:ind w:right="20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</w:t>
            </w:r>
            <w:r w:rsidR="00B9455D" w:rsidRPr="009B572A">
              <w:rPr>
                <w:rFonts w:ascii="Times New Roman" w:eastAsia="Arial" w:hAnsi="Times New Roman" w:cs="Times New Roman"/>
                <w:sz w:val="24"/>
                <w:szCs w:val="24"/>
              </w:rPr>
              <w:t>лей, видов и форм обслуживания.</w:t>
            </w:r>
          </w:p>
        </w:tc>
        <w:tc>
          <w:tcPr>
            <w:tcW w:w="1134" w:type="dxa"/>
          </w:tcPr>
          <w:p w:rsidR="00EB1F86" w:rsidRPr="009B572A" w:rsidRDefault="00EB1F86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 xml:space="preserve">предприятия:   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      ________________</w:t>
      </w:r>
    </w:p>
    <w:p w:rsidR="008C74E9" w:rsidRPr="009B572A" w:rsidRDefault="008C74E9" w:rsidP="00016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 w:rsidR="00056777">
        <w:rPr>
          <w:rFonts w:ascii="Times New Roman" w:hAnsi="Times New Roman" w:cs="Times New Roman"/>
          <w:sz w:val="24"/>
          <w:szCs w:val="24"/>
        </w:rPr>
        <w:t xml:space="preserve">техникума:   </w:t>
      </w:r>
      <w:proofErr w:type="gramEnd"/>
      <w:r w:rsidR="00056777">
        <w:rPr>
          <w:rFonts w:ascii="Times New Roman" w:hAnsi="Times New Roman" w:cs="Times New Roman"/>
          <w:sz w:val="24"/>
          <w:szCs w:val="24"/>
        </w:rPr>
        <w:t xml:space="preserve">   </w:t>
      </w:r>
      <w:r w:rsidRPr="009B572A">
        <w:rPr>
          <w:rFonts w:ascii="Times New Roman" w:hAnsi="Times New Roman" w:cs="Times New Roman"/>
          <w:sz w:val="24"/>
          <w:szCs w:val="24"/>
        </w:rPr>
        <w:t xml:space="preserve"> ___________          ______________</w:t>
      </w:r>
    </w:p>
    <w:p w:rsidR="008C74E9" w:rsidRPr="009B572A" w:rsidRDefault="00056777" w:rsidP="00016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C74E9" w:rsidRPr="009B572A">
        <w:rPr>
          <w:rFonts w:ascii="Times New Roman" w:hAnsi="Times New Roman" w:cs="Times New Roman"/>
          <w:sz w:val="24"/>
          <w:szCs w:val="24"/>
          <w:vertAlign w:val="superscript"/>
        </w:rPr>
        <w:t xml:space="preserve"> И.О. Фамилия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 «____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____________20_____г.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ДНЕВНИК</w:t>
      </w:r>
    </w:p>
    <w:p w:rsidR="008C74E9" w:rsidRPr="009B572A" w:rsidRDefault="008C74E9" w:rsidP="0001690C">
      <w:pPr>
        <w:pStyle w:val="ConsPlusNormal"/>
        <w:jc w:val="center"/>
        <w:rPr>
          <w:szCs w:val="24"/>
        </w:rPr>
      </w:pPr>
      <w:r w:rsidRPr="009B572A">
        <w:rPr>
          <w:szCs w:val="24"/>
        </w:rPr>
        <w:t>по производственной практике по профессиональному модулю ПМ 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8C74E9" w:rsidRPr="009B572A" w:rsidRDefault="008C74E9" w:rsidP="0001690C">
      <w:pPr>
        <w:pStyle w:val="ConsPlusNormal"/>
        <w:rPr>
          <w:szCs w:val="24"/>
        </w:rPr>
      </w:pPr>
      <w:r w:rsidRPr="009B572A">
        <w:rPr>
          <w:szCs w:val="24"/>
        </w:rPr>
        <w:t>1.</w:t>
      </w:r>
      <w:r w:rsidR="00056777">
        <w:rPr>
          <w:szCs w:val="24"/>
        </w:rPr>
        <w:t xml:space="preserve"> </w:t>
      </w:r>
      <w:r w:rsidRPr="009B572A">
        <w:rPr>
          <w:szCs w:val="24"/>
        </w:rPr>
        <w:t>Ф.И.О. студент ______________________________________________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2.</w:t>
      </w:r>
      <w:r w:rsidR="00056777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_____________________________________________________</w:t>
      </w: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>( наименование</w:t>
      </w:r>
      <w:proofErr w:type="gramEnd"/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 xml:space="preserve"> предприятия )</w:t>
      </w:r>
    </w:p>
    <w:p w:rsidR="00A31ACD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3.</w:t>
      </w:r>
      <w:r w:rsidR="00056777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Время проведения практики c «_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____________20___г. по «__»_____________20___</w:t>
      </w:r>
      <w:r w:rsidR="00A31ACD" w:rsidRPr="009B572A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7796"/>
        <w:gridCol w:w="1417"/>
      </w:tblGrid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Оценка и подпись наставника</w:t>
            </w: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со структурой предприятия, с документацией (ТК, ТТК,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журнал, санитарный журнал, инструкции по срокам хранения и реализации продукции, инструкции при работе с оборудованием, должностные инструкции технолога, повара, обслуживающего персонала).</w:t>
            </w:r>
          </w:p>
          <w:p w:rsidR="006652B0" w:rsidRPr="00CD4E80" w:rsidRDefault="006652B0" w:rsidP="0001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D4E8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3.Текущий инструктаж по охране труда и технике безопасности, инструктаж по </w:t>
            </w:r>
            <w:r w:rsidRPr="00CD4E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приборов.  </w:t>
            </w:r>
          </w:p>
          <w:p w:rsidR="006652B0" w:rsidRPr="00CD4E80" w:rsidRDefault="006652B0" w:rsidP="0001690C">
            <w:pPr>
              <w:pStyle w:val="a5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CD4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:rsidR="006652B0" w:rsidRPr="00CD4E80" w:rsidRDefault="00056777" w:rsidP="0001690C">
            <w:pPr>
              <w:pStyle w:val="a5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6652B0" w:rsidRPr="00CD4E8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</w:t>
            </w:r>
          </w:p>
          <w:p w:rsidR="006652B0" w:rsidRPr="00CD4E80" w:rsidRDefault="006652B0" w:rsidP="0001690C">
            <w:pPr>
              <w:pStyle w:val="a5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6652B0" w:rsidRPr="00CD4E80" w:rsidRDefault="006652B0" w:rsidP="000169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</w:p>
          <w:p w:rsidR="00056777" w:rsidRPr="00CD4E80" w:rsidRDefault="0005677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супов сложного ассортимента в соответствии заданием (заказом) производственной программой кухни ресторана.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сервировки и творческого оформления супов с учетом соблюдения выхода порций, соблюдения требований по безопасности готовой продукции. 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горячих супов на вынос и для транспортирования.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супов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Приготовление супов сложного ассортимента (суп-пюре, бульон Консоме, супы из регионального сырья)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соусов сложного ассортимента в соответствии заданием (заказом) производственной программой кухни ресторана.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горячих соусов с учетом соблюдения выхода порций, соблюдения требований по безопасности готовой продукции. 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соусов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6. Организация рабочего места.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7. Приготовление горячих соусов сложного ассортимента. 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блюд и гарниров из овощей, круп, бобовых, макаронных изделий сложного ассортимента в соответствии заданием (заказом) производственной программой кухни ресторана.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сервировки и творческого оформления блюд и гарниров с учетом соблюдения выхода порций, соблюдения требований по безопасности готовой продукции. 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горячих блюд и гарниров на вынос и для транспортирования.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и гарниров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7. Подготовка рабочего места 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8 Приготовление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сложных горячих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блюд и гарниров из овощей, круп, бобовых и макаронных изделий.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блюд из яиц, творога, сыра, муки сложного ассортимента в соответствии заданием (заказом) производственной программой кухни ресторана.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сервировки и творческого оформления блюд с учетом соблюдения выхода порций, соблюдения требований по безопасности готовой продукции. 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горячих блюд на вынос и для транспортирования.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на раздаче с учетом соблюдения требований по безопасности продукции, обеспечения требуемой температуры отпуска.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390A0D"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рабочего места     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390A0D"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</w:t>
            </w:r>
            <w:r w:rsidR="00390A0D"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сложных горячих</w:t>
            </w:r>
            <w:r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блюд из яиц (фаршированные омлеты, суфле), творога (пудинги</w:t>
            </w:r>
            <w:r w:rsidR="00242DCA"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>), сыра (суфле из сыра), муки (</w:t>
            </w:r>
            <w:proofErr w:type="spellStart"/>
            <w:r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>хинкали</w:t>
            </w:r>
            <w:proofErr w:type="spellEnd"/>
            <w:r w:rsidRPr="00CD4E80">
              <w:rPr>
                <w:rFonts w:ascii="Times New Roman" w:eastAsia="Times New Roman" w:hAnsi="Times New Roman" w:cs="Times New Roman"/>
                <w:sz w:val="24"/>
                <w:szCs w:val="24"/>
              </w:rPr>
              <w:t>, манты).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0A0D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блюд из рыбы и нерыбного водного сырья сложного ассортимента в соответствии заданием (заказом) производственной программой кухни ресторана.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90A0D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сервировк</w:t>
            </w:r>
            <w:r w:rsidR="00390A0D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 и творческого оформления блюд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соблюдения выхода порций, соблюдения требований по безопасности готовой продукции. 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390A0D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горячих блюд на вынос и для транспортирования.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90A0D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на раздаче с учетом соблюдения требований по безопасности продукции, обеспечения требуемой температуры отпуска.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390A0D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90A0D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 w:rsidR="00390A0D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 w:rsidR="00390A0D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</w:t>
            </w:r>
            <w:r w:rsidR="00390A0D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ие сложных горячих блюд из рыбы и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нерыбного водного сырья.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7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Выполнение задания (заказа) по приготовлению горячих блюд из мяса, домашней птицы, дичи, кролика сложного ассортимента в соответствии заданием (заказом) производственной программой кухни ресторана.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сервировки и творческого оформления блюд с учетом соблюдения выхода порций, соблюдения требований по безопасности готовой продукции. 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горячих блюд на вынос и для транспортирования.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горячих блюд на раздаче с учетом соблюдения требований по безопасности продукции, обеспечения требуемой температуры отпуска.</w:t>
            </w:r>
          </w:p>
          <w:p w:rsidR="006652B0" w:rsidRPr="00CD4E80" w:rsidRDefault="006652B0" w:rsidP="0001690C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, условий хранения на раздаче и т.д.).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 w:rsidR="00056777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рабочего места.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 w:rsidR="00056777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 сложных горячих блюд из мяса</w:t>
            </w:r>
            <w:r w:rsidR="00056777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домашней птицы</w:t>
            </w:r>
            <w:r w:rsidR="00056777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дичи</w:t>
            </w:r>
            <w:r w:rsidR="00056777"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4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кролика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tabs>
                <w:tab w:val="left" w:pos="258"/>
                <w:tab w:val="left" w:pos="434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Разработка ассортимента горячей кулинарной продукции с учетом потребностей различных категорий потребителей, видов и форм обслуживания.</w:t>
            </w:r>
          </w:p>
          <w:p w:rsidR="006652B0" w:rsidRPr="00CD4E80" w:rsidRDefault="006652B0" w:rsidP="0001690C">
            <w:pPr>
              <w:tabs>
                <w:tab w:val="left" w:pos="258"/>
                <w:tab w:val="left" w:pos="434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2.</w:t>
            </w:r>
            <w:r w:rsidR="00056777"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6652B0" w:rsidRPr="00CD4E80" w:rsidRDefault="006652B0" w:rsidP="0001690C">
            <w:pPr>
              <w:tabs>
                <w:tab w:val="left" w:pos="258"/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Изменение закладки продуктов в соответствии с изменением выхода горячих блюд, кулинарных изделий, закусок.</w:t>
            </w:r>
          </w:p>
          <w:p w:rsidR="006652B0" w:rsidRPr="00CD4E80" w:rsidRDefault="006652B0" w:rsidP="0001690C">
            <w:pPr>
              <w:tabs>
                <w:tab w:val="left" w:pos="258"/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Расчет стоимости горячих блюд, кулинарных изделий, закусок.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горячих блюд, кулинарных изделий, закусок, эффективное использование профессиональной терминологии.              </w:t>
            </w:r>
          </w:p>
          <w:p w:rsidR="006652B0" w:rsidRPr="00CD4E80" w:rsidRDefault="006652B0" w:rsidP="00016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56777" w:rsidRPr="00CD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 час</w:t>
            </w:r>
            <w:r w:rsidR="009462BD" w:rsidRPr="00CD4E8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Защита отчета по ПП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B0" w:rsidRPr="00CD4E80" w:rsidTr="00D14368">
        <w:tc>
          <w:tcPr>
            <w:tcW w:w="1101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6 час</w:t>
            </w:r>
            <w:r w:rsidR="009462BD" w:rsidRPr="00CD4E8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796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80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1417" w:type="dxa"/>
          </w:tcPr>
          <w:p w:rsidR="006652B0" w:rsidRPr="00CD4E80" w:rsidRDefault="006652B0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Итого часов:</w:t>
      </w:r>
      <w:r w:rsidR="00753DE4" w:rsidRPr="009B572A">
        <w:rPr>
          <w:rFonts w:ascii="Times New Roman" w:hAnsi="Times New Roman" w:cs="Times New Roman"/>
          <w:sz w:val="24"/>
          <w:szCs w:val="24"/>
        </w:rPr>
        <w:t>108</w:t>
      </w:r>
      <w:r w:rsidRPr="009B572A">
        <w:rPr>
          <w:rFonts w:ascii="Times New Roman" w:hAnsi="Times New Roman" w:cs="Times New Roman"/>
          <w:sz w:val="24"/>
          <w:szCs w:val="24"/>
        </w:rPr>
        <w:t xml:space="preserve"> час</w:t>
      </w:r>
      <w:r w:rsidR="009462BD">
        <w:rPr>
          <w:rFonts w:ascii="Times New Roman" w:hAnsi="Times New Roman" w:cs="Times New Roman"/>
          <w:sz w:val="24"/>
          <w:szCs w:val="24"/>
        </w:rPr>
        <w:t>ов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 xml:space="preserve">предприятия:   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      ________________</w:t>
      </w:r>
    </w:p>
    <w:p w:rsidR="008C74E9" w:rsidRPr="009B572A" w:rsidRDefault="009462BD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C74E9" w:rsidRPr="009B572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8C74E9"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C74E9"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я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lastRenderedPageBreak/>
        <w:t>«____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____________20_____г.</w:t>
      </w:r>
    </w:p>
    <w:p w:rsidR="008C74E9" w:rsidRPr="009B572A" w:rsidRDefault="00753DE4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30455A" w:rsidRPr="009B572A" w:rsidRDefault="0030455A" w:rsidP="0001690C">
      <w:pPr>
        <w:pStyle w:val="ConsPlusNormal"/>
        <w:jc w:val="center"/>
        <w:rPr>
          <w:szCs w:val="24"/>
        </w:rPr>
      </w:pPr>
      <w:r w:rsidRPr="009B572A">
        <w:rPr>
          <w:szCs w:val="24"/>
        </w:rPr>
        <w:t>ПМ 02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Ф.И.О. студента ________________________________________________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№ группы _________</w:t>
      </w:r>
    </w:p>
    <w:p w:rsidR="008C74E9" w:rsidRPr="009B572A" w:rsidRDefault="009462BD" w:rsidP="0001690C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Специальность</w:t>
      </w:r>
      <w:r w:rsidR="0030455A" w:rsidRPr="009B572A">
        <w:rPr>
          <w:rFonts w:ascii="Times New Roman" w:eastAsia="Arial" w:hAnsi="Times New Roman" w:cs="Times New Roman"/>
          <w:sz w:val="24"/>
          <w:szCs w:val="24"/>
        </w:rPr>
        <w:t xml:space="preserve"> 43.02.15 Поварское и кондитерское дело</w:t>
      </w:r>
      <w:r w:rsidR="0030455A" w:rsidRPr="009B572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992"/>
      </w:tblGrid>
      <w:tr w:rsidR="008C74E9" w:rsidRPr="009B572A" w:rsidTr="00D14368">
        <w:tc>
          <w:tcPr>
            <w:tcW w:w="534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788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C74E9" w:rsidRPr="009B572A" w:rsidTr="00D14368">
        <w:tc>
          <w:tcPr>
            <w:tcW w:w="5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1D7568" w:rsidRPr="009B572A" w:rsidRDefault="001D7568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Суп – пюре из 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 xml:space="preserve">птицы № 189 (1 к) выход 500гр,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3 пор </w:t>
            </w:r>
          </w:p>
          <w:p w:rsidR="008C74E9" w:rsidRPr="009B572A" w:rsidRDefault="0078100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ТК на блюдо.</w:t>
            </w: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5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1D7568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30455A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блюда </w:t>
            </w:r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Солянка домашняя № 177 (1 к) выход 500 </w:t>
            </w:r>
            <w:proofErr w:type="spellStart"/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 </w:t>
            </w: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СоставитьТК</w:t>
            </w:r>
            <w:proofErr w:type="spellEnd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на блюдо.</w:t>
            </w: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5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1D7568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1F6A3A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блюда </w:t>
            </w:r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Рыба, запеченная с помидорами №356 (1к) выход 355 </w:t>
            </w:r>
            <w:proofErr w:type="spellStart"/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8C74E9" w:rsidRPr="009B572A" w:rsidRDefault="001D7568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ТК на блюдо.</w:t>
            </w: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534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1D7568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5E7D8B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блюда </w:t>
            </w:r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>Жар</w:t>
            </w:r>
            <w:r w:rsidR="00D14368">
              <w:rPr>
                <w:rFonts w:ascii="Times New Roman" w:hAnsi="Times New Roman" w:cs="Times New Roman"/>
                <w:sz w:val="24"/>
                <w:szCs w:val="24"/>
              </w:rPr>
              <w:t xml:space="preserve">кое с грибами по-русски № 458 </w:t>
            </w:r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>выход 280гр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568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4E9" w:rsidRPr="009B572A" w:rsidRDefault="0078100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ТК на блюдо.</w:t>
            </w: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trHeight w:val="1207"/>
        </w:trPr>
        <w:tc>
          <w:tcPr>
            <w:tcW w:w="534" w:type="dxa"/>
          </w:tcPr>
          <w:p w:rsidR="008C74E9" w:rsidRPr="009B572A" w:rsidRDefault="005E7D8B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A42087" w:rsidRPr="009B572A" w:rsidRDefault="00D14368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. Курица, тушеная с орехом и чесноком № 506 выход 240 </w:t>
            </w:r>
            <w:proofErr w:type="spellStart"/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656DBB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656DBB" w:rsidRPr="009B572A">
              <w:rPr>
                <w:rFonts w:ascii="Times New Roman" w:hAnsi="Times New Roman" w:cs="Times New Roman"/>
                <w:sz w:val="24"/>
                <w:szCs w:val="24"/>
              </w:rPr>
              <w:t>ТК на блюдо.</w:t>
            </w:r>
          </w:p>
          <w:p w:rsidR="00656DBB" w:rsidRPr="009B572A" w:rsidRDefault="00656DBB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534" w:type="dxa"/>
          </w:tcPr>
          <w:p w:rsidR="008C74E9" w:rsidRPr="009B572A" w:rsidRDefault="00656DBB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656DBB" w:rsidRPr="009B572A" w:rsidRDefault="00656DBB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Плов из птицы № 502 (1 к) выход 325 </w:t>
            </w:r>
            <w:proofErr w:type="spellStart"/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ИТК на блюдо.</w:t>
            </w:r>
          </w:p>
          <w:p w:rsidR="008C74E9" w:rsidRPr="009B572A" w:rsidRDefault="00656DBB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c>
          <w:tcPr>
            <w:tcW w:w="534" w:type="dxa"/>
          </w:tcPr>
          <w:p w:rsidR="008C74E9" w:rsidRPr="009B572A" w:rsidRDefault="00B90042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A42087" w:rsidRPr="009B572A" w:rsidRDefault="009462BD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>. Омлет, фаршированный мясными продуктами. № 314 (1к)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656DBB" w:rsidRPr="009B572A" w:rsidRDefault="00656DBB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ТК на блюдо.</w:t>
            </w:r>
          </w:p>
          <w:p w:rsidR="008C74E9" w:rsidRPr="009B572A" w:rsidRDefault="00656DBB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 xml:space="preserve">предприятия:   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      ________________</w:t>
      </w:r>
    </w:p>
    <w:p w:rsidR="008C74E9" w:rsidRPr="009B572A" w:rsidRDefault="008C74E9" w:rsidP="00016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gramStart"/>
      <w:r w:rsidR="00390A0D">
        <w:rPr>
          <w:rFonts w:ascii="Times New Roman" w:hAnsi="Times New Roman" w:cs="Times New Roman"/>
          <w:sz w:val="24"/>
          <w:szCs w:val="24"/>
        </w:rPr>
        <w:t xml:space="preserve">техникума:   </w:t>
      </w:r>
      <w:proofErr w:type="gramEnd"/>
      <w:r w:rsidR="00390A0D">
        <w:rPr>
          <w:rFonts w:ascii="Times New Roman" w:hAnsi="Times New Roman" w:cs="Times New Roman"/>
          <w:sz w:val="24"/>
          <w:szCs w:val="24"/>
        </w:rPr>
        <w:t xml:space="preserve">    </w:t>
      </w:r>
      <w:r w:rsidRPr="009B572A">
        <w:rPr>
          <w:rFonts w:ascii="Times New Roman" w:hAnsi="Times New Roman" w:cs="Times New Roman"/>
          <w:sz w:val="24"/>
          <w:szCs w:val="24"/>
        </w:rPr>
        <w:t>___________          ______________</w:t>
      </w:r>
    </w:p>
    <w:p w:rsidR="008C74E9" w:rsidRPr="009B572A" w:rsidRDefault="008C74E9" w:rsidP="0001690C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572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Фамили</w:t>
      </w:r>
      <w:r w:rsidR="009462BD">
        <w:rPr>
          <w:rFonts w:ascii="Times New Roman" w:hAnsi="Times New Roman" w:cs="Times New Roman"/>
          <w:sz w:val="24"/>
          <w:szCs w:val="24"/>
          <w:vertAlign w:val="superscript"/>
        </w:rPr>
        <w:t>я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9B572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B572A">
        <w:rPr>
          <w:rFonts w:ascii="Times New Roman" w:hAnsi="Times New Roman" w:cs="Times New Roman"/>
          <w:sz w:val="24"/>
          <w:szCs w:val="24"/>
        </w:rPr>
        <w:t>____________20_____г.</w:t>
      </w:r>
    </w:p>
    <w:p w:rsidR="00E31111" w:rsidRPr="009B572A" w:rsidRDefault="00E31111" w:rsidP="00D14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Критерии оценивания отчёта по ПП</w:t>
      </w:r>
      <w:r w:rsidR="00D14368">
        <w:rPr>
          <w:rFonts w:ascii="Times New Roman" w:hAnsi="Times New Roman" w:cs="Times New Roman"/>
          <w:sz w:val="24"/>
          <w:szCs w:val="24"/>
        </w:rPr>
        <w:t xml:space="preserve">: </w:t>
      </w:r>
      <w:r w:rsidRPr="009B572A">
        <w:rPr>
          <w:rFonts w:ascii="Times New Roman" w:hAnsi="Times New Roman" w:cs="Times New Roman"/>
          <w:sz w:val="24"/>
          <w:szCs w:val="24"/>
        </w:rPr>
        <w:t>Итоговая оценка по дневнику практики +один балл за своевременное предоставление документов и устный отчет.</w:t>
      </w:r>
    </w:p>
    <w:p w:rsidR="008C74E9" w:rsidRPr="009B572A" w:rsidRDefault="00D14368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C74E9" w:rsidRPr="009B572A">
        <w:rPr>
          <w:rFonts w:ascii="Times New Roman" w:hAnsi="Times New Roman" w:cs="Times New Roman"/>
          <w:b/>
          <w:sz w:val="24"/>
          <w:szCs w:val="24"/>
        </w:rPr>
        <w:t xml:space="preserve">.2 Оценочные материалы для проведения текущего контроля </w:t>
      </w:r>
    </w:p>
    <w:p w:rsidR="008C74E9" w:rsidRPr="009B572A" w:rsidRDefault="008C74E9" w:rsidP="0001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Текущем контролем по производственной практике является экспертное наблюдение выполнения производственного задания</w:t>
      </w:r>
    </w:p>
    <w:p w:rsidR="008C74E9" w:rsidRPr="009B572A" w:rsidRDefault="008C74E9" w:rsidP="0001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Ф.И.О.</w:t>
      </w:r>
      <w:r w:rsidR="0018586C" w:rsidRPr="009B572A">
        <w:rPr>
          <w:rFonts w:ascii="Times New Roman" w:hAnsi="Times New Roman" w:cs="Times New Roman"/>
          <w:sz w:val="24"/>
          <w:szCs w:val="24"/>
        </w:rPr>
        <w:t xml:space="preserve"> студента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390A0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8586C" w:rsidRPr="009B572A" w:rsidRDefault="00D14368" w:rsidP="0001690C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СПЕЦИАЛЬНОСТЬ</w:t>
      </w:r>
      <w:r w:rsidR="0018586C" w:rsidRPr="009B572A">
        <w:rPr>
          <w:rFonts w:ascii="Times New Roman" w:eastAsia="Arial" w:hAnsi="Times New Roman" w:cs="Times New Roman"/>
          <w:sz w:val="24"/>
          <w:szCs w:val="24"/>
        </w:rPr>
        <w:t>: 43.02.15 Поварское и кондитерское дело</w:t>
      </w:r>
      <w:r w:rsidR="0018586C" w:rsidRPr="009B572A">
        <w:rPr>
          <w:rFonts w:ascii="Times New Roman" w:hAnsi="Times New Roman" w:cs="Times New Roman"/>
          <w:sz w:val="24"/>
          <w:szCs w:val="24"/>
        </w:rPr>
        <w:t>.</w:t>
      </w:r>
    </w:p>
    <w:p w:rsidR="008C74E9" w:rsidRPr="009B572A" w:rsidRDefault="008C74E9" w:rsidP="0001690C">
      <w:pPr>
        <w:pStyle w:val="ConsPlusNormal"/>
        <w:jc w:val="both"/>
        <w:rPr>
          <w:szCs w:val="24"/>
        </w:rPr>
      </w:pPr>
      <w:r w:rsidRPr="009B572A">
        <w:rPr>
          <w:szCs w:val="24"/>
        </w:rPr>
        <w:t xml:space="preserve">Профессиональный модуль </w:t>
      </w:r>
      <w:r w:rsidR="00390A0D">
        <w:rPr>
          <w:szCs w:val="24"/>
        </w:rPr>
        <w:t>ПМ.</w:t>
      </w:r>
      <w:r w:rsidR="0018586C" w:rsidRPr="009B572A">
        <w:rPr>
          <w:szCs w:val="24"/>
        </w:rPr>
        <w:t xml:space="preserve">02 Организация и ведение процессов приготовления, оформления </w:t>
      </w:r>
      <w:r w:rsidR="0018586C" w:rsidRPr="009B572A">
        <w:rPr>
          <w:szCs w:val="24"/>
        </w:rPr>
        <w:lastRenderedPageBreak/>
        <w:t xml:space="preserve">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0"/>
        <w:gridCol w:w="15"/>
        <w:gridCol w:w="845"/>
        <w:gridCol w:w="6852"/>
        <w:gridCol w:w="1134"/>
        <w:gridCol w:w="850"/>
        <w:gridCol w:w="498"/>
      </w:tblGrid>
      <w:tr w:rsidR="008C74E9" w:rsidRPr="009B572A" w:rsidTr="00D14368">
        <w:trPr>
          <w:gridAfter w:val="1"/>
          <w:wAfter w:w="498" w:type="dxa"/>
          <w:trHeight w:hRule="exact" w:val="561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132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/>
                <w:w w:val="132"/>
                <w:sz w:val="24"/>
                <w:szCs w:val="24"/>
              </w:rPr>
              <w:t>№</w:t>
            </w:r>
          </w:p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0A0D">
              <w:rPr>
                <w:rFonts w:ascii="Times New Roman" w:hAnsi="Times New Roman" w:cs="Times New Roman"/>
                <w:b/>
                <w:spacing w:val="-9"/>
                <w:w w:val="89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/>
                <w:spacing w:val="-4"/>
                <w:w w:val="89"/>
                <w:sz w:val="24"/>
                <w:szCs w:val="24"/>
              </w:rPr>
              <w:t>К-во</w:t>
            </w:r>
          </w:p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/>
                <w:spacing w:val="-5"/>
                <w:w w:val="89"/>
                <w:sz w:val="24"/>
                <w:szCs w:val="24"/>
              </w:rPr>
              <w:t>балло</w:t>
            </w:r>
            <w:r w:rsidRPr="00390A0D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в</w:t>
            </w:r>
          </w:p>
        </w:tc>
      </w:tr>
      <w:tr w:rsidR="008C74E9" w:rsidRPr="009B572A" w:rsidTr="00D14368">
        <w:trPr>
          <w:gridAfter w:val="1"/>
          <w:wAfter w:w="498" w:type="dxa"/>
          <w:trHeight w:hRule="exact" w:val="278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18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F00E8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trHeight w:hRule="exact" w:val="334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84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F00E8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16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F00E8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89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F00E8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1049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F00E8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9B572A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567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F00E8A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trHeight w:hRule="exact" w:val="272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5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trHeight w:hRule="exact" w:val="290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8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2.1-2.8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1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4E9" w:rsidRPr="009B57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trHeight w:hRule="exact" w:val="350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4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9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правил </w:t>
            </w:r>
            <w:proofErr w:type="spellStart"/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порционирования</w:t>
            </w:r>
            <w:proofErr w:type="spellEnd"/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блюла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trHeight w:hRule="exact" w:val="364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9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7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8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28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1A006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2.2-2.8</w:t>
            </w:r>
          </w:p>
        </w:tc>
        <w:tc>
          <w:tcPr>
            <w:tcW w:w="6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4E9" w:rsidRPr="009B572A" w:rsidTr="00D14368">
        <w:trPr>
          <w:gridAfter w:val="1"/>
          <w:wAfter w:w="498" w:type="dxa"/>
          <w:trHeight w:hRule="exact" w:val="306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</w:p>
    <w:p w:rsidR="008C74E9" w:rsidRPr="009B572A" w:rsidRDefault="008C74E9" w:rsidP="0001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8C74E9" w:rsidRPr="009B572A" w:rsidRDefault="008C74E9" w:rsidP="0001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8C74E9" w:rsidRPr="009B572A" w:rsidRDefault="008C74E9" w:rsidP="0001690C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B572A">
        <w:rPr>
          <w:rFonts w:ascii="Times New Roman" w:hAnsi="Times New Roman" w:cs="Times New Roman"/>
          <w:spacing w:val="-6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  <w:r w:rsidR="00242D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5358"/>
      </w:tblGrid>
      <w:tr w:rsidR="008C74E9" w:rsidRPr="009B572A" w:rsidTr="00D14368">
        <w:trPr>
          <w:trHeight w:hRule="exact" w:val="34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9B572A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8C74E9" w:rsidRPr="009B572A" w:rsidTr="00D14368">
        <w:trPr>
          <w:trHeight w:hRule="exact" w:val="289"/>
        </w:trPr>
        <w:tc>
          <w:tcPr>
            <w:tcW w:w="2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8C74E9" w:rsidRPr="009B572A" w:rsidTr="00D14368">
        <w:trPr>
          <w:trHeight w:hRule="exact" w:val="295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8C74E9" w:rsidRPr="009B572A" w:rsidTr="00D14368">
        <w:trPr>
          <w:trHeight w:hRule="exact" w:val="26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lastRenderedPageBreak/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8C74E9" w:rsidRPr="009B572A" w:rsidTr="00D14368">
        <w:trPr>
          <w:trHeight w:hRule="exact" w:val="28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8C74E9" w:rsidRPr="009B572A" w:rsidTr="00D14368">
        <w:trPr>
          <w:trHeight w:hRule="exact" w:val="27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4E9" w:rsidRPr="00390A0D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0D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D14368">
        <w:rPr>
          <w:rFonts w:ascii="Times New Roman" w:hAnsi="Times New Roman" w:cs="Times New Roman"/>
          <w:sz w:val="24"/>
          <w:szCs w:val="24"/>
        </w:rPr>
        <w:tab/>
        <w:t xml:space="preserve">Суходол </w:t>
      </w:r>
      <w:r w:rsidRPr="009B572A">
        <w:rPr>
          <w:rFonts w:ascii="Times New Roman" w:hAnsi="Times New Roman" w:cs="Times New Roman"/>
          <w:sz w:val="24"/>
          <w:szCs w:val="24"/>
        </w:rPr>
        <w:t>Г.Г.</w:t>
      </w:r>
      <w:r w:rsidRPr="009B572A">
        <w:rPr>
          <w:rFonts w:ascii="Times New Roman" w:hAnsi="Times New Roman" w:cs="Times New Roman"/>
          <w:sz w:val="24"/>
          <w:szCs w:val="24"/>
        </w:rPr>
        <w:tab/>
        <w:t>«</w:t>
      </w:r>
      <w:r w:rsidR="00390A0D">
        <w:rPr>
          <w:rFonts w:ascii="Times New Roman" w:hAnsi="Times New Roman" w:cs="Times New Roman"/>
          <w:sz w:val="24"/>
          <w:szCs w:val="24"/>
        </w:rPr>
        <w:t>___</w:t>
      </w:r>
      <w:r w:rsidRPr="009B572A">
        <w:rPr>
          <w:rFonts w:ascii="Times New Roman" w:hAnsi="Times New Roman" w:cs="Times New Roman"/>
          <w:sz w:val="24"/>
          <w:szCs w:val="24"/>
        </w:rPr>
        <w:t>»</w:t>
      </w:r>
      <w:r w:rsidR="00D14368">
        <w:rPr>
          <w:rFonts w:ascii="Times New Roman" w:hAnsi="Times New Roman" w:cs="Times New Roman"/>
          <w:sz w:val="24"/>
          <w:szCs w:val="24"/>
        </w:rPr>
        <w:t xml:space="preserve"> </w:t>
      </w:r>
      <w:r w:rsidR="00390A0D">
        <w:rPr>
          <w:rFonts w:ascii="Times New Roman" w:hAnsi="Times New Roman" w:cs="Times New Roman"/>
          <w:sz w:val="24"/>
          <w:szCs w:val="24"/>
        </w:rPr>
        <w:t>____________</w:t>
      </w:r>
      <w:r w:rsidRPr="009B572A">
        <w:rPr>
          <w:rFonts w:ascii="Times New Roman" w:hAnsi="Times New Roman" w:cs="Times New Roman"/>
          <w:sz w:val="24"/>
          <w:szCs w:val="24"/>
        </w:rPr>
        <w:t>20</w:t>
      </w:r>
      <w:r w:rsidR="00390A0D">
        <w:rPr>
          <w:rFonts w:ascii="Times New Roman" w:hAnsi="Times New Roman" w:cs="Times New Roman"/>
          <w:sz w:val="24"/>
          <w:szCs w:val="24"/>
        </w:rPr>
        <w:t>_____</w:t>
      </w:r>
      <w:r w:rsidRPr="009B572A">
        <w:rPr>
          <w:rFonts w:ascii="Times New Roman" w:hAnsi="Times New Roman" w:cs="Times New Roman"/>
          <w:sz w:val="24"/>
          <w:szCs w:val="24"/>
        </w:rPr>
        <w:t>г.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="009462BD">
        <w:rPr>
          <w:rFonts w:ascii="Times New Roman" w:hAnsi="Times New Roman" w:cs="Times New Roman"/>
          <w:spacing w:val="7"/>
          <w:sz w:val="24"/>
          <w:szCs w:val="24"/>
        </w:rPr>
        <w:t xml:space="preserve"> _____________ </w:t>
      </w:r>
      <w:proofErr w:type="spellStart"/>
      <w:r w:rsidRPr="009B572A">
        <w:rPr>
          <w:rFonts w:ascii="Times New Roman" w:hAnsi="Times New Roman" w:cs="Times New Roman"/>
          <w:sz w:val="24"/>
          <w:szCs w:val="24"/>
        </w:rPr>
        <w:t>Латынникова</w:t>
      </w:r>
      <w:proofErr w:type="spellEnd"/>
      <w:r w:rsidRPr="009B572A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C74E9" w:rsidRPr="009B572A" w:rsidRDefault="009462BD" w:rsidP="0001690C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8C74E9" w:rsidRPr="009B572A">
        <w:rPr>
          <w:rFonts w:ascii="Times New Roman" w:hAnsi="Times New Roman" w:cs="Times New Roman"/>
          <w:sz w:val="24"/>
          <w:szCs w:val="24"/>
        </w:rPr>
        <w:t>Пукита</w:t>
      </w:r>
      <w:proofErr w:type="spellEnd"/>
      <w:r w:rsidR="008C74E9" w:rsidRPr="009B572A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C74E9" w:rsidRPr="009B572A" w:rsidRDefault="008C74E9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4E9" w:rsidRPr="009B572A" w:rsidRDefault="0001690C" w:rsidP="0001690C">
      <w:pPr>
        <w:shd w:val="clear" w:color="auto" w:fill="FFFFFF"/>
        <w:tabs>
          <w:tab w:val="left" w:pos="5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C74E9" w:rsidRPr="009B572A">
        <w:rPr>
          <w:rFonts w:ascii="Times New Roman" w:hAnsi="Times New Roman" w:cs="Times New Roman"/>
          <w:b/>
          <w:sz w:val="24"/>
          <w:szCs w:val="24"/>
        </w:rPr>
        <w:t xml:space="preserve">.3 Практические задания к </w:t>
      </w:r>
      <w:r w:rsidR="009462BD" w:rsidRPr="009B572A">
        <w:rPr>
          <w:rFonts w:ascii="Times New Roman" w:hAnsi="Times New Roman" w:cs="Times New Roman"/>
          <w:b/>
          <w:sz w:val="24"/>
          <w:szCs w:val="24"/>
        </w:rPr>
        <w:t>демонстрационному</w:t>
      </w:r>
      <w:r w:rsidR="008C74E9" w:rsidRPr="009B572A">
        <w:rPr>
          <w:rFonts w:ascii="Times New Roman" w:hAnsi="Times New Roman" w:cs="Times New Roman"/>
          <w:b/>
          <w:sz w:val="24"/>
          <w:szCs w:val="24"/>
        </w:rPr>
        <w:t xml:space="preserve"> экзамену</w:t>
      </w:r>
    </w:p>
    <w:p w:rsidR="009462BD" w:rsidRDefault="009462BD" w:rsidP="0001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Проверяемые профессиональные и общие компетенций: ПК 2.1, 2.2, ОК1,4,7,10 У 1-6</w:t>
      </w:r>
    </w:p>
    <w:p w:rsidR="009462BD" w:rsidRPr="009B572A" w:rsidRDefault="009462BD" w:rsidP="000169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72A">
        <w:rPr>
          <w:rFonts w:ascii="Times New Roman" w:eastAsia="Times New Roman" w:hAnsi="Times New Roman" w:cs="Times New Roman"/>
          <w:sz w:val="24"/>
          <w:szCs w:val="24"/>
        </w:rPr>
        <w:t>Инструкция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1690C" w:rsidRPr="0001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90C" w:rsidRPr="009B572A">
        <w:rPr>
          <w:rFonts w:ascii="Times New Roman" w:eastAsia="Times New Roman" w:hAnsi="Times New Roman" w:cs="Times New Roman"/>
          <w:sz w:val="24"/>
          <w:szCs w:val="24"/>
        </w:rPr>
        <w:t>Время выполнения задания</w:t>
      </w:r>
      <w:r w:rsidR="0001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90C" w:rsidRPr="009B572A">
        <w:rPr>
          <w:rFonts w:ascii="Times New Roman" w:eastAsia="Times New Roman" w:hAnsi="Times New Roman" w:cs="Times New Roman"/>
          <w:sz w:val="24"/>
          <w:szCs w:val="24"/>
        </w:rPr>
        <w:t>2,5</w:t>
      </w:r>
      <w:r w:rsidR="0001690C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  <w:r w:rsidR="0001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sz w:val="24"/>
          <w:szCs w:val="24"/>
        </w:rPr>
        <w:t>Внимательно прочитайте задание.</w:t>
      </w:r>
      <w:r w:rsidR="0001690C">
        <w:rPr>
          <w:rFonts w:ascii="Times New Roman" w:hAnsi="Times New Roman" w:cs="Times New Roman"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bCs/>
          <w:sz w:val="24"/>
          <w:szCs w:val="24"/>
        </w:rPr>
        <w:t>Вы можете воспользоваться: технологическими картами блюд.</w:t>
      </w:r>
    </w:p>
    <w:p w:rsidR="009462BD" w:rsidRPr="009B572A" w:rsidRDefault="009462BD" w:rsidP="000169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t>Литература: Сборник рецептур блюд и кулинарных изделий.</w:t>
      </w:r>
    </w:p>
    <w:p w:rsidR="009462BD" w:rsidRPr="009B572A" w:rsidRDefault="009462BD" w:rsidP="000169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t xml:space="preserve">Оборудование: </w:t>
      </w:r>
      <w:proofErr w:type="spellStart"/>
      <w:r w:rsidRPr="009B572A">
        <w:rPr>
          <w:rFonts w:ascii="Times New Roman" w:hAnsi="Times New Roman" w:cs="Times New Roman"/>
          <w:bCs/>
          <w:sz w:val="24"/>
          <w:szCs w:val="24"/>
        </w:rPr>
        <w:t>элекроплиты</w:t>
      </w:r>
      <w:proofErr w:type="spellEnd"/>
      <w:r w:rsidRPr="009B572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572A">
        <w:rPr>
          <w:rFonts w:ascii="Times New Roman" w:hAnsi="Times New Roman" w:cs="Times New Roman"/>
          <w:bCs/>
          <w:sz w:val="24"/>
          <w:szCs w:val="24"/>
        </w:rPr>
        <w:t>пароконвектомат</w:t>
      </w:r>
      <w:proofErr w:type="spellEnd"/>
      <w:r w:rsidRPr="009B572A">
        <w:rPr>
          <w:rFonts w:ascii="Times New Roman" w:hAnsi="Times New Roman" w:cs="Times New Roman"/>
          <w:bCs/>
          <w:sz w:val="24"/>
          <w:szCs w:val="24"/>
        </w:rPr>
        <w:t>, электронные весы, производственные столы, холодильник.</w:t>
      </w:r>
    </w:p>
    <w:p w:rsidR="009462BD" w:rsidRPr="009B572A" w:rsidRDefault="009462BD" w:rsidP="0001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bCs/>
          <w:sz w:val="24"/>
          <w:szCs w:val="24"/>
        </w:rPr>
        <w:t>Инвентарь, инструменты, посуда: кастрюли, сотейник, сковорода, шумовка, разливательная и столовая ложки, сито, разделочные доски с маркировкой ОС, МС, РС, СЫР,</w:t>
      </w:r>
      <w:r w:rsidR="00390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572A">
        <w:rPr>
          <w:rFonts w:ascii="Times New Roman" w:hAnsi="Times New Roman" w:cs="Times New Roman"/>
          <w:bCs/>
          <w:sz w:val="24"/>
          <w:szCs w:val="24"/>
        </w:rPr>
        <w:t>ЗЕЛЕНЬ, венчики, ножи поварские, лоп</w:t>
      </w:r>
      <w:r w:rsidR="0001690C">
        <w:rPr>
          <w:rFonts w:ascii="Times New Roman" w:hAnsi="Times New Roman" w:cs="Times New Roman"/>
          <w:bCs/>
          <w:sz w:val="24"/>
          <w:szCs w:val="24"/>
        </w:rPr>
        <w:t xml:space="preserve">атки, </w:t>
      </w:r>
      <w:proofErr w:type="spellStart"/>
      <w:r w:rsidR="0001690C">
        <w:rPr>
          <w:rFonts w:ascii="Times New Roman" w:hAnsi="Times New Roman" w:cs="Times New Roman"/>
          <w:bCs/>
          <w:sz w:val="24"/>
          <w:szCs w:val="24"/>
        </w:rPr>
        <w:t>гастроемкости</w:t>
      </w:r>
      <w:proofErr w:type="spellEnd"/>
      <w:r w:rsidR="0001690C">
        <w:rPr>
          <w:rFonts w:ascii="Times New Roman" w:hAnsi="Times New Roman" w:cs="Times New Roman"/>
          <w:bCs/>
          <w:sz w:val="24"/>
          <w:szCs w:val="24"/>
        </w:rPr>
        <w:t xml:space="preserve">, противни, </w:t>
      </w:r>
      <w:r w:rsidRPr="009B572A">
        <w:rPr>
          <w:rFonts w:ascii="Times New Roman" w:hAnsi="Times New Roman" w:cs="Times New Roman"/>
          <w:bCs/>
          <w:sz w:val="24"/>
          <w:szCs w:val="24"/>
        </w:rPr>
        <w:t>стаканы мерные, сервировочная посуда.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9869"/>
      </w:tblGrid>
      <w:tr w:rsidR="008C74E9" w:rsidRPr="009B572A" w:rsidTr="0001690C">
        <w:tc>
          <w:tcPr>
            <w:tcW w:w="445" w:type="dxa"/>
          </w:tcPr>
          <w:p w:rsidR="008C74E9" w:rsidRPr="009B572A" w:rsidRDefault="008C74E9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869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8C74E9" w:rsidRPr="009B572A" w:rsidTr="0001690C">
        <w:tc>
          <w:tcPr>
            <w:tcW w:w="445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9" w:type="dxa"/>
          </w:tcPr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 Суп – пюре из птицы № 189 (1 к) выход 500гр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3 пор </w:t>
            </w:r>
          </w:p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ТК на блюдо.</w:t>
            </w:r>
          </w:p>
          <w:p w:rsidR="008C74E9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8C74E9" w:rsidRPr="009B572A" w:rsidTr="0001690C">
        <w:tc>
          <w:tcPr>
            <w:tcW w:w="445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9" w:type="dxa"/>
          </w:tcPr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Солянка домашняя № 177 (1 к) выход 500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462B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пор </w:t>
            </w:r>
          </w:p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ТК на блюдо.</w:t>
            </w:r>
          </w:p>
          <w:p w:rsidR="008C74E9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8C74E9" w:rsidRPr="009B572A" w:rsidTr="0001690C">
        <w:tc>
          <w:tcPr>
            <w:tcW w:w="445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9" w:type="dxa"/>
          </w:tcPr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 Рыба, запеченная с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 xml:space="preserve"> помидорами №356 (1к) выход 355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ТК на блюдо.</w:t>
            </w:r>
          </w:p>
          <w:p w:rsidR="008C74E9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8C74E9" w:rsidRPr="009B572A" w:rsidTr="0001690C">
        <w:trPr>
          <w:trHeight w:val="806"/>
        </w:trPr>
        <w:tc>
          <w:tcPr>
            <w:tcW w:w="445" w:type="dxa"/>
          </w:tcPr>
          <w:p w:rsidR="008C74E9" w:rsidRPr="009B572A" w:rsidRDefault="008C74E9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9" w:type="dxa"/>
          </w:tcPr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 Жа</w:t>
            </w:r>
            <w:r w:rsidR="0001690C">
              <w:rPr>
                <w:rFonts w:ascii="Times New Roman" w:hAnsi="Times New Roman" w:cs="Times New Roman"/>
                <w:sz w:val="24"/>
                <w:szCs w:val="24"/>
              </w:rPr>
              <w:t xml:space="preserve">ркое с грибами по- </w:t>
            </w:r>
            <w:proofErr w:type="spellStart"/>
            <w:r w:rsidR="0001690C">
              <w:rPr>
                <w:rFonts w:ascii="Times New Roman" w:hAnsi="Times New Roman" w:cs="Times New Roman"/>
                <w:sz w:val="24"/>
                <w:szCs w:val="24"/>
              </w:rPr>
              <w:t>русски</w:t>
            </w:r>
            <w:proofErr w:type="spellEnd"/>
            <w:r w:rsidR="0001690C">
              <w:rPr>
                <w:rFonts w:ascii="Times New Roman" w:hAnsi="Times New Roman" w:cs="Times New Roman"/>
                <w:sz w:val="24"/>
                <w:szCs w:val="24"/>
              </w:rPr>
              <w:t xml:space="preserve"> № 458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выход 280гр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ТК на блюдо.</w:t>
            </w:r>
          </w:p>
          <w:p w:rsidR="008C74E9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8C74E9" w:rsidRPr="009B572A" w:rsidTr="0001690C">
        <w:tc>
          <w:tcPr>
            <w:tcW w:w="445" w:type="dxa"/>
          </w:tcPr>
          <w:p w:rsidR="008C74E9" w:rsidRPr="009B572A" w:rsidRDefault="00B90042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69" w:type="dxa"/>
          </w:tcPr>
          <w:p w:rsidR="00A42087" w:rsidRPr="009B572A" w:rsidRDefault="004348C4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Курица, 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тушенная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с ор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>ехом и чесноком № 506 выход 240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ТК на блюдо.</w:t>
            </w:r>
          </w:p>
          <w:p w:rsidR="008C74E9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8C74E9" w:rsidRPr="009B572A" w:rsidTr="0001690C">
        <w:tc>
          <w:tcPr>
            <w:tcW w:w="445" w:type="dxa"/>
          </w:tcPr>
          <w:p w:rsidR="008C74E9" w:rsidRPr="009B572A" w:rsidRDefault="00B90042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69" w:type="dxa"/>
          </w:tcPr>
          <w:p w:rsidR="009462BD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Плов из птицы № 502 (1 к) выход 325 </w:t>
            </w:r>
            <w:proofErr w:type="spellStart"/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46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 </w:t>
            </w:r>
          </w:p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ИТК на блюдо.</w:t>
            </w:r>
          </w:p>
          <w:p w:rsidR="008C74E9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8C74E9" w:rsidRPr="009B572A" w:rsidTr="0001690C">
        <w:tc>
          <w:tcPr>
            <w:tcW w:w="445" w:type="dxa"/>
          </w:tcPr>
          <w:p w:rsidR="008C74E9" w:rsidRPr="009B572A" w:rsidRDefault="00B90042" w:rsidP="00016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69" w:type="dxa"/>
          </w:tcPr>
          <w:p w:rsidR="00A42087" w:rsidRPr="009B572A" w:rsidRDefault="009462BD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Омлет, фаршированный мясными продуктами. № 314 (1к)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087" w:rsidRPr="009B572A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A42087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Составить ТК на блюдо.</w:t>
            </w:r>
          </w:p>
          <w:p w:rsidR="008C74E9" w:rsidRPr="009B572A" w:rsidRDefault="00A42087" w:rsidP="00016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</w:tbl>
    <w:p w:rsidR="009462BD" w:rsidRPr="009B572A" w:rsidRDefault="009462BD" w:rsidP="0001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62BD" w:rsidRPr="009B572A" w:rsidSect="0001690C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4F" w:rsidRDefault="0055224F">
      <w:pPr>
        <w:spacing w:after="0" w:line="240" w:lineRule="auto"/>
      </w:pPr>
      <w:r>
        <w:separator/>
      </w:r>
    </w:p>
  </w:endnote>
  <w:endnote w:type="continuationSeparator" w:id="0">
    <w:p w:rsidR="0055224F" w:rsidRDefault="0055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8C" w:rsidRDefault="009B5A8C" w:rsidP="009319FC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B5A8C" w:rsidRDefault="009B5A8C" w:rsidP="009319F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924595"/>
      <w:docPartObj>
        <w:docPartGallery w:val="Page Numbers (Bottom of Page)"/>
        <w:docPartUnique/>
      </w:docPartObj>
    </w:sdtPr>
    <w:sdtContent>
      <w:p w:rsidR="009B5A8C" w:rsidRDefault="009B5A8C" w:rsidP="00DE01BF">
        <w:pPr>
          <w:pStyle w:val="a7"/>
          <w:ind w:firstLine="14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368">
          <w:rPr>
            <w:noProof/>
          </w:rPr>
          <w:t>1838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741747"/>
      <w:docPartObj>
        <w:docPartGallery w:val="Page Numbers (Bottom of Page)"/>
        <w:docPartUnique/>
      </w:docPartObj>
    </w:sdtPr>
    <w:sdtContent>
      <w:p w:rsidR="009B5A8C" w:rsidRDefault="009B5A8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368">
          <w:rPr>
            <w:noProof/>
          </w:rPr>
          <w:t>1839</w:t>
        </w:r>
        <w:r>
          <w:rPr>
            <w:noProof/>
          </w:rPr>
          <w:fldChar w:fldCharType="end"/>
        </w:r>
      </w:p>
    </w:sdtContent>
  </w:sdt>
  <w:p w:rsidR="009B5A8C" w:rsidRDefault="009B5A8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8C" w:rsidRDefault="009B5A8C" w:rsidP="009319FC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B5A8C" w:rsidRDefault="009B5A8C" w:rsidP="009319FC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384962"/>
      <w:docPartObj>
        <w:docPartGallery w:val="Page Numbers (Bottom of Page)"/>
        <w:docPartUnique/>
      </w:docPartObj>
    </w:sdtPr>
    <w:sdtContent>
      <w:p w:rsidR="009B5A8C" w:rsidRDefault="009B5A8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368">
          <w:rPr>
            <w:noProof/>
          </w:rPr>
          <w:t>1841</w:t>
        </w:r>
        <w:r>
          <w:rPr>
            <w:noProof/>
          </w:rPr>
          <w:fldChar w:fldCharType="end"/>
        </w:r>
      </w:p>
    </w:sdtContent>
  </w:sdt>
  <w:p w:rsidR="009B5A8C" w:rsidRDefault="009B5A8C" w:rsidP="009319FC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8C" w:rsidRDefault="009B5A8C" w:rsidP="009319FC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B5A8C" w:rsidRDefault="009B5A8C" w:rsidP="009319FC">
    <w:pPr>
      <w:pStyle w:val="a7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6"/>
      <w:docPartObj>
        <w:docPartGallery w:val="Page Numbers (Bottom of Page)"/>
        <w:docPartUnique/>
      </w:docPartObj>
    </w:sdtPr>
    <w:sdtContent>
      <w:p w:rsidR="009B5A8C" w:rsidRDefault="009B5A8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368">
          <w:rPr>
            <w:noProof/>
          </w:rPr>
          <w:t>1857</w:t>
        </w:r>
        <w:r>
          <w:rPr>
            <w:noProof/>
          </w:rPr>
          <w:fldChar w:fldCharType="end"/>
        </w:r>
      </w:p>
    </w:sdtContent>
  </w:sdt>
  <w:p w:rsidR="009B5A8C" w:rsidRDefault="009B5A8C" w:rsidP="009319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4F" w:rsidRDefault="0055224F">
      <w:pPr>
        <w:spacing w:after="0" w:line="240" w:lineRule="auto"/>
      </w:pPr>
      <w:r>
        <w:separator/>
      </w:r>
    </w:p>
  </w:footnote>
  <w:footnote w:type="continuationSeparator" w:id="0">
    <w:p w:rsidR="0055224F" w:rsidRDefault="0055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6AE"/>
    <w:multiLevelType w:val="hybridMultilevel"/>
    <w:tmpl w:val="B8368768"/>
    <w:lvl w:ilvl="0" w:tplc="174E769C">
      <w:start w:val="1"/>
      <w:numFmt w:val="bullet"/>
      <w:lvlText w:val="-"/>
      <w:lvlJc w:val="left"/>
    </w:lvl>
    <w:lvl w:ilvl="1" w:tplc="DD0CACBC">
      <w:numFmt w:val="decimal"/>
      <w:lvlText w:val=""/>
      <w:lvlJc w:val="left"/>
    </w:lvl>
    <w:lvl w:ilvl="2" w:tplc="1CEE434C">
      <w:numFmt w:val="decimal"/>
      <w:lvlText w:val=""/>
      <w:lvlJc w:val="left"/>
    </w:lvl>
    <w:lvl w:ilvl="3" w:tplc="1838A124">
      <w:numFmt w:val="decimal"/>
      <w:lvlText w:val=""/>
      <w:lvlJc w:val="left"/>
    </w:lvl>
    <w:lvl w:ilvl="4" w:tplc="76DC519C">
      <w:numFmt w:val="decimal"/>
      <w:lvlText w:val=""/>
      <w:lvlJc w:val="left"/>
    </w:lvl>
    <w:lvl w:ilvl="5" w:tplc="609CD386">
      <w:numFmt w:val="decimal"/>
      <w:lvlText w:val=""/>
      <w:lvlJc w:val="left"/>
    </w:lvl>
    <w:lvl w:ilvl="6" w:tplc="79DEDBEC">
      <w:numFmt w:val="decimal"/>
      <w:lvlText w:val=""/>
      <w:lvlJc w:val="left"/>
    </w:lvl>
    <w:lvl w:ilvl="7" w:tplc="74B01B1C">
      <w:numFmt w:val="decimal"/>
      <w:lvlText w:val=""/>
      <w:lvlJc w:val="left"/>
    </w:lvl>
    <w:lvl w:ilvl="8" w:tplc="7E5AB406">
      <w:numFmt w:val="decimal"/>
      <w:lvlText w:val=""/>
      <w:lvlJc w:val="left"/>
    </w:lvl>
  </w:abstractNum>
  <w:abstractNum w:abstractNumId="1" w15:restartNumberingAfterBreak="0">
    <w:nsid w:val="029A761B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0E76737C"/>
    <w:multiLevelType w:val="hybridMultilevel"/>
    <w:tmpl w:val="472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28DC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982351A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E16576E"/>
    <w:multiLevelType w:val="hybridMultilevel"/>
    <w:tmpl w:val="E998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8D9"/>
    <w:multiLevelType w:val="hybridMultilevel"/>
    <w:tmpl w:val="C2A6EFF4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3024AB2"/>
    <w:multiLevelType w:val="hybridMultilevel"/>
    <w:tmpl w:val="F4F4B698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A314C56"/>
    <w:multiLevelType w:val="hybridMultilevel"/>
    <w:tmpl w:val="A46441CE"/>
    <w:lvl w:ilvl="0" w:tplc="4DFAF9A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08221FA"/>
    <w:multiLevelType w:val="hybridMultilevel"/>
    <w:tmpl w:val="1C5078D2"/>
    <w:lvl w:ilvl="0" w:tplc="E2FA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626E"/>
    <w:multiLevelType w:val="hybridMultilevel"/>
    <w:tmpl w:val="8E26D7F8"/>
    <w:lvl w:ilvl="0" w:tplc="2E12D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40B8C"/>
    <w:multiLevelType w:val="hybridMultilevel"/>
    <w:tmpl w:val="6568D960"/>
    <w:lvl w:ilvl="0" w:tplc="4DFAF9A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B9C14B8"/>
    <w:multiLevelType w:val="hybridMultilevel"/>
    <w:tmpl w:val="EF8C4C74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47B00"/>
    <w:multiLevelType w:val="hybridMultilevel"/>
    <w:tmpl w:val="472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0" w15:restartNumberingAfterBreak="0">
    <w:nsid w:val="470011FB"/>
    <w:multiLevelType w:val="hybridMultilevel"/>
    <w:tmpl w:val="6632E4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7E76"/>
    <w:multiLevelType w:val="hybridMultilevel"/>
    <w:tmpl w:val="FA821716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FFF3952"/>
    <w:multiLevelType w:val="hybridMultilevel"/>
    <w:tmpl w:val="748A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C390C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C55F5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"/>
  </w:num>
  <w:num w:numId="8">
    <w:abstractNumId w:val="3"/>
  </w:num>
  <w:num w:numId="9">
    <w:abstractNumId w:val="17"/>
  </w:num>
  <w:num w:numId="10">
    <w:abstractNumId w:val="11"/>
  </w:num>
  <w:num w:numId="11">
    <w:abstractNumId w:val="19"/>
  </w:num>
  <w:num w:numId="12">
    <w:abstractNumId w:val="7"/>
  </w:num>
  <w:num w:numId="13">
    <w:abstractNumId w:val="5"/>
  </w:num>
  <w:num w:numId="14">
    <w:abstractNumId w:val="20"/>
  </w:num>
  <w:num w:numId="15">
    <w:abstractNumId w:val="9"/>
  </w:num>
  <w:num w:numId="16">
    <w:abstractNumId w:val="8"/>
  </w:num>
  <w:num w:numId="17">
    <w:abstractNumId w:val="16"/>
  </w:num>
  <w:num w:numId="18">
    <w:abstractNumId w:val="22"/>
  </w:num>
  <w:num w:numId="19">
    <w:abstractNumId w:val="18"/>
  </w:num>
  <w:num w:numId="20">
    <w:abstractNumId w:val="15"/>
  </w:num>
  <w:num w:numId="21">
    <w:abstractNumId w:val="25"/>
  </w:num>
  <w:num w:numId="22">
    <w:abstractNumId w:val="0"/>
  </w:num>
  <w:num w:numId="23">
    <w:abstractNumId w:val="27"/>
  </w:num>
  <w:num w:numId="24">
    <w:abstractNumId w:val="26"/>
  </w:num>
  <w:num w:numId="25">
    <w:abstractNumId w:val="12"/>
  </w:num>
  <w:num w:numId="26">
    <w:abstractNumId w:val="14"/>
  </w:num>
  <w:num w:numId="27">
    <w:abstractNumId w:val="1"/>
  </w:num>
  <w:num w:numId="28">
    <w:abstractNumId w:val="6"/>
  </w:num>
  <w:num w:numId="29">
    <w:abstractNumId w:val="1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790"/>
    <w:rsid w:val="0001690C"/>
    <w:rsid w:val="00050CA9"/>
    <w:rsid w:val="00056777"/>
    <w:rsid w:val="00092225"/>
    <w:rsid w:val="000A3F45"/>
    <w:rsid w:val="000C2660"/>
    <w:rsid w:val="00131448"/>
    <w:rsid w:val="001347F0"/>
    <w:rsid w:val="00181790"/>
    <w:rsid w:val="0018586C"/>
    <w:rsid w:val="001970A2"/>
    <w:rsid w:val="001A0069"/>
    <w:rsid w:val="001A7233"/>
    <w:rsid w:val="001B5941"/>
    <w:rsid w:val="001C5983"/>
    <w:rsid w:val="001D5B21"/>
    <w:rsid w:val="001D7568"/>
    <w:rsid w:val="001E1B93"/>
    <w:rsid w:val="001F6A3A"/>
    <w:rsid w:val="00234ED1"/>
    <w:rsid w:val="00241D8D"/>
    <w:rsid w:val="00242DCA"/>
    <w:rsid w:val="00265DB5"/>
    <w:rsid w:val="00275EFF"/>
    <w:rsid w:val="002A20AF"/>
    <w:rsid w:val="002B405E"/>
    <w:rsid w:val="002E1182"/>
    <w:rsid w:val="0030455A"/>
    <w:rsid w:val="00304845"/>
    <w:rsid w:val="00390A0D"/>
    <w:rsid w:val="003C1A80"/>
    <w:rsid w:val="003D2577"/>
    <w:rsid w:val="003E18B2"/>
    <w:rsid w:val="00414016"/>
    <w:rsid w:val="00417DB1"/>
    <w:rsid w:val="004348C4"/>
    <w:rsid w:val="0048190D"/>
    <w:rsid w:val="004A2EC4"/>
    <w:rsid w:val="004B2BDF"/>
    <w:rsid w:val="004C23B9"/>
    <w:rsid w:val="00541DC4"/>
    <w:rsid w:val="0055224F"/>
    <w:rsid w:val="005E5F5E"/>
    <w:rsid w:val="005E7D8B"/>
    <w:rsid w:val="005F61AF"/>
    <w:rsid w:val="00614C60"/>
    <w:rsid w:val="00655113"/>
    <w:rsid w:val="00656DBB"/>
    <w:rsid w:val="006652B0"/>
    <w:rsid w:val="006A0E05"/>
    <w:rsid w:val="006A1C6C"/>
    <w:rsid w:val="006E3B6A"/>
    <w:rsid w:val="006E41C9"/>
    <w:rsid w:val="006E58C0"/>
    <w:rsid w:val="007002CB"/>
    <w:rsid w:val="0074560F"/>
    <w:rsid w:val="00753DE4"/>
    <w:rsid w:val="007624D7"/>
    <w:rsid w:val="0078100A"/>
    <w:rsid w:val="007904FA"/>
    <w:rsid w:val="007B338A"/>
    <w:rsid w:val="00801168"/>
    <w:rsid w:val="00886D2A"/>
    <w:rsid w:val="008C74E9"/>
    <w:rsid w:val="00916668"/>
    <w:rsid w:val="009319FC"/>
    <w:rsid w:val="009425C8"/>
    <w:rsid w:val="0094285D"/>
    <w:rsid w:val="009462BD"/>
    <w:rsid w:val="0095071E"/>
    <w:rsid w:val="0095231C"/>
    <w:rsid w:val="009905CB"/>
    <w:rsid w:val="009A2B90"/>
    <w:rsid w:val="009B572A"/>
    <w:rsid w:val="009B5A8C"/>
    <w:rsid w:val="009C7FF2"/>
    <w:rsid w:val="009E3E53"/>
    <w:rsid w:val="00A05D21"/>
    <w:rsid w:val="00A31ACD"/>
    <w:rsid w:val="00A42087"/>
    <w:rsid w:val="00A5068F"/>
    <w:rsid w:val="00A716C0"/>
    <w:rsid w:val="00AA1BD6"/>
    <w:rsid w:val="00AB0566"/>
    <w:rsid w:val="00AE3851"/>
    <w:rsid w:val="00AE4072"/>
    <w:rsid w:val="00B02C31"/>
    <w:rsid w:val="00B3129B"/>
    <w:rsid w:val="00B42FA3"/>
    <w:rsid w:val="00B8545A"/>
    <w:rsid w:val="00B90042"/>
    <w:rsid w:val="00B917C6"/>
    <w:rsid w:val="00B9455D"/>
    <w:rsid w:val="00B9527F"/>
    <w:rsid w:val="00BB6887"/>
    <w:rsid w:val="00BE1FCD"/>
    <w:rsid w:val="00C057E6"/>
    <w:rsid w:val="00C16007"/>
    <w:rsid w:val="00C21008"/>
    <w:rsid w:val="00C47E38"/>
    <w:rsid w:val="00C521CC"/>
    <w:rsid w:val="00CC4E95"/>
    <w:rsid w:val="00CC7B13"/>
    <w:rsid w:val="00CD4E80"/>
    <w:rsid w:val="00CE1A84"/>
    <w:rsid w:val="00D14368"/>
    <w:rsid w:val="00D74BB1"/>
    <w:rsid w:val="00DA5BE7"/>
    <w:rsid w:val="00DB3956"/>
    <w:rsid w:val="00DE01BF"/>
    <w:rsid w:val="00E31111"/>
    <w:rsid w:val="00E37B09"/>
    <w:rsid w:val="00E64BB9"/>
    <w:rsid w:val="00E71517"/>
    <w:rsid w:val="00E75184"/>
    <w:rsid w:val="00EB1F86"/>
    <w:rsid w:val="00EB28BC"/>
    <w:rsid w:val="00ED4381"/>
    <w:rsid w:val="00F00E8A"/>
    <w:rsid w:val="00F73DF8"/>
    <w:rsid w:val="00F80766"/>
    <w:rsid w:val="00F81B7F"/>
    <w:rsid w:val="00FA030C"/>
    <w:rsid w:val="00FA08DF"/>
    <w:rsid w:val="00FB15D2"/>
    <w:rsid w:val="00FC2F02"/>
    <w:rsid w:val="00FC7FB5"/>
    <w:rsid w:val="00FD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BC058"/>
  <w15:docId w15:val="{819806F2-B1BA-48EA-9196-91D82418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F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19FC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19F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319FC"/>
    <w:pPr>
      <w:ind w:left="720"/>
      <w:contextualSpacing/>
    </w:pPr>
    <w:rPr>
      <w:rFonts w:eastAsiaTheme="minorHAnsi"/>
      <w:lang w:eastAsia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93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319FC"/>
    <w:rPr>
      <w:rFonts w:eastAsiaTheme="minorEastAsia"/>
      <w:lang w:eastAsia="ru-RU"/>
    </w:rPr>
  </w:style>
  <w:style w:type="table" w:styleId="a9">
    <w:name w:val="Table Grid"/>
    <w:basedOn w:val="a1"/>
    <w:rsid w:val="0093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9319FC"/>
  </w:style>
  <w:style w:type="paragraph" w:styleId="2">
    <w:name w:val="List 2"/>
    <w:basedOn w:val="a"/>
    <w:rsid w:val="009319F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9319FC"/>
  </w:style>
  <w:style w:type="character" w:customStyle="1" w:styleId="FontStyle121">
    <w:name w:val="Font Style121"/>
    <w:uiPriority w:val="99"/>
    <w:rsid w:val="009319FC"/>
    <w:rPr>
      <w:rFonts w:ascii="Century Schoolbook" w:hAnsi="Century Schoolbook"/>
      <w:sz w:val="20"/>
    </w:rPr>
  </w:style>
  <w:style w:type="paragraph" w:customStyle="1" w:styleId="ConsPlusNormal">
    <w:name w:val="ConsPlusNormal"/>
    <w:rsid w:val="009319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caption"/>
    <w:basedOn w:val="a"/>
    <w:next w:val="a"/>
    <w:unhideWhenUsed/>
    <w:qFormat/>
    <w:rsid w:val="009319FC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93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rsid w:val="009319FC"/>
    <w:rPr>
      <w:color w:val="0000FF"/>
      <w:u w:val="single"/>
    </w:rPr>
  </w:style>
  <w:style w:type="paragraph" w:styleId="3">
    <w:name w:val="Body Text Indent 3"/>
    <w:basedOn w:val="a"/>
    <w:link w:val="30"/>
    <w:rsid w:val="009319F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19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1"/>
    <w:rsid w:val="009319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9319FC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319FC"/>
    <w:rPr>
      <w:rFonts w:ascii="Cambria" w:eastAsiaTheme="minorEastAsia" w:hAnsi="Cambria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C1A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8C74E9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9C7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C7FF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43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yperlink" Target="http://ozpp.ru/laws2/postan/post7.html" TargetMode="External"/><Relationship Id="rId17" Type="http://schemas.openxmlformats.org/officeDocument/2006/relationships/hyperlink" Target="http://www.gost.prototyp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hranatruda.ru/ot_biblio/normativ/data_normativ/9/9744/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63865&amp;rdk=&amp;back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/ot_biblio/normativ/data_normativ/46/46201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abrikabiz.ru/1002/4/0.php-show_art=275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19AD-4B70-45F0-8394-22EB6FD4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31</Pages>
  <Words>12210</Words>
  <Characters>69597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пк</cp:lastModifiedBy>
  <cp:revision>42</cp:revision>
  <cp:lastPrinted>2023-12-06T01:08:00Z</cp:lastPrinted>
  <dcterms:created xsi:type="dcterms:W3CDTF">2020-01-04T09:49:00Z</dcterms:created>
  <dcterms:modified xsi:type="dcterms:W3CDTF">2023-12-06T01:20:00Z</dcterms:modified>
</cp:coreProperties>
</file>