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64" w:rsidRDefault="009F64B5" w:rsidP="009F64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48746A">
        <w:rPr>
          <w:rFonts w:ascii="Times New Roman" w:hAnsi="Times New Roman"/>
          <w:sz w:val="24"/>
          <w:szCs w:val="24"/>
        </w:rPr>
        <w:t>2.</w:t>
      </w:r>
      <w:r w:rsidR="00E053C9">
        <w:rPr>
          <w:rFonts w:ascii="Times New Roman" w:hAnsi="Times New Roman"/>
          <w:sz w:val="24"/>
          <w:szCs w:val="24"/>
        </w:rPr>
        <w:t>3</w:t>
      </w:r>
      <w:r w:rsidRPr="00073B0F">
        <w:rPr>
          <w:rFonts w:ascii="Times New Roman" w:hAnsi="Times New Roman"/>
          <w:sz w:val="24"/>
          <w:szCs w:val="24"/>
        </w:rPr>
        <w:t>.</w:t>
      </w:r>
      <w:r w:rsidR="00735B04">
        <w:rPr>
          <w:rFonts w:ascii="Times New Roman" w:hAnsi="Times New Roman"/>
          <w:sz w:val="24"/>
          <w:szCs w:val="24"/>
        </w:rPr>
        <w:t>9</w:t>
      </w:r>
      <w:r w:rsidR="00A02D64">
        <w:rPr>
          <w:rFonts w:ascii="Times New Roman" w:hAnsi="Times New Roman"/>
          <w:sz w:val="24"/>
          <w:szCs w:val="24"/>
        </w:rPr>
        <w:t xml:space="preserve"> </w:t>
      </w:r>
      <w:r w:rsidRPr="00073B0F">
        <w:rPr>
          <w:rFonts w:ascii="Times New Roman" w:hAnsi="Times New Roman"/>
          <w:sz w:val="24"/>
          <w:szCs w:val="24"/>
        </w:rPr>
        <w:t xml:space="preserve">к </w:t>
      </w:r>
    </w:p>
    <w:p w:rsidR="009F64B5" w:rsidRPr="00073B0F" w:rsidRDefault="00A02D64" w:rsidP="009F64B5">
      <w:pPr>
        <w:spacing w:after="0"/>
        <w:jc w:val="right"/>
        <w:rPr>
          <w:rFonts w:ascii="Times New Roman" w:hAnsi="Times New Roman"/>
          <w:sz w:val="24"/>
          <w:szCs w:val="24"/>
        </w:rPr>
      </w:pPr>
      <w:r>
        <w:rPr>
          <w:rFonts w:ascii="Times New Roman" w:hAnsi="Times New Roman"/>
          <w:sz w:val="24"/>
          <w:szCs w:val="24"/>
        </w:rPr>
        <w:t>О</w:t>
      </w:r>
      <w:r w:rsidR="002D569C">
        <w:rPr>
          <w:rFonts w:ascii="Times New Roman" w:hAnsi="Times New Roman"/>
          <w:sz w:val="24"/>
          <w:szCs w:val="24"/>
        </w:rPr>
        <w:t>П</w:t>
      </w:r>
      <w:r w:rsidR="00C548FA">
        <w:rPr>
          <w:rFonts w:ascii="Times New Roman" w:hAnsi="Times New Roman"/>
          <w:sz w:val="24"/>
          <w:szCs w:val="24"/>
        </w:rPr>
        <w:t>ОП по специальности</w:t>
      </w:r>
      <w:r w:rsidR="009F64B5" w:rsidRPr="00073B0F">
        <w:rPr>
          <w:rFonts w:ascii="Times New Roman" w:hAnsi="Times New Roman"/>
          <w:sz w:val="24"/>
          <w:szCs w:val="24"/>
        </w:rPr>
        <w:t xml:space="preserve"> </w:t>
      </w:r>
    </w:p>
    <w:p w:rsidR="00C548FA" w:rsidRDefault="00C548FA" w:rsidP="00C548FA">
      <w:pPr>
        <w:spacing w:after="0"/>
        <w:jc w:val="right"/>
        <w:rPr>
          <w:rFonts w:ascii="Times New Roman" w:hAnsi="Times New Roman"/>
        </w:rPr>
      </w:pPr>
      <w:r>
        <w:rPr>
          <w:rFonts w:ascii="Times New Roman" w:eastAsia="Times New Roman" w:hAnsi="Times New Roman" w:cs="Times New Roman"/>
          <w:bCs/>
          <w:sz w:val="24"/>
          <w:szCs w:val="24"/>
        </w:rPr>
        <w:t xml:space="preserve">19.02.12 Технология продуктов питания </w:t>
      </w:r>
    </w:p>
    <w:p w:rsidR="009F64B5" w:rsidRPr="00735B04" w:rsidRDefault="00C548FA" w:rsidP="00735B04">
      <w:pPr>
        <w:pStyle w:val="a6"/>
        <w:jc w:val="right"/>
        <w:rPr>
          <w:rFonts w:ascii="Times New Roman" w:hAnsi="Times New Roman" w:cs="Times New Roman"/>
          <w:sz w:val="24"/>
          <w:szCs w:val="24"/>
        </w:rPr>
      </w:pPr>
      <w:r>
        <w:rPr>
          <w:rFonts w:ascii="Times New Roman" w:eastAsia="Times New Roman" w:hAnsi="Times New Roman" w:cs="Times New Roman"/>
          <w:bCs/>
          <w:sz w:val="24"/>
          <w:szCs w:val="24"/>
        </w:rPr>
        <w:t>животного происхождения</w:t>
      </w:r>
    </w:p>
    <w:p w:rsidR="0048746A" w:rsidRDefault="0048746A" w:rsidP="00A02D64">
      <w:pPr>
        <w:pStyle w:val="a6"/>
        <w:jc w:val="center"/>
        <w:rPr>
          <w:rFonts w:ascii="Times New Roman" w:hAnsi="Times New Roman" w:cs="Times New Roman"/>
          <w:sz w:val="24"/>
          <w:szCs w:val="24"/>
        </w:rPr>
      </w:pPr>
    </w:p>
    <w:p w:rsidR="00A02D64" w:rsidRPr="00E67357" w:rsidRDefault="00A02D64" w:rsidP="00A02D64">
      <w:pPr>
        <w:pStyle w:val="a6"/>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A02D64"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735B04">
        <w:rPr>
          <w:rStyle w:val="52"/>
          <w:rFonts w:ascii="Times New Roman" w:hAnsi="Times New Roman" w:cs="Times New Roman"/>
          <w:b w:val="0"/>
          <w:bCs/>
          <w:color w:val="000000"/>
          <w:sz w:val="24"/>
          <w:szCs w:val="24"/>
        </w:rPr>
        <w:t>26</w:t>
      </w:r>
      <w:r w:rsidRPr="00E67357">
        <w:rPr>
          <w:rStyle w:val="52"/>
          <w:rFonts w:ascii="Times New Roman" w:hAnsi="Times New Roman" w:cs="Times New Roman"/>
          <w:b w:val="0"/>
          <w:bCs/>
          <w:color w:val="000000"/>
          <w:sz w:val="24"/>
          <w:szCs w:val="24"/>
        </w:rPr>
        <w:t>»</w:t>
      </w:r>
      <w:r w:rsidR="0048746A">
        <w:rPr>
          <w:rStyle w:val="52"/>
          <w:rFonts w:ascii="Times New Roman" w:hAnsi="Times New Roman" w:cs="Times New Roman"/>
          <w:b w:val="0"/>
          <w:bCs/>
          <w:color w:val="000000"/>
          <w:sz w:val="24"/>
          <w:szCs w:val="24"/>
        </w:rPr>
        <w:t xml:space="preserve"> </w:t>
      </w:r>
      <w:r w:rsidR="00C548FA">
        <w:rPr>
          <w:rStyle w:val="52"/>
          <w:rFonts w:ascii="Times New Roman" w:hAnsi="Times New Roman" w:cs="Times New Roman"/>
          <w:b w:val="0"/>
          <w:bCs/>
          <w:color w:val="000000"/>
          <w:sz w:val="24"/>
          <w:szCs w:val="24"/>
        </w:rPr>
        <w:t>мая</w:t>
      </w:r>
      <w:r w:rsidRPr="00E67357">
        <w:rPr>
          <w:rStyle w:val="52"/>
          <w:rFonts w:ascii="Times New Roman" w:hAnsi="Times New Roman" w:cs="Times New Roman"/>
          <w:b w:val="0"/>
          <w:bCs/>
          <w:color w:val="000000"/>
          <w:sz w:val="24"/>
          <w:szCs w:val="24"/>
        </w:rPr>
        <w:t xml:space="preserve"> </w:t>
      </w:r>
      <w:r w:rsidR="002D569C">
        <w:rPr>
          <w:rStyle w:val="52"/>
          <w:rFonts w:ascii="Times New Roman" w:hAnsi="Times New Roman" w:cs="Times New Roman"/>
          <w:b w:val="0"/>
          <w:bCs/>
          <w:color w:val="000000"/>
          <w:sz w:val="24"/>
          <w:szCs w:val="24"/>
        </w:rPr>
        <w:t>2026</w:t>
      </w:r>
      <w:r w:rsidR="0048746A">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A02D64" w:rsidRPr="00A02D64" w:rsidRDefault="00A02D64" w:rsidP="00A02D64">
      <w:pPr>
        <w:spacing w:after="0"/>
        <w:jc w:val="center"/>
        <w:rPr>
          <w:rFonts w:ascii="Times New Roman" w:hAnsi="Times New Roman"/>
          <w:sz w:val="24"/>
          <w:szCs w:val="24"/>
        </w:rPr>
      </w:pPr>
      <w:r w:rsidRPr="00A02D64">
        <w:rPr>
          <w:rFonts w:ascii="Times New Roman" w:hAnsi="Times New Roman"/>
          <w:sz w:val="24"/>
          <w:szCs w:val="24"/>
        </w:rPr>
        <w:t>ОП.</w:t>
      </w:r>
      <w:r w:rsidR="00C548FA">
        <w:rPr>
          <w:rFonts w:ascii="Times New Roman" w:hAnsi="Times New Roman"/>
          <w:sz w:val="24"/>
          <w:szCs w:val="24"/>
        </w:rPr>
        <w:t>09</w:t>
      </w:r>
      <w:r w:rsidRPr="00A02D64">
        <w:rPr>
          <w:rFonts w:ascii="Times New Roman" w:hAnsi="Times New Roman"/>
          <w:sz w:val="24"/>
          <w:szCs w:val="24"/>
        </w:rPr>
        <w:t xml:space="preserve"> Поиск работы, планирование карьеры, адаптация выпускника на рабочем месте</w:t>
      </w:r>
    </w:p>
    <w:p w:rsidR="00A02D64" w:rsidRPr="00E67357" w:rsidRDefault="00A02D64" w:rsidP="00A02D64">
      <w:pPr>
        <w:spacing w:after="0"/>
        <w:jc w:val="center"/>
        <w:rPr>
          <w:rFonts w:ascii="Times New Roman" w:hAnsi="Times New Roman" w:cs="Times New Roman"/>
          <w:sz w:val="24"/>
          <w:szCs w:val="24"/>
        </w:rPr>
      </w:pPr>
    </w:p>
    <w:p w:rsidR="00A02D64" w:rsidRPr="00E67357" w:rsidRDefault="00A02D64" w:rsidP="00A02D64">
      <w:pPr>
        <w:spacing w:after="0"/>
        <w:rPr>
          <w:rFonts w:ascii="Times New Roman" w:hAnsi="Times New Roman" w:cs="Times New Roman"/>
          <w:sz w:val="24"/>
          <w:szCs w:val="24"/>
        </w:rPr>
      </w:pPr>
    </w:p>
    <w:p w:rsidR="0048746A" w:rsidRPr="00DA5205" w:rsidRDefault="0048746A"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E053C9">
        <w:rPr>
          <w:rFonts w:ascii="Times New Roman" w:hAnsi="Times New Roman" w:cs="Times New Roman"/>
          <w:sz w:val="24"/>
          <w:szCs w:val="24"/>
        </w:rPr>
        <w:t>естественнонаучный</w:t>
      </w:r>
    </w:p>
    <w:p w:rsidR="00E053C9" w:rsidRDefault="00E053C9"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C548FA" w:rsidRPr="00090D0C" w:rsidRDefault="00C548FA" w:rsidP="00C548FA">
      <w:pPr>
        <w:pStyle w:val="a6"/>
        <w:jc w:val="both"/>
        <w:rPr>
          <w:rFonts w:ascii="Times New Roman" w:hAnsi="Times New Roman" w:cs="Times New Roman"/>
          <w:sz w:val="24"/>
          <w:szCs w:val="24"/>
        </w:rPr>
      </w:pPr>
      <w:r w:rsidRPr="00090D0C">
        <w:rPr>
          <w:rFonts w:ascii="Times New Roman" w:hAnsi="Times New Roman" w:cs="Times New Roman"/>
          <w:sz w:val="24"/>
          <w:szCs w:val="24"/>
        </w:rPr>
        <w:t>Специальность: 19.02.12 Технология продуктов питания</w:t>
      </w:r>
      <w:r w:rsidRPr="00090D0C">
        <w:rPr>
          <w:rFonts w:ascii="Times New Roman" w:hAnsi="Times New Roman" w:cs="Times New Roman"/>
          <w:b/>
          <w:sz w:val="24"/>
          <w:szCs w:val="24"/>
        </w:rPr>
        <w:t xml:space="preserve"> </w:t>
      </w:r>
      <w:r w:rsidRPr="00090D0C">
        <w:rPr>
          <w:rFonts w:ascii="Times New Roman" w:hAnsi="Times New Roman" w:cs="Times New Roman"/>
          <w:sz w:val="24"/>
          <w:szCs w:val="24"/>
        </w:rPr>
        <w:t>животного происхождения</w:t>
      </w:r>
    </w:p>
    <w:p w:rsidR="00E053C9" w:rsidRDefault="00E053C9" w:rsidP="0048746A">
      <w:pPr>
        <w:pStyle w:val="a6"/>
        <w:spacing w:line="276" w:lineRule="auto"/>
        <w:jc w:val="both"/>
        <w:rPr>
          <w:rFonts w:ascii="Times New Roman" w:hAnsi="Times New Roman" w:cs="Times New Roman"/>
          <w:sz w:val="24"/>
          <w:szCs w:val="24"/>
        </w:rPr>
      </w:pPr>
    </w:p>
    <w:p w:rsidR="00A02D64" w:rsidRPr="00E67357" w:rsidRDefault="0048746A" w:rsidP="0048746A">
      <w:pPr>
        <w:pStyle w:val="a6"/>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 xml:space="preserve">п. Хор, </w:t>
      </w:r>
      <w:r w:rsidR="002D569C">
        <w:rPr>
          <w:rFonts w:ascii="Times New Roman" w:hAnsi="Times New Roman" w:cs="Times New Roman"/>
          <w:sz w:val="24"/>
          <w:szCs w:val="24"/>
        </w:rPr>
        <w:t>2026</w:t>
      </w:r>
      <w:r w:rsidRPr="00E67357">
        <w:rPr>
          <w:rFonts w:ascii="Times New Roman" w:hAnsi="Times New Roman" w:cs="Times New Roman"/>
          <w:sz w:val="24"/>
          <w:szCs w:val="24"/>
        </w:rPr>
        <w:t xml:space="preserve"> г.</w:t>
      </w:r>
    </w:p>
    <w:p w:rsidR="00C548FA" w:rsidRDefault="00C548FA"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A02D64" w:rsidRPr="00E67357" w:rsidRDefault="00E053C9" w:rsidP="00C548FA">
      <w:pPr>
        <w:pStyle w:val="a6"/>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w:t>
      </w:r>
      <w:r w:rsidR="00C548FA" w:rsidRPr="00090D0C">
        <w:rPr>
          <w:rFonts w:ascii="Times New Roman" w:hAnsi="Times New Roman" w:cs="Times New Roman"/>
          <w:sz w:val="24"/>
          <w:szCs w:val="24"/>
        </w:rPr>
        <w:t xml:space="preserve">просвещения РФ от </w:t>
      </w:r>
      <w:r w:rsidR="00C548FA" w:rsidRPr="00090D0C">
        <w:rPr>
          <w:rFonts w:ascii="Times New Roman" w:hAnsi="Times New Roman" w:cs="Times New Roman"/>
          <w:bCs/>
          <w:sz w:val="24"/>
          <w:szCs w:val="24"/>
        </w:rPr>
        <w:t xml:space="preserve">18 мая 2022 г. № 343 </w:t>
      </w:r>
      <w:r w:rsidR="00C548FA" w:rsidRPr="00090D0C">
        <w:rPr>
          <w:rFonts w:ascii="Times New Roman" w:hAnsi="Times New Roman" w:cs="Times New Roman"/>
          <w:sz w:val="24"/>
          <w:szCs w:val="24"/>
        </w:rPr>
        <w:t>по специальности 19.02.12 Технология продуктов питания</w:t>
      </w:r>
      <w:r w:rsidR="00C548FA" w:rsidRPr="00090D0C">
        <w:rPr>
          <w:rFonts w:ascii="Times New Roman" w:hAnsi="Times New Roman" w:cs="Times New Roman"/>
          <w:b/>
          <w:sz w:val="24"/>
          <w:szCs w:val="24"/>
        </w:rPr>
        <w:t xml:space="preserve"> </w:t>
      </w:r>
      <w:r w:rsidR="00C548FA" w:rsidRPr="00090D0C">
        <w:rPr>
          <w:rFonts w:ascii="Times New Roman" w:hAnsi="Times New Roman" w:cs="Times New Roman"/>
          <w:sz w:val="24"/>
          <w:szCs w:val="24"/>
        </w:rPr>
        <w:t>животного происхождения</w:t>
      </w:r>
    </w:p>
    <w:p w:rsidR="00C548FA" w:rsidRDefault="00C548FA" w:rsidP="00A02D64">
      <w:pPr>
        <w:pStyle w:val="a6"/>
        <w:jc w:val="both"/>
        <w:rPr>
          <w:rFonts w:ascii="Times New Roman" w:hAnsi="Times New Roman" w:cs="Times New Roman"/>
          <w:sz w:val="24"/>
          <w:szCs w:val="24"/>
        </w:rPr>
      </w:pPr>
    </w:p>
    <w:p w:rsidR="00C548FA" w:rsidRDefault="00C548FA" w:rsidP="00A02D64">
      <w:pPr>
        <w:pStyle w:val="a6"/>
        <w:jc w:val="both"/>
        <w:rPr>
          <w:rFonts w:ascii="Times New Roman" w:hAnsi="Times New Roman" w:cs="Times New Roman"/>
          <w:sz w:val="24"/>
          <w:szCs w:val="24"/>
        </w:rPr>
      </w:pPr>
    </w:p>
    <w:p w:rsidR="00A02D64" w:rsidRPr="00E67357" w:rsidRDefault="00A02D64" w:rsidP="00A02D64">
      <w:pPr>
        <w:pStyle w:val="a6"/>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Pr>
          <w:rFonts w:ascii="Times New Roman" w:hAnsi="Times New Roman" w:cs="Times New Roman"/>
          <w:sz w:val="24"/>
          <w:szCs w:val="24"/>
        </w:rPr>
        <w:t>Кайденко Н.Н</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w:t>
      </w:r>
      <w:r w:rsidR="00735B04">
        <w:rPr>
          <w:rStyle w:val="52"/>
          <w:rFonts w:ascii="Times New Roman" w:hAnsi="Times New Roman" w:cs="Times New Roman"/>
          <w:b w:val="0"/>
          <w:bCs/>
          <w:color w:val="000000"/>
          <w:sz w:val="24"/>
          <w:szCs w:val="24"/>
        </w:rPr>
        <w:t>Сфера питания</w:t>
      </w:r>
      <w:r w:rsidRPr="00E67357">
        <w:rPr>
          <w:rStyle w:val="52"/>
          <w:rFonts w:ascii="Times New Roman" w:hAnsi="Times New Roman" w:cs="Times New Roman"/>
          <w:b w:val="0"/>
          <w:bCs/>
          <w:color w:val="000000"/>
          <w:sz w:val="24"/>
          <w:szCs w:val="24"/>
        </w:rPr>
        <w:t xml:space="preserve">» </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Протокол № </w:t>
      </w:r>
      <w:r w:rsidR="00735B04">
        <w:rPr>
          <w:rFonts w:ascii="Times New Roman" w:hAnsi="Times New Roman" w:cs="Times New Roman"/>
          <w:sz w:val="24"/>
          <w:szCs w:val="24"/>
        </w:rPr>
        <w:t>9</w:t>
      </w:r>
      <w:r w:rsidR="00E053C9" w:rsidRPr="00E053C9">
        <w:rPr>
          <w:rFonts w:ascii="Times New Roman" w:hAnsi="Times New Roman" w:cs="Times New Roman"/>
          <w:sz w:val="24"/>
          <w:szCs w:val="24"/>
        </w:rPr>
        <w:t xml:space="preserve"> от «1</w:t>
      </w:r>
      <w:r w:rsidR="00735B04">
        <w:rPr>
          <w:rFonts w:ascii="Times New Roman" w:hAnsi="Times New Roman" w:cs="Times New Roman"/>
          <w:sz w:val="24"/>
          <w:szCs w:val="24"/>
        </w:rPr>
        <w:t>5</w:t>
      </w:r>
      <w:r w:rsidR="00E053C9" w:rsidRPr="00E053C9">
        <w:rPr>
          <w:rFonts w:ascii="Times New Roman" w:hAnsi="Times New Roman" w:cs="Times New Roman"/>
          <w:sz w:val="24"/>
          <w:szCs w:val="24"/>
        </w:rPr>
        <w:t xml:space="preserve">» </w:t>
      </w:r>
      <w:r w:rsidR="00735B04">
        <w:rPr>
          <w:rFonts w:ascii="Times New Roman" w:hAnsi="Times New Roman" w:cs="Times New Roman"/>
          <w:sz w:val="24"/>
          <w:szCs w:val="24"/>
        </w:rPr>
        <w:t>мая</w:t>
      </w:r>
      <w:r w:rsidR="00E053C9" w:rsidRPr="00E053C9">
        <w:rPr>
          <w:rFonts w:ascii="Times New Roman" w:hAnsi="Times New Roman" w:cs="Times New Roman"/>
          <w:sz w:val="24"/>
          <w:szCs w:val="24"/>
        </w:rPr>
        <w:t xml:space="preserve"> </w:t>
      </w:r>
      <w:r w:rsidR="002D569C">
        <w:rPr>
          <w:rFonts w:ascii="Times New Roman" w:hAnsi="Times New Roman" w:cs="Times New Roman"/>
          <w:sz w:val="24"/>
          <w:szCs w:val="24"/>
        </w:rPr>
        <w:t>2026</w:t>
      </w:r>
      <w:r w:rsidR="00E053C9" w:rsidRPr="00E053C9">
        <w:rPr>
          <w:rFonts w:ascii="Times New Roman" w:hAnsi="Times New Roman" w:cs="Times New Roman"/>
          <w:sz w:val="24"/>
          <w:szCs w:val="24"/>
        </w:rPr>
        <w:t xml:space="preserve"> г.</w:t>
      </w:r>
    </w:p>
    <w:p w:rsidR="00A02D64" w:rsidRPr="00E67357" w:rsidRDefault="00A02D64" w:rsidP="00A02D64">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002D569C">
        <w:rPr>
          <w:rStyle w:val="52"/>
          <w:rFonts w:ascii="Times New Roman" w:hAnsi="Times New Roman" w:cs="Times New Roman"/>
          <w:b w:val="0"/>
          <w:bCs/>
          <w:color w:val="000000"/>
          <w:sz w:val="24"/>
          <w:szCs w:val="24"/>
        </w:rPr>
        <w:t>Пукита С.В.</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r w:rsidRPr="0048746A">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E053C9" w:rsidRPr="00E053C9" w:rsidTr="00C548FA">
        <w:tc>
          <w:tcPr>
            <w:tcW w:w="10031" w:type="dxa"/>
          </w:tcPr>
          <w:p w:rsidR="00E053C9" w:rsidRPr="00E053C9" w:rsidRDefault="00E053C9" w:rsidP="00C548FA">
            <w:pPr>
              <w:pStyle w:val="a6"/>
              <w:spacing w:line="276" w:lineRule="auto"/>
              <w:jc w:val="center"/>
              <w:rPr>
                <w:rFonts w:ascii="Times New Roman" w:hAnsi="Times New Roman" w:cs="Times New Roman"/>
                <w:sz w:val="24"/>
                <w:szCs w:val="24"/>
              </w:rPr>
            </w:pPr>
          </w:p>
        </w:tc>
      </w:tr>
      <w:tr w:rsidR="00E053C9" w:rsidRPr="00E053C9" w:rsidTr="00C548FA">
        <w:tc>
          <w:tcPr>
            <w:tcW w:w="10031" w:type="dxa"/>
          </w:tcPr>
          <w:p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1. ОБЩАЯ ХАРАКТЕРИСТИКА ПРОГРАММЫ УЧЕБНОЙ ДИСЦИПЛИНЫ</w:t>
            </w:r>
          </w:p>
        </w:tc>
      </w:tr>
      <w:tr w:rsidR="00E053C9" w:rsidRPr="00E053C9" w:rsidTr="00C548FA">
        <w:tc>
          <w:tcPr>
            <w:tcW w:w="10031" w:type="dxa"/>
          </w:tcPr>
          <w:p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2. СТРУКТУРА И СОДЕРЖАНИЕ </w:t>
            </w:r>
            <w:r w:rsidR="00735B04" w:rsidRPr="00E053C9">
              <w:rPr>
                <w:rFonts w:ascii="Times New Roman" w:hAnsi="Times New Roman" w:cs="Times New Roman"/>
                <w:sz w:val="24"/>
                <w:szCs w:val="24"/>
              </w:rPr>
              <w:t>ПРОГРАММЫ УЧЕБНОЙ ДИСЦИПЛИНЫ</w:t>
            </w:r>
          </w:p>
        </w:tc>
      </w:tr>
      <w:tr w:rsidR="00E053C9" w:rsidRPr="00E053C9" w:rsidTr="00C548FA">
        <w:tc>
          <w:tcPr>
            <w:tcW w:w="10031" w:type="dxa"/>
          </w:tcPr>
          <w:p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3. УСЛОВИЯ РЕАЛИЗАЦИИ ПРОГРАММЫ УЧЕБНОЙ ДИСЦИПЛИНЫ</w:t>
            </w:r>
          </w:p>
        </w:tc>
      </w:tr>
      <w:tr w:rsidR="00E053C9" w:rsidRPr="00E053C9" w:rsidTr="00C548FA">
        <w:tc>
          <w:tcPr>
            <w:tcW w:w="10031" w:type="dxa"/>
          </w:tcPr>
          <w:p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4. КОНТРОЛЬ И ОЦЕНКА РЕЗУЛЬТАТОВ ОСВОЕНИЯ </w:t>
            </w:r>
            <w:r w:rsidR="00735B04" w:rsidRPr="00E053C9">
              <w:rPr>
                <w:rFonts w:ascii="Times New Roman" w:hAnsi="Times New Roman" w:cs="Times New Roman"/>
                <w:sz w:val="24"/>
                <w:szCs w:val="24"/>
              </w:rPr>
              <w:t>ПРОГРАММЫ УЧЕБНОЙ ДИСЦИПЛИНЫ</w:t>
            </w:r>
          </w:p>
        </w:tc>
      </w:tr>
      <w:tr w:rsidR="00E053C9" w:rsidRPr="00E053C9" w:rsidTr="00C548FA">
        <w:tc>
          <w:tcPr>
            <w:tcW w:w="10031" w:type="dxa"/>
          </w:tcPr>
          <w:p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5. КОМПЛЕКТ КОНТРОЛЬНО-ОЦЕНОЧНЫХ СРЕДСТВ </w:t>
            </w:r>
            <w:r w:rsidR="00735B04" w:rsidRPr="00E053C9">
              <w:rPr>
                <w:rFonts w:ascii="Times New Roman" w:hAnsi="Times New Roman" w:cs="Times New Roman"/>
                <w:sz w:val="24"/>
                <w:szCs w:val="24"/>
              </w:rPr>
              <w:t>ПРОГРАММЫ УЧЕБНОЙ ДИСЦИПЛИНЫ</w:t>
            </w:r>
          </w:p>
        </w:tc>
      </w:tr>
    </w:tbl>
    <w:p w:rsidR="00E053C9" w:rsidRPr="0048746A" w:rsidRDefault="00E053C9" w:rsidP="00A02D64">
      <w:pPr>
        <w:pStyle w:val="a6"/>
        <w:spacing w:line="276" w:lineRule="auto"/>
        <w:jc w:val="center"/>
        <w:rPr>
          <w:rFonts w:ascii="Times New Roman" w:hAnsi="Times New Roman" w:cs="Times New Roman"/>
          <w:sz w:val="24"/>
          <w:szCs w:val="24"/>
        </w:rPr>
      </w:pPr>
    </w:p>
    <w:p w:rsidR="00735B04" w:rsidRDefault="00735B04"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9F64B5" w:rsidRPr="00073B0F" w:rsidRDefault="009F64B5" w:rsidP="00A02D64">
      <w:pPr>
        <w:spacing w:after="0"/>
        <w:jc w:val="center"/>
        <w:rPr>
          <w:rFonts w:ascii="Times New Roman" w:hAnsi="Times New Roman"/>
          <w:b/>
          <w:sz w:val="24"/>
          <w:szCs w:val="24"/>
        </w:rPr>
      </w:pPr>
      <w:r w:rsidRPr="00073B0F">
        <w:rPr>
          <w:rFonts w:ascii="Times New Roman" w:hAnsi="Times New Roman"/>
          <w:b/>
          <w:sz w:val="24"/>
          <w:szCs w:val="24"/>
        </w:rPr>
        <w:lastRenderedPageBreak/>
        <w:t>1. ОБЩАЯ ХАРАКТЕРИСТИКА ПРОГРАММЫ УЧЕБНОЙ ДИСЦИПЛИНЫ</w:t>
      </w:r>
    </w:p>
    <w:p w:rsidR="0048746A" w:rsidRDefault="0048746A" w:rsidP="00A02D64">
      <w:pPr>
        <w:spacing w:before="120" w:after="0"/>
        <w:ind w:firstLine="709"/>
        <w:jc w:val="both"/>
        <w:rPr>
          <w:rFonts w:ascii="Times New Roman" w:hAnsi="Times New Roman" w:cs="Times New Roman"/>
          <w:b/>
          <w:sz w:val="24"/>
          <w:szCs w:val="24"/>
        </w:rPr>
      </w:pPr>
    </w:p>
    <w:p w:rsidR="00735B04" w:rsidRDefault="009F64B5" w:rsidP="00735B04">
      <w:pPr>
        <w:pStyle w:val="a6"/>
        <w:ind w:firstLine="709"/>
        <w:jc w:val="both"/>
        <w:rPr>
          <w:rFonts w:ascii="Times New Roman" w:hAnsi="Times New Roman"/>
          <w:b/>
          <w:sz w:val="24"/>
          <w:szCs w:val="24"/>
        </w:rPr>
      </w:pPr>
      <w:r w:rsidRPr="00073B0F">
        <w:rPr>
          <w:rFonts w:ascii="Times New Roman" w:hAnsi="Times New Roman" w:cs="Times New Roman"/>
          <w:b/>
          <w:sz w:val="24"/>
          <w:szCs w:val="24"/>
        </w:rPr>
        <w:t xml:space="preserve">1.1. </w:t>
      </w:r>
      <w:r w:rsidRPr="00073B0F">
        <w:rPr>
          <w:rFonts w:ascii="Times New Roman" w:hAnsi="Times New Roman"/>
          <w:b/>
          <w:sz w:val="24"/>
          <w:szCs w:val="24"/>
        </w:rPr>
        <w:t xml:space="preserve">Место дисциплины в структуре основной профессиональной образовательной программы: </w:t>
      </w:r>
    </w:p>
    <w:p w:rsidR="00E053C9" w:rsidRPr="00C548FA" w:rsidRDefault="00E053C9" w:rsidP="00735B04">
      <w:pPr>
        <w:pStyle w:val="a6"/>
        <w:spacing w:line="276" w:lineRule="auto"/>
        <w:ind w:firstLine="709"/>
        <w:jc w:val="both"/>
        <w:rPr>
          <w:rFonts w:ascii="Times New Roman" w:hAnsi="Times New Roman" w:cs="Times New Roman"/>
          <w:sz w:val="24"/>
          <w:szCs w:val="24"/>
        </w:rPr>
      </w:pPr>
      <w:r w:rsidRPr="00F84BCB">
        <w:rPr>
          <w:rFonts w:ascii="Times New Roman" w:hAnsi="Times New Roman"/>
          <w:kern w:val="32"/>
          <w:sz w:val="24"/>
          <w:szCs w:val="24"/>
        </w:rPr>
        <w:t>Учебная дисциплина</w:t>
      </w:r>
      <w:r w:rsidRPr="00F84BCB">
        <w:rPr>
          <w:rFonts w:ascii="Times New Roman" w:hAnsi="Times New Roman"/>
          <w:b/>
          <w:bCs/>
          <w:kern w:val="32"/>
          <w:sz w:val="24"/>
          <w:szCs w:val="24"/>
        </w:rPr>
        <w:t xml:space="preserve"> </w:t>
      </w:r>
      <w:r w:rsidRPr="003957D2">
        <w:rPr>
          <w:rFonts w:ascii="Times New Roman" w:hAnsi="Times New Roman"/>
          <w:kern w:val="32"/>
          <w:sz w:val="24"/>
          <w:szCs w:val="24"/>
        </w:rPr>
        <w:t>ОП.</w:t>
      </w:r>
      <w:r w:rsidR="00C548FA">
        <w:rPr>
          <w:rFonts w:ascii="Times New Roman" w:hAnsi="Times New Roman"/>
          <w:kern w:val="32"/>
          <w:sz w:val="24"/>
          <w:szCs w:val="24"/>
        </w:rPr>
        <w:t>09</w:t>
      </w:r>
      <w:r w:rsidRPr="003957D2">
        <w:rPr>
          <w:rFonts w:ascii="Times New Roman" w:hAnsi="Times New Roman"/>
          <w:kern w:val="32"/>
          <w:sz w:val="24"/>
          <w:szCs w:val="24"/>
        </w:rPr>
        <w:t xml:space="preserve"> </w:t>
      </w:r>
      <w:r w:rsidRPr="00A02D64">
        <w:rPr>
          <w:rFonts w:ascii="Times New Roman" w:hAnsi="Times New Roman"/>
          <w:sz w:val="24"/>
          <w:szCs w:val="24"/>
        </w:rPr>
        <w:t>Поиск работы, планирование карьеры, адаптация выпускника на рабочем месте</w:t>
      </w:r>
      <w:r>
        <w:rPr>
          <w:rFonts w:ascii="Times New Roman" w:hAnsi="Times New Roman"/>
          <w:kern w:val="32"/>
          <w:sz w:val="24"/>
          <w:szCs w:val="24"/>
        </w:rPr>
        <w:t xml:space="preserve"> является вариативной</w:t>
      </w:r>
      <w:r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Pr="00F84BCB">
        <w:rPr>
          <w:rFonts w:ascii="Times New Roman" w:hAnsi="Times New Roman"/>
          <w:color w:val="000000"/>
          <w:kern w:val="32"/>
          <w:sz w:val="24"/>
          <w:szCs w:val="24"/>
        </w:rPr>
        <w:t>специальности</w:t>
      </w:r>
      <w:r w:rsidRPr="00F84BCB">
        <w:rPr>
          <w:rFonts w:ascii="Times New Roman" w:hAnsi="Times New Roman"/>
          <w:kern w:val="32"/>
          <w:sz w:val="24"/>
          <w:szCs w:val="24"/>
        </w:rPr>
        <w:t xml:space="preserve"> </w:t>
      </w:r>
      <w:r w:rsidR="00C548FA" w:rsidRPr="00090D0C">
        <w:rPr>
          <w:rFonts w:ascii="Times New Roman" w:hAnsi="Times New Roman" w:cs="Times New Roman"/>
          <w:sz w:val="24"/>
          <w:szCs w:val="24"/>
        </w:rPr>
        <w:t>19.02.12 Технология продуктов питания</w:t>
      </w:r>
      <w:r w:rsidR="00C548FA" w:rsidRPr="00090D0C">
        <w:rPr>
          <w:rFonts w:ascii="Times New Roman" w:hAnsi="Times New Roman" w:cs="Times New Roman"/>
          <w:b/>
          <w:sz w:val="24"/>
          <w:szCs w:val="24"/>
        </w:rPr>
        <w:t xml:space="preserve"> </w:t>
      </w:r>
      <w:r w:rsidR="00C548FA" w:rsidRPr="00090D0C">
        <w:rPr>
          <w:rFonts w:ascii="Times New Roman" w:hAnsi="Times New Roman" w:cs="Times New Roman"/>
          <w:sz w:val="24"/>
          <w:szCs w:val="24"/>
        </w:rPr>
        <w:t>животного происхождения</w:t>
      </w:r>
      <w:r w:rsidRPr="00F84BCB">
        <w:rPr>
          <w:rFonts w:ascii="Times New Roman" w:hAnsi="Times New Roman"/>
          <w:kern w:val="32"/>
          <w:sz w:val="24"/>
          <w:szCs w:val="24"/>
        </w:rPr>
        <w:t>.</w:t>
      </w:r>
    </w:p>
    <w:p w:rsidR="00E053C9" w:rsidRPr="00F84BCB" w:rsidRDefault="00E053C9" w:rsidP="00E053C9">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ОК 0</w:t>
      </w:r>
      <w:r w:rsidR="00C548FA">
        <w:rPr>
          <w:rFonts w:ascii="Times New Roman" w:hAnsi="Times New Roman"/>
          <w:sz w:val="24"/>
          <w:szCs w:val="24"/>
        </w:rPr>
        <w:t>.9</w:t>
      </w:r>
      <w:r>
        <w:rPr>
          <w:rFonts w:ascii="Times New Roman" w:hAnsi="Times New Roman"/>
          <w:sz w:val="24"/>
          <w:szCs w:val="24"/>
        </w:rPr>
        <w:t>.</w:t>
      </w:r>
    </w:p>
    <w:p w:rsidR="009F64B5" w:rsidRPr="00073B0F" w:rsidRDefault="009F64B5" w:rsidP="00E053C9">
      <w:pPr>
        <w:spacing w:after="0"/>
        <w:ind w:firstLine="709"/>
        <w:jc w:val="both"/>
        <w:rPr>
          <w:rFonts w:ascii="Times New Roman" w:hAnsi="Times New Roman"/>
          <w:b/>
          <w:sz w:val="24"/>
          <w:szCs w:val="24"/>
        </w:rPr>
      </w:pPr>
      <w:r w:rsidRPr="00073B0F">
        <w:rPr>
          <w:rFonts w:ascii="Times New Roman" w:hAnsi="Times New Roman"/>
          <w:b/>
          <w:sz w:val="24"/>
          <w:szCs w:val="24"/>
        </w:rPr>
        <w:t>1.</w:t>
      </w:r>
      <w:r w:rsidR="00E053C9">
        <w:rPr>
          <w:rFonts w:ascii="Times New Roman" w:hAnsi="Times New Roman"/>
          <w:b/>
          <w:sz w:val="24"/>
          <w:szCs w:val="24"/>
        </w:rPr>
        <w:t>2</w:t>
      </w:r>
      <w:r w:rsidRPr="00073B0F">
        <w:rPr>
          <w:rFonts w:ascii="Times New Roman" w:hAnsi="Times New Roman"/>
          <w:b/>
          <w:sz w:val="24"/>
          <w:szCs w:val="24"/>
        </w:rPr>
        <w:t>. Цель и планируемые результаты освоения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4536"/>
      </w:tblGrid>
      <w:tr w:rsidR="009F64B5" w:rsidRPr="00073B0F" w:rsidTr="009F64B5">
        <w:trPr>
          <w:trHeight w:val="389"/>
        </w:trPr>
        <w:tc>
          <w:tcPr>
            <w:tcW w:w="1129" w:type="dxa"/>
            <w:hideMark/>
          </w:tcPr>
          <w:p w:rsidR="009F64B5" w:rsidRPr="00073B0F" w:rsidRDefault="009F64B5" w:rsidP="00735B04">
            <w:pPr>
              <w:spacing w:after="0" w:line="240" w:lineRule="auto"/>
              <w:jc w:val="center"/>
              <w:rPr>
                <w:rFonts w:ascii="Times New Roman" w:hAnsi="Times New Roman"/>
                <w:b/>
                <w:sz w:val="24"/>
                <w:szCs w:val="24"/>
              </w:rPr>
            </w:pPr>
            <w:r w:rsidRPr="00073B0F">
              <w:rPr>
                <w:rFonts w:ascii="Times New Roman" w:hAnsi="Times New Roman"/>
                <w:b/>
                <w:sz w:val="24"/>
                <w:szCs w:val="24"/>
              </w:rPr>
              <w:t>Код ПК, ОК</w:t>
            </w:r>
            <w:r w:rsidR="0019601B">
              <w:rPr>
                <w:rFonts w:ascii="Times New Roman" w:hAnsi="Times New Roman"/>
                <w:b/>
                <w:sz w:val="24"/>
                <w:szCs w:val="24"/>
              </w:rPr>
              <w:t>, ЛР</w:t>
            </w:r>
          </w:p>
        </w:tc>
        <w:tc>
          <w:tcPr>
            <w:tcW w:w="4366" w:type="dxa"/>
            <w:hideMark/>
          </w:tcPr>
          <w:p w:rsidR="009F64B5" w:rsidRPr="00073B0F" w:rsidRDefault="009F64B5" w:rsidP="00735B04">
            <w:pPr>
              <w:spacing w:after="0" w:line="240" w:lineRule="auto"/>
              <w:jc w:val="center"/>
              <w:rPr>
                <w:rFonts w:ascii="Times New Roman" w:hAnsi="Times New Roman"/>
                <w:b/>
                <w:sz w:val="24"/>
                <w:szCs w:val="24"/>
              </w:rPr>
            </w:pPr>
            <w:r w:rsidRPr="00073B0F">
              <w:rPr>
                <w:rFonts w:ascii="Times New Roman" w:hAnsi="Times New Roman"/>
                <w:b/>
                <w:sz w:val="24"/>
                <w:szCs w:val="24"/>
              </w:rPr>
              <w:t>Умения</w:t>
            </w:r>
          </w:p>
        </w:tc>
        <w:tc>
          <w:tcPr>
            <w:tcW w:w="4536" w:type="dxa"/>
            <w:hideMark/>
          </w:tcPr>
          <w:p w:rsidR="009F64B5" w:rsidRPr="00073B0F" w:rsidRDefault="009F64B5" w:rsidP="00735B04">
            <w:pPr>
              <w:spacing w:after="0" w:line="240" w:lineRule="auto"/>
              <w:jc w:val="center"/>
              <w:rPr>
                <w:rFonts w:ascii="Times New Roman" w:hAnsi="Times New Roman"/>
                <w:b/>
                <w:sz w:val="24"/>
                <w:szCs w:val="24"/>
              </w:rPr>
            </w:pPr>
            <w:r w:rsidRPr="00073B0F">
              <w:rPr>
                <w:rFonts w:ascii="Times New Roman" w:hAnsi="Times New Roman"/>
                <w:b/>
                <w:sz w:val="24"/>
                <w:szCs w:val="24"/>
              </w:rPr>
              <w:t>Знания</w:t>
            </w:r>
          </w:p>
        </w:tc>
      </w:tr>
      <w:tr w:rsidR="009F64B5" w:rsidRPr="00073B0F" w:rsidTr="00073B0F">
        <w:trPr>
          <w:trHeight w:val="649"/>
        </w:trPr>
        <w:tc>
          <w:tcPr>
            <w:tcW w:w="1129" w:type="dxa"/>
          </w:tcPr>
          <w:p w:rsidR="009F64B5" w:rsidRDefault="009F64B5" w:rsidP="00735B04">
            <w:pPr>
              <w:spacing w:after="0" w:line="240" w:lineRule="auto"/>
              <w:jc w:val="center"/>
              <w:rPr>
                <w:rFonts w:ascii="Times New Roman" w:hAnsi="Times New Roman"/>
                <w:sz w:val="24"/>
                <w:szCs w:val="24"/>
              </w:rPr>
            </w:pPr>
            <w:r w:rsidRPr="00A02D64">
              <w:rPr>
                <w:rFonts w:ascii="Times New Roman" w:hAnsi="Times New Roman"/>
                <w:sz w:val="24"/>
                <w:szCs w:val="24"/>
              </w:rPr>
              <w:t xml:space="preserve">ОК 01 </w:t>
            </w:r>
            <w:r w:rsidR="0019601B">
              <w:rPr>
                <w:rFonts w:ascii="Times New Roman" w:hAnsi="Times New Roman"/>
                <w:sz w:val="24"/>
                <w:szCs w:val="24"/>
              </w:rPr>
              <w:t>–</w:t>
            </w:r>
            <w:r w:rsidRPr="00A02D64">
              <w:rPr>
                <w:rFonts w:ascii="Times New Roman" w:hAnsi="Times New Roman"/>
                <w:sz w:val="24"/>
                <w:szCs w:val="24"/>
              </w:rPr>
              <w:t xml:space="preserve"> </w:t>
            </w:r>
            <w:r w:rsidR="00C548FA">
              <w:rPr>
                <w:rFonts w:ascii="Times New Roman" w:hAnsi="Times New Roman"/>
                <w:sz w:val="24"/>
                <w:szCs w:val="24"/>
              </w:rPr>
              <w:t>09</w:t>
            </w:r>
            <w:r w:rsidR="0019601B">
              <w:rPr>
                <w:rFonts w:ascii="Times New Roman" w:hAnsi="Times New Roman"/>
                <w:sz w:val="24"/>
                <w:szCs w:val="24"/>
              </w:rPr>
              <w:t xml:space="preserve"> </w:t>
            </w:r>
          </w:p>
          <w:p w:rsidR="00735B04" w:rsidRPr="00A02D64" w:rsidRDefault="00735B04" w:rsidP="00735B04">
            <w:pPr>
              <w:spacing w:after="0" w:line="240" w:lineRule="auto"/>
              <w:jc w:val="center"/>
              <w:rPr>
                <w:rFonts w:ascii="Times New Roman" w:hAnsi="Times New Roman"/>
                <w:sz w:val="24"/>
                <w:szCs w:val="24"/>
              </w:rPr>
            </w:pPr>
            <w:r>
              <w:rPr>
                <w:rFonts w:ascii="Times New Roman" w:hAnsi="Times New Roman"/>
                <w:sz w:val="24"/>
                <w:szCs w:val="24"/>
              </w:rPr>
              <w:t>ЛР1 - 17</w:t>
            </w:r>
          </w:p>
        </w:tc>
        <w:tc>
          <w:tcPr>
            <w:tcW w:w="4366" w:type="dxa"/>
          </w:tcPr>
          <w:p w:rsidR="009F64B5" w:rsidRPr="00073B0F" w:rsidRDefault="00073B0F" w:rsidP="00735B0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У1</w:t>
            </w:r>
            <w:r w:rsidR="009F64B5"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073B0F" w:rsidP="00735B0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У2</w:t>
            </w:r>
            <w:r w:rsidR="009F64B5"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073B0F" w:rsidP="00735B0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У3</w:t>
            </w:r>
            <w:r w:rsidR="009F64B5"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073B0F" w:rsidP="00735B04">
            <w:pPr>
              <w:spacing w:after="0" w:line="240" w:lineRule="auto"/>
              <w:jc w:val="both"/>
              <w:rPr>
                <w:rFonts w:ascii="Times New Roman" w:hAnsi="Times New Roman"/>
                <w:sz w:val="24"/>
                <w:szCs w:val="24"/>
              </w:rPr>
            </w:pPr>
            <w:r>
              <w:rPr>
                <w:rFonts w:ascii="Times New Roman" w:eastAsia="Times New Roman" w:hAnsi="Times New Roman"/>
                <w:sz w:val="24"/>
                <w:szCs w:val="24"/>
              </w:rPr>
              <w:t>У4</w:t>
            </w:r>
            <w:r w:rsidR="009F64B5"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4536" w:type="dxa"/>
          </w:tcPr>
          <w:p w:rsidR="009F64B5" w:rsidRPr="00073B0F" w:rsidRDefault="00073B0F" w:rsidP="00735B0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З1</w:t>
            </w:r>
            <w:r w:rsidR="009F64B5"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073B0F" w:rsidP="00735B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З2</w:t>
            </w:r>
            <w:r w:rsidR="009F64B5"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073B0F" w:rsidP="00735B04">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З3</w:t>
            </w:r>
            <w:r w:rsidR="009F64B5" w:rsidRPr="00073B0F">
              <w:rPr>
                <w:rFonts w:ascii="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r>
    </w:tbl>
    <w:p w:rsidR="00735B04" w:rsidRPr="0065409C" w:rsidRDefault="00735B04" w:rsidP="0073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5409C">
        <w:rPr>
          <w:rFonts w:ascii="Times New Roman" w:hAnsi="Times New Roman"/>
          <w:sz w:val="24"/>
          <w:szCs w:val="24"/>
        </w:rPr>
        <w:t xml:space="preserve">В результате освоения учебной дисциплины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735B04" w:rsidRPr="0065409C" w:rsidTr="00735B04">
        <w:tc>
          <w:tcPr>
            <w:tcW w:w="9072" w:type="dxa"/>
            <w:tcBorders>
              <w:bottom w:val="single" w:sz="4" w:space="0" w:color="auto"/>
            </w:tcBorders>
          </w:tcPr>
          <w:p w:rsidR="00735B04" w:rsidRPr="0065409C" w:rsidRDefault="00735B04" w:rsidP="00735B0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1" w:type="dxa"/>
            <w:vAlign w:val="center"/>
          </w:tcPr>
          <w:p w:rsidR="00735B04" w:rsidRPr="0065409C" w:rsidRDefault="00735B04" w:rsidP="00735B0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2</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3</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4</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5</w:t>
            </w:r>
          </w:p>
        </w:tc>
      </w:tr>
      <w:tr w:rsidR="00735B04" w:rsidRPr="0065409C" w:rsidTr="00735B04">
        <w:tc>
          <w:tcPr>
            <w:tcW w:w="9072" w:type="dxa"/>
            <w:tcBorders>
              <w:top w:val="single" w:sz="4" w:space="0" w:color="auto"/>
              <w:left w:val="single" w:sz="4" w:space="0" w:color="auto"/>
              <w:bottom w:val="nil"/>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6</w:t>
            </w:r>
          </w:p>
        </w:tc>
      </w:tr>
      <w:tr w:rsidR="00735B04" w:rsidRPr="0065409C" w:rsidTr="00735B04">
        <w:trPr>
          <w:trHeight w:val="268"/>
        </w:trPr>
        <w:tc>
          <w:tcPr>
            <w:tcW w:w="9072" w:type="dxa"/>
            <w:tcBorders>
              <w:top w:val="nil"/>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7</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 xml:space="preserve">Проявляющий и демонстрирующий уважение к представителям различных </w:t>
            </w:r>
            <w:r w:rsidRPr="0065409C">
              <w:rPr>
                <w:rFonts w:ascii="Times New Roman" w:hAnsi="Times New Roman"/>
                <w:sz w:val="24"/>
                <w:szCs w:val="24"/>
              </w:rPr>
              <w:lastRenderedPageBreak/>
              <w:t>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lastRenderedPageBreak/>
              <w:t>ЛР 8</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9</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10</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11</w:t>
            </w:r>
          </w:p>
        </w:tc>
      </w:tr>
      <w:tr w:rsidR="00735B04" w:rsidRPr="0065409C"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12</w:t>
            </w:r>
          </w:p>
        </w:tc>
      </w:tr>
      <w:tr w:rsidR="00735B04" w:rsidRPr="0065409C" w:rsidTr="00735B04">
        <w:tc>
          <w:tcPr>
            <w:tcW w:w="9923" w:type="dxa"/>
            <w:gridSpan w:val="2"/>
            <w:vAlign w:val="center"/>
          </w:tcPr>
          <w:p w:rsidR="00735B04" w:rsidRPr="0065409C" w:rsidRDefault="00735B04" w:rsidP="00735B0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735B04" w:rsidRPr="0065409C" w:rsidTr="00735B04">
        <w:tc>
          <w:tcPr>
            <w:tcW w:w="9072" w:type="dxa"/>
          </w:tcPr>
          <w:p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13</w:t>
            </w:r>
          </w:p>
        </w:tc>
      </w:tr>
      <w:tr w:rsidR="00735B04" w:rsidRPr="0065409C" w:rsidTr="00735B04">
        <w:tc>
          <w:tcPr>
            <w:tcW w:w="9072" w:type="dxa"/>
          </w:tcPr>
          <w:p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14</w:t>
            </w:r>
          </w:p>
        </w:tc>
      </w:tr>
      <w:tr w:rsidR="00735B04" w:rsidRPr="0065409C" w:rsidTr="00735B04">
        <w:tc>
          <w:tcPr>
            <w:tcW w:w="9072" w:type="dxa"/>
          </w:tcPr>
          <w:p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735B04" w:rsidRPr="0065409C" w:rsidRDefault="00735B04" w:rsidP="00735B04">
            <w:pPr>
              <w:spacing w:after="0" w:line="240" w:lineRule="auto"/>
              <w:jc w:val="center"/>
              <w:rPr>
                <w:rFonts w:ascii="Times New Roman" w:hAnsi="Times New Roman"/>
                <w:bCs/>
                <w:sz w:val="24"/>
                <w:szCs w:val="24"/>
              </w:rPr>
            </w:pPr>
            <w:r w:rsidRPr="0065409C">
              <w:rPr>
                <w:rFonts w:ascii="Times New Roman" w:hAnsi="Times New Roman"/>
                <w:bCs/>
                <w:sz w:val="24"/>
                <w:szCs w:val="24"/>
              </w:rPr>
              <w:t>ЛР 15</w:t>
            </w:r>
          </w:p>
        </w:tc>
      </w:tr>
      <w:tr w:rsidR="00735B04" w:rsidRPr="0065409C" w:rsidTr="00735B04">
        <w:tc>
          <w:tcPr>
            <w:tcW w:w="9072" w:type="dxa"/>
          </w:tcPr>
          <w:p w:rsidR="00735B04" w:rsidRPr="0065409C" w:rsidRDefault="00735B04" w:rsidP="00735B04">
            <w:pPr>
              <w:spacing w:after="0" w:line="240" w:lineRule="auto"/>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735B04" w:rsidRPr="0065409C" w:rsidRDefault="00735B04" w:rsidP="00735B04">
            <w:pPr>
              <w:spacing w:after="0" w:line="240" w:lineRule="auto"/>
              <w:jc w:val="center"/>
              <w:rPr>
                <w:rFonts w:ascii="Times New Roman" w:hAnsi="Times New Roman"/>
                <w:bCs/>
                <w:sz w:val="24"/>
                <w:szCs w:val="24"/>
              </w:rPr>
            </w:pPr>
            <w:r w:rsidRPr="0065409C">
              <w:rPr>
                <w:rFonts w:ascii="Times New Roman" w:hAnsi="Times New Roman"/>
                <w:bCs/>
                <w:sz w:val="24"/>
                <w:szCs w:val="24"/>
              </w:rPr>
              <w:t>ЛР 16</w:t>
            </w:r>
          </w:p>
        </w:tc>
      </w:tr>
      <w:tr w:rsidR="00735B04" w:rsidRPr="0065409C" w:rsidTr="00735B04">
        <w:trPr>
          <w:trHeight w:val="50"/>
        </w:trPr>
        <w:tc>
          <w:tcPr>
            <w:tcW w:w="9072" w:type="dxa"/>
          </w:tcPr>
          <w:p w:rsidR="00735B04" w:rsidRPr="0065409C" w:rsidRDefault="00735B04" w:rsidP="00735B04">
            <w:pPr>
              <w:spacing w:after="0" w:line="240" w:lineRule="auto"/>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735B04" w:rsidRPr="0065409C" w:rsidRDefault="00735B04" w:rsidP="00735B04">
            <w:pPr>
              <w:spacing w:after="0" w:line="240" w:lineRule="auto"/>
              <w:jc w:val="center"/>
              <w:rPr>
                <w:rFonts w:ascii="Times New Roman" w:hAnsi="Times New Roman"/>
                <w:bCs/>
                <w:sz w:val="24"/>
                <w:szCs w:val="24"/>
              </w:rPr>
            </w:pPr>
            <w:r w:rsidRPr="0065409C">
              <w:rPr>
                <w:rFonts w:ascii="Times New Roman" w:hAnsi="Times New Roman"/>
                <w:bCs/>
                <w:sz w:val="24"/>
                <w:szCs w:val="24"/>
              </w:rPr>
              <w:t>ЛР 17</w:t>
            </w:r>
          </w:p>
        </w:tc>
      </w:tr>
    </w:tbl>
    <w:p w:rsidR="00E053C9" w:rsidRDefault="00E053C9" w:rsidP="0048746A">
      <w:pPr>
        <w:spacing w:after="0" w:line="240" w:lineRule="auto"/>
        <w:ind w:firstLine="709"/>
        <w:jc w:val="both"/>
        <w:rPr>
          <w:rFonts w:ascii="Times New Roman" w:hAnsi="Times New Roman"/>
          <w:b/>
          <w:bCs/>
          <w:sz w:val="24"/>
          <w:szCs w:val="24"/>
        </w:rPr>
      </w:pPr>
    </w:p>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 xml:space="preserve">2. СТРУКТУРА И СОДЕРЖАНИЕ </w:t>
      </w:r>
      <w:r w:rsidR="00735B04" w:rsidRPr="00073B0F">
        <w:rPr>
          <w:rFonts w:ascii="Times New Roman" w:hAnsi="Times New Roman"/>
          <w:b/>
          <w:sz w:val="24"/>
          <w:szCs w:val="24"/>
        </w:rPr>
        <w:t>ПРОГРАММЫ УЧЕБНОЙ ДИСЦИПЛИНЫ</w:t>
      </w:r>
    </w:p>
    <w:p w:rsidR="009F64B5" w:rsidRPr="00073B0F" w:rsidRDefault="009F64B5" w:rsidP="009F64B5">
      <w:pPr>
        <w:spacing w:after="0" w:line="240" w:lineRule="auto"/>
        <w:rPr>
          <w:rFonts w:ascii="Times New Roman" w:hAnsi="Times New Roman"/>
          <w:b/>
          <w:sz w:val="24"/>
          <w:szCs w:val="24"/>
        </w:rPr>
      </w:pPr>
    </w:p>
    <w:p w:rsidR="009F64B5" w:rsidRPr="00073B0F" w:rsidRDefault="009F64B5" w:rsidP="009F64B5">
      <w:pPr>
        <w:spacing w:after="0" w:line="240" w:lineRule="auto"/>
        <w:rPr>
          <w:rFonts w:ascii="Times New Roman" w:hAnsi="Times New Roman"/>
          <w:b/>
          <w:sz w:val="24"/>
          <w:szCs w:val="24"/>
        </w:rPr>
      </w:pPr>
      <w:r w:rsidRPr="00073B0F">
        <w:rPr>
          <w:rFonts w:ascii="Times New Roman" w:hAnsi="Times New Roman"/>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65"/>
        <w:gridCol w:w="2267"/>
      </w:tblGrid>
      <w:tr w:rsidR="009F64B5" w:rsidRPr="00073B0F" w:rsidTr="009F64B5">
        <w:trPr>
          <w:trHeight w:val="312"/>
        </w:trPr>
        <w:tc>
          <w:tcPr>
            <w:tcW w:w="3870" w:type="pct"/>
            <w:vAlign w:val="center"/>
          </w:tcPr>
          <w:p w:rsidR="009F64B5" w:rsidRPr="00073B0F" w:rsidRDefault="009F64B5" w:rsidP="00A02D64">
            <w:pPr>
              <w:spacing w:after="0" w:line="240" w:lineRule="auto"/>
              <w:jc w:val="center"/>
              <w:rPr>
                <w:rFonts w:ascii="Times New Roman" w:hAnsi="Times New Roman"/>
                <w:b/>
                <w:sz w:val="24"/>
                <w:szCs w:val="24"/>
              </w:rPr>
            </w:pPr>
            <w:r w:rsidRPr="00073B0F">
              <w:rPr>
                <w:rFonts w:ascii="Times New Roman" w:hAnsi="Times New Roman"/>
                <w:b/>
                <w:sz w:val="24"/>
                <w:szCs w:val="24"/>
              </w:rPr>
              <w:t>Вид учебной работы</w:t>
            </w:r>
          </w:p>
        </w:tc>
        <w:tc>
          <w:tcPr>
            <w:tcW w:w="1130" w:type="pct"/>
            <w:vAlign w:val="center"/>
          </w:tcPr>
          <w:p w:rsidR="009F64B5" w:rsidRPr="00073B0F" w:rsidRDefault="009F64B5" w:rsidP="009F64B5">
            <w:pPr>
              <w:spacing w:after="0"/>
              <w:rPr>
                <w:rFonts w:ascii="Times New Roman" w:hAnsi="Times New Roman"/>
                <w:b/>
                <w:iCs/>
                <w:sz w:val="24"/>
                <w:szCs w:val="24"/>
              </w:rPr>
            </w:pPr>
            <w:r w:rsidRPr="00073B0F">
              <w:rPr>
                <w:rFonts w:ascii="Times New Roman" w:hAnsi="Times New Roman"/>
                <w:b/>
                <w:iCs/>
                <w:sz w:val="24"/>
                <w:szCs w:val="24"/>
              </w:rPr>
              <w:t>Объем в часах</w:t>
            </w:r>
          </w:p>
        </w:tc>
      </w:tr>
      <w:tr w:rsidR="009F64B5" w:rsidRPr="00073B0F" w:rsidTr="009F64B5">
        <w:trPr>
          <w:trHeight w:val="133"/>
        </w:trPr>
        <w:tc>
          <w:tcPr>
            <w:tcW w:w="3870" w:type="pct"/>
            <w:vAlign w:val="center"/>
          </w:tcPr>
          <w:p w:rsidR="009F64B5" w:rsidRPr="00073B0F" w:rsidRDefault="009F64B5" w:rsidP="009F64B5">
            <w:pPr>
              <w:spacing w:after="0" w:line="240" w:lineRule="auto"/>
              <w:rPr>
                <w:rFonts w:ascii="Times New Roman" w:hAnsi="Times New Roman"/>
                <w:b/>
                <w:sz w:val="24"/>
                <w:szCs w:val="24"/>
              </w:rPr>
            </w:pPr>
            <w:r w:rsidRPr="00073B0F">
              <w:rPr>
                <w:rFonts w:ascii="Times New Roman" w:hAnsi="Times New Roman"/>
                <w:b/>
                <w:sz w:val="24"/>
                <w:szCs w:val="24"/>
              </w:rPr>
              <w:t xml:space="preserve">Обязательная учебная нагрузка </w:t>
            </w:r>
          </w:p>
        </w:tc>
        <w:tc>
          <w:tcPr>
            <w:tcW w:w="1130" w:type="pct"/>
            <w:vAlign w:val="center"/>
          </w:tcPr>
          <w:p w:rsidR="009F64B5" w:rsidRPr="00073B0F" w:rsidRDefault="009F64B5" w:rsidP="00E053C9">
            <w:pPr>
              <w:spacing w:after="0"/>
              <w:jc w:val="center"/>
              <w:rPr>
                <w:rFonts w:ascii="Times New Roman" w:hAnsi="Times New Roman"/>
                <w:b/>
                <w:iCs/>
                <w:sz w:val="24"/>
                <w:szCs w:val="24"/>
              </w:rPr>
            </w:pPr>
            <w:r w:rsidRPr="00073B0F">
              <w:rPr>
                <w:rFonts w:ascii="Times New Roman" w:hAnsi="Times New Roman"/>
                <w:b/>
                <w:iCs/>
                <w:sz w:val="24"/>
                <w:szCs w:val="24"/>
              </w:rPr>
              <w:t>3</w:t>
            </w:r>
            <w:r w:rsidR="00E053C9">
              <w:rPr>
                <w:rFonts w:ascii="Times New Roman" w:hAnsi="Times New Roman"/>
                <w:b/>
                <w:iCs/>
                <w:sz w:val="24"/>
                <w:szCs w:val="24"/>
              </w:rPr>
              <w:t>6</w:t>
            </w:r>
          </w:p>
        </w:tc>
      </w:tr>
      <w:tr w:rsidR="009F64B5" w:rsidRPr="00073B0F" w:rsidTr="00073B0F">
        <w:trPr>
          <w:trHeight w:val="265"/>
        </w:trPr>
        <w:tc>
          <w:tcPr>
            <w:tcW w:w="5000" w:type="pct"/>
            <w:gridSpan w:val="2"/>
            <w:vAlign w:val="center"/>
          </w:tcPr>
          <w:p w:rsidR="009F64B5" w:rsidRPr="00073B0F" w:rsidRDefault="009F64B5" w:rsidP="009F64B5">
            <w:pPr>
              <w:spacing w:after="0" w:line="240" w:lineRule="auto"/>
              <w:rPr>
                <w:rFonts w:ascii="Times New Roman" w:hAnsi="Times New Roman"/>
                <w:iCs/>
                <w:sz w:val="24"/>
                <w:szCs w:val="24"/>
              </w:rPr>
            </w:pPr>
            <w:r w:rsidRPr="00073B0F">
              <w:rPr>
                <w:rFonts w:ascii="Times New Roman" w:hAnsi="Times New Roman"/>
                <w:sz w:val="24"/>
                <w:szCs w:val="24"/>
              </w:rPr>
              <w:t>в том числе:</w:t>
            </w:r>
          </w:p>
        </w:tc>
      </w:tr>
      <w:tr w:rsidR="009F64B5" w:rsidRPr="00073B0F" w:rsidTr="009F64B5">
        <w:trPr>
          <w:trHeight w:val="255"/>
        </w:trPr>
        <w:tc>
          <w:tcPr>
            <w:tcW w:w="3870" w:type="pct"/>
            <w:vAlign w:val="center"/>
          </w:tcPr>
          <w:p w:rsidR="009F64B5" w:rsidRPr="00073B0F" w:rsidRDefault="009F64B5" w:rsidP="009F64B5">
            <w:pPr>
              <w:spacing w:after="0" w:line="240" w:lineRule="auto"/>
              <w:ind w:firstLine="709"/>
              <w:rPr>
                <w:rFonts w:ascii="Times New Roman" w:hAnsi="Times New Roman"/>
                <w:sz w:val="24"/>
                <w:szCs w:val="24"/>
              </w:rPr>
            </w:pPr>
            <w:r w:rsidRPr="00073B0F">
              <w:rPr>
                <w:rFonts w:ascii="Times New Roman" w:hAnsi="Times New Roman"/>
                <w:sz w:val="24"/>
                <w:szCs w:val="24"/>
              </w:rPr>
              <w:t>теоретическое обучение</w:t>
            </w:r>
          </w:p>
        </w:tc>
        <w:tc>
          <w:tcPr>
            <w:tcW w:w="1130" w:type="pct"/>
            <w:vAlign w:val="center"/>
          </w:tcPr>
          <w:p w:rsidR="009F64B5" w:rsidRPr="00073B0F" w:rsidRDefault="009F64B5" w:rsidP="009F64B5">
            <w:pPr>
              <w:spacing w:after="0"/>
              <w:jc w:val="center"/>
              <w:rPr>
                <w:rFonts w:ascii="Times New Roman" w:hAnsi="Times New Roman"/>
                <w:iCs/>
                <w:sz w:val="24"/>
                <w:szCs w:val="24"/>
              </w:rPr>
            </w:pPr>
            <w:r w:rsidRPr="00073B0F">
              <w:rPr>
                <w:rFonts w:ascii="Times New Roman" w:hAnsi="Times New Roman"/>
                <w:iCs/>
                <w:sz w:val="24"/>
                <w:szCs w:val="24"/>
              </w:rPr>
              <w:t>16</w:t>
            </w:r>
          </w:p>
        </w:tc>
      </w:tr>
      <w:tr w:rsidR="009F64B5" w:rsidRPr="00073B0F" w:rsidTr="009F64B5">
        <w:trPr>
          <w:trHeight w:val="245"/>
        </w:trPr>
        <w:tc>
          <w:tcPr>
            <w:tcW w:w="3870" w:type="pct"/>
            <w:vAlign w:val="center"/>
          </w:tcPr>
          <w:p w:rsidR="009F64B5" w:rsidRPr="00073B0F" w:rsidRDefault="009F64B5" w:rsidP="009F64B5">
            <w:pPr>
              <w:spacing w:after="0" w:line="240" w:lineRule="auto"/>
              <w:ind w:firstLine="709"/>
              <w:rPr>
                <w:rFonts w:ascii="Times New Roman" w:hAnsi="Times New Roman"/>
                <w:sz w:val="24"/>
                <w:szCs w:val="24"/>
              </w:rPr>
            </w:pPr>
            <w:r w:rsidRPr="00073B0F">
              <w:rPr>
                <w:rFonts w:ascii="Times New Roman" w:hAnsi="Times New Roman"/>
                <w:sz w:val="24"/>
                <w:szCs w:val="24"/>
              </w:rPr>
              <w:t xml:space="preserve">практические занятия </w:t>
            </w:r>
          </w:p>
        </w:tc>
        <w:tc>
          <w:tcPr>
            <w:tcW w:w="1130" w:type="pct"/>
            <w:vAlign w:val="center"/>
          </w:tcPr>
          <w:p w:rsidR="009F64B5" w:rsidRPr="00073B0F" w:rsidRDefault="009F64B5" w:rsidP="00C548FA">
            <w:pPr>
              <w:spacing w:after="0"/>
              <w:jc w:val="center"/>
              <w:rPr>
                <w:rFonts w:ascii="Times New Roman" w:hAnsi="Times New Roman"/>
                <w:iCs/>
                <w:sz w:val="24"/>
                <w:szCs w:val="24"/>
              </w:rPr>
            </w:pPr>
            <w:r w:rsidRPr="00073B0F">
              <w:rPr>
                <w:rFonts w:ascii="Times New Roman" w:hAnsi="Times New Roman"/>
                <w:iCs/>
                <w:sz w:val="24"/>
                <w:szCs w:val="24"/>
              </w:rPr>
              <w:t>1</w:t>
            </w:r>
            <w:r w:rsidR="00C548FA">
              <w:rPr>
                <w:rFonts w:ascii="Times New Roman" w:hAnsi="Times New Roman"/>
                <w:iCs/>
                <w:sz w:val="24"/>
                <w:szCs w:val="24"/>
              </w:rPr>
              <w:t>5</w:t>
            </w:r>
          </w:p>
        </w:tc>
      </w:tr>
      <w:tr w:rsidR="009F64B5" w:rsidRPr="00073B0F" w:rsidTr="009F64B5">
        <w:trPr>
          <w:trHeight w:val="234"/>
        </w:trPr>
        <w:tc>
          <w:tcPr>
            <w:tcW w:w="3870" w:type="pct"/>
            <w:vAlign w:val="center"/>
          </w:tcPr>
          <w:p w:rsidR="009F64B5" w:rsidRPr="00A02D64" w:rsidRDefault="00A02D64" w:rsidP="00A02D64">
            <w:pPr>
              <w:spacing w:after="0" w:line="240" w:lineRule="auto"/>
              <w:ind w:firstLine="709"/>
              <w:rPr>
                <w:rFonts w:ascii="Times New Roman" w:hAnsi="Times New Roman"/>
                <w:sz w:val="24"/>
                <w:szCs w:val="24"/>
              </w:rPr>
            </w:pPr>
            <w:r>
              <w:rPr>
                <w:rFonts w:ascii="Times New Roman" w:hAnsi="Times New Roman"/>
                <w:sz w:val="24"/>
                <w:szCs w:val="24"/>
              </w:rPr>
              <w:t>с</w:t>
            </w:r>
            <w:r w:rsidR="009F64B5" w:rsidRPr="00A02D64">
              <w:rPr>
                <w:rFonts w:ascii="Times New Roman" w:hAnsi="Times New Roman"/>
                <w:sz w:val="24"/>
                <w:szCs w:val="24"/>
              </w:rPr>
              <w:t xml:space="preserve">амостоятельная работа </w:t>
            </w:r>
          </w:p>
        </w:tc>
        <w:tc>
          <w:tcPr>
            <w:tcW w:w="1130" w:type="pct"/>
            <w:vAlign w:val="center"/>
          </w:tcPr>
          <w:p w:rsidR="009F64B5" w:rsidRPr="00A02D64" w:rsidRDefault="00C548FA" w:rsidP="009F64B5">
            <w:pPr>
              <w:spacing w:after="0"/>
              <w:jc w:val="center"/>
              <w:rPr>
                <w:rFonts w:ascii="Times New Roman" w:hAnsi="Times New Roman"/>
                <w:iCs/>
                <w:sz w:val="24"/>
                <w:szCs w:val="24"/>
              </w:rPr>
            </w:pPr>
            <w:r>
              <w:rPr>
                <w:rFonts w:ascii="Times New Roman" w:hAnsi="Times New Roman"/>
                <w:iCs/>
                <w:sz w:val="24"/>
                <w:szCs w:val="24"/>
              </w:rPr>
              <w:t>3</w:t>
            </w:r>
          </w:p>
        </w:tc>
      </w:tr>
      <w:tr w:rsidR="009F64B5" w:rsidRPr="00073B0F" w:rsidTr="009F64B5">
        <w:trPr>
          <w:trHeight w:val="225"/>
        </w:trPr>
        <w:tc>
          <w:tcPr>
            <w:tcW w:w="3870" w:type="pct"/>
            <w:vAlign w:val="center"/>
          </w:tcPr>
          <w:p w:rsidR="009F64B5" w:rsidRPr="00073B0F" w:rsidRDefault="009F64B5" w:rsidP="009F64B5">
            <w:pPr>
              <w:spacing w:after="0" w:line="240" w:lineRule="auto"/>
              <w:rPr>
                <w:rFonts w:ascii="Times New Roman" w:hAnsi="Times New Roman"/>
                <w:b/>
                <w:i/>
                <w:sz w:val="24"/>
                <w:szCs w:val="24"/>
              </w:rPr>
            </w:pPr>
            <w:r w:rsidRPr="00073B0F">
              <w:rPr>
                <w:rFonts w:ascii="Times New Roman" w:hAnsi="Times New Roman"/>
                <w:b/>
                <w:iCs/>
                <w:sz w:val="24"/>
                <w:szCs w:val="24"/>
              </w:rPr>
              <w:t>Промежуточная аттестация в форме дифференцированного зачёта</w:t>
            </w:r>
          </w:p>
        </w:tc>
        <w:tc>
          <w:tcPr>
            <w:tcW w:w="1130" w:type="pct"/>
            <w:vAlign w:val="center"/>
          </w:tcPr>
          <w:p w:rsidR="009F64B5" w:rsidRPr="00073B0F" w:rsidRDefault="009F64B5" w:rsidP="009F64B5">
            <w:pPr>
              <w:spacing w:after="0"/>
              <w:jc w:val="center"/>
              <w:rPr>
                <w:rFonts w:ascii="Times New Roman" w:hAnsi="Times New Roman"/>
                <w:b/>
                <w:iCs/>
                <w:sz w:val="24"/>
                <w:szCs w:val="24"/>
              </w:rPr>
            </w:pPr>
            <w:r w:rsidRPr="00073B0F">
              <w:rPr>
                <w:rFonts w:ascii="Times New Roman" w:hAnsi="Times New Roman"/>
                <w:b/>
                <w:iCs/>
                <w:sz w:val="24"/>
                <w:szCs w:val="24"/>
              </w:rPr>
              <w:t>2</w:t>
            </w:r>
          </w:p>
        </w:tc>
      </w:tr>
    </w:tbl>
    <w:p w:rsidR="00073B0F" w:rsidRDefault="00073B0F" w:rsidP="00735B04">
      <w:pPr>
        <w:pStyle w:val="a6"/>
        <w:rPr>
          <w:rFonts w:ascii="Times New Roman" w:hAnsi="Times New Roman" w:cs="Times New Roman"/>
          <w:b/>
          <w:sz w:val="24"/>
          <w:szCs w:val="24"/>
        </w:rPr>
      </w:pPr>
    </w:p>
    <w:p w:rsidR="00073B0F" w:rsidRPr="00B80E28" w:rsidRDefault="00073B0F" w:rsidP="00735B04">
      <w:pPr>
        <w:pStyle w:val="a6"/>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8"/>
        <w:tblW w:w="10173" w:type="dxa"/>
        <w:tblLayout w:type="fixed"/>
        <w:tblLook w:val="04A0" w:firstRow="1" w:lastRow="0" w:firstColumn="1" w:lastColumn="0" w:noHBand="0" w:noVBand="1"/>
      </w:tblPr>
      <w:tblGrid>
        <w:gridCol w:w="6062"/>
        <w:gridCol w:w="992"/>
        <w:gridCol w:w="992"/>
        <w:gridCol w:w="709"/>
        <w:gridCol w:w="567"/>
        <w:gridCol w:w="851"/>
      </w:tblGrid>
      <w:tr w:rsidR="00073B0F" w:rsidRPr="00A02D64" w:rsidTr="00A02D64">
        <w:tc>
          <w:tcPr>
            <w:tcW w:w="6062" w:type="dxa"/>
            <w:vMerge w:val="restart"/>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разделов/тем</w:t>
            </w:r>
          </w:p>
        </w:tc>
        <w:tc>
          <w:tcPr>
            <w:tcW w:w="3260" w:type="dxa"/>
            <w:gridSpan w:val="4"/>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Вид учебной работы</w:t>
            </w:r>
          </w:p>
        </w:tc>
        <w:tc>
          <w:tcPr>
            <w:tcW w:w="851" w:type="dxa"/>
            <w:vMerge w:val="restart"/>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Всего часов</w:t>
            </w:r>
          </w:p>
        </w:tc>
      </w:tr>
      <w:tr w:rsidR="00073B0F" w:rsidRPr="00A02D64" w:rsidTr="00A02D64">
        <w:tc>
          <w:tcPr>
            <w:tcW w:w="6062" w:type="dxa"/>
            <w:vMerge/>
          </w:tcPr>
          <w:p w:rsidR="00073B0F" w:rsidRPr="00A02D64" w:rsidRDefault="00073B0F" w:rsidP="00073B0F">
            <w:pPr>
              <w:pStyle w:val="a6"/>
              <w:rPr>
                <w:rFonts w:ascii="Times New Roman" w:hAnsi="Times New Roman" w:cs="Times New Roman"/>
                <w:b/>
                <w:sz w:val="24"/>
                <w:szCs w:val="24"/>
              </w:rPr>
            </w:pPr>
          </w:p>
        </w:tc>
        <w:tc>
          <w:tcPr>
            <w:tcW w:w="992"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ТО</w:t>
            </w:r>
          </w:p>
        </w:tc>
        <w:tc>
          <w:tcPr>
            <w:tcW w:w="992"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ЛПЗ</w:t>
            </w:r>
          </w:p>
        </w:tc>
        <w:tc>
          <w:tcPr>
            <w:tcW w:w="709"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СР</w:t>
            </w:r>
          </w:p>
        </w:tc>
        <w:tc>
          <w:tcPr>
            <w:tcW w:w="567"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КР</w:t>
            </w:r>
          </w:p>
        </w:tc>
        <w:tc>
          <w:tcPr>
            <w:tcW w:w="851" w:type="dxa"/>
            <w:vMerge/>
          </w:tcPr>
          <w:p w:rsidR="00073B0F" w:rsidRPr="00A02D64" w:rsidRDefault="00073B0F" w:rsidP="00073B0F">
            <w:pPr>
              <w:pStyle w:val="a6"/>
              <w:rPr>
                <w:rFonts w:ascii="Times New Roman" w:hAnsi="Times New Roman" w:cs="Times New Roman"/>
                <w:b/>
                <w:sz w:val="24"/>
                <w:szCs w:val="24"/>
              </w:rPr>
            </w:pPr>
          </w:p>
        </w:tc>
      </w:tr>
      <w:tr w:rsidR="00073B0F" w:rsidRPr="00B80E28" w:rsidTr="00A02D64">
        <w:trPr>
          <w:trHeight w:val="77"/>
        </w:trPr>
        <w:tc>
          <w:tcPr>
            <w:tcW w:w="6062" w:type="dxa"/>
          </w:tcPr>
          <w:p w:rsidR="00073B0F" w:rsidRPr="00073B0F" w:rsidRDefault="00073B0F" w:rsidP="00073B0F">
            <w:pPr>
              <w:tabs>
                <w:tab w:val="left" w:pos="1159"/>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1. </w:t>
            </w:r>
            <w:r w:rsidRPr="00073B0F">
              <w:rPr>
                <w:rFonts w:ascii="Times New Roman" w:eastAsia="Times New Roman" w:hAnsi="Times New Roman"/>
                <w:bCs/>
                <w:sz w:val="24"/>
                <w:szCs w:val="24"/>
              </w:rPr>
              <w:t>Эффективность поиска работы</w:t>
            </w:r>
          </w:p>
        </w:tc>
        <w:tc>
          <w:tcPr>
            <w:tcW w:w="992" w:type="dxa"/>
          </w:tcPr>
          <w:p w:rsidR="00073B0F" w:rsidRPr="00073B0F" w:rsidRDefault="00073B0F" w:rsidP="00073B0F">
            <w:pPr>
              <w:pStyle w:val="a6"/>
              <w:jc w:val="center"/>
              <w:rPr>
                <w:rFonts w:ascii="Times New Roman" w:hAnsi="Times New Roman" w:cs="Times New Roman"/>
                <w:sz w:val="24"/>
                <w:szCs w:val="24"/>
              </w:rPr>
            </w:pPr>
            <w:r w:rsidRPr="00073B0F">
              <w:rPr>
                <w:rFonts w:ascii="Times New Roman" w:hAnsi="Times New Roman" w:cs="Times New Roman"/>
                <w:sz w:val="24"/>
                <w:szCs w:val="24"/>
              </w:rPr>
              <w:t>2</w:t>
            </w:r>
          </w:p>
        </w:tc>
        <w:tc>
          <w:tcPr>
            <w:tcW w:w="992" w:type="dxa"/>
          </w:tcPr>
          <w:p w:rsidR="00073B0F" w:rsidRPr="00073B0F" w:rsidRDefault="00C548FA" w:rsidP="00073B0F">
            <w:pPr>
              <w:pStyle w:val="a6"/>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073B0F" w:rsidRPr="00073B0F" w:rsidRDefault="00073B0F" w:rsidP="00073B0F">
            <w:pPr>
              <w:pStyle w:val="a6"/>
              <w:jc w:val="center"/>
              <w:rPr>
                <w:rFonts w:ascii="Times New Roman" w:hAnsi="Times New Roman" w:cs="Times New Roman"/>
                <w:sz w:val="24"/>
                <w:szCs w:val="24"/>
              </w:rPr>
            </w:pPr>
          </w:p>
        </w:tc>
        <w:tc>
          <w:tcPr>
            <w:tcW w:w="567" w:type="dxa"/>
          </w:tcPr>
          <w:p w:rsidR="00073B0F" w:rsidRPr="00073B0F" w:rsidRDefault="00073B0F" w:rsidP="00073B0F">
            <w:pPr>
              <w:pStyle w:val="a6"/>
              <w:jc w:val="center"/>
              <w:rPr>
                <w:rFonts w:ascii="Times New Roman" w:hAnsi="Times New Roman" w:cs="Times New Roman"/>
                <w:sz w:val="24"/>
                <w:szCs w:val="24"/>
              </w:rPr>
            </w:pPr>
          </w:p>
        </w:tc>
        <w:tc>
          <w:tcPr>
            <w:tcW w:w="851" w:type="dxa"/>
          </w:tcPr>
          <w:p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10</w:t>
            </w:r>
          </w:p>
        </w:tc>
      </w:tr>
      <w:tr w:rsidR="00073B0F" w:rsidRPr="00B80E28" w:rsidTr="00A02D64">
        <w:trPr>
          <w:trHeight w:val="77"/>
        </w:trPr>
        <w:tc>
          <w:tcPr>
            <w:tcW w:w="6062" w:type="dxa"/>
          </w:tcPr>
          <w:p w:rsidR="00073B0F" w:rsidRPr="00073B0F"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2 </w:t>
            </w:r>
            <w:r w:rsidRPr="00073B0F">
              <w:rPr>
                <w:rFonts w:ascii="Times New Roman" w:hAnsi="Times New Roman"/>
                <w:sz w:val="24"/>
                <w:szCs w:val="24"/>
              </w:rPr>
              <w:t>Предпринимательская карьера</w:t>
            </w:r>
          </w:p>
        </w:tc>
        <w:tc>
          <w:tcPr>
            <w:tcW w:w="992" w:type="dxa"/>
          </w:tcPr>
          <w:p w:rsidR="00073B0F" w:rsidRPr="00073B0F" w:rsidRDefault="00073B0F" w:rsidP="00073B0F">
            <w:pPr>
              <w:pStyle w:val="a6"/>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073B0F" w:rsidRPr="00073B0F" w:rsidRDefault="00C548FA" w:rsidP="00073B0F">
            <w:pPr>
              <w:pStyle w:val="a6"/>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073B0F" w:rsidRPr="00073B0F" w:rsidRDefault="00C548FA" w:rsidP="00073B0F">
            <w:pPr>
              <w:pStyle w:val="a6"/>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073B0F" w:rsidRPr="00073B0F" w:rsidRDefault="00073B0F" w:rsidP="00073B0F">
            <w:pPr>
              <w:pStyle w:val="a6"/>
              <w:jc w:val="center"/>
              <w:rPr>
                <w:rFonts w:ascii="Times New Roman" w:hAnsi="Times New Roman" w:cs="Times New Roman"/>
                <w:sz w:val="24"/>
                <w:szCs w:val="24"/>
              </w:rPr>
            </w:pPr>
          </w:p>
        </w:tc>
        <w:tc>
          <w:tcPr>
            <w:tcW w:w="851" w:type="dxa"/>
          </w:tcPr>
          <w:p w:rsidR="00073B0F" w:rsidRPr="00B80E28" w:rsidRDefault="00073B0F" w:rsidP="00C548FA">
            <w:pPr>
              <w:pStyle w:val="a6"/>
              <w:jc w:val="center"/>
              <w:rPr>
                <w:rFonts w:ascii="Times New Roman" w:hAnsi="Times New Roman" w:cs="Times New Roman"/>
                <w:b/>
                <w:sz w:val="24"/>
                <w:szCs w:val="24"/>
              </w:rPr>
            </w:pPr>
            <w:r>
              <w:rPr>
                <w:rFonts w:ascii="Times New Roman" w:hAnsi="Times New Roman" w:cs="Times New Roman"/>
                <w:b/>
                <w:sz w:val="24"/>
                <w:szCs w:val="24"/>
              </w:rPr>
              <w:t>2</w:t>
            </w:r>
            <w:r w:rsidR="00C548FA">
              <w:rPr>
                <w:rFonts w:ascii="Times New Roman" w:hAnsi="Times New Roman" w:cs="Times New Roman"/>
                <w:b/>
                <w:sz w:val="24"/>
                <w:szCs w:val="24"/>
              </w:rPr>
              <w:t>4</w:t>
            </w:r>
          </w:p>
        </w:tc>
      </w:tr>
      <w:tr w:rsidR="00073B0F" w:rsidRPr="00B80E28" w:rsidTr="00A02D64">
        <w:trPr>
          <w:trHeight w:val="205"/>
        </w:trPr>
        <w:tc>
          <w:tcPr>
            <w:tcW w:w="6062" w:type="dxa"/>
          </w:tcPr>
          <w:p w:rsidR="00073B0F" w:rsidRPr="00B80E28"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b/>
                <w:iCs/>
                <w:sz w:val="24"/>
                <w:szCs w:val="24"/>
              </w:rPr>
              <w:t>Дифференцированн</w:t>
            </w:r>
            <w:r>
              <w:rPr>
                <w:rFonts w:ascii="Times New Roman" w:hAnsi="Times New Roman"/>
                <w:b/>
                <w:iCs/>
                <w:sz w:val="24"/>
                <w:szCs w:val="24"/>
              </w:rPr>
              <w:t xml:space="preserve">ый </w:t>
            </w:r>
            <w:r w:rsidRPr="00073B0F">
              <w:rPr>
                <w:rFonts w:ascii="Times New Roman" w:hAnsi="Times New Roman"/>
                <w:b/>
                <w:iCs/>
                <w:sz w:val="24"/>
                <w:szCs w:val="24"/>
              </w:rPr>
              <w:t>зачёт</w:t>
            </w:r>
          </w:p>
        </w:tc>
        <w:tc>
          <w:tcPr>
            <w:tcW w:w="992" w:type="dxa"/>
          </w:tcPr>
          <w:p w:rsidR="00073B0F" w:rsidRPr="00B80E28" w:rsidRDefault="00073B0F" w:rsidP="00073B0F">
            <w:pPr>
              <w:pStyle w:val="a6"/>
              <w:jc w:val="center"/>
              <w:rPr>
                <w:rFonts w:ascii="Times New Roman" w:hAnsi="Times New Roman" w:cs="Times New Roman"/>
                <w:sz w:val="24"/>
                <w:szCs w:val="24"/>
              </w:rPr>
            </w:pPr>
          </w:p>
        </w:tc>
        <w:tc>
          <w:tcPr>
            <w:tcW w:w="992" w:type="dxa"/>
          </w:tcPr>
          <w:p w:rsidR="00073B0F" w:rsidRPr="00B80E28" w:rsidRDefault="00073B0F" w:rsidP="00073B0F">
            <w:pPr>
              <w:pStyle w:val="a6"/>
              <w:jc w:val="center"/>
              <w:rPr>
                <w:rFonts w:ascii="Times New Roman" w:hAnsi="Times New Roman" w:cs="Times New Roman"/>
                <w:sz w:val="24"/>
                <w:szCs w:val="24"/>
              </w:rPr>
            </w:pPr>
          </w:p>
        </w:tc>
        <w:tc>
          <w:tcPr>
            <w:tcW w:w="709" w:type="dxa"/>
          </w:tcPr>
          <w:p w:rsidR="00073B0F" w:rsidRPr="00B80E28" w:rsidRDefault="00073B0F" w:rsidP="00073B0F">
            <w:pPr>
              <w:pStyle w:val="a6"/>
              <w:jc w:val="center"/>
              <w:rPr>
                <w:rFonts w:ascii="Times New Roman" w:hAnsi="Times New Roman" w:cs="Times New Roman"/>
                <w:sz w:val="24"/>
                <w:szCs w:val="24"/>
              </w:rPr>
            </w:pPr>
          </w:p>
        </w:tc>
        <w:tc>
          <w:tcPr>
            <w:tcW w:w="567" w:type="dxa"/>
          </w:tcPr>
          <w:p w:rsidR="00073B0F" w:rsidRPr="00B80E28" w:rsidRDefault="00073B0F" w:rsidP="00073B0F">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2</w:t>
            </w:r>
          </w:p>
        </w:tc>
      </w:tr>
      <w:tr w:rsidR="00073B0F" w:rsidRPr="00B80E28" w:rsidTr="00A02D64">
        <w:trPr>
          <w:trHeight w:val="77"/>
        </w:trPr>
        <w:tc>
          <w:tcPr>
            <w:tcW w:w="6062" w:type="dxa"/>
          </w:tcPr>
          <w:p w:rsidR="00073B0F" w:rsidRPr="00B80E28" w:rsidRDefault="00073B0F" w:rsidP="00C5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992" w:type="dxa"/>
          </w:tcPr>
          <w:p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16</w:t>
            </w:r>
          </w:p>
        </w:tc>
        <w:tc>
          <w:tcPr>
            <w:tcW w:w="992" w:type="dxa"/>
          </w:tcPr>
          <w:p w:rsidR="00073B0F" w:rsidRPr="00B80E28" w:rsidRDefault="00073B0F" w:rsidP="00C548FA">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C548FA">
              <w:rPr>
                <w:rFonts w:ascii="Times New Roman" w:hAnsi="Times New Roman" w:cs="Times New Roman"/>
                <w:b/>
                <w:sz w:val="24"/>
                <w:szCs w:val="24"/>
              </w:rPr>
              <w:t>5</w:t>
            </w:r>
          </w:p>
        </w:tc>
        <w:tc>
          <w:tcPr>
            <w:tcW w:w="709" w:type="dxa"/>
          </w:tcPr>
          <w:p w:rsidR="00073B0F" w:rsidRPr="00B80E28" w:rsidRDefault="00C548FA" w:rsidP="00073B0F">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rsidR="00073B0F" w:rsidRPr="00B80E28" w:rsidRDefault="00073B0F" w:rsidP="00073B0F">
            <w:pPr>
              <w:pStyle w:val="a6"/>
              <w:jc w:val="center"/>
              <w:rPr>
                <w:rFonts w:ascii="Times New Roman" w:hAnsi="Times New Roman" w:cs="Times New Roman"/>
                <w:b/>
                <w:sz w:val="24"/>
                <w:szCs w:val="24"/>
              </w:rPr>
            </w:pPr>
            <w:r w:rsidRPr="00B80E28">
              <w:rPr>
                <w:rFonts w:ascii="Times New Roman" w:hAnsi="Times New Roman" w:cs="Times New Roman"/>
                <w:b/>
                <w:sz w:val="24"/>
                <w:szCs w:val="24"/>
              </w:rPr>
              <w:t>2</w:t>
            </w:r>
          </w:p>
        </w:tc>
        <w:tc>
          <w:tcPr>
            <w:tcW w:w="851" w:type="dxa"/>
          </w:tcPr>
          <w:p w:rsidR="00073B0F" w:rsidRPr="00B80E28" w:rsidRDefault="00073B0F" w:rsidP="00E053C9">
            <w:pPr>
              <w:pStyle w:val="a6"/>
              <w:jc w:val="center"/>
              <w:rPr>
                <w:rFonts w:ascii="Times New Roman" w:hAnsi="Times New Roman" w:cs="Times New Roman"/>
                <w:b/>
                <w:sz w:val="24"/>
                <w:szCs w:val="24"/>
              </w:rPr>
            </w:pPr>
            <w:r>
              <w:rPr>
                <w:rFonts w:ascii="Times New Roman" w:hAnsi="Times New Roman" w:cs="Times New Roman"/>
                <w:b/>
                <w:sz w:val="24"/>
                <w:szCs w:val="24"/>
              </w:rPr>
              <w:t>3</w:t>
            </w:r>
            <w:r w:rsidR="00E053C9">
              <w:rPr>
                <w:rFonts w:ascii="Times New Roman" w:hAnsi="Times New Roman" w:cs="Times New Roman"/>
                <w:b/>
                <w:sz w:val="24"/>
                <w:szCs w:val="24"/>
              </w:rPr>
              <w:t>6</w:t>
            </w:r>
          </w:p>
        </w:tc>
      </w:tr>
    </w:tbl>
    <w:p w:rsidR="00073B0F" w:rsidRPr="00073B0F" w:rsidRDefault="00073B0F" w:rsidP="009F64B5">
      <w:pPr>
        <w:rPr>
          <w:sz w:val="24"/>
          <w:szCs w:val="24"/>
        </w:rPr>
      </w:pPr>
    </w:p>
    <w:p w:rsidR="009F64B5" w:rsidRPr="00073B0F" w:rsidRDefault="009F64B5" w:rsidP="009F64B5">
      <w:pPr>
        <w:rPr>
          <w:sz w:val="24"/>
          <w:szCs w:val="24"/>
        </w:rPr>
        <w:sectPr w:rsidR="009F64B5" w:rsidRPr="00073B0F" w:rsidSect="00735B04">
          <w:footerReference w:type="default" r:id="rId8"/>
          <w:pgSz w:w="11906" w:h="16838"/>
          <w:pgMar w:top="851" w:right="849" w:bottom="1134" w:left="1134" w:header="709" w:footer="709" w:gutter="0"/>
          <w:pgNumType w:start="1067"/>
          <w:cols w:space="708"/>
          <w:titlePg/>
          <w:docGrid w:linePitch="360"/>
        </w:sectPr>
      </w:pPr>
    </w:p>
    <w:p w:rsidR="00073B0F" w:rsidRPr="00C548FA" w:rsidRDefault="00073B0F" w:rsidP="00C548FA">
      <w:pPr>
        <w:tabs>
          <w:tab w:val="left" w:pos="284"/>
        </w:tabs>
        <w:ind w:firstLine="709"/>
        <w:contextualSpacing/>
        <w:rPr>
          <w:rFonts w:ascii="Times New Roman" w:hAnsi="Times New Roman" w:cs="Times New Roman"/>
          <w:b/>
          <w:sz w:val="24"/>
          <w:szCs w:val="24"/>
        </w:rPr>
      </w:pPr>
      <w:r>
        <w:rPr>
          <w:rFonts w:ascii="Times New Roman" w:hAnsi="Times New Roman" w:cs="Times New Roman"/>
          <w:b/>
          <w:sz w:val="24"/>
          <w:szCs w:val="24"/>
        </w:rPr>
        <w:lastRenderedPageBreak/>
        <w:t>2.3 С</w:t>
      </w:r>
      <w:r w:rsidR="009F64B5" w:rsidRPr="00073B0F">
        <w:rPr>
          <w:rFonts w:ascii="Times New Roman" w:hAnsi="Times New Roman" w:cs="Times New Roman"/>
          <w:b/>
          <w:sz w:val="24"/>
          <w:szCs w:val="24"/>
        </w:rPr>
        <w:t xml:space="preserve">одержание учебной дисциплины </w:t>
      </w:r>
    </w:p>
    <w:tbl>
      <w:tblPr>
        <w:tblpPr w:leftFromText="181" w:rightFromText="181" w:vertAnchor="text" w:tblpX="75" w:tblpY="1"/>
        <w:tblOverlap w:val="neve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0"/>
        <w:gridCol w:w="9926"/>
        <w:gridCol w:w="993"/>
        <w:gridCol w:w="1526"/>
      </w:tblGrid>
      <w:tr w:rsidR="009F64B5" w:rsidRPr="00073B0F" w:rsidTr="00735B04">
        <w:trPr>
          <w:trHeight w:val="20"/>
        </w:trPr>
        <w:tc>
          <w:tcPr>
            <w:tcW w:w="889" w:type="pct"/>
          </w:tcPr>
          <w:p w:rsidR="009F64B5" w:rsidRPr="00073B0F" w:rsidRDefault="009F64B5" w:rsidP="00735B04">
            <w:pPr>
              <w:spacing w:after="0" w:line="240" w:lineRule="auto"/>
              <w:jc w:val="center"/>
              <w:rPr>
                <w:rFonts w:ascii="Times New Roman" w:hAnsi="Times New Roman"/>
                <w:b/>
                <w:bCs/>
                <w:sz w:val="24"/>
                <w:szCs w:val="24"/>
              </w:rPr>
            </w:pPr>
            <w:r w:rsidRPr="00073B0F">
              <w:rPr>
                <w:rFonts w:ascii="Times New Roman" w:hAnsi="Times New Roman"/>
                <w:b/>
                <w:bCs/>
                <w:sz w:val="24"/>
                <w:szCs w:val="24"/>
              </w:rPr>
              <w:t>Наименование разделов и тем</w:t>
            </w:r>
          </w:p>
        </w:tc>
        <w:tc>
          <w:tcPr>
            <w:tcW w:w="3279" w:type="pct"/>
          </w:tcPr>
          <w:p w:rsidR="009F64B5" w:rsidRPr="00073B0F" w:rsidRDefault="009F64B5" w:rsidP="00735B04">
            <w:pPr>
              <w:spacing w:after="0" w:line="240" w:lineRule="auto"/>
              <w:rPr>
                <w:rFonts w:ascii="Times New Roman" w:hAnsi="Times New Roman"/>
                <w:b/>
                <w:bCs/>
                <w:sz w:val="24"/>
                <w:szCs w:val="24"/>
              </w:rPr>
            </w:pPr>
            <w:r w:rsidRPr="00073B0F">
              <w:rPr>
                <w:rFonts w:ascii="Times New Roman" w:hAnsi="Times New Roman"/>
                <w:b/>
                <w:bCs/>
                <w:sz w:val="24"/>
                <w:szCs w:val="24"/>
              </w:rPr>
              <w:t>Содержание учебного материала и формы организации деятельности обучающихся</w:t>
            </w:r>
          </w:p>
        </w:tc>
        <w:tc>
          <w:tcPr>
            <w:tcW w:w="328" w:type="pct"/>
          </w:tcPr>
          <w:p w:rsidR="009F64B5" w:rsidRPr="00073B0F" w:rsidRDefault="009F64B5" w:rsidP="00735B04">
            <w:pPr>
              <w:spacing w:after="0" w:line="240" w:lineRule="auto"/>
              <w:jc w:val="center"/>
              <w:rPr>
                <w:rFonts w:ascii="Times New Roman" w:hAnsi="Times New Roman"/>
                <w:b/>
                <w:bCs/>
                <w:sz w:val="24"/>
                <w:szCs w:val="24"/>
              </w:rPr>
            </w:pPr>
            <w:r w:rsidRPr="00073B0F">
              <w:rPr>
                <w:rFonts w:ascii="Times New Roman" w:hAnsi="Times New Roman"/>
                <w:b/>
                <w:bCs/>
                <w:sz w:val="24"/>
                <w:szCs w:val="24"/>
              </w:rPr>
              <w:t>Объем часов</w:t>
            </w:r>
          </w:p>
        </w:tc>
        <w:tc>
          <w:tcPr>
            <w:tcW w:w="504" w:type="pct"/>
          </w:tcPr>
          <w:p w:rsidR="009F64B5" w:rsidRPr="00073B0F" w:rsidRDefault="009F64B5" w:rsidP="00735B04">
            <w:pPr>
              <w:spacing w:after="0" w:line="240" w:lineRule="auto"/>
              <w:jc w:val="center"/>
              <w:rPr>
                <w:rFonts w:ascii="Times New Roman" w:hAnsi="Times New Roman"/>
                <w:b/>
                <w:bCs/>
                <w:sz w:val="24"/>
                <w:szCs w:val="24"/>
              </w:rPr>
            </w:pPr>
            <w:r w:rsidRPr="00073B0F">
              <w:rPr>
                <w:rFonts w:ascii="Times New Roman" w:hAnsi="Times New Roman"/>
                <w:b/>
                <w:bCs/>
                <w:sz w:val="24"/>
                <w:szCs w:val="24"/>
              </w:rPr>
              <w:t>Осваиваемые элементы компетенций</w:t>
            </w:r>
          </w:p>
        </w:tc>
      </w:tr>
      <w:tr w:rsidR="009F64B5" w:rsidRPr="00073B0F" w:rsidTr="00735B04">
        <w:trPr>
          <w:trHeight w:val="20"/>
        </w:trPr>
        <w:tc>
          <w:tcPr>
            <w:tcW w:w="4168" w:type="pct"/>
            <w:gridSpan w:val="2"/>
          </w:tcPr>
          <w:p w:rsidR="009F64B5" w:rsidRPr="00073B0F" w:rsidRDefault="009F64B5" w:rsidP="00735B04">
            <w:pPr>
              <w:shd w:val="clear" w:color="auto" w:fill="FFFFFF"/>
              <w:spacing w:after="0" w:line="240" w:lineRule="auto"/>
              <w:rPr>
                <w:rFonts w:ascii="Times New Roman" w:hAnsi="Times New Roman"/>
                <w:b/>
                <w:iCs/>
                <w:sz w:val="24"/>
                <w:szCs w:val="24"/>
              </w:rPr>
            </w:pPr>
            <w:r w:rsidRPr="00073B0F">
              <w:rPr>
                <w:rFonts w:ascii="Times New Roman" w:eastAsia="Times New Roman" w:hAnsi="Times New Roman"/>
                <w:b/>
                <w:sz w:val="24"/>
                <w:szCs w:val="24"/>
              </w:rPr>
              <w:t>Раздел 1</w:t>
            </w:r>
            <w:r w:rsidRPr="00073B0F">
              <w:rPr>
                <w:rFonts w:ascii="Times New Roman" w:eastAsia="Times New Roman" w:hAnsi="Times New Roman"/>
                <w:b/>
                <w:bCs/>
                <w:sz w:val="24"/>
                <w:szCs w:val="24"/>
              </w:rPr>
              <w:t>. Эффективность поиска работы</w:t>
            </w:r>
          </w:p>
        </w:tc>
        <w:tc>
          <w:tcPr>
            <w:tcW w:w="328" w:type="pct"/>
          </w:tcPr>
          <w:p w:rsidR="009F64B5" w:rsidRPr="00073B0F" w:rsidRDefault="00073B0F" w:rsidP="00735B04">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504" w:type="pct"/>
          </w:tcPr>
          <w:p w:rsidR="009F64B5" w:rsidRPr="00073B0F" w:rsidRDefault="009F64B5" w:rsidP="00735B04">
            <w:pPr>
              <w:spacing w:after="0" w:line="240" w:lineRule="auto"/>
              <w:rPr>
                <w:rFonts w:ascii="Times New Roman" w:hAnsi="Times New Roman"/>
                <w:b/>
                <w:bCs/>
                <w:sz w:val="24"/>
                <w:szCs w:val="24"/>
              </w:rPr>
            </w:pPr>
          </w:p>
        </w:tc>
      </w:tr>
      <w:tr w:rsidR="009F64B5" w:rsidRPr="00073B0F" w:rsidTr="00735B04">
        <w:trPr>
          <w:trHeight w:val="20"/>
        </w:trPr>
        <w:tc>
          <w:tcPr>
            <w:tcW w:w="889" w:type="pct"/>
            <w:vMerge w:val="restart"/>
          </w:tcPr>
          <w:p w:rsidR="009F64B5" w:rsidRPr="00073B0F" w:rsidRDefault="009F64B5" w:rsidP="00735B04">
            <w:pPr>
              <w:spacing w:before="100" w:beforeAutospacing="1" w:after="100" w:afterAutospacing="1"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Тема 1.1 </w:t>
            </w:r>
            <w:r w:rsidRPr="00073B0F">
              <w:rPr>
                <w:rFonts w:ascii="Times New Roman" w:eastAsia="Times New Roman" w:hAnsi="Times New Roman"/>
                <w:bCs/>
                <w:sz w:val="24"/>
                <w:szCs w:val="24"/>
              </w:rPr>
              <w:t>Стратегия поиска работы</w:t>
            </w:r>
          </w:p>
        </w:tc>
        <w:tc>
          <w:tcPr>
            <w:tcW w:w="3279" w:type="pct"/>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328" w:type="pct"/>
          </w:tcPr>
          <w:p w:rsidR="009F64B5" w:rsidRPr="00C548FA" w:rsidRDefault="009F64B5" w:rsidP="00735B04">
            <w:pPr>
              <w:shd w:val="clear" w:color="auto" w:fill="FFFFFF"/>
              <w:spacing w:line="240" w:lineRule="auto"/>
              <w:jc w:val="center"/>
              <w:rPr>
                <w:rFonts w:ascii="Times New Roman" w:hAnsi="Times New Roman"/>
                <w:iCs/>
                <w:sz w:val="24"/>
                <w:szCs w:val="24"/>
              </w:rPr>
            </w:pPr>
            <w:r w:rsidRPr="00C548FA">
              <w:rPr>
                <w:rFonts w:ascii="Times New Roman" w:hAnsi="Times New Roman"/>
                <w:iCs/>
                <w:sz w:val="24"/>
                <w:szCs w:val="24"/>
              </w:rPr>
              <w:t>1</w:t>
            </w:r>
          </w:p>
        </w:tc>
        <w:tc>
          <w:tcPr>
            <w:tcW w:w="504" w:type="pct"/>
            <w:vMerge w:val="restart"/>
          </w:tcPr>
          <w:p w:rsidR="009F64B5" w:rsidRDefault="009F64B5" w:rsidP="00735B04">
            <w:pPr>
              <w:spacing w:after="0" w:line="240" w:lineRule="auto"/>
              <w:rPr>
                <w:rFonts w:ascii="Times New Roman" w:hAnsi="Times New Roman"/>
                <w:sz w:val="24"/>
                <w:szCs w:val="24"/>
              </w:rPr>
            </w:pPr>
            <w:r w:rsidRPr="00073B0F">
              <w:rPr>
                <w:rFonts w:ascii="Times New Roman" w:hAnsi="Times New Roman"/>
                <w:sz w:val="24"/>
                <w:szCs w:val="24"/>
              </w:rPr>
              <w:t>ОК 01-</w:t>
            </w:r>
            <w:r w:rsidR="00C548FA">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9F64B5" w:rsidRPr="00073B0F" w:rsidTr="00735B04">
        <w:trPr>
          <w:trHeight w:val="20"/>
        </w:trPr>
        <w:tc>
          <w:tcPr>
            <w:tcW w:w="889" w:type="pct"/>
            <w:vMerge/>
          </w:tcPr>
          <w:p w:rsidR="009F64B5" w:rsidRPr="00073B0F" w:rsidRDefault="009F64B5" w:rsidP="00735B04">
            <w:pPr>
              <w:pStyle w:val="a4"/>
              <w:ind w:left="0"/>
            </w:pPr>
          </w:p>
        </w:tc>
        <w:tc>
          <w:tcPr>
            <w:tcW w:w="3279" w:type="pct"/>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Практические занятия № 1</w:t>
            </w:r>
            <w:r w:rsidR="00C548FA">
              <w:rPr>
                <w:rFonts w:ascii="Times New Roman" w:eastAsia="Times New Roman" w:hAnsi="Times New Roman"/>
                <w:b/>
                <w:bCs/>
                <w:sz w:val="24"/>
                <w:szCs w:val="24"/>
              </w:rPr>
              <w:t xml:space="preserve"> </w:t>
            </w:r>
            <w:r w:rsidRPr="00073B0F">
              <w:rPr>
                <w:rFonts w:ascii="Times New Roman" w:eastAsia="Times New Roman" w:hAnsi="Times New Roman"/>
                <w:sz w:val="24"/>
                <w:szCs w:val="24"/>
              </w:rPr>
              <w:t xml:space="preserve">Компьютерные информационные сети. Интернет технологии в поиске вакансий. Электронное резюме. Профессиональное портфолио. </w:t>
            </w:r>
          </w:p>
        </w:tc>
        <w:tc>
          <w:tcPr>
            <w:tcW w:w="328" w:type="pct"/>
          </w:tcPr>
          <w:p w:rsidR="009F64B5" w:rsidRPr="00C548FA" w:rsidRDefault="009F64B5" w:rsidP="00735B04">
            <w:pPr>
              <w:shd w:val="clear" w:color="auto" w:fill="FFFFFF"/>
              <w:spacing w:line="240" w:lineRule="auto"/>
              <w:jc w:val="center"/>
              <w:rPr>
                <w:rFonts w:ascii="Times New Roman" w:hAnsi="Times New Roman"/>
                <w:iCs/>
                <w:sz w:val="24"/>
                <w:szCs w:val="24"/>
              </w:rPr>
            </w:pPr>
            <w:r w:rsidRPr="00C548FA">
              <w:rPr>
                <w:rFonts w:ascii="Times New Roman" w:hAnsi="Times New Roman"/>
                <w:iCs/>
                <w:sz w:val="24"/>
                <w:szCs w:val="24"/>
              </w:rPr>
              <w:t>4</w:t>
            </w:r>
          </w:p>
        </w:tc>
        <w:tc>
          <w:tcPr>
            <w:tcW w:w="504" w:type="pct"/>
            <w:vMerge/>
          </w:tcPr>
          <w:p w:rsidR="009F64B5" w:rsidRPr="00073B0F" w:rsidRDefault="009F64B5" w:rsidP="00735B04">
            <w:pPr>
              <w:spacing w:after="0" w:line="240" w:lineRule="auto"/>
              <w:rPr>
                <w:rFonts w:ascii="Times New Roman" w:hAnsi="Times New Roman"/>
                <w:b/>
                <w:bCs/>
                <w:sz w:val="24"/>
                <w:szCs w:val="24"/>
              </w:rPr>
            </w:pPr>
          </w:p>
        </w:tc>
      </w:tr>
      <w:tr w:rsidR="00735B04" w:rsidRPr="00073B0F" w:rsidTr="00735B04">
        <w:trPr>
          <w:trHeight w:val="20"/>
        </w:trPr>
        <w:tc>
          <w:tcPr>
            <w:tcW w:w="889" w:type="pct"/>
            <w:vMerge w:val="restart"/>
            <w:vAlign w:val="center"/>
          </w:tcPr>
          <w:p w:rsidR="00735B04" w:rsidRPr="00073B0F" w:rsidRDefault="00735B04" w:rsidP="00735B04">
            <w:pPr>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 xml:space="preserve">Тема 1.2. </w:t>
            </w:r>
            <w:r w:rsidRPr="00073B0F">
              <w:rPr>
                <w:rFonts w:ascii="Times New Roman" w:eastAsia="Times New Roman" w:hAnsi="Times New Roman"/>
                <w:bCs/>
                <w:sz w:val="24"/>
                <w:szCs w:val="24"/>
              </w:rPr>
              <w:t>Организация процесса адаптации</w:t>
            </w:r>
            <w:r w:rsidRPr="00073B0F">
              <w:rPr>
                <w:rFonts w:ascii="Times New Roman" w:eastAsia="Times New Roman" w:hAnsi="Times New Roman"/>
                <w:sz w:val="24"/>
                <w:szCs w:val="24"/>
              </w:rPr>
              <w:t>.</w:t>
            </w:r>
          </w:p>
        </w:tc>
        <w:tc>
          <w:tcPr>
            <w:tcW w:w="3279" w:type="pct"/>
          </w:tcPr>
          <w:p w:rsidR="00735B04" w:rsidRPr="00073B0F" w:rsidRDefault="00735B04"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Конфликтологическая типология сотрудников. Инициаторы конфликтов.</w:t>
            </w:r>
          </w:p>
        </w:tc>
        <w:tc>
          <w:tcPr>
            <w:tcW w:w="328" w:type="pct"/>
          </w:tcPr>
          <w:p w:rsidR="00735B04" w:rsidRPr="00C548FA" w:rsidRDefault="00735B04" w:rsidP="00735B04">
            <w:pPr>
              <w:shd w:val="clear" w:color="auto" w:fill="FFFFFF"/>
              <w:spacing w:line="240" w:lineRule="auto"/>
              <w:jc w:val="center"/>
              <w:rPr>
                <w:rFonts w:ascii="Times New Roman" w:hAnsi="Times New Roman"/>
                <w:iCs/>
                <w:sz w:val="24"/>
                <w:szCs w:val="24"/>
              </w:rPr>
            </w:pPr>
            <w:r w:rsidRPr="00C548FA">
              <w:rPr>
                <w:rFonts w:ascii="Times New Roman" w:hAnsi="Times New Roman"/>
                <w:iCs/>
                <w:sz w:val="24"/>
                <w:szCs w:val="24"/>
              </w:rPr>
              <w:t>1</w:t>
            </w:r>
          </w:p>
        </w:tc>
        <w:tc>
          <w:tcPr>
            <w:tcW w:w="504" w:type="pct"/>
            <w:vMerge w:val="restar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317"/>
        </w:trPr>
        <w:tc>
          <w:tcPr>
            <w:tcW w:w="889" w:type="pct"/>
            <w:vMerge/>
            <w:vAlign w:val="center"/>
          </w:tcPr>
          <w:p w:rsidR="00735B04" w:rsidRPr="00073B0F" w:rsidRDefault="00735B04" w:rsidP="00735B04">
            <w:pPr>
              <w:spacing w:after="0" w:line="240" w:lineRule="auto"/>
              <w:rPr>
                <w:rFonts w:ascii="Times New Roman" w:eastAsia="Times New Roman" w:hAnsi="Times New Roman"/>
                <w:sz w:val="24"/>
                <w:szCs w:val="24"/>
              </w:rPr>
            </w:pPr>
          </w:p>
        </w:tc>
        <w:tc>
          <w:tcPr>
            <w:tcW w:w="3279" w:type="pct"/>
          </w:tcPr>
          <w:p w:rsidR="00735B04" w:rsidRPr="00073B0F" w:rsidRDefault="00735B04" w:rsidP="00735B04">
            <w:pPr>
              <w:spacing w:after="0" w:line="240" w:lineRule="auto"/>
              <w:rPr>
                <w:rFonts w:ascii="Times New Roman" w:eastAsia="Times New Roman" w:hAnsi="Times New Roman"/>
                <w:sz w:val="24"/>
                <w:szCs w:val="24"/>
              </w:rPr>
            </w:pPr>
            <w:r w:rsidRPr="00073B0F">
              <w:rPr>
                <w:rFonts w:ascii="Times New Roman" w:eastAsia="Times New Roman" w:hAnsi="Times New Roman"/>
                <w:b/>
                <w:bCs/>
                <w:iCs/>
                <w:sz w:val="24"/>
                <w:szCs w:val="24"/>
              </w:rPr>
              <w:t>Практические занятия</w:t>
            </w:r>
            <w:r w:rsidRPr="00073B0F">
              <w:rPr>
                <w:rFonts w:ascii="Times New Roman" w:eastAsia="Times New Roman" w:hAnsi="Times New Roman"/>
                <w:sz w:val="24"/>
                <w:szCs w:val="24"/>
              </w:rPr>
              <w:t xml:space="preserve"> </w:t>
            </w:r>
            <w:r w:rsidRPr="00073B0F">
              <w:rPr>
                <w:rFonts w:ascii="Times New Roman" w:eastAsia="Times New Roman" w:hAnsi="Times New Roman"/>
                <w:b/>
                <w:sz w:val="24"/>
                <w:szCs w:val="24"/>
              </w:rPr>
              <w:t xml:space="preserve">№ 2 </w:t>
            </w:r>
            <w:r w:rsidRPr="00073B0F">
              <w:rPr>
                <w:rFonts w:ascii="Times New Roman" w:eastAsia="Times New Roman" w:hAnsi="Times New Roman"/>
                <w:sz w:val="24"/>
                <w:szCs w:val="24"/>
              </w:rPr>
              <w:t>Деловая игра «Собеседование»</w:t>
            </w:r>
          </w:p>
        </w:tc>
        <w:tc>
          <w:tcPr>
            <w:tcW w:w="328" w:type="pct"/>
          </w:tcPr>
          <w:p w:rsidR="00735B04" w:rsidRPr="00C548FA" w:rsidRDefault="00735B04" w:rsidP="00735B04">
            <w:pPr>
              <w:shd w:val="clear" w:color="auto" w:fill="FFFFFF"/>
              <w:spacing w:after="0" w:line="240" w:lineRule="auto"/>
              <w:jc w:val="center"/>
              <w:rPr>
                <w:rFonts w:ascii="Times New Roman" w:hAnsi="Times New Roman"/>
                <w:iCs/>
                <w:sz w:val="24"/>
                <w:szCs w:val="24"/>
              </w:rPr>
            </w:pPr>
            <w:r w:rsidRPr="00C548FA">
              <w:rPr>
                <w:rFonts w:ascii="Times New Roman" w:hAnsi="Times New Roman"/>
                <w:iCs/>
                <w:sz w:val="24"/>
                <w:szCs w:val="24"/>
              </w:rPr>
              <w:t>4</w:t>
            </w:r>
          </w:p>
        </w:tc>
        <w:tc>
          <w:tcPr>
            <w:tcW w:w="504" w:type="pct"/>
            <w:vMerge/>
          </w:tcPr>
          <w:p w:rsidR="00735B04" w:rsidRPr="00073B0F" w:rsidRDefault="00735B04" w:rsidP="00735B04">
            <w:pPr>
              <w:spacing w:after="0" w:line="240" w:lineRule="auto"/>
              <w:rPr>
                <w:rFonts w:ascii="Times New Roman" w:hAnsi="Times New Roman"/>
                <w:b/>
                <w:bCs/>
                <w:sz w:val="24"/>
                <w:szCs w:val="24"/>
              </w:rPr>
            </w:pPr>
          </w:p>
        </w:tc>
      </w:tr>
      <w:tr w:rsidR="00735B04" w:rsidRPr="00073B0F" w:rsidTr="00735B04">
        <w:trPr>
          <w:trHeight w:val="20"/>
        </w:trPr>
        <w:tc>
          <w:tcPr>
            <w:tcW w:w="4168" w:type="pct"/>
            <w:gridSpan w:val="2"/>
          </w:tcPr>
          <w:p w:rsidR="00735B04" w:rsidRPr="00073B0F" w:rsidRDefault="00735B04" w:rsidP="00735B04">
            <w:pPr>
              <w:spacing w:after="0" w:line="240" w:lineRule="auto"/>
              <w:rPr>
                <w:rFonts w:ascii="Times New Roman" w:eastAsia="Times New Roman" w:hAnsi="Times New Roman"/>
                <w:b/>
                <w:bCs/>
                <w:sz w:val="24"/>
                <w:szCs w:val="24"/>
              </w:rPr>
            </w:pPr>
            <w:r w:rsidRPr="00073B0F">
              <w:rPr>
                <w:rFonts w:ascii="Times New Roman" w:hAnsi="Times New Roman"/>
                <w:b/>
                <w:sz w:val="24"/>
                <w:szCs w:val="24"/>
              </w:rPr>
              <w:t>Раздел 2. Предпринимательская карьера</w:t>
            </w:r>
          </w:p>
        </w:tc>
        <w:tc>
          <w:tcPr>
            <w:tcW w:w="328" w:type="pct"/>
          </w:tcPr>
          <w:p w:rsidR="00735B04" w:rsidRPr="00C548FA" w:rsidRDefault="00735B04" w:rsidP="00735B04">
            <w:pPr>
              <w:shd w:val="clear" w:color="auto" w:fill="FFFFFF"/>
              <w:spacing w:after="0" w:line="240" w:lineRule="auto"/>
              <w:jc w:val="center"/>
              <w:rPr>
                <w:rFonts w:ascii="Times New Roman" w:hAnsi="Times New Roman"/>
                <w:b/>
                <w:iCs/>
                <w:sz w:val="24"/>
                <w:szCs w:val="24"/>
              </w:rPr>
            </w:pPr>
            <w:r w:rsidRPr="00C548FA">
              <w:rPr>
                <w:rFonts w:ascii="Times New Roman" w:hAnsi="Times New Roman"/>
                <w:b/>
                <w:iCs/>
                <w:sz w:val="24"/>
                <w:szCs w:val="24"/>
              </w:rPr>
              <w:t>24</w:t>
            </w:r>
          </w:p>
        </w:tc>
        <w:tc>
          <w:tcPr>
            <w:tcW w:w="504" w:type="pct"/>
          </w:tcPr>
          <w:p w:rsidR="00735B04" w:rsidRPr="00073B0F" w:rsidRDefault="00735B04" w:rsidP="00735B04">
            <w:pPr>
              <w:spacing w:after="0" w:line="240" w:lineRule="auto"/>
              <w:rPr>
                <w:rFonts w:ascii="Times New Roman" w:hAnsi="Times New Roman"/>
                <w:b/>
                <w:bCs/>
                <w:sz w:val="24"/>
                <w:szCs w:val="24"/>
              </w:rPr>
            </w:pPr>
          </w:p>
        </w:tc>
      </w:tr>
      <w:tr w:rsidR="00735B04" w:rsidRPr="00073B0F" w:rsidTr="00735B04">
        <w:trPr>
          <w:trHeight w:val="20"/>
        </w:trPr>
        <w:tc>
          <w:tcPr>
            <w:tcW w:w="889" w:type="pct"/>
          </w:tcPr>
          <w:p w:rsidR="00735B04" w:rsidRPr="00073B0F" w:rsidRDefault="00735B04" w:rsidP="00735B04">
            <w:pPr>
              <w:pStyle w:val="a4"/>
              <w:spacing w:before="0" w:after="0"/>
              <w:ind w:left="0"/>
            </w:pPr>
            <w:r w:rsidRPr="00073B0F">
              <w:t xml:space="preserve">Тема 2.1 Деловая карьера как социально-экономическая категория </w:t>
            </w:r>
          </w:p>
        </w:tc>
        <w:tc>
          <w:tcPr>
            <w:tcW w:w="3279" w:type="pct"/>
          </w:tcPr>
          <w:p w:rsidR="00735B04" w:rsidRPr="00073B0F" w:rsidRDefault="00735B04" w:rsidP="00735B04">
            <w:pPr>
              <w:pStyle w:val="a4"/>
              <w:spacing w:before="0" w:after="0"/>
              <w:ind w:left="0"/>
              <w:jc w:val="both"/>
            </w:pPr>
            <w:r w:rsidRPr="00073B0F">
              <w:t>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328" w:type="pct"/>
          </w:tcPr>
          <w:p w:rsidR="00735B04" w:rsidRPr="00073B0F" w:rsidRDefault="00735B04" w:rsidP="00735B04">
            <w:pPr>
              <w:shd w:val="clear" w:color="auto" w:fill="FFFFFF"/>
              <w:spacing w:after="0" w:line="240" w:lineRule="auto"/>
              <w:jc w:val="center"/>
              <w:rPr>
                <w:rFonts w:ascii="Times New Roman" w:hAnsi="Times New Roman"/>
                <w:i/>
                <w:iCs/>
                <w:sz w:val="24"/>
                <w:szCs w:val="24"/>
              </w:rPr>
            </w:pPr>
            <w:r w:rsidRPr="00073B0F">
              <w:rPr>
                <w:rFonts w:ascii="Times New Roman" w:hAnsi="Times New Roman"/>
                <w:sz w:val="24"/>
                <w:szCs w:val="24"/>
              </w:rPr>
              <w:t>1</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tcPr>
          <w:p w:rsidR="00735B04" w:rsidRPr="00073B0F" w:rsidRDefault="00735B04" w:rsidP="00735B04">
            <w:pPr>
              <w:pStyle w:val="a4"/>
              <w:spacing w:before="0" w:after="0"/>
              <w:ind w:left="0"/>
            </w:pPr>
            <w:r w:rsidRPr="00073B0F">
              <w:t>Тема 2. 2. Управление процессом деловой карьеры.</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328" w:type="pct"/>
          </w:tcPr>
          <w:p w:rsidR="00735B04" w:rsidRPr="00073B0F" w:rsidRDefault="00735B04" w:rsidP="00735B04">
            <w:pPr>
              <w:pStyle w:val="a4"/>
              <w:spacing w:before="0" w:after="0"/>
              <w:ind w:left="360"/>
            </w:pPr>
            <w:r w:rsidRPr="00073B0F">
              <w:t>2</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tcPr>
          <w:p w:rsidR="00735B04" w:rsidRPr="00073B0F" w:rsidRDefault="00735B04" w:rsidP="00735B04">
            <w:pPr>
              <w:pStyle w:val="a4"/>
              <w:spacing w:before="0" w:after="0"/>
              <w:ind w:left="0"/>
            </w:pPr>
            <w:r w:rsidRPr="00073B0F">
              <w:t>Тема 2. 3. Индивидуальное планирование деловой карьеры</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Внутренние и внешние факторы, определяющие возможности к продвижению, как в рамках организации, так и за ее пределы. Методика принятия решений о продвижении.</w:t>
            </w:r>
          </w:p>
        </w:tc>
        <w:tc>
          <w:tcPr>
            <w:tcW w:w="328" w:type="pct"/>
          </w:tcPr>
          <w:p w:rsidR="00735B04" w:rsidRPr="00073B0F" w:rsidRDefault="00735B04" w:rsidP="00735B04">
            <w:pPr>
              <w:pStyle w:val="a4"/>
              <w:spacing w:before="0" w:after="0"/>
              <w:ind w:left="360"/>
            </w:pPr>
            <w:r w:rsidRPr="00073B0F">
              <w:t>2</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tcPr>
          <w:p w:rsidR="00735B04" w:rsidRPr="00073B0F" w:rsidRDefault="00735B04" w:rsidP="00735B04">
            <w:pPr>
              <w:pStyle w:val="a4"/>
              <w:spacing w:before="0" w:after="0"/>
              <w:ind w:left="0"/>
              <w:jc w:val="both"/>
            </w:pPr>
            <w:r w:rsidRPr="00073B0F">
              <w:t xml:space="preserve">Тема 2.4. Поиск работы. Отбор </w:t>
            </w:r>
            <w:r w:rsidRPr="00073B0F">
              <w:lastRenderedPageBreak/>
              <w:t>претендентов на вакантную должность. Процедура приема на работу</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lastRenderedPageBreak/>
              <w:t xml:space="preserve">Поиск вакантных должностей лицами, стремящимися найти работу. Умение подать себя. Привлечение работников на предприятия. Экспертиза вакансий. Резюме. Система отбора </w:t>
            </w:r>
            <w:r w:rsidRPr="00073B0F">
              <w:rPr>
                <w:rFonts w:ascii="Times New Roman" w:hAnsi="Times New Roman"/>
                <w:sz w:val="24"/>
                <w:szCs w:val="24"/>
              </w:rPr>
              <w:lastRenderedPageBreak/>
              <w:t>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328" w:type="pct"/>
          </w:tcPr>
          <w:p w:rsidR="00735B04" w:rsidRPr="00073B0F" w:rsidRDefault="00735B04" w:rsidP="00735B04">
            <w:pPr>
              <w:pStyle w:val="a4"/>
              <w:ind w:left="360"/>
            </w:pPr>
            <w:r w:rsidRPr="00073B0F">
              <w:lastRenderedPageBreak/>
              <w:t>1</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tcPr>
          <w:p w:rsidR="00735B04" w:rsidRPr="00073B0F" w:rsidRDefault="00735B04" w:rsidP="00735B04">
            <w:pPr>
              <w:pStyle w:val="a4"/>
              <w:spacing w:before="0" w:after="0"/>
              <w:ind w:left="0"/>
              <w:jc w:val="both"/>
            </w:pPr>
            <w:r w:rsidRPr="00073B0F">
              <w:lastRenderedPageBreak/>
              <w:t>Тема 2.5. Процессы продвижения, перемещения и увольнения работников</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328" w:type="pct"/>
          </w:tcPr>
          <w:p w:rsidR="00735B04" w:rsidRPr="00073B0F" w:rsidRDefault="00735B04" w:rsidP="00735B04">
            <w:pPr>
              <w:pStyle w:val="a4"/>
              <w:spacing w:before="0" w:after="0"/>
              <w:ind w:left="360"/>
            </w:pPr>
            <w:r w:rsidRPr="00073B0F">
              <w:t>2</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tcPr>
          <w:p w:rsidR="00735B04" w:rsidRPr="00073B0F" w:rsidRDefault="00735B04" w:rsidP="00735B04">
            <w:pPr>
              <w:pStyle w:val="a4"/>
              <w:spacing w:before="0" w:after="0"/>
              <w:ind w:left="0"/>
              <w:jc w:val="both"/>
            </w:pPr>
            <w:r w:rsidRPr="00073B0F">
              <w:t>Тема 2.6. Оценка работ и работников</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 как работники, так и представители администрации.</w:t>
            </w:r>
          </w:p>
        </w:tc>
        <w:tc>
          <w:tcPr>
            <w:tcW w:w="328" w:type="pct"/>
          </w:tcPr>
          <w:p w:rsidR="00735B04" w:rsidRPr="00073B0F" w:rsidRDefault="00735B04" w:rsidP="00735B04">
            <w:pPr>
              <w:pStyle w:val="a4"/>
              <w:spacing w:before="0" w:after="0"/>
              <w:ind w:left="360"/>
            </w:pPr>
            <w:r w:rsidRPr="00073B0F">
              <w:t>1</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Тема 2.7. Профподготовка, повышение квалификации и подготовка руководителей</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Профессиональная подготовка, ее формы и место в комплексе мер по управлению персоналом. Ответственность за профподготовку. Затраты с ней связанные и их финансирование. Профподготовка на различных стадиях карьеры работника: стадия начала деловой карьеры; стадия развития работника; стадия професси</w:t>
            </w:r>
            <w:r>
              <w:rPr>
                <w:rFonts w:ascii="Times New Roman" w:hAnsi="Times New Roman"/>
                <w:sz w:val="24"/>
                <w:szCs w:val="24"/>
              </w:rPr>
              <w:t>онального пика; стадия освоения</w:t>
            </w:r>
            <w:r w:rsidRPr="00073B0F">
              <w:rPr>
                <w:rFonts w:ascii="Times New Roman" w:hAnsi="Times New Roman"/>
                <w:sz w:val="24"/>
                <w:szCs w:val="24"/>
              </w:rPr>
              <w:t xml:space="preserve"> управленческих навыков; предпенсионный этап. Права и обязанности работников и администрации в части профподготовки.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328" w:type="pct"/>
          </w:tcPr>
          <w:p w:rsidR="00735B04" w:rsidRPr="00073B0F" w:rsidRDefault="00735B04" w:rsidP="00735B04">
            <w:pPr>
              <w:pStyle w:val="a4"/>
              <w:ind w:left="360"/>
            </w:pPr>
            <w:r w:rsidRPr="00073B0F">
              <w:t>2</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tcPr>
          <w:p w:rsidR="00735B04" w:rsidRPr="00073B0F" w:rsidRDefault="00735B04" w:rsidP="00735B04">
            <w:pPr>
              <w:pStyle w:val="a4"/>
              <w:spacing w:before="0" w:after="0"/>
              <w:ind w:left="0"/>
              <w:jc w:val="both"/>
            </w:pPr>
            <w:r w:rsidRPr="00073B0F">
              <w:t>Тема 2.8. Организация работы по управлению деловой карьерой администрацией фирмы</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карьеры занятых</w:t>
            </w:r>
          </w:p>
        </w:tc>
        <w:tc>
          <w:tcPr>
            <w:tcW w:w="328" w:type="pct"/>
          </w:tcPr>
          <w:p w:rsidR="00735B04" w:rsidRPr="00073B0F" w:rsidRDefault="00735B04" w:rsidP="00735B04">
            <w:pPr>
              <w:pStyle w:val="a4"/>
              <w:spacing w:before="0" w:after="0"/>
              <w:ind w:left="360"/>
            </w:pPr>
            <w:r w:rsidRPr="00073B0F">
              <w:t>2</w:t>
            </w:r>
          </w:p>
        </w:tc>
        <w:tc>
          <w:tcPr>
            <w:tcW w:w="504" w:type="pc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vMerge w:val="restar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Тема 2.9. Специфика управления карьерой у молодых специалистов</w:t>
            </w: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 xml:space="preserve">Психология молодого специалиста. Его запросы в области карьеры и имеющийся запас знаний и опыта. Отношение администрации к молодым специалистам. Рекомендации по поведению работникам на данном этапе карьеры. Задачи линейного и функционального </w:t>
            </w:r>
            <w:r w:rsidRPr="00073B0F">
              <w:rPr>
                <w:rFonts w:ascii="Times New Roman" w:hAnsi="Times New Roman"/>
                <w:sz w:val="24"/>
                <w:szCs w:val="24"/>
              </w:rPr>
              <w:lastRenderedPageBreak/>
              <w:t>руководства и высших администраторов фирмы в этой области. Методика организации этой работы.</w:t>
            </w:r>
          </w:p>
        </w:tc>
        <w:tc>
          <w:tcPr>
            <w:tcW w:w="328" w:type="pct"/>
          </w:tcPr>
          <w:p w:rsidR="00735B04" w:rsidRPr="00073B0F" w:rsidRDefault="00735B04" w:rsidP="00735B04">
            <w:pPr>
              <w:pStyle w:val="a4"/>
              <w:spacing w:before="0" w:after="0"/>
              <w:ind w:left="360"/>
            </w:pPr>
            <w:r w:rsidRPr="00073B0F">
              <w:lastRenderedPageBreak/>
              <w:t>1</w:t>
            </w:r>
          </w:p>
        </w:tc>
        <w:tc>
          <w:tcPr>
            <w:tcW w:w="504" w:type="pct"/>
            <w:vMerge w:val="restart"/>
          </w:tcPr>
          <w:p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rsidTr="00735B04">
        <w:trPr>
          <w:trHeight w:val="20"/>
        </w:trPr>
        <w:tc>
          <w:tcPr>
            <w:tcW w:w="889" w:type="pct"/>
            <w:vMerge/>
          </w:tcPr>
          <w:p w:rsidR="00735B04" w:rsidRPr="00073B0F" w:rsidRDefault="00735B04" w:rsidP="00735B04">
            <w:pPr>
              <w:spacing w:after="0" w:line="240" w:lineRule="auto"/>
              <w:rPr>
                <w:rFonts w:ascii="Times New Roman" w:hAnsi="Times New Roman"/>
                <w:sz w:val="24"/>
                <w:szCs w:val="24"/>
              </w:rPr>
            </w:pPr>
          </w:p>
        </w:tc>
        <w:tc>
          <w:tcPr>
            <w:tcW w:w="3279" w:type="pct"/>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b/>
                <w:sz w:val="24"/>
                <w:szCs w:val="24"/>
              </w:rPr>
              <w:t>Практическая работа № 4</w:t>
            </w:r>
            <w:r>
              <w:rPr>
                <w:rFonts w:ascii="Times New Roman" w:hAnsi="Times New Roman"/>
                <w:b/>
                <w:sz w:val="24"/>
                <w:szCs w:val="24"/>
              </w:rPr>
              <w:t xml:space="preserve"> </w:t>
            </w:r>
            <w:r w:rsidRPr="00073B0F">
              <w:rPr>
                <w:rFonts w:ascii="Times New Roman" w:hAnsi="Times New Roman"/>
                <w:sz w:val="24"/>
                <w:szCs w:val="24"/>
              </w:rPr>
              <w:t xml:space="preserve">Обсуждение психологических особенностей личности и взаимосвязи с карьерным ростом личностных особенностей. Обсуждение особенностей передвижения работников по карьерной лестнице. Вертикальная и горизонтальная карьера. Трудовые споры. Права увольняемого. Обсуждаются особенности трудоустройства выпускника. Технологии служебных продвижений. Составление программы развития карьеры. </w:t>
            </w:r>
          </w:p>
        </w:tc>
        <w:tc>
          <w:tcPr>
            <w:tcW w:w="328" w:type="pct"/>
          </w:tcPr>
          <w:p w:rsidR="00735B04" w:rsidRPr="00073B0F" w:rsidRDefault="00735B04" w:rsidP="00735B04">
            <w:pPr>
              <w:spacing w:line="240" w:lineRule="auto"/>
              <w:ind w:left="360"/>
              <w:rPr>
                <w:rFonts w:ascii="Times New Roman" w:hAnsi="Times New Roman"/>
                <w:sz w:val="24"/>
                <w:szCs w:val="24"/>
              </w:rPr>
            </w:pPr>
            <w:r>
              <w:rPr>
                <w:rFonts w:ascii="Times New Roman" w:hAnsi="Times New Roman"/>
                <w:sz w:val="24"/>
                <w:szCs w:val="24"/>
              </w:rPr>
              <w:t>7</w:t>
            </w:r>
          </w:p>
        </w:tc>
        <w:tc>
          <w:tcPr>
            <w:tcW w:w="504" w:type="pct"/>
            <w:vMerge/>
          </w:tcPr>
          <w:p w:rsidR="00735B04" w:rsidRPr="00073B0F" w:rsidRDefault="00735B04" w:rsidP="00735B04">
            <w:pPr>
              <w:spacing w:after="0" w:line="240" w:lineRule="auto"/>
              <w:rPr>
                <w:rFonts w:ascii="Times New Roman" w:hAnsi="Times New Roman"/>
                <w:b/>
                <w:bCs/>
                <w:sz w:val="24"/>
                <w:szCs w:val="24"/>
              </w:rPr>
            </w:pPr>
          </w:p>
        </w:tc>
      </w:tr>
      <w:tr w:rsidR="00735B04" w:rsidRPr="00073B0F" w:rsidTr="00735B04">
        <w:trPr>
          <w:trHeight w:val="20"/>
        </w:trPr>
        <w:tc>
          <w:tcPr>
            <w:tcW w:w="4168" w:type="pct"/>
            <w:gridSpan w:val="2"/>
          </w:tcPr>
          <w:p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b/>
                <w:sz w:val="24"/>
                <w:szCs w:val="24"/>
              </w:rPr>
              <w:t xml:space="preserve">Самостоятельная работа: </w:t>
            </w:r>
            <w:r w:rsidRPr="00073B0F">
              <w:rPr>
                <w:rFonts w:ascii="Times New Roman" w:hAnsi="Times New Roman"/>
                <w:sz w:val="24"/>
                <w:szCs w:val="24"/>
              </w:rPr>
              <w:t>Работа над учебным проектом</w:t>
            </w:r>
            <w:r>
              <w:rPr>
                <w:rFonts w:ascii="Times New Roman" w:hAnsi="Times New Roman"/>
                <w:sz w:val="24"/>
                <w:szCs w:val="24"/>
              </w:rPr>
              <w:t>.</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p>
        </w:tc>
        <w:tc>
          <w:tcPr>
            <w:tcW w:w="328" w:type="pct"/>
          </w:tcPr>
          <w:p w:rsidR="00735B04" w:rsidRPr="00073B0F" w:rsidRDefault="00735B04" w:rsidP="00735B04">
            <w:pPr>
              <w:spacing w:after="0" w:line="240" w:lineRule="auto"/>
              <w:ind w:left="360"/>
              <w:rPr>
                <w:rFonts w:ascii="Times New Roman" w:hAnsi="Times New Roman"/>
                <w:sz w:val="24"/>
                <w:szCs w:val="24"/>
              </w:rPr>
            </w:pPr>
            <w:r>
              <w:rPr>
                <w:rFonts w:ascii="Times New Roman" w:hAnsi="Times New Roman"/>
                <w:sz w:val="24"/>
                <w:szCs w:val="24"/>
              </w:rPr>
              <w:t>3</w:t>
            </w:r>
          </w:p>
        </w:tc>
        <w:tc>
          <w:tcPr>
            <w:tcW w:w="504" w:type="pct"/>
          </w:tcPr>
          <w:p w:rsidR="00735B04" w:rsidRPr="00073B0F" w:rsidRDefault="00735B04" w:rsidP="00735B04">
            <w:pPr>
              <w:spacing w:after="0" w:line="240" w:lineRule="auto"/>
              <w:rPr>
                <w:rFonts w:ascii="Times New Roman" w:hAnsi="Times New Roman"/>
                <w:b/>
                <w:bCs/>
                <w:sz w:val="24"/>
                <w:szCs w:val="24"/>
              </w:rPr>
            </w:pPr>
          </w:p>
        </w:tc>
      </w:tr>
      <w:tr w:rsidR="00735B04" w:rsidRPr="00073B0F" w:rsidTr="00735B04">
        <w:trPr>
          <w:trHeight w:val="341"/>
        </w:trPr>
        <w:tc>
          <w:tcPr>
            <w:tcW w:w="4168" w:type="pct"/>
            <w:gridSpan w:val="2"/>
          </w:tcPr>
          <w:p w:rsidR="00735B04" w:rsidRPr="00073B0F" w:rsidRDefault="00735B04" w:rsidP="00735B04">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Промежуточная аттестация в форме дифференцированного зачёта</w:t>
            </w:r>
          </w:p>
        </w:tc>
        <w:tc>
          <w:tcPr>
            <w:tcW w:w="328" w:type="pct"/>
          </w:tcPr>
          <w:p w:rsidR="00735B04" w:rsidRPr="00073B0F" w:rsidRDefault="00735B04" w:rsidP="00735B04">
            <w:pPr>
              <w:spacing w:after="0" w:line="240" w:lineRule="auto"/>
              <w:ind w:left="360"/>
              <w:rPr>
                <w:rFonts w:ascii="Times New Roman" w:hAnsi="Times New Roman"/>
                <w:b/>
                <w:sz w:val="24"/>
                <w:szCs w:val="24"/>
              </w:rPr>
            </w:pPr>
            <w:r w:rsidRPr="00073B0F">
              <w:rPr>
                <w:rFonts w:ascii="Times New Roman" w:eastAsia="Times New Roman" w:hAnsi="Times New Roman"/>
                <w:b/>
                <w:color w:val="000000"/>
                <w:sz w:val="24"/>
                <w:szCs w:val="24"/>
              </w:rPr>
              <w:t>2</w:t>
            </w:r>
          </w:p>
        </w:tc>
        <w:tc>
          <w:tcPr>
            <w:tcW w:w="504" w:type="pct"/>
          </w:tcPr>
          <w:p w:rsidR="00735B04" w:rsidRPr="00073B0F" w:rsidRDefault="00735B04" w:rsidP="00735B04">
            <w:pPr>
              <w:spacing w:after="0" w:line="240" w:lineRule="auto"/>
              <w:rPr>
                <w:rFonts w:ascii="Times New Roman" w:hAnsi="Times New Roman"/>
                <w:b/>
                <w:bCs/>
                <w:sz w:val="24"/>
                <w:szCs w:val="24"/>
              </w:rPr>
            </w:pPr>
          </w:p>
        </w:tc>
      </w:tr>
      <w:tr w:rsidR="00735B04" w:rsidRPr="00073B0F" w:rsidTr="00735B04">
        <w:trPr>
          <w:trHeight w:val="20"/>
        </w:trPr>
        <w:tc>
          <w:tcPr>
            <w:tcW w:w="4168" w:type="pct"/>
            <w:gridSpan w:val="2"/>
          </w:tcPr>
          <w:p w:rsidR="00735B04" w:rsidRPr="00073B0F" w:rsidRDefault="00735B04" w:rsidP="00735B04">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 xml:space="preserve">Всего </w:t>
            </w:r>
          </w:p>
        </w:tc>
        <w:tc>
          <w:tcPr>
            <w:tcW w:w="328" w:type="pct"/>
          </w:tcPr>
          <w:p w:rsidR="00735B04" w:rsidRPr="00073B0F" w:rsidRDefault="00735B04" w:rsidP="00735B04">
            <w:pPr>
              <w:spacing w:after="0" w:line="240" w:lineRule="auto"/>
              <w:ind w:left="360"/>
              <w:rPr>
                <w:rFonts w:ascii="Times New Roman" w:hAnsi="Times New Roman"/>
                <w:b/>
                <w:sz w:val="24"/>
                <w:szCs w:val="24"/>
              </w:rPr>
            </w:pPr>
            <w:r w:rsidRPr="00073B0F">
              <w:rPr>
                <w:rFonts w:ascii="Times New Roman" w:hAnsi="Times New Roman"/>
                <w:b/>
                <w:sz w:val="24"/>
                <w:szCs w:val="24"/>
              </w:rPr>
              <w:t>3</w:t>
            </w:r>
            <w:r>
              <w:rPr>
                <w:rFonts w:ascii="Times New Roman" w:hAnsi="Times New Roman"/>
                <w:b/>
                <w:sz w:val="24"/>
                <w:szCs w:val="24"/>
              </w:rPr>
              <w:t>6</w:t>
            </w:r>
          </w:p>
        </w:tc>
        <w:tc>
          <w:tcPr>
            <w:tcW w:w="504" w:type="pct"/>
          </w:tcPr>
          <w:p w:rsidR="00735B04" w:rsidRPr="00073B0F" w:rsidRDefault="00735B04" w:rsidP="00735B04">
            <w:pPr>
              <w:spacing w:after="0" w:line="240" w:lineRule="auto"/>
              <w:rPr>
                <w:rFonts w:ascii="Times New Roman" w:hAnsi="Times New Roman"/>
                <w:b/>
                <w:bCs/>
                <w:sz w:val="24"/>
                <w:szCs w:val="24"/>
              </w:rPr>
            </w:pPr>
          </w:p>
        </w:tc>
      </w:tr>
    </w:tbl>
    <w:p w:rsidR="009F64B5" w:rsidRPr="00073B0F" w:rsidRDefault="009F64B5" w:rsidP="009F64B5">
      <w:pPr>
        <w:spacing w:after="0"/>
        <w:jc w:val="center"/>
        <w:rPr>
          <w:rFonts w:ascii="Times New Roman" w:hAnsi="Times New Roman"/>
          <w:b/>
          <w:sz w:val="24"/>
          <w:szCs w:val="24"/>
        </w:rPr>
      </w:pPr>
    </w:p>
    <w:p w:rsidR="009F64B5" w:rsidRPr="00073B0F" w:rsidRDefault="009F64B5" w:rsidP="009F64B5">
      <w:pPr>
        <w:spacing w:after="0"/>
        <w:jc w:val="center"/>
        <w:rPr>
          <w:rFonts w:ascii="Times New Roman" w:hAnsi="Times New Roman"/>
          <w:b/>
          <w:sz w:val="24"/>
          <w:szCs w:val="24"/>
        </w:rPr>
        <w:sectPr w:rsidR="009F64B5" w:rsidRPr="00073B0F" w:rsidSect="00073B0F">
          <w:pgSz w:w="16838" w:h="11906" w:orient="landscape"/>
          <w:pgMar w:top="851" w:right="1134" w:bottom="851" w:left="1134" w:header="709" w:footer="709" w:gutter="0"/>
          <w:cols w:space="708"/>
          <w:docGrid w:linePitch="360"/>
        </w:sectPr>
      </w:pPr>
    </w:p>
    <w:p w:rsidR="009F64B5" w:rsidRPr="00073B0F" w:rsidRDefault="009F64B5" w:rsidP="009F64B5">
      <w:pPr>
        <w:spacing w:after="0"/>
        <w:jc w:val="center"/>
        <w:rPr>
          <w:rFonts w:ascii="Times New Roman" w:hAnsi="Times New Roman"/>
          <w:b/>
          <w:sz w:val="24"/>
          <w:szCs w:val="24"/>
        </w:rPr>
      </w:pPr>
      <w:r w:rsidRPr="00073B0F">
        <w:rPr>
          <w:rFonts w:ascii="Times New Roman" w:hAnsi="Times New Roman"/>
          <w:b/>
          <w:sz w:val="24"/>
          <w:szCs w:val="24"/>
        </w:rPr>
        <w:lastRenderedPageBreak/>
        <w:t>3. УСЛОВИЯ РЕАЛИЗАЦИИ ПРОГРАММЫ УЧЕБНОЙ ДИСЦИПЛИНЫ</w:t>
      </w:r>
    </w:p>
    <w:p w:rsidR="009F64B5" w:rsidRPr="00073B0F" w:rsidRDefault="009F64B5" w:rsidP="009F64B5">
      <w:pPr>
        <w:spacing w:after="0"/>
        <w:jc w:val="both"/>
        <w:rPr>
          <w:rFonts w:ascii="Times New Roman" w:hAnsi="Times New Roman"/>
          <w:b/>
          <w:sz w:val="24"/>
          <w:szCs w:val="24"/>
        </w:rPr>
      </w:pPr>
    </w:p>
    <w:p w:rsidR="009F64B5" w:rsidRPr="00073B0F" w:rsidRDefault="009F64B5" w:rsidP="00A02D64">
      <w:pPr>
        <w:spacing w:after="0"/>
        <w:ind w:firstLine="709"/>
        <w:jc w:val="both"/>
        <w:rPr>
          <w:rFonts w:ascii="Times New Roman" w:hAnsi="Times New Roman"/>
          <w:b/>
          <w:sz w:val="24"/>
          <w:szCs w:val="24"/>
        </w:rPr>
      </w:pPr>
      <w:r w:rsidRPr="00073B0F">
        <w:rPr>
          <w:rFonts w:ascii="Times New Roman" w:hAnsi="Times New Roman"/>
          <w:b/>
          <w:sz w:val="24"/>
          <w:szCs w:val="24"/>
        </w:rPr>
        <w:t xml:space="preserve">3.1. </w:t>
      </w:r>
      <w:r w:rsidR="00AB337F" w:rsidRPr="00073B0F">
        <w:rPr>
          <w:rFonts w:ascii="Times New Roman" w:hAnsi="Times New Roman"/>
          <w:b/>
          <w:sz w:val="24"/>
          <w:szCs w:val="24"/>
        </w:rPr>
        <w:t>М</w:t>
      </w:r>
      <w:r w:rsidRPr="00073B0F">
        <w:rPr>
          <w:rFonts w:ascii="Times New Roman" w:hAnsi="Times New Roman"/>
          <w:b/>
          <w:sz w:val="24"/>
          <w:szCs w:val="24"/>
        </w:rPr>
        <w:t>атериально-техническо</w:t>
      </w:r>
      <w:r w:rsidR="00AB337F" w:rsidRPr="00073B0F">
        <w:rPr>
          <w:rFonts w:ascii="Times New Roman" w:hAnsi="Times New Roman"/>
          <w:b/>
          <w:sz w:val="24"/>
          <w:szCs w:val="24"/>
        </w:rPr>
        <w:t>е</w:t>
      </w:r>
      <w:r w:rsidRPr="00073B0F">
        <w:rPr>
          <w:rFonts w:ascii="Times New Roman" w:hAnsi="Times New Roman"/>
          <w:b/>
          <w:sz w:val="24"/>
          <w:szCs w:val="24"/>
        </w:rPr>
        <w:t xml:space="preserve"> обеспечени</w:t>
      </w:r>
      <w:r w:rsidR="00AB337F" w:rsidRPr="00073B0F">
        <w:rPr>
          <w:rFonts w:ascii="Times New Roman" w:hAnsi="Times New Roman"/>
          <w:b/>
          <w:sz w:val="24"/>
          <w:szCs w:val="24"/>
        </w:rPr>
        <w:t>е</w:t>
      </w:r>
    </w:p>
    <w:p w:rsidR="00AB337F" w:rsidRPr="00073B0F" w:rsidRDefault="00AB337F" w:rsidP="00AF11B8">
      <w:pPr>
        <w:pStyle w:val="ConsPlusNormal"/>
        <w:widowControl/>
        <w:spacing w:line="276" w:lineRule="auto"/>
        <w:ind w:firstLine="709"/>
        <w:jc w:val="both"/>
        <w:rPr>
          <w:rFonts w:ascii="Times New Roman" w:hAnsi="Times New Roman" w:cs="Times New Roman"/>
          <w:sz w:val="24"/>
          <w:szCs w:val="24"/>
        </w:rPr>
      </w:pPr>
      <w:r w:rsidRPr="00073B0F">
        <w:rPr>
          <w:rFonts w:ascii="Times New Roman" w:hAnsi="Times New Roman"/>
          <w:color w:val="000000"/>
          <w:sz w:val="24"/>
          <w:szCs w:val="24"/>
        </w:rPr>
        <w:t>Для р</w:t>
      </w:r>
      <w:r w:rsidR="009F64B5" w:rsidRPr="00073B0F">
        <w:rPr>
          <w:rFonts w:ascii="Times New Roman" w:hAnsi="Times New Roman"/>
          <w:color w:val="000000"/>
          <w:sz w:val="24"/>
          <w:szCs w:val="24"/>
        </w:rPr>
        <w:t>еализаци</w:t>
      </w:r>
      <w:r w:rsidRPr="00073B0F">
        <w:rPr>
          <w:rFonts w:ascii="Times New Roman" w:hAnsi="Times New Roman"/>
          <w:color w:val="000000"/>
          <w:sz w:val="24"/>
          <w:szCs w:val="24"/>
        </w:rPr>
        <w:t>и</w:t>
      </w:r>
      <w:r w:rsidR="009F64B5" w:rsidRPr="00073B0F">
        <w:rPr>
          <w:rFonts w:ascii="Times New Roman" w:hAnsi="Times New Roman"/>
          <w:color w:val="000000"/>
          <w:sz w:val="24"/>
          <w:szCs w:val="24"/>
        </w:rPr>
        <w:t xml:space="preserve"> программы учебной дисциплины </w:t>
      </w:r>
      <w:r w:rsidRPr="00073B0F">
        <w:rPr>
          <w:rFonts w:ascii="Times New Roman" w:hAnsi="Times New Roman"/>
          <w:color w:val="000000"/>
          <w:sz w:val="24"/>
          <w:szCs w:val="24"/>
        </w:rPr>
        <w:t>предусмотрен</w:t>
      </w:r>
      <w:r w:rsidR="009F64B5" w:rsidRPr="00073B0F">
        <w:rPr>
          <w:rFonts w:ascii="Times New Roman" w:hAnsi="Times New Roman"/>
          <w:color w:val="000000"/>
          <w:sz w:val="24"/>
          <w:szCs w:val="24"/>
        </w:rPr>
        <w:t xml:space="preserve"> учебн</w:t>
      </w:r>
      <w:r w:rsidRPr="00073B0F">
        <w:rPr>
          <w:rFonts w:ascii="Times New Roman" w:hAnsi="Times New Roman"/>
          <w:color w:val="000000"/>
          <w:sz w:val="24"/>
          <w:szCs w:val="24"/>
        </w:rPr>
        <w:t>ый кабинет</w:t>
      </w:r>
      <w:r w:rsidR="00A02D64">
        <w:rPr>
          <w:rFonts w:ascii="Times New Roman" w:hAnsi="Times New Roman" w:cs="Times New Roman"/>
          <w:sz w:val="24"/>
          <w:szCs w:val="24"/>
        </w:rPr>
        <w:t xml:space="preserve"> Социально-э</w:t>
      </w:r>
      <w:r w:rsidRPr="00073B0F">
        <w:rPr>
          <w:rFonts w:ascii="Times New Roman" w:hAnsi="Times New Roman" w:cs="Times New Roman"/>
          <w:sz w:val="24"/>
          <w:szCs w:val="24"/>
        </w:rPr>
        <w:t>кономи</w:t>
      </w:r>
      <w:r w:rsidR="00A02D64">
        <w:rPr>
          <w:rFonts w:ascii="Times New Roman" w:hAnsi="Times New Roman" w:cs="Times New Roman"/>
          <w:sz w:val="24"/>
          <w:szCs w:val="24"/>
        </w:rPr>
        <w:t>чес</w:t>
      </w:r>
      <w:r w:rsidRPr="00073B0F">
        <w:rPr>
          <w:rFonts w:ascii="Times New Roman" w:hAnsi="Times New Roman" w:cs="Times New Roman"/>
          <w:sz w:val="24"/>
          <w:szCs w:val="24"/>
        </w:rPr>
        <w:t>к</w:t>
      </w:r>
      <w:r w:rsidR="00A02D64">
        <w:rPr>
          <w:rFonts w:ascii="Times New Roman" w:hAnsi="Times New Roman" w:cs="Times New Roman"/>
          <w:sz w:val="24"/>
          <w:szCs w:val="24"/>
        </w:rPr>
        <w:t>их дисциплин, оснащённый:</w:t>
      </w:r>
      <w:r w:rsidRPr="00073B0F">
        <w:rPr>
          <w:rFonts w:ascii="Times New Roman" w:hAnsi="Times New Roman" w:cs="Times New Roman"/>
          <w:sz w:val="24"/>
          <w:szCs w:val="24"/>
        </w:rPr>
        <w:t xml:space="preserve"> </w:t>
      </w:r>
      <w:r w:rsidR="00C548FA">
        <w:rPr>
          <w:rFonts w:ascii="Times New Roman" w:hAnsi="Times New Roman" w:cs="Times New Roman"/>
          <w:sz w:val="24"/>
          <w:szCs w:val="24"/>
        </w:rPr>
        <w:t xml:space="preserve">рабочие места обучающихся, рабочее место преподавателя, </w:t>
      </w:r>
      <w:r w:rsidRPr="00073B0F">
        <w:rPr>
          <w:rFonts w:ascii="Times New Roman" w:hAnsi="Times New Roman" w:cs="Times New Roman"/>
          <w:sz w:val="24"/>
          <w:szCs w:val="24"/>
        </w:rPr>
        <w:t xml:space="preserve">мультимедиа установка, принтер, интерактивная доска, ПК </w:t>
      </w:r>
      <w:r w:rsidR="006708D7">
        <w:rPr>
          <w:rFonts w:ascii="Times New Roman" w:hAnsi="Times New Roman" w:cs="Times New Roman"/>
          <w:sz w:val="24"/>
          <w:szCs w:val="24"/>
        </w:rPr>
        <w:t>для обучающихся</w:t>
      </w:r>
      <w:r w:rsidRPr="00073B0F">
        <w:rPr>
          <w:rFonts w:ascii="Times New Roman" w:hAnsi="Times New Roman" w:cs="Times New Roman"/>
          <w:sz w:val="24"/>
          <w:szCs w:val="24"/>
        </w:rPr>
        <w:t xml:space="preserve">, </w:t>
      </w:r>
      <w:r w:rsidR="006708D7">
        <w:rPr>
          <w:rFonts w:ascii="Times New Roman" w:hAnsi="Times New Roman" w:cs="Times New Roman"/>
          <w:sz w:val="24"/>
          <w:szCs w:val="24"/>
        </w:rPr>
        <w:t>столы компьютерные, шкаф книжный</w:t>
      </w:r>
      <w:r w:rsidRPr="00073B0F">
        <w:rPr>
          <w:rFonts w:ascii="Times New Roman" w:hAnsi="Times New Roman" w:cs="Times New Roman"/>
          <w:sz w:val="24"/>
          <w:szCs w:val="24"/>
        </w:rPr>
        <w:t xml:space="preserve">, шкаф плательный, </w:t>
      </w:r>
    </w:p>
    <w:p w:rsidR="009F64B5" w:rsidRPr="00073B0F" w:rsidRDefault="009F64B5" w:rsidP="00A02D64">
      <w:pPr>
        <w:spacing w:after="0"/>
        <w:ind w:firstLine="709"/>
        <w:jc w:val="both"/>
        <w:rPr>
          <w:rFonts w:ascii="Times New Roman" w:hAnsi="Times New Roman"/>
          <w:b/>
          <w:sz w:val="24"/>
          <w:szCs w:val="24"/>
        </w:rPr>
      </w:pPr>
      <w:r w:rsidRPr="00073B0F">
        <w:rPr>
          <w:rFonts w:ascii="Times New Roman" w:hAnsi="Times New Roman"/>
          <w:b/>
          <w:sz w:val="24"/>
          <w:szCs w:val="24"/>
        </w:rPr>
        <w:t>3.2. Информационное обеспечение обучения</w:t>
      </w:r>
    </w:p>
    <w:p w:rsidR="009F64B5" w:rsidRPr="00073B0F" w:rsidRDefault="00E053C9" w:rsidP="00E053C9">
      <w:pPr>
        <w:spacing w:after="0"/>
        <w:ind w:firstLine="709"/>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3.2.1 </w:t>
      </w:r>
      <w:r w:rsidR="009F64B5" w:rsidRPr="00073B0F">
        <w:rPr>
          <w:rFonts w:ascii="Times New Roman" w:eastAsia="Times New Roman" w:hAnsi="Times New Roman"/>
          <w:b/>
          <w:bCs/>
          <w:color w:val="000000"/>
          <w:sz w:val="24"/>
          <w:szCs w:val="24"/>
        </w:rPr>
        <w:t>Основная литература:</w:t>
      </w:r>
    </w:p>
    <w:p w:rsidR="00AB337F" w:rsidRPr="00073B0F" w:rsidRDefault="00AB337F" w:rsidP="009F64B5">
      <w:pPr>
        <w:spacing w:after="0"/>
        <w:jc w:val="both"/>
        <w:rPr>
          <w:rFonts w:ascii="Times New Roman" w:eastAsia="Times New Roman" w:hAnsi="Times New Roman"/>
          <w:b/>
          <w:bCs/>
          <w:color w:val="000000"/>
          <w:sz w:val="24"/>
          <w:szCs w:val="24"/>
        </w:rPr>
      </w:pPr>
      <w:r w:rsidRPr="00073B0F">
        <w:rPr>
          <w:rFonts w:ascii="Times New Roman" w:hAnsi="Times New Roman"/>
          <w:color w:val="000000"/>
          <w:sz w:val="24"/>
          <w:szCs w:val="24"/>
        </w:rPr>
        <w:t xml:space="preserve">1. А.М. Корягин, Н.Ю. Бариева, </w:t>
      </w:r>
      <w:r w:rsidRPr="00073B0F">
        <w:rPr>
          <w:rFonts w:ascii="Times New Roman" w:hAnsi="Times New Roman"/>
          <w:sz w:val="24"/>
          <w:szCs w:val="24"/>
        </w:rPr>
        <w:t xml:space="preserve">Технология поиска работы и трудоустройства, </w:t>
      </w:r>
      <w:r w:rsidR="002D569C">
        <w:rPr>
          <w:rFonts w:ascii="Times New Roman" w:hAnsi="Times New Roman"/>
          <w:color w:val="000000"/>
          <w:sz w:val="24"/>
          <w:szCs w:val="24"/>
        </w:rPr>
        <w:t>учебник, М: «Академия», 2022</w:t>
      </w:r>
      <w:bookmarkStart w:id="0" w:name="_GoBack"/>
      <w:bookmarkEnd w:id="0"/>
      <w:r w:rsidRPr="00073B0F">
        <w:rPr>
          <w:rFonts w:ascii="Times New Roman" w:hAnsi="Times New Roman"/>
          <w:color w:val="000000"/>
          <w:sz w:val="24"/>
          <w:szCs w:val="24"/>
        </w:rPr>
        <w:t>.</w:t>
      </w:r>
    </w:p>
    <w:p w:rsidR="009F64B5" w:rsidRPr="00073B0F" w:rsidRDefault="00E053C9" w:rsidP="00E053C9">
      <w:pPr>
        <w:spacing w:after="0"/>
        <w:ind w:firstLine="709"/>
        <w:jc w:val="both"/>
        <w:rPr>
          <w:rFonts w:ascii="Times New Roman" w:eastAsia="Times New Roman" w:hAnsi="Times New Roman"/>
          <w:b/>
          <w:color w:val="000000"/>
          <w:sz w:val="24"/>
          <w:szCs w:val="24"/>
        </w:rPr>
      </w:pPr>
      <w:r>
        <w:rPr>
          <w:rFonts w:ascii="Times New Roman" w:eastAsia="Times New Roman" w:hAnsi="Times New Roman"/>
          <w:b/>
          <w:bCs/>
          <w:color w:val="000000"/>
          <w:sz w:val="24"/>
          <w:szCs w:val="24"/>
        </w:rPr>
        <w:t xml:space="preserve">3.2.2 </w:t>
      </w:r>
      <w:r w:rsidR="009F64B5" w:rsidRPr="00073B0F">
        <w:rPr>
          <w:rFonts w:ascii="Times New Roman" w:eastAsia="Times New Roman" w:hAnsi="Times New Roman"/>
          <w:b/>
          <w:bCs/>
          <w:color w:val="000000"/>
          <w:sz w:val="24"/>
          <w:szCs w:val="24"/>
        </w:rPr>
        <w:t>Интернет-ресурсы</w:t>
      </w:r>
    </w:p>
    <w:p w:rsidR="009F64B5" w:rsidRPr="00073B0F" w:rsidRDefault="00ED785A" w:rsidP="009F64B5">
      <w:pPr>
        <w:spacing w:after="0"/>
        <w:jc w:val="both"/>
        <w:rPr>
          <w:rFonts w:ascii="Times New Roman" w:eastAsia="Times New Roman" w:hAnsi="Times New Roman"/>
          <w:color w:val="000000"/>
          <w:sz w:val="24"/>
          <w:szCs w:val="24"/>
          <w:u w:val="single"/>
        </w:rPr>
      </w:pPr>
      <w:hyperlink r:id="rId9"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psyfactor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org</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kursrabot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htm</w:t>
        </w:r>
      </w:hyperlink>
    </w:p>
    <w:p w:rsidR="009F64B5" w:rsidRPr="00073B0F" w:rsidRDefault="00ED785A" w:rsidP="009F64B5">
      <w:pPr>
        <w:spacing w:after="0"/>
        <w:jc w:val="both"/>
        <w:rPr>
          <w:rFonts w:ascii="Times New Roman" w:eastAsia="Times New Roman" w:hAnsi="Times New Roman"/>
          <w:color w:val="000000"/>
          <w:sz w:val="24"/>
          <w:szCs w:val="24"/>
          <w:u w:val="single"/>
        </w:rPr>
      </w:pPr>
      <w:hyperlink r:id="rId10"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www</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career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st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ru</w:t>
        </w:r>
        <w:r w:rsidR="009F64B5" w:rsidRPr="00073B0F">
          <w:rPr>
            <w:rStyle w:val="a3"/>
            <w:rFonts w:ascii="Times New Roman" w:eastAsia="Times New Roman" w:hAnsi="Times New Roman"/>
            <w:sz w:val="24"/>
            <w:szCs w:val="24"/>
          </w:rPr>
          <w:t>/</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ob.m</w:t>
      </w:r>
    </w:p>
    <w:p w:rsidR="009F64B5" w:rsidRPr="00073B0F" w:rsidRDefault="00ED785A" w:rsidP="009F64B5">
      <w:pPr>
        <w:spacing w:after="0"/>
        <w:jc w:val="both"/>
        <w:rPr>
          <w:rFonts w:ascii="Times New Roman" w:eastAsia="Times New Roman" w:hAnsi="Times New Roman"/>
          <w:color w:val="000000"/>
          <w:sz w:val="24"/>
          <w:szCs w:val="24"/>
          <w:u w:val="single"/>
          <w:lang w:val="en-US"/>
        </w:rPr>
      </w:pPr>
      <w:hyperlink r:id="rId11" w:history="1">
        <w:r w:rsidR="009F64B5" w:rsidRPr="00073B0F">
          <w:rPr>
            <w:rStyle w:val="a3"/>
            <w:rFonts w:ascii="Times New Roman" w:eastAsia="Times New Roman" w:hAnsi="Times New Roman"/>
            <w:sz w:val="24"/>
            <w:szCs w:val="24"/>
            <w:lang w:val="en-US"/>
          </w:rPr>
          <w:t>http://tomsk.time2iob.ru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ob.ru</w:t>
      </w:r>
    </w:p>
    <w:p w:rsidR="009F64B5" w:rsidRPr="00073B0F" w:rsidRDefault="00ED785A" w:rsidP="009F64B5">
      <w:pPr>
        <w:spacing w:after="0"/>
        <w:jc w:val="both"/>
        <w:rPr>
          <w:rFonts w:ascii="Times New Roman" w:eastAsia="Times New Roman" w:hAnsi="Times New Roman"/>
          <w:color w:val="000000"/>
          <w:sz w:val="24"/>
          <w:szCs w:val="24"/>
          <w:u w:val="single"/>
          <w:lang w:val="en-US"/>
        </w:rPr>
      </w:pPr>
      <w:hyperlink r:id="rId12" w:history="1">
        <w:r w:rsidR="009F64B5" w:rsidRPr="00073B0F">
          <w:rPr>
            <w:rStyle w:val="a3"/>
            <w:rFonts w:ascii="Times New Roman" w:eastAsia="Times New Roman" w:hAnsi="Times New Roman"/>
            <w:sz w:val="24"/>
            <w:szCs w:val="24"/>
            <w:lang w:val="en-US"/>
          </w:rPr>
          <w:t>http://tomsk.changeiob.ru</w:t>
        </w:r>
      </w:hyperlink>
    </w:p>
    <w:p w:rsidR="009F64B5" w:rsidRPr="00073B0F" w:rsidRDefault="00ED785A" w:rsidP="009F64B5">
      <w:pPr>
        <w:spacing w:after="0"/>
        <w:jc w:val="both"/>
        <w:rPr>
          <w:rFonts w:ascii="Times New Roman" w:eastAsia="Times New Roman" w:hAnsi="Times New Roman"/>
          <w:color w:val="000000"/>
          <w:sz w:val="24"/>
          <w:szCs w:val="24"/>
          <w:u w:val="single"/>
          <w:lang w:val="en-US"/>
        </w:rPr>
      </w:pPr>
      <w:hyperlink r:id="rId13" w:history="1">
        <w:r w:rsidR="009F64B5" w:rsidRPr="00073B0F">
          <w:rPr>
            <w:rStyle w:val="a3"/>
            <w:rFonts w:ascii="Times New Roman" w:eastAsia="Times New Roman" w:hAnsi="Times New Roman"/>
            <w:sz w:val="24"/>
            <w:szCs w:val="24"/>
            <w:lang w:val="en-US"/>
          </w:rPr>
          <w:t>http://seversk.superjob.ru/</w:t>
        </w:r>
      </w:hyperlink>
    </w:p>
    <w:p w:rsidR="009F64B5" w:rsidRPr="00073B0F" w:rsidRDefault="00ED785A" w:rsidP="009F64B5">
      <w:pPr>
        <w:spacing w:after="0"/>
        <w:jc w:val="both"/>
        <w:rPr>
          <w:rFonts w:ascii="Times New Roman" w:eastAsia="Times New Roman" w:hAnsi="Times New Roman"/>
          <w:color w:val="000000"/>
          <w:sz w:val="24"/>
          <w:szCs w:val="24"/>
          <w:lang w:val="en-US"/>
        </w:rPr>
      </w:pPr>
      <w:hyperlink r:id="rId14" w:history="1">
        <w:r w:rsidR="009F64B5" w:rsidRPr="00073B0F">
          <w:rPr>
            <w:rStyle w:val="a3"/>
            <w:rFonts w:ascii="Times New Roman" w:eastAsia="Times New Roman" w:hAnsi="Times New Roman"/>
            <w:sz w:val="24"/>
            <w:szCs w:val="24"/>
            <w:lang w:val="en-US"/>
          </w:rPr>
          <w:t>http://seversk.vacansia.ru/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://saratov.rabota.ru/</w:t>
      </w:r>
    </w:p>
    <w:p w:rsidR="009F64B5" w:rsidRPr="00073B0F" w:rsidRDefault="00ED785A" w:rsidP="009F64B5">
      <w:pPr>
        <w:spacing w:after="0"/>
        <w:jc w:val="both"/>
        <w:rPr>
          <w:rFonts w:ascii="Times New Roman" w:eastAsia="Times New Roman" w:hAnsi="Times New Roman"/>
          <w:color w:val="000000"/>
          <w:sz w:val="24"/>
          <w:szCs w:val="24"/>
          <w:u w:val="single"/>
          <w:lang w:val="en-US"/>
        </w:rPr>
      </w:pPr>
      <w:hyperlink r:id="rId15" w:history="1">
        <w:r w:rsidR="009F64B5" w:rsidRPr="00073B0F">
          <w:rPr>
            <w:rStyle w:val="a3"/>
            <w:rFonts w:ascii="Times New Roman" w:eastAsia="Times New Roman" w:hAnsi="Times New Roman"/>
            <w:sz w:val="24"/>
            <w:szCs w:val="24"/>
            <w:lang w:val="en-US"/>
          </w:rPr>
          <w:t>http://blanker.ru/</w:t>
        </w:r>
      </w:hyperlink>
    </w:p>
    <w:p w:rsidR="009F64B5" w:rsidRPr="00073B0F" w:rsidRDefault="00ED785A" w:rsidP="009F64B5">
      <w:pPr>
        <w:spacing w:after="0"/>
        <w:jc w:val="both"/>
        <w:rPr>
          <w:rFonts w:ascii="Times New Roman" w:eastAsia="Times New Roman" w:hAnsi="Times New Roman"/>
          <w:color w:val="000000"/>
          <w:sz w:val="24"/>
          <w:szCs w:val="24"/>
          <w:u w:val="single"/>
          <w:lang w:val="en-US"/>
        </w:rPr>
      </w:pPr>
      <w:hyperlink r:id="rId16" w:history="1">
        <w:r w:rsidR="009F64B5" w:rsidRPr="00073B0F">
          <w:rPr>
            <w:rStyle w:val="a3"/>
            <w:rFonts w:ascii="Times New Roman" w:eastAsia="Times New Roman" w:hAnsi="Times New Roman"/>
            <w:sz w:val="24"/>
            <w:szCs w:val="24"/>
            <w:lang w:val="en-US"/>
          </w:rPr>
          <w:t>http://www.trkodeks.ru/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 superj ob.ru/</w:t>
      </w:r>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://www.kalugacareer.ru/</w:t>
      </w:r>
    </w:p>
    <w:p w:rsidR="009F64B5" w:rsidRPr="00073B0F" w:rsidRDefault="00ED785A" w:rsidP="009F64B5">
      <w:pPr>
        <w:spacing w:after="0"/>
        <w:jc w:val="both"/>
        <w:rPr>
          <w:rFonts w:ascii="Times New Roman" w:eastAsia="Times New Roman" w:hAnsi="Times New Roman"/>
          <w:color w:val="000000"/>
          <w:sz w:val="24"/>
          <w:szCs w:val="24"/>
          <w:u w:val="single"/>
          <w:lang w:val="en-US"/>
        </w:rPr>
      </w:pPr>
      <w:hyperlink r:id="rId17" w:history="1">
        <w:r w:rsidR="009F64B5" w:rsidRPr="00073B0F">
          <w:rPr>
            <w:rStyle w:val="a3"/>
            <w:rFonts w:ascii="Times New Roman" w:eastAsia="Times New Roman" w:hAnsi="Times New Roman"/>
            <w:sz w:val="24"/>
            <w:szCs w:val="24"/>
            <w:lang w:val="en-US"/>
          </w:rPr>
          <w:t>http://www.wmz-portal.ru/</w:t>
        </w:r>
      </w:hyperlink>
    </w:p>
    <w:p w:rsidR="009F64B5" w:rsidRPr="00073B0F" w:rsidRDefault="009F64B5" w:rsidP="009F64B5">
      <w:pPr>
        <w:spacing w:after="0"/>
        <w:jc w:val="both"/>
        <w:rPr>
          <w:rFonts w:ascii="Times New Roman" w:eastAsia="Times New Roman" w:hAnsi="Times New Roman"/>
          <w:b/>
          <w:bCs/>
          <w:color w:val="000000"/>
          <w:sz w:val="24"/>
          <w:szCs w:val="24"/>
        </w:rPr>
      </w:pPr>
      <w:r w:rsidRPr="00073B0F">
        <w:rPr>
          <w:rFonts w:ascii="Times New Roman" w:eastAsia="Times New Roman" w:hAnsi="Times New Roman"/>
          <w:color w:val="000000"/>
          <w:sz w:val="24"/>
          <w:szCs w:val="24"/>
          <w:u w:val="single"/>
          <w:lang w:val="en-US"/>
        </w:rPr>
        <w:t>http</w:t>
      </w:r>
      <w:r w:rsidRPr="00073B0F">
        <w:rPr>
          <w:rFonts w:ascii="Times New Roman" w:eastAsia="Times New Roman" w:hAnsi="Times New Roman"/>
          <w:color w:val="000000"/>
          <w:sz w:val="24"/>
          <w:szCs w:val="24"/>
          <w:u w:val="single"/>
        </w:rPr>
        <w:t>://</w:t>
      </w:r>
      <w:r w:rsidRPr="00073B0F">
        <w:rPr>
          <w:rFonts w:ascii="Times New Roman" w:eastAsia="Times New Roman" w:hAnsi="Times New Roman"/>
          <w:color w:val="000000"/>
          <w:sz w:val="24"/>
          <w:szCs w:val="24"/>
          <w:u w:val="single"/>
          <w:lang w:val="en-US"/>
        </w:rPr>
        <w:t>plus</w:t>
      </w:r>
      <w:r w:rsidRPr="00073B0F">
        <w:rPr>
          <w:rFonts w:ascii="Times New Roman" w:eastAsia="Times New Roman" w:hAnsi="Times New Roman"/>
          <w:color w:val="000000"/>
          <w:sz w:val="24"/>
          <w:szCs w:val="24"/>
          <w:u w:val="single"/>
        </w:rPr>
        <w:t>63.</w:t>
      </w:r>
      <w:r w:rsidRPr="00073B0F">
        <w:rPr>
          <w:rFonts w:ascii="Times New Roman" w:eastAsia="Times New Roman" w:hAnsi="Times New Roman"/>
          <w:color w:val="000000"/>
          <w:sz w:val="24"/>
          <w:szCs w:val="24"/>
          <w:u w:val="single"/>
          <w:lang w:val="en-US"/>
        </w:rPr>
        <w:t>ru</w:t>
      </w:r>
      <w:r w:rsidRPr="00073B0F">
        <w:rPr>
          <w:rFonts w:ascii="Times New Roman" w:eastAsia="Times New Roman" w:hAnsi="Times New Roman"/>
          <w:color w:val="000000"/>
          <w:sz w:val="24"/>
          <w:szCs w:val="24"/>
          <w:u w:val="single"/>
        </w:rPr>
        <w:t>/</w:t>
      </w:r>
    </w:p>
    <w:p w:rsidR="00AB337F" w:rsidRPr="00073B0F" w:rsidRDefault="00AB337F" w:rsidP="00A02D64">
      <w:pPr>
        <w:spacing w:after="0"/>
        <w:ind w:firstLine="709"/>
        <w:rPr>
          <w:rFonts w:ascii="Times New Roman" w:hAnsi="Times New Roman" w:cs="Times New Roman"/>
          <w:b/>
          <w:sz w:val="24"/>
          <w:szCs w:val="24"/>
        </w:rPr>
      </w:pPr>
      <w:r w:rsidRPr="00073B0F">
        <w:rPr>
          <w:rFonts w:ascii="Times New Roman" w:hAnsi="Times New Roman" w:cs="Times New Roman"/>
          <w:b/>
          <w:sz w:val="24"/>
          <w:szCs w:val="24"/>
        </w:rPr>
        <w:t>3.3. Организация образовательного процесса</w:t>
      </w:r>
    </w:p>
    <w:p w:rsidR="00AB337F" w:rsidRPr="00073B0F" w:rsidRDefault="00AB337F" w:rsidP="00A02D64">
      <w:pPr>
        <w:spacing w:after="0"/>
        <w:ind w:firstLine="709"/>
        <w:jc w:val="both"/>
        <w:rPr>
          <w:rFonts w:ascii="Times New Roman" w:eastAsia="Arial Unicode MS" w:hAnsi="Times New Roman" w:cs="Times New Roman"/>
          <w:bCs/>
          <w:color w:val="000000"/>
          <w:sz w:val="24"/>
          <w:szCs w:val="24"/>
        </w:rPr>
      </w:pPr>
      <w:r w:rsidRPr="00073B0F">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73B0F">
        <w:rPr>
          <w:rFonts w:ascii="Times New Roman" w:hAnsi="Times New Roman" w:cs="Times New Roman"/>
          <w:sz w:val="24"/>
          <w:szCs w:val="24"/>
        </w:rPr>
        <w:t>информационно-телекоммуникационной сети «Интернет»</w:t>
      </w:r>
      <w:r w:rsidRPr="00073B0F">
        <w:rPr>
          <w:rFonts w:ascii="Times New Roman" w:hAnsi="Times New Roman" w:cs="Times New Roman"/>
          <w:bCs/>
          <w:sz w:val="24"/>
          <w:szCs w:val="24"/>
        </w:rPr>
        <w:t>.</w:t>
      </w:r>
      <w:r w:rsidR="00A02D64">
        <w:rPr>
          <w:rFonts w:ascii="Times New Roman" w:hAnsi="Times New Roman" w:cs="Times New Roman"/>
          <w:bCs/>
          <w:sz w:val="24"/>
          <w:szCs w:val="24"/>
        </w:rPr>
        <w:t xml:space="preserve"> </w:t>
      </w:r>
      <w:r w:rsidR="00A02D64" w:rsidRPr="00073B0F">
        <w:rPr>
          <w:rFonts w:ascii="Times New Roman" w:hAnsi="Times New Roman" w:cs="Times New Roman"/>
          <w:bCs/>
          <w:sz w:val="24"/>
          <w:szCs w:val="24"/>
        </w:rPr>
        <w:t>С</w:t>
      </w:r>
      <w:r w:rsidRPr="00073B0F">
        <w:rPr>
          <w:rFonts w:ascii="Times New Roman" w:hAnsi="Times New Roman" w:cs="Times New Roman"/>
          <w:bCs/>
          <w:sz w:val="24"/>
          <w:szCs w:val="24"/>
        </w:rPr>
        <w:t>амостоятельная</w:t>
      </w:r>
      <w:r w:rsidR="00A02D64">
        <w:rPr>
          <w:rFonts w:ascii="Times New Roman" w:hAnsi="Times New Roman" w:cs="Times New Roman"/>
          <w:bCs/>
          <w:sz w:val="24"/>
          <w:szCs w:val="24"/>
        </w:rPr>
        <w:t xml:space="preserve"> </w:t>
      </w:r>
      <w:r w:rsidRPr="00073B0F">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w:t>
      </w:r>
      <w:r w:rsidR="00AF11B8">
        <w:rPr>
          <w:rFonts w:ascii="Times New Roman" w:hAnsi="Times New Roman" w:cs="Times New Roman"/>
          <w:bCs/>
          <w:sz w:val="24"/>
          <w:szCs w:val="24"/>
        </w:rPr>
        <w:t>нций обучающихся. Самостоятельная</w:t>
      </w:r>
      <w:r w:rsidRPr="00073B0F">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w:t>
      </w:r>
      <w:r w:rsidRPr="00073B0F">
        <w:rPr>
          <w:rFonts w:ascii="Times New Roman" w:hAnsi="Times New Roman"/>
          <w:sz w:val="24"/>
          <w:szCs w:val="24"/>
        </w:rPr>
        <w:t>над учебным проектом</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r w:rsidRPr="00073B0F">
        <w:rPr>
          <w:rFonts w:ascii="Times New Roman" w:hAnsi="Times New Roman" w:cs="Times New Roman"/>
          <w:bCs/>
          <w:color w:val="000000"/>
          <w:sz w:val="24"/>
          <w:szCs w:val="24"/>
        </w:rPr>
        <w:t>.</w:t>
      </w:r>
    </w:p>
    <w:p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73B0F">
        <w:rPr>
          <w:rFonts w:ascii="Times New Roman" w:hAnsi="Times New Roman" w:cs="Times New Roman"/>
          <w:bCs/>
          <w:sz w:val="24"/>
          <w:szCs w:val="24"/>
        </w:rPr>
        <w:t xml:space="preserve">. </w:t>
      </w:r>
    </w:p>
    <w:p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sz w:val="24"/>
          <w:szCs w:val="24"/>
        </w:rPr>
        <w:lastRenderedPageBreak/>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73B0F">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AB337F" w:rsidRPr="00073B0F" w:rsidRDefault="00AB337F" w:rsidP="00AB337F">
      <w:pPr>
        <w:spacing w:after="0"/>
        <w:ind w:firstLine="833"/>
        <w:jc w:val="both"/>
        <w:rPr>
          <w:rFonts w:ascii="Times New Roman" w:hAnsi="Times New Roman" w:cs="Times New Roman"/>
          <w:sz w:val="24"/>
          <w:szCs w:val="24"/>
        </w:rPr>
      </w:pPr>
      <w:r w:rsidRPr="00073B0F">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AB337F" w:rsidRPr="00073B0F" w:rsidRDefault="00AB337F" w:rsidP="00AB337F">
      <w:pPr>
        <w:spacing w:after="0"/>
        <w:ind w:firstLine="833"/>
        <w:jc w:val="both"/>
        <w:rPr>
          <w:rFonts w:ascii="Times New Roman" w:hAnsi="Times New Roman" w:cs="Times New Roman"/>
          <w:sz w:val="24"/>
          <w:szCs w:val="24"/>
        </w:rPr>
      </w:pPr>
      <w:r w:rsidRPr="00073B0F">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B337F" w:rsidRPr="00073B0F" w:rsidRDefault="00AB337F" w:rsidP="00A02D64">
      <w:pPr>
        <w:spacing w:after="0"/>
        <w:ind w:firstLine="709"/>
        <w:rPr>
          <w:rFonts w:ascii="Times New Roman" w:hAnsi="Times New Roman" w:cs="Times New Roman"/>
          <w:b/>
          <w:sz w:val="24"/>
          <w:szCs w:val="24"/>
        </w:rPr>
      </w:pPr>
      <w:r w:rsidRPr="00073B0F">
        <w:rPr>
          <w:rFonts w:ascii="Times New Roman" w:hAnsi="Times New Roman" w:cs="Times New Roman"/>
          <w:b/>
          <w:sz w:val="24"/>
          <w:szCs w:val="24"/>
        </w:rPr>
        <w:t>3.4. Кадровое обеспечение образовательного процесса</w:t>
      </w:r>
    </w:p>
    <w:p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A02D64">
        <w:rPr>
          <w:rFonts w:ascii="Times New Roman" w:hAnsi="Times New Roman" w:cs="Times New Roman"/>
          <w:sz w:val="24"/>
          <w:szCs w:val="24"/>
        </w:rPr>
        <w:t>более</w:t>
      </w:r>
      <w:r w:rsidRPr="00073B0F">
        <w:rPr>
          <w:rFonts w:ascii="Times New Roman" w:hAnsi="Times New Roman" w:cs="Times New Roman"/>
          <w:sz w:val="24"/>
          <w:szCs w:val="24"/>
        </w:rPr>
        <w:t xml:space="preserve"> 3 лет). </w:t>
      </w:r>
    </w:p>
    <w:p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AB337F" w:rsidRPr="00073B0F" w:rsidRDefault="00AB337F" w:rsidP="009F64B5">
      <w:pPr>
        <w:spacing w:after="0"/>
        <w:jc w:val="center"/>
        <w:rPr>
          <w:rFonts w:ascii="Times New Roman" w:eastAsia="Times New Roman" w:hAnsi="Times New Roman"/>
          <w:b/>
          <w:bCs/>
          <w:color w:val="000000"/>
          <w:sz w:val="24"/>
          <w:szCs w:val="24"/>
        </w:rPr>
      </w:pPr>
    </w:p>
    <w:p w:rsidR="009F64B5" w:rsidRPr="00073B0F" w:rsidRDefault="009F64B5" w:rsidP="009F64B5">
      <w:pPr>
        <w:spacing w:after="0"/>
        <w:jc w:val="center"/>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4. КОНТРОЛЬ И ОЦЕНКА РЕЗУЛЬТАТОВ ОСВОЕНИЯ</w:t>
      </w:r>
      <w:r w:rsidRPr="00073B0F">
        <w:rPr>
          <w:rFonts w:ascii="Times New Roman" w:hAnsi="Times New Roman"/>
          <w:b/>
          <w:sz w:val="24"/>
          <w:szCs w:val="24"/>
        </w:rPr>
        <w:t xml:space="preserve"> ПРОГРАММЫ УЧЕБНОЙ </w:t>
      </w:r>
      <w:r w:rsidRPr="00073B0F">
        <w:rPr>
          <w:rFonts w:ascii="Times New Roman" w:eastAsia="Times New Roman" w:hAnsi="Times New Roman"/>
          <w:b/>
          <w:bCs/>
          <w:color w:val="000000"/>
          <w:sz w:val="24"/>
          <w:szCs w:val="24"/>
        </w:rPr>
        <w:t>ДИСЦИПЛИНЫ</w:t>
      </w:r>
    </w:p>
    <w:p w:rsidR="009F64B5" w:rsidRPr="00073B0F" w:rsidRDefault="009F64B5" w:rsidP="009F64B5">
      <w:pPr>
        <w:pStyle w:val="a4"/>
        <w:spacing w:after="0" w:line="276" w:lineRule="auto"/>
        <w:ind w:left="0" w:firstLine="709"/>
        <w:jc w:val="both"/>
        <w:rPr>
          <w:rFonts w:eastAsia="Times New Roman"/>
          <w:color w:val="000000"/>
        </w:rPr>
      </w:pPr>
    </w:p>
    <w:tbl>
      <w:tblPr>
        <w:tblW w:w="997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009"/>
        <w:gridCol w:w="3969"/>
      </w:tblGrid>
      <w:tr w:rsidR="009F64B5" w:rsidRPr="00073B0F" w:rsidTr="00A02D64">
        <w:trPr>
          <w:trHeight w:val="492"/>
          <w:tblCellSpacing w:w="0" w:type="dxa"/>
        </w:trPr>
        <w:tc>
          <w:tcPr>
            <w:tcW w:w="6009" w:type="dxa"/>
            <w:shd w:val="clear" w:color="auto" w:fill="FFFFFF"/>
            <w:hideMark/>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Результаты обучения (освоенные умения, усвоенные знания)</w:t>
            </w:r>
          </w:p>
        </w:tc>
        <w:tc>
          <w:tcPr>
            <w:tcW w:w="3969" w:type="dxa"/>
            <w:shd w:val="clear" w:color="auto" w:fill="FFFFFF"/>
            <w:hideMark/>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Формы и методы контроля и оценки результатов обучения</w:t>
            </w:r>
          </w:p>
        </w:tc>
      </w:tr>
      <w:tr w:rsidR="009F64B5" w:rsidRPr="00073B0F" w:rsidTr="00073B0F">
        <w:trPr>
          <w:trHeight w:val="796"/>
          <w:tblCellSpacing w:w="0" w:type="dxa"/>
        </w:trPr>
        <w:tc>
          <w:tcPr>
            <w:tcW w:w="6009" w:type="dxa"/>
            <w:shd w:val="clear" w:color="auto" w:fill="FFFFFF"/>
            <w:hideMark/>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уметь:</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3969" w:type="dxa"/>
            <w:shd w:val="clear" w:color="auto" w:fill="FFFFFF"/>
            <w:hideMark/>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r w:rsidR="009F64B5" w:rsidRPr="00073B0F" w:rsidTr="00A02D64">
        <w:trPr>
          <w:trHeight w:val="2353"/>
          <w:tblCellSpacing w:w="0" w:type="dxa"/>
        </w:trPr>
        <w:tc>
          <w:tcPr>
            <w:tcW w:w="6009" w:type="dxa"/>
            <w:shd w:val="clear" w:color="auto" w:fill="FFFFFF"/>
            <w:hideMark/>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знать:</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c>
          <w:tcPr>
            <w:tcW w:w="3969" w:type="dxa"/>
            <w:shd w:val="clear" w:color="auto" w:fill="FFFFFF"/>
            <w:hideMark/>
          </w:tcPr>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тестирование;</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bl>
    <w:p w:rsidR="00AC6F9A" w:rsidRPr="00073B0F" w:rsidRDefault="00AC6F9A" w:rsidP="00735B04">
      <w:pPr>
        <w:pStyle w:val="a6"/>
        <w:spacing w:line="276" w:lineRule="auto"/>
        <w:jc w:val="center"/>
        <w:rPr>
          <w:rFonts w:ascii="Times New Roman" w:hAnsi="Times New Roman" w:cs="Times New Roman"/>
          <w:b/>
          <w:sz w:val="24"/>
          <w:szCs w:val="24"/>
        </w:rPr>
      </w:pPr>
      <w:bookmarkStart w:id="1" w:name="db2983d4a1ce7db0917e191fbfc70de23cf93758"/>
      <w:bookmarkStart w:id="2" w:name="4"/>
      <w:bookmarkEnd w:id="1"/>
      <w:bookmarkEnd w:id="2"/>
      <w:r w:rsidRPr="00073B0F">
        <w:rPr>
          <w:rFonts w:ascii="Times New Roman" w:hAnsi="Times New Roman" w:cs="Times New Roman"/>
          <w:b/>
          <w:sz w:val="24"/>
          <w:szCs w:val="24"/>
        </w:rPr>
        <w:lastRenderedPageBreak/>
        <w:t xml:space="preserve">5. КОМПЛЕКТ КОНТРОЛЬНО-ОЦЕНОЧНЫХ СРЕДСТВ </w:t>
      </w:r>
      <w:r w:rsidR="00735B04" w:rsidRPr="00073B0F">
        <w:rPr>
          <w:rFonts w:ascii="Times New Roman" w:hAnsi="Times New Roman"/>
          <w:b/>
          <w:sz w:val="24"/>
          <w:szCs w:val="24"/>
        </w:rPr>
        <w:t>ПРОГРАММЫ УЧЕБНОЙ ДИСЦИПЛИНЫ</w:t>
      </w:r>
    </w:p>
    <w:p w:rsidR="00AC6F9A" w:rsidRPr="00073B0F" w:rsidRDefault="00AC6F9A" w:rsidP="00AC6F9A">
      <w:pPr>
        <w:pStyle w:val="a6"/>
        <w:spacing w:line="276" w:lineRule="auto"/>
        <w:ind w:firstLine="709"/>
        <w:jc w:val="both"/>
        <w:rPr>
          <w:rFonts w:ascii="Times New Roman" w:hAnsi="Times New Roman" w:cs="Times New Roman"/>
          <w:b/>
          <w:sz w:val="24"/>
          <w:szCs w:val="24"/>
        </w:rPr>
      </w:pPr>
    </w:p>
    <w:p w:rsidR="00AC6F9A" w:rsidRPr="00073B0F" w:rsidRDefault="00AC6F9A" w:rsidP="00AC6F9A">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 Паспорт контрольно-оценочных средств учебной дисциплины</w:t>
      </w:r>
    </w:p>
    <w:p w:rsidR="00AC6F9A" w:rsidRPr="00073B0F" w:rsidRDefault="00AC6F9A" w:rsidP="00A02D64">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5.1.1 Область применения</w:t>
      </w:r>
    </w:p>
    <w:p w:rsidR="00AC6F9A" w:rsidRPr="00073B0F" w:rsidRDefault="00AC6F9A" w:rsidP="00AC6F9A">
      <w:pPr>
        <w:pStyle w:val="a4"/>
        <w:spacing w:before="0" w:after="0" w:line="276" w:lineRule="auto"/>
        <w:ind w:left="0" w:firstLine="709"/>
        <w:jc w:val="both"/>
      </w:pPr>
      <w:r w:rsidRPr="00073B0F">
        <w:t>Комплект контрольно-оценочных средств разработан в соответствии с программой учебной дисциплины ОП.</w:t>
      </w:r>
      <w:r w:rsidR="006708D7">
        <w:t>09</w:t>
      </w:r>
      <w:r w:rsidRPr="00073B0F">
        <w:t xml:space="preserve"> Поиск работы, планирование карьеры, адаптация выпускника на рабочем месте.</w:t>
      </w:r>
    </w:p>
    <w:p w:rsidR="00AC6F9A" w:rsidRPr="00073B0F" w:rsidRDefault="00AC6F9A" w:rsidP="00AC6F9A">
      <w:pPr>
        <w:pStyle w:val="a4"/>
        <w:spacing w:before="0" w:after="0" w:line="276" w:lineRule="auto"/>
        <w:ind w:left="0" w:firstLine="709"/>
        <w:jc w:val="both"/>
        <w:rPr>
          <w:rStyle w:val="FontStyle44"/>
          <w:sz w:val="24"/>
          <w:szCs w:val="24"/>
        </w:rPr>
      </w:pPr>
      <w:r w:rsidRPr="00073B0F">
        <w:t>В результате освоения учебной дисциплины</w:t>
      </w:r>
      <w:r w:rsidRPr="00073B0F">
        <w:rPr>
          <w:b/>
          <w:bCs/>
          <w:i/>
          <w:iCs/>
        </w:rPr>
        <w:t xml:space="preserve"> </w:t>
      </w:r>
      <w:r w:rsidRPr="00073B0F">
        <w:t>обучающийся должен обладать предусмотренными ФГОС следующими умениями, знаниями,</w:t>
      </w:r>
      <w:r w:rsidRPr="00073B0F">
        <w:rPr>
          <w:rStyle w:val="FontStyle44"/>
          <w:sz w:val="24"/>
          <w:szCs w:val="24"/>
        </w:rPr>
        <w:t xml:space="preserve"> общими и профессиональными компетенциями:</w:t>
      </w:r>
      <w:r w:rsidR="00A02D64">
        <w:rPr>
          <w:rStyle w:val="FontStyle44"/>
          <w:sz w:val="24"/>
          <w:szCs w:val="24"/>
        </w:rPr>
        <w:t xml:space="preserve"> см. п.4.</w:t>
      </w:r>
    </w:p>
    <w:p w:rsidR="00AC6F9A" w:rsidRPr="00073B0F" w:rsidRDefault="00AC6F9A" w:rsidP="00A02D64">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AC6F9A" w:rsidRPr="00073B0F" w:rsidRDefault="00AC6F9A" w:rsidP="00AC6F9A">
      <w:pPr>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 xml:space="preserve">Текущий контроль проводиться по завершению изучения разделов в виде контрольных работ продолжительностью – 45 мин. </w:t>
      </w:r>
    </w:p>
    <w:p w:rsidR="00AC6F9A" w:rsidRPr="00073B0F" w:rsidRDefault="00AC6F9A" w:rsidP="00735B04">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В качестве текущего контроля также применяется:</w:t>
      </w:r>
      <w:r w:rsidR="00735B04">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устный опрос, практическая работа;</w:t>
      </w:r>
    </w:p>
    <w:p w:rsidR="00AC6F9A" w:rsidRPr="00073B0F" w:rsidRDefault="00AC6F9A" w:rsidP="00AC6F9A">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для промежуточной аттестации в форме дифференцированного зачета используются </w:t>
      </w:r>
    </w:p>
    <w:p w:rsidR="00AC6F9A" w:rsidRPr="00073B0F" w:rsidRDefault="00AC6F9A" w:rsidP="00AC6F9A">
      <w:pPr>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теоретические вопросы. </w:t>
      </w:r>
    </w:p>
    <w:p w:rsidR="00AC6F9A" w:rsidRPr="00073B0F" w:rsidRDefault="00AC6F9A" w:rsidP="00AC6F9A">
      <w:pPr>
        <w:shd w:val="clear" w:color="auto" w:fill="FFFFFF"/>
        <w:spacing w:after="0"/>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№1:</w:t>
      </w:r>
    </w:p>
    <w:p w:rsidR="00AC6F9A" w:rsidRPr="00073B0F" w:rsidRDefault="00AC6F9A" w:rsidP="006708D7">
      <w:pPr>
        <w:widowControl w:val="0"/>
        <w:shd w:val="clear" w:color="auto" w:fill="FFFFFF"/>
        <w:tabs>
          <w:tab w:val="left" w:pos="28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 «5» ставится в том случае, если студент полностью выполнил 10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6708D7">
      <w:pPr>
        <w:widowControl w:val="0"/>
        <w:shd w:val="clear" w:color="auto" w:fill="FFFFFF"/>
        <w:tabs>
          <w:tab w:val="left" w:pos="28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8 тестовых задания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6708D7">
      <w:pPr>
        <w:widowControl w:val="0"/>
        <w:shd w:val="clear" w:color="auto" w:fill="FFFFFF"/>
        <w:tabs>
          <w:tab w:val="left" w:pos="28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6-7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6708D7">
      <w:pPr>
        <w:widowControl w:val="0"/>
        <w:shd w:val="clear" w:color="auto" w:fill="FFFFFF"/>
        <w:tabs>
          <w:tab w:val="left" w:pos="28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6 тестовых задания и ни одной ситуационной задачи.</w:t>
      </w:r>
    </w:p>
    <w:p w:rsidR="00AC6F9A" w:rsidRPr="00073B0F" w:rsidRDefault="00AC6F9A" w:rsidP="00AC6F9A">
      <w:pPr>
        <w:shd w:val="clear" w:color="auto" w:fill="FFFFFF"/>
        <w:spacing w:after="0"/>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 2:</w:t>
      </w:r>
    </w:p>
    <w:p w:rsidR="00AC6F9A" w:rsidRPr="00073B0F" w:rsidRDefault="00AC6F9A" w:rsidP="006708D7">
      <w:pPr>
        <w:widowControl w:val="0"/>
        <w:shd w:val="clear" w:color="auto" w:fill="FFFFFF"/>
        <w:tabs>
          <w:tab w:val="left" w:pos="284"/>
          <w:tab w:val="left" w:pos="73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«5» ставится в том случае, если студент полностью выполнил 19-20 тестовых заданий</w:t>
      </w:r>
      <w:r w:rsidRPr="00073B0F">
        <w:rPr>
          <w:rFonts w:ascii="Times New Roman" w:hAnsi="Times New Roman" w:cs="Times New Roman"/>
          <w:color w:val="000000"/>
          <w:spacing w:val="2"/>
          <w:sz w:val="24"/>
          <w:szCs w:val="24"/>
        </w:rPr>
        <w:t>;</w:t>
      </w:r>
    </w:p>
    <w:p w:rsidR="00AC6F9A" w:rsidRPr="00073B0F" w:rsidRDefault="00AC6F9A" w:rsidP="006708D7">
      <w:pPr>
        <w:widowControl w:val="0"/>
        <w:shd w:val="clear" w:color="auto" w:fill="FFFFFF"/>
        <w:tabs>
          <w:tab w:val="left" w:pos="284"/>
          <w:tab w:val="left" w:pos="73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17-18 тестовых задания</w:t>
      </w:r>
      <w:r w:rsidRPr="00073B0F">
        <w:rPr>
          <w:rFonts w:ascii="Times New Roman" w:hAnsi="Times New Roman" w:cs="Times New Roman"/>
          <w:color w:val="000000"/>
          <w:spacing w:val="2"/>
          <w:sz w:val="24"/>
          <w:szCs w:val="24"/>
        </w:rPr>
        <w:t>;</w:t>
      </w:r>
    </w:p>
    <w:p w:rsidR="00AC6F9A" w:rsidRPr="00073B0F" w:rsidRDefault="00AC6F9A" w:rsidP="006708D7">
      <w:pPr>
        <w:widowControl w:val="0"/>
        <w:shd w:val="clear" w:color="auto" w:fill="FFFFFF"/>
        <w:tabs>
          <w:tab w:val="left" w:pos="284"/>
          <w:tab w:val="left" w:pos="73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15-16 тестовых заданий</w:t>
      </w:r>
      <w:r w:rsidRPr="00073B0F">
        <w:rPr>
          <w:rFonts w:ascii="Times New Roman" w:hAnsi="Times New Roman" w:cs="Times New Roman"/>
          <w:color w:val="000000"/>
          <w:spacing w:val="2"/>
          <w:sz w:val="24"/>
          <w:szCs w:val="24"/>
        </w:rPr>
        <w:t>;</w:t>
      </w:r>
    </w:p>
    <w:p w:rsidR="00AC6F9A" w:rsidRPr="00073B0F" w:rsidRDefault="00AC6F9A" w:rsidP="006708D7">
      <w:pPr>
        <w:widowControl w:val="0"/>
        <w:shd w:val="clear" w:color="auto" w:fill="FFFFFF"/>
        <w:tabs>
          <w:tab w:val="left" w:pos="284"/>
          <w:tab w:val="left" w:pos="73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15 тестовых задания.</w:t>
      </w:r>
    </w:p>
    <w:p w:rsidR="00AC6F9A" w:rsidRPr="00073B0F" w:rsidRDefault="00AC6F9A" w:rsidP="00AC6F9A">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sz w:val="24"/>
          <w:szCs w:val="24"/>
        </w:rPr>
        <w:t>Промежуточная аттестация проводиться в форме дифференцированного зачета.</w:t>
      </w:r>
      <w:r w:rsidRPr="00073B0F">
        <w:rPr>
          <w:color w:val="000000"/>
          <w:sz w:val="24"/>
          <w:szCs w:val="24"/>
        </w:rPr>
        <w:t xml:space="preserve"> </w:t>
      </w:r>
      <w:r w:rsidRPr="00073B0F">
        <w:rPr>
          <w:rFonts w:ascii="Times New Roman" w:hAnsi="Times New Roman" w:cs="Times New Roman"/>
          <w:color w:val="000000"/>
          <w:sz w:val="24"/>
          <w:szCs w:val="24"/>
        </w:rPr>
        <w:t>Предметом оценки служат умения и знания, предусмотренные ФГОС по дисциплине ОП.</w:t>
      </w:r>
      <w:r w:rsidR="006708D7">
        <w:rPr>
          <w:rFonts w:ascii="Times New Roman" w:hAnsi="Times New Roman" w:cs="Times New Roman"/>
          <w:color w:val="000000"/>
          <w:sz w:val="24"/>
          <w:szCs w:val="24"/>
        </w:rPr>
        <w:t>09</w:t>
      </w:r>
      <w:r w:rsidRPr="00073B0F">
        <w:rPr>
          <w:rFonts w:ascii="Times New Roman" w:hAnsi="Times New Roman" w:cs="Times New Roman"/>
          <w:color w:val="000000"/>
          <w:sz w:val="24"/>
          <w:szCs w:val="24"/>
        </w:rPr>
        <w:t xml:space="preserve"> </w:t>
      </w:r>
      <w:r w:rsidRPr="00073B0F">
        <w:rPr>
          <w:rFonts w:ascii="Times New Roman" w:eastAsia="Times New Roman" w:hAnsi="Times New Roman"/>
          <w:sz w:val="24"/>
          <w:szCs w:val="24"/>
        </w:rPr>
        <w:t>Поиск работы, планирование карьеры, адаптация выпускника на рабочем месте</w:t>
      </w:r>
      <w:r w:rsidRPr="00073B0F">
        <w:rPr>
          <w:rFonts w:ascii="Times New Roman" w:hAnsi="Times New Roman" w:cs="Times New Roman"/>
          <w:color w:val="000000"/>
          <w:sz w:val="24"/>
          <w:szCs w:val="24"/>
        </w:rPr>
        <w:t xml:space="preserve">, направленные на формирование знаний, умений, общих и профессиональных компетенций. </w:t>
      </w:r>
    </w:p>
    <w:p w:rsidR="00AC6F9A" w:rsidRPr="00073B0F" w:rsidRDefault="00AC6F9A" w:rsidP="00AC6F9A">
      <w:pPr>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Критерии оценивания:</w:t>
      </w:r>
    </w:p>
    <w:p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iCs/>
          <w:sz w:val="24"/>
          <w:szCs w:val="24"/>
        </w:rPr>
        <w:t>В</w:t>
      </w:r>
      <w:r w:rsidRPr="00073B0F">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«5» </w:t>
      </w:r>
      <w:r w:rsidR="006708D7">
        <w:rPr>
          <w:rFonts w:ascii="Times New Roman" w:hAnsi="Times New Roman" w:cs="Times New Roman"/>
          <w:sz w:val="24"/>
          <w:szCs w:val="24"/>
        </w:rPr>
        <w:t>за</w:t>
      </w:r>
      <w:r w:rsidRPr="00073B0F">
        <w:rPr>
          <w:rFonts w:ascii="Times New Roman" w:hAnsi="Times New Roman" w:cs="Times New Roman"/>
          <w:sz w:val="24"/>
          <w:szCs w:val="24"/>
        </w:rPr>
        <w:t xml:space="preserve"> вопрос ставится при условии, что обучающийся:</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AC6F9A"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правильно использовал научную терминологию в контексте ответа;</w:t>
      </w:r>
    </w:p>
    <w:p w:rsidR="00735B04" w:rsidRPr="00073B0F" w:rsidRDefault="00735B04" w:rsidP="00AC6F9A">
      <w:pPr>
        <w:autoSpaceDE w:val="0"/>
        <w:autoSpaceDN w:val="0"/>
        <w:adjustRightInd w:val="0"/>
        <w:spacing w:after="0"/>
        <w:jc w:val="both"/>
        <w:rPr>
          <w:rFonts w:ascii="Times New Roman" w:hAnsi="Times New Roman" w:cs="Times New Roman"/>
          <w:sz w:val="24"/>
          <w:szCs w:val="24"/>
        </w:rPr>
      </w:pPr>
    </w:p>
    <w:tbl>
      <w:tblPr>
        <w:tblpPr w:leftFromText="180" w:rightFromText="180" w:vertAnchor="text" w:tblpY="83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418"/>
        <w:gridCol w:w="1559"/>
        <w:gridCol w:w="1843"/>
      </w:tblGrid>
      <w:tr w:rsidR="00A02D64" w:rsidRPr="00A02D64" w:rsidTr="00A02D64">
        <w:trPr>
          <w:trHeight w:val="230"/>
        </w:trPr>
        <w:tc>
          <w:tcPr>
            <w:tcW w:w="993" w:type="dxa"/>
            <w:vMerge w:val="restart"/>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lastRenderedPageBreak/>
              <w:t>Код компетенций</w:t>
            </w:r>
          </w:p>
        </w:tc>
        <w:tc>
          <w:tcPr>
            <w:tcW w:w="4394" w:type="dxa"/>
            <w:vMerge w:val="restart"/>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bCs/>
                <w:sz w:val="24"/>
                <w:szCs w:val="24"/>
              </w:rPr>
              <w:t>Результаты обучения</w:t>
            </w:r>
          </w:p>
        </w:tc>
        <w:tc>
          <w:tcPr>
            <w:tcW w:w="1418" w:type="dxa"/>
            <w:vMerge w:val="restart"/>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раздела и темы</w:t>
            </w:r>
          </w:p>
        </w:tc>
        <w:tc>
          <w:tcPr>
            <w:tcW w:w="1559" w:type="dxa"/>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Текущий контроль</w:t>
            </w:r>
          </w:p>
        </w:tc>
        <w:tc>
          <w:tcPr>
            <w:tcW w:w="1843" w:type="dxa"/>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Промежуточная аттестация</w:t>
            </w:r>
          </w:p>
        </w:tc>
      </w:tr>
      <w:tr w:rsidR="00A02D64" w:rsidRPr="00A02D64" w:rsidTr="00A02D64">
        <w:trPr>
          <w:trHeight w:val="230"/>
        </w:trPr>
        <w:tc>
          <w:tcPr>
            <w:tcW w:w="993" w:type="dxa"/>
            <w:vMerge/>
          </w:tcPr>
          <w:p w:rsidR="00A02D64" w:rsidRPr="00A02D64" w:rsidRDefault="00A02D64" w:rsidP="00A02D64">
            <w:pPr>
              <w:spacing w:after="0" w:line="240" w:lineRule="auto"/>
              <w:rPr>
                <w:rFonts w:ascii="Times New Roman" w:hAnsi="Times New Roman" w:cs="Times New Roman"/>
                <w:b/>
                <w:sz w:val="24"/>
                <w:szCs w:val="24"/>
              </w:rPr>
            </w:pPr>
          </w:p>
        </w:tc>
        <w:tc>
          <w:tcPr>
            <w:tcW w:w="4394" w:type="dxa"/>
            <w:vMerge/>
          </w:tcPr>
          <w:p w:rsidR="00A02D64" w:rsidRPr="00A02D64" w:rsidRDefault="00A02D64" w:rsidP="00A02D64">
            <w:pPr>
              <w:spacing w:after="0" w:line="240" w:lineRule="auto"/>
              <w:rPr>
                <w:rFonts w:ascii="Times New Roman" w:hAnsi="Times New Roman" w:cs="Times New Roman"/>
                <w:b/>
                <w:sz w:val="24"/>
                <w:szCs w:val="24"/>
              </w:rPr>
            </w:pPr>
          </w:p>
        </w:tc>
        <w:tc>
          <w:tcPr>
            <w:tcW w:w="1418" w:type="dxa"/>
            <w:vMerge/>
          </w:tcPr>
          <w:p w:rsidR="00A02D64" w:rsidRPr="00A02D64" w:rsidRDefault="00A02D64" w:rsidP="00A02D64">
            <w:pPr>
              <w:spacing w:after="0" w:line="240" w:lineRule="auto"/>
              <w:rPr>
                <w:rFonts w:ascii="Times New Roman" w:hAnsi="Times New Roman" w:cs="Times New Roman"/>
                <w:b/>
                <w:sz w:val="24"/>
                <w:szCs w:val="24"/>
              </w:rPr>
            </w:pPr>
          </w:p>
        </w:tc>
        <w:tc>
          <w:tcPr>
            <w:tcW w:w="3402" w:type="dxa"/>
            <w:gridSpan w:val="2"/>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контрольно-оценочного средства</w:t>
            </w:r>
          </w:p>
        </w:tc>
      </w:tr>
      <w:tr w:rsidR="00A02D64" w:rsidRPr="00073B0F" w:rsidTr="00A02D64">
        <w:trPr>
          <w:trHeight w:val="533"/>
        </w:trPr>
        <w:tc>
          <w:tcPr>
            <w:tcW w:w="993" w:type="dxa"/>
          </w:tcPr>
          <w:p w:rsidR="00A02D64" w:rsidRPr="00073B0F" w:rsidRDefault="00A02D64" w:rsidP="00A02D64">
            <w:pPr>
              <w:spacing w:after="0" w:line="240" w:lineRule="auto"/>
              <w:rPr>
                <w:rFonts w:ascii="Times New Roman" w:hAnsi="Times New Roman" w:cs="Times New Roman"/>
                <w:sz w:val="24"/>
                <w:szCs w:val="24"/>
              </w:rPr>
            </w:pPr>
            <w:r w:rsidRPr="00073B0F">
              <w:rPr>
                <w:rFonts w:ascii="Times New Roman" w:eastAsia="Times New Roman" w:hAnsi="Times New Roman" w:cs="Times New Roman"/>
                <w:sz w:val="24"/>
                <w:szCs w:val="24"/>
              </w:rPr>
              <w:t>У1</w:t>
            </w:r>
          </w:p>
        </w:tc>
        <w:tc>
          <w:tcPr>
            <w:tcW w:w="4394" w:type="dxa"/>
          </w:tcPr>
          <w:p w:rsidR="00A02D64" w:rsidRPr="00073B0F" w:rsidRDefault="00A02D64" w:rsidP="00A02D64">
            <w:pPr>
              <w:snapToGrid w:val="0"/>
              <w:spacing w:after="0" w:line="240" w:lineRule="auto"/>
              <w:rPr>
                <w:rFonts w:ascii="Times New Roman" w:hAnsi="Times New Roman" w:cs="Times New Roman"/>
                <w:sz w:val="24"/>
                <w:szCs w:val="24"/>
              </w:rPr>
            </w:pPr>
            <w:r w:rsidRPr="00073B0F">
              <w:rPr>
                <w:rFonts w:ascii="Times New Roman" w:eastAsia="Times New Roman" w:hAnsi="Times New Roman"/>
                <w:sz w:val="24"/>
                <w:szCs w:val="24"/>
              </w:rPr>
              <w:t>самостоятельно искать работу, используя различные источники информации о вакансиях;</w:t>
            </w:r>
          </w:p>
        </w:tc>
        <w:tc>
          <w:tcPr>
            <w:tcW w:w="1418" w:type="dxa"/>
          </w:tcPr>
          <w:p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A02D64" w:rsidRPr="00073B0F" w:rsidTr="00A02D64">
        <w:trPr>
          <w:trHeight w:val="65"/>
        </w:trPr>
        <w:tc>
          <w:tcPr>
            <w:tcW w:w="993" w:type="dxa"/>
          </w:tcPr>
          <w:p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У2</w:t>
            </w:r>
          </w:p>
        </w:tc>
        <w:tc>
          <w:tcPr>
            <w:tcW w:w="4394" w:type="dxa"/>
          </w:tcPr>
          <w:p w:rsidR="00A02D64" w:rsidRPr="00073B0F" w:rsidRDefault="00A02D64" w:rsidP="00A02D64">
            <w:pPr>
              <w:snapToGrid w:val="0"/>
              <w:spacing w:after="0" w:line="240" w:lineRule="auto"/>
              <w:rPr>
                <w:rFonts w:ascii="Times New Roman" w:hAnsi="Times New Roman" w:cs="Times New Roman"/>
                <w:bCs/>
                <w:sz w:val="24"/>
                <w:szCs w:val="24"/>
              </w:rPr>
            </w:pPr>
            <w:r w:rsidRPr="00073B0F">
              <w:rPr>
                <w:rFonts w:ascii="Times New Roman" w:eastAsia="Times New Roman" w:hAnsi="Times New Roman"/>
                <w:bCs/>
                <w:color w:val="000000"/>
                <w:sz w:val="24"/>
                <w:szCs w:val="24"/>
                <w:bdr w:val="none" w:sz="0" w:space="0" w:color="auto" w:frame="1"/>
                <w:shd w:val="clear" w:color="auto" w:fill="FFFFFF"/>
              </w:rPr>
              <w:t>ориентироваться в ситуации на рынке труда своего региона;</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У3</w:t>
            </w:r>
          </w:p>
        </w:tc>
        <w:tc>
          <w:tcPr>
            <w:tcW w:w="4394" w:type="dxa"/>
          </w:tcPr>
          <w:p w:rsidR="00A02D64" w:rsidRPr="00073B0F" w:rsidRDefault="00A02D64" w:rsidP="00A02D64">
            <w:pPr>
              <w:snapToGrid w:val="0"/>
              <w:spacing w:after="0" w:line="240" w:lineRule="auto"/>
              <w:rPr>
                <w:rFonts w:ascii="Times New Roman" w:eastAsia="Times New Roman" w:hAnsi="Times New Roman" w:cs="Times New Roman"/>
                <w:sz w:val="24"/>
                <w:szCs w:val="24"/>
                <w:u w:color="000000"/>
              </w:rPr>
            </w:pPr>
            <w:r w:rsidRPr="00073B0F">
              <w:rPr>
                <w:rFonts w:ascii="Times New Roman" w:eastAsia="Times New Roman" w:hAnsi="Times New Roman"/>
                <w:sz w:val="24"/>
                <w:szCs w:val="24"/>
              </w:rPr>
              <w:t>составлять резюме, сопроводительное письмо;</w:t>
            </w:r>
          </w:p>
        </w:tc>
        <w:tc>
          <w:tcPr>
            <w:tcW w:w="1418" w:type="dxa"/>
          </w:tcPr>
          <w:p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У4</w:t>
            </w:r>
          </w:p>
        </w:tc>
        <w:tc>
          <w:tcPr>
            <w:tcW w:w="4394" w:type="dxa"/>
          </w:tcPr>
          <w:p w:rsidR="00A02D64" w:rsidRPr="00073B0F" w:rsidRDefault="00A02D64" w:rsidP="00A02D64">
            <w:pPr>
              <w:snapToGrid w:val="0"/>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сравнивать свои умения, знания, компетенции, личностные качества с приведенными требованиями работодателей;</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У5</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формировать портфолио;</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Дифф. зачёт</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У6</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вести общение, используя различные техники говорения и слушания;</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У7</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выбирать модели эффективного поведения на собеседовании (интервью);</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41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У8</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sz w:val="24"/>
                <w:szCs w:val="24"/>
              </w:rPr>
            </w:pPr>
            <w:r w:rsidRPr="00073B0F">
              <w:rPr>
                <w:rFonts w:ascii="Times New Roman" w:eastAsia="Times New Roman" w:hAnsi="Times New Roman"/>
                <w:sz w:val="24"/>
                <w:szCs w:val="24"/>
              </w:rPr>
              <w:t>составлять план своей профессиональной карьеры (на ближайшую и среднюю перспективу);</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49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понятие, виды, этапы карьеры;</w:t>
            </w:r>
          </w:p>
        </w:tc>
        <w:tc>
          <w:tcPr>
            <w:tcW w:w="1418" w:type="dxa"/>
          </w:tcPr>
          <w:p w:rsidR="00A02D64" w:rsidRPr="00A02D64" w:rsidRDefault="00A02D64" w:rsidP="00A02D64">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З2</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инструменты планирования и развития карьеры;</w:t>
            </w:r>
          </w:p>
        </w:tc>
        <w:tc>
          <w:tcPr>
            <w:tcW w:w="1418" w:type="dxa"/>
          </w:tcPr>
          <w:p w:rsidR="00A02D64" w:rsidRPr="00A02D64" w:rsidRDefault="00A02D64" w:rsidP="00A02D64">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З3</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способы поиска работы;</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З4</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конструктивные стили поведения при поиске работы;</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З5</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правила составления резюме и портфолио;</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З6</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З7</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c>
          <w:tcPr>
            <w:tcW w:w="1418" w:type="dxa"/>
          </w:tcPr>
          <w:p w:rsidR="00A02D64" w:rsidRPr="00A02D64" w:rsidRDefault="00A02D64" w:rsidP="00A02D64">
            <w:pPr>
              <w:spacing w:after="0" w:line="240" w:lineRule="auto"/>
              <w:ind w:left="33"/>
              <w:jc w:val="both"/>
              <w:rPr>
                <w:rFonts w:ascii="Times New Roman" w:hAnsi="Times New Roman"/>
                <w:sz w:val="24"/>
                <w:szCs w:val="24"/>
              </w:rPr>
            </w:pPr>
            <w:r w:rsidRPr="00A02D64">
              <w:rPr>
                <w:rFonts w:ascii="Times New Roman" w:hAnsi="Times New Roman"/>
                <w:sz w:val="24"/>
                <w:szCs w:val="24"/>
              </w:rPr>
              <w:t>Раздел 1</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З8</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потенциальных работодателей Хабаровского края (в выбранной сфере деятельности);</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З9</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lastRenderedPageBreak/>
              <w:t>З10</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Pr="00073B0F">
              <w:rPr>
                <w:rFonts w:ascii="Times New Roman" w:eastAsia="Times New Roman" w:hAnsi="Times New Roman" w:cs="Times New Roman"/>
                <w:bCs/>
                <w:color w:val="000000"/>
                <w:sz w:val="24"/>
                <w:szCs w:val="24"/>
              </w:rPr>
              <w:t xml:space="preserve"> </w:t>
            </w:r>
            <w:hyperlink r:id="rId18" w:tooltip="Трудовые договора" w:history="1">
              <w:r w:rsidRPr="00073B0F">
                <w:rPr>
                  <w:rFonts w:ascii="Times New Roman" w:eastAsia="Times New Roman" w:hAnsi="Times New Roman" w:cs="Times New Roman"/>
                  <w:bCs/>
                  <w:sz w:val="24"/>
                  <w:szCs w:val="24"/>
                </w:rPr>
                <w:t>трудового договора</w:t>
              </w:r>
            </w:hyperlink>
            <w:r w:rsidRPr="00073B0F">
              <w:rPr>
                <w:rFonts w:ascii="Times New Roman" w:hAnsi="Times New Roman" w:cs="Times New Roman"/>
                <w:sz w:val="24"/>
                <w:szCs w:val="24"/>
              </w:rPr>
              <w:t>;</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Раздел 1.</w:t>
            </w:r>
            <w:r w:rsidRPr="00A02D64">
              <w:rPr>
                <w:rFonts w:ascii="Times New Roman" w:hAnsi="Times New Roman"/>
                <w:sz w:val="24"/>
                <w:szCs w:val="24"/>
              </w:rPr>
              <w:t>.</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З11</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1418" w:type="dxa"/>
          </w:tcPr>
          <w:p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bl>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r w:rsidR="00A02D64">
        <w:rPr>
          <w:rFonts w:ascii="Times New Roman" w:hAnsi="Times New Roman" w:cs="Times New Roman"/>
          <w:sz w:val="24"/>
          <w:szCs w:val="24"/>
        </w:rPr>
        <w:t xml:space="preserve"> </w:t>
      </w:r>
      <w:r w:rsidRPr="00073B0F">
        <w:rPr>
          <w:rFonts w:ascii="Times New Roman" w:hAnsi="Times New Roman" w:cs="Times New Roman"/>
          <w:sz w:val="24"/>
          <w:szCs w:val="24"/>
        </w:rPr>
        <w:t>общества как целостной системы);</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6708D7" w:rsidRPr="00073B0F">
        <w:rPr>
          <w:rFonts w:ascii="Times New Roman" w:hAnsi="Times New Roman" w:cs="Times New Roman"/>
          <w:sz w:val="24"/>
          <w:szCs w:val="24"/>
        </w:rPr>
        <w:t>признаками социальных явлений,</w:t>
      </w:r>
      <w:r w:rsidRPr="00073B0F">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«4» </w:t>
      </w:r>
      <w:r w:rsidRPr="00073B0F">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«3» </w:t>
      </w:r>
      <w:r w:rsidRPr="00073B0F">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AC6F9A" w:rsidRPr="00073B0F" w:rsidRDefault="00AC6F9A" w:rsidP="00AC6F9A">
      <w:pPr>
        <w:pStyle w:val="a6"/>
        <w:spacing w:line="276" w:lineRule="auto"/>
        <w:jc w:val="center"/>
        <w:rPr>
          <w:rFonts w:ascii="Times New Roman" w:hAnsi="Times New Roman" w:cs="Times New Roman"/>
          <w:b/>
          <w:sz w:val="24"/>
          <w:szCs w:val="24"/>
        </w:rPr>
      </w:pPr>
      <w:r w:rsidRPr="00073B0F">
        <w:rPr>
          <w:rFonts w:ascii="Times New Roman" w:hAnsi="Times New Roman" w:cs="Times New Roman"/>
          <w:b/>
          <w:sz w:val="24"/>
          <w:szCs w:val="24"/>
        </w:rPr>
        <w:t>5.2. Оценочные материалы для текущего (тематического) контроля</w:t>
      </w:r>
    </w:p>
    <w:p w:rsidR="00AC6F9A" w:rsidRPr="00073B0F" w:rsidRDefault="00AC6F9A" w:rsidP="00AC6F9A">
      <w:pPr>
        <w:shd w:val="clear" w:color="auto" w:fill="FFFFFF"/>
        <w:spacing w:after="0"/>
        <w:ind w:firstLine="709"/>
        <w:jc w:val="center"/>
        <w:rPr>
          <w:rFonts w:ascii="Times New Roman" w:eastAsia="Times New Roman" w:hAnsi="Times New Roman" w:cs="Times New Roman"/>
          <w:b/>
          <w:color w:val="000000"/>
          <w:sz w:val="24"/>
          <w:szCs w:val="24"/>
        </w:rPr>
      </w:pPr>
      <w:r w:rsidRPr="00073B0F">
        <w:rPr>
          <w:rFonts w:ascii="Times New Roman" w:eastAsia="Times New Roman" w:hAnsi="Times New Roman" w:cs="Times New Roman"/>
          <w:b/>
          <w:color w:val="000000"/>
          <w:sz w:val="24"/>
          <w:szCs w:val="24"/>
        </w:rPr>
        <w:t>Контрольная работа №1</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1. Куда можно обратиться в поиске подходящей работы?</w:t>
      </w:r>
    </w:p>
    <w:p w:rsidR="006708D7" w:rsidRDefault="006708D7" w:rsidP="00AC6F9A">
      <w:pPr>
        <w:spacing w:after="0"/>
        <w:rPr>
          <w:rFonts w:ascii="Times New Roman" w:hAnsi="Times New Roman" w:cs="Times New Roman"/>
          <w:sz w:val="24"/>
          <w:szCs w:val="24"/>
        </w:rPr>
      </w:pPr>
      <w:r>
        <w:rPr>
          <w:rFonts w:ascii="Times New Roman" w:hAnsi="Times New Roman" w:cs="Times New Roman"/>
          <w:sz w:val="24"/>
          <w:szCs w:val="24"/>
        </w:rPr>
        <w:t>А) в отделение полиции</w:t>
      </w:r>
      <w:r>
        <w:rPr>
          <w:rFonts w:ascii="Times New Roman" w:hAnsi="Times New Roman" w:cs="Times New Roman"/>
          <w:sz w:val="24"/>
          <w:szCs w:val="24"/>
        </w:rPr>
        <w:tab/>
      </w:r>
      <w:r w:rsidR="00AC6F9A" w:rsidRPr="00073B0F">
        <w:rPr>
          <w:rFonts w:ascii="Times New Roman" w:hAnsi="Times New Roman" w:cs="Times New Roman"/>
          <w:sz w:val="24"/>
          <w:szCs w:val="24"/>
        </w:rPr>
        <w:t>Б) в отделение связи</w:t>
      </w:r>
      <w:r>
        <w:rPr>
          <w:rFonts w:ascii="Times New Roman" w:hAnsi="Times New Roman" w:cs="Times New Roman"/>
          <w:sz w:val="24"/>
          <w:szCs w:val="24"/>
        </w:rPr>
        <w:tab/>
        <w:t xml:space="preserve"> </w:t>
      </w:r>
      <w:r w:rsidR="00AC6F9A" w:rsidRPr="00073B0F">
        <w:rPr>
          <w:rFonts w:ascii="Times New Roman" w:hAnsi="Times New Roman" w:cs="Times New Roman"/>
          <w:sz w:val="24"/>
          <w:szCs w:val="24"/>
        </w:rPr>
        <w:t>В) в государственную службу занятости</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 xml:space="preserve">Г) в Интернет </w:t>
      </w:r>
      <w:r w:rsidR="006708D7">
        <w:rPr>
          <w:rFonts w:ascii="Times New Roman" w:hAnsi="Times New Roman" w:cs="Times New Roman"/>
          <w:sz w:val="24"/>
          <w:szCs w:val="24"/>
        </w:rPr>
        <w:t>–</w:t>
      </w:r>
      <w:r w:rsidRPr="00073B0F">
        <w:rPr>
          <w:rFonts w:ascii="Times New Roman" w:hAnsi="Times New Roman" w:cs="Times New Roman"/>
          <w:sz w:val="24"/>
          <w:szCs w:val="24"/>
        </w:rPr>
        <w:t xml:space="preserve"> сайт</w:t>
      </w:r>
      <w:r w:rsidR="006708D7">
        <w:rPr>
          <w:rFonts w:ascii="Times New Roman" w:hAnsi="Times New Roman" w:cs="Times New Roman"/>
          <w:sz w:val="24"/>
          <w:szCs w:val="24"/>
        </w:rPr>
        <w:tab/>
        <w:t xml:space="preserve">  </w:t>
      </w:r>
      <w:r w:rsidRPr="00073B0F">
        <w:rPr>
          <w:rFonts w:ascii="Times New Roman" w:hAnsi="Times New Roman" w:cs="Times New Roman"/>
          <w:sz w:val="24"/>
          <w:szCs w:val="24"/>
        </w:rPr>
        <w:t>Д) в частное агентство по трудоустройству</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2. Что не допускается при заполнении заявления - анкеты?</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личная подпись заявителя</w:t>
      </w:r>
      <w:r w:rsidRPr="00073B0F">
        <w:rPr>
          <w:rFonts w:ascii="Times New Roman" w:hAnsi="Times New Roman" w:cs="Times New Roman"/>
          <w:sz w:val="24"/>
          <w:szCs w:val="24"/>
        </w:rPr>
        <w:tab/>
      </w:r>
      <w:r w:rsidRPr="00073B0F">
        <w:rPr>
          <w:rFonts w:ascii="Times New Roman" w:hAnsi="Times New Roman" w:cs="Times New Roman"/>
          <w:sz w:val="24"/>
          <w:szCs w:val="24"/>
        </w:rPr>
        <w:tab/>
        <w:t>Б) использование сокращений и аббревиатур</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В) разборчивое заполнение документа</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3. На каком языке заполняется заявление - анкета в РФ?</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на латинском</w:t>
      </w:r>
      <w:r w:rsidRPr="00073B0F">
        <w:rPr>
          <w:rFonts w:ascii="Times New Roman" w:hAnsi="Times New Roman" w:cs="Times New Roman"/>
          <w:sz w:val="24"/>
          <w:szCs w:val="24"/>
        </w:rPr>
        <w:tab/>
        <w:t>Б) на английском</w:t>
      </w:r>
      <w:r w:rsidRPr="00073B0F">
        <w:rPr>
          <w:rFonts w:ascii="Times New Roman" w:hAnsi="Times New Roman" w:cs="Times New Roman"/>
          <w:sz w:val="24"/>
          <w:szCs w:val="24"/>
        </w:rPr>
        <w:tab/>
        <w:t>В) на русском</w:t>
      </w:r>
      <w:r w:rsidRPr="00073B0F">
        <w:rPr>
          <w:rFonts w:ascii="Times New Roman" w:hAnsi="Times New Roman" w:cs="Times New Roman"/>
          <w:sz w:val="24"/>
          <w:szCs w:val="24"/>
        </w:rPr>
        <w:tab/>
        <w:t>Г) на родном языке заявителя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4. Из чего складывается конфликт?</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lastRenderedPageBreak/>
        <w:t>А) Конфликтной ситуации и инцидента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Конфликтной личности и конфликтной ситуации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Инцидента и конфликтной личности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Совокупности источников конфликта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Д) Противоборствующих сторон</w:t>
      </w:r>
    </w:p>
    <w:p w:rsidR="00AC6F9A" w:rsidRPr="00073B0F" w:rsidRDefault="00AC6F9A" w:rsidP="00AC6F9A">
      <w:pPr>
        <w:pStyle w:val="a6"/>
        <w:spacing w:line="276" w:lineRule="auto"/>
        <w:rPr>
          <w:rFonts w:ascii="Times New Roman" w:hAnsi="Times New Roman" w:cs="Times New Roman"/>
          <w:bCs/>
          <w:sz w:val="24"/>
          <w:szCs w:val="24"/>
        </w:rPr>
      </w:pPr>
      <w:r w:rsidRPr="00073B0F">
        <w:rPr>
          <w:rFonts w:ascii="Times New Roman" w:hAnsi="Times New Roman" w:cs="Times New Roman"/>
          <w:bCs/>
          <w:sz w:val="24"/>
          <w:szCs w:val="24"/>
        </w:rPr>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структурные</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межличностные</w:t>
      </w:r>
      <w:r w:rsidR="00735B04">
        <w:rPr>
          <w:rFonts w:ascii="Times New Roman" w:hAnsi="Times New Roman" w:cs="Times New Roman"/>
          <w:sz w:val="24"/>
          <w:szCs w:val="24"/>
        </w:rPr>
        <w:t xml:space="preserve"> </w:t>
      </w:r>
      <w:r w:rsidRPr="00073B0F">
        <w:rPr>
          <w:rFonts w:ascii="Times New Roman" w:hAnsi="Times New Roman" w:cs="Times New Roman"/>
          <w:bCs/>
          <w:sz w:val="24"/>
          <w:szCs w:val="24"/>
        </w:rPr>
        <w:t>В) внутриличностные</w:t>
      </w:r>
      <w:r w:rsidR="00735B04">
        <w:rPr>
          <w:rFonts w:ascii="Times New Roman" w:hAnsi="Times New Roman" w:cs="Times New Roman"/>
          <w:bCs/>
          <w:sz w:val="24"/>
          <w:szCs w:val="24"/>
        </w:rPr>
        <w:t xml:space="preserve"> </w:t>
      </w:r>
      <w:r w:rsidRPr="00073B0F">
        <w:rPr>
          <w:rFonts w:ascii="Times New Roman" w:hAnsi="Times New Roman" w:cs="Times New Roman"/>
          <w:sz w:val="24"/>
          <w:szCs w:val="24"/>
        </w:rPr>
        <w:t>Г) организационные Д) провокационные.</w:t>
      </w:r>
    </w:p>
    <w:p w:rsidR="00AC6F9A" w:rsidRPr="00073B0F" w:rsidRDefault="00AC6F9A" w:rsidP="00AC6F9A">
      <w:pPr>
        <w:pStyle w:val="a6"/>
        <w:spacing w:line="276" w:lineRule="auto"/>
        <w:rPr>
          <w:rFonts w:ascii="Times New Roman" w:hAnsi="Times New Roman" w:cs="Times New Roman"/>
          <w:bCs/>
          <w:sz w:val="24"/>
          <w:szCs w:val="24"/>
        </w:rPr>
      </w:pPr>
      <w:r w:rsidRPr="00073B0F">
        <w:rPr>
          <w:rFonts w:ascii="Times New Roman" w:hAnsi="Times New Roman" w:cs="Times New Roman"/>
          <w:bCs/>
          <w:sz w:val="24"/>
          <w:szCs w:val="24"/>
        </w:rPr>
        <w:t>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установлении общеорганизационных комплексных целей и использовании системы вознаграждений?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структурные</w:t>
      </w:r>
      <w:r w:rsidR="00735B04">
        <w:rPr>
          <w:rFonts w:ascii="Times New Roman" w:hAnsi="Times New Roman" w:cs="Times New Roman"/>
          <w:sz w:val="24"/>
          <w:szCs w:val="24"/>
        </w:rPr>
        <w:t xml:space="preserve"> </w:t>
      </w:r>
      <w:r w:rsidRPr="00073B0F">
        <w:rPr>
          <w:rFonts w:ascii="Times New Roman" w:hAnsi="Times New Roman" w:cs="Times New Roman"/>
          <w:bCs/>
          <w:sz w:val="24"/>
          <w:szCs w:val="24"/>
        </w:rPr>
        <w:t>Б) межличностные</w:t>
      </w:r>
      <w:r w:rsidR="00735B04">
        <w:rPr>
          <w:rFonts w:ascii="Times New Roman" w:hAnsi="Times New Roman" w:cs="Times New Roman"/>
          <w:bCs/>
          <w:sz w:val="24"/>
          <w:szCs w:val="24"/>
        </w:rPr>
        <w:t xml:space="preserve"> </w:t>
      </w:r>
      <w:r w:rsidRPr="00073B0F">
        <w:rPr>
          <w:rFonts w:ascii="Times New Roman" w:hAnsi="Times New Roman" w:cs="Times New Roman"/>
          <w:sz w:val="24"/>
          <w:szCs w:val="24"/>
        </w:rPr>
        <w:t>В) внутриличностные</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Г) организационные</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Д) договорные</w:t>
      </w:r>
    </w:p>
    <w:p w:rsidR="00AC6F9A" w:rsidRPr="00073B0F" w:rsidRDefault="00AC6F9A" w:rsidP="00AC6F9A">
      <w:pPr>
        <w:spacing w:after="0"/>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7. Какие три вида посредничества различают при решении конфликта?</w:t>
      </w:r>
    </w:p>
    <w:p w:rsidR="00AC6F9A" w:rsidRPr="00073B0F" w:rsidRDefault="00AC6F9A" w:rsidP="00AC6F9A">
      <w:pPr>
        <w:spacing w:after="0"/>
        <w:rPr>
          <w:rFonts w:ascii="Times New Roman" w:hAnsi="Times New Roman" w:cs="Times New Roman"/>
          <w:sz w:val="24"/>
          <w:szCs w:val="24"/>
          <w:shd w:val="clear" w:color="auto" w:fill="EFEFEF"/>
        </w:rPr>
      </w:pPr>
      <w:r w:rsidRPr="006708D7">
        <w:rPr>
          <w:rFonts w:ascii="Times New Roman" w:hAnsi="Times New Roman" w:cs="Times New Roman"/>
          <w:sz w:val="24"/>
          <w:szCs w:val="24"/>
        </w:rPr>
        <w:t>А) межличностное, организационное, структурное</w:t>
      </w:r>
      <w:r w:rsidR="00073B0F" w:rsidRPr="006708D7">
        <w:rPr>
          <w:rFonts w:ascii="Times New Roman" w:hAnsi="Times New Roman" w:cs="Times New Roman"/>
          <w:sz w:val="24"/>
          <w:szCs w:val="24"/>
        </w:rPr>
        <w:t xml:space="preserve">   </w:t>
      </w:r>
      <w:r w:rsidRPr="006708D7">
        <w:rPr>
          <w:rFonts w:ascii="Times New Roman" w:hAnsi="Times New Roman" w:cs="Times New Roman"/>
          <w:sz w:val="24"/>
          <w:szCs w:val="24"/>
        </w:rPr>
        <w:t>Б) переговоры, компромисс, арбитраж</w:t>
      </w:r>
    </w:p>
    <w:p w:rsidR="00AC6F9A" w:rsidRPr="00073B0F" w:rsidRDefault="00AC6F9A" w:rsidP="00AC6F9A">
      <w:pPr>
        <w:spacing w:after="0"/>
        <w:rPr>
          <w:rFonts w:ascii="Times New Roman" w:hAnsi="Times New Roman" w:cs="Times New Roman"/>
          <w:sz w:val="24"/>
          <w:szCs w:val="24"/>
          <w:shd w:val="clear" w:color="auto" w:fill="EFEFEF"/>
        </w:rPr>
      </w:pPr>
      <w:r w:rsidRPr="006708D7">
        <w:rPr>
          <w:rFonts w:ascii="Times New Roman" w:hAnsi="Times New Roman" w:cs="Times New Roman"/>
          <w:sz w:val="24"/>
          <w:szCs w:val="24"/>
        </w:rPr>
        <w:t>В) формальное, неформальное, общественное</w:t>
      </w:r>
    </w:p>
    <w:p w:rsidR="00AC6F9A" w:rsidRPr="00073B0F" w:rsidRDefault="00AC6F9A" w:rsidP="00AC6F9A">
      <w:pPr>
        <w:spacing w:after="0"/>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Г) внутриорганизационные, межорганизационные, внеорганизационные</w:t>
      </w:r>
    </w:p>
    <w:p w:rsidR="00AC6F9A" w:rsidRPr="00073B0F" w:rsidRDefault="00AC6F9A" w:rsidP="00AC6F9A">
      <w:pPr>
        <w:spacing w:after="0"/>
        <w:rPr>
          <w:rFonts w:ascii="Times New Roman" w:hAnsi="Times New Roman" w:cs="Times New Roman"/>
          <w:sz w:val="24"/>
          <w:szCs w:val="24"/>
          <w:shd w:val="clear" w:color="auto" w:fill="EFEFEF"/>
        </w:rPr>
      </w:pPr>
      <w:r w:rsidRPr="006708D7">
        <w:rPr>
          <w:rFonts w:ascii="Times New Roman" w:hAnsi="Times New Roman" w:cs="Times New Roman"/>
          <w:sz w:val="24"/>
          <w:szCs w:val="24"/>
        </w:rPr>
        <w:t>Д) вертикальное, горизонтальное, структурное.</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8. Каковы могут быть последствия конфликта в организации?</w:t>
      </w:r>
    </w:p>
    <w:p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6708D7">
        <w:rPr>
          <w:rFonts w:ascii="Times New Roman" w:hAnsi="Times New Roman" w:cs="Times New Roman"/>
          <w:sz w:val="24"/>
          <w:szCs w:val="24"/>
        </w:rPr>
        <w:t>а) негативные</w:t>
      </w:r>
      <w:r w:rsidRPr="006708D7">
        <w:rPr>
          <w:rFonts w:ascii="Times New Roman" w:hAnsi="Times New Roman" w:cs="Times New Roman"/>
          <w:sz w:val="24"/>
          <w:szCs w:val="24"/>
        </w:rPr>
        <w:tab/>
        <w:t>б) позитивные</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в) могут быть как негативные, так и позитивные последствия</w:t>
      </w:r>
    </w:p>
    <w:p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6708D7">
        <w:rPr>
          <w:rFonts w:ascii="Times New Roman" w:hAnsi="Times New Roman" w:cs="Times New Roman"/>
          <w:sz w:val="24"/>
          <w:szCs w:val="24"/>
        </w:rPr>
        <w:t>г) нейтральные</w:t>
      </w:r>
      <w:r w:rsidRPr="006708D7">
        <w:rPr>
          <w:rFonts w:ascii="Times New Roman" w:hAnsi="Times New Roman" w:cs="Times New Roman"/>
          <w:sz w:val="24"/>
          <w:szCs w:val="24"/>
        </w:rPr>
        <w:tab/>
        <w:t>д) прогнозные</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9. Какой элемент координационного механизма управления конфликтной ситуацией является</w:t>
      </w:r>
      <w:r w:rsidRPr="00073B0F">
        <w:rPr>
          <w:rFonts w:ascii="Times New Roman" w:hAnsi="Times New Roman" w:cs="Times New Roman"/>
          <w:bCs/>
          <w:sz w:val="24"/>
          <w:szCs w:val="24"/>
          <w:shd w:val="clear" w:color="auto" w:fill="EFEFEF"/>
        </w:rPr>
        <w:t xml:space="preserve"> </w:t>
      </w:r>
      <w:r w:rsidRPr="006708D7">
        <w:rPr>
          <w:rFonts w:ascii="Times New Roman" w:hAnsi="Times New Roman" w:cs="Times New Roman"/>
          <w:bCs/>
          <w:sz w:val="24"/>
          <w:szCs w:val="24"/>
        </w:rPr>
        <w:t>основным?</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6708D7">
        <w:rPr>
          <w:rFonts w:ascii="Times New Roman" w:hAnsi="Times New Roman" w:cs="Times New Roman"/>
          <w:sz w:val="24"/>
          <w:szCs w:val="24"/>
        </w:rPr>
        <w:t>а) Цепь команд</w:t>
      </w:r>
      <w:r w:rsidRPr="006708D7">
        <w:rPr>
          <w:rFonts w:ascii="Times New Roman" w:hAnsi="Times New Roman" w:cs="Times New Roman"/>
          <w:sz w:val="24"/>
          <w:szCs w:val="24"/>
        </w:rPr>
        <w:tab/>
      </w:r>
      <w:r w:rsidRPr="006708D7">
        <w:rPr>
          <w:rFonts w:ascii="Times New Roman" w:hAnsi="Times New Roman" w:cs="Times New Roman"/>
          <w:bCs/>
          <w:sz w:val="24"/>
          <w:szCs w:val="24"/>
        </w:rPr>
        <w:t>б) разъяснение требований к работе</w:t>
      </w:r>
    </w:p>
    <w:p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6708D7">
        <w:rPr>
          <w:rFonts w:ascii="Times New Roman" w:hAnsi="Times New Roman" w:cs="Times New Roman"/>
          <w:sz w:val="24"/>
          <w:szCs w:val="24"/>
        </w:rPr>
        <w:t>в) система вознаграждения</w:t>
      </w:r>
      <w:r w:rsidRPr="006708D7">
        <w:rPr>
          <w:rFonts w:ascii="Times New Roman" w:hAnsi="Times New Roman" w:cs="Times New Roman"/>
          <w:sz w:val="24"/>
          <w:szCs w:val="24"/>
        </w:rPr>
        <w:tab/>
        <w:t>г) дерево решений</w:t>
      </w:r>
      <w:r w:rsidRPr="006708D7">
        <w:rPr>
          <w:rFonts w:ascii="Times New Roman" w:hAnsi="Times New Roman" w:cs="Times New Roman"/>
          <w:sz w:val="24"/>
          <w:szCs w:val="24"/>
        </w:rPr>
        <w:tab/>
        <w:t>д) сетка Бланша</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10. Где можно найти информацию о вакансиях?</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Центр занятости населения</w:t>
      </w:r>
      <w:r w:rsidRPr="00073B0F">
        <w:rPr>
          <w:rFonts w:ascii="Times New Roman" w:hAnsi="Times New Roman" w:cs="Times New Roman"/>
          <w:sz w:val="24"/>
          <w:szCs w:val="24"/>
        </w:rPr>
        <w:tab/>
        <w:t>Б) Интернет ресурсы</w:t>
      </w:r>
      <w:r w:rsidRPr="00073B0F">
        <w:rPr>
          <w:rFonts w:ascii="Times New Roman" w:hAnsi="Times New Roman" w:cs="Times New Roman"/>
          <w:sz w:val="24"/>
          <w:szCs w:val="24"/>
        </w:rPr>
        <w:tab/>
        <w:t>В) СМИ</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1 вг</w:t>
      </w:r>
      <w:r w:rsidRPr="00073B0F">
        <w:rPr>
          <w:rFonts w:ascii="Times New Roman" w:hAnsi="Times New Roman" w:cs="Times New Roman"/>
          <w:color w:val="000000"/>
          <w:sz w:val="24"/>
          <w:szCs w:val="24"/>
        </w:rPr>
        <w:tab/>
        <w:t>2 б</w:t>
      </w:r>
      <w:r w:rsidRPr="00073B0F">
        <w:rPr>
          <w:rFonts w:ascii="Times New Roman" w:hAnsi="Times New Roman" w:cs="Times New Roman"/>
          <w:color w:val="000000"/>
          <w:sz w:val="24"/>
          <w:szCs w:val="24"/>
        </w:rPr>
        <w:tab/>
        <w:t>3 в</w:t>
      </w:r>
      <w:r w:rsidRPr="00073B0F">
        <w:rPr>
          <w:rFonts w:ascii="Times New Roman" w:hAnsi="Times New Roman" w:cs="Times New Roman"/>
          <w:color w:val="000000"/>
          <w:sz w:val="24"/>
          <w:szCs w:val="24"/>
        </w:rPr>
        <w:tab/>
        <w:t xml:space="preserve">4 а </w:t>
      </w:r>
      <w:r w:rsidRPr="00073B0F">
        <w:rPr>
          <w:rFonts w:ascii="Times New Roman" w:hAnsi="Times New Roman" w:cs="Times New Roman"/>
          <w:color w:val="000000"/>
          <w:sz w:val="24"/>
          <w:szCs w:val="24"/>
        </w:rPr>
        <w:tab/>
        <w:t xml:space="preserve">5 в </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г</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г</w:t>
      </w:r>
      <w:r w:rsidRPr="00073B0F">
        <w:rPr>
          <w:rFonts w:ascii="Times New Roman" w:hAnsi="Times New Roman" w:cs="Times New Roman"/>
          <w:color w:val="000000"/>
          <w:sz w:val="24"/>
          <w:szCs w:val="24"/>
        </w:rPr>
        <w:tab/>
        <w:t>10 все верные ответы</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Решение ситуационных задач:</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1. Проанализируйте обращение к соискателям:  </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А Вы хотели бы работать в компании, которая не желает уделять Вашему профессиональному развитию внимания? Работ</w:t>
      </w:r>
      <w:r w:rsidR="006708D7">
        <w:rPr>
          <w:rFonts w:ascii="Times New Roman" w:hAnsi="Times New Roman" w:cs="Times New Roman"/>
          <w:color w:val="000000"/>
          <w:sz w:val="24"/>
          <w:szCs w:val="24"/>
        </w:rPr>
        <w:t xml:space="preserve">ая в таких компаниях, Вы с </w:t>
      </w:r>
      <w:r w:rsidRPr="00073B0F">
        <w:rPr>
          <w:rFonts w:ascii="Times New Roman" w:hAnsi="Times New Roman" w:cs="Times New Roman"/>
          <w:color w:val="000000"/>
          <w:sz w:val="24"/>
          <w:szCs w:val="24"/>
        </w:rPr>
        <w:t xml:space="preserve">каждым месяцем теряете свои позиции на рынке труда. Вы должны понимать, что для любой компании Вы всего лишь средство к достижению цели. А цель одна получение прибыли! Когда Вы перестанете приносить прибыль станете не нужными Вашей компании и существует очень высокая вероятность того, что от Вас просто избавятся. Поэтому внимательно обдумывайте все «за» и «против» во время поступления </w:t>
      </w:r>
      <w:r w:rsidR="006708D7" w:rsidRPr="00073B0F">
        <w:rPr>
          <w:rFonts w:ascii="Times New Roman" w:hAnsi="Times New Roman" w:cs="Times New Roman"/>
          <w:color w:val="000000"/>
          <w:sz w:val="24"/>
          <w:szCs w:val="24"/>
        </w:rPr>
        <w:t>какого-либо</w:t>
      </w:r>
      <w:r w:rsidRPr="00073B0F">
        <w:rPr>
          <w:rFonts w:ascii="Times New Roman" w:hAnsi="Times New Roman" w:cs="Times New Roman"/>
          <w:color w:val="000000"/>
          <w:sz w:val="24"/>
          <w:szCs w:val="24"/>
        </w:rPr>
        <w:t xml:space="preserve"> предложения по работе. А если уж Вас просят еще и заплатить за то, что Вы будете работать задумайтесь еще.</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Задание 2. Представьте, что вы уст</w:t>
      </w:r>
      <w:r w:rsidR="006708D7">
        <w:rPr>
          <w:rFonts w:ascii="Times New Roman" w:hAnsi="Times New Roman" w:cs="Times New Roman"/>
          <w:color w:val="000000"/>
          <w:sz w:val="24"/>
          <w:szCs w:val="24"/>
        </w:rPr>
        <w:t>раиваетесь работать. Прочитайте</w:t>
      </w:r>
      <w:r w:rsidRPr="00073B0F">
        <w:rPr>
          <w:rFonts w:ascii="Times New Roman" w:hAnsi="Times New Roman" w:cs="Times New Roman"/>
          <w:color w:val="000000"/>
          <w:sz w:val="24"/>
          <w:szCs w:val="24"/>
        </w:rPr>
        <w:t xml:space="preserve"> примеры общих вопросов к собеседованию с кандидатом на вакантную должность и ответьте письменно на каждый: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В чем выражаются Ваши сильные стороны в работе?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2.Готовы ли Вы периодически сдавать экзамены на знание действующих правил?</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Готовы ли Вы поехать в служебную командировку?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lastRenderedPageBreak/>
        <w:t xml:space="preserve">4.Есть ли у Вас знакомые или друзья на нашем предприятии?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5. Имеете ли представление о технике безопасности?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6. Как Вы думаете, почему мы должны взять на работу именно Вас?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7. Какие вопросы есть у Вас?  </w:t>
      </w:r>
    </w:p>
    <w:p w:rsidR="00AC6F9A" w:rsidRPr="00073B0F" w:rsidRDefault="006708D7"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8. Каков Ваш рабочий опыт</w:t>
      </w:r>
      <w:r w:rsidR="00AC6F9A" w:rsidRPr="00073B0F">
        <w:rPr>
          <w:rFonts w:ascii="Times New Roman" w:hAnsi="Times New Roman" w:cs="Times New Roman"/>
          <w:color w:val="000000"/>
          <w:sz w:val="24"/>
          <w:szCs w:val="24"/>
        </w:rPr>
        <w:t xml:space="preserve">? ___лет ____мес.; я умею...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9. Какова Ваша профессиональная подготовка?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10. Каковы Ваши основные достоинства?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11. </w:t>
      </w:r>
      <w:r w:rsidR="006708D7">
        <w:rPr>
          <w:rFonts w:ascii="Times New Roman" w:hAnsi="Times New Roman" w:cs="Times New Roman"/>
          <w:color w:val="000000"/>
          <w:sz w:val="24"/>
          <w:szCs w:val="24"/>
        </w:rPr>
        <w:t>Каковы Ваши основные недостатки</w:t>
      </w:r>
      <w:r w:rsidRPr="00073B0F">
        <w:rPr>
          <w:rFonts w:ascii="Times New Roman" w:hAnsi="Times New Roman" w:cs="Times New Roman"/>
          <w:color w:val="000000"/>
          <w:sz w:val="24"/>
          <w:szCs w:val="24"/>
        </w:rPr>
        <w:t xml:space="preserve">?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12. Каковы Ваши слабые стороны в деле организации и проведения работы?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13. Какой Ваш стиль управления с подчиненными?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14. Какой стиль Вы используете в работе с руководством?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15. Какую пользу Вы можете принести нашей организации?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16. Кто был Вашим лучшим подчиненным и почему?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17. Кто был Вашим самым лучшим руководителем и почему?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18. Почему Вы считаете, что соответствуете этой должности?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19. Почему Вы ушли с предыдущего места работы?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20. Почему Вы хотите работать у нас?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21. Предпочитаете ли Вы работать самостоятельно?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22.Расскажите о Вашей профессиональной подготовке, делая акцент на образовании и опыте работы, полученном на других предприятиях?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23. Расскажите о коллективе, который Вы создали на предыдущей работе?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25. Сколько времени потеряно из-за болезни в течение 2-х последних лет?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26. Сколько раз Вы отсутствовали на работе в прошлом году?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27. Сможете ли Вы в любое время дня и ночи выехать к месту авари</w:t>
      </w:r>
      <w:r w:rsidR="006708D7">
        <w:rPr>
          <w:rFonts w:ascii="Times New Roman" w:hAnsi="Times New Roman" w:cs="Times New Roman"/>
          <w:color w:val="000000"/>
          <w:sz w:val="24"/>
          <w:szCs w:val="24"/>
        </w:rPr>
        <w:t>и</w:t>
      </w:r>
      <w:r w:rsidRPr="00073B0F">
        <w:rPr>
          <w:rFonts w:ascii="Times New Roman" w:hAnsi="Times New Roman" w:cs="Times New Roman"/>
          <w:color w:val="000000"/>
          <w:sz w:val="24"/>
          <w:szCs w:val="24"/>
        </w:rPr>
        <w:t xml:space="preserve">?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28. Хорошо ли Вы ладите с другими?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29. Чего Вы ожидаете от данной работы?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30. Чем бы вы хотели заниматься через 5 лет?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31. Чем Вас привлекает именно данная должность (профессия)?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32. Что «выводит» Вас из себя?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33. Что Вы знаете о нашей организации?  </w:t>
      </w:r>
    </w:p>
    <w:p w:rsidR="00AC6F9A" w:rsidRPr="00073B0F" w:rsidRDefault="00AC6F9A" w:rsidP="00AC6F9A">
      <w:pPr>
        <w:shd w:val="clear" w:color="auto" w:fill="FFFFFF"/>
        <w:autoSpaceDE w:val="0"/>
        <w:autoSpaceDN w:val="0"/>
        <w:adjustRightInd w:val="0"/>
        <w:spacing w:after="0"/>
        <w:ind w:firstLine="709"/>
        <w:jc w:val="center"/>
        <w:rPr>
          <w:rFonts w:ascii="Times New Roman" w:hAnsi="Times New Roman" w:cs="Times New Roman"/>
          <w:b/>
          <w:color w:val="000000"/>
          <w:sz w:val="24"/>
          <w:szCs w:val="24"/>
        </w:rPr>
      </w:pPr>
      <w:r w:rsidRPr="00073B0F">
        <w:rPr>
          <w:rFonts w:ascii="Times New Roman" w:hAnsi="Times New Roman" w:cs="Times New Roman"/>
          <w:b/>
          <w:color w:val="000000"/>
          <w:sz w:val="24"/>
          <w:szCs w:val="24"/>
        </w:rPr>
        <w:t>Контрольная работа № 2</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 В каких отношениях предпринимательская деятельность становится одной из важных форм участников человека?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политических</w:t>
      </w:r>
      <w:r w:rsidRPr="00073B0F">
        <w:rPr>
          <w:rFonts w:ascii="Times New Roman" w:hAnsi="Times New Roman" w:cs="Times New Roman"/>
          <w:sz w:val="24"/>
          <w:szCs w:val="24"/>
        </w:rPr>
        <w:tab/>
        <w:t>Б) экономических</w:t>
      </w:r>
      <w:r w:rsidRPr="00073B0F">
        <w:rPr>
          <w:rFonts w:ascii="Times New Roman" w:hAnsi="Times New Roman" w:cs="Times New Roman"/>
          <w:sz w:val="24"/>
          <w:szCs w:val="24"/>
        </w:rPr>
        <w:tab/>
        <w:t>В) социальных</w:t>
      </w:r>
      <w:r w:rsidRPr="00073B0F">
        <w:rPr>
          <w:rFonts w:ascii="Times New Roman" w:hAnsi="Times New Roman" w:cs="Times New Roman"/>
          <w:sz w:val="24"/>
          <w:szCs w:val="24"/>
        </w:rPr>
        <w:tab/>
        <w:t>Г) психологических</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2. Человек является участником отношений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распределения и потребления</w:t>
      </w:r>
      <w:r w:rsidRPr="00073B0F">
        <w:rPr>
          <w:rFonts w:ascii="Times New Roman" w:hAnsi="Times New Roman" w:cs="Times New Roman"/>
          <w:sz w:val="24"/>
          <w:szCs w:val="24"/>
        </w:rPr>
        <w:tab/>
        <w:t>Б) распределения и продвижения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потребления и продвижения</w:t>
      </w:r>
      <w:r w:rsidRPr="00073B0F">
        <w:rPr>
          <w:rFonts w:ascii="Times New Roman" w:hAnsi="Times New Roman" w:cs="Times New Roman"/>
          <w:sz w:val="24"/>
          <w:szCs w:val="24"/>
        </w:rPr>
        <w:tab/>
        <w:t>Г) нет верного ответа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3. Сфера формирования спроса и предложения на рабочую силу называется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рынок</w:t>
      </w:r>
      <w:r w:rsidRPr="00073B0F">
        <w:rPr>
          <w:rFonts w:ascii="Times New Roman" w:hAnsi="Times New Roman" w:cs="Times New Roman"/>
          <w:sz w:val="24"/>
          <w:szCs w:val="24"/>
        </w:rPr>
        <w:tab/>
        <w:t>Б) бизнес</w:t>
      </w:r>
      <w:r w:rsidRPr="00073B0F">
        <w:rPr>
          <w:rFonts w:ascii="Times New Roman" w:hAnsi="Times New Roman" w:cs="Times New Roman"/>
          <w:sz w:val="24"/>
          <w:szCs w:val="24"/>
        </w:rPr>
        <w:tab/>
        <w:t>В) труд</w:t>
      </w:r>
      <w:r w:rsidRPr="00073B0F">
        <w:rPr>
          <w:rFonts w:ascii="Times New Roman" w:hAnsi="Times New Roman" w:cs="Times New Roman"/>
          <w:sz w:val="24"/>
          <w:szCs w:val="24"/>
        </w:rPr>
        <w:tab/>
        <w:t>Г) рынок труда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4. Какие характеристики трудовой деятельности человека не являются объективными: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профессионализм</w:t>
      </w:r>
      <w:r w:rsidRPr="00073B0F">
        <w:rPr>
          <w:rFonts w:ascii="Times New Roman" w:hAnsi="Times New Roman" w:cs="Times New Roman"/>
          <w:sz w:val="24"/>
          <w:szCs w:val="24"/>
        </w:rPr>
        <w:tab/>
        <w:t>Б) производительность</w:t>
      </w:r>
      <w:r w:rsidRPr="00073B0F">
        <w:rPr>
          <w:rFonts w:ascii="Times New Roman" w:hAnsi="Times New Roman" w:cs="Times New Roman"/>
          <w:sz w:val="24"/>
          <w:szCs w:val="24"/>
        </w:rPr>
        <w:tab/>
        <w:t>В) эффективность</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Г) место в системе общественного разделения труда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5. Карьера – это</w:t>
      </w:r>
    </w:p>
    <w:p w:rsid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процесс профессионального роста человека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отношения между предпринимателями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процесс труда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система общественного труда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lastRenderedPageBreak/>
        <w:t>6. Какие две группы условий влияют на формирование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объективные и особенные</w:t>
      </w:r>
      <w:r w:rsidRPr="00073B0F">
        <w:rPr>
          <w:rFonts w:ascii="Times New Roman" w:hAnsi="Times New Roman" w:cs="Times New Roman"/>
          <w:sz w:val="24"/>
          <w:szCs w:val="24"/>
        </w:rPr>
        <w:tab/>
      </w:r>
      <w:r w:rsidRPr="00073B0F">
        <w:rPr>
          <w:rFonts w:ascii="Times New Roman" w:hAnsi="Times New Roman" w:cs="Times New Roman"/>
          <w:sz w:val="24"/>
          <w:szCs w:val="24"/>
        </w:rPr>
        <w:tab/>
      </w:r>
      <w:r w:rsidRPr="00073B0F">
        <w:rPr>
          <w:rFonts w:ascii="Times New Roman" w:hAnsi="Times New Roman" w:cs="Times New Roman"/>
          <w:bCs/>
          <w:sz w:val="24"/>
          <w:szCs w:val="24"/>
        </w:rPr>
        <w:t xml:space="preserve">Б) </w:t>
      </w:r>
      <w:r w:rsidRPr="00073B0F">
        <w:rPr>
          <w:rFonts w:ascii="Times New Roman" w:hAnsi="Times New Roman" w:cs="Times New Roman"/>
          <w:sz w:val="24"/>
          <w:szCs w:val="24"/>
        </w:rPr>
        <w:t>субъективные и объективные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особенные и специфические</w:t>
      </w:r>
      <w:r w:rsidRPr="00073B0F">
        <w:rPr>
          <w:rFonts w:ascii="Times New Roman" w:hAnsi="Times New Roman" w:cs="Times New Roman"/>
          <w:sz w:val="24"/>
          <w:szCs w:val="24"/>
        </w:rPr>
        <w:tab/>
        <w:t>Г) специфические и субъективные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7. Результат осознанной позиции и поведения человека в области трудовой деятельности, связанный с должностным или профессиональным ростом</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труд</w:t>
      </w:r>
      <w:r w:rsidRPr="00073B0F">
        <w:rPr>
          <w:rFonts w:ascii="Times New Roman" w:hAnsi="Times New Roman" w:cs="Times New Roman"/>
          <w:sz w:val="24"/>
          <w:szCs w:val="24"/>
        </w:rPr>
        <w:tab/>
        <w:t>Б) карьера</w:t>
      </w:r>
      <w:r w:rsidRPr="00073B0F">
        <w:rPr>
          <w:rFonts w:ascii="Times New Roman" w:hAnsi="Times New Roman" w:cs="Times New Roman"/>
          <w:sz w:val="24"/>
          <w:szCs w:val="24"/>
        </w:rPr>
        <w:tab/>
        <w:t>В) работа</w:t>
      </w:r>
      <w:r w:rsidRPr="00073B0F">
        <w:rPr>
          <w:rFonts w:ascii="Times New Roman" w:hAnsi="Times New Roman" w:cs="Times New Roman"/>
          <w:sz w:val="24"/>
          <w:szCs w:val="24"/>
        </w:rPr>
        <w:tab/>
        <w:t>Г) заработная плата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социально-экономические</w:t>
      </w:r>
      <w:r w:rsidRPr="00073B0F">
        <w:rPr>
          <w:rFonts w:ascii="Times New Roman" w:hAnsi="Times New Roman" w:cs="Times New Roman"/>
          <w:sz w:val="24"/>
          <w:szCs w:val="24"/>
        </w:rPr>
        <w:tab/>
      </w:r>
      <w:r w:rsidRPr="00073B0F">
        <w:rPr>
          <w:rFonts w:ascii="Times New Roman" w:hAnsi="Times New Roman" w:cs="Times New Roman"/>
          <w:sz w:val="24"/>
          <w:szCs w:val="24"/>
        </w:rPr>
        <w:tab/>
        <w:t>Б) кризисные</w:t>
      </w:r>
      <w:r w:rsidRPr="00073B0F">
        <w:rPr>
          <w:rFonts w:ascii="Times New Roman" w:hAnsi="Times New Roman" w:cs="Times New Roman"/>
          <w:sz w:val="24"/>
          <w:szCs w:val="24"/>
        </w:rPr>
        <w:tab/>
        <w:t>В) общие</w:t>
      </w:r>
      <w:r w:rsidRPr="00073B0F">
        <w:rPr>
          <w:rFonts w:ascii="Times New Roman" w:hAnsi="Times New Roman" w:cs="Times New Roman"/>
          <w:sz w:val="24"/>
          <w:szCs w:val="24"/>
        </w:rPr>
        <w:tab/>
        <w:t>Г) кадровые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9. Модели вариантов карьер (выберите лишнее)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трамплин</w:t>
      </w:r>
      <w:r w:rsidRPr="00073B0F">
        <w:rPr>
          <w:rFonts w:ascii="Times New Roman" w:hAnsi="Times New Roman" w:cs="Times New Roman"/>
          <w:sz w:val="24"/>
          <w:szCs w:val="24"/>
        </w:rPr>
        <w:tab/>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мост</w:t>
      </w:r>
      <w:r w:rsidRPr="00073B0F">
        <w:rPr>
          <w:rFonts w:ascii="Times New Roman" w:hAnsi="Times New Roman" w:cs="Times New Roman"/>
          <w:sz w:val="24"/>
          <w:szCs w:val="24"/>
        </w:rPr>
        <w:tab/>
        <w:t>В) лестница</w:t>
      </w:r>
      <w:r w:rsidRPr="00073B0F">
        <w:rPr>
          <w:rFonts w:ascii="Times New Roman" w:hAnsi="Times New Roman" w:cs="Times New Roman"/>
          <w:sz w:val="24"/>
          <w:szCs w:val="24"/>
        </w:rPr>
        <w:tab/>
        <w:t>Г) змея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rsidR="00AC6F9A" w:rsidRPr="00073B0F" w:rsidRDefault="00AC6F9A" w:rsidP="00AC6F9A">
      <w:pPr>
        <w:pStyle w:val="a6"/>
        <w:spacing w:line="276" w:lineRule="auto"/>
        <w:ind w:firstLine="709"/>
        <w:rPr>
          <w:rFonts w:ascii="Times New Roman" w:hAnsi="Times New Roman" w:cs="Times New Roman"/>
          <w:sz w:val="24"/>
          <w:szCs w:val="24"/>
        </w:rPr>
      </w:pPr>
      <w:r w:rsidRPr="00073B0F">
        <w:rPr>
          <w:rFonts w:ascii="Times New Roman" w:hAnsi="Times New Roman" w:cs="Times New Roman"/>
          <w:sz w:val="24"/>
          <w:szCs w:val="24"/>
        </w:rPr>
        <w:t>А) 2</w:t>
      </w:r>
      <w:r w:rsidRPr="00073B0F">
        <w:rPr>
          <w:rFonts w:ascii="Times New Roman" w:hAnsi="Times New Roman" w:cs="Times New Roman"/>
          <w:sz w:val="24"/>
          <w:szCs w:val="24"/>
        </w:rPr>
        <w:tab/>
        <w:t>Б) 4</w:t>
      </w:r>
      <w:r w:rsidRPr="00073B0F">
        <w:rPr>
          <w:rFonts w:ascii="Times New Roman" w:hAnsi="Times New Roman" w:cs="Times New Roman"/>
          <w:sz w:val="24"/>
          <w:szCs w:val="24"/>
        </w:rPr>
        <w:tab/>
        <w:t>В) 6</w:t>
      </w:r>
      <w:r w:rsidRPr="00073B0F">
        <w:rPr>
          <w:rFonts w:ascii="Times New Roman" w:hAnsi="Times New Roman" w:cs="Times New Roman"/>
          <w:sz w:val="24"/>
          <w:szCs w:val="24"/>
        </w:rPr>
        <w:tab/>
        <w:t>Г) 8</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11. По характеру протекания различают типы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прямолинейный и криволинейный</w:t>
      </w:r>
      <w:r w:rsidRPr="00073B0F">
        <w:rPr>
          <w:rFonts w:ascii="Times New Roman" w:hAnsi="Times New Roman" w:cs="Times New Roman"/>
          <w:sz w:val="24"/>
          <w:szCs w:val="24"/>
        </w:rPr>
        <w:tab/>
        <w:t>Б) линейный и нелинейный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горизонтальный и вертикальный</w:t>
      </w:r>
      <w:r w:rsidRPr="00073B0F">
        <w:rPr>
          <w:rFonts w:ascii="Times New Roman" w:hAnsi="Times New Roman" w:cs="Times New Roman"/>
          <w:sz w:val="24"/>
          <w:szCs w:val="24"/>
        </w:rPr>
        <w:tab/>
        <w:t xml:space="preserve">Г) продвигающийся и </w:t>
      </w:r>
      <w:r w:rsidR="006708D7" w:rsidRPr="00073B0F">
        <w:rPr>
          <w:rFonts w:ascii="Times New Roman" w:hAnsi="Times New Roman" w:cs="Times New Roman"/>
          <w:sz w:val="24"/>
          <w:szCs w:val="24"/>
        </w:rPr>
        <w:t>не продвигающийся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12. Управление деловой карьерой является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стимулом к труду</w:t>
      </w:r>
      <w:r w:rsidRPr="00073B0F">
        <w:rPr>
          <w:rFonts w:ascii="Times New Roman" w:hAnsi="Times New Roman" w:cs="Times New Roman"/>
          <w:sz w:val="24"/>
          <w:szCs w:val="24"/>
        </w:rPr>
        <w:tab/>
        <w:t>Б) формой развития персонала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разновидностью кадрового планирования</w:t>
      </w:r>
      <w:r w:rsidRPr="00073B0F">
        <w:rPr>
          <w:rFonts w:ascii="Times New Roman" w:hAnsi="Times New Roman" w:cs="Times New Roman"/>
          <w:sz w:val="24"/>
          <w:szCs w:val="24"/>
        </w:rPr>
        <w:tab/>
        <w:t>Г) всем перечисленным</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13. Карьерограмма – это</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требования к результатам труда руководителей и специалистов</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типовой маршрут профессионально-квалификационного продвижения для каждой категории руководителей и специалистом</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В) описание работы по каждой ступени типичной карьеры руководителей и специалистов</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14. Какие работники относятся к категории служащих?</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выполняющие вспомогательные функции на производстве</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В) непосредственно занятые производством товаров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15. В процессе планирования карьеры учитываются три стороны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работник, руководитель, отдел человеческих ресурсов</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работодатель, работник, помощник руководителя</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В) отдел человеческих ресурсов, работник, преподаватель</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Г) руководитель, помощник руководителя, работник</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16. Какого типа целей не существует при планировании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личные</w:t>
      </w:r>
      <w:r w:rsidRPr="00073B0F">
        <w:rPr>
          <w:rFonts w:ascii="Times New Roman" w:hAnsi="Times New Roman" w:cs="Times New Roman"/>
          <w:sz w:val="24"/>
          <w:szCs w:val="24"/>
        </w:rPr>
        <w:tab/>
        <w:t xml:space="preserve"> Б) коллективные</w:t>
      </w:r>
      <w:r w:rsidRPr="00073B0F">
        <w:rPr>
          <w:rFonts w:ascii="Times New Roman" w:hAnsi="Times New Roman" w:cs="Times New Roman"/>
          <w:sz w:val="24"/>
          <w:szCs w:val="24"/>
        </w:rPr>
        <w:tab/>
      </w:r>
      <w:r w:rsidRPr="00073B0F">
        <w:rPr>
          <w:rFonts w:ascii="Times New Roman" w:hAnsi="Times New Roman" w:cs="Times New Roman"/>
          <w:sz w:val="24"/>
          <w:szCs w:val="24"/>
        </w:rPr>
        <w:tab/>
        <w:t>В) инструментальные</w:t>
      </w:r>
      <w:r w:rsidRPr="00073B0F">
        <w:rPr>
          <w:rFonts w:ascii="Times New Roman" w:hAnsi="Times New Roman" w:cs="Times New Roman"/>
          <w:sz w:val="24"/>
          <w:szCs w:val="24"/>
        </w:rPr>
        <w:tab/>
        <w:t>Г) предметные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17. Какой раздел не входит в личный жизненный план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оценка жизненной ситуации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анализ внутренней среды предприятия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постановка личных конечных целей карьеры</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частные цели и планы деятельности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18. Какие преимущества создает для работника развитие карьеры</w:t>
      </w:r>
    </w:p>
    <w:p w:rsid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возможность планировать профессиональный рост</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высокая лояльность сотрудников</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сокращение текучести кадров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19. Мероприятия по управлению деловой карьерой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понижают преданность работника интересам организации</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повышают производительность труда</w:t>
      </w:r>
      <w:r w:rsidRPr="00073B0F">
        <w:rPr>
          <w:rFonts w:ascii="Times New Roman" w:hAnsi="Times New Roman" w:cs="Times New Roman"/>
          <w:sz w:val="24"/>
          <w:szCs w:val="24"/>
        </w:rPr>
        <w:tab/>
        <w:t>В) увеличивают текучесть кадров</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Г) не раскрывают способности человека.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lastRenderedPageBreak/>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 помощью государственной службы</w:t>
      </w:r>
      <w:r w:rsidRPr="00073B0F">
        <w:rPr>
          <w:rFonts w:ascii="Times New Roman" w:hAnsi="Times New Roman" w:cs="Times New Roman"/>
          <w:sz w:val="24"/>
          <w:szCs w:val="24"/>
        </w:rPr>
        <w:tab/>
        <w:t>Б) с помощью частных служб трудоустройства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с помощью газет и журналов</w:t>
      </w:r>
      <w:r w:rsidRPr="00073B0F">
        <w:rPr>
          <w:rFonts w:ascii="Times New Roman" w:hAnsi="Times New Roman" w:cs="Times New Roman"/>
          <w:sz w:val="24"/>
          <w:szCs w:val="24"/>
        </w:rPr>
        <w:tab/>
        <w:t>Г) с помощью знакомых.</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b/>
          <w:color w:val="000000"/>
          <w:sz w:val="24"/>
          <w:szCs w:val="24"/>
        </w:rPr>
      </w:pPr>
      <w:r w:rsidRPr="00073B0F">
        <w:rPr>
          <w:rFonts w:ascii="Times New Roman" w:hAnsi="Times New Roman" w:cs="Times New Roman"/>
          <w:color w:val="000000"/>
          <w:sz w:val="24"/>
          <w:szCs w:val="24"/>
        </w:rPr>
        <w:t>1 б</w:t>
      </w:r>
      <w:r w:rsidRPr="00073B0F">
        <w:rPr>
          <w:rFonts w:ascii="Times New Roman" w:hAnsi="Times New Roman" w:cs="Times New Roman"/>
          <w:color w:val="000000"/>
          <w:sz w:val="24"/>
          <w:szCs w:val="24"/>
        </w:rPr>
        <w:tab/>
        <w:t>2 а</w:t>
      </w:r>
      <w:r w:rsidRPr="00073B0F">
        <w:rPr>
          <w:rFonts w:ascii="Times New Roman" w:hAnsi="Times New Roman" w:cs="Times New Roman"/>
          <w:color w:val="000000"/>
          <w:sz w:val="24"/>
          <w:szCs w:val="24"/>
        </w:rPr>
        <w:tab/>
        <w:t>3 г</w:t>
      </w:r>
      <w:r w:rsidRPr="00073B0F">
        <w:rPr>
          <w:rFonts w:ascii="Times New Roman" w:hAnsi="Times New Roman" w:cs="Times New Roman"/>
          <w:color w:val="000000"/>
          <w:sz w:val="24"/>
          <w:szCs w:val="24"/>
        </w:rPr>
        <w:tab/>
        <w:t>4 а</w:t>
      </w:r>
      <w:r w:rsidRPr="00073B0F">
        <w:rPr>
          <w:rFonts w:ascii="Times New Roman" w:hAnsi="Times New Roman" w:cs="Times New Roman"/>
          <w:color w:val="000000"/>
          <w:sz w:val="24"/>
          <w:szCs w:val="24"/>
        </w:rPr>
        <w:tab/>
        <w:t>5 а</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б</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б</w:t>
      </w:r>
      <w:r w:rsidRPr="00073B0F">
        <w:rPr>
          <w:rFonts w:ascii="Times New Roman" w:hAnsi="Times New Roman" w:cs="Times New Roman"/>
          <w:color w:val="000000"/>
          <w:sz w:val="24"/>
          <w:szCs w:val="24"/>
        </w:rPr>
        <w:tab/>
        <w:t>10 в</w:t>
      </w:r>
      <w:r w:rsidRPr="00073B0F">
        <w:rPr>
          <w:rFonts w:ascii="Times New Roman" w:hAnsi="Times New Roman" w:cs="Times New Roman"/>
          <w:color w:val="000000"/>
          <w:sz w:val="24"/>
          <w:szCs w:val="24"/>
        </w:rPr>
        <w:tab/>
        <w:t>11 б</w:t>
      </w:r>
      <w:r w:rsidRPr="00073B0F">
        <w:rPr>
          <w:rFonts w:ascii="Times New Roman" w:hAnsi="Times New Roman" w:cs="Times New Roman"/>
          <w:color w:val="000000"/>
          <w:sz w:val="24"/>
          <w:szCs w:val="24"/>
        </w:rPr>
        <w:tab/>
        <w:t>12 б</w:t>
      </w:r>
      <w:r w:rsidRPr="00073B0F">
        <w:rPr>
          <w:rFonts w:ascii="Times New Roman" w:hAnsi="Times New Roman" w:cs="Times New Roman"/>
          <w:color w:val="000000"/>
          <w:sz w:val="24"/>
          <w:szCs w:val="24"/>
        </w:rPr>
        <w:tab/>
        <w:t>13 б</w:t>
      </w:r>
      <w:r w:rsidRPr="00073B0F">
        <w:rPr>
          <w:rFonts w:ascii="Times New Roman" w:hAnsi="Times New Roman" w:cs="Times New Roman"/>
          <w:color w:val="000000"/>
          <w:sz w:val="24"/>
          <w:szCs w:val="24"/>
        </w:rPr>
        <w:tab/>
        <w:t>14 а</w:t>
      </w:r>
      <w:r w:rsidRPr="00073B0F">
        <w:rPr>
          <w:rFonts w:ascii="Times New Roman" w:hAnsi="Times New Roman" w:cs="Times New Roman"/>
          <w:color w:val="000000"/>
          <w:sz w:val="24"/>
          <w:szCs w:val="24"/>
        </w:rPr>
        <w:tab/>
        <w:t>15 а</w:t>
      </w:r>
      <w:r w:rsidRPr="00073B0F">
        <w:rPr>
          <w:rFonts w:ascii="Times New Roman" w:hAnsi="Times New Roman" w:cs="Times New Roman"/>
          <w:color w:val="000000"/>
          <w:sz w:val="24"/>
          <w:szCs w:val="24"/>
        </w:rPr>
        <w:tab/>
        <w:t>16 б</w:t>
      </w:r>
      <w:r w:rsidRPr="00073B0F">
        <w:rPr>
          <w:rFonts w:ascii="Times New Roman" w:hAnsi="Times New Roman" w:cs="Times New Roman"/>
          <w:color w:val="000000"/>
          <w:sz w:val="24"/>
          <w:szCs w:val="24"/>
        </w:rPr>
        <w:tab/>
        <w:t>17 б</w:t>
      </w:r>
      <w:r w:rsidRPr="00073B0F">
        <w:rPr>
          <w:rFonts w:ascii="Times New Roman" w:hAnsi="Times New Roman" w:cs="Times New Roman"/>
          <w:color w:val="000000"/>
          <w:sz w:val="24"/>
          <w:szCs w:val="24"/>
        </w:rPr>
        <w:tab/>
        <w:t>18 а</w:t>
      </w:r>
      <w:r w:rsidRPr="00073B0F">
        <w:rPr>
          <w:rFonts w:ascii="Times New Roman" w:hAnsi="Times New Roman" w:cs="Times New Roman"/>
          <w:color w:val="000000"/>
          <w:sz w:val="24"/>
          <w:szCs w:val="24"/>
        </w:rPr>
        <w:tab/>
        <w:t>19 б</w:t>
      </w:r>
      <w:r w:rsidRPr="00073B0F">
        <w:rPr>
          <w:rFonts w:ascii="Times New Roman" w:hAnsi="Times New Roman" w:cs="Times New Roman"/>
          <w:color w:val="000000"/>
          <w:sz w:val="24"/>
          <w:szCs w:val="24"/>
        </w:rPr>
        <w:tab/>
        <w:t>20 а</w:t>
      </w:r>
    </w:p>
    <w:p w:rsidR="00AC6F9A" w:rsidRPr="00073B0F" w:rsidRDefault="00AC6F9A" w:rsidP="00AC6F9A">
      <w:pPr>
        <w:pStyle w:val="a6"/>
        <w:spacing w:line="276" w:lineRule="auto"/>
        <w:jc w:val="center"/>
        <w:rPr>
          <w:rFonts w:ascii="Times New Roman" w:hAnsi="Times New Roman" w:cs="Times New Roman"/>
          <w:b/>
          <w:sz w:val="24"/>
          <w:szCs w:val="24"/>
        </w:rPr>
      </w:pPr>
      <w:r w:rsidRPr="00073B0F">
        <w:rPr>
          <w:rFonts w:ascii="Times New Roman" w:hAnsi="Times New Roman" w:cs="Times New Roman"/>
          <w:b/>
          <w:sz w:val="24"/>
          <w:szCs w:val="24"/>
        </w:rPr>
        <w:t>5.3. Оценочные материалы для промежуточной аттестации</w:t>
      </w:r>
    </w:p>
    <w:p w:rsidR="00AC6F9A" w:rsidRPr="00073B0F" w:rsidRDefault="00AC6F9A" w:rsidP="00AC6F9A">
      <w:pPr>
        <w:spacing w:after="0"/>
        <w:jc w:val="center"/>
        <w:rPr>
          <w:rFonts w:ascii="Times New Roman" w:hAnsi="Times New Roman" w:cs="Times New Roman"/>
          <w:b/>
          <w:sz w:val="24"/>
          <w:szCs w:val="24"/>
        </w:rPr>
      </w:pPr>
      <w:r w:rsidRPr="00073B0F">
        <w:rPr>
          <w:rFonts w:ascii="Times New Roman" w:hAnsi="Times New Roman" w:cs="Times New Roman"/>
          <w:b/>
          <w:sz w:val="24"/>
          <w:szCs w:val="24"/>
        </w:rPr>
        <w:t>Вопросы к дифференцированному зачету в форме коллокви</w:t>
      </w:r>
      <w:r w:rsidR="00A02D64">
        <w:rPr>
          <w:rFonts w:ascii="Times New Roman" w:hAnsi="Times New Roman" w:cs="Times New Roman"/>
          <w:b/>
          <w:sz w:val="24"/>
          <w:szCs w:val="24"/>
        </w:rPr>
        <w:t>у</w:t>
      </w:r>
      <w:r w:rsidRPr="00073B0F">
        <w:rPr>
          <w:rFonts w:ascii="Times New Roman" w:hAnsi="Times New Roman" w:cs="Times New Roman"/>
          <w:b/>
          <w:sz w:val="24"/>
          <w:szCs w:val="24"/>
        </w:rPr>
        <w:t>ма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Социально-экономическая эффективность кадровой работы.</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Управление человеческими ресурсами в подготовке высококвалифицированных специалистов для кадровых служб предприятий.</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Классификация персонала в России.</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История развития отношения к персоналу на предприятии.</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Цели управления ЧР через экономическую и социальную эффективность в области управления персоналом.</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Психологические требования к менеджеру по персоналу.</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Понятие кадровой политики и ее содержание. Аксиомы управления персоналом.</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Современная кадровая политика в России и ее особенности.</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Основные этапы разработки кадровой политики предприятия.</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Методы проведения маркетинговых исследований рынка труда.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Анализ информации о состоянии трудовых ресурсов.</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Сегментация рынка труда.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Конкурентоспособность на рынке труда. Маркетинговый контроль.</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Планирование потребности в персонале.</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Процесс подбора персонала: определение требования к кандидатам, требования к критериям подбора персонала, источники подбора персонала.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Этапы процесса отбора персонала.</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Понятие адаптации. Первичная и вторичная адаптация. Основные виды адаптации.</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Принципы и методы расстановки персонала.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Сущность и содержание мотивации.</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Цели системы оценки персонала.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Методы оценки персонала</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Природа группы. Характеристики группы. Формальные и неформальные группы.</w:t>
      </w:r>
    </w:p>
    <w:p w:rsidR="00AC6F9A" w:rsidRPr="00073B0F" w:rsidRDefault="00AC6F9A" w:rsidP="00AC6F9A">
      <w:pPr>
        <w:pStyle w:val="a6"/>
        <w:spacing w:line="276" w:lineRule="auto"/>
        <w:jc w:val="center"/>
        <w:rPr>
          <w:rFonts w:ascii="Times New Roman" w:hAnsi="Times New Roman" w:cs="Times New Roman"/>
          <w:b/>
          <w:color w:val="000000"/>
          <w:sz w:val="24"/>
          <w:szCs w:val="24"/>
          <w:shd w:val="clear" w:color="auto" w:fill="FFFFFF"/>
        </w:rPr>
      </w:pPr>
      <w:r w:rsidRPr="00073B0F">
        <w:rPr>
          <w:rFonts w:ascii="Times New Roman" w:hAnsi="Times New Roman" w:cs="Times New Roman"/>
          <w:b/>
          <w:color w:val="000000"/>
          <w:sz w:val="24"/>
          <w:szCs w:val="24"/>
          <w:shd w:val="clear" w:color="auto" w:fill="FFFFFF"/>
        </w:rPr>
        <w:t xml:space="preserve">5.4. Перечень учебных проектов </w:t>
      </w:r>
    </w:p>
    <w:tbl>
      <w:tblPr>
        <w:tblStyle w:val="a8"/>
        <w:tblW w:w="9889" w:type="dxa"/>
        <w:tblLook w:val="04A0" w:firstRow="1" w:lastRow="0" w:firstColumn="1" w:lastColumn="0" w:noHBand="0" w:noVBand="1"/>
      </w:tblPr>
      <w:tblGrid>
        <w:gridCol w:w="8046"/>
        <w:gridCol w:w="1843"/>
      </w:tblGrid>
      <w:tr w:rsidR="00735B04" w:rsidRPr="00073B0F" w:rsidTr="00735B04">
        <w:tc>
          <w:tcPr>
            <w:tcW w:w="8046" w:type="dxa"/>
          </w:tcPr>
          <w:p w:rsidR="00735B04" w:rsidRPr="00073B0F" w:rsidRDefault="00735B04"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Тема проекта</w:t>
            </w:r>
          </w:p>
        </w:tc>
        <w:tc>
          <w:tcPr>
            <w:tcW w:w="1843" w:type="dxa"/>
          </w:tcPr>
          <w:p w:rsidR="00735B04" w:rsidRPr="00073B0F" w:rsidRDefault="00735B04"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Форма проекта</w:t>
            </w:r>
          </w:p>
        </w:tc>
      </w:tr>
      <w:tr w:rsidR="00735B04" w:rsidRPr="00073B0F" w:rsidTr="00735B04">
        <w:trPr>
          <w:trHeight w:val="247"/>
        </w:trPr>
        <w:tc>
          <w:tcPr>
            <w:tcW w:w="8046" w:type="dxa"/>
          </w:tcPr>
          <w:p w:rsidR="00735B04" w:rsidRPr="00073B0F" w:rsidRDefault="00735B04" w:rsidP="00073B0F">
            <w:pPr>
              <w:pStyle w:val="a6"/>
              <w:rPr>
                <w:rFonts w:ascii="Times New Roman" w:eastAsia="Times New Roman" w:hAnsi="Times New Roman" w:cs="Times New Roman"/>
                <w:sz w:val="24"/>
                <w:szCs w:val="24"/>
              </w:rPr>
            </w:pPr>
            <w:r w:rsidRPr="00073B0F">
              <w:rPr>
                <w:rFonts w:ascii="Times New Roman" w:hAnsi="Times New Roman" w:cs="Times New Roman"/>
                <w:color w:val="000000"/>
                <w:sz w:val="24"/>
                <w:szCs w:val="24"/>
                <w:shd w:val="clear" w:color="auto" w:fill="FFFFFF"/>
              </w:rPr>
              <w:t xml:space="preserve">1. </w:t>
            </w:r>
            <w:r w:rsidRPr="00073B0F">
              <w:rPr>
                <w:rFonts w:ascii="Times New Roman" w:eastAsia="Times New Roman" w:hAnsi="Times New Roman" w:cs="Times New Roman"/>
                <w:sz w:val="24"/>
                <w:szCs w:val="24"/>
              </w:rPr>
              <w:t>Электронное резюме.</w:t>
            </w:r>
          </w:p>
          <w:p w:rsidR="00735B04" w:rsidRPr="00735B04" w:rsidRDefault="00735B04" w:rsidP="00073B0F">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2. Профессиональное портфолио.</w:t>
            </w:r>
          </w:p>
        </w:tc>
        <w:tc>
          <w:tcPr>
            <w:tcW w:w="1843" w:type="dxa"/>
          </w:tcPr>
          <w:p w:rsidR="00735B04" w:rsidRPr="00073B0F" w:rsidRDefault="00735B04"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r w:rsidR="00735B04" w:rsidRPr="00073B0F" w:rsidTr="00735B04">
        <w:trPr>
          <w:trHeight w:val="285"/>
        </w:trPr>
        <w:tc>
          <w:tcPr>
            <w:tcW w:w="8046" w:type="dxa"/>
          </w:tcPr>
          <w:p w:rsidR="00735B04" w:rsidRPr="00073B0F" w:rsidRDefault="00735B04" w:rsidP="00073B0F">
            <w:pPr>
              <w:pStyle w:val="a6"/>
              <w:rPr>
                <w:rFonts w:ascii="Times New Roman" w:hAnsi="Times New Roman" w:cs="Times New Roman"/>
                <w:sz w:val="24"/>
                <w:szCs w:val="24"/>
              </w:rPr>
            </w:pPr>
            <w:r w:rsidRPr="00073B0F">
              <w:rPr>
                <w:rFonts w:ascii="Times New Roman" w:hAnsi="Times New Roman" w:cs="Times New Roman"/>
                <w:color w:val="000000"/>
                <w:sz w:val="24"/>
                <w:szCs w:val="24"/>
                <w:shd w:val="clear" w:color="auto" w:fill="FFFFFF"/>
              </w:rPr>
              <w:t>1.</w:t>
            </w:r>
            <w:r w:rsidRPr="00073B0F">
              <w:rPr>
                <w:rFonts w:ascii="Times New Roman" w:hAnsi="Times New Roman" w:cs="Times New Roman"/>
                <w:sz w:val="24"/>
                <w:szCs w:val="24"/>
              </w:rPr>
              <w:t xml:space="preserve"> Кадровый менеджмент.</w:t>
            </w:r>
          </w:p>
          <w:p w:rsidR="00735B04" w:rsidRPr="00073B0F" w:rsidRDefault="00735B04" w:rsidP="00073B0F">
            <w:pPr>
              <w:pStyle w:val="a6"/>
              <w:rPr>
                <w:rFonts w:ascii="Times New Roman" w:hAnsi="Times New Roman" w:cs="Times New Roman"/>
                <w:sz w:val="24"/>
                <w:szCs w:val="24"/>
              </w:rPr>
            </w:pPr>
            <w:r>
              <w:rPr>
                <w:rFonts w:ascii="Times New Roman" w:hAnsi="Times New Roman" w:cs="Times New Roman"/>
                <w:sz w:val="24"/>
                <w:szCs w:val="24"/>
              </w:rPr>
              <w:t>2</w:t>
            </w:r>
            <w:r w:rsidRPr="00073B0F">
              <w:rPr>
                <w:rFonts w:ascii="Times New Roman" w:hAnsi="Times New Roman" w:cs="Times New Roman"/>
                <w:sz w:val="24"/>
                <w:szCs w:val="24"/>
              </w:rPr>
              <w:t>. Развитие системы управления персоналом на предприятиях.</w:t>
            </w:r>
          </w:p>
          <w:p w:rsidR="00735B04" w:rsidRPr="00073B0F" w:rsidRDefault="00735B04" w:rsidP="00073B0F">
            <w:pPr>
              <w:pStyle w:val="a6"/>
              <w:rPr>
                <w:rFonts w:ascii="Times New Roman" w:hAnsi="Times New Roman" w:cs="Times New Roman"/>
                <w:sz w:val="24"/>
                <w:szCs w:val="24"/>
              </w:rPr>
            </w:pPr>
            <w:r>
              <w:rPr>
                <w:rFonts w:ascii="Times New Roman" w:hAnsi="Times New Roman" w:cs="Times New Roman"/>
                <w:sz w:val="24"/>
                <w:szCs w:val="24"/>
              </w:rPr>
              <w:t>3</w:t>
            </w:r>
            <w:r w:rsidRPr="00073B0F">
              <w:rPr>
                <w:rFonts w:ascii="Times New Roman" w:hAnsi="Times New Roman" w:cs="Times New Roman"/>
                <w:sz w:val="24"/>
                <w:szCs w:val="24"/>
              </w:rPr>
              <w:t>. Этапы планирования карьеры: общая схема.</w:t>
            </w:r>
          </w:p>
          <w:p w:rsidR="00735B04" w:rsidRPr="00073B0F" w:rsidRDefault="00735B04" w:rsidP="00073B0F">
            <w:pPr>
              <w:pStyle w:val="a6"/>
              <w:rPr>
                <w:rFonts w:ascii="Times New Roman" w:hAnsi="Times New Roman" w:cs="Times New Roman"/>
                <w:color w:val="000000"/>
                <w:sz w:val="24"/>
                <w:szCs w:val="24"/>
                <w:shd w:val="clear" w:color="auto" w:fill="FFFFFF"/>
              </w:rPr>
            </w:pPr>
            <w:r>
              <w:rPr>
                <w:rFonts w:ascii="Times New Roman" w:hAnsi="Times New Roman" w:cs="Times New Roman"/>
                <w:sz w:val="24"/>
                <w:szCs w:val="24"/>
              </w:rPr>
              <w:t>4</w:t>
            </w:r>
            <w:r w:rsidRPr="00073B0F">
              <w:rPr>
                <w:rFonts w:ascii="Times New Roman" w:hAnsi="Times New Roman" w:cs="Times New Roman"/>
                <w:sz w:val="24"/>
                <w:szCs w:val="24"/>
              </w:rPr>
              <w:t>. Моя карьера.</w:t>
            </w:r>
          </w:p>
        </w:tc>
        <w:tc>
          <w:tcPr>
            <w:tcW w:w="1843" w:type="dxa"/>
          </w:tcPr>
          <w:p w:rsidR="00735B04" w:rsidRPr="00073B0F" w:rsidRDefault="00735B04"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bl>
    <w:p w:rsidR="009A48EF" w:rsidRPr="00073B0F" w:rsidRDefault="009A48EF">
      <w:pPr>
        <w:rPr>
          <w:sz w:val="24"/>
          <w:szCs w:val="24"/>
        </w:rPr>
      </w:pPr>
    </w:p>
    <w:sectPr w:rsidR="009A48EF" w:rsidRPr="00073B0F" w:rsidSect="00735B04">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85A" w:rsidRPr="00951F91" w:rsidRDefault="00ED785A" w:rsidP="00073B0F">
      <w:pPr>
        <w:spacing w:after="0" w:line="240" w:lineRule="auto"/>
      </w:pPr>
      <w:r>
        <w:separator/>
      </w:r>
    </w:p>
  </w:endnote>
  <w:endnote w:type="continuationSeparator" w:id="0">
    <w:p w:rsidR="00ED785A" w:rsidRPr="00951F91" w:rsidRDefault="00ED785A" w:rsidP="0007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069938"/>
      <w:docPartObj>
        <w:docPartGallery w:val="Page Numbers (Bottom of Page)"/>
        <w:docPartUnique/>
      </w:docPartObj>
    </w:sdtPr>
    <w:sdtEndPr/>
    <w:sdtContent>
      <w:p w:rsidR="00735B04" w:rsidRDefault="00735B04" w:rsidP="00A02D64">
        <w:pPr>
          <w:pStyle w:val="ab"/>
          <w:jc w:val="center"/>
        </w:pPr>
        <w:r>
          <w:fldChar w:fldCharType="begin"/>
        </w:r>
        <w:r>
          <w:instrText xml:space="preserve"> PAGE   \* MERGEFORMAT </w:instrText>
        </w:r>
        <w:r>
          <w:fldChar w:fldCharType="separate"/>
        </w:r>
        <w:r w:rsidR="002D569C">
          <w:rPr>
            <w:noProof/>
          </w:rPr>
          <w:t>1075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85A" w:rsidRPr="00951F91" w:rsidRDefault="00ED785A" w:rsidP="00073B0F">
      <w:pPr>
        <w:spacing w:after="0" w:line="240" w:lineRule="auto"/>
      </w:pPr>
      <w:r>
        <w:separator/>
      </w:r>
    </w:p>
  </w:footnote>
  <w:footnote w:type="continuationSeparator" w:id="0">
    <w:p w:rsidR="00ED785A" w:rsidRPr="00951F91" w:rsidRDefault="00ED785A" w:rsidP="00073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6BF8"/>
    <w:multiLevelType w:val="multilevel"/>
    <w:tmpl w:val="D4BCE5B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C08487A"/>
    <w:multiLevelType w:val="hybridMultilevel"/>
    <w:tmpl w:val="939660FE"/>
    <w:lvl w:ilvl="0" w:tplc="868AF60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64B5"/>
    <w:rsid w:val="00073B0F"/>
    <w:rsid w:val="00085655"/>
    <w:rsid w:val="000F5564"/>
    <w:rsid w:val="0010784C"/>
    <w:rsid w:val="0013623A"/>
    <w:rsid w:val="0019601B"/>
    <w:rsid w:val="002D569C"/>
    <w:rsid w:val="00406227"/>
    <w:rsid w:val="0048746A"/>
    <w:rsid w:val="00613C3B"/>
    <w:rsid w:val="006708D7"/>
    <w:rsid w:val="00684C29"/>
    <w:rsid w:val="00690782"/>
    <w:rsid w:val="00722485"/>
    <w:rsid w:val="00735B04"/>
    <w:rsid w:val="0082214D"/>
    <w:rsid w:val="008A3702"/>
    <w:rsid w:val="009A48EF"/>
    <w:rsid w:val="009F64B5"/>
    <w:rsid w:val="00A02D64"/>
    <w:rsid w:val="00A16E07"/>
    <w:rsid w:val="00AB337F"/>
    <w:rsid w:val="00AC6F9A"/>
    <w:rsid w:val="00AF11B8"/>
    <w:rsid w:val="00B14EF5"/>
    <w:rsid w:val="00B55165"/>
    <w:rsid w:val="00C548FA"/>
    <w:rsid w:val="00D215D3"/>
    <w:rsid w:val="00D221E0"/>
    <w:rsid w:val="00D66588"/>
    <w:rsid w:val="00D828AF"/>
    <w:rsid w:val="00E053C9"/>
    <w:rsid w:val="00ED785A"/>
    <w:rsid w:val="00F27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9C2A"/>
  <w15:docId w15:val="{D0BB97C3-06A7-4D00-B647-60CB4553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64B5"/>
    <w:rPr>
      <w:color w:val="0000FF"/>
      <w:u w:val="single"/>
    </w:rPr>
  </w:style>
  <w:style w:type="paragraph" w:styleId="a4">
    <w:name w:val="List Paragraph"/>
    <w:aliases w:val="Содержание. 2 уровень"/>
    <w:basedOn w:val="a"/>
    <w:link w:val="a5"/>
    <w:uiPriority w:val="34"/>
    <w:qFormat/>
    <w:rsid w:val="009F64B5"/>
    <w:pPr>
      <w:spacing w:before="120" w:after="120" w:line="240" w:lineRule="auto"/>
      <w:ind w:left="708"/>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9F64B5"/>
    <w:rPr>
      <w:rFonts w:ascii="Times New Roman" w:hAnsi="Times New Roman" w:cs="Times New Roman"/>
      <w:sz w:val="24"/>
      <w:szCs w:val="24"/>
    </w:rPr>
  </w:style>
  <w:style w:type="paragraph" w:customStyle="1" w:styleId="ConsPlusNormal">
    <w:name w:val="ConsPlusNormal"/>
    <w:rsid w:val="00AB337F"/>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No Spacing"/>
    <w:link w:val="a7"/>
    <w:uiPriority w:val="1"/>
    <w:qFormat/>
    <w:rsid w:val="00AC6F9A"/>
    <w:pPr>
      <w:spacing w:after="0" w:line="240" w:lineRule="auto"/>
    </w:pPr>
  </w:style>
  <w:style w:type="character" w:customStyle="1" w:styleId="a7">
    <w:name w:val="Без интервала Знак"/>
    <w:basedOn w:val="a0"/>
    <w:link w:val="a6"/>
    <w:rsid w:val="00AC6F9A"/>
  </w:style>
  <w:style w:type="table" w:styleId="a8">
    <w:name w:val="Table Grid"/>
    <w:basedOn w:val="a1"/>
    <w:uiPriority w:val="59"/>
    <w:rsid w:val="00AC6F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AC6F9A"/>
    <w:rPr>
      <w:rFonts w:ascii="Times New Roman" w:hAnsi="Times New Roman" w:cs="Times New Roman"/>
      <w:sz w:val="26"/>
      <w:szCs w:val="26"/>
    </w:rPr>
  </w:style>
  <w:style w:type="paragraph" w:styleId="a9">
    <w:name w:val="header"/>
    <w:basedOn w:val="a"/>
    <w:link w:val="aa"/>
    <w:uiPriority w:val="99"/>
    <w:unhideWhenUsed/>
    <w:rsid w:val="00073B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3B0F"/>
  </w:style>
  <w:style w:type="paragraph" w:styleId="ab">
    <w:name w:val="footer"/>
    <w:basedOn w:val="a"/>
    <w:link w:val="ac"/>
    <w:uiPriority w:val="99"/>
    <w:unhideWhenUsed/>
    <w:rsid w:val="00073B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3B0F"/>
  </w:style>
  <w:style w:type="character" w:customStyle="1" w:styleId="52">
    <w:name w:val="Заголовок №52"/>
    <w:rsid w:val="00A02D64"/>
    <w:rPr>
      <w:b/>
      <w:bCs w:val="0"/>
      <w:sz w:val="32"/>
      <w:shd w:val="clear" w:color="auto" w:fill="FFFFFF"/>
    </w:rPr>
  </w:style>
  <w:style w:type="character" w:styleId="ad">
    <w:name w:val="page number"/>
    <w:basedOn w:val="a0"/>
    <w:uiPriority w:val="99"/>
    <w:rsid w:val="0048746A"/>
    <w:rPr>
      <w:rFonts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unhideWhenUsed/>
    <w:qFormat/>
    <w:rsid w:val="00E053C9"/>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E053C9"/>
    <w:rPr>
      <w:rFonts w:ascii="Times New Roman" w:eastAsia="Times New Roman" w:hAnsi="Times New Roman" w:cs="Times New Roman"/>
      <w:sz w:val="20"/>
      <w:szCs w:val="20"/>
    </w:rPr>
  </w:style>
  <w:style w:type="character" w:styleId="af0">
    <w:name w:val="footnote reference"/>
    <w:basedOn w:val="a0"/>
    <w:uiPriority w:val="99"/>
    <w:rsid w:val="00E053C9"/>
    <w:rPr>
      <w:vertAlign w:val="superscript"/>
    </w:rPr>
  </w:style>
  <w:style w:type="paragraph" w:styleId="af1">
    <w:name w:val="Balloon Text"/>
    <w:basedOn w:val="a"/>
    <w:link w:val="af2"/>
    <w:uiPriority w:val="99"/>
    <w:semiHidden/>
    <w:unhideWhenUsed/>
    <w:rsid w:val="0082214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22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versk.superjob.ru/" TargetMode="External"/><Relationship Id="rId18" Type="http://schemas.openxmlformats.org/officeDocument/2006/relationships/hyperlink" Target="http://www.pandia.ru/text/category/trudovie_dogov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msk.changeiob.ru" TargetMode="External"/><Relationship Id="rId17" Type="http://schemas.openxmlformats.org/officeDocument/2006/relationships/hyperlink" Target="http://www.wmz-portal.ru/" TargetMode="External"/><Relationship Id="rId2" Type="http://schemas.openxmlformats.org/officeDocument/2006/relationships/numbering" Target="numbering.xml"/><Relationship Id="rId16" Type="http://schemas.openxmlformats.org/officeDocument/2006/relationships/hyperlink" Target="http://www.trkodeks.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msk.time2iob.ru" TargetMode="External"/><Relationship Id="rId5" Type="http://schemas.openxmlformats.org/officeDocument/2006/relationships/webSettings" Target="webSettings.xml"/><Relationship Id="rId15" Type="http://schemas.openxmlformats.org/officeDocument/2006/relationships/hyperlink" Target="http://blanker.ru/" TargetMode="External"/><Relationship Id="rId10" Type="http://schemas.openxmlformats.org/officeDocument/2006/relationships/hyperlink" Target="http://www.career-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yfactor.org/kursrabot.htm" TargetMode="External"/><Relationship Id="rId14" Type="http://schemas.openxmlformats.org/officeDocument/2006/relationships/hyperlink" Target="http://seversk.vacan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A5D56-21D2-4838-A156-9EFE364D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5548</Words>
  <Characters>31625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pc</cp:lastModifiedBy>
  <cp:revision>17</cp:revision>
  <cp:lastPrinted>2023-10-02T04:55:00Z</cp:lastPrinted>
  <dcterms:created xsi:type="dcterms:W3CDTF">2018-10-17T04:40:00Z</dcterms:created>
  <dcterms:modified xsi:type="dcterms:W3CDTF">2026-07-03T00:40:00Z</dcterms:modified>
</cp:coreProperties>
</file>