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4" w:rsidRDefault="009F64B5" w:rsidP="0033152C">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A42097">
        <w:rPr>
          <w:rFonts w:ascii="Times New Roman" w:hAnsi="Times New Roman"/>
          <w:sz w:val="24"/>
          <w:szCs w:val="24"/>
        </w:rPr>
        <w:t>2.2.</w:t>
      </w:r>
      <w:r w:rsidR="00D85CA1">
        <w:rPr>
          <w:rFonts w:ascii="Times New Roman" w:hAnsi="Times New Roman"/>
          <w:sz w:val="24"/>
          <w:szCs w:val="24"/>
        </w:rPr>
        <w:t>11</w:t>
      </w:r>
      <w:r w:rsidR="00A02D64">
        <w:rPr>
          <w:rFonts w:ascii="Times New Roman" w:hAnsi="Times New Roman"/>
          <w:sz w:val="24"/>
          <w:szCs w:val="24"/>
        </w:rPr>
        <w:t xml:space="preserve"> </w:t>
      </w:r>
      <w:r w:rsidRPr="00073B0F">
        <w:rPr>
          <w:rFonts w:ascii="Times New Roman" w:hAnsi="Times New Roman"/>
          <w:sz w:val="24"/>
          <w:szCs w:val="24"/>
        </w:rPr>
        <w:t xml:space="preserve">к </w:t>
      </w:r>
    </w:p>
    <w:p w:rsidR="00D85CA1" w:rsidRPr="002D4B47" w:rsidRDefault="00D85CA1" w:rsidP="00D85CA1">
      <w:pPr>
        <w:spacing w:after="0"/>
        <w:ind w:firstLine="142"/>
        <w:jc w:val="right"/>
        <w:rPr>
          <w:rFonts w:ascii="Times New Roman" w:hAnsi="Times New Roman" w:cs="Times New Roman"/>
          <w:sz w:val="24"/>
          <w:szCs w:val="24"/>
        </w:rPr>
      </w:pPr>
      <w:r>
        <w:rPr>
          <w:rFonts w:ascii="Times New Roman" w:hAnsi="Times New Roman" w:cs="Times New Roman"/>
          <w:sz w:val="24"/>
          <w:szCs w:val="24"/>
        </w:rPr>
        <w:t>к О</w:t>
      </w:r>
      <w:r w:rsidRPr="002D4B47">
        <w:rPr>
          <w:rFonts w:ascii="Times New Roman" w:hAnsi="Times New Roman" w:cs="Times New Roman"/>
          <w:sz w:val="24"/>
          <w:szCs w:val="24"/>
        </w:rPr>
        <w:t xml:space="preserve">ОП </w:t>
      </w:r>
      <w:r w:rsidR="0033152C">
        <w:rPr>
          <w:rFonts w:ascii="Times New Roman" w:hAnsi="Times New Roman" w:cs="Times New Roman"/>
          <w:sz w:val="24"/>
          <w:szCs w:val="24"/>
        </w:rPr>
        <w:t>по профессии</w:t>
      </w:r>
      <w:r w:rsidRPr="002D4B47">
        <w:rPr>
          <w:rFonts w:ascii="Times New Roman" w:hAnsi="Times New Roman" w:cs="Times New Roman"/>
          <w:sz w:val="24"/>
          <w:szCs w:val="24"/>
        </w:rPr>
        <w:t xml:space="preserve"> </w:t>
      </w:r>
    </w:p>
    <w:p w:rsidR="00D85CA1" w:rsidRPr="002D4B47" w:rsidRDefault="00D85CA1" w:rsidP="00D8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right"/>
        <w:rPr>
          <w:rFonts w:ascii="Times New Roman" w:hAnsi="Times New Roman" w:cs="Times New Roman"/>
          <w:bCs/>
          <w:i/>
          <w:sz w:val="24"/>
          <w:szCs w:val="24"/>
        </w:rPr>
      </w:pPr>
      <w:r w:rsidRPr="002D4B47">
        <w:rPr>
          <w:rFonts w:ascii="Times New Roman" w:hAnsi="Times New Roman" w:cs="Times New Roman"/>
          <w:sz w:val="24"/>
          <w:szCs w:val="24"/>
        </w:rPr>
        <w:t>43.01.09 Повар, кондитер</w:t>
      </w:r>
    </w:p>
    <w:p w:rsidR="00A42097" w:rsidRPr="00B57690" w:rsidRDefault="00A42097" w:rsidP="00A42097">
      <w:pPr>
        <w:spacing w:after="0"/>
        <w:ind w:left="5103"/>
        <w:jc w:val="right"/>
        <w:rPr>
          <w:rStyle w:val="52"/>
          <w:rFonts w:ascii="Times New Roman" w:hAnsi="Times New Roman" w:cs="Times New Roman"/>
          <w:b w:val="0"/>
          <w:bCs/>
          <w:color w:val="000000"/>
          <w:sz w:val="24"/>
          <w:szCs w:val="24"/>
        </w:rPr>
      </w:pPr>
    </w:p>
    <w:p w:rsidR="00A42097" w:rsidRDefault="00A42097"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D85CA1">
        <w:rPr>
          <w:rStyle w:val="52"/>
          <w:rFonts w:ascii="Times New Roman" w:hAnsi="Times New Roman" w:cs="Times New Roman"/>
          <w:b w:val="0"/>
          <w:bCs/>
          <w:color w:val="000000"/>
          <w:sz w:val="24"/>
          <w:szCs w:val="24"/>
        </w:rPr>
        <w:t>1</w:t>
      </w:r>
      <w:r w:rsidR="0033152C">
        <w:rPr>
          <w:rStyle w:val="52"/>
          <w:rFonts w:ascii="Times New Roman" w:hAnsi="Times New Roman" w:cs="Times New Roman"/>
          <w:b w:val="0"/>
          <w:bCs/>
          <w:color w:val="000000"/>
          <w:sz w:val="24"/>
          <w:szCs w:val="24"/>
        </w:rPr>
        <w:t>6</w:t>
      </w:r>
      <w:r w:rsidRPr="00E67357">
        <w:rPr>
          <w:rStyle w:val="52"/>
          <w:rFonts w:ascii="Times New Roman" w:hAnsi="Times New Roman" w:cs="Times New Roman"/>
          <w:b w:val="0"/>
          <w:bCs/>
          <w:color w:val="000000"/>
          <w:sz w:val="24"/>
          <w:szCs w:val="24"/>
        </w:rPr>
        <w:t>»</w:t>
      </w:r>
      <w:r w:rsidR="00D85CA1">
        <w:rPr>
          <w:rStyle w:val="52"/>
          <w:rFonts w:ascii="Times New Roman" w:hAnsi="Times New Roman" w:cs="Times New Roman"/>
          <w:b w:val="0"/>
          <w:bCs/>
          <w:color w:val="000000"/>
          <w:sz w:val="24"/>
          <w:szCs w:val="24"/>
        </w:rPr>
        <w:t xml:space="preserve"> </w:t>
      </w:r>
      <w:r w:rsidR="0033152C">
        <w:rPr>
          <w:rStyle w:val="52"/>
          <w:rFonts w:ascii="Times New Roman" w:hAnsi="Times New Roman" w:cs="Times New Roman"/>
          <w:b w:val="0"/>
          <w:bCs/>
          <w:color w:val="000000"/>
          <w:sz w:val="24"/>
          <w:szCs w:val="24"/>
        </w:rPr>
        <w:t>ма</w:t>
      </w:r>
      <w:r w:rsidR="00D85CA1">
        <w:rPr>
          <w:rStyle w:val="52"/>
          <w:rFonts w:ascii="Times New Roman" w:hAnsi="Times New Roman" w:cs="Times New Roman"/>
          <w:b w:val="0"/>
          <w:bCs/>
          <w:color w:val="000000"/>
          <w:sz w:val="24"/>
          <w:szCs w:val="24"/>
        </w:rPr>
        <w:t>я</w:t>
      </w:r>
      <w:r w:rsidRPr="00E67357">
        <w:rPr>
          <w:rStyle w:val="52"/>
          <w:rFonts w:ascii="Times New Roman" w:hAnsi="Times New Roman" w:cs="Times New Roman"/>
          <w:b w:val="0"/>
          <w:bCs/>
          <w:color w:val="000000"/>
          <w:sz w:val="24"/>
          <w:szCs w:val="24"/>
        </w:rPr>
        <w:t xml:space="preserve"> 202</w:t>
      </w:r>
      <w:r w:rsidR="0033152C">
        <w:rPr>
          <w:rStyle w:val="52"/>
          <w:rFonts w:ascii="Times New Roman" w:hAnsi="Times New Roman" w:cs="Times New Roman"/>
          <w:b w:val="0"/>
          <w:bCs/>
          <w:color w:val="000000"/>
          <w:sz w:val="24"/>
          <w:szCs w:val="24"/>
        </w:rPr>
        <w:t>3</w:t>
      </w:r>
      <w:r w:rsidR="00A42097">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w:t>
      </w:r>
      <w:r w:rsidR="00D85CA1">
        <w:rPr>
          <w:rFonts w:ascii="Times New Roman" w:hAnsi="Times New Roman"/>
          <w:sz w:val="24"/>
          <w:szCs w:val="24"/>
        </w:rPr>
        <w:t>11</w:t>
      </w:r>
      <w:r w:rsidRPr="00A02D64">
        <w:rPr>
          <w:rFonts w:ascii="Times New Roman" w:hAnsi="Times New Roman"/>
          <w:sz w:val="24"/>
          <w:szCs w:val="24"/>
        </w:rPr>
        <w:t xml:space="preserve"> Поиск работы, планирование карьеры, адаптация выпускника на рабочем месте</w:t>
      </w:r>
    </w:p>
    <w:p w:rsidR="00A02D64" w:rsidRPr="00E67357" w:rsidRDefault="00A02D64" w:rsidP="00A02D64">
      <w:pPr>
        <w:spacing w:after="0"/>
        <w:jc w:val="center"/>
        <w:rPr>
          <w:rFonts w:ascii="Times New Roman" w:hAnsi="Times New Roman" w:cs="Times New Roman"/>
          <w:sz w:val="24"/>
          <w:szCs w:val="24"/>
        </w:rPr>
      </w:pPr>
    </w:p>
    <w:p w:rsidR="00A02D64" w:rsidRPr="00E67357" w:rsidRDefault="00A02D64" w:rsidP="00A02D64">
      <w:pPr>
        <w:spacing w:after="0"/>
        <w:rPr>
          <w:rFonts w:ascii="Times New Roman" w:hAnsi="Times New Roman" w:cs="Times New Roman"/>
          <w:sz w:val="24"/>
          <w:szCs w:val="24"/>
        </w:rPr>
      </w:pPr>
    </w:p>
    <w:p w:rsidR="00D85CA1" w:rsidRPr="00D85CA1" w:rsidRDefault="00A02D64" w:rsidP="00D85CA1">
      <w:pPr>
        <w:pStyle w:val="a6"/>
        <w:spacing w:line="276" w:lineRule="auto"/>
        <w:jc w:val="both"/>
        <w:rPr>
          <w:rFonts w:ascii="Times New Roman" w:hAnsi="Times New Roman" w:cs="Times New Roman"/>
          <w:sz w:val="24"/>
          <w:szCs w:val="24"/>
        </w:rPr>
      </w:pPr>
      <w:r w:rsidRPr="00A42097">
        <w:rPr>
          <w:rFonts w:ascii="Times New Roman" w:hAnsi="Times New Roman" w:cs="Times New Roman"/>
          <w:sz w:val="24"/>
          <w:szCs w:val="24"/>
        </w:rPr>
        <w:t>Профиль подготовки</w:t>
      </w:r>
      <w:r w:rsidR="00A42097" w:rsidRPr="00D85CA1">
        <w:rPr>
          <w:rFonts w:ascii="Times New Roman" w:hAnsi="Times New Roman" w:cs="Times New Roman"/>
          <w:sz w:val="24"/>
          <w:szCs w:val="24"/>
        </w:rPr>
        <w:t xml:space="preserve">: </w:t>
      </w:r>
      <w:r w:rsidR="00D85CA1" w:rsidRPr="00D85CA1">
        <w:rPr>
          <w:rFonts w:ascii="Times New Roman" w:hAnsi="Times New Roman" w:cs="Times New Roman"/>
          <w:sz w:val="24"/>
          <w:szCs w:val="24"/>
        </w:rPr>
        <w:t>естественно- научный</w:t>
      </w:r>
    </w:p>
    <w:p w:rsidR="0033152C" w:rsidRDefault="0033152C" w:rsidP="00D85CA1">
      <w:pPr>
        <w:spacing w:after="0"/>
        <w:jc w:val="both"/>
        <w:rPr>
          <w:rFonts w:ascii="Times New Roman" w:hAnsi="Times New Roman" w:cs="Times New Roman"/>
          <w:sz w:val="24"/>
          <w:szCs w:val="24"/>
        </w:rPr>
      </w:pPr>
    </w:p>
    <w:p w:rsidR="00D85CA1" w:rsidRDefault="00D85CA1" w:rsidP="00D85CA1">
      <w:pPr>
        <w:spacing w:after="0"/>
        <w:jc w:val="both"/>
        <w:rPr>
          <w:rFonts w:ascii="Times New Roman" w:hAnsi="Times New Roman" w:cs="Times New Roman"/>
          <w:sz w:val="24"/>
          <w:szCs w:val="24"/>
        </w:rPr>
      </w:pPr>
      <w:r w:rsidRPr="00D85CA1">
        <w:rPr>
          <w:rFonts w:ascii="Times New Roman" w:hAnsi="Times New Roman" w:cs="Times New Roman"/>
          <w:sz w:val="24"/>
          <w:szCs w:val="24"/>
        </w:rPr>
        <w:t>Профессия: 43.01.09 Повар, кондитер</w:t>
      </w:r>
      <w:r w:rsidRPr="00E67357">
        <w:rPr>
          <w:rFonts w:ascii="Times New Roman" w:hAnsi="Times New Roman" w:cs="Times New Roman"/>
          <w:sz w:val="24"/>
          <w:szCs w:val="24"/>
        </w:rPr>
        <w:t xml:space="preserve"> </w:t>
      </w:r>
    </w:p>
    <w:p w:rsidR="0033152C" w:rsidRDefault="0033152C" w:rsidP="00D85CA1">
      <w:pPr>
        <w:spacing w:after="0"/>
        <w:jc w:val="both"/>
        <w:rPr>
          <w:rFonts w:ascii="Times New Roman" w:hAnsi="Times New Roman" w:cs="Times New Roman"/>
          <w:sz w:val="24"/>
          <w:szCs w:val="24"/>
        </w:rPr>
      </w:pPr>
    </w:p>
    <w:p w:rsidR="00A02D64" w:rsidRPr="00E67357" w:rsidRDefault="00A02D64" w:rsidP="0033152C">
      <w:pPr>
        <w:spacing w:after="0"/>
        <w:jc w:val="both"/>
        <w:rPr>
          <w:rFonts w:ascii="Times New Roman" w:hAnsi="Times New Roman" w:cs="Times New Roman"/>
          <w:sz w:val="24"/>
          <w:szCs w:val="24"/>
        </w:rPr>
      </w:pPr>
      <w:r w:rsidRPr="00E67357">
        <w:rPr>
          <w:rFonts w:ascii="Times New Roman" w:hAnsi="Times New Roman" w:cs="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33152C">
        <w:rPr>
          <w:rFonts w:ascii="Times New Roman" w:hAnsi="Times New Roman" w:cs="Times New Roman"/>
          <w:sz w:val="24"/>
          <w:szCs w:val="24"/>
        </w:rPr>
        <w:t>3</w:t>
      </w:r>
      <w:r w:rsidRPr="00E67357">
        <w:rPr>
          <w:rFonts w:ascii="Times New Roman" w:hAnsi="Times New Roman" w:cs="Times New Roman"/>
          <w:sz w:val="24"/>
          <w:szCs w:val="24"/>
        </w:rPr>
        <w:t xml:space="preserve"> г.</w:t>
      </w:r>
    </w:p>
    <w:p w:rsidR="0033152C" w:rsidRDefault="0033152C">
      <w:pPr>
        <w:rPr>
          <w:rFonts w:ascii="Times New Roman" w:hAnsi="Times New Roman" w:cs="Times New Roman"/>
          <w:sz w:val="24"/>
          <w:szCs w:val="24"/>
        </w:rPr>
      </w:pPr>
      <w:r>
        <w:rPr>
          <w:rFonts w:ascii="Times New Roman" w:hAnsi="Times New Roman" w:cs="Times New Roman"/>
          <w:sz w:val="24"/>
          <w:szCs w:val="24"/>
        </w:rPr>
        <w:br w:type="page"/>
      </w:r>
    </w:p>
    <w:p w:rsidR="00A42097" w:rsidRPr="00552540" w:rsidRDefault="00D85CA1" w:rsidP="00A42097">
      <w:pPr>
        <w:pStyle w:val="ConsPlusNormal"/>
        <w:spacing w:line="276" w:lineRule="auto"/>
        <w:jc w:val="both"/>
        <w:rPr>
          <w:rFonts w:ascii="Times New Roman" w:hAnsi="Times New Roman" w:cs="Times New Roman"/>
          <w:sz w:val="24"/>
          <w:szCs w:val="24"/>
        </w:rPr>
      </w:pPr>
      <w:r w:rsidRPr="00955400">
        <w:rPr>
          <w:rFonts w:ascii="Times New Roman" w:hAnsi="Times New Roman" w:cs="Times New Roman"/>
          <w:sz w:val="24"/>
          <w:szCs w:val="24"/>
        </w:rPr>
        <w:lastRenderedPageBreak/>
        <w:t xml:space="preserve">Программа учебной дисциплины общепрофессионального цикла </w:t>
      </w:r>
      <w:r w:rsidRPr="0095540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55400">
        <w:rPr>
          <w:rFonts w:ascii="Times New Roman" w:hAnsi="Times New Roman" w:cs="Times New Roman"/>
          <w:bCs/>
          <w:iCs/>
          <w:sz w:val="24"/>
          <w:szCs w:val="24"/>
        </w:rPr>
        <w:t>профессии 43.01.09 Повар, кондитер,</w:t>
      </w:r>
      <w:r w:rsidRPr="00955400">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w:t>
      </w:r>
      <w:r>
        <w:rPr>
          <w:rFonts w:ascii="Times New Roman" w:hAnsi="Times New Roman" w:cs="Times New Roman"/>
          <w:bCs/>
          <w:sz w:val="24"/>
          <w:szCs w:val="24"/>
        </w:rPr>
        <w:t>относится к вариативной части. ООП</w:t>
      </w:r>
    </w:p>
    <w:p w:rsidR="00A02D64"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33152C">
        <w:rPr>
          <w:rFonts w:ascii="Times New Roman" w:hAnsi="Times New Roman" w:cs="Times New Roman"/>
          <w:sz w:val="24"/>
          <w:szCs w:val="24"/>
        </w:rPr>
        <w:t>9</w:t>
      </w:r>
      <w:r>
        <w:rPr>
          <w:rFonts w:ascii="Times New Roman" w:hAnsi="Times New Roman" w:cs="Times New Roman"/>
          <w:sz w:val="24"/>
          <w:szCs w:val="24"/>
        </w:rPr>
        <w:t xml:space="preserve"> </w:t>
      </w:r>
      <w:r w:rsidRPr="00E67357">
        <w:rPr>
          <w:rFonts w:ascii="Times New Roman" w:hAnsi="Times New Roman" w:cs="Times New Roman"/>
          <w:sz w:val="24"/>
          <w:szCs w:val="24"/>
        </w:rPr>
        <w:t>от «</w:t>
      </w:r>
      <w:r>
        <w:rPr>
          <w:rFonts w:ascii="Times New Roman" w:hAnsi="Times New Roman" w:cs="Times New Roman"/>
          <w:sz w:val="24"/>
          <w:szCs w:val="24"/>
        </w:rPr>
        <w:t>1</w:t>
      </w:r>
      <w:r w:rsidR="0033152C">
        <w:rPr>
          <w:rFonts w:ascii="Times New Roman" w:hAnsi="Times New Roman" w:cs="Times New Roman"/>
          <w:sz w:val="24"/>
          <w:szCs w:val="24"/>
        </w:rPr>
        <w:t>5</w:t>
      </w:r>
      <w:r w:rsidRPr="00E67357">
        <w:rPr>
          <w:rFonts w:ascii="Times New Roman" w:hAnsi="Times New Roman" w:cs="Times New Roman"/>
          <w:sz w:val="24"/>
          <w:szCs w:val="24"/>
        </w:rPr>
        <w:t xml:space="preserve">» </w:t>
      </w:r>
      <w:r w:rsidR="00A42097">
        <w:rPr>
          <w:rFonts w:ascii="Times New Roman" w:hAnsi="Times New Roman" w:cs="Times New Roman"/>
          <w:sz w:val="24"/>
          <w:szCs w:val="24"/>
        </w:rPr>
        <w:t>мая</w:t>
      </w:r>
      <w:r w:rsidRPr="00E67357">
        <w:rPr>
          <w:rFonts w:ascii="Times New Roman" w:hAnsi="Times New Roman" w:cs="Times New Roman"/>
          <w:sz w:val="24"/>
          <w:szCs w:val="24"/>
        </w:rPr>
        <w:t xml:space="preserve"> 20</w:t>
      </w:r>
      <w:r>
        <w:rPr>
          <w:rFonts w:ascii="Times New Roman" w:hAnsi="Times New Roman" w:cs="Times New Roman"/>
          <w:sz w:val="24"/>
          <w:szCs w:val="24"/>
        </w:rPr>
        <w:t>2</w:t>
      </w:r>
      <w:r w:rsidR="0033152C">
        <w:rPr>
          <w:rFonts w:ascii="Times New Roman" w:hAnsi="Times New Roman" w:cs="Times New Roman"/>
          <w:sz w:val="24"/>
          <w:szCs w:val="24"/>
        </w:rPr>
        <w:t>3</w:t>
      </w:r>
      <w:r w:rsidRPr="00E67357">
        <w:rPr>
          <w:rFonts w:ascii="Times New Roman" w:hAnsi="Times New Roman" w:cs="Times New Roman"/>
          <w:sz w:val="24"/>
          <w:szCs w:val="24"/>
        </w:rPr>
        <w:t xml:space="preserve"> г</w:t>
      </w:r>
      <w:r>
        <w:rPr>
          <w:rFonts w:ascii="Times New Roman" w:hAnsi="Times New Roman" w:cs="Times New Roman"/>
          <w:sz w:val="24"/>
          <w:szCs w:val="24"/>
        </w:rPr>
        <w:t>.</w:t>
      </w:r>
    </w:p>
    <w:p w:rsidR="00D85CA1" w:rsidRPr="00955400" w:rsidRDefault="00A02D64" w:rsidP="00D85CA1">
      <w:pPr>
        <w:spacing w:after="0"/>
        <w:jc w:val="both"/>
        <w:rPr>
          <w:rFonts w:ascii="Times New Roman" w:hAnsi="Times New Roman" w:cs="Times New Roman"/>
          <w:sz w:val="24"/>
          <w:szCs w:val="24"/>
        </w:rPr>
      </w:pPr>
      <w:r w:rsidRPr="00E67357">
        <w:rPr>
          <w:rFonts w:ascii="Times New Roman" w:hAnsi="Times New Roman" w:cs="Times New Roman"/>
          <w:sz w:val="24"/>
          <w:szCs w:val="24"/>
        </w:rPr>
        <w:t xml:space="preserve">Председатель ______________ </w:t>
      </w:r>
      <w:r w:rsidR="00D85CA1" w:rsidRPr="00955400">
        <w:rPr>
          <w:rFonts w:ascii="Times New Roman" w:hAnsi="Times New Roman" w:cs="Times New Roman"/>
          <w:sz w:val="24"/>
          <w:szCs w:val="24"/>
        </w:rPr>
        <w:t>Новак Ю.А.</w:t>
      </w:r>
    </w:p>
    <w:p w:rsidR="00A02D64" w:rsidRPr="00E67357" w:rsidRDefault="00A02D64" w:rsidP="00A02D64">
      <w:pPr>
        <w:spacing w:after="0"/>
        <w:jc w:val="both"/>
        <w:rPr>
          <w:rStyle w:val="52"/>
          <w:rFonts w:ascii="Times New Roman" w:hAnsi="Times New Roman" w:cs="Times New Roman"/>
          <w:b w:val="0"/>
          <w:bCs/>
          <w:color w:val="000000"/>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33152C" w:rsidRDefault="0033152C">
      <w:pPr>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A02D64" w:rsidP="00A02D64">
      <w:pPr>
        <w:pStyle w:val="a6"/>
        <w:spacing w:line="276" w:lineRule="auto"/>
        <w:jc w:val="center"/>
        <w:rPr>
          <w:rFonts w:ascii="Times New Roman" w:hAnsi="Times New Roman" w:cs="Times New Roman"/>
          <w:b/>
          <w:sz w:val="24"/>
          <w:szCs w:val="24"/>
        </w:rPr>
      </w:pPr>
      <w:r w:rsidRPr="00E67357">
        <w:rPr>
          <w:rFonts w:ascii="Times New Roman" w:hAnsi="Times New Roman" w:cs="Times New Roman"/>
          <w:b/>
          <w:sz w:val="24"/>
          <w:szCs w:val="24"/>
        </w:rPr>
        <w:lastRenderedPageBreak/>
        <w:t>СОДЕРЖАНИЕ</w:t>
      </w:r>
    </w:p>
    <w:tbl>
      <w:tblPr>
        <w:tblW w:w="0" w:type="auto"/>
        <w:tblLook w:val="04A0" w:firstRow="1" w:lastRow="0" w:firstColumn="1" w:lastColumn="0" w:noHBand="0" w:noVBand="1"/>
      </w:tblPr>
      <w:tblGrid>
        <w:gridCol w:w="959"/>
        <w:gridCol w:w="9214"/>
      </w:tblGrid>
      <w:tr w:rsidR="0033152C" w:rsidRPr="00E67357" w:rsidTr="0033152C">
        <w:tc>
          <w:tcPr>
            <w:tcW w:w="959" w:type="dxa"/>
          </w:tcPr>
          <w:p w:rsidR="0033152C" w:rsidRPr="00E67357" w:rsidRDefault="0033152C" w:rsidP="00A02D64">
            <w:pPr>
              <w:pStyle w:val="a6"/>
              <w:spacing w:line="276" w:lineRule="auto"/>
              <w:jc w:val="center"/>
              <w:rPr>
                <w:rFonts w:ascii="Times New Roman" w:hAnsi="Times New Roman" w:cs="Times New Roman"/>
                <w:sz w:val="24"/>
                <w:szCs w:val="24"/>
              </w:rPr>
            </w:pPr>
          </w:p>
        </w:tc>
        <w:tc>
          <w:tcPr>
            <w:tcW w:w="9214" w:type="dxa"/>
          </w:tcPr>
          <w:p w:rsidR="0033152C" w:rsidRPr="00E67357" w:rsidRDefault="0033152C" w:rsidP="00A02D64">
            <w:pPr>
              <w:pStyle w:val="a6"/>
              <w:spacing w:line="276" w:lineRule="auto"/>
              <w:jc w:val="center"/>
              <w:rPr>
                <w:rFonts w:ascii="Times New Roman" w:hAnsi="Times New Roman" w:cs="Times New Roman"/>
                <w:sz w:val="24"/>
                <w:szCs w:val="24"/>
              </w:rPr>
            </w:pPr>
          </w:p>
        </w:tc>
      </w:tr>
      <w:tr w:rsidR="0033152C" w:rsidRPr="00E67357" w:rsidTr="0033152C">
        <w:tc>
          <w:tcPr>
            <w:tcW w:w="959" w:type="dxa"/>
          </w:tcPr>
          <w:p w:rsidR="0033152C" w:rsidRPr="00E67357" w:rsidRDefault="0033152C"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1.</w:t>
            </w:r>
          </w:p>
        </w:tc>
        <w:tc>
          <w:tcPr>
            <w:tcW w:w="9214" w:type="dxa"/>
          </w:tcPr>
          <w:p w:rsidR="0033152C" w:rsidRPr="00E67357" w:rsidRDefault="0033152C"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ОБЩАЯ ХАРАКТЕРИСТИКА ПРОГРАММЫ УЧЕБНОЙ ДИСЦИПЛИНЫ</w:t>
            </w:r>
          </w:p>
        </w:tc>
      </w:tr>
      <w:tr w:rsidR="0033152C" w:rsidRPr="00E67357" w:rsidTr="0033152C">
        <w:tc>
          <w:tcPr>
            <w:tcW w:w="959" w:type="dxa"/>
          </w:tcPr>
          <w:p w:rsidR="0033152C" w:rsidRPr="00E67357" w:rsidRDefault="0033152C"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2.</w:t>
            </w:r>
          </w:p>
        </w:tc>
        <w:tc>
          <w:tcPr>
            <w:tcW w:w="9214" w:type="dxa"/>
          </w:tcPr>
          <w:p w:rsidR="0033152C" w:rsidRPr="00E67357" w:rsidRDefault="0033152C"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33152C" w:rsidRPr="00E67357" w:rsidTr="0033152C">
        <w:tc>
          <w:tcPr>
            <w:tcW w:w="959" w:type="dxa"/>
          </w:tcPr>
          <w:p w:rsidR="0033152C" w:rsidRPr="00E67357" w:rsidRDefault="0033152C"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3.</w:t>
            </w:r>
          </w:p>
        </w:tc>
        <w:tc>
          <w:tcPr>
            <w:tcW w:w="9214" w:type="dxa"/>
          </w:tcPr>
          <w:p w:rsidR="0033152C" w:rsidRPr="00E67357" w:rsidRDefault="0033152C"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УСЛОВИЯ РЕАЛИЗАЦИИ ПРОГРАММЫ УЧЕБНОЙ ДИСЦИПЛИНЫ</w:t>
            </w:r>
          </w:p>
        </w:tc>
      </w:tr>
      <w:tr w:rsidR="0033152C" w:rsidRPr="00E67357" w:rsidTr="0033152C">
        <w:tc>
          <w:tcPr>
            <w:tcW w:w="959" w:type="dxa"/>
          </w:tcPr>
          <w:p w:rsidR="0033152C" w:rsidRPr="00E67357" w:rsidRDefault="0033152C"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4.</w:t>
            </w:r>
          </w:p>
        </w:tc>
        <w:tc>
          <w:tcPr>
            <w:tcW w:w="9214" w:type="dxa"/>
          </w:tcPr>
          <w:p w:rsidR="0033152C" w:rsidRPr="00E67357" w:rsidRDefault="0033152C"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33152C" w:rsidRPr="00E67357" w:rsidTr="0033152C">
        <w:tc>
          <w:tcPr>
            <w:tcW w:w="959" w:type="dxa"/>
          </w:tcPr>
          <w:p w:rsidR="0033152C" w:rsidRPr="00E67357" w:rsidRDefault="0033152C"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5.</w:t>
            </w:r>
          </w:p>
        </w:tc>
        <w:tc>
          <w:tcPr>
            <w:tcW w:w="9214" w:type="dxa"/>
          </w:tcPr>
          <w:p w:rsidR="0033152C" w:rsidRPr="00E67357" w:rsidRDefault="0033152C"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rsidR="0033152C" w:rsidRDefault="0033152C" w:rsidP="00A02D64">
      <w:pPr>
        <w:pStyle w:val="a6"/>
        <w:spacing w:line="276" w:lineRule="auto"/>
        <w:rPr>
          <w:rFonts w:ascii="Times New Roman" w:hAnsi="Times New Roman" w:cs="Times New Roman"/>
          <w:sz w:val="24"/>
          <w:szCs w:val="24"/>
        </w:rPr>
      </w:pPr>
    </w:p>
    <w:p w:rsidR="0033152C" w:rsidRDefault="0033152C">
      <w:pPr>
        <w:rPr>
          <w:rFonts w:ascii="Times New Roman" w:hAnsi="Times New Roman" w:cs="Times New Roman"/>
          <w:sz w:val="24"/>
          <w:szCs w:val="24"/>
        </w:rPr>
      </w:pPr>
      <w:r>
        <w:rPr>
          <w:rFonts w:ascii="Times New Roman" w:hAnsi="Times New Roman" w:cs="Times New Roman"/>
          <w:sz w:val="24"/>
          <w:szCs w:val="24"/>
        </w:rPr>
        <w:br w:type="page"/>
      </w:r>
    </w:p>
    <w:p w:rsidR="009F64B5" w:rsidRPr="00073B0F" w:rsidRDefault="009F64B5" w:rsidP="0033152C">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9F64B5" w:rsidRPr="00073B0F" w:rsidRDefault="009F64B5" w:rsidP="0033152C">
      <w:pPr>
        <w:spacing w:before="120" w:after="0" w:line="240"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1.1. Область применения программы</w:t>
      </w:r>
    </w:p>
    <w:p w:rsidR="009F64B5" w:rsidRPr="00073B0F" w:rsidRDefault="009F64B5" w:rsidP="0033152C">
      <w:pPr>
        <w:spacing w:after="0" w:line="240" w:lineRule="auto"/>
        <w:ind w:firstLine="709"/>
        <w:jc w:val="both"/>
        <w:rPr>
          <w:rFonts w:ascii="Times New Roman" w:eastAsia="Times New Roman" w:hAnsi="Times New Roman" w:cs="Times New Roman"/>
          <w:bCs/>
          <w:color w:val="000000"/>
          <w:sz w:val="24"/>
          <w:szCs w:val="24"/>
        </w:rPr>
      </w:pPr>
      <w:r w:rsidRPr="00073B0F">
        <w:rPr>
          <w:rFonts w:ascii="Times New Roman" w:hAnsi="Times New Roman" w:cs="Times New Roman"/>
          <w:sz w:val="24"/>
          <w:szCs w:val="24"/>
        </w:rPr>
        <w:t xml:space="preserve">Программа учебной дисциплины является </w:t>
      </w:r>
      <w:r w:rsidR="00A02D64">
        <w:rPr>
          <w:rFonts w:ascii="Times New Roman" w:hAnsi="Times New Roman" w:cs="Times New Roman"/>
          <w:sz w:val="24"/>
          <w:szCs w:val="24"/>
        </w:rPr>
        <w:t xml:space="preserve">вариативной </w:t>
      </w:r>
      <w:r w:rsidRPr="00073B0F">
        <w:rPr>
          <w:rFonts w:ascii="Times New Roman" w:hAnsi="Times New Roman" w:cs="Times New Roman"/>
          <w:sz w:val="24"/>
          <w:szCs w:val="24"/>
        </w:rPr>
        <w:t xml:space="preserve">частью основной образовательной программы подготовки </w:t>
      </w:r>
      <w:r w:rsidR="00A42097">
        <w:rPr>
          <w:rFonts w:ascii="Times New Roman" w:hAnsi="Times New Roman" w:cs="Times New Roman"/>
          <w:sz w:val="24"/>
          <w:szCs w:val="24"/>
        </w:rPr>
        <w:t>квалифицированных рабочих, служащих</w:t>
      </w:r>
      <w:r w:rsidRPr="00073B0F">
        <w:rPr>
          <w:rFonts w:ascii="Times New Roman" w:hAnsi="Times New Roman" w:cs="Times New Roman"/>
          <w:sz w:val="24"/>
          <w:szCs w:val="24"/>
        </w:rPr>
        <w:t xml:space="preserve">, разработанной в соответствии с ФГОС СПО по </w:t>
      </w:r>
      <w:r w:rsidR="00A42097" w:rsidRPr="00552540">
        <w:rPr>
          <w:rFonts w:ascii="Times New Roman" w:hAnsi="Times New Roman" w:cs="Times New Roman"/>
          <w:bCs/>
          <w:iCs/>
          <w:sz w:val="24"/>
          <w:szCs w:val="24"/>
        </w:rPr>
        <w:t xml:space="preserve">профессии </w:t>
      </w:r>
      <w:r w:rsidR="00D85CA1">
        <w:rPr>
          <w:rFonts w:ascii="Times New Roman" w:hAnsi="Times New Roman" w:cs="Times New Roman"/>
          <w:bCs/>
          <w:iCs/>
          <w:sz w:val="24"/>
          <w:szCs w:val="24"/>
        </w:rPr>
        <w:t>4</w:t>
      </w:r>
      <w:r w:rsidR="00D85CA1">
        <w:rPr>
          <w:rFonts w:ascii="Times New Roman" w:hAnsi="Times New Roman" w:cs="Times New Roman"/>
          <w:bCs/>
          <w:color w:val="000000"/>
          <w:sz w:val="24"/>
          <w:szCs w:val="24"/>
        </w:rPr>
        <w:t>3</w:t>
      </w:r>
      <w:r w:rsidR="00A42097">
        <w:rPr>
          <w:rFonts w:ascii="Times New Roman" w:hAnsi="Times New Roman" w:cs="Times New Roman"/>
          <w:bCs/>
          <w:color w:val="000000"/>
          <w:sz w:val="24"/>
          <w:szCs w:val="24"/>
        </w:rPr>
        <w:t>.01.</w:t>
      </w:r>
      <w:r w:rsidR="00D85CA1">
        <w:rPr>
          <w:rFonts w:ascii="Times New Roman" w:hAnsi="Times New Roman" w:cs="Times New Roman"/>
          <w:bCs/>
          <w:color w:val="000000"/>
          <w:sz w:val="24"/>
          <w:szCs w:val="24"/>
        </w:rPr>
        <w:t>09</w:t>
      </w:r>
      <w:r w:rsidR="00A42097">
        <w:rPr>
          <w:rFonts w:ascii="Times New Roman" w:hAnsi="Times New Roman" w:cs="Times New Roman"/>
          <w:bCs/>
          <w:color w:val="000000"/>
          <w:sz w:val="24"/>
          <w:szCs w:val="24"/>
        </w:rPr>
        <w:t xml:space="preserve"> </w:t>
      </w:r>
      <w:r w:rsidR="00D85CA1">
        <w:rPr>
          <w:rFonts w:ascii="Times New Roman" w:hAnsi="Times New Roman" w:cs="Times New Roman"/>
          <w:bCs/>
          <w:color w:val="000000"/>
          <w:sz w:val="24"/>
          <w:szCs w:val="24"/>
        </w:rPr>
        <w:t>Повар, кондитер</w:t>
      </w:r>
      <w:r w:rsidRPr="00073B0F">
        <w:rPr>
          <w:rFonts w:ascii="Times New Roman" w:eastAsia="Times New Roman" w:hAnsi="Times New Roman" w:cs="Times New Roman"/>
          <w:bCs/>
          <w:color w:val="000000"/>
          <w:sz w:val="24"/>
          <w:szCs w:val="24"/>
        </w:rPr>
        <w:t>.</w:t>
      </w:r>
    </w:p>
    <w:p w:rsidR="009F64B5" w:rsidRPr="00073B0F" w:rsidRDefault="009F64B5" w:rsidP="0033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073B0F">
        <w:rPr>
          <w:rFonts w:ascii="Times New Roman" w:hAnsi="Times New Roman"/>
          <w:sz w:val="24"/>
          <w:szCs w:val="24"/>
        </w:rPr>
        <w:t>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9F64B5" w:rsidRPr="00073B0F" w:rsidRDefault="009F64B5" w:rsidP="0033152C">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 xml:space="preserve">1.2. Место дисциплины в структуре основной профессиональной образовательной программы: </w:t>
      </w:r>
      <w:r w:rsidRPr="00073B0F">
        <w:rPr>
          <w:rFonts w:ascii="Times New Roman" w:hAnsi="Times New Roman"/>
          <w:sz w:val="24"/>
          <w:szCs w:val="24"/>
        </w:rPr>
        <w:t>общепрофессиональный цикл.</w:t>
      </w:r>
    </w:p>
    <w:p w:rsidR="009F64B5" w:rsidRPr="00073B0F" w:rsidRDefault="009F64B5" w:rsidP="0033152C">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1.3.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5528"/>
      </w:tblGrid>
      <w:tr w:rsidR="00A42097" w:rsidRPr="00073B0F" w:rsidTr="0033152C">
        <w:trPr>
          <w:trHeight w:val="389"/>
        </w:trPr>
        <w:tc>
          <w:tcPr>
            <w:tcW w:w="4786" w:type="dxa"/>
            <w:gridSpan w:val="2"/>
            <w:hideMark/>
          </w:tcPr>
          <w:p w:rsidR="00A42097" w:rsidRPr="00073B0F" w:rsidRDefault="00A42097" w:rsidP="0033152C">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5528" w:type="dxa"/>
            <w:hideMark/>
          </w:tcPr>
          <w:p w:rsidR="00A42097" w:rsidRPr="00073B0F" w:rsidRDefault="00A42097" w:rsidP="0033152C">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A42097" w:rsidRPr="00073B0F" w:rsidTr="0033152C">
        <w:trPr>
          <w:trHeight w:val="649"/>
        </w:trPr>
        <w:tc>
          <w:tcPr>
            <w:tcW w:w="4786" w:type="dxa"/>
            <w:gridSpan w:val="2"/>
          </w:tcPr>
          <w:p w:rsidR="00A42097" w:rsidRPr="00073B0F" w:rsidRDefault="00A42097" w:rsidP="0033152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A42097" w:rsidRPr="00073B0F" w:rsidRDefault="00A42097" w:rsidP="0033152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A42097" w:rsidRPr="00073B0F" w:rsidRDefault="00A42097" w:rsidP="0033152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Pr="00073B0F">
              <w:rPr>
                <w:rFonts w:ascii="Times New Roman" w:eastAsia="Times New Roman" w:hAnsi="Times New Roman"/>
                <w:sz w:val="24"/>
                <w:szCs w:val="24"/>
              </w:rPr>
              <w:t>- уточнять и корректировать профессиональные намерения;</w:t>
            </w:r>
          </w:p>
          <w:p w:rsidR="00A42097" w:rsidRPr="00073B0F" w:rsidRDefault="00A42097" w:rsidP="0033152C">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5528" w:type="dxa"/>
          </w:tcPr>
          <w:p w:rsidR="00A42097" w:rsidRPr="00073B0F" w:rsidRDefault="00A42097" w:rsidP="0033152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A42097" w:rsidRPr="00073B0F" w:rsidRDefault="00A42097" w:rsidP="0033152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A42097" w:rsidRPr="00073B0F" w:rsidRDefault="00A42097" w:rsidP="0033152C">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r w:rsidR="0033152C" w:rsidRPr="00073B0F" w:rsidTr="0033152C">
        <w:trPr>
          <w:trHeight w:val="649"/>
        </w:trPr>
        <w:tc>
          <w:tcPr>
            <w:tcW w:w="10314" w:type="dxa"/>
            <w:gridSpan w:val="3"/>
          </w:tcPr>
          <w:p w:rsidR="0033152C" w:rsidRPr="0033152C" w:rsidRDefault="0033152C" w:rsidP="0033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33152C">
              <w:rPr>
                <w:rFonts w:ascii="Times New Roman" w:hAnsi="Times New Roman" w:cs="Times New Roman"/>
                <w:b/>
                <w:sz w:val="24"/>
                <w:szCs w:val="24"/>
              </w:rPr>
              <w:t xml:space="preserve">В результате освоения дисциплины обучающийся осваивает элементы </w:t>
            </w:r>
            <w:r w:rsidRPr="0033152C">
              <w:rPr>
                <w:rFonts w:ascii="Times New Roman" w:hAnsi="Times New Roman" w:cs="Times New Roman"/>
                <w:b/>
                <w:bCs/>
                <w:sz w:val="24"/>
                <w:szCs w:val="24"/>
              </w:rPr>
              <w:t>общих и профессиональных компетенций:</w:t>
            </w:r>
          </w:p>
        </w:tc>
      </w:tr>
      <w:tr w:rsidR="00D85CA1" w:rsidRPr="00073B0F" w:rsidTr="0033152C">
        <w:trPr>
          <w:trHeight w:val="649"/>
        </w:trPr>
        <w:tc>
          <w:tcPr>
            <w:tcW w:w="3510" w:type="dxa"/>
          </w:tcPr>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ОК 01 </w:t>
            </w:r>
            <w:r w:rsidRPr="002D4B47">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p>
        </w:tc>
        <w:tc>
          <w:tcPr>
            <w:tcW w:w="6804" w:type="dxa"/>
            <w:gridSpan w:val="2"/>
          </w:tcPr>
          <w:p w:rsidR="00D85CA1" w:rsidRPr="002D4B47" w:rsidRDefault="0033152C"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Анализировать задачу и/или проблему и выделять её составные части.</w:t>
            </w:r>
            <w:r>
              <w:rPr>
                <w:rFonts w:ascii="Times New Roman" w:hAnsi="Times New Roman" w:cs="Times New Roman"/>
                <w:bCs/>
                <w:sz w:val="24"/>
                <w:szCs w:val="24"/>
                <w:lang w:eastAsia="en-US"/>
              </w:rPr>
              <w:t xml:space="preserve"> </w:t>
            </w:r>
            <w:r w:rsidRPr="002D4B47">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Pr>
                <w:rFonts w:ascii="Times New Roman" w:hAnsi="Times New Roman" w:cs="Times New Roman"/>
                <w:bCs/>
                <w:sz w:val="24"/>
                <w:szCs w:val="24"/>
                <w:lang w:eastAsia="en-US"/>
              </w:rPr>
              <w:t xml:space="preserve"> </w:t>
            </w:r>
            <w:r w:rsidRPr="002D4B47">
              <w:rPr>
                <w:rFonts w:ascii="Times New Roman" w:hAnsi="Times New Roman" w:cs="Times New Roman"/>
                <w:bCs/>
                <w:sz w:val="24"/>
                <w:szCs w:val="24"/>
                <w:lang w:eastAsia="en-US"/>
              </w:rPr>
              <w:t>Составить план действия. Определять необходимые ресурсы.</w:t>
            </w:r>
            <w:r>
              <w:rPr>
                <w:rFonts w:ascii="Times New Roman" w:hAnsi="Times New Roman" w:cs="Times New Roman"/>
                <w:bCs/>
                <w:sz w:val="24"/>
                <w:szCs w:val="24"/>
                <w:lang w:eastAsia="en-US"/>
              </w:rPr>
              <w:t xml:space="preserve"> В</w:t>
            </w:r>
            <w:r w:rsidRPr="002D4B47">
              <w:rPr>
                <w:rFonts w:ascii="Times New Roman" w:hAnsi="Times New Roman" w:cs="Times New Roman"/>
                <w:bCs/>
                <w:sz w:val="24"/>
                <w:szCs w:val="24"/>
                <w:lang w:eastAsia="en-US"/>
              </w:rPr>
              <w:t>ладеть актуальными методами работы в профессиональной и смежных сферах.</w:t>
            </w:r>
            <w:r>
              <w:rPr>
                <w:rFonts w:ascii="Times New Roman" w:hAnsi="Times New Roman" w:cs="Times New Roman"/>
                <w:bCs/>
                <w:sz w:val="24"/>
                <w:szCs w:val="24"/>
                <w:lang w:eastAsia="en-US"/>
              </w:rPr>
              <w:t xml:space="preserve"> </w:t>
            </w:r>
            <w:r w:rsidRPr="002D4B47">
              <w:rPr>
                <w:rFonts w:ascii="Times New Roman" w:hAnsi="Times New Roman" w:cs="Times New Roman"/>
                <w:bCs/>
                <w:sz w:val="24"/>
                <w:szCs w:val="24"/>
                <w:lang w:eastAsia="en-US"/>
              </w:rPr>
              <w:t>Реализовать составленный план.</w:t>
            </w:r>
            <w:r>
              <w:rPr>
                <w:rFonts w:ascii="Times New Roman" w:hAnsi="Times New Roman" w:cs="Times New Roman"/>
                <w:bCs/>
                <w:sz w:val="24"/>
                <w:szCs w:val="24"/>
                <w:lang w:eastAsia="en-US"/>
              </w:rPr>
              <w:t xml:space="preserve"> </w:t>
            </w:r>
            <w:r w:rsidRPr="002D4B47">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r>
              <w:rPr>
                <w:rFonts w:ascii="Times New Roman" w:hAnsi="Times New Roman" w:cs="Times New Roman"/>
                <w:bCs/>
                <w:sz w:val="24"/>
                <w:szCs w:val="24"/>
                <w:lang w:eastAsia="en-US"/>
              </w:rPr>
              <w:t xml:space="preserve"> </w:t>
            </w:r>
          </w:p>
        </w:tc>
      </w:tr>
      <w:tr w:rsidR="00D85CA1" w:rsidRPr="00073B0F" w:rsidTr="0033152C">
        <w:trPr>
          <w:trHeight w:val="649"/>
        </w:trPr>
        <w:tc>
          <w:tcPr>
            <w:tcW w:w="3510" w:type="dxa"/>
          </w:tcPr>
          <w:p w:rsidR="00D85CA1" w:rsidRPr="002D4B47" w:rsidRDefault="00D85CA1" w:rsidP="0033152C">
            <w:pPr>
              <w:spacing w:after="0" w:line="240" w:lineRule="auto"/>
              <w:ind w:firstLine="142"/>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ОК 02. </w:t>
            </w:r>
            <w:r w:rsidRPr="002D4B47">
              <w:rPr>
                <w:rFonts w:ascii="Times New Roman" w:hAnsi="Times New Roman" w:cs="Times New Roman"/>
                <w:sz w:val="24"/>
                <w:szCs w:val="24"/>
                <w:lang w:eastAsia="en-US"/>
              </w:rPr>
              <w:t>Определять задачи поиска информации.</w:t>
            </w:r>
          </w:p>
        </w:tc>
        <w:tc>
          <w:tcPr>
            <w:tcW w:w="6804" w:type="dxa"/>
            <w:gridSpan w:val="2"/>
          </w:tcPr>
          <w:p w:rsidR="00D85CA1" w:rsidRPr="002D4B47" w:rsidRDefault="0033152C" w:rsidP="0033152C">
            <w:pPr>
              <w:spacing w:after="0" w:line="240" w:lineRule="auto"/>
              <w:ind w:firstLine="142"/>
              <w:jc w:val="both"/>
              <w:rPr>
                <w:rFonts w:ascii="Times New Roman" w:hAnsi="Times New Roman" w:cs="Times New Roman"/>
                <w:sz w:val="24"/>
                <w:szCs w:val="24"/>
                <w:lang w:eastAsia="en-US"/>
              </w:rPr>
            </w:pPr>
            <w:r w:rsidRPr="002D4B47">
              <w:rPr>
                <w:rFonts w:ascii="Times New Roman" w:hAnsi="Times New Roman" w:cs="Times New Roman"/>
                <w:sz w:val="24"/>
                <w:szCs w:val="24"/>
                <w:lang w:eastAsia="en-US"/>
              </w:rPr>
              <w:t>Определять необходимые источники информации.</w:t>
            </w:r>
            <w:r>
              <w:rPr>
                <w:rFonts w:ascii="Times New Roman" w:hAnsi="Times New Roman" w:cs="Times New Roman"/>
                <w:sz w:val="24"/>
                <w:szCs w:val="24"/>
                <w:lang w:eastAsia="en-US"/>
              </w:rPr>
              <w:t xml:space="preserve"> </w:t>
            </w:r>
            <w:r w:rsidRPr="002D4B47">
              <w:rPr>
                <w:rFonts w:ascii="Times New Roman" w:hAnsi="Times New Roman" w:cs="Times New Roman"/>
                <w:sz w:val="24"/>
                <w:szCs w:val="24"/>
                <w:lang w:eastAsia="en-US"/>
              </w:rPr>
              <w:t>Планировать процесс поиска.</w:t>
            </w:r>
            <w:r>
              <w:rPr>
                <w:rFonts w:ascii="Times New Roman" w:hAnsi="Times New Roman" w:cs="Times New Roman"/>
                <w:sz w:val="24"/>
                <w:szCs w:val="24"/>
                <w:lang w:eastAsia="en-US"/>
              </w:rPr>
              <w:t xml:space="preserve"> </w:t>
            </w:r>
            <w:r w:rsidRPr="002D4B47">
              <w:rPr>
                <w:rFonts w:ascii="Times New Roman" w:hAnsi="Times New Roman" w:cs="Times New Roman"/>
                <w:sz w:val="24"/>
                <w:szCs w:val="24"/>
                <w:lang w:eastAsia="en-US"/>
              </w:rPr>
              <w:t>Структурировать получаемую информацию.</w:t>
            </w:r>
            <w:r>
              <w:rPr>
                <w:rFonts w:ascii="Times New Roman" w:hAnsi="Times New Roman" w:cs="Times New Roman"/>
                <w:sz w:val="24"/>
                <w:szCs w:val="24"/>
                <w:lang w:eastAsia="en-US"/>
              </w:rPr>
              <w:t xml:space="preserve"> </w:t>
            </w:r>
            <w:r w:rsidRPr="002D4B47">
              <w:rPr>
                <w:rFonts w:ascii="Times New Roman" w:hAnsi="Times New Roman" w:cs="Times New Roman"/>
                <w:sz w:val="24"/>
                <w:szCs w:val="24"/>
                <w:lang w:eastAsia="en-US"/>
              </w:rPr>
              <w:t>Выделять наиболее значимое в перечне информации.</w:t>
            </w:r>
            <w:r>
              <w:rPr>
                <w:rFonts w:ascii="Times New Roman" w:hAnsi="Times New Roman" w:cs="Times New Roman"/>
                <w:sz w:val="24"/>
                <w:szCs w:val="24"/>
                <w:lang w:eastAsia="en-US"/>
              </w:rPr>
              <w:t xml:space="preserve"> </w:t>
            </w:r>
            <w:r w:rsidRPr="002D4B47">
              <w:rPr>
                <w:rFonts w:ascii="Times New Roman" w:hAnsi="Times New Roman" w:cs="Times New Roman"/>
                <w:sz w:val="24"/>
                <w:szCs w:val="24"/>
                <w:lang w:eastAsia="en-US"/>
              </w:rPr>
              <w:t>Оценивать практическую значимость результатов поиска.</w:t>
            </w:r>
            <w:r>
              <w:rPr>
                <w:rFonts w:ascii="Times New Roman" w:hAnsi="Times New Roman" w:cs="Times New Roman"/>
                <w:sz w:val="24"/>
                <w:szCs w:val="24"/>
                <w:lang w:eastAsia="en-US"/>
              </w:rPr>
              <w:t xml:space="preserve"> </w:t>
            </w:r>
            <w:r w:rsidRPr="002D4B47">
              <w:rPr>
                <w:rFonts w:ascii="Times New Roman" w:hAnsi="Times New Roman" w:cs="Times New Roman"/>
                <w:sz w:val="24"/>
                <w:szCs w:val="24"/>
                <w:lang w:eastAsia="en-US"/>
              </w:rPr>
              <w:t>Оформлять результаты поиска.</w:t>
            </w:r>
          </w:p>
        </w:tc>
      </w:tr>
      <w:tr w:rsidR="00D85CA1" w:rsidRPr="00073B0F" w:rsidTr="0033152C">
        <w:trPr>
          <w:trHeight w:val="649"/>
        </w:trPr>
        <w:tc>
          <w:tcPr>
            <w:tcW w:w="3510" w:type="dxa"/>
          </w:tcPr>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ОК 03 </w:t>
            </w:r>
            <w:r w:rsidRPr="002D4B47">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p>
        </w:tc>
        <w:tc>
          <w:tcPr>
            <w:tcW w:w="6804" w:type="dxa"/>
            <w:gridSpan w:val="2"/>
          </w:tcPr>
          <w:p w:rsidR="00D85CA1" w:rsidRPr="002D4B47" w:rsidRDefault="0033152C"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Выстраивать траектории профессионального и личностного развития.</w:t>
            </w:r>
            <w:r>
              <w:rPr>
                <w:rFonts w:ascii="Times New Roman" w:hAnsi="Times New Roman" w:cs="Times New Roman"/>
                <w:bCs/>
                <w:sz w:val="24"/>
                <w:szCs w:val="24"/>
                <w:lang w:eastAsia="en-US"/>
              </w:rPr>
              <w:t xml:space="preserve"> </w:t>
            </w:r>
            <w:r w:rsidR="00D85CA1" w:rsidRPr="002D4B47">
              <w:rPr>
                <w:rFonts w:ascii="Times New Roman" w:hAnsi="Times New Roman" w:cs="Times New Roman"/>
                <w:bCs/>
                <w:sz w:val="24"/>
                <w:szCs w:val="24"/>
                <w:lang w:eastAsia="en-US"/>
              </w:rPr>
              <w:t>Содержание актуальной нормативно-правовой документации.</w:t>
            </w:r>
          </w:p>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Современная научная и профессиональная терминология.</w:t>
            </w:r>
          </w:p>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D85CA1" w:rsidRPr="00073B0F" w:rsidTr="0033152C">
        <w:trPr>
          <w:trHeight w:val="649"/>
        </w:trPr>
        <w:tc>
          <w:tcPr>
            <w:tcW w:w="3510" w:type="dxa"/>
          </w:tcPr>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ОК 05 </w:t>
            </w:r>
            <w:r w:rsidRPr="002D4B47">
              <w:rPr>
                <w:rFonts w:ascii="Times New Roman" w:hAnsi="Times New Roman" w:cs="Times New Roman"/>
                <w:bCs/>
                <w:sz w:val="24"/>
                <w:szCs w:val="24"/>
                <w:lang w:eastAsia="en-US"/>
              </w:rPr>
              <w:t>Излагать свои мысли на государственном языке.</w:t>
            </w:r>
          </w:p>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Оформлять документы.</w:t>
            </w:r>
          </w:p>
        </w:tc>
        <w:tc>
          <w:tcPr>
            <w:tcW w:w="6804" w:type="dxa"/>
            <w:gridSpan w:val="2"/>
          </w:tcPr>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Особенности социального и культурного контекста.</w:t>
            </w:r>
          </w:p>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Правила оформления документов.</w:t>
            </w:r>
          </w:p>
        </w:tc>
      </w:tr>
      <w:tr w:rsidR="00D85CA1" w:rsidRPr="00073B0F" w:rsidTr="0033152C">
        <w:trPr>
          <w:trHeight w:val="649"/>
        </w:trPr>
        <w:tc>
          <w:tcPr>
            <w:tcW w:w="3510" w:type="dxa"/>
          </w:tcPr>
          <w:p w:rsidR="00D85CA1" w:rsidRPr="002D4B47" w:rsidRDefault="00D85CA1" w:rsidP="0033152C">
            <w:pPr>
              <w:spacing w:after="0" w:line="240" w:lineRule="auto"/>
              <w:ind w:right="-108" w:firstLine="142"/>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ОК.9 </w:t>
            </w:r>
            <w:r w:rsidRPr="002D4B47">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p>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Использовать современное программное обеспечение.</w:t>
            </w:r>
          </w:p>
        </w:tc>
        <w:tc>
          <w:tcPr>
            <w:tcW w:w="6804" w:type="dxa"/>
            <w:gridSpan w:val="2"/>
          </w:tcPr>
          <w:p w:rsidR="00D85CA1" w:rsidRPr="002D4B47" w:rsidRDefault="00D85CA1" w:rsidP="0033152C">
            <w:pPr>
              <w:spacing w:after="0" w:line="240" w:lineRule="auto"/>
              <w:ind w:firstLine="142"/>
              <w:jc w:val="both"/>
              <w:rPr>
                <w:rFonts w:ascii="Times New Roman" w:hAnsi="Times New Roman" w:cs="Times New Roman"/>
                <w:bCs/>
                <w:sz w:val="24"/>
                <w:szCs w:val="24"/>
                <w:lang w:eastAsia="en-US"/>
              </w:rPr>
            </w:pPr>
            <w:r w:rsidRPr="002D4B47">
              <w:rPr>
                <w:rFonts w:ascii="Times New Roman" w:hAnsi="Times New Roman" w:cs="Times New Roman"/>
                <w:bCs/>
                <w:sz w:val="24"/>
                <w:szCs w:val="24"/>
                <w:lang w:eastAsia="en-US"/>
              </w:rPr>
              <w:t>Современные средства и устройства информатизации.</w:t>
            </w:r>
            <w:r w:rsidR="0033152C">
              <w:rPr>
                <w:rFonts w:ascii="Times New Roman" w:hAnsi="Times New Roman" w:cs="Times New Roman"/>
                <w:bCs/>
                <w:sz w:val="24"/>
                <w:szCs w:val="24"/>
                <w:lang w:eastAsia="en-US"/>
              </w:rPr>
              <w:t xml:space="preserve"> </w:t>
            </w:r>
            <w:r w:rsidRPr="002D4B47">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bl>
    <w:tbl>
      <w:tblPr>
        <w:tblStyle w:val="a8"/>
        <w:tblW w:w="0" w:type="auto"/>
        <w:tblLook w:val="04A0" w:firstRow="1" w:lastRow="0" w:firstColumn="1" w:lastColumn="0" w:noHBand="0" w:noVBand="1"/>
      </w:tblPr>
      <w:tblGrid>
        <w:gridCol w:w="1101"/>
        <w:gridCol w:w="9213"/>
      </w:tblGrid>
      <w:tr w:rsidR="00A42097" w:rsidRPr="00FA1B41" w:rsidTr="0033152C">
        <w:tc>
          <w:tcPr>
            <w:tcW w:w="1101" w:type="dxa"/>
          </w:tcPr>
          <w:p w:rsidR="00A42097" w:rsidRPr="00FA1B41" w:rsidRDefault="00A42097" w:rsidP="0033152C">
            <w:pPr>
              <w:rPr>
                <w:rFonts w:ascii="Times New Roman" w:hAnsi="Times New Roman" w:cs="Times New Roman"/>
                <w:sz w:val="24"/>
                <w:szCs w:val="24"/>
              </w:rPr>
            </w:pPr>
            <w:r w:rsidRPr="00FA1B41">
              <w:rPr>
                <w:rFonts w:ascii="Times New Roman" w:hAnsi="Times New Roman" w:cs="Times New Roman"/>
                <w:sz w:val="24"/>
                <w:szCs w:val="24"/>
              </w:rPr>
              <w:lastRenderedPageBreak/>
              <w:t>ПК 1.3</w:t>
            </w:r>
          </w:p>
        </w:tc>
        <w:tc>
          <w:tcPr>
            <w:tcW w:w="9213" w:type="dxa"/>
          </w:tcPr>
          <w:p w:rsidR="00A42097" w:rsidRPr="00FA1B41" w:rsidRDefault="00A42097" w:rsidP="0033152C">
            <w:pPr>
              <w:jc w:val="both"/>
              <w:rPr>
                <w:rFonts w:ascii="Times New Roman" w:hAnsi="Times New Roman" w:cs="Times New Roman"/>
                <w:sz w:val="24"/>
                <w:szCs w:val="24"/>
              </w:rPr>
            </w:pPr>
            <w:r w:rsidRPr="00FA1B41">
              <w:rPr>
                <w:rFonts w:ascii="Times New Roman" w:hAnsi="Times New Roman" w:cs="Times New Roman"/>
                <w:sz w:val="24"/>
                <w:szCs w:val="24"/>
              </w:rPr>
              <w:t>Выполнять работы по обслуживанию технологического оборудования животноводческих комплексов и механизированных ферм.</w:t>
            </w:r>
          </w:p>
        </w:tc>
      </w:tr>
      <w:tr w:rsidR="00A42097" w:rsidRPr="00FA1B41" w:rsidTr="0033152C">
        <w:tc>
          <w:tcPr>
            <w:tcW w:w="1101" w:type="dxa"/>
          </w:tcPr>
          <w:p w:rsidR="00A42097" w:rsidRPr="00FA1B41" w:rsidRDefault="00A42097" w:rsidP="0033152C">
            <w:pPr>
              <w:rPr>
                <w:rFonts w:ascii="Times New Roman" w:hAnsi="Times New Roman" w:cs="Times New Roman"/>
                <w:sz w:val="24"/>
                <w:szCs w:val="24"/>
              </w:rPr>
            </w:pPr>
            <w:r w:rsidRPr="00FA1B41">
              <w:rPr>
                <w:rFonts w:ascii="Times New Roman" w:hAnsi="Times New Roman" w:cs="Times New Roman"/>
                <w:sz w:val="24"/>
                <w:szCs w:val="24"/>
              </w:rPr>
              <w:t>ПК 1.4.</w:t>
            </w:r>
          </w:p>
        </w:tc>
        <w:tc>
          <w:tcPr>
            <w:tcW w:w="9213" w:type="dxa"/>
          </w:tcPr>
          <w:p w:rsidR="00A42097" w:rsidRPr="00FA1B41" w:rsidRDefault="00A42097" w:rsidP="0033152C">
            <w:pPr>
              <w:pStyle w:val="ConsPlusNormal"/>
              <w:jc w:val="both"/>
              <w:rPr>
                <w:rFonts w:ascii="Times New Roman" w:hAnsi="Times New Roman" w:cs="Times New Roman"/>
                <w:sz w:val="24"/>
                <w:szCs w:val="24"/>
              </w:rPr>
            </w:pPr>
            <w:r w:rsidRPr="00FA1B41">
              <w:rPr>
                <w:rFonts w:ascii="Times New Roman" w:hAnsi="Times New Roman" w:cs="Times New Roman"/>
                <w:sz w:val="24"/>
                <w:szCs w:val="24"/>
              </w:rPr>
              <w:t>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tc>
      </w:tr>
      <w:tr w:rsidR="00A42097" w:rsidRPr="00FA1B41" w:rsidTr="0033152C">
        <w:tc>
          <w:tcPr>
            <w:tcW w:w="1101" w:type="dxa"/>
          </w:tcPr>
          <w:p w:rsidR="00A42097" w:rsidRPr="00FA1B41" w:rsidRDefault="00A42097" w:rsidP="0033152C">
            <w:pPr>
              <w:rPr>
                <w:rFonts w:ascii="Times New Roman" w:hAnsi="Times New Roman" w:cs="Times New Roman"/>
                <w:sz w:val="24"/>
                <w:szCs w:val="24"/>
              </w:rPr>
            </w:pPr>
            <w:r w:rsidRPr="00FA1B41">
              <w:rPr>
                <w:rFonts w:ascii="Times New Roman" w:hAnsi="Times New Roman" w:cs="Times New Roman"/>
                <w:sz w:val="24"/>
                <w:szCs w:val="24"/>
              </w:rPr>
              <w:t>ПК 3.3.</w:t>
            </w:r>
          </w:p>
        </w:tc>
        <w:tc>
          <w:tcPr>
            <w:tcW w:w="9213" w:type="dxa"/>
          </w:tcPr>
          <w:p w:rsidR="00A42097" w:rsidRPr="00FA1B41" w:rsidRDefault="00A42097" w:rsidP="0033152C">
            <w:pPr>
              <w:pStyle w:val="ConsPlusNormal"/>
              <w:jc w:val="both"/>
              <w:rPr>
                <w:rFonts w:ascii="Times New Roman" w:hAnsi="Times New Roman" w:cs="Times New Roman"/>
                <w:sz w:val="24"/>
                <w:szCs w:val="24"/>
              </w:rPr>
            </w:pPr>
            <w:r w:rsidRPr="00FA1B41">
              <w:rPr>
                <w:rFonts w:ascii="Times New Roman" w:hAnsi="Times New Roman" w:cs="Times New Roman"/>
                <w:sz w:val="24"/>
                <w:szCs w:val="24"/>
              </w:rPr>
              <w:t>Осуществлять техническое обслуживание транспортных средств в пути следования.</w:t>
            </w:r>
          </w:p>
        </w:tc>
      </w:tr>
      <w:tr w:rsidR="00A42097" w:rsidRPr="00FA1B41" w:rsidTr="0033152C">
        <w:tc>
          <w:tcPr>
            <w:tcW w:w="1101" w:type="dxa"/>
          </w:tcPr>
          <w:p w:rsidR="00A42097" w:rsidRPr="00FA1B41" w:rsidRDefault="00A42097" w:rsidP="0033152C">
            <w:pPr>
              <w:jc w:val="both"/>
              <w:rPr>
                <w:rFonts w:ascii="Times New Roman" w:hAnsi="Times New Roman" w:cs="Times New Roman"/>
                <w:sz w:val="24"/>
                <w:szCs w:val="24"/>
              </w:rPr>
            </w:pPr>
            <w:r w:rsidRPr="00FA1B41">
              <w:rPr>
                <w:rFonts w:ascii="Times New Roman" w:eastAsia="Times New Roman" w:hAnsi="Times New Roman" w:cs="Times New Roman"/>
                <w:sz w:val="24"/>
                <w:szCs w:val="24"/>
              </w:rPr>
              <w:t xml:space="preserve">ПК 3.5 </w:t>
            </w:r>
          </w:p>
        </w:tc>
        <w:tc>
          <w:tcPr>
            <w:tcW w:w="9213" w:type="dxa"/>
          </w:tcPr>
          <w:p w:rsidR="00A42097" w:rsidRPr="00FA1B41" w:rsidRDefault="00A42097" w:rsidP="0033152C">
            <w:pPr>
              <w:jc w:val="both"/>
              <w:rPr>
                <w:rFonts w:ascii="Times New Roman" w:hAnsi="Times New Roman" w:cs="Times New Roman"/>
                <w:sz w:val="24"/>
                <w:szCs w:val="24"/>
              </w:rPr>
            </w:pPr>
            <w:r w:rsidRPr="00FA1B41">
              <w:rPr>
                <w:rFonts w:ascii="Times New Roman" w:eastAsia="Times New Roman" w:hAnsi="Times New Roman" w:cs="Times New Roman"/>
                <w:sz w:val="24"/>
                <w:szCs w:val="24"/>
              </w:rPr>
              <w:t>Работать с документацией установленной формы.</w:t>
            </w:r>
          </w:p>
        </w:tc>
      </w:tr>
    </w:tbl>
    <w:p w:rsidR="00A42097" w:rsidRDefault="00A42097" w:rsidP="0033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CC213E">
        <w:rPr>
          <w:rFonts w:ascii="Times New Roman" w:hAnsi="Times New Roman" w:cs="Times New Roman"/>
          <w:sz w:val="24"/>
          <w:szCs w:val="24"/>
        </w:rPr>
        <w:t xml:space="preserve">В результате освоения дисциплины обучающийся осваивает элементы </w:t>
      </w:r>
      <w:r w:rsidRPr="00CC213E">
        <w:rPr>
          <w:rFonts w:ascii="Times New Roman" w:hAnsi="Times New Roman" w:cs="Times New Roman"/>
          <w:bCs/>
          <w:sz w:val="24"/>
          <w:szCs w:val="24"/>
        </w:rPr>
        <w:t>личностных результатов реализации программы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497"/>
      </w:tblGrid>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
                <w:bCs/>
                <w:sz w:val="24"/>
                <w:szCs w:val="24"/>
              </w:rPr>
            </w:pPr>
            <w:bookmarkStart w:id="0" w:name="_Hlk73632186"/>
            <w:r w:rsidRPr="00537624">
              <w:rPr>
                <w:rFonts w:ascii="Times New Roman" w:hAnsi="Times New Roman" w:cs="Times New Roman"/>
                <w:b/>
                <w:bCs/>
                <w:sz w:val="24"/>
                <w:szCs w:val="24"/>
              </w:rPr>
              <w:t xml:space="preserve">Код </w:t>
            </w:r>
          </w:p>
        </w:tc>
        <w:tc>
          <w:tcPr>
            <w:tcW w:w="9497" w:type="dxa"/>
          </w:tcPr>
          <w:p w:rsidR="00D85CA1" w:rsidRPr="00537624" w:rsidRDefault="00D85CA1" w:rsidP="0033152C">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497" w:type="dxa"/>
          </w:tcPr>
          <w:p w:rsidR="00D85CA1" w:rsidRPr="00537624" w:rsidRDefault="00D85CA1" w:rsidP="0033152C">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497" w:type="dxa"/>
          </w:tcPr>
          <w:p w:rsidR="00D85CA1" w:rsidRPr="00537624" w:rsidRDefault="00D85CA1" w:rsidP="0033152C">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497" w:type="dxa"/>
          </w:tcPr>
          <w:p w:rsidR="00D85CA1" w:rsidRPr="00537624" w:rsidRDefault="00D85CA1" w:rsidP="0033152C">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4</w:t>
            </w:r>
          </w:p>
        </w:tc>
        <w:tc>
          <w:tcPr>
            <w:tcW w:w="9497" w:type="dxa"/>
          </w:tcPr>
          <w:p w:rsidR="00D85CA1" w:rsidRPr="00537624" w:rsidRDefault="00D85CA1" w:rsidP="0033152C">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497" w:type="dxa"/>
          </w:tcPr>
          <w:p w:rsidR="00D85CA1" w:rsidRPr="00537624" w:rsidRDefault="00D85CA1" w:rsidP="0033152C">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497" w:type="dxa"/>
          </w:tcPr>
          <w:p w:rsidR="00D85CA1" w:rsidRPr="00537624" w:rsidRDefault="00D85CA1" w:rsidP="0033152C">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D85CA1" w:rsidRPr="00537624" w:rsidTr="0033152C">
        <w:trPr>
          <w:trHeight w:val="268"/>
        </w:trPr>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497" w:type="dxa"/>
          </w:tcPr>
          <w:p w:rsidR="00D85CA1" w:rsidRPr="00537624" w:rsidRDefault="00D85CA1" w:rsidP="0033152C">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497" w:type="dxa"/>
          </w:tcPr>
          <w:p w:rsidR="00D85CA1" w:rsidRPr="00537624" w:rsidRDefault="00D85CA1" w:rsidP="0033152C">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9</w:t>
            </w:r>
          </w:p>
        </w:tc>
        <w:tc>
          <w:tcPr>
            <w:tcW w:w="9497" w:type="dxa"/>
          </w:tcPr>
          <w:p w:rsidR="00D85CA1" w:rsidRPr="00537624" w:rsidRDefault="00D85CA1" w:rsidP="0033152C">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10</w:t>
            </w:r>
          </w:p>
        </w:tc>
        <w:tc>
          <w:tcPr>
            <w:tcW w:w="9497" w:type="dxa"/>
          </w:tcPr>
          <w:p w:rsidR="00D85CA1" w:rsidRPr="00537624" w:rsidRDefault="00D85CA1" w:rsidP="0033152C">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11</w:t>
            </w:r>
          </w:p>
        </w:tc>
        <w:tc>
          <w:tcPr>
            <w:tcW w:w="9497" w:type="dxa"/>
          </w:tcPr>
          <w:p w:rsidR="00D85CA1" w:rsidRPr="00537624" w:rsidRDefault="00D85CA1" w:rsidP="0033152C">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D85CA1" w:rsidRPr="00537624" w:rsidTr="0033152C">
        <w:tc>
          <w:tcPr>
            <w:tcW w:w="817" w:type="dxa"/>
            <w:vAlign w:val="center"/>
          </w:tcPr>
          <w:p w:rsidR="00D85CA1" w:rsidRPr="00537624" w:rsidRDefault="00D85CA1" w:rsidP="0033152C">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497" w:type="dxa"/>
          </w:tcPr>
          <w:p w:rsidR="00D85CA1" w:rsidRPr="00537624" w:rsidRDefault="00D85CA1" w:rsidP="0033152C">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D85CA1" w:rsidRPr="00537624" w:rsidTr="0033152C">
        <w:tc>
          <w:tcPr>
            <w:tcW w:w="10314" w:type="dxa"/>
            <w:gridSpan w:val="2"/>
            <w:vAlign w:val="center"/>
          </w:tcPr>
          <w:p w:rsidR="00D85CA1" w:rsidRPr="00537624" w:rsidRDefault="00D85CA1" w:rsidP="0033152C">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D85CA1" w:rsidRPr="00537624" w:rsidTr="0033152C">
        <w:tc>
          <w:tcPr>
            <w:tcW w:w="817" w:type="dxa"/>
          </w:tcPr>
          <w:p w:rsidR="00D85CA1" w:rsidRPr="00537624" w:rsidRDefault="00D85CA1" w:rsidP="0033152C">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497" w:type="dxa"/>
          </w:tcPr>
          <w:p w:rsidR="00D85CA1" w:rsidRPr="00537624" w:rsidRDefault="00D85CA1" w:rsidP="0033152C">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D85CA1" w:rsidRPr="00537624" w:rsidTr="0033152C">
        <w:tc>
          <w:tcPr>
            <w:tcW w:w="10314" w:type="dxa"/>
            <w:gridSpan w:val="2"/>
          </w:tcPr>
          <w:p w:rsidR="00D85CA1" w:rsidRPr="00537624" w:rsidRDefault="00D85CA1" w:rsidP="0033152C">
            <w:pPr>
              <w:spacing w:after="0" w:line="240" w:lineRule="auto"/>
              <w:ind w:firstLine="33"/>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p>
        </w:tc>
      </w:tr>
      <w:tr w:rsidR="00D85CA1" w:rsidRPr="00537624" w:rsidTr="0033152C">
        <w:tc>
          <w:tcPr>
            <w:tcW w:w="817" w:type="dxa"/>
          </w:tcPr>
          <w:p w:rsidR="00D85CA1" w:rsidRPr="00537624" w:rsidRDefault="00D85CA1" w:rsidP="0033152C">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497" w:type="dxa"/>
          </w:tcPr>
          <w:p w:rsidR="00D85CA1" w:rsidRPr="00537624" w:rsidRDefault="00D85CA1" w:rsidP="0033152C">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tbl>
    <w:bookmarkEnd w:id="0"/>
    <w:p w:rsidR="009F64B5" w:rsidRPr="00073B0F" w:rsidRDefault="009F64B5" w:rsidP="0033152C">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 xml:space="preserve">2. СТРУКТУРА И СОДЕРЖАНИЕ </w:t>
      </w:r>
      <w:r w:rsidR="0033152C">
        <w:rPr>
          <w:rFonts w:ascii="Times New Roman" w:hAnsi="Times New Roman"/>
          <w:b/>
          <w:sz w:val="24"/>
          <w:szCs w:val="24"/>
        </w:rPr>
        <w:t xml:space="preserve">ПРОГРАММЫ </w:t>
      </w:r>
      <w:r w:rsidRPr="00073B0F">
        <w:rPr>
          <w:rFonts w:ascii="Times New Roman" w:hAnsi="Times New Roman"/>
          <w:b/>
          <w:sz w:val="24"/>
          <w:szCs w:val="24"/>
        </w:rPr>
        <w:t>УЧЕБНОЙ ДИСЦИПЛИНЫ</w:t>
      </w:r>
    </w:p>
    <w:p w:rsidR="009F64B5" w:rsidRPr="00073B0F" w:rsidRDefault="009F64B5" w:rsidP="0033152C">
      <w:pPr>
        <w:spacing w:after="0" w:line="240" w:lineRule="auto"/>
        <w:rPr>
          <w:rFonts w:ascii="Times New Roman" w:hAnsi="Times New Roman"/>
          <w:b/>
          <w:sz w:val="24"/>
          <w:szCs w:val="24"/>
        </w:rPr>
      </w:pPr>
    </w:p>
    <w:p w:rsidR="009F64B5" w:rsidRPr="00073B0F" w:rsidRDefault="009F64B5" w:rsidP="0033152C">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p w:rsidR="009F64B5" w:rsidRPr="00073B0F" w:rsidRDefault="009F64B5" w:rsidP="0033152C">
      <w:pPr>
        <w:spacing w:after="0" w:line="240" w:lineRule="auto"/>
        <w:rPr>
          <w:rFonts w:ascii="Times New Roman" w:hAnsi="Times New Roman"/>
          <w:b/>
          <w:sz w:val="24"/>
          <w:szCs w:val="24"/>
        </w:rPr>
      </w:pP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1"/>
      </w:tblGrid>
      <w:tr w:rsidR="009F64B5" w:rsidRPr="00073B0F" w:rsidTr="009F64B5">
        <w:trPr>
          <w:trHeight w:val="312"/>
        </w:trPr>
        <w:tc>
          <w:tcPr>
            <w:tcW w:w="3870" w:type="pct"/>
            <w:vAlign w:val="center"/>
          </w:tcPr>
          <w:p w:rsidR="009F64B5" w:rsidRPr="00073B0F" w:rsidRDefault="009F64B5" w:rsidP="0033152C">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33152C">
            <w:pPr>
              <w:spacing w:after="0" w:line="240" w:lineRule="auto"/>
              <w:rPr>
                <w:rFonts w:ascii="Times New Roman" w:hAnsi="Times New Roman"/>
                <w:b/>
                <w:iCs/>
                <w:sz w:val="24"/>
                <w:szCs w:val="24"/>
              </w:rPr>
            </w:pPr>
            <w:r w:rsidRPr="00073B0F">
              <w:rPr>
                <w:rFonts w:ascii="Times New Roman" w:hAnsi="Times New Roman"/>
                <w:b/>
                <w:iCs/>
                <w:sz w:val="24"/>
                <w:szCs w:val="24"/>
              </w:rPr>
              <w:t>Объем в часах</w:t>
            </w:r>
          </w:p>
        </w:tc>
      </w:tr>
      <w:tr w:rsidR="00A42097" w:rsidRPr="00073B0F" w:rsidTr="009F64B5">
        <w:trPr>
          <w:trHeight w:val="312"/>
        </w:trPr>
        <w:tc>
          <w:tcPr>
            <w:tcW w:w="3870" w:type="pct"/>
            <w:vAlign w:val="center"/>
          </w:tcPr>
          <w:p w:rsidR="00A42097" w:rsidRPr="00073B0F" w:rsidRDefault="00A42097" w:rsidP="0033152C">
            <w:pPr>
              <w:spacing w:after="0" w:line="240" w:lineRule="auto"/>
              <w:jc w:val="center"/>
              <w:rPr>
                <w:rFonts w:ascii="Times New Roman" w:hAnsi="Times New Roman"/>
                <w:b/>
                <w:sz w:val="24"/>
                <w:szCs w:val="24"/>
              </w:rPr>
            </w:pPr>
            <w:r>
              <w:rPr>
                <w:rFonts w:ascii="Times New Roman" w:hAnsi="Times New Roman"/>
                <w:b/>
                <w:sz w:val="24"/>
                <w:szCs w:val="24"/>
              </w:rPr>
              <w:t>Максимальная учебная нагрузка</w:t>
            </w:r>
          </w:p>
        </w:tc>
        <w:tc>
          <w:tcPr>
            <w:tcW w:w="1130" w:type="pct"/>
            <w:vAlign w:val="center"/>
          </w:tcPr>
          <w:p w:rsidR="00A42097" w:rsidRPr="00073B0F" w:rsidRDefault="00A42097" w:rsidP="0033152C">
            <w:pPr>
              <w:spacing w:after="0" w:line="240" w:lineRule="auto"/>
              <w:jc w:val="center"/>
              <w:rPr>
                <w:rFonts w:ascii="Times New Roman" w:hAnsi="Times New Roman"/>
                <w:b/>
                <w:iCs/>
                <w:sz w:val="24"/>
                <w:szCs w:val="24"/>
              </w:rPr>
            </w:pPr>
            <w:r>
              <w:rPr>
                <w:rFonts w:ascii="Times New Roman" w:hAnsi="Times New Roman"/>
                <w:b/>
                <w:iCs/>
                <w:sz w:val="24"/>
                <w:szCs w:val="24"/>
              </w:rPr>
              <w:t>54</w:t>
            </w:r>
          </w:p>
        </w:tc>
      </w:tr>
      <w:tr w:rsidR="009F64B5" w:rsidRPr="00073B0F" w:rsidTr="009F64B5">
        <w:trPr>
          <w:trHeight w:val="133"/>
        </w:trPr>
        <w:tc>
          <w:tcPr>
            <w:tcW w:w="3870" w:type="pct"/>
            <w:vAlign w:val="center"/>
          </w:tcPr>
          <w:p w:rsidR="009F64B5" w:rsidRPr="00073B0F" w:rsidRDefault="009F64B5" w:rsidP="0033152C">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33152C">
            <w:pPr>
              <w:spacing w:after="0" w:line="240" w:lineRule="auto"/>
              <w:jc w:val="center"/>
              <w:rPr>
                <w:rFonts w:ascii="Times New Roman" w:hAnsi="Times New Roman"/>
                <w:b/>
                <w:iCs/>
                <w:sz w:val="24"/>
                <w:szCs w:val="24"/>
              </w:rPr>
            </w:pPr>
            <w:r w:rsidRPr="00073B0F">
              <w:rPr>
                <w:rFonts w:ascii="Times New Roman" w:hAnsi="Times New Roman"/>
                <w:b/>
                <w:iCs/>
                <w:sz w:val="24"/>
                <w:szCs w:val="24"/>
              </w:rPr>
              <w:t>3</w:t>
            </w:r>
            <w:r w:rsidR="00A42097">
              <w:rPr>
                <w:rFonts w:ascii="Times New Roman" w:hAnsi="Times New Roman"/>
                <w:b/>
                <w:iCs/>
                <w:sz w:val="24"/>
                <w:szCs w:val="24"/>
              </w:rPr>
              <w:t>6</w:t>
            </w:r>
          </w:p>
        </w:tc>
      </w:tr>
      <w:tr w:rsidR="009F64B5" w:rsidRPr="00073B0F" w:rsidTr="00073B0F">
        <w:trPr>
          <w:trHeight w:val="265"/>
        </w:trPr>
        <w:tc>
          <w:tcPr>
            <w:tcW w:w="5000" w:type="pct"/>
            <w:gridSpan w:val="2"/>
            <w:vAlign w:val="center"/>
          </w:tcPr>
          <w:p w:rsidR="009F64B5" w:rsidRPr="00073B0F" w:rsidRDefault="009F64B5" w:rsidP="0033152C">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33152C">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33152C">
            <w:pPr>
              <w:spacing w:after="0" w:line="240" w:lineRule="auto"/>
              <w:jc w:val="center"/>
              <w:rPr>
                <w:rFonts w:ascii="Times New Roman" w:hAnsi="Times New Roman"/>
                <w:iCs/>
                <w:sz w:val="24"/>
                <w:szCs w:val="24"/>
              </w:rPr>
            </w:pPr>
            <w:r w:rsidRPr="00073B0F">
              <w:rPr>
                <w:rFonts w:ascii="Times New Roman" w:hAnsi="Times New Roman"/>
                <w:iCs/>
                <w:sz w:val="24"/>
                <w:szCs w:val="24"/>
              </w:rPr>
              <w:t>16</w:t>
            </w:r>
          </w:p>
        </w:tc>
      </w:tr>
      <w:tr w:rsidR="009F64B5" w:rsidRPr="00073B0F" w:rsidTr="009F64B5">
        <w:trPr>
          <w:trHeight w:val="245"/>
        </w:trPr>
        <w:tc>
          <w:tcPr>
            <w:tcW w:w="3870" w:type="pct"/>
            <w:vAlign w:val="center"/>
          </w:tcPr>
          <w:p w:rsidR="009F64B5" w:rsidRPr="00073B0F" w:rsidRDefault="009F64B5" w:rsidP="0033152C">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33152C">
            <w:pPr>
              <w:spacing w:after="0" w:line="240" w:lineRule="auto"/>
              <w:jc w:val="center"/>
              <w:rPr>
                <w:rFonts w:ascii="Times New Roman" w:hAnsi="Times New Roman"/>
                <w:iCs/>
                <w:sz w:val="24"/>
                <w:szCs w:val="24"/>
              </w:rPr>
            </w:pPr>
            <w:r w:rsidRPr="00073B0F">
              <w:rPr>
                <w:rFonts w:ascii="Times New Roman" w:hAnsi="Times New Roman"/>
                <w:iCs/>
                <w:sz w:val="24"/>
                <w:szCs w:val="24"/>
              </w:rPr>
              <w:t>1</w:t>
            </w:r>
            <w:r w:rsidR="00A42097">
              <w:rPr>
                <w:rFonts w:ascii="Times New Roman" w:hAnsi="Times New Roman"/>
                <w:iCs/>
                <w:sz w:val="24"/>
                <w:szCs w:val="24"/>
              </w:rPr>
              <w:t>8</w:t>
            </w:r>
          </w:p>
        </w:tc>
      </w:tr>
      <w:tr w:rsidR="009F64B5" w:rsidRPr="00073B0F" w:rsidTr="009F64B5">
        <w:trPr>
          <w:trHeight w:val="234"/>
        </w:trPr>
        <w:tc>
          <w:tcPr>
            <w:tcW w:w="3870" w:type="pct"/>
            <w:vAlign w:val="center"/>
          </w:tcPr>
          <w:p w:rsidR="009F64B5" w:rsidRPr="00073B0F" w:rsidRDefault="009F64B5" w:rsidP="0033152C">
            <w:pPr>
              <w:spacing w:after="0" w:line="240" w:lineRule="auto"/>
              <w:ind w:firstLine="709"/>
              <w:rPr>
                <w:rFonts w:ascii="Times New Roman" w:hAnsi="Times New Roman"/>
                <w:sz w:val="24"/>
                <w:szCs w:val="24"/>
              </w:rPr>
            </w:pPr>
            <w:r w:rsidRPr="00073B0F">
              <w:rPr>
                <w:rFonts w:ascii="Times New Roman" w:hAnsi="Times New Roman"/>
                <w:sz w:val="24"/>
                <w:szCs w:val="24"/>
              </w:rPr>
              <w:t>контрольная работа</w:t>
            </w:r>
          </w:p>
        </w:tc>
        <w:tc>
          <w:tcPr>
            <w:tcW w:w="1130" w:type="pct"/>
            <w:vAlign w:val="center"/>
          </w:tcPr>
          <w:p w:rsidR="009F64B5" w:rsidRPr="00073B0F" w:rsidRDefault="009F64B5" w:rsidP="0033152C">
            <w:pPr>
              <w:spacing w:after="0" w:line="240" w:lineRule="auto"/>
              <w:jc w:val="center"/>
              <w:rPr>
                <w:rFonts w:ascii="Times New Roman" w:hAnsi="Times New Roman"/>
                <w:iCs/>
                <w:sz w:val="24"/>
                <w:szCs w:val="24"/>
              </w:rPr>
            </w:pPr>
            <w:r w:rsidRPr="00073B0F">
              <w:rPr>
                <w:rFonts w:ascii="Times New Roman" w:hAnsi="Times New Roman"/>
                <w:iCs/>
                <w:sz w:val="24"/>
                <w:szCs w:val="24"/>
              </w:rPr>
              <w:t>0</w:t>
            </w:r>
          </w:p>
        </w:tc>
      </w:tr>
      <w:tr w:rsidR="009F64B5" w:rsidRPr="00073B0F" w:rsidTr="009F64B5">
        <w:trPr>
          <w:trHeight w:val="234"/>
        </w:trPr>
        <w:tc>
          <w:tcPr>
            <w:tcW w:w="3870" w:type="pct"/>
            <w:vAlign w:val="center"/>
          </w:tcPr>
          <w:p w:rsidR="009F64B5" w:rsidRPr="00A02D64" w:rsidRDefault="00A02D64" w:rsidP="0033152C">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rsidR="009F64B5" w:rsidRPr="00A02D64" w:rsidRDefault="00A42097" w:rsidP="0033152C">
            <w:pPr>
              <w:spacing w:after="0" w:line="240" w:lineRule="auto"/>
              <w:jc w:val="center"/>
              <w:rPr>
                <w:rFonts w:ascii="Times New Roman" w:hAnsi="Times New Roman"/>
                <w:iCs/>
                <w:sz w:val="24"/>
                <w:szCs w:val="24"/>
              </w:rPr>
            </w:pPr>
            <w:r>
              <w:rPr>
                <w:rFonts w:ascii="Times New Roman" w:hAnsi="Times New Roman"/>
                <w:iCs/>
                <w:sz w:val="24"/>
                <w:szCs w:val="24"/>
              </w:rPr>
              <w:t>18</w:t>
            </w:r>
          </w:p>
        </w:tc>
      </w:tr>
      <w:tr w:rsidR="009F64B5" w:rsidRPr="00073B0F" w:rsidTr="009F64B5">
        <w:trPr>
          <w:trHeight w:val="225"/>
        </w:trPr>
        <w:tc>
          <w:tcPr>
            <w:tcW w:w="3870" w:type="pct"/>
            <w:vAlign w:val="center"/>
          </w:tcPr>
          <w:p w:rsidR="009F64B5" w:rsidRPr="00073B0F" w:rsidRDefault="009F64B5" w:rsidP="0033152C">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9F64B5" w:rsidP="0033152C">
            <w:pPr>
              <w:spacing w:after="0" w:line="240" w:lineRule="auto"/>
              <w:jc w:val="center"/>
              <w:rPr>
                <w:rFonts w:ascii="Times New Roman" w:hAnsi="Times New Roman"/>
                <w:b/>
                <w:iCs/>
                <w:sz w:val="24"/>
                <w:szCs w:val="24"/>
              </w:rPr>
            </w:pPr>
            <w:r w:rsidRPr="00073B0F">
              <w:rPr>
                <w:rFonts w:ascii="Times New Roman" w:hAnsi="Times New Roman"/>
                <w:b/>
                <w:iCs/>
                <w:sz w:val="24"/>
                <w:szCs w:val="24"/>
              </w:rPr>
              <w:t>2</w:t>
            </w:r>
          </w:p>
        </w:tc>
      </w:tr>
    </w:tbl>
    <w:p w:rsidR="00073B0F" w:rsidRDefault="00073B0F" w:rsidP="0033152C">
      <w:pPr>
        <w:pStyle w:val="a6"/>
        <w:rPr>
          <w:rFonts w:ascii="Times New Roman" w:hAnsi="Times New Roman" w:cs="Times New Roman"/>
          <w:b/>
          <w:sz w:val="24"/>
          <w:szCs w:val="24"/>
        </w:rPr>
      </w:pPr>
    </w:p>
    <w:p w:rsidR="00073B0F" w:rsidRPr="00B80E28" w:rsidRDefault="00073B0F" w:rsidP="0033152C">
      <w:pPr>
        <w:pStyle w:val="a6"/>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33152C">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33152C">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33152C">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33152C">
            <w:pPr>
              <w:pStyle w:val="a6"/>
              <w:rPr>
                <w:rFonts w:ascii="Times New Roman" w:hAnsi="Times New Roman" w:cs="Times New Roman"/>
                <w:b/>
                <w:sz w:val="24"/>
                <w:szCs w:val="24"/>
              </w:rPr>
            </w:pPr>
          </w:p>
        </w:tc>
        <w:tc>
          <w:tcPr>
            <w:tcW w:w="992" w:type="dxa"/>
          </w:tcPr>
          <w:p w:rsidR="00073B0F" w:rsidRPr="00A02D64" w:rsidRDefault="00073B0F" w:rsidP="0033152C">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33152C">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33152C">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33152C">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33152C">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33152C">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33152C">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073B0F" w:rsidP="0033152C">
            <w:pPr>
              <w:pStyle w:val="a6"/>
              <w:jc w:val="center"/>
              <w:rPr>
                <w:rFonts w:ascii="Times New Roman" w:hAnsi="Times New Roman" w:cs="Times New Roman"/>
                <w:sz w:val="24"/>
                <w:szCs w:val="24"/>
              </w:rPr>
            </w:pPr>
            <w:r w:rsidRPr="00073B0F">
              <w:rPr>
                <w:rFonts w:ascii="Times New Roman" w:hAnsi="Times New Roman" w:cs="Times New Roman"/>
                <w:sz w:val="24"/>
                <w:szCs w:val="24"/>
              </w:rPr>
              <w:t>8</w:t>
            </w:r>
          </w:p>
        </w:tc>
        <w:tc>
          <w:tcPr>
            <w:tcW w:w="709" w:type="dxa"/>
          </w:tcPr>
          <w:p w:rsidR="00073B0F" w:rsidRPr="00073B0F" w:rsidRDefault="00A42097" w:rsidP="0033152C">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073B0F" w:rsidRPr="00073B0F" w:rsidRDefault="00073B0F" w:rsidP="0033152C">
            <w:pPr>
              <w:pStyle w:val="a6"/>
              <w:jc w:val="center"/>
              <w:rPr>
                <w:rFonts w:ascii="Times New Roman" w:hAnsi="Times New Roman" w:cs="Times New Roman"/>
                <w:sz w:val="24"/>
                <w:szCs w:val="24"/>
              </w:rPr>
            </w:pPr>
          </w:p>
        </w:tc>
        <w:tc>
          <w:tcPr>
            <w:tcW w:w="851" w:type="dxa"/>
          </w:tcPr>
          <w:p w:rsidR="00073B0F" w:rsidRPr="00B80E28" w:rsidRDefault="00A42097" w:rsidP="0033152C">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073B0F">
              <w:rPr>
                <w:rFonts w:ascii="Times New Roman" w:hAnsi="Times New Roman" w:cs="Times New Roman"/>
                <w:b/>
                <w:sz w:val="24"/>
                <w:szCs w:val="24"/>
              </w:rPr>
              <w:t>0</w:t>
            </w:r>
          </w:p>
        </w:tc>
      </w:tr>
      <w:tr w:rsidR="00073B0F" w:rsidRPr="00B80E28" w:rsidTr="00A02D64">
        <w:trPr>
          <w:trHeight w:val="77"/>
        </w:trPr>
        <w:tc>
          <w:tcPr>
            <w:tcW w:w="6062" w:type="dxa"/>
          </w:tcPr>
          <w:p w:rsidR="00073B0F" w:rsidRPr="00073B0F" w:rsidRDefault="00073B0F" w:rsidP="0033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Раздел 2</w:t>
            </w:r>
            <w:r w:rsidR="00A42097">
              <w:rPr>
                <w:rFonts w:ascii="Times New Roman" w:hAnsi="Times New Roman" w:cs="Times New Roman"/>
                <w:bCs/>
                <w:sz w:val="24"/>
                <w:szCs w:val="24"/>
              </w:rPr>
              <w:t>.</w:t>
            </w:r>
            <w:r w:rsidRPr="00073B0F">
              <w:rPr>
                <w:rFonts w:ascii="Times New Roman" w:hAnsi="Times New Roman" w:cs="Times New Roman"/>
                <w:bCs/>
                <w:sz w:val="24"/>
                <w:szCs w:val="24"/>
              </w:rPr>
              <w:t xml:space="preserve">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33152C">
            <w:pPr>
              <w:pStyle w:val="a6"/>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073B0F" w:rsidRPr="00073B0F" w:rsidRDefault="00A42097" w:rsidP="0033152C">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073B0F" w:rsidRPr="00073B0F" w:rsidRDefault="00A42097" w:rsidP="0033152C">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073B0F" w:rsidRPr="00073B0F" w:rsidRDefault="00073B0F" w:rsidP="0033152C">
            <w:pPr>
              <w:pStyle w:val="a6"/>
              <w:jc w:val="center"/>
              <w:rPr>
                <w:rFonts w:ascii="Times New Roman" w:hAnsi="Times New Roman" w:cs="Times New Roman"/>
                <w:sz w:val="24"/>
                <w:szCs w:val="24"/>
              </w:rPr>
            </w:pPr>
          </w:p>
        </w:tc>
        <w:tc>
          <w:tcPr>
            <w:tcW w:w="851" w:type="dxa"/>
          </w:tcPr>
          <w:p w:rsidR="00073B0F" w:rsidRPr="00B80E28" w:rsidRDefault="00073B0F" w:rsidP="0033152C">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A42097">
              <w:rPr>
                <w:rFonts w:ascii="Times New Roman" w:hAnsi="Times New Roman" w:cs="Times New Roman"/>
                <w:b/>
                <w:sz w:val="24"/>
                <w:szCs w:val="24"/>
              </w:rPr>
              <w:t>2</w:t>
            </w:r>
          </w:p>
        </w:tc>
      </w:tr>
      <w:tr w:rsidR="00073B0F" w:rsidRPr="00B80E28" w:rsidTr="00A02D64">
        <w:trPr>
          <w:trHeight w:val="205"/>
        </w:trPr>
        <w:tc>
          <w:tcPr>
            <w:tcW w:w="6062" w:type="dxa"/>
          </w:tcPr>
          <w:p w:rsidR="00073B0F" w:rsidRPr="00B80E28" w:rsidRDefault="00073B0F" w:rsidP="0033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33152C">
            <w:pPr>
              <w:pStyle w:val="a6"/>
              <w:jc w:val="center"/>
              <w:rPr>
                <w:rFonts w:ascii="Times New Roman" w:hAnsi="Times New Roman" w:cs="Times New Roman"/>
                <w:sz w:val="24"/>
                <w:szCs w:val="24"/>
              </w:rPr>
            </w:pPr>
          </w:p>
        </w:tc>
        <w:tc>
          <w:tcPr>
            <w:tcW w:w="992" w:type="dxa"/>
          </w:tcPr>
          <w:p w:rsidR="00073B0F" w:rsidRPr="00B80E28" w:rsidRDefault="00073B0F" w:rsidP="0033152C">
            <w:pPr>
              <w:pStyle w:val="a6"/>
              <w:jc w:val="center"/>
              <w:rPr>
                <w:rFonts w:ascii="Times New Roman" w:hAnsi="Times New Roman" w:cs="Times New Roman"/>
                <w:sz w:val="24"/>
                <w:szCs w:val="24"/>
              </w:rPr>
            </w:pPr>
          </w:p>
        </w:tc>
        <w:tc>
          <w:tcPr>
            <w:tcW w:w="709" w:type="dxa"/>
          </w:tcPr>
          <w:p w:rsidR="00073B0F" w:rsidRPr="00B80E28" w:rsidRDefault="00073B0F" w:rsidP="0033152C">
            <w:pPr>
              <w:pStyle w:val="a6"/>
              <w:jc w:val="center"/>
              <w:rPr>
                <w:rFonts w:ascii="Times New Roman" w:hAnsi="Times New Roman" w:cs="Times New Roman"/>
                <w:sz w:val="24"/>
                <w:szCs w:val="24"/>
              </w:rPr>
            </w:pPr>
          </w:p>
        </w:tc>
        <w:tc>
          <w:tcPr>
            <w:tcW w:w="567" w:type="dxa"/>
          </w:tcPr>
          <w:p w:rsidR="00073B0F" w:rsidRPr="00B80E28" w:rsidRDefault="00073B0F" w:rsidP="0033152C">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73B0F" w:rsidRPr="00B80E28" w:rsidRDefault="00073B0F" w:rsidP="0033152C">
            <w:pPr>
              <w:pStyle w:val="a6"/>
              <w:jc w:val="center"/>
              <w:rPr>
                <w:rFonts w:ascii="Times New Roman" w:hAnsi="Times New Roman" w:cs="Times New Roman"/>
                <w:b/>
                <w:sz w:val="24"/>
                <w:szCs w:val="24"/>
              </w:rPr>
            </w:pPr>
            <w:r>
              <w:rPr>
                <w:rFonts w:ascii="Times New Roman" w:hAnsi="Times New Roman" w:cs="Times New Roman"/>
                <w:b/>
                <w:sz w:val="24"/>
                <w:szCs w:val="24"/>
              </w:rPr>
              <w:t>2</w:t>
            </w:r>
          </w:p>
        </w:tc>
      </w:tr>
      <w:tr w:rsidR="00073B0F" w:rsidRPr="00B80E28" w:rsidTr="00A02D64">
        <w:trPr>
          <w:trHeight w:val="77"/>
        </w:trPr>
        <w:tc>
          <w:tcPr>
            <w:tcW w:w="6062" w:type="dxa"/>
          </w:tcPr>
          <w:p w:rsidR="00073B0F" w:rsidRPr="00B80E28" w:rsidRDefault="00073B0F" w:rsidP="0033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33152C">
            <w:pPr>
              <w:pStyle w:val="a6"/>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073B0F" w:rsidRPr="00B80E28" w:rsidRDefault="00073B0F" w:rsidP="0033152C">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A42097">
              <w:rPr>
                <w:rFonts w:ascii="Times New Roman" w:hAnsi="Times New Roman" w:cs="Times New Roman"/>
                <w:b/>
                <w:sz w:val="24"/>
                <w:szCs w:val="24"/>
              </w:rPr>
              <w:t>8</w:t>
            </w:r>
          </w:p>
        </w:tc>
        <w:tc>
          <w:tcPr>
            <w:tcW w:w="709" w:type="dxa"/>
          </w:tcPr>
          <w:p w:rsidR="00073B0F" w:rsidRPr="00B80E28" w:rsidRDefault="00A42097" w:rsidP="0033152C">
            <w:pPr>
              <w:pStyle w:val="a6"/>
              <w:jc w:val="center"/>
              <w:rPr>
                <w:rFonts w:ascii="Times New Roman" w:hAnsi="Times New Roman" w:cs="Times New Roman"/>
                <w:b/>
                <w:sz w:val="24"/>
                <w:szCs w:val="24"/>
              </w:rPr>
            </w:pPr>
            <w:r>
              <w:rPr>
                <w:rFonts w:ascii="Times New Roman" w:hAnsi="Times New Roman" w:cs="Times New Roman"/>
                <w:b/>
                <w:sz w:val="24"/>
                <w:szCs w:val="24"/>
              </w:rPr>
              <w:t>18</w:t>
            </w:r>
          </w:p>
        </w:tc>
        <w:tc>
          <w:tcPr>
            <w:tcW w:w="567" w:type="dxa"/>
          </w:tcPr>
          <w:p w:rsidR="00073B0F" w:rsidRPr="00B80E28" w:rsidRDefault="00073B0F" w:rsidP="0033152C">
            <w:pPr>
              <w:pStyle w:val="a6"/>
              <w:jc w:val="center"/>
              <w:rPr>
                <w:rFonts w:ascii="Times New Roman" w:hAnsi="Times New Roman" w:cs="Times New Roman"/>
                <w:b/>
                <w:sz w:val="24"/>
                <w:szCs w:val="24"/>
              </w:rPr>
            </w:pPr>
            <w:r w:rsidRPr="00B80E28">
              <w:rPr>
                <w:rFonts w:ascii="Times New Roman" w:hAnsi="Times New Roman" w:cs="Times New Roman"/>
                <w:b/>
                <w:sz w:val="24"/>
                <w:szCs w:val="24"/>
              </w:rPr>
              <w:t>2</w:t>
            </w:r>
          </w:p>
        </w:tc>
        <w:tc>
          <w:tcPr>
            <w:tcW w:w="851" w:type="dxa"/>
          </w:tcPr>
          <w:p w:rsidR="00073B0F" w:rsidRPr="00B80E28" w:rsidRDefault="00073B0F" w:rsidP="0033152C">
            <w:pPr>
              <w:pStyle w:val="a6"/>
              <w:jc w:val="center"/>
              <w:rPr>
                <w:rFonts w:ascii="Times New Roman" w:hAnsi="Times New Roman" w:cs="Times New Roman"/>
                <w:b/>
                <w:sz w:val="24"/>
                <w:szCs w:val="24"/>
              </w:rPr>
            </w:pPr>
            <w:r>
              <w:rPr>
                <w:rFonts w:ascii="Times New Roman" w:hAnsi="Times New Roman" w:cs="Times New Roman"/>
                <w:b/>
                <w:sz w:val="24"/>
                <w:szCs w:val="24"/>
              </w:rPr>
              <w:t>5</w:t>
            </w:r>
            <w:r w:rsidR="00A42097">
              <w:rPr>
                <w:rFonts w:ascii="Times New Roman" w:hAnsi="Times New Roman" w:cs="Times New Roman"/>
                <w:b/>
                <w:sz w:val="24"/>
                <w:szCs w:val="24"/>
              </w:rPr>
              <w:t>4</w:t>
            </w:r>
          </w:p>
        </w:tc>
      </w:tr>
    </w:tbl>
    <w:p w:rsidR="009F64B5" w:rsidRDefault="009F64B5" w:rsidP="0033152C">
      <w:pPr>
        <w:spacing w:line="240" w:lineRule="auto"/>
        <w:rPr>
          <w:sz w:val="24"/>
          <w:szCs w:val="24"/>
        </w:rPr>
      </w:pPr>
    </w:p>
    <w:p w:rsidR="00073B0F" w:rsidRPr="00073B0F" w:rsidRDefault="00073B0F" w:rsidP="0033152C">
      <w:pPr>
        <w:spacing w:line="240" w:lineRule="auto"/>
        <w:rPr>
          <w:sz w:val="24"/>
          <w:szCs w:val="24"/>
        </w:rPr>
      </w:pPr>
    </w:p>
    <w:p w:rsidR="009F64B5" w:rsidRPr="00073B0F" w:rsidRDefault="009F64B5" w:rsidP="0033152C">
      <w:pPr>
        <w:spacing w:line="240" w:lineRule="auto"/>
        <w:rPr>
          <w:sz w:val="24"/>
          <w:szCs w:val="24"/>
        </w:rPr>
        <w:sectPr w:rsidR="009F64B5" w:rsidRPr="00073B0F" w:rsidSect="0033152C">
          <w:footerReference w:type="default" r:id="rId8"/>
          <w:pgSz w:w="11906" w:h="16838"/>
          <w:pgMar w:top="851" w:right="566" w:bottom="1134" w:left="1134" w:header="709" w:footer="709" w:gutter="0"/>
          <w:pgNumType w:start="908"/>
          <w:cols w:space="708"/>
          <w:titlePg/>
          <w:docGrid w:linePitch="360"/>
        </w:sectPr>
      </w:pPr>
    </w:p>
    <w:p w:rsidR="009F64B5" w:rsidRDefault="00073B0F" w:rsidP="0033152C">
      <w:pPr>
        <w:tabs>
          <w:tab w:val="left" w:pos="284"/>
        </w:tabs>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p w:rsidR="00073B0F" w:rsidRPr="00073B0F" w:rsidRDefault="00073B0F" w:rsidP="0033152C">
      <w:pPr>
        <w:tabs>
          <w:tab w:val="left" w:pos="284"/>
        </w:tabs>
        <w:spacing w:line="240" w:lineRule="auto"/>
        <w:contextualSpacing/>
        <w:rPr>
          <w:rFonts w:ascii="Times New Roman" w:hAnsi="Times New Roman" w:cs="Times New Roman"/>
          <w:b/>
          <w:bCs/>
          <w:sz w:val="24"/>
          <w:szCs w:val="24"/>
        </w:rPr>
      </w:pP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601"/>
        <w:gridCol w:w="994"/>
        <w:gridCol w:w="1730"/>
      </w:tblGrid>
      <w:tr w:rsidR="009F64B5" w:rsidRPr="00073B0F" w:rsidTr="0033152C">
        <w:trPr>
          <w:trHeight w:val="20"/>
        </w:trPr>
        <w:tc>
          <w:tcPr>
            <w:tcW w:w="803" w:type="pct"/>
          </w:tcPr>
          <w:p w:rsidR="009F64B5" w:rsidRPr="00073B0F" w:rsidRDefault="009F64B5" w:rsidP="0033152C">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339" w:type="pct"/>
          </w:tcPr>
          <w:p w:rsidR="009F64B5" w:rsidRPr="00073B0F" w:rsidRDefault="009F64B5" w:rsidP="0033152C">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rsidR="009F64B5" w:rsidRPr="00073B0F" w:rsidRDefault="009F64B5" w:rsidP="0033152C">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545" w:type="pct"/>
          </w:tcPr>
          <w:p w:rsidR="009F64B5" w:rsidRPr="00073B0F" w:rsidRDefault="009F64B5" w:rsidP="0033152C">
            <w:pPr>
              <w:spacing w:after="0" w:line="240" w:lineRule="auto"/>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p>
        </w:tc>
      </w:tr>
      <w:tr w:rsidR="009F64B5" w:rsidRPr="00073B0F" w:rsidTr="0033152C">
        <w:trPr>
          <w:trHeight w:val="20"/>
        </w:trPr>
        <w:tc>
          <w:tcPr>
            <w:tcW w:w="4142" w:type="pct"/>
            <w:gridSpan w:val="2"/>
          </w:tcPr>
          <w:p w:rsidR="009F64B5" w:rsidRPr="00073B0F" w:rsidRDefault="009F64B5" w:rsidP="0033152C">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rsidR="009F64B5" w:rsidRPr="00073B0F" w:rsidRDefault="00A42097" w:rsidP="0033152C">
            <w:pPr>
              <w:spacing w:after="0" w:line="240" w:lineRule="auto"/>
              <w:jc w:val="center"/>
              <w:rPr>
                <w:rFonts w:ascii="Times New Roman" w:hAnsi="Times New Roman"/>
                <w:b/>
                <w:bCs/>
                <w:sz w:val="24"/>
                <w:szCs w:val="24"/>
              </w:rPr>
            </w:pPr>
            <w:r>
              <w:rPr>
                <w:rFonts w:ascii="Times New Roman" w:hAnsi="Times New Roman"/>
                <w:b/>
                <w:bCs/>
                <w:sz w:val="24"/>
                <w:szCs w:val="24"/>
              </w:rPr>
              <w:t>2</w:t>
            </w:r>
            <w:r w:rsidR="00073B0F">
              <w:rPr>
                <w:rFonts w:ascii="Times New Roman" w:hAnsi="Times New Roman"/>
                <w:b/>
                <w:bCs/>
                <w:sz w:val="24"/>
                <w:szCs w:val="24"/>
              </w:rPr>
              <w:t>0</w:t>
            </w:r>
          </w:p>
        </w:tc>
        <w:tc>
          <w:tcPr>
            <w:tcW w:w="545" w:type="pct"/>
          </w:tcPr>
          <w:p w:rsidR="009F64B5" w:rsidRPr="00073B0F" w:rsidRDefault="009F64B5" w:rsidP="0033152C">
            <w:pPr>
              <w:spacing w:after="0" w:line="240" w:lineRule="auto"/>
              <w:rPr>
                <w:rFonts w:ascii="Times New Roman" w:hAnsi="Times New Roman"/>
                <w:b/>
                <w:bCs/>
                <w:sz w:val="24"/>
                <w:szCs w:val="24"/>
              </w:rPr>
            </w:pPr>
          </w:p>
        </w:tc>
      </w:tr>
      <w:tr w:rsidR="009F64B5" w:rsidRPr="00073B0F" w:rsidTr="0033152C">
        <w:trPr>
          <w:trHeight w:val="20"/>
        </w:trPr>
        <w:tc>
          <w:tcPr>
            <w:tcW w:w="803" w:type="pct"/>
            <w:vMerge w:val="restart"/>
          </w:tcPr>
          <w:p w:rsidR="009F64B5" w:rsidRPr="00073B0F" w:rsidRDefault="009F64B5" w:rsidP="0033152C">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339" w:type="pct"/>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rsidR="009F64B5" w:rsidRPr="00A42097" w:rsidRDefault="009F64B5" w:rsidP="0033152C">
            <w:pPr>
              <w:shd w:val="clear" w:color="auto" w:fill="FFFFFF"/>
              <w:spacing w:line="240" w:lineRule="auto"/>
              <w:jc w:val="center"/>
              <w:rPr>
                <w:rFonts w:ascii="Times New Roman" w:hAnsi="Times New Roman"/>
                <w:iCs/>
                <w:sz w:val="24"/>
                <w:szCs w:val="24"/>
              </w:rPr>
            </w:pPr>
            <w:r w:rsidRPr="00A42097">
              <w:rPr>
                <w:rFonts w:ascii="Times New Roman" w:hAnsi="Times New Roman"/>
                <w:iCs/>
                <w:sz w:val="24"/>
                <w:szCs w:val="24"/>
              </w:rPr>
              <w:t>1</w:t>
            </w:r>
          </w:p>
        </w:tc>
        <w:tc>
          <w:tcPr>
            <w:tcW w:w="545" w:type="pct"/>
            <w:vMerge w:val="restart"/>
          </w:tcPr>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ПМ 02, 03</w:t>
            </w:r>
          </w:p>
          <w:p w:rsidR="009F64B5" w:rsidRPr="00073B0F" w:rsidRDefault="00AB337F" w:rsidP="0033152C">
            <w:pPr>
              <w:spacing w:after="0" w:line="240" w:lineRule="auto"/>
              <w:rPr>
                <w:rFonts w:ascii="Times New Roman" w:hAnsi="Times New Roman"/>
                <w:b/>
                <w:bCs/>
                <w:sz w:val="24"/>
                <w:szCs w:val="24"/>
              </w:rPr>
            </w:pPr>
            <w:r w:rsidRPr="00073B0F">
              <w:rPr>
                <w:rFonts w:ascii="Times New Roman" w:hAnsi="Times New Roman"/>
                <w:i/>
                <w:sz w:val="24"/>
                <w:szCs w:val="24"/>
              </w:rPr>
              <w:t xml:space="preserve"> </w:t>
            </w:r>
          </w:p>
        </w:tc>
      </w:tr>
      <w:tr w:rsidR="009F64B5" w:rsidRPr="00073B0F" w:rsidTr="0033152C">
        <w:trPr>
          <w:trHeight w:val="20"/>
        </w:trPr>
        <w:tc>
          <w:tcPr>
            <w:tcW w:w="803" w:type="pct"/>
            <w:vMerge/>
          </w:tcPr>
          <w:p w:rsidR="009F64B5" w:rsidRPr="00073B0F" w:rsidRDefault="009F64B5" w:rsidP="0033152C">
            <w:pPr>
              <w:pStyle w:val="a4"/>
              <w:ind w:left="0"/>
            </w:pPr>
          </w:p>
        </w:tc>
        <w:tc>
          <w:tcPr>
            <w:tcW w:w="3339" w:type="pct"/>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A42097">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rsidR="009F64B5" w:rsidRPr="00A42097" w:rsidRDefault="009F64B5" w:rsidP="0033152C">
            <w:pPr>
              <w:shd w:val="clear" w:color="auto" w:fill="FFFFFF"/>
              <w:spacing w:line="240" w:lineRule="auto"/>
              <w:jc w:val="center"/>
              <w:rPr>
                <w:rFonts w:ascii="Times New Roman" w:hAnsi="Times New Roman"/>
                <w:iCs/>
                <w:sz w:val="24"/>
                <w:szCs w:val="24"/>
              </w:rPr>
            </w:pPr>
            <w:r w:rsidRPr="00A42097">
              <w:rPr>
                <w:rFonts w:ascii="Times New Roman" w:hAnsi="Times New Roman"/>
                <w:iCs/>
                <w:sz w:val="24"/>
                <w:szCs w:val="24"/>
              </w:rPr>
              <w:t>4</w:t>
            </w:r>
          </w:p>
        </w:tc>
        <w:tc>
          <w:tcPr>
            <w:tcW w:w="545" w:type="pct"/>
            <w:vMerge/>
          </w:tcPr>
          <w:p w:rsidR="009F64B5" w:rsidRPr="00073B0F" w:rsidRDefault="009F64B5" w:rsidP="0033152C">
            <w:pPr>
              <w:spacing w:after="0" w:line="240" w:lineRule="auto"/>
              <w:rPr>
                <w:rFonts w:ascii="Times New Roman" w:hAnsi="Times New Roman"/>
                <w:b/>
                <w:bCs/>
                <w:sz w:val="24"/>
                <w:szCs w:val="24"/>
              </w:rPr>
            </w:pPr>
          </w:p>
        </w:tc>
      </w:tr>
      <w:tr w:rsidR="009F64B5" w:rsidRPr="00073B0F" w:rsidTr="0033152C">
        <w:trPr>
          <w:trHeight w:val="20"/>
        </w:trPr>
        <w:tc>
          <w:tcPr>
            <w:tcW w:w="803" w:type="pct"/>
            <w:vMerge w:val="restart"/>
            <w:vAlign w:val="center"/>
          </w:tcPr>
          <w:p w:rsidR="009F64B5" w:rsidRPr="00073B0F" w:rsidRDefault="009F64B5" w:rsidP="0033152C">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339" w:type="pct"/>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13" w:type="pct"/>
          </w:tcPr>
          <w:p w:rsidR="009F64B5" w:rsidRPr="00A42097" w:rsidRDefault="009F64B5" w:rsidP="0033152C">
            <w:pPr>
              <w:shd w:val="clear" w:color="auto" w:fill="FFFFFF"/>
              <w:spacing w:line="240" w:lineRule="auto"/>
              <w:jc w:val="center"/>
              <w:rPr>
                <w:rFonts w:ascii="Times New Roman" w:hAnsi="Times New Roman"/>
                <w:iCs/>
                <w:sz w:val="24"/>
                <w:szCs w:val="24"/>
              </w:rPr>
            </w:pPr>
            <w:r w:rsidRPr="00A42097">
              <w:rPr>
                <w:rFonts w:ascii="Times New Roman" w:hAnsi="Times New Roman"/>
                <w:iCs/>
                <w:sz w:val="24"/>
                <w:szCs w:val="24"/>
              </w:rPr>
              <w:t>1</w:t>
            </w:r>
          </w:p>
        </w:tc>
        <w:tc>
          <w:tcPr>
            <w:tcW w:w="545" w:type="pct"/>
            <w:vMerge w:val="restart"/>
          </w:tcPr>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ПМ 02, 03</w:t>
            </w:r>
          </w:p>
          <w:p w:rsidR="009F64B5" w:rsidRPr="00073B0F" w:rsidRDefault="00AB337F" w:rsidP="0033152C">
            <w:pPr>
              <w:spacing w:after="0" w:line="240" w:lineRule="auto"/>
              <w:rPr>
                <w:rFonts w:ascii="Times New Roman" w:hAnsi="Times New Roman"/>
                <w:b/>
                <w:bCs/>
                <w:sz w:val="24"/>
                <w:szCs w:val="24"/>
              </w:rPr>
            </w:pPr>
            <w:r w:rsidRPr="00073B0F">
              <w:rPr>
                <w:rFonts w:ascii="Times New Roman" w:hAnsi="Times New Roman"/>
                <w:i/>
                <w:sz w:val="24"/>
                <w:szCs w:val="24"/>
              </w:rPr>
              <w:t xml:space="preserve"> </w:t>
            </w:r>
          </w:p>
        </w:tc>
      </w:tr>
      <w:tr w:rsidR="009F64B5" w:rsidRPr="00073B0F" w:rsidTr="0033152C">
        <w:trPr>
          <w:trHeight w:val="317"/>
        </w:trPr>
        <w:tc>
          <w:tcPr>
            <w:tcW w:w="803" w:type="pct"/>
            <w:vMerge/>
            <w:vAlign w:val="center"/>
          </w:tcPr>
          <w:p w:rsidR="009F64B5" w:rsidRPr="00073B0F" w:rsidRDefault="009F64B5" w:rsidP="0033152C">
            <w:pPr>
              <w:spacing w:after="0" w:line="240" w:lineRule="auto"/>
              <w:rPr>
                <w:rFonts w:ascii="Times New Roman" w:eastAsia="Times New Roman" w:hAnsi="Times New Roman"/>
                <w:sz w:val="24"/>
                <w:szCs w:val="24"/>
              </w:rPr>
            </w:pPr>
          </w:p>
        </w:tc>
        <w:tc>
          <w:tcPr>
            <w:tcW w:w="3339" w:type="pct"/>
          </w:tcPr>
          <w:p w:rsidR="009F64B5" w:rsidRPr="00073B0F" w:rsidRDefault="009F64B5" w:rsidP="0033152C">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rsidR="009F64B5" w:rsidRPr="00A42097" w:rsidRDefault="009F64B5" w:rsidP="0033152C">
            <w:pPr>
              <w:shd w:val="clear" w:color="auto" w:fill="FFFFFF"/>
              <w:spacing w:after="0" w:line="240" w:lineRule="auto"/>
              <w:jc w:val="center"/>
              <w:rPr>
                <w:rFonts w:ascii="Times New Roman" w:hAnsi="Times New Roman"/>
                <w:iCs/>
                <w:sz w:val="24"/>
                <w:szCs w:val="24"/>
              </w:rPr>
            </w:pPr>
            <w:r w:rsidRPr="00A42097">
              <w:rPr>
                <w:rFonts w:ascii="Times New Roman" w:hAnsi="Times New Roman"/>
                <w:iCs/>
                <w:sz w:val="24"/>
                <w:szCs w:val="24"/>
              </w:rPr>
              <w:t>4</w:t>
            </w:r>
          </w:p>
        </w:tc>
        <w:tc>
          <w:tcPr>
            <w:tcW w:w="545" w:type="pct"/>
            <w:vMerge/>
          </w:tcPr>
          <w:p w:rsidR="009F64B5" w:rsidRPr="00073B0F" w:rsidRDefault="009F64B5" w:rsidP="0033152C">
            <w:pPr>
              <w:spacing w:after="0" w:line="240" w:lineRule="auto"/>
              <w:rPr>
                <w:rFonts w:ascii="Times New Roman" w:hAnsi="Times New Roman"/>
                <w:b/>
                <w:bCs/>
                <w:sz w:val="24"/>
                <w:szCs w:val="24"/>
              </w:rPr>
            </w:pPr>
          </w:p>
        </w:tc>
      </w:tr>
      <w:tr w:rsidR="00171F96" w:rsidRPr="00073B0F" w:rsidTr="0033152C">
        <w:trPr>
          <w:trHeight w:val="317"/>
        </w:trPr>
        <w:tc>
          <w:tcPr>
            <w:tcW w:w="803" w:type="pct"/>
            <w:vAlign w:val="center"/>
          </w:tcPr>
          <w:p w:rsidR="00171F96" w:rsidRPr="00073B0F" w:rsidRDefault="00171F96" w:rsidP="0033152C">
            <w:pPr>
              <w:spacing w:after="0" w:line="240" w:lineRule="auto"/>
              <w:rPr>
                <w:rFonts w:ascii="Times New Roman" w:eastAsia="Times New Roman" w:hAnsi="Times New Roman"/>
                <w:sz w:val="24"/>
                <w:szCs w:val="24"/>
              </w:rPr>
            </w:pPr>
          </w:p>
        </w:tc>
        <w:tc>
          <w:tcPr>
            <w:tcW w:w="3339" w:type="pct"/>
          </w:tcPr>
          <w:p w:rsidR="00171F96" w:rsidRPr="00073B0F" w:rsidRDefault="00171F96" w:rsidP="0033152C">
            <w:pPr>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Самостоятельная </w:t>
            </w:r>
            <w:r w:rsidR="0033152C">
              <w:rPr>
                <w:rFonts w:ascii="Times New Roman" w:eastAsia="Times New Roman" w:hAnsi="Times New Roman"/>
                <w:b/>
                <w:bCs/>
                <w:iCs/>
                <w:sz w:val="24"/>
                <w:szCs w:val="24"/>
              </w:rPr>
              <w:t xml:space="preserve">работа: </w:t>
            </w:r>
            <w:r w:rsidR="0033152C" w:rsidRPr="00073B0F">
              <w:rPr>
                <w:rFonts w:ascii="Times New Roman" w:eastAsia="Times New Roman" w:hAnsi="Times New Roman"/>
                <w:bCs/>
                <w:sz w:val="24"/>
                <w:szCs w:val="24"/>
              </w:rPr>
              <w:t>Стратегия</w:t>
            </w:r>
            <w:r w:rsidRPr="00073B0F">
              <w:rPr>
                <w:rFonts w:ascii="Times New Roman" w:eastAsia="Times New Roman" w:hAnsi="Times New Roman"/>
                <w:bCs/>
                <w:sz w:val="24"/>
                <w:szCs w:val="24"/>
              </w:rPr>
              <w:t xml:space="preserve"> поиска работы</w:t>
            </w:r>
            <w:r>
              <w:rPr>
                <w:rFonts w:ascii="Times New Roman" w:eastAsia="Times New Roman" w:hAnsi="Times New Roman"/>
                <w:bCs/>
                <w:sz w:val="24"/>
                <w:szCs w:val="24"/>
              </w:rPr>
              <w:t xml:space="preserve">. </w:t>
            </w:r>
            <w:r w:rsidRPr="00073B0F">
              <w:rPr>
                <w:rFonts w:ascii="Times New Roman" w:eastAsia="Times New Roman" w:hAnsi="Times New Roman"/>
                <w:bCs/>
                <w:sz w:val="24"/>
                <w:szCs w:val="24"/>
              </w:rPr>
              <w:t>Организация процесса адаптации</w:t>
            </w:r>
            <w:r>
              <w:rPr>
                <w:rFonts w:ascii="Times New Roman" w:eastAsia="Times New Roman" w:hAnsi="Times New Roman"/>
                <w:bCs/>
                <w:sz w:val="24"/>
                <w:szCs w:val="24"/>
              </w:rPr>
              <w:t>.</w:t>
            </w:r>
          </w:p>
        </w:tc>
        <w:tc>
          <w:tcPr>
            <w:tcW w:w="313" w:type="pct"/>
          </w:tcPr>
          <w:p w:rsidR="00171F96" w:rsidRPr="00A42097" w:rsidRDefault="00171F96" w:rsidP="0033152C">
            <w:pPr>
              <w:shd w:val="clear" w:color="auto" w:fill="FFFFFF"/>
              <w:spacing w:after="0" w:line="240" w:lineRule="auto"/>
              <w:jc w:val="center"/>
              <w:rPr>
                <w:rFonts w:ascii="Times New Roman" w:hAnsi="Times New Roman"/>
                <w:iCs/>
                <w:sz w:val="24"/>
                <w:szCs w:val="24"/>
              </w:rPr>
            </w:pPr>
            <w:r>
              <w:rPr>
                <w:rFonts w:ascii="Times New Roman" w:hAnsi="Times New Roman"/>
                <w:iCs/>
                <w:sz w:val="24"/>
                <w:szCs w:val="24"/>
              </w:rPr>
              <w:t>10</w:t>
            </w:r>
          </w:p>
        </w:tc>
        <w:tc>
          <w:tcPr>
            <w:tcW w:w="545" w:type="pct"/>
          </w:tcPr>
          <w:p w:rsidR="00171F96" w:rsidRPr="00073B0F" w:rsidRDefault="00171F96" w:rsidP="0033152C">
            <w:pPr>
              <w:spacing w:after="0" w:line="240" w:lineRule="auto"/>
              <w:rPr>
                <w:rFonts w:ascii="Times New Roman" w:hAnsi="Times New Roman"/>
                <w:b/>
                <w:bCs/>
                <w:sz w:val="24"/>
                <w:szCs w:val="24"/>
              </w:rPr>
            </w:pPr>
          </w:p>
        </w:tc>
      </w:tr>
      <w:tr w:rsidR="009F64B5" w:rsidRPr="00073B0F" w:rsidTr="0033152C">
        <w:trPr>
          <w:trHeight w:val="20"/>
        </w:trPr>
        <w:tc>
          <w:tcPr>
            <w:tcW w:w="4142" w:type="pct"/>
            <w:gridSpan w:val="2"/>
          </w:tcPr>
          <w:p w:rsidR="009F64B5" w:rsidRPr="00073B0F" w:rsidRDefault="009F64B5" w:rsidP="0033152C">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rsidR="009F64B5" w:rsidRPr="00A42097" w:rsidRDefault="00A42097" w:rsidP="0033152C">
            <w:pPr>
              <w:shd w:val="clear" w:color="auto" w:fill="FFFFFF"/>
              <w:spacing w:after="0" w:line="240" w:lineRule="auto"/>
              <w:jc w:val="center"/>
              <w:rPr>
                <w:rFonts w:ascii="Times New Roman" w:hAnsi="Times New Roman"/>
                <w:b/>
                <w:i/>
                <w:iCs/>
                <w:sz w:val="24"/>
                <w:szCs w:val="24"/>
              </w:rPr>
            </w:pPr>
            <w:r w:rsidRPr="00A42097">
              <w:rPr>
                <w:rFonts w:ascii="Times New Roman" w:hAnsi="Times New Roman"/>
                <w:b/>
                <w:i/>
                <w:iCs/>
                <w:sz w:val="24"/>
                <w:szCs w:val="24"/>
              </w:rPr>
              <w:t>32</w:t>
            </w:r>
          </w:p>
        </w:tc>
        <w:tc>
          <w:tcPr>
            <w:tcW w:w="545" w:type="pct"/>
          </w:tcPr>
          <w:p w:rsidR="009F64B5" w:rsidRPr="00073B0F" w:rsidRDefault="009F64B5" w:rsidP="0033152C">
            <w:pPr>
              <w:spacing w:after="0" w:line="240" w:lineRule="auto"/>
              <w:rPr>
                <w:rFonts w:ascii="Times New Roman" w:hAnsi="Times New Roman"/>
                <w:b/>
                <w:bCs/>
                <w:sz w:val="24"/>
                <w:szCs w:val="24"/>
              </w:rPr>
            </w:pPr>
          </w:p>
        </w:tc>
      </w:tr>
      <w:tr w:rsidR="009F64B5" w:rsidRPr="00073B0F" w:rsidTr="0033152C">
        <w:trPr>
          <w:trHeight w:val="20"/>
        </w:trPr>
        <w:tc>
          <w:tcPr>
            <w:tcW w:w="803" w:type="pct"/>
          </w:tcPr>
          <w:p w:rsidR="009F64B5" w:rsidRPr="00073B0F" w:rsidRDefault="009F64B5" w:rsidP="0033152C">
            <w:pPr>
              <w:pStyle w:val="a4"/>
              <w:spacing w:before="0" w:after="0"/>
              <w:ind w:left="0"/>
            </w:pPr>
            <w:r w:rsidRPr="00073B0F">
              <w:t>Тема 2.1</w:t>
            </w:r>
            <w:r w:rsidR="00171F96">
              <w:t>.</w:t>
            </w:r>
            <w:r w:rsidRPr="00073B0F">
              <w:t xml:space="preserve"> Деловая карьера как социально-экономическая категория </w:t>
            </w:r>
          </w:p>
        </w:tc>
        <w:tc>
          <w:tcPr>
            <w:tcW w:w="3339" w:type="pct"/>
          </w:tcPr>
          <w:p w:rsidR="009F64B5" w:rsidRPr="00073B0F" w:rsidRDefault="009F64B5" w:rsidP="0033152C">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rsidR="009F64B5" w:rsidRPr="00073B0F" w:rsidRDefault="009F64B5" w:rsidP="0033152C">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545" w:type="pct"/>
          </w:tcPr>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AB337F" w:rsidP="0033152C">
            <w:pPr>
              <w:spacing w:after="0" w:line="240" w:lineRule="auto"/>
              <w:rPr>
                <w:rFonts w:ascii="Times New Roman" w:hAnsi="Times New Roman"/>
                <w:sz w:val="24"/>
                <w:szCs w:val="24"/>
              </w:rPr>
            </w:pPr>
            <w:r w:rsidRPr="00073B0F">
              <w:rPr>
                <w:rFonts w:ascii="Times New Roman" w:hAnsi="Times New Roman"/>
                <w:sz w:val="24"/>
                <w:szCs w:val="24"/>
              </w:rPr>
              <w:t xml:space="preserve"> </w:t>
            </w:r>
          </w:p>
          <w:p w:rsidR="009F64B5" w:rsidRPr="00073B0F" w:rsidRDefault="00AB337F" w:rsidP="0033152C">
            <w:pPr>
              <w:spacing w:after="0" w:line="240" w:lineRule="auto"/>
              <w:rPr>
                <w:rFonts w:ascii="Times New Roman" w:hAnsi="Times New Roman"/>
                <w:b/>
                <w:bCs/>
                <w:sz w:val="24"/>
                <w:szCs w:val="24"/>
              </w:rPr>
            </w:pPr>
            <w:r w:rsidRPr="00073B0F">
              <w:rPr>
                <w:rFonts w:ascii="Times New Roman" w:hAnsi="Times New Roman"/>
                <w:i/>
                <w:sz w:val="24"/>
                <w:szCs w:val="24"/>
              </w:rPr>
              <w:t xml:space="preserve"> </w:t>
            </w:r>
          </w:p>
        </w:tc>
      </w:tr>
      <w:tr w:rsidR="009F64B5" w:rsidRPr="00073B0F" w:rsidTr="0033152C">
        <w:trPr>
          <w:trHeight w:val="20"/>
        </w:trPr>
        <w:tc>
          <w:tcPr>
            <w:tcW w:w="803" w:type="pct"/>
          </w:tcPr>
          <w:p w:rsidR="009F64B5" w:rsidRPr="00073B0F" w:rsidRDefault="009F64B5" w:rsidP="0033152C">
            <w:pPr>
              <w:pStyle w:val="a4"/>
              <w:spacing w:before="0" w:after="0"/>
              <w:ind w:left="0"/>
            </w:pPr>
            <w:r w:rsidRPr="00073B0F">
              <w:t>Тема 2. 2. Управление процессом деловой карьеры.</w:t>
            </w:r>
          </w:p>
        </w:tc>
        <w:tc>
          <w:tcPr>
            <w:tcW w:w="3339" w:type="pct"/>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rsidR="009F64B5" w:rsidRPr="00073B0F" w:rsidRDefault="009F64B5" w:rsidP="0033152C">
            <w:pPr>
              <w:pStyle w:val="a4"/>
              <w:spacing w:before="0" w:after="0"/>
              <w:ind w:left="360"/>
            </w:pPr>
            <w:r w:rsidRPr="00073B0F">
              <w:t>2</w:t>
            </w:r>
          </w:p>
        </w:tc>
        <w:tc>
          <w:tcPr>
            <w:tcW w:w="545" w:type="pct"/>
          </w:tcPr>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AB337F" w:rsidP="0033152C">
            <w:pPr>
              <w:spacing w:after="0" w:line="240" w:lineRule="auto"/>
              <w:rPr>
                <w:rFonts w:ascii="Times New Roman" w:hAnsi="Times New Roman"/>
                <w:sz w:val="24"/>
                <w:szCs w:val="24"/>
              </w:rPr>
            </w:pPr>
            <w:r w:rsidRPr="00073B0F">
              <w:rPr>
                <w:rFonts w:ascii="Times New Roman" w:hAnsi="Times New Roman"/>
                <w:sz w:val="24"/>
                <w:szCs w:val="24"/>
              </w:rPr>
              <w:t xml:space="preserve"> </w:t>
            </w:r>
          </w:p>
          <w:p w:rsidR="009F64B5" w:rsidRPr="00073B0F" w:rsidRDefault="00AB337F" w:rsidP="0033152C">
            <w:pPr>
              <w:spacing w:after="0" w:line="240" w:lineRule="auto"/>
              <w:rPr>
                <w:rFonts w:ascii="Times New Roman" w:hAnsi="Times New Roman"/>
                <w:b/>
                <w:bCs/>
                <w:sz w:val="24"/>
                <w:szCs w:val="24"/>
              </w:rPr>
            </w:pPr>
            <w:r w:rsidRPr="00073B0F">
              <w:rPr>
                <w:rFonts w:ascii="Times New Roman" w:hAnsi="Times New Roman"/>
                <w:i/>
                <w:sz w:val="24"/>
                <w:szCs w:val="24"/>
              </w:rPr>
              <w:t xml:space="preserve"> </w:t>
            </w:r>
          </w:p>
        </w:tc>
      </w:tr>
      <w:tr w:rsidR="009F64B5" w:rsidRPr="00073B0F" w:rsidTr="0033152C">
        <w:trPr>
          <w:trHeight w:val="20"/>
        </w:trPr>
        <w:tc>
          <w:tcPr>
            <w:tcW w:w="803" w:type="pct"/>
          </w:tcPr>
          <w:p w:rsidR="009F64B5" w:rsidRPr="00073B0F" w:rsidRDefault="009F64B5" w:rsidP="0033152C">
            <w:pPr>
              <w:pStyle w:val="a4"/>
              <w:spacing w:before="0" w:after="0"/>
              <w:ind w:left="0"/>
            </w:pPr>
            <w:r w:rsidRPr="00073B0F">
              <w:t>Тема 2. 3. Индивидуальное планирование деловой карьеры</w:t>
            </w:r>
          </w:p>
        </w:tc>
        <w:tc>
          <w:tcPr>
            <w:tcW w:w="3339" w:type="pct"/>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13" w:type="pct"/>
          </w:tcPr>
          <w:p w:rsidR="009F64B5" w:rsidRPr="00073B0F" w:rsidRDefault="009F64B5" w:rsidP="0033152C">
            <w:pPr>
              <w:pStyle w:val="a4"/>
              <w:spacing w:before="0" w:after="0"/>
              <w:ind w:left="360"/>
            </w:pPr>
            <w:r w:rsidRPr="00073B0F">
              <w:t>2</w:t>
            </w:r>
          </w:p>
        </w:tc>
        <w:tc>
          <w:tcPr>
            <w:tcW w:w="545" w:type="pct"/>
          </w:tcPr>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AB337F" w:rsidP="0033152C">
            <w:pPr>
              <w:spacing w:after="0" w:line="240" w:lineRule="auto"/>
              <w:rPr>
                <w:rFonts w:ascii="Times New Roman" w:hAnsi="Times New Roman"/>
                <w:sz w:val="24"/>
                <w:szCs w:val="24"/>
              </w:rPr>
            </w:pPr>
            <w:r w:rsidRPr="00073B0F">
              <w:rPr>
                <w:rFonts w:ascii="Times New Roman" w:hAnsi="Times New Roman"/>
                <w:sz w:val="24"/>
                <w:szCs w:val="24"/>
              </w:rPr>
              <w:t xml:space="preserve"> </w:t>
            </w:r>
          </w:p>
          <w:p w:rsidR="009F64B5" w:rsidRPr="00073B0F" w:rsidRDefault="00AB337F" w:rsidP="0033152C">
            <w:pPr>
              <w:spacing w:after="0" w:line="240" w:lineRule="auto"/>
              <w:rPr>
                <w:rFonts w:ascii="Times New Roman" w:hAnsi="Times New Roman"/>
                <w:b/>
                <w:bCs/>
                <w:sz w:val="24"/>
                <w:szCs w:val="24"/>
              </w:rPr>
            </w:pPr>
            <w:r w:rsidRPr="00073B0F">
              <w:rPr>
                <w:rFonts w:ascii="Times New Roman" w:hAnsi="Times New Roman"/>
                <w:i/>
                <w:sz w:val="24"/>
                <w:szCs w:val="24"/>
              </w:rPr>
              <w:t xml:space="preserve"> </w:t>
            </w:r>
          </w:p>
        </w:tc>
      </w:tr>
      <w:tr w:rsidR="009F64B5" w:rsidRPr="00073B0F" w:rsidTr="0033152C">
        <w:trPr>
          <w:trHeight w:val="20"/>
        </w:trPr>
        <w:tc>
          <w:tcPr>
            <w:tcW w:w="803" w:type="pct"/>
          </w:tcPr>
          <w:p w:rsidR="009F64B5" w:rsidRPr="00073B0F" w:rsidRDefault="009F64B5" w:rsidP="0033152C">
            <w:pPr>
              <w:pStyle w:val="a4"/>
              <w:spacing w:before="0" w:after="0"/>
              <w:ind w:left="0"/>
              <w:jc w:val="both"/>
            </w:pPr>
            <w:r w:rsidRPr="00073B0F">
              <w:t xml:space="preserve">Тема 2.4. Поиск работы. Отбор </w:t>
            </w:r>
            <w:r w:rsidRPr="00073B0F">
              <w:lastRenderedPageBreak/>
              <w:t>претендентов на вакантную должность. Процедура приема на работу</w:t>
            </w:r>
          </w:p>
        </w:tc>
        <w:tc>
          <w:tcPr>
            <w:tcW w:w="3339" w:type="pct"/>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w:t>
            </w:r>
            <w:r w:rsidRPr="00073B0F">
              <w:rPr>
                <w:rFonts w:ascii="Times New Roman" w:hAnsi="Times New Roman"/>
                <w:sz w:val="24"/>
                <w:szCs w:val="24"/>
              </w:rPr>
              <w:lastRenderedPageBreak/>
              <w:t>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rsidR="009F64B5" w:rsidRPr="00073B0F" w:rsidRDefault="009F64B5" w:rsidP="0033152C">
            <w:pPr>
              <w:pStyle w:val="a4"/>
              <w:ind w:left="360"/>
            </w:pPr>
            <w:r w:rsidRPr="00073B0F">
              <w:lastRenderedPageBreak/>
              <w:t>1</w:t>
            </w:r>
          </w:p>
        </w:tc>
        <w:tc>
          <w:tcPr>
            <w:tcW w:w="545" w:type="pct"/>
          </w:tcPr>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ОК 01-11</w:t>
            </w:r>
            <w:r w:rsidR="00AB337F" w:rsidRPr="00073B0F">
              <w:rPr>
                <w:rFonts w:ascii="Times New Roman" w:hAnsi="Times New Roman"/>
                <w:sz w:val="24"/>
                <w:szCs w:val="24"/>
              </w:rPr>
              <w:t xml:space="preserve"> </w:t>
            </w:r>
          </w:p>
          <w:p w:rsidR="009F64B5" w:rsidRPr="00073B0F" w:rsidRDefault="00AB337F" w:rsidP="0033152C">
            <w:pPr>
              <w:spacing w:after="0" w:line="240" w:lineRule="auto"/>
              <w:rPr>
                <w:rFonts w:ascii="Times New Roman" w:hAnsi="Times New Roman"/>
                <w:b/>
                <w:bCs/>
                <w:sz w:val="24"/>
                <w:szCs w:val="24"/>
              </w:rPr>
            </w:pPr>
            <w:r w:rsidRPr="00073B0F">
              <w:rPr>
                <w:rFonts w:ascii="Times New Roman" w:hAnsi="Times New Roman"/>
                <w:i/>
                <w:sz w:val="24"/>
                <w:szCs w:val="24"/>
              </w:rPr>
              <w:t xml:space="preserve"> </w:t>
            </w:r>
          </w:p>
        </w:tc>
      </w:tr>
      <w:tr w:rsidR="009F64B5" w:rsidRPr="00073B0F" w:rsidTr="0033152C">
        <w:trPr>
          <w:trHeight w:val="20"/>
        </w:trPr>
        <w:tc>
          <w:tcPr>
            <w:tcW w:w="803" w:type="pct"/>
          </w:tcPr>
          <w:p w:rsidR="009F64B5" w:rsidRPr="00073B0F" w:rsidRDefault="009F64B5" w:rsidP="0033152C">
            <w:pPr>
              <w:pStyle w:val="a4"/>
              <w:spacing w:before="0" w:after="0"/>
              <w:ind w:left="0"/>
              <w:jc w:val="both"/>
            </w:pPr>
            <w:r w:rsidRPr="00073B0F">
              <w:lastRenderedPageBreak/>
              <w:t>Тема 2.5. Процессы продвижения, перемещения и увольнения работников</w:t>
            </w:r>
          </w:p>
        </w:tc>
        <w:tc>
          <w:tcPr>
            <w:tcW w:w="3339" w:type="pct"/>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rsidR="009F64B5" w:rsidRPr="00073B0F" w:rsidRDefault="009F64B5" w:rsidP="0033152C">
            <w:pPr>
              <w:pStyle w:val="a4"/>
              <w:spacing w:before="0" w:after="0"/>
              <w:ind w:left="360"/>
            </w:pPr>
            <w:r w:rsidRPr="00073B0F">
              <w:t>2</w:t>
            </w:r>
          </w:p>
        </w:tc>
        <w:tc>
          <w:tcPr>
            <w:tcW w:w="545" w:type="pct"/>
          </w:tcPr>
          <w:p w:rsidR="009F64B5" w:rsidRPr="00073B0F" w:rsidRDefault="009F64B5" w:rsidP="0033152C">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AB337F" w:rsidP="0033152C">
            <w:pPr>
              <w:spacing w:after="0" w:line="240" w:lineRule="auto"/>
              <w:rPr>
                <w:rFonts w:ascii="Times New Roman" w:hAnsi="Times New Roman"/>
                <w:sz w:val="24"/>
                <w:szCs w:val="24"/>
              </w:rPr>
            </w:pPr>
            <w:r w:rsidRPr="00073B0F">
              <w:rPr>
                <w:rFonts w:ascii="Times New Roman" w:hAnsi="Times New Roman"/>
                <w:sz w:val="24"/>
                <w:szCs w:val="24"/>
              </w:rPr>
              <w:t xml:space="preserve"> </w:t>
            </w:r>
          </w:p>
          <w:p w:rsidR="009F64B5" w:rsidRPr="00073B0F" w:rsidRDefault="00AB337F" w:rsidP="0033152C">
            <w:pPr>
              <w:spacing w:after="0" w:line="240" w:lineRule="auto"/>
              <w:rPr>
                <w:rFonts w:ascii="Times New Roman" w:hAnsi="Times New Roman"/>
                <w:b/>
                <w:bCs/>
                <w:sz w:val="24"/>
                <w:szCs w:val="24"/>
              </w:rPr>
            </w:pPr>
            <w:r w:rsidRPr="00073B0F">
              <w:rPr>
                <w:rFonts w:ascii="Times New Roman" w:hAnsi="Times New Roman"/>
                <w:i/>
                <w:sz w:val="24"/>
                <w:szCs w:val="24"/>
              </w:rPr>
              <w:t xml:space="preserve"> </w:t>
            </w:r>
          </w:p>
        </w:tc>
      </w:tr>
      <w:tr w:rsidR="009F64B5" w:rsidRPr="00073B0F" w:rsidTr="0033152C">
        <w:trPr>
          <w:trHeight w:val="20"/>
        </w:trPr>
        <w:tc>
          <w:tcPr>
            <w:tcW w:w="803" w:type="pct"/>
          </w:tcPr>
          <w:p w:rsidR="009F64B5" w:rsidRPr="00073B0F" w:rsidRDefault="009F64B5" w:rsidP="0033152C">
            <w:pPr>
              <w:pStyle w:val="a4"/>
              <w:spacing w:before="0" w:after="0"/>
              <w:ind w:left="0"/>
              <w:jc w:val="both"/>
            </w:pPr>
            <w:r w:rsidRPr="00073B0F">
              <w:t>Тема 2.6. Оценка работ и работников</w:t>
            </w:r>
          </w:p>
        </w:tc>
        <w:tc>
          <w:tcPr>
            <w:tcW w:w="3339" w:type="pct"/>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rsidR="009F64B5" w:rsidRPr="00073B0F" w:rsidRDefault="009F64B5" w:rsidP="0033152C">
            <w:pPr>
              <w:pStyle w:val="a4"/>
              <w:spacing w:before="0" w:after="0"/>
              <w:ind w:left="360"/>
            </w:pPr>
            <w:r w:rsidRPr="00073B0F">
              <w:t>1</w:t>
            </w:r>
          </w:p>
        </w:tc>
        <w:tc>
          <w:tcPr>
            <w:tcW w:w="545" w:type="pct"/>
          </w:tcPr>
          <w:p w:rsidR="009F64B5" w:rsidRPr="00073B0F" w:rsidRDefault="009F64B5" w:rsidP="0033152C">
            <w:pPr>
              <w:spacing w:after="0" w:line="240" w:lineRule="auto"/>
              <w:rPr>
                <w:rFonts w:ascii="Times New Roman" w:hAnsi="Times New Roman"/>
                <w:b/>
                <w:bCs/>
                <w:sz w:val="24"/>
                <w:szCs w:val="24"/>
              </w:rPr>
            </w:pPr>
            <w:r w:rsidRPr="00073B0F">
              <w:rPr>
                <w:rFonts w:ascii="Times New Roman" w:hAnsi="Times New Roman"/>
                <w:sz w:val="24"/>
                <w:szCs w:val="24"/>
              </w:rPr>
              <w:t>ОК 01-11</w:t>
            </w:r>
            <w:r w:rsidR="00AB337F" w:rsidRPr="00073B0F">
              <w:rPr>
                <w:rFonts w:ascii="Times New Roman" w:hAnsi="Times New Roman"/>
                <w:i/>
                <w:sz w:val="24"/>
                <w:szCs w:val="24"/>
              </w:rPr>
              <w:t xml:space="preserve"> </w:t>
            </w:r>
          </w:p>
        </w:tc>
      </w:tr>
      <w:tr w:rsidR="009F64B5" w:rsidRPr="00073B0F" w:rsidTr="0033152C">
        <w:trPr>
          <w:trHeight w:val="20"/>
        </w:trPr>
        <w:tc>
          <w:tcPr>
            <w:tcW w:w="803" w:type="pct"/>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339" w:type="pct"/>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sz w:val="24"/>
                <w:szCs w:val="24"/>
              </w:rPr>
              <w:t xml:space="preserve">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профессионального пика; стадия </w:t>
            </w:r>
            <w:r w:rsidR="0033152C" w:rsidRPr="00073B0F">
              <w:rPr>
                <w:rFonts w:ascii="Times New Roman" w:hAnsi="Times New Roman"/>
                <w:sz w:val="24"/>
                <w:szCs w:val="24"/>
              </w:rPr>
              <w:t>освоения управленческих</w:t>
            </w:r>
            <w:r w:rsidRPr="00073B0F">
              <w:rPr>
                <w:rFonts w:ascii="Times New Roman" w:hAnsi="Times New Roman"/>
                <w:sz w:val="24"/>
                <w:szCs w:val="24"/>
              </w:rPr>
              <w:t xml:space="preserve">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rsidR="009F64B5" w:rsidRPr="00073B0F" w:rsidRDefault="00AB337F" w:rsidP="0033152C">
            <w:pPr>
              <w:pStyle w:val="a4"/>
              <w:ind w:left="360"/>
            </w:pPr>
            <w:r w:rsidRPr="00073B0F">
              <w:t>2</w:t>
            </w:r>
          </w:p>
        </w:tc>
        <w:tc>
          <w:tcPr>
            <w:tcW w:w="545" w:type="pct"/>
          </w:tcPr>
          <w:p w:rsidR="009F64B5" w:rsidRPr="00073B0F" w:rsidRDefault="009F64B5" w:rsidP="0033152C">
            <w:pPr>
              <w:spacing w:after="0" w:line="240" w:lineRule="auto"/>
              <w:rPr>
                <w:rFonts w:ascii="Times New Roman" w:hAnsi="Times New Roman"/>
                <w:b/>
                <w:bCs/>
                <w:sz w:val="24"/>
                <w:szCs w:val="24"/>
              </w:rPr>
            </w:pPr>
            <w:r w:rsidRPr="00073B0F">
              <w:rPr>
                <w:rFonts w:ascii="Times New Roman" w:hAnsi="Times New Roman"/>
                <w:sz w:val="24"/>
                <w:szCs w:val="24"/>
              </w:rPr>
              <w:t>ОК 01-11</w:t>
            </w:r>
            <w:r w:rsidR="00AB337F" w:rsidRPr="00073B0F">
              <w:rPr>
                <w:rFonts w:ascii="Times New Roman" w:hAnsi="Times New Roman"/>
                <w:sz w:val="24"/>
                <w:szCs w:val="24"/>
              </w:rPr>
              <w:t xml:space="preserve"> </w:t>
            </w:r>
            <w:r w:rsidR="00AB337F" w:rsidRPr="00073B0F">
              <w:rPr>
                <w:rFonts w:ascii="Times New Roman" w:hAnsi="Times New Roman"/>
                <w:i/>
                <w:sz w:val="24"/>
                <w:szCs w:val="24"/>
              </w:rPr>
              <w:t xml:space="preserve"> </w:t>
            </w:r>
          </w:p>
        </w:tc>
      </w:tr>
      <w:tr w:rsidR="009F64B5" w:rsidRPr="00073B0F" w:rsidTr="0033152C">
        <w:trPr>
          <w:trHeight w:val="20"/>
        </w:trPr>
        <w:tc>
          <w:tcPr>
            <w:tcW w:w="803" w:type="pct"/>
          </w:tcPr>
          <w:p w:rsidR="009F64B5" w:rsidRPr="00073B0F" w:rsidRDefault="009F64B5" w:rsidP="0033152C">
            <w:pPr>
              <w:pStyle w:val="a4"/>
              <w:spacing w:before="0" w:after="0"/>
              <w:ind w:left="0"/>
              <w:jc w:val="both"/>
            </w:pPr>
            <w:r w:rsidRPr="00073B0F">
              <w:t>Тема 2.8. Организация работы по управлению деловой карьерой администрацией фирмы</w:t>
            </w:r>
          </w:p>
        </w:tc>
        <w:tc>
          <w:tcPr>
            <w:tcW w:w="3339" w:type="pct"/>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rsidR="009F64B5" w:rsidRPr="00073B0F" w:rsidRDefault="00AB337F" w:rsidP="0033152C">
            <w:pPr>
              <w:pStyle w:val="a4"/>
              <w:spacing w:before="0" w:after="0"/>
              <w:ind w:left="360"/>
            </w:pPr>
            <w:r w:rsidRPr="00073B0F">
              <w:t>2</w:t>
            </w:r>
          </w:p>
        </w:tc>
        <w:tc>
          <w:tcPr>
            <w:tcW w:w="545" w:type="pct"/>
          </w:tcPr>
          <w:p w:rsidR="009F64B5" w:rsidRPr="00073B0F" w:rsidRDefault="009F64B5" w:rsidP="0033152C">
            <w:pPr>
              <w:spacing w:after="0" w:line="240" w:lineRule="auto"/>
              <w:rPr>
                <w:rFonts w:ascii="Times New Roman" w:hAnsi="Times New Roman"/>
                <w:b/>
                <w:bCs/>
                <w:sz w:val="24"/>
                <w:szCs w:val="24"/>
              </w:rPr>
            </w:pPr>
            <w:r w:rsidRPr="00073B0F">
              <w:rPr>
                <w:rFonts w:ascii="Times New Roman" w:hAnsi="Times New Roman"/>
                <w:sz w:val="24"/>
                <w:szCs w:val="24"/>
              </w:rPr>
              <w:t>ОК 01-11</w:t>
            </w:r>
            <w:r w:rsidR="00AB337F" w:rsidRPr="00073B0F">
              <w:rPr>
                <w:rFonts w:ascii="Times New Roman" w:hAnsi="Times New Roman"/>
                <w:i/>
                <w:sz w:val="24"/>
                <w:szCs w:val="24"/>
              </w:rPr>
              <w:t xml:space="preserve"> </w:t>
            </w:r>
          </w:p>
        </w:tc>
      </w:tr>
      <w:tr w:rsidR="00AB337F" w:rsidRPr="00073B0F" w:rsidTr="0033152C">
        <w:trPr>
          <w:trHeight w:val="20"/>
        </w:trPr>
        <w:tc>
          <w:tcPr>
            <w:tcW w:w="803" w:type="pct"/>
            <w:vMerge w:val="restart"/>
          </w:tcPr>
          <w:p w:rsidR="00AB337F" w:rsidRPr="00073B0F" w:rsidRDefault="00AB337F" w:rsidP="0033152C">
            <w:pPr>
              <w:spacing w:after="0" w:line="240" w:lineRule="auto"/>
              <w:jc w:val="both"/>
              <w:rPr>
                <w:rFonts w:ascii="Times New Roman" w:hAnsi="Times New Roman"/>
                <w:sz w:val="24"/>
                <w:szCs w:val="24"/>
              </w:rPr>
            </w:pPr>
            <w:r w:rsidRPr="00073B0F">
              <w:rPr>
                <w:rFonts w:ascii="Times New Roman" w:hAnsi="Times New Roman"/>
                <w:sz w:val="24"/>
                <w:szCs w:val="24"/>
              </w:rPr>
              <w:t>Тема 2.9. Специфика управления карьерой у молодых специалистов</w:t>
            </w:r>
          </w:p>
        </w:tc>
        <w:tc>
          <w:tcPr>
            <w:tcW w:w="3339" w:type="pct"/>
          </w:tcPr>
          <w:p w:rsidR="00AB337F" w:rsidRPr="00073B0F" w:rsidRDefault="00AB337F" w:rsidP="0033152C">
            <w:pPr>
              <w:spacing w:after="0" w:line="240" w:lineRule="auto"/>
              <w:jc w:val="both"/>
              <w:rPr>
                <w:rFonts w:ascii="Times New Roman" w:hAnsi="Times New Roman"/>
                <w:sz w:val="24"/>
                <w:szCs w:val="24"/>
              </w:rPr>
            </w:pPr>
            <w:r w:rsidRPr="00073B0F">
              <w:rPr>
                <w:rFonts w:ascii="Times New Roman" w:hAnsi="Times New Roman"/>
                <w:sz w:val="24"/>
                <w:szCs w:val="24"/>
              </w:rPr>
              <w:t>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высших администраторов фирмы в этой области. Методика организации этой работы.</w:t>
            </w:r>
          </w:p>
        </w:tc>
        <w:tc>
          <w:tcPr>
            <w:tcW w:w="313" w:type="pct"/>
          </w:tcPr>
          <w:p w:rsidR="00AB337F" w:rsidRPr="00073B0F" w:rsidRDefault="00AB337F" w:rsidP="0033152C">
            <w:pPr>
              <w:pStyle w:val="a4"/>
              <w:spacing w:before="0" w:after="0"/>
              <w:ind w:left="360"/>
            </w:pPr>
            <w:r w:rsidRPr="00073B0F">
              <w:t>1</w:t>
            </w:r>
          </w:p>
        </w:tc>
        <w:tc>
          <w:tcPr>
            <w:tcW w:w="545" w:type="pct"/>
            <w:vMerge w:val="restart"/>
          </w:tcPr>
          <w:p w:rsidR="00AB337F" w:rsidRPr="00073B0F" w:rsidRDefault="00AB337F" w:rsidP="0033152C">
            <w:pPr>
              <w:spacing w:after="0" w:line="240" w:lineRule="auto"/>
              <w:rPr>
                <w:rFonts w:ascii="Times New Roman" w:hAnsi="Times New Roman"/>
                <w:b/>
                <w:bCs/>
                <w:sz w:val="24"/>
                <w:szCs w:val="24"/>
              </w:rPr>
            </w:pPr>
            <w:r w:rsidRPr="00073B0F">
              <w:rPr>
                <w:rFonts w:ascii="Times New Roman" w:hAnsi="Times New Roman"/>
                <w:sz w:val="24"/>
                <w:szCs w:val="24"/>
              </w:rPr>
              <w:t xml:space="preserve">ОК 01-11 </w:t>
            </w:r>
          </w:p>
        </w:tc>
      </w:tr>
      <w:tr w:rsidR="00AB337F" w:rsidRPr="00073B0F" w:rsidTr="0033152C">
        <w:trPr>
          <w:trHeight w:val="20"/>
        </w:trPr>
        <w:tc>
          <w:tcPr>
            <w:tcW w:w="803" w:type="pct"/>
            <w:vMerge/>
          </w:tcPr>
          <w:p w:rsidR="00AB337F" w:rsidRPr="00073B0F" w:rsidRDefault="00AB337F" w:rsidP="0033152C">
            <w:pPr>
              <w:spacing w:after="0" w:line="240" w:lineRule="auto"/>
              <w:rPr>
                <w:rFonts w:ascii="Times New Roman" w:hAnsi="Times New Roman"/>
                <w:sz w:val="24"/>
                <w:szCs w:val="24"/>
              </w:rPr>
            </w:pPr>
          </w:p>
        </w:tc>
        <w:tc>
          <w:tcPr>
            <w:tcW w:w="3339" w:type="pct"/>
          </w:tcPr>
          <w:p w:rsidR="00AB337F" w:rsidRPr="00073B0F" w:rsidRDefault="00AB337F" w:rsidP="0033152C">
            <w:pPr>
              <w:spacing w:after="0" w:line="240" w:lineRule="auto"/>
              <w:jc w:val="both"/>
              <w:rPr>
                <w:rFonts w:ascii="Times New Roman" w:hAnsi="Times New Roman"/>
                <w:sz w:val="24"/>
                <w:szCs w:val="24"/>
              </w:rPr>
            </w:pPr>
            <w:r w:rsidRPr="00073B0F">
              <w:rPr>
                <w:rFonts w:ascii="Times New Roman" w:hAnsi="Times New Roman"/>
                <w:b/>
                <w:sz w:val="24"/>
                <w:szCs w:val="24"/>
              </w:rPr>
              <w:t>Практическая работа № 4</w:t>
            </w:r>
            <w:r w:rsidR="00A42097">
              <w:rPr>
                <w:rFonts w:ascii="Times New Roman" w:hAnsi="Times New Roman"/>
                <w:b/>
                <w:sz w:val="24"/>
                <w:szCs w:val="24"/>
              </w:rPr>
              <w:t xml:space="preserve">.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w:t>
            </w:r>
            <w:r w:rsidRPr="00073B0F">
              <w:rPr>
                <w:rFonts w:ascii="Times New Roman" w:hAnsi="Times New Roman"/>
                <w:sz w:val="24"/>
                <w:szCs w:val="24"/>
              </w:rPr>
              <w:lastRenderedPageBreak/>
              <w:t xml:space="preserve">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rsidR="00AB337F" w:rsidRPr="00073B0F" w:rsidRDefault="00A42097" w:rsidP="0033152C">
            <w:pPr>
              <w:spacing w:line="240" w:lineRule="auto"/>
              <w:ind w:left="360"/>
              <w:rPr>
                <w:rFonts w:ascii="Times New Roman" w:hAnsi="Times New Roman"/>
                <w:sz w:val="24"/>
                <w:szCs w:val="24"/>
              </w:rPr>
            </w:pPr>
            <w:r>
              <w:rPr>
                <w:rFonts w:ascii="Times New Roman" w:hAnsi="Times New Roman"/>
                <w:sz w:val="24"/>
                <w:szCs w:val="24"/>
              </w:rPr>
              <w:lastRenderedPageBreak/>
              <w:t>10</w:t>
            </w:r>
          </w:p>
        </w:tc>
        <w:tc>
          <w:tcPr>
            <w:tcW w:w="545" w:type="pct"/>
            <w:vMerge/>
          </w:tcPr>
          <w:p w:rsidR="00AB337F" w:rsidRPr="00073B0F" w:rsidRDefault="00AB337F" w:rsidP="0033152C">
            <w:pPr>
              <w:spacing w:after="0" w:line="240" w:lineRule="auto"/>
              <w:rPr>
                <w:rFonts w:ascii="Times New Roman" w:hAnsi="Times New Roman"/>
                <w:b/>
                <w:bCs/>
                <w:sz w:val="24"/>
                <w:szCs w:val="24"/>
              </w:rPr>
            </w:pPr>
          </w:p>
        </w:tc>
      </w:tr>
      <w:tr w:rsidR="009F64B5" w:rsidRPr="00073B0F" w:rsidTr="0033152C">
        <w:trPr>
          <w:trHeight w:val="167"/>
        </w:trPr>
        <w:tc>
          <w:tcPr>
            <w:tcW w:w="4142" w:type="pct"/>
            <w:gridSpan w:val="2"/>
          </w:tcPr>
          <w:p w:rsidR="009F64B5" w:rsidRPr="00073B0F" w:rsidRDefault="009F64B5" w:rsidP="0033152C">
            <w:pPr>
              <w:spacing w:after="0" w:line="240" w:lineRule="auto"/>
              <w:jc w:val="both"/>
              <w:rPr>
                <w:rFonts w:ascii="Times New Roman" w:hAnsi="Times New Roman"/>
                <w:sz w:val="24"/>
                <w:szCs w:val="24"/>
              </w:rPr>
            </w:pPr>
            <w:r w:rsidRPr="00073B0F">
              <w:rPr>
                <w:rFonts w:ascii="Times New Roman" w:hAnsi="Times New Roman"/>
                <w:b/>
                <w:sz w:val="24"/>
                <w:szCs w:val="24"/>
              </w:rPr>
              <w:lastRenderedPageBreak/>
              <w:t xml:space="preserve">Самостоятельная работа: </w:t>
            </w:r>
            <w:r w:rsidRPr="00073B0F">
              <w:rPr>
                <w:rFonts w:ascii="Times New Roman" w:hAnsi="Times New Roman"/>
                <w:sz w:val="24"/>
                <w:szCs w:val="24"/>
              </w:rPr>
              <w:t>Работа над учебным проектом</w:t>
            </w:r>
            <w:r w:rsidR="00AF11B8">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rsidR="009F64B5" w:rsidRPr="00073B0F" w:rsidRDefault="00171F96" w:rsidP="0033152C">
            <w:pPr>
              <w:spacing w:after="0" w:line="240" w:lineRule="auto"/>
              <w:ind w:left="360"/>
              <w:rPr>
                <w:rFonts w:ascii="Times New Roman" w:hAnsi="Times New Roman"/>
                <w:sz w:val="24"/>
                <w:szCs w:val="24"/>
              </w:rPr>
            </w:pPr>
            <w:r>
              <w:rPr>
                <w:rFonts w:ascii="Times New Roman" w:hAnsi="Times New Roman"/>
                <w:sz w:val="24"/>
                <w:szCs w:val="24"/>
              </w:rPr>
              <w:t>8</w:t>
            </w:r>
          </w:p>
        </w:tc>
        <w:tc>
          <w:tcPr>
            <w:tcW w:w="545" w:type="pct"/>
          </w:tcPr>
          <w:p w:rsidR="009F64B5" w:rsidRPr="00073B0F" w:rsidRDefault="009F64B5" w:rsidP="0033152C">
            <w:pPr>
              <w:spacing w:after="0" w:line="240" w:lineRule="auto"/>
              <w:rPr>
                <w:rFonts w:ascii="Times New Roman" w:hAnsi="Times New Roman"/>
                <w:b/>
                <w:bCs/>
                <w:sz w:val="24"/>
                <w:szCs w:val="24"/>
              </w:rPr>
            </w:pPr>
          </w:p>
        </w:tc>
      </w:tr>
      <w:tr w:rsidR="009F64B5" w:rsidRPr="00073B0F" w:rsidTr="0033152C">
        <w:trPr>
          <w:trHeight w:val="341"/>
        </w:trPr>
        <w:tc>
          <w:tcPr>
            <w:tcW w:w="4142" w:type="pct"/>
            <w:gridSpan w:val="2"/>
          </w:tcPr>
          <w:p w:rsidR="009F64B5" w:rsidRPr="00073B0F" w:rsidRDefault="009F64B5" w:rsidP="0033152C">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rsidR="009F64B5" w:rsidRPr="00073B0F" w:rsidRDefault="009F64B5" w:rsidP="0033152C">
            <w:pPr>
              <w:spacing w:after="0" w:line="240" w:lineRule="auto"/>
              <w:ind w:left="360"/>
              <w:rPr>
                <w:rFonts w:ascii="Times New Roman" w:hAnsi="Times New Roman"/>
                <w:b/>
                <w:sz w:val="24"/>
                <w:szCs w:val="24"/>
              </w:rPr>
            </w:pPr>
            <w:r w:rsidRPr="00073B0F">
              <w:rPr>
                <w:rFonts w:ascii="Times New Roman" w:eastAsia="Times New Roman" w:hAnsi="Times New Roman"/>
                <w:b/>
                <w:color w:val="000000"/>
                <w:sz w:val="24"/>
                <w:szCs w:val="24"/>
              </w:rPr>
              <w:t>2</w:t>
            </w:r>
          </w:p>
        </w:tc>
        <w:tc>
          <w:tcPr>
            <w:tcW w:w="545" w:type="pct"/>
          </w:tcPr>
          <w:p w:rsidR="009F64B5" w:rsidRPr="00073B0F" w:rsidRDefault="009F64B5" w:rsidP="0033152C">
            <w:pPr>
              <w:spacing w:after="0" w:line="240" w:lineRule="auto"/>
              <w:rPr>
                <w:rFonts w:ascii="Times New Roman" w:hAnsi="Times New Roman"/>
                <w:b/>
                <w:bCs/>
                <w:sz w:val="24"/>
                <w:szCs w:val="24"/>
              </w:rPr>
            </w:pPr>
          </w:p>
        </w:tc>
      </w:tr>
      <w:tr w:rsidR="009F64B5" w:rsidRPr="00073B0F" w:rsidTr="0033152C">
        <w:trPr>
          <w:trHeight w:val="20"/>
        </w:trPr>
        <w:tc>
          <w:tcPr>
            <w:tcW w:w="4142" w:type="pct"/>
            <w:gridSpan w:val="2"/>
          </w:tcPr>
          <w:p w:rsidR="009F64B5" w:rsidRPr="00073B0F" w:rsidRDefault="009F64B5" w:rsidP="0033152C">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rsidR="009F64B5" w:rsidRPr="00073B0F" w:rsidRDefault="009F64B5" w:rsidP="0033152C">
            <w:pPr>
              <w:spacing w:after="0" w:line="240" w:lineRule="auto"/>
              <w:ind w:left="360"/>
              <w:rPr>
                <w:rFonts w:ascii="Times New Roman" w:hAnsi="Times New Roman"/>
                <w:b/>
                <w:sz w:val="24"/>
                <w:szCs w:val="24"/>
              </w:rPr>
            </w:pPr>
            <w:r w:rsidRPr="00073B0F">
              <w:rPr>
                <w:rFonts w:ascii="Times New Roman" w:hAnsi="Times New Roman"/>
                <w:b/>
                <w:sz w:val="24"/>
                <w:szCs w:val="24"/>
              </w:rPr>
              <w:t>5</w:t>
            </w:r>
            <w:r w:rsidR="00171F96">
              <w:rPr>
                <w:rFonts w:ascii="Times New Roman" w:hAnsi="Times New Roman"/>
                <w:b/>
                <w:sz w:val="24"/>
                <w:szCs w:val="24"/>
              </w:rPr>
              <w:t>4</w:t>
            </w:r>
          </w:p>
        </w:tc>
        <w:tc>
          <w:tcPr>
            <w:tcW w:w="545" w:type="pct"/>
          </w:tcPr>
          <w:p w:rsidR="009F64B5" w:rsidRPr="00073B0F" w:rsidRDefault="009F64B5" w:rsidP="0033152C">
            <w:pPr>
              <w:spacing w:after="0" w:line="240" w:lineRule="auto"/>
              <w:rPr>
                <w:rFonts w:ascii="Times New Roman" w:hAnsi="Times New Roman"/>
                <w:b/>
                <w:bCs/>
                <w:sz w:val="24"/>
                <w:szCs w:val="24"/>
              </w:rPr>
            </w:pPr>
          </w:p>
        </w:tc>
      </w:tr>
    </w:tbl>
    <w:p w:rsidR="009F64B5" w:rsidRPr="00073B0F" w:rsidRDefault="009F64B5" w:rsidP="0033152C">
      <w:pPr>
        <w:spacing w:after="0" w:line="240" w:lineRule="auto"/>
        <w:jc w:val="center"/>
        <w:rPr>
          <w:rFonts w:ascii="Times New Roman" w:hAnsi="Times New Roman"/>
          <w:b/>
          <w:sz w:val="24"/>
          <w:szCs w:val="24"/>
        </w:rPr>
      </w:pPr>
    </w:p>
    <w:p w:rsidR="009F64B5" w:rsidRPr="00073B0F" w:rsidRDefault="009F64B5" w:rsidP="0033152C">
      <w:pPr>
        <w:spacing w:after="0" w:line="240" w:lineRule="auto"/>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F876AE">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33152C">
      <w:pPr>
        <w:spacing w:after="0" w:line="240" w:lineRule="auto"/>
        <w:jc w:val="both"/>
        <w:rPr>
          <w:rFonts w:ascii="Times New Roman" w:hAnsi="Times New Roman"/>
          <w:b/>
          <w:sz w:val="24"/>
          <w:szCs w:val="24"/>
        </w:rPr>
      </w:pPr>
    </w:p>
    <w:p w:rsidR="009F64B5" w:rsidRPr="00073B0F" w:rsidRDefault="009F64B5" w:rsidP="0033152C">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33152C">
      <w:pPr>
        <w:pStyle w:val="ConsPlusNormal"/>
        <w:widowControl/>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9F64B5" w:rsidRPr="00073B0F" w:rsidRDefault="009F64B5" w:rsidP="0033152C">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9F64B5" w:rsidP="00F876AE">
      <w:pPr>
        <w:spacing w:after="0" w:line="240" w:lineRule="auto"/>
        <w:ind w:firstLine="709"/>
        <w:jc w:val="both"/>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Основная литература:</w:t>
      </w:r>
    </w:p>
    <w:p w:rsidR="00AB337F" w:rsidRPr="00073B0F" w:rsidRDefault="00AB337F" w:rsidP="0033152C">
      <w:pPr>
        <w:spacing w:after="0" w:line="240" w:lineRule="auto"/>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rsidR="009F64B5" w:rsidRPr="00073B0F" w:rsidRDefault="009F64B5" w:rsidP="00F876AE">
      <w:pPr>
        <w:spacing w:after="0" w:line="240" w:lineRule="auto"/>
        <w:ind w:firstLine="709"/>
        <w:jc w:val="both"/>
        <w:rPr>
          <w:rFonts w:ascii="Times New Roman" w:eastAsia="Times New Roman" w:hAnsi="Times New Roman"/>
          <w:b/>
          <w:color w:val="000000"/>
          <w:sz w:val="24"/>
          <w:szCs w:val="24"/>
        </w:rPr>
      </w:pPr>
      <w:r w:rsidRPr="00073B0F">
        <w:rPr>
          <w:rFonts w:ascii="Times New Roman" w:eastAsia="Times New Roman" w:hAnsi="Times New Roman"/>
          <w:b/>
          <w:bCs/>
          <w:color w:val="000000"/>
          <w:sz w:val="24"/>
          <w:szCs w:val="24"/>
        </w:rPr>
        <w:t>Интернет-ресурсы</w:t>
      </w:r>
      <w:r w:rsidR="00171F96">
        <w:rPr>
          <w:rFonts w:ascii="Times New Roman" w:eastAsia="Times New Roman" w:hAnsi="Times New Roman"/>
          <w:b/>
          <w:bCs/>
          <w:color w:val="000000"/>
          <w:sz w:val="24"/>
          <w:szCs w:val="24"/>
        </w:rPr>
        <w:t>:</w:t>
      </w:r>
    </w:p>
    <w:p w:rsidR="009F64B5" w:rsidRPr="00073B0F" w:rsidRDefault="0033152C" w:rsidP="00F876AE">
      <w:pPr>
        <w:spacing w:after="0" w:line="240" w:lineRule="auto"/>
        <w:ind w:firstLine="709"/>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rsidR="009F64B5" w:rsidRPr="00073B0F" w:rsidRDefault="0033152C" w:rsidP="00F876AE">
      <w:pPr>
        <w:spacing w:after="0" w:line="240" w:lineRule="auto"/>
        <w:ind w:firstLine="709"/>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rsidR="009F64B5" w:rsidRPr="00073B0F" w:rsidRDefault="009F64B5" w:rsidP="00F876AE">
      <w:pPr>
        <w:spacing w:after="0" w:line="240" w:lineRule="auto"/>
        <w:ind w:firstLine="709"/>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rsidR="009F64B5" w:rsidRPr="00073B0F" w:rsidRDefault="0033152C" w:rsidP="00F876AE">
      <w:pPr>
        <w:spacing w:after="0" w:line="240" w:lineRule="auto"/>
        <w:ind w:firstLine="709"/>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F876AE">
      <w:pPr>
        <w:spacing w:after="0" w:line="240" w:lineRule="auto"/>
        <w:ind w:firstLine="709"/>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rsidR="009F64B5" w:rsidRPr="00073B0F" w:rsidRDefault="0033152C" w:rsidP="00F876AE">
      <w:pPr>
        <w:spacing w:after="0" w:line="240" w:lineRule="auto"/>
        <w:ind w:firstLine="709"/>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33152C" w:rsidP="00F876AE">
      <w:pPr>
        <w:spacing w:after="0" w:line="240" w:lineRule="auto"/>
        <w:ind w:firstLine="709"/>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33152C" w:rsidP="00F876AE">
      <w:pPr>
        <w:spacing w:after="0" w:line="240" w:lineRule="auto"/>
        <w:ind w:firstLine="709"/>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F876AE">
      <w:pPr>
        <w:spacing w:after="0" w:line="240" w:lineRule="auto"/>
        <w:ind w:firstLine="709"/>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33152C" w:rsidP="00F876AE">
      <w:pPr>
        <w:spacing w:after="0" w:line="240" w:lineRule="auto"/>
        <w:ind w:firstLine="709"/>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33152C" w:rsidP="00F876AE">
      <w:pPr>
        <w:spacing w:after="0" w:line="240" w:lineRule="auto"/>
        <w:ind w:firstLine="709"/>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33152C" w:rsidP="00F876AE">
      <w:pPr>
        <w:spacing w:after="0" w:line="240" w:lineRule="auto"/>
        <w:ind w:firstLine="709"/>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AB337F" w:rsidRPr="00073B0F" w:rsidRDefault="00AB337F" w:rsidP="0033152C">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33152C">
      <w:pPr>
        <w:spacing w:after="0" w:line="240" w:lineRule="auto"/>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33152C">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33152C">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33152C">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AB337F" w:rsidRPr="00073B0F" w:rsidRDefault="00AB337F" w:rsidP="0033152C">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33152C">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33152C">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33152C">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lastRenderedPageBreak/>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33152C">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33152C">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33152C">
      <w:pPr>
        <w:spacing w:after="0" w:line="240" w:lineRule="auto"/>
        <w:jc w:val="center"/>
        <w:rPr>
          <w:rFonts w:ascii="Times New Roman" w:eastAsia="Times New Roman" w:hAnsi="Times New Roman"/>
          <w:b/>
          <w:bCs/>
          <w:color w:val="000000"/>
          <w:sz w:val="24"/>
          <w:szCs w:val="24"/>
        </w:rPr>
      </w:pPr>
    </w:p>
    <w:p w:rsidR="009F64B5" w:rsidRPr="00073B0F" w:rsidRDefault="009F64B5" w:rsidP="0033152C">
      <w:pPr>
        <w:spacing w:after="0" w:line="240" w:lineRule="auto"/>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33152C">
      <w:pPr>
        <w:pStyle w:val="a4"/>
        <w:spacing w:after="0"/>
        <w:ind w:left="0" w:firstLine="709"/>
        <w:jc w:val="both"/>
        <w:rPr>
          <w:rFonts w:eastAsia="Times New Roman"/>
          <w:color w:val="000000"/>
        </w:rPr>
      </w:pPr>
    </w:p>
    <w:tbl>
      <w:tblPr>
        <w:tblW w:w="997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3969"/>
      </w:tblGrid>
      <w:tr w:rsidR="009F64B5" w:rsidRPr="00073B0F" w:rsidTr="00171F96">
        <w:trPr>
          <w:trHeight w:val="492"/>
          <w:tblCellSpacing w:w="0" w:type="dxa"/>
        </w:trPr>
        <w:tc>
          <w:tcPr>
            <w:tcW w:w="6009" w:type="dxa"/>
            <w:tcBorders>
              <w:top w:val="single" w:sz="4" w:space="0" w:color="auto"/>
            </w:tcBorders>
            <w:shd w:val="clear" w:color="auto" w:fill="FFFFFF"/>
            <w:hideMark/>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3969" w:type="dxa"/>
            <w:tcBorders>
              <w:top w:val="single" w:sz="4" w:space="0" w:color="auto"/>
            </w:tcBorders>
            <w:shd w:val="clear" w:color="auto" w:fill="FFFFFF"/>
            <w:hideMark/>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073B0F">
        <w:trPr>
          <w:trHeight w:val="796"/>
          <w:tblCellSpacing w:w="0" w:type="dxa"/>
        </w:trPr>
        <w:tc>
          <w:tcPr>
            <w:tcW w:w="6009" w:type="dxa"/>
            <w:shd w:val="clear" w:color="auto" w:fill="FFFFFF"/>
            <w:hideMark/>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3969" w:type="dxa"/>
            <w:shd w:val="clear" w:color="auto" w:fill="FFFFFF"/>
            <w:hideMark/>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02D64">
        <w:trPr>
          <w:trHeight w:val="2353"/>
          <w:tblCellSpacing w:w="0" w:type="dxa"/>
        </w:trPr>
        <w:tc>
          <w:tcPr>
            <w:tcW w:w="6009" w:type="dxa"/>
            <w:shd w:val="clear" w:color="auto" w:fill="FFFFFF"/>
            <w:hideMark/>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3969" w:type="dxa"/>
            <w:shd w:val="clear" w:color="auto" w:fill="FFFFFF"/>
            <w:hideMark/>
          </w:tcPr>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33152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171F96" w:rsidRDefault="00171F96" w:rsidP="0033152C">
      <w:pPr>
        <w:pStyle w:val="a6"/>
        <w:jc w:val="center"/>
        <w:rPr>
          <w:rFonts w:ascii="Times New Roman" w:hAnsi="Times New Roman" w:cs="Times New Roman"/>
          <w:b/>
          <w:sz w:val="24"/>
          <w:szCs w:val="24"/>
        </w:rPr>
      </w:pPr>
      <w:bookmarkStart w:id="1" w:name="db2983d4a1ce7db0917e191fbfc70de23cf93758"/>
      <w:bookmarkStart w:id="2" w:name="4"/>
      <w:bookmarkEnd w:id="1"/>
      <w:bookmarkEnd w:id="2"/>
    </w:p>
    <w:p w:rsidR="00AC6F9A" w:rsidRPr="00073B0F" w:rsidRDefault="00AC6F9A" w:rsidP="0033152C">
      <w:pPr>
        <w:pStyle w:val="a6"/>
        <w:jc w:val="center"/>
        <w:rPr>
          <w:rFonts w:ascii="Times New Roman" w:hAnsi="Times New Roman" w:cs="Times New Roman"/>
          <w:b/>
          <w:sz w:val="24"/>
          <w:szCs w:val="24"/>
        </w:rPr>
      </w:pPr>
      <w:r w:rsidRPr="00073B0F">
        <w:rPr>
          <w:rFonts w:ascii="Times New Roman" w:hAnsi="Times New Roman" w:cs="Times New Roman"/>
          <w:b/>
          <w:sz w:val="24"/>
          <w:szCs w:val="24"/>
        </w:rPr>
        <w:t xml:space="preserve">5. КОМПЛЕКТ КОНТРОЛЬНО-ОЦЕНОЧНЫХ СРЕДСТВ </w:t>
      </w:r>
      <w:r w:rsidR="00F876AE">
        <w:rPr>
          <w:rFonts w:ascii="Times New Roman" w:hAnsi="Times New Roman" w:cs="Times New Roman"/>
          <w:b/>
          <w:sz w:val="24"/>
          <w:szCs w:val="24"/>
        </w:rPr>
        <w:t xml:space="preserve">ПРОГРАММЫ </w:t>
      </w:r>
      <w:r w:rsidRPr="00073B0F">
        <w:rPr>
          <w:rFonts w:ascii="Times New Roman" w:hAnsi="Times New Roman" w:cs="Times New Roman"/>
          <w:b/>
          <w:sz w:val="24"/>
          <w:szCs w:val="24"/>
        </w:rPr>
        <w:t>УЧЕБНОЙ ДИСЦИПЛИНЫ</w:t>
      </w:r>
    </w:p>
    <w:p w:rsidR="00AC6F9A" w:rsidRPr="00073B0F" w:rsidRDefault="00AC6F9A" w:rsidP="0033152C">
      <w:pPr>
        <w:pStyle w:val="a6"/>
        <w:ind w:firstLine="709"/>
        <w:jc w:val="both"/>
        <w:rPr>
          <w:rFonts w:ascii="Times New Roman" w:hAnsi="Times New Roman" w:cs="Times New Roman"/>
          <w:b/>
          <w:sz w:val="24"/>
          <w:szCs w:val="24"/>
        </w:rPr>
      </w:pPr>
    </w:p>
    <w:p w:rsidR="00AC6F9A" w:rsidRPr="00073B0F" w:rsidRDefault="00AC6F9A" w:rsidP="0033152C">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33152C">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tbl>
      <w:tblPr>
        <w:tblpPr w:leftFromText="180" w:rightFromText="180" w:vertAnchor="text" w:horzAnchor="margin" w:tblpY="25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077"/>
        <w:gridCol w:w="1735"/>
        <w:gridCol w:w="1559"/>
        <w:gridCol w:w="1843"/>
      </w:tblGrid>
      <w:tr w:rsidR="00171F96" w:rsidRPr="00A02D64" w:rsidTr="00171F96">
        <w:trPr>
          <w:trHeight w:val="230"/>
        </w:trPr>
        <w:tc>
          <w:tcPr>
            <w:tcW w:w="993" w:type="dxa"/>
            <w:vMerge w:val="restart"/>
          </w:tcPr>
          <w:p w:rsidR="00171F96" w:rsidRPr="00A02D64" w:rsidRDefault="00171F96" w:rsidP="0033152C">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 xml:space="preserve">Код </w:t>
            </w:r>
          </w:p>
        </w:tc>
        <w:tc>
          <w:tcPr>
            <w:tcW w:w="4077" w:type="dxa"/>
            <w:vMerge w:val="restart"/>
          </w:tcPr>
          <w:p w:rsidR="00171F96" w:rsidRPr="00A02D64" w:rsidRDefault="00171F96" w:rsidP="0033152C">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735" w:type="dxa"/>
            <w:vMerge w:val="restart"/>
          </w:tcPr>
          <w:p w:rsidR="00171F96" w:rsidRPr="00A02D64" w:rsidRDefault="00171F96" w:rsidP="0033152C">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171F96" w:rsidRPr="00A02D64" w:rsidRDefault="00171F96" w:rsidP="0033152C">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171F96" w:rsidRPr="00A02D64" w:rsidRDefault="00171F96" w:rsidP="0033152C">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171F96" w:rsidRPr="00A02D64" w:rsidTr="00171F96">
        <w:trPr>
          <w:trHeight w:val="230"/>
        </w:trPr>
        <w:tc>
          <w:tcPr>
            <w:tcW w:w="993" w:type="dxa"/>
            <w:vMerge/>
          </w:tcPr>
          <w:p w:rsidR="00171F96" w:rsidRPr="00A02D64" w:rsidRDefault="00171F96" w:rsidP="0033152C">
            <w:pPr>
              <w:spacing w:after="0" w:line="240" w:lineRule="auto"/>
              <w:rPr>
                <w:rFonts w:ascii="Times New Roman" w:hAnsi="Times New Roman" w:cs="Times New Roman"/>
                <w:b/>
                <w:sz w:val="24"/>
                <w:szCs w:val="24"/>
              </w:rPr>
            </w:pPr>
          </w:p>
        </w:tc>
        <w:tc>
          <w:tcPr>
            <w:tcW w:w="4077" w:type="dxa"/>
            <w:vMerge/>
          </w:tcPr>
          <w:p w:rsidR="00171F96" w:rsidRPr="00A02D64" w:rsidRDefault="00171F96" w:rsidP="0033152C">
            <w:pPr>
              <w:spacing w:after="0" w:line="240" w:lineRule="auto"/>
              <w:rPr>
                <w:rFonts w:ascii="Times New Roman" w:hAnsi="Times New Roman" w:cs="Times New Roman"/>
                <w:b/>
                <w:sz w:val="24"/>
                <w:szCs w:val="24"/>
              </w:rPr>
            </w:pPr>
          </w:p>
        </w:tc>
        <w:tc>
          <w:tcPr>
            <w:tcW w:w="1735" w:type="dxa"/>
            <w:vMerge/>
          </w:tcPr>
          <w:p w:rsidR="00171F96" w:rsidRPr="00A02D64" w:rsidRDefault="00171F96" w:rsidP="0033152C">
            <w:pPr>
              <w:spacing w:after="0" w:line="240" w:lineRule="auto"/>
              <w:rPr>
                <w:rFonts w:ascii="Times New Roman" w:hAnsi="Times New Roman" w:cs="Times New Roman"/>
                <w:b/>
                <w:sz w:val="24"/>
                <w:szCs w:val="24"/>
              </w:rPr>
            </w:pPr>
          </w:p>
        </w:tc>
        <w:tc>
          <w:tcPr>
            <w:tcW w:w="3402" w:type="dxa"/>
            <w:gridSpan w:val="2"/>
          </w:tcPr>
          <w:p w:rsidR="00171F96" w:rsidRPr="00A02D64" w:rsidRDefault="00171F96" w:rsidP="0033152C">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171F96" w:rsidRPr="00073B0F" w:rsidTr="00171F96">
        <w:trPr>
          <w:trHeight w:val="533"/>
        </w:trPr>
        <w:tc>
          <w:tcPr>
            <w:tcW w:w="993" w:type="dxa"/>
          </w:tcPr>
          <w:p w:rsidR="00171F96" w:rsidRPr="00073B0F" w:rsidRDefault="00171F96" w:rsidP="0033152C">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077" w:type="dxa"/>
          </w:tcPr>
          <w:p w:rsidR="00171F96" w:rsidRPr="00073B0F" w:rsidRDefault="00171F96" w:rsidP="0033152C">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735" w:type="dxa"/>
          </w:tcPr>
          <w:p w:rsidR="00171F96" w:rsidRPr="00A02D64" w:rsidRDefault="00171F96" w:rsidP="0033152C">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171F96" w:rsidRPr="00073B0F" w:rsidTr="00171F96">
        <w:trPr>
          <w:trHeight w:val="65"/>
        </w:trPr>
        <w:tc>
          <w:tcPr>
            <w:tcW w:w="993" w:type="dxa"/>
          </w:tcPr>
          <w:p w:rsidR="00171F96" w:rsidRPr="00073B0F" w:rsidRDefault="00171F96" w:rsidP="0033152C">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077" w:type="dxa"/>
          </w:tcPr>
          <w:p w:rsidR="00171F96" w:rsidRPr="00073B0F" w:rsidRDefault="00171F96" w:rsidP="0033152C">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lastRenderedPageBreak/>
              <w:t>У3</w:t>
            </w:r>
          </w:p>
        </w:tc>
        <w:tc>
          <w:tcPr>
            <w:tcW w:w="4077" w:type="dxa"/>
          </w:tcPr>
          <w:p w:rsidR="00171F96" w:rsidRPr="00073B0F" w:rsidRDefault="00171F96" w:rsidP="0033152C">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735" w:type="dxa"/>
          </w:tcPr>
          <w:p w:rsidR="00171F96" w:rsidRPr="00A02D64" w:rsidRDefault="00171F96" w:rsidP="0033152C">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077" w:type="dxa"/>
          </w:tcPr>
          <w:p w:rsidR="00171F96" w:rsidRPr="00073B0F" w:rsidRDefault="00171F96" w:rsidP="0033152C">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Дифф. зачёт</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41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735" w:type="dxa"/>
          </w:tcPr>
          <w:p w:rsidR="00171F96" w:rsidRPr="00A02D64" w:rsidRDefault="00171F96" w:rsidP="0033152C">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49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735" w:type="dxa"/>
          </w:tcPr>
          <w:p w:rsidR="00171F96" w:rsidRPr="00A02D64" w:rsidRDefault="00171F96" w:rsidP="0033152C">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735" w:type="dxa"/>
          </w:tcPr>
          <w:p w:rsidR="00171F96" w:rsidRPr="00A02D64" w:rsidRDefault="00171F96" w:rsidP="0033152C">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735" w:type="dxa"/>
          </w:tcPr>
          <w:p w:rsidR="00171F96" w:rsidRPr="00A02D64" w:rsidRDefault="00171F96" w:rsidP="0033152C">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735" w:type="dxa"/>
          </w:tcPr>
          <w:p w:rsidR="00171F96" w:rsidRPr="00A02D64" w:rsidRDefault="00171F96" w:rsidP="0033152C">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735" w:type="dxa"/>
          </w:tcPr>
          <w:p w:rsidR="00171F96" w:rsidRPr="00A02D64" w:rsidRDefault="00171F96" w:rsidP="0033152C">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735" w:type="dxa"/>
          </w:tcPr>
          <w:p w:rsidR="00171F96" w:rsidRPr="00A02D64" w:rsidRDefault="00171F96" w:rsidP="0033152C">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З10</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735" w:type="dxa"/>
          </w:tcPr>
          <w:p w:rsidR="00171F96" w:rsidRPr="00A02D64" w:rsidRDefault="00171F96" w:rsidP="0033152C">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171F96" w:rsidRPr="00073B0F" w:rsidTr="00171F96">
        <w:trPr>
          <w:trHeight w:val="65"/>
        </w:trPr>
        <w:tc>
          <w:tcPr>
            <w:tcW w:w="993" w:type="dxa"/>
          </w:tcPr>
          <w:p w:rsidR="00171F96" w:rsidRPr="00073B0F" w:rsidRDefault="00171F96" w:rsidP="0033152C">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077" w:type="dxa"/>
          </w:tcPr>
          <w:p w:rsidR="00171F96" w:rsidRPr="00073B0F" w:rsidRDefault="00171F96" w:rsidP="0033152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735" w:type="dxa"/>
          </w:tcPr>
          <w:p w:rsidR="00171F96" w:rsidRPr="00A02D64" w:rsidRDefault="00171F96" w:rsidP="0033152C">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171F96" w:rsidRPr="00073B0F" w:rsidRDefault="00171F96" w:rsidP="0033152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171F96" w:rsidRPr="00073B0F" w:rsidRDefault="00171F96" w:rsidP="0033152C">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AC6F9A" w:rsidRPr="00073B0F" w:rsidRDefault="00AC6F9A" w:rsidP="0033152C">
      <w:pPr>
        <w:pStyle w:val="a4"/>
        <w:spacing w:before="0" w:after="0"/>
        <w:ind w:left="0" w:firstLine="709"/>
        <w:jc w:val="both"/>
      </w:pPr>
      <w:r w:rsidRPr="00073B0F">
        <w:t>Комплект контрольно-оценочных средств разработан в соответствии с программой учебной дисциплины ОП.</w:t>
      </w:r>
      <w:r w:rsidR="00F876AE">
        <w:t>11</w:t>
      </w:r>
      <w:r w:rsidRPr="00073B0F">
        <w:t xml:space="preserve"> Поиск работы, планирование карьеры, адаптация выпускника на рабочем месте.</w:t>
      </w:r>
    </w:p>
    <w:p w:rsidR="00AC6F9A" w:rsidRPr="00073B0F" w:rsidRDefault="00AC6F9A" w:rsidP="0033152C">
      <w:pPr>
        <w:pStyle w:val="a4"/>
        <w:spacing w:before="0" w:after="0"/>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33152C">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lastRenderedPageBreak/>
        <w:t>5.1.2 Описание процедуры оценки и системы оценивания результатов освоения программы учебной дисциплины.</w:t>
      </w:r>
    </w:p>
    <w:p w:rsidR="00AC6F9A" w:rsidRPr="00073B0F" w:rsidRDefault="00AC6F9A" w:rsidP="0033152C">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AC6F9A" w:rsidRPr="00073B0F" w:rsidRDefault="00AC6F9A" w:rsidP="0033152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p>
    <w:p w:rsidR="00AC6F9A" w:rsidRPr="00073B0F" w:rsidRDefault="00AC6F9A" w:rsidP="0033152C">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устный опрос, </w:t>
      </w:r>
      <w:r w:rsidR="00171F96">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 практическая работа;</w:t>
      </w:r>
    </w:p>
    <w:p w:rsidR="00AC6F9A" w:rsidRPr="00073B0F" w:rsidRDefault="00AC6F9A" w:rsidP="0033152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rsidR="00AC6F9A" w:rsidRPr="00073B0F" w:rsidRDefault="00AC6F9A" w:rsidP="0033152C">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теоретические вопросы. </w:t>
      </w:r>
    </w:p>
    <w:p w:rsidR="00AC6F9A" w:rsidRPr="00073B0F" w:rsidRDefault="00AC6F9A" w:rsidP="00F876AE">
      <w:pPr>
        <w:shd w:val="clear" w:color="auto" w:fill="FFFFFF"/>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b/>
          <w:color w:val="000000"/>
          <w:spacing w:val="1"/>
          <w:sz w:val="24"/>
          <w:szCs w:val="24"/>
        </w:rPr>
        <w:t>Критерии оценок контрольной работы №1:</w:t>
      </w:r>
      <w:r w:rsidR="00F876AE">
        <w:rPr>
          <w:rFonts w:ascii="Times New Roman" w:hAnsi="Times New Roman" w:cs="Times New Roman"/>
          <w:b/>
          <w:color w:val="000000"/>
          <w:spacing w:val="1"/>
          <w:sz w:val="24"/>
          <w:szCs w:val="24"/>
        </w:rPr>
        <w:t xml:space="preserve"> </w:t>
      </w:r>
      <w:r w:rsidRPr="00073B0F">
        <w:rPr>
          <w:rFonts w:ascii="Times New Roman" w:hAnsi="Times New Roman" w:cs="Times New Roman"/>
          <w:color w:val="000000"/>
          <w:sz w:val="24"/>
          <w:szCs w:val="24"/>
        </w:rPr>
        <w:t>«5»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r w:rsidR="00F876AE">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r w:rsidR="00F876AE">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r w:rsidR="00F876AE">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F876AE">
      <w:pPr>
        <w:shd w:val="clear" w:color="auto" w:fill="FFFFFF"/>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b/>
          <w:color w:val="000000"/>
          <w:spacing w:val="1"/>
          <w:sz w:val="24"/>
          <w:szCs w:val="24"/>
        </w:rPr>
        <w:t>Критерии оценок контрольной работы № 2:</w:t>
      </w:r>
      <w:r w:rsidR="00F876AE">
        <w:rPr>
          <w:rFonts w:ascii="Times New Roman" w:hAnsi="Times New Roman" w:cs="Times New Roman"/>
          <w:b/>
          <w:color w:val="000000"/>
          <w:spacing w:val="1"/>
          <w:sz w:val="24"/>
          <w:szCs w:val="24"/>
        </w:rPr>
        <w:t xml:space="preserve"> </w:t>
      </w: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r w:rsidR="00F876AE">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r w:rsidR="00F876AE">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r w:rsidR="00F876AE">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33152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Предметом оценки служат умения и знания, предусмотренные ФГОС по дисциплине ОП.</w:t>
      </w:r>
      <w:r w:rsidR="00F876AE">
        <w:rPr>
          <w:rFonts w:ascii="Times New Roman" w:hAnsi="Times New Roman" w:cs="Times New Roman"/>
          <w:color w:val="000000"/>
          <w:sz w:val="24"/>
          <w:szCs w:val="24"/>
        </w:rPr>
        <w:t>11</w:t>
      </w:r>
      <w:r w:rsidRPr="00073B0F">
        <w:rPr>
          <w:rFonts w:ascii="Times New Roman" w:hAnsi="Times New Roman" w:cs="Times New Roman"/>
          <w:color w:val="000000"/>
          <w:sz w:val="24"/>
          <w:szCs w:val="24"/>
        </w:rPr>
        <w:t xml:space="preserve">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33152C">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C6F9A" w:rsidRPr="00073B0F" w:rsidRDefault="00AC6F9A" w:rsidP="0033152C">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00171F96">
        <w:rPr>
          <w:rFonts w:ascii="Times New Roman" w:hAnsi="Times New Roman" w:cs="Times New Roman"/>
          <w:sz w:val="24"/>
          <w:szCs w:val="24"/>
        </w:rPr>
        <w:t>за</w:t>
      </w:r>
      <w:r w:rsidRPr="00073B0F">
        <w:rPr>
          <w:rFonts w:ascii="Times New Roman" w:hAnsi="Times New Roman" w:cs="Times New Roman"/>
          <w:sz w:val="24"/>
          <w:szCs w:val="24"/>
        </w:rPr>
        <w:t xml:space="preserve"> вопрос ставится при условии, что обучающийся:</w:t>
      </w:r>
    </w:p>
    <w:p w:rsidR="00AC6F9A" w:rsidRPr="00073B0F" w:rsidRDefault="00171F96"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xml:space="preserve"> </w:t>
      </w:r>
      <w:r w:rsidR="00AC6F9A"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Pr="00073B0F" w:rsidRDefault="00171F96"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xml:space="preserve"> </w:t>
      </w:r>
      <w:r w:rsidR="00AC6F9A" w:rsidRPr="00073B0F">
        <w:rPr>
          <w:rFonts w:ascii="Times New Roman" w:hAnsi="Times New Roman" w:cs="Times New Roman"/>
          <w:sz w:val="24"/>
          <w:szCs w:val="24"/>
        </w:rPr>
        <w:t>• правильно использовал научную терминологию в контексте ответа;</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F876AE" w:rsidRPr="00073B0F">
        <w:rPr>
          <w:rFonts w:ascii="Times New Roman" w:hAnsi="Times New Roman" w:cs="Times New Roman"/>
          <w:sz w:val="24"/>
          <w:szCs w:val="24"/>
        </w:rPr>
        <w:t>признаками социальных явлений,</w:t>
      </w:r>
      <w:r w:rsidRPr="00073B0F">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33152C">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lastRenderedPageBreak/>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33152C">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33152C">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33152C">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33152C">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33152C">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171F96" w:rsidRDefault="00AC6F9A" w:rsidP="0033152C">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в отделение полиции</w:t>
      </w:r>
      <w:r w:rsidRPr="00073B0F">
        <w:rPr>
          <w:rFonts w:ascii="Times New Roman" w:hAnsi="Times New Roman" w:cs="Times New Roman"/>
          <w:sz w:val="24"/>
          <w:szCs w:val="24"/>
        </w:rPr>
        <w:tab/>
        <w:t>Б) в отделение связи</w:t>
      </w:r>
      <w:r w:rsidR="00171F96">
        <w:rPr>
          <w:rFonts w:ascii="Times New Roman" w:hAnsi="Times New Roman" w:cs="Times New Roman"/>
          <w:sz w:val="24"/>
          <w:szCs w:val="24"/>
        </w:rPr>
        <w:t xml:space="preserve">   </w:t>
      </w:r>
      <w:r w:rsidRPr="00073B0F">
        <w:rPr>
          <w:rFonts w:ascii="Times New Roman" w:hAnsi="Times New Roman" w:cs="Times New Roman"/>
          <w:sz w:val="24"/>
          <w:szCs w:val="24"/>
        </w:rPr>
        <w:t>В) в г</w:t>
      </w:r>
      <w:r w:rsidR="00171F96">
        <w:rPr>
          <w:rFonts w:ascii="Times New Roman" w:hAnsi="Times New Roman" w:cs="Times New Roman"/>
          <w:sz w:val="24"/>
          <w:szCs w:val="24"/>
        </w:rPr>
        <w:t>осударственную службу занятости</w:t>
      </w:r>
    </w:p>
    <w:p w:rsidR="00AC6F9A" w:rsidRPr="00073B0F" w:rsidRDefault="00AC6F9A" w:rsidP="0033152C">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 xml:space="preserve">Г) в Интернет </w:t>
      </w:r>
      <w:r w:rsidR="00171F96">
        <w:rPr>
          <w:rFonts w:ascii="Times New Roman" w:hAnsi="Times New Roman" w:cs="Times New Roman"/>
          <w:sz w:val="24"/>
          <w:szCs w:val="24"/>
        </w:rPr>
        <w:t>–</w:t>
      </w:r>
      <w:r w:rsidRPr="00073B0F">
        <w:rPr>
          <w:rFonts w:ascii="Times New Roman" w:hAnsi="Times New Roman" w:cs="Times New Roman"/>
          <w:sz w:val="24"/>
          <w:szCs w:val="24"/>
        </w:rPr>
        <w:t xml:space="preserve"> сайт</w:t>
      </w:r>
      <w:r w:rsidR="00171F96">
        <w:rPr>
          <w:rFonts w:ascii="Times New Roman" w:hAnsi="Times New Roman" w:cs="Times New Roman"/>
          <w:sz w:val="24"/>
          <w:szCs w:val="24"/>
        </w:rPr>
        <w:t xml:space="preserve">   </w:t>
      </w:r>
      <w:r w:rsidRPr="00073B0F">
        <w:rPr>
          <w:rFonts w:ascii="Times New Roman" w:hAnsi="Times New Roman" w:cs="Times New Roman"/>
          <w:sz w:val="24"/>
          <w:szCs w:val="24"/>
        </w:rPr>
        <w:t>Д) в частное агентство по трудоустройству</w:t>
      </w:r>
    </w:p>
    <w:p w:rsidR="00AC6F9A" w:rsidRPr="00073B0F" w:rsidRDefault="00AC6F9A" w:rsidP="0033152C">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F876AE" w:rsidP="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личная подпись заявителя </w:t>
      </w:r>
      <w:r w:rsidR="00AC6F9A" w:rsidRPr="00073B0F">
        <w:rPr>
          <w:rFonts w:ascii="Times New Roman" w:hAnsi="Times New Roman" w:cs="Times New Roman"/>
          <w:sz w:val="24"/>
          <w:szCs w:val="24"/>
        </w:rPr>
        <w:t>Б) использование сокращений и аббревиатур</w:t>
      </w:r>
      <w:r>
        <w:rPr>
          <w:rFonts w:ascii="Times New Roman" w:hAnsi="Times New Roman" w:cs="Times New Roman"/>
          <w:sz w:val="24"/>
          <w:szCs w:val="24"/>
        </w:rPr>
        <w:t xml:space="preserve"> </w:t>
      </w:r>
      <w:r w:rsidR="00AC6F9A" w:rsidRPr="00073B0F">
        <w:rPr>
          <w:rFonts w:ascii="Times New Roman" w:hAnsi="Times New Roman" w:cs="Times New Roman"/>
          <w:sz w:val="24"/>
          <w:szCs w:val="24"/>
        </w:rPr>
        <w:t>В) разборчивое заполнение документа</w:t>
      </w:r>
    </w:p>
    <w:p w:rsidR="00AC6F9A" w:rsidRPr="00073B0F" w:rsidRDefault="00AC6F9A" w:rsidP="0033152C">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33152C">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rsidR="00AC6F9A" w:rsidRPr="00073B0F" w:rsidRDefault="00AC6F9A" w:rsidP="0033152C">
      <w:pPr>
        <w:pStyle w:val="a6"/>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33152C">
      <w:pPr>
        <w:pStyle w:val="a6"/>
        <w:rPr>
          <w:rFonts w:ascii="Times New Roman" w:hAnsi="Times New Roman" w:cs="Times New Roman"/>
          <w:sz w:val="24"/>
          <w:szCs w:val="24"/>
        </w:rPr>
      </w:pPr>
      <w:r w:rsidRPr="00073B0F">
        <w:rPr>
          <w:rFonts w:ascii="Times New Roman" w:hAnsi="Times New Roman" w:cs="Times New Roman"/>
          <w:sz w:val="24"/>
          <w:szCs w:val="24"/>
        </w:rPr>
        <w:t>А) Конфликтной ситуации и инцидента</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В) Инцидента и конфликтной личности</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Д) Противоборствующих сторон</w:t>
      </w:r>
    </w:p>
    <w:p w:rsidR="00AC6F9A" w:rsidRPr="00073B0F" w:rsidRDefault="00AC6F9A" w:rsidP="0033152C">
      <w:pPr>
        <w:pStyle w:val="a6"/>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F876AE" w:rsidP="0033152C">
      <w:pPr>
        <w:pStyle w:val="a6"/>
        <w:rPr>
          <w:rFonts w:ascii="Times New Roman" w:hAnsi="Times New Roman" w:cs="Times New Roman"/>
          <w:sz w:val="24"/>
          <w:szCs w:val="24"/>
        </w:rPr>
      </w:pPr>
      <w:r>
        <w:rPr>
          <w:rFonts w:ascii="Times New Roman" w:hAnsi="Times New Roman" w:cs="Times New Roman"/>
          <w:sz w:val="24"/>
          <w:szCs w:val="24"/>
        </w:rPr>
        <w:t xml:space="preserve">А) структурные </w:t>
      </w:r>
      <w:r w:rsidR="00AC6F9A" w:rsidRPr="00073B0F">
        <w:rPr>
          <w:rFonts w:ascii="Times New Roman" w:hAnsi="Times New Roman" w:cs="Times New Roman"/>
          <w:sz w:val="24"/>
          <w:szCs w:val="24"/>
        </w:rPr>
        <w:t>Б) межличнос</w:t>
      </w:r>
      <w:r>
        <w:rPr>
          <w:rFonts w:ascii="Times New Roman" w:hAnsi="Times New Roman" w:cs="Times New Roman"/>
          <w:sz w:val="24"/>
          <w:szCs w:val="24"/>
        </w:rPr>
        <w:t xml:space="preserve">тные </w:t>
      </w:r>
      <w:r>
        <w:rPr>
          <w:rFonts w:ascii="Times New Roman" w:hAnsi="Times New Roman" w:cs="Times New Roman"/>
          <w:bCs/>
          <w:sz w:val="24"/>
          <w:szCs w:val="24"/>
        </w:rPr>
        <w:t xml:space="preserve">В) внутриличностные </w:t>
      </w:r>
      <w:r>
        <w:rPr>
          <w:rFonts w:ascii="Times New Roman" w:hAnsi="Times New Roman" w:cs="Times New Roman"/>
          <w:sz w:val="24"/>
          <w:szCs w:val="24"/>
        </w:rPr>
        <w:t xml:space="preserve">Г) организационные </w:t>
      </w:r>
      <w:r w:rsidR="00AC6F9A" w:rsidRPr="00073B0F">
        <w:rPr>
          <w:rFonts w:ascii="Times New Roman" w:hAnsi="Times New Roman" w:cs="Times New Roman"/>
          <w:sz w:val="24"/>
          <w:szCs w:val="24"/>
        </w:rPr>
        <w:t>Д) провокационные.</w:t>
      </w:r>
    </w:p>
    <w:p w:rsidR="00AC6F9A" w:rsidRPr="00073B0F" w:rsidRDefault="00AC6F9A" w:rsidP="0033152C">
      <w:pPr>
        <w:pStyle w:val="a6"/>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F876AE" w:rsidP="0033152C">
      <w:pPr>
        <w:pStyle w:val="a6"/>
        <w:rPr>
          <w:rFonts w:ascii="Times New Roman" w:hAnsi="Times New Roman" w:cs="Times New Roman"/>
          <w:sz w:val="24"/>
          <w:szCs w:val="24"/>
        </w:rPr>
      </w:pPr>
      <w:r>
        <w:rPr>
          <w:rFonts w:ascii="Times New Roman" w:hAnsi="Times New Roman" w:cs="Times New Roman"/>
          <w:sz w:val="24"/>
          <w:szCs w:val="24"/>
        </w:rPr>
        <w:t xml:space="preserve">А) структурные </w:t>
      </w:r>
      <w:r>
        <w:rPr>
          <w:rFonts w:ascii="Times New Roman" w:hAnsi="Times New Roman" w:cs="Times New Roman"/>
          <w:bCs/>
          <w:sz w:val="24"/>
          <w:szCs w:val="24"/>
        </w:rPr>
        <w:t xml:space="preserve">Б) межличностные </w:t>
      </w:r>
      <w:r w:rsidR="00AC6F9A" w:rsidRPr="00073B0F">
        <w:rPr>
          <w:rFonts w:ascii="Times New Roman" w:hAnsi="Times New Roman" w:cs="Times New Roman"/>
          <w:sz w:val="24"/>
          <w:szCs w:val="24"/>
        </w:rPr>
        <w:t>В) внутриличностные</w:t>
      </w:r>
      <w:r>
        <w:rPr>
          <w:rFonts w:ascii="Times New Roman" w:hAnsi="Times New Roman" w:cs="Times New Roman"/>
          <w:sz w:val="24"/>
          <w:szCs w:val="24"/>
        </w:rPr>
        <w:t xml:space="preserve"> Г) организационные</w:t>
      </w:r>
      <w:r w:rsidR="00171F96">
        <w:rPr>
          <w:rFonts w:ascii="Times New Roman" w:hAnsi="Times New Roman" w:cs="Times New Roman"/>
          <w:sz w:val="24"/>
          <w:szCs w:val="24"/>
        </w:rPr>
        <w:t xml:space="preserve"> </w:t>
      </w:r>
      <w:r w:rsidR="00AC6F9A" w:rsidRPr="00073B0F">
        <w:rPr>
          <w:rFonts w:ascii="Times New Roman" w:hAnsi="Times New Roman" w:cs="Times New Roman"/>
          <w:sz w:val="24"/>
          <w:szCs w:val="24"/>
        </w:rPr>
        <w:t>Д) договорные</w:t>
      </w:r>
    </w:p>
    <w:p w:rsidR="00AC6F9A" w:rsidRPr="00073B0F" w:rsidRDefault="00AC6F9A" w:rsidP="0033152C">
      <w:pPr>
        <w:spacing w:after="0" w:line="240" w:lineRule="auto"/>
        <w:rPr>
          <w:rFonts w:ascii="Times New Roman" w:hAnsi="Times New Roman" w:cs="Times New Roman"/>
          <w:bCs/>
          <w:sz w:val="24"/>
          <w:szCs w:val="24"/>
          <w:shd w:val="clear" w:color="auto" w:fill="EFEFEF"/>
        </w:rPr>
      </w:pPr>
      <w:r w:rsidRPr="00171F96">
        <w:rPr>
          <w:rFonts w:ascii="Times New Roman" w:hAnsi="Times New Roman" w:cs="Times New Roman"/>
          <w:bCs/>
          <w:sz w:val="24"/>
          <w:szCs w:val="24"/>
        </w:rPr>
        <w:t>7. Какие три вида посредничества различают при решении конфликта</w:t>
      </w:r>
      <w:r w:rsidRPr="00073B0F">
        <w:rPr>
          <w:rFonts w:ascii="Times New Roman" w:hAnsi="Times New Roman" w:cs="Times New Roman"/>
          <w:bCs/>
          <w:sz w:val="24"/>
          <w:szCs w:val="24"/>
          <w:shd w:val="clear" w:color="auto" w:fill="EFEFEF"/>
        </w:rPr>
        <w:t>?</w:t>
      </w:r>
    </w:p>
    <w:p w:rsidR="00AC6F9A" w:rsidRPr="00073B0F" w:rsidRDefault="00AC6F9A" w:rsidP="0033152C">
      <w:pPr>
        <w:spacing w:after="0" w:line="240"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F876AE">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r w:rsidR="00F876AE">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В) формальное, неформальное, общественное</w:t>
      </w:r>
      <w:r w:rsidR="00F876AE">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Г) внутриорганизационные, межорганизационные, внеорганизационные</w:t>
      </w:r>
      <w:r w:rsidR="00F876AE">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Д) вертикальное, горизонтальное, структурное.</w:t>
      </w:r>
    </w:p>
    <w:p w:rsidR="00AC6F9A" w:rsidRPr="00073B0F" w:rsidRDefault="00AC6F9A" w:rsidP="0033152C">
      <w:pPr>
        <w:pStyle w:val="a6"/>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rsidR="00AC6F9A" w:rsidRPr="00073B0F" w:rsidRDefault="00AC6F9A" w:rsidP="0033152C">
      <w:pPr>
        <w:pStyle w:val="a6"/>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00F876AE">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позитивные</w:t>
      </w:r>
      <w:r w:rsidR="00F876AE">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r w:rsidR="00F876AE">
        <w:rPr>
          <w:rFonts w:ascii="Times New Roman" w:hAnsi="Times New Roman" w:cs="Times New Roman"/>
          <w:bCs/>
          <w:sz w:val="24"/>
          <w:szCs w:val="24"/>
          <w:shd w:val="clear" w:color="auto" w:fill="EFEFEF"/>
        </w:rPr>
        <w:t xml:space="preserve"> </w:t>
      </w:r>
      <w:r w:rsidR="00F876AE">
        <w:rPr>
          <w:rFonts w:ascii="Times New Roman" w:hAnsi="Times New Roman" w:cs="Times New Roman"/>
          <w:sz w:val="24"/>
          <w:szCs w:val="24"/>
          <w:shd w:val="clear" w:color="auto" w:fill="EFEFEF"/>
        </w:rPr>
        <w:t xml:space="preserve">г) нейтральные </w:t>
      </w:r>
      <w:r w:rsidRPr="00073B0F">
        <w:rPr>
          <w:rFonts w:ascii="Times New Roman" w:hAnsi="Times New Roman" w:cs="Times New Roman"/>
          <w:sz w:val="24"/>
          <w:szCs w:val="24"/>
          <w:shd w:val="clear" w:color="auto" w:fill="EFEFEF"/>
        </w:rPr>
        <w:t>д) прогнозные</w:t>
      </w:r>
    </w:p>
    <w:p w:rsidR="00AC6F9A" w:rsidRPr="00073B0F" w:rsidRDefault="00AC6F9A" w:rsidP="0033152C">
      <w:pPr>
        <w:pStyle w:val="a6"/>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AC6F9A" w:rsidRPr="00073B0F" w:rsidRDefault="00F876AE" w:rsidP="0033152C">
      <w:pPr>
        <w:pStyle w:val="a6"/>
        <w:rPr>
          <w:rFonts w:ascii="Times New Roman" w:hAnsi="Times New Roman" w:cs="Times New Roman"/>
          <w:sz w:val="24"/>
          <w:szCs w:val="24"/>
          <w:shd w:val="clear" w:color="auto" w:fill="EFEFEF"/>
        </w:rPr>
      </w:pPr>
      <w:r>
        <w:rPr>
          <w:rFonts w:ascii="Times New Roman" w:hAnsi="Times New Roman" w:cs="Times New Roman"/>
          <w:sz w:val="24"/>
          <w:szCs w:val="24"/>
          <w:shd w:val="clear" w:color="auto" w:fill="EFEFEF"/>
        </w:rPr>
        <w:t xml:space="preserve">а) Цепь команд </w:t>
      </w:r>
      <w:r w:rsidR="00AC6F9A" w:rsidRPr="00073B0F">
        <w:rPr>
          <w:rFonts w:ascii="Times New Roman" w:hAnsi="Times New Roman" w:cs="Times New Roman"/>
          <w:bCs/>
          <w:sz w:val="24"/>
          <w:szCs w:val="24"/>
          <w:shd w:val="clear" w:color="auto" w:fill="EFEFEF"/>
        </w:rPr>
        <w:t>б) разъяснение требований к работе</w:t>
      </w:r>
      <w:r>
        <w:rPr>
          <w:rFonts w:ascii="Times New Roman" w:hAnsi="Times New Roman" w:cs="Times New Roman"/>
          <w:bCs/>
          <w:sz w:val="24"/>
          <w:szCs w:val="24"/>
          <w:shd w:val="clear" w:color="auto" w:fill="EFEFEF"/>
        </w:rPr>
        <w:t xml:space="preserve"> </w:t>
      </w:r>
      <w:r>
        <w:rPr>
          <w:rFonts w:ascii="Times New Roman" w:hAnsi="Times New Roman" w:cs="Times New Roman"/>
          <w:sz w:val="24"/>
          <w:szCs w:val="24"/>
          <w:shd w:val="clear" w:color="auto" w:fill="EFEFEF"/>
        </w:rPr>
        <w:t xml:space="preserve">в) система вознаграждения г) дерево решений </w:t>
      </w:r>
      <w:r w:rsidR="00AC6F9A" w:rsidRPr="00073B0F">
        <w:rPr>
          <w:rFonts w:ascii="Times New Roman" w:hAnsi="Times New Roman" w:cs="Times New Roman"/>
          <w:sz w:val="24"/>
          <w:szCs w:val="24"/>
          <w:shd w:val="clear" w:color="auto" w:fill="EFEFEF"/>
        </w:rPr>
        <w:t>д) сетка Бланша</w:t>
      </w:r>
    </w:p>
    <w:p w:rsidR="00AC6F9A" w:rsidRPr="00073B0F" w:rsidRDefault="00AC6F9A" w:rsidP="0033152C">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33152C">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33152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1 вг</w:t>
      </w:r>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t xml:space="preserve">4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rsidR="00AC6F9A" w:rsidRPr="00073B0F" w:rsidRDefault="00AC6F9A" w:rsidP="0033152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33152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33152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А Вы хотели бы работать в компании, которая не желает уделять Вашему профессиональному развитию внимания? Работая в таких компаниях, Вы </w:t>
      </w:r>
      <w:r w:rsidR="00F876AE" w:rsidRPr="00073B0F">
        <w:rPr>
          <w:rFonts w:ascii="Times New Roman" w:hAnsi="Times New Roman" w:cs="Times New Roman"/>
          <w:color w:val="000000"/>
          <w:sz w:val="24"/>
          <w:szCs w:val="24"/>
        </w:rPr>
        <w:t>с каждым</w:t>
      </w:r>
      <w:r w:rsidRPr="00073B0F">
        <w:rPr>
          <w:rFonts w:ascii="Times New Roman" w:hAnsi="Times New Roman" w:cs="Times New Roman"/>
          <w:color w:val="000000"/>
          <w:sz w:val="24"/>
          <w:szCs w:val="24"/>
        </w:rPr>
        <w:t xml:space="preserve"> месяцем теряете свои позиции на рынке труда. Вы должны понимать, что для любой компании Вы всего </w:t>
      </w:r>
      <w:r w:rsidRPr="00073B0F">
        <w:rPr>
          <w:rFonts w:ascii="Times New Roman" w:hAnsi="Times New Roman" w:cs="Times New Roman"/>
          <w:color w:val="000000"/>
          <w:sz w:val="24"/>
          <w:szCs w:val="24"/>
        </w:rPr>
        <w:lastRenderedPageBreak/>
        <w:t xml:space="preserve">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w:t>
      </w:r>
      <w:r w:rsidR="00F876AE" w:rsidRPr="00073B0F">
        <w:rPr>
          <w:rFonts w:ascii="Times New Roman" w:hAnsi="Times New Roman" w:cs="Times New Roman"/>
          <w:color w:val="000000"/>
          <w:sz w:val="24"/>
          <w:szCs w:val="24"/>
        </w:rPr>
        <w:t>какого-либо</w:t>
      </w:r>
      <w:r w:rsidRPr="00073B0F">
        <w:rPr>
          <w:rFonts w:ascii="Times New Roman" w:hAnsi="Times New Roman" w:cs="Times New Roman"/>
          <w:color w:val="000000"/>
          <w:sz w:val="24"/>
          <w:szCs w:val="24"/>
        </w:rPr>
        <w:t xml:space="preserve"> предложения по работе. А если уж Вас просят еще и заплатить за то, что Вы будете работать задумайтесь еще.</w:t>
      </w:r>
    </w:p>
    <w:p w:rsidR="00AC6F9A" w:rsidRPr="00073B0F" w:rsidRDefault="00AC6F9A" w:rsidP="0033152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2. Представьте, что вы устраиваетесь работать. </w:t>
      </w:r>
      <w:r w:rsidR="00F876AE" w:rsidRPr="00073B0F">
        <w:rPr>
          <w:rFonts w:ascii="Times New Roman" w:hAnsi="Times New Roman" w:cs="Times New Roman"/>
          <w:color w:val="000000"/>
          <w:sz w:val="24"/>
          <w:szCs w:val="24"/>
        </w:rPr>
        <w:t>Прочитайте примеры</w:t>
      </w:r>
      <w:r w:rsidRPr="00073B0F">
        <w:rPr>
          <w:rFonts w:ascii="Times New Roman" w:hAnsi="Times New Roman" w:cs="Times New Roman"/>
          <w:color w:val="000000"/>
          <w:sz w:val="24"/>
          <w:szCs w:val="24"/>
        </w:rPr>
        <w:t xml:space="preserve"> общих вопросов к собеседованию с кандидатом на вакантную должность и ответьте письменно на каждый: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4.Есть ли у Вас знакомые или друзья на нашем предприятии?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8. Каков Ваш рабочий </w:t>
      </w:r>
      <w:r w:rsidR="00F876AE" w:rsidRPr="00073B0F">
        <w:rPr>
          <w:rFonts w:ascii="Times New Roman" w:hAnsi="Times New Roman" w:cs="Times New Roman"/>
          <w:color w:val="000000"/>
          <w:sz w:val="24"/>
          <w:szCs w:val="24"/>
        </w:rPr>
        <w:t>опыт?</w:t>
      </w:r>
      <w:r w:rsidRPr="00073B0F">
        <w:rPr>
          <w:rFonts w:ascii="Times New Roman" w:hAnsi="Times New Roman" w:cs="Times New Roman"/>
          <w:color w:val="000000"/>
          <w:sz w:val="24"/>
          <w:szCs w:val="24"/>
        </w:rPr>
        <w:t xml:space="preserve"> ___лет ____мес.; я умею...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Каковы Ваши основные </w:t>
      </w:r>
      <w:r w:rsidR="00F876AE" w:rsidRPr="00073B0F">
        <w:rPr>
          <w:rFonts w:ascii="Times New Roman" w:hAnsi="Times New Roman" w:cs="Times New Roman"/>
          <w:color w:val="000000"/>
          <w:sz w:val="24"/>
          <w:szCs w:val="24"/>
        </w:rPr>
        <w:t>недостатки?</w:t>
      </w:r>
      <w:r w:rsidRPr="00073B0F">
        <w:rPr>
          <w:rFonts w:ascii="Times New Roman" w:hAnsi="Times New Roman" w:cs="Times New Roman"/>
          <w:color w:val="000000"/>
          <w:sz w:val="24"/>
          <w:szCs w:val="24"/>
        </w:rPr>
        <w:t xml:space="preserve">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27. Сможете ли Вы в любое время дня и ночи выехать к месту </w:t>
      </w:r>
      <w:r w:rsidR="00F876AE" w:rsidRPr="00073B0F">
        <w:rPr>
          <w:rFonts w:ascii="Times New Roman" w:hAnsi="Times New Roman" w:cs="Times New Roman"/>
          <w:color w:val="000000"/>
          <w:sz w:val="24"/>
          <w:szCs w:val="24"/>
        </w:rPr>
        <w:t>аварии?</w:t>
      </w:r>
      <w:r w:rsidRPr="00073B0F">
        <w:rPr>
          <w:rFonts w:ascii="Times New Roman" w:hAnsi="Times New Roman" w:cs="Times New Roman"/>
          <w:color w:val="000000"/>
          <w:sz w:val="24"/>
          <w:szCs w:val="24"/>
        </w:rPr>
        <w:t xml:space="preserve">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33. Что Вы знаете о нашей организации?  </w:t>
      </w:r>
    </w:p>
    <w:p w:rsidR="00AC6F9A" w:rsidRPr="00073B0F" w:rsidRDefault="00AC6F9A" w:rsidP="0033152C">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Pr="00073B0F">
        <w:rPr>
          <w:rFonts w:ascii="Times New Roman" w:hAnsi="Times New Roman" w:cs="Times New Roman"/>
          <w:sz w:val="24"/>
          <w:szCs w:val="24"/>
        </w:rPr>
        <w:tab/>
        <w:t>Б) распределения и продвижения</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В) потребления и продвижения</w:t>
      </w:r>
      <w:r w:rsidRPr="00073B0F">
        <w:rPr>
          <w:rFonts w:ascii="Times New Roman" w:hAnsi="Times New Roman" w:cs="Times New Roman"/>
          <w:sz w:val="24"/>
          <w:szCs w:val="24"/>
        </w:rPr>
        <w:tab/>
        <w:t>Г) нет верного ответа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bCs/>
          <w:sz w:val="24"/>
          <w:szCs w:val="24"/>
        </w:rPr>
        <w:lastRenderedPageBreak/>
        <w:t xml:space="preserve">А) </w:t>
      </w:r>
      <w:r w:rsidRPr="00073B0F">
        <w:rPr>
          <w:rFonts w:ascii="Times New Roman" w:hAnsi="Times New Roman" w:cs="Times New Roman"/>
          <w:sz w:val="24"/>
          <w:szCs w:val="24"/>
        </w:rPr>
        <w:t>профессионализм</w:t>
      </w:r>
      <w:r w:rsidR="00F876AE">
        <w:rPr>
          <w:rFonts w:ascii="Times New Roman" w:hAnsi="Times New Roman" w:cs="Times New Roman"/>
          <w:sz w:val="24"/>
          <w:szCs w:val="24"/>
        </w:rPr>
        <w:t xml:space="preserve"> Б) производительность </w:t>
      </w:r>
      <w:r w:rsidRPr="00073B0F">
        <w:rPr>
          <w:rFonts w:ascii="Times New Roman" w:hAnsi="Times New Roman" w:cs="Times New Roman"/>
          <w:sz w:val="24"/>
          <w:szCs w:val="24"/>
        </w:rPr>
        <w:t>В) эффективность</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В) процесс труда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00F876AE">
        <w:rPr>
          <w:rFonts w:ascii="Times New Roman" w:hAnsi="Times New Roman" w:cs="Times New Roman"/>
          <w:sz w:val="24"/>
          <w:szCs w:val="24"/>
        </w:rPr>
        <w:t xml:space="preserve">объективные и особенные </w:t>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r w:rsidR="00F876AE">
        <w:rPr>
          <w:rFonts w:ascii="Times New Roman" w:hAnsi="Times New Roman" w:cs="Times New Roman"/>
          <w:sz w:val="24"/>
          <w:szCs w:val="24"/>
        </w:rPr>
        <w:t xml:space="preserve"> В) особенные и специфические </w:t>
      </w:r>
      <w:r w:rsidRPr="00073B0F">
        <w:rPr>
          <w:rFonts w:ascii="Times New Roman" w:hAnsi="Times New Roman" w:cs="Times New Roman"/>
          <w:sz w:val="24"/>
          <w:szCs w:val="24"/>
        </w:rPr>
        <w:t>Г) специфические и субъективные</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33152C">
      <w:pPr>
        <w:pStyle w:val="a6"/>
        <w:ind w:firstLine="709"/>
        <w:jc w:val="both"/>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прямолине</w:t>
      </w:r>
      <w:r w:rsidR="00F876AE">
        <w:rPr>
          <w:rFonts w:ascii="Times New Roman" w:hAnsi="Times New Roman" w:cs="Times New Roman"/>
          <w:sz w:val="24"/>
          <w:szCs w:val="24"/>
        </w:rPr>
        <w:t xml:space="preserve">йный и криволинейный </w:t>
      </w:r>
      <w:r w:rsidRPr="00073B0F">
        <w:rPr>
          <w:rFonts w:ascii="Times New Roman" w:hAnsi="Times New Roman" w:cs="Times New Roman"/>
          <w:sz w:val="24"/>
          <w:szCs w:val="24"/>
        </w:rPr>
        <w:t>Б) линейный и нелинейный</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В</w:t>
      </w:r>
      <w:r w:rsidR="00F876AE">
        <w:rPr>
          <w:rFonts w:ascii="Times New Roman" w:hAnsi="Times New Roman" w:cs="Times New Roman"/>
          <w:sz w:val="24"/>
          <w:szCs w:val="24"/>
        </w:rPr>
        <w:t xml:space="preserve">) горизонтальный и вертикальный </w:t>
      </w:r>
      <w:r w:rsidRPr="00073B0F">
        <w:rPr>
          <w:rFonts w:ascii="Times New Roman" w:hAnsi="Times New Roman" w:cs="Times New Roman"/>
          <w:sz w:val="24"/>
          <w:szCs w:val="24"/>
        </w:rPr>
        <w:t xml:space="preserve">Г) продвигающийся и </w:t>
      </w:r>
      <w:r w:rsidR="00F876AE" w:rsidRPr="00073B0F">
        <w:rPr>
          <w:rFonts w:ascii="Times New Roman" w:hAnsi="Times New Roman" w:cs="Times New Roman"/>
          <w:sz w:val="24"/>
          <w:szCs w:val="24"/>
        </w:rPr>
        <w:t>не продвигающийся</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F876AE" w:rsidP="0033152C">
      <w:pPr>
        <w:pStyle w:val="a6"/>
        <w:jc w:val="both"/>
        <w:rPr>
          <w:rFonts w:ascii="Times New Roman" w:hAnsi="Times New Roman" w:cs="Times New Roman"/>
          <w:sz w:val="24"/>
          <w:szCs w:val="24"/>
        </w:rPr>
      </w:pPr>
      <w:r>
        <w:rPr>
          <w:rFonts w:ascii="Times New Roman" w:hAnsi="Times New Roman" w:cs="Times New Roman"/>
          <w:sz w:val="24"/>
          <w:szCs w:val="24"/>
        </w:rPr>
        <w:t xml:space="preserve">А) стимулом к труду </w:t>
      </w:r>
      <w:r w:rsidR="00AC6F9A" w:rsidRPr="00073B0F">
        <w:rPr>
          <w:rFonts w:ascii="Times New Roman" w:hAnsi="Times New Roman" w:cs="Times New Roman"/>
          <w:sz w:val="24"/>
          <w:szCs w:val="24"/>
        </w:rPr>
        <w:t>Б) формой развития персонала</w:t>
      </w:r>
      <w:r>
        <w:rPr>
          <w:rFonts w:ascii="Times New Roman" w:hAnsi="Times New Roman" w:cs="Times New Roman"/>
          <w:sz w:val="24"/>
          <w:szCs w:val="24"/>
        </w:rPr>
        <w:t xml:space="preserve"> </w:t>
      </w:r>
      <w:r w:rsidR="00AC6F9A" w:rsidRPr="00073B0F">
        <w:rPr>
          <w:rFonts w:ascii="Times New Roman" w:hAnsi="Times New Roman" w:cs="Times New Roman"/>
          <w:sz w:val="24"/>
          <w:szCs w:val="24"/>
        </w:rPr>
        <w:t>В) разнов</w:t>
      </w:r>
      <w:r>
        <w:rPr>
          <w:rFonts w:ascii="Times New Roman" w:hAnsi="Times New Roman" w:cs="Times New Roman"/>
          <w:sz w:val="24"/>
          <w:szCs w:val="24"/>
        </w:rPr>
        <w:t xml:space="preserve">идностью кадрового планирования </w:t>
      </w:r>
      <w:r w:rsidR="00AC6F9A" w:rsidRPr="00073B0F">
        <w:rPr>
          <w:rFonts w:ascii="Times New Roman" w:hAnsi="Times New Roman" w:cs="Times New Roman"/>
          <w:sz w:val="24"/>
          <w:szCs w:val="24"/>
        </w:rPr>
        <w:t>Г) всем перечисленным</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В) непосредственно занятые производством товаров</w:t>
      </w:r>
      <w:r w:rsidR="00F876AE">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281D2F">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281D2F">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281D2F">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личные</w:t>
      </w:r>
      <w:r w:rsidRPr="00073B0F">
        <w:rPr>
          <w:rFonts w:ascii="Times New Roman" w:hAnsi="Times New Roman" w:cs="Times New Roman"/>
          <w:sz w:val="24"/>
          <w:szCs w:val="24"/>
        </w:rPr>
        <w:tab/>
        <w:t xml:space="preserve"> Б) коллективные</w:t>
      </w:r>
      <w:r w:rsidRPr="00073B0F">
        <w:rPr>
          <w:rFonts w:ascii="Times New Roman" w:hAnsi="Times New Roman" w:cs="Times New Roman"/>
          <w:sz w:val="24"/>
          <w:szCs w:val="24"/>
        </w:rPr>
        <w:tab/>
      </w:r>
      <w:r w:rsidRPr="00073B0F">
        <w:rPr>
          <w:rFonts w:ascii="Times New Roman" w:hAnsi="Times New Roman" w:cs="Times New Roman"/>
          <w:sz w:val="24"/>
          <w:szCs w:val="24"/>
        </w:rPr>
        <w:tab/>
        <w:t>В) инструментальные</w:t>
      </w:r>
      <w:r w:rsidRPr="00073B0F">
        <w:rPr>
          <w:rFonts w:ascii="Times New Roman" w:hAnsi="Times New Roman" w:cs="Times New Roman"/>
          <w:sz w:val="24"/>
          <w:szCs w:val="24"/>
        </w:rPr>
        <w:tab/>
        <w:t>Г) предметные</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281D2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r w:rsidR="00281D2F">
        <w:rPr>
          <w:rFonts w:ascii="Times New Roman" w:hAnsi="Times New Roman" w:cs="Times New Roman"/>
          <w:sz w:val="24"/>
          <w:szCs w:val="24"/>
        </w:rPr>
        <w:t xml:space="preserve"> </w:t>
      </w: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r w:rsidR="00281D2F">
        <w:rPr>
          <w:rFonts w:ascii="Times New Roman" w:hAnsi="Times New Roman" w:cs="Times New Roman"/>
          <w:sz w:val="24"/>
          <w:szCs w:val="24"/>
        </w:rPr>
        <w:t xml:space="preserve"> </w:t>
      </w: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r w:rsidR="00281D2F">
        <w:rPr>
          <w:rFonts w:ascii="Times New Roman" w:hAnsi="Times New Roman" w:cs="Times New Roman"/>
          <w:sz w:val="24"/>
          <w:szCs w:val="24"/>
        </w:rPr>
        <w:t xml:space="preserve"> </w:t>
      </w:r>
      <w:r w:rsidRPr="00073B0F">
        <w:rPr>
          <w:rFonts w:ascii="Times New Roman" w:hAnsi="Times New Roman" w:cs="Times New Roman"/>
          <w:sz w:val="24"/>
          <w:szCs w:val="24"/>
        </w:rPr>
        <w:t>Б) повышают производительность труда</w:t>
      </w:r>
      <w:r w:rsidRPr="00073B0F">
        <w:rPr>
          <w:rFonts w:ascii="Times New Roman" w:hAnsi="Times New Roman" w:cs="Times New Roman"/>
          <w:sz w:val="24"/>
          <w:szCs w:val="24"/>
        </w:rPr>
        <w:tab/>
        <w:t>В) увеличивают текучесть кадров</w:t>
      </w:r>
      <w:r w:rsidR="00281D2F">
        <w:rPr>
          <w:rFonts w:ascii="Times New Roman" w:hAnsi="Times New Roman" w:cs="Times New Roman"/>
          <w:sz w:val="24"/>
          <w:szCs w:val="24"/>
        </w:rPr>
        <w:t xml:space="preserve"> </w:t>
      </w:r>
      <w:bookmarkStart w:id="3" w:name="_GoBack"/>
      <w:bookmarkEnd w:id="3"/>
      <w:r w:rsidRPr="00073B0F">
        <w:rPr>
          <w:rFonts w:ascii="Times New Roman" w:hAnsi="Times New Roman" w:cs="Times New Roman"/>
          <w:sz w:val="24"/>
          <w:szCs w:val="24"/>
        </w:rPr>
        <w:t>Г) не раскрывают способности человека.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rsidR="00AC6F9A" w:rsidRPr="00073B0F" w:rsidRDefault="00AC6F9A" w:rsidP="0033152C">
      <w:pPr>
        <w:pStyle w:val="a6"/>
        <w:jc w:val="both"/>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33152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Ответы на тестовые задания:</w:t>
      </w:r>
    </w:p>
    <w:p w:rsidR="00AC6F9A" w:rsidRPr="00073B0F" w:rsidRDefault="00AC6F9A" w:rsidP="0033152C">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t>2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rsidR="00AC6F9A" w:rsidRPr="00073B0F" w:rsidRDefault="00AC6F9A" w:rsidP="0033152C">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33152C">
      <w:pPr>
        <w:spacing w:after="0" w:line="240" w:lineRule="auto"/>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Социально-экономическая эффективность кадровой работы.</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Классификация персонала в России.</w:t>
      </w:r>
    </w:p>
    <w:p w:rsidR="00AC6F9A" w:rsidRPr="00073B0F" w:rsidRDefault="00AC6F9A" w:rsidP="0033152C">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33152C">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33152C">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Понятие кадровой политики и ее содержание. Аксиомы управления персоналом.</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Современная кадровая политика в России и ее особенности.</w:t>
      </w:r>
    </w:p>
    <w:p w:rsidR="00AC6F9A" w:rsidRPr="00073B0F" w:rsidRDefault="00AC6F9A" w:rsidP="0033152C">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Методы проведения маркетинговых исследований рынка труда.</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Анализ информации о состоянии трудовых ресурсов.</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Сегментация рынка труда.</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Конкурентоспособность на рынке труда. Маркетинговый контроль.</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Планирование потребности в персонале.</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Этапы процесса отбора персонала.</w:t>
      </w:r>
    </w:p>
    <w:p w:rsidR="00AC6F9A" w:rsidRPr="00073B0F" w:rsidRDefault="00AC6F9A" w:rsidP="0033152C">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Принципы и методы расстановки персонала.</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Сущность и содержание мотивации.</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Цели системы оценки персонала.</w:t>
      </w:r>
    </w:p>
    <w:p w:rsidR="00AC6F9A" w:rsidRPr="00073B0F" w:rsidRDefault="00AC6F9A" w:rsidP="0033152C">
      <w:pPr>
        <w:pStyle w:val="a4"/>
        <w:numPr>
          <w:ilvl w:val="0"/>
          <w:numId w:val="5"/>
        </w:numPr>
        <w:tabs>
          <w:tab w:val="left" w:pos="284"/>
          <w:tab w:val="left" w:pos="567"/>
        </w:tabs>
        <w:spacing w:before="0" w:after="0"/>
        <w:ind w:left="0" w:firstLine="0"/>
        <w:jc w:val="both"/>
      </w:pPr>
      <w:r w:rsidRPr="00073B0F">
        <w:t>Методы оценки персонала</w:t>
      </w:r>
    </w:p>
    <w:p w:rsidR="00AC6F9A" w:rsidRPr="00073B0F" w:rsidRDefault="00AC6F9A" w:rsidP="0033152C">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AC6F9A" w:rsidRPr="00073B0F" w:rsidRDefault="00AC6F9A" w:rsidP="0033152C">
      <w:pPr>
        <w:pStyle w:val="a6"/>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10173" w:type="dxa"/>
        <w:tblLook w:val="04A0" w:firstRow="1" w:lastRow="0" w:firstColumn="1" w:lastColumn="0" w:noHBand="0" w:noVBand="1"/>
      </w:tblPr>
      <w:tblGrid>
        <w:gridCol w:w="6771"/>
        <w:gridCol w:w="3402"/>
      </w:tblGrid>
      <w:tr w:rsidR="00171F96" w:rsidRPr="00073B0F" w:rsidTr="00171F96">
        <w:tc>
          <w:tcPr>
            <w:tcW w:w="6771" w:type="dxa"/>
          </w:tcPr>
          <w:p w:rsidR="00171F96" w:rsidRPr="00073B0F" w:rsidRDefault="00171F96" w:rsidP="0033152C">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3402" w:type="dxa"/>
          </w:tcPr>
          <w:p w:rsidR="00171F96" w:rsidRPr="00073B0F" w:rsidRDefault="00171F96" w:rsidP="0033152C">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171F96" w:rsidRPr="00073B0F" w:rsidTr="00171F96">
        <w:trPr>
          <w:trHeight w:val="247"/>
        </w:trPr>
        <w:tc>
          <w:tcPr>
            <w:tcW w:w="6771" w:type="dxa"/>
          </w:tcPr>
          <w:p w:rsidR="00171F96" w:rsidRPr="00073B0F" w:rsidRDefault="00171F96" w:rsidP="0033152C">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171F96" w:rsidRPr="00073B0F" w:rsidRDefault="00171F96" w:rsidP="0033152C">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rsidR="00171F96" w:rsidRPr="00073B0F" w:rsidRDefault="00171F96" w:rsidP="0033152C">
            <w:pPr>
              <w:pStyle w:val="a6"/>
              <w:rPr>
                <w:rFonts w:ascii="Times New Roman" w:hAnsi="Times New Roman" w:cs="Times New Roman"/>
                <w:color w:val="000000"/>
                <w:sz w:val="24"/>
                <w:szCs w:val="24"/>
                <w:shd w:val="clear" w:color="auto" w:fill="FFFFFF"/>
              </w:rPr>
            </w:pPr>
            <w:r w:rsidRPr="00073B0F">
              <w:rPr>
                <w:rFonts w:ascii="Times New Roman" w:eastAsia="Times New Roman" w:hAnsi="Times New Roman" w:cs="Times New Roman"/>
                <w:sz w:val="24"/>
                <w:szCs w:val="24"/>
              </w:rPr>
              <w:t>3. Примеры конфликтов и их решений</w:t>
            </w:r>
          </w:p>
        </w:tc>
        <w:tc>
          <w:tcPr>
            <w:tcW w:w="3402" w:type="dxa"/>
          </w:tcPr>
          <w:p w:rsidR="00171F96" w:rsidRPr="00073B0F" w:rsidRDefault="00171F96" w:rsidP="0033152C">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r w:rsidR="00171F96" w:rsidRPr="00073B0F" w:rsidTr="00171F96">
        <w:trPr>
          <w:trHeight w:val="285"/>
        </w:trPr>
        <w:tc>
          <w:tcPr>
            <w:tcW w:w="6771" w:type="dxa"/>
          </w:tcPr>
          <w:p w:rsidR="00171F96" w:rsidRPr="00073B0F" w:rsidRDefault="00171F96" w:rsidP="0033152C">
            <w:pPr>
              <w:pStyle w:val="a6"/>
              <w:rPr>
                <w:rFonts w:ascii="Times New Roman" w:hAnsi="Times New Roman" w:cs="Times New Roman"/>
                <w:sz w:val="24"/>
                <w:szCs w:val="24"/>
              </w:rPr>
            </w:pPr>
            <w:r w:rsidRPr="00073B0F">
              <w:rPr>
                <w:rFonts w:ascii="Times New Roman" w:hAnsi="Times New Roman" w:cs="Times New Roman"/>
                <w:color w:val="000000"/>
                <w:sz w:val="24"/>
                <w:szCs w:val="24"/>
                <w:shd w:val="clear" w:color="auto" w:fill="FFFFFF"/>
              </w:rPr>
              <w:t>1.</w:t>
            </w:r>
            <w:r w:rsidRPr="00073B0F">
              <w:rPr>
                <w:rFonts w:ascii="Times New Roman" w:hAnsi="Times New Roman" w:cs="Times New Roman"/>
                <w:sz w:val="24"/>
                <w:szCs w:val="24"/>
              </w:rPr>
              <w:t xml:space="preserve"> Кадровый менеджмент.</w:t>
            </w:r>
          </w:p>
          <w:p w:rsidR="00171F96" w:rsidRPr="00073B0F" w:rsidRDefault="00171F96" w:rsidP="0033152C">
            <w:pPr>
              <w:pStyle w:val="a6"/>
              <w:rPr>
                <w:rFonts w:ascii="Times New Roman" w:hAnsi="Times New Roman" w:cs="Times New Roman"/>
                <w:sz w:val="24"/>
                <w:szCs w:val="24"/>
              </w:rPr>
            </w:pPr>
            <w:r w:rsidRPr="00073B0F">
              <w:rPr>
                <w:rFonts w:ascii="Times New Roman" w:hAnsi="Times New Roman" w:cs="Times New Roman"/>
                <w:sz w:val="24"/>
                <w:szCs w:val="24"/>
              </w:rPr>
              <w:t>2. Персонал: понятие, категории.</w:t>
            </w:r>
          </w:p>
          <w:p w:rsidR="00171F96" w:rsidRPr="00073B0F" w:rsidRDefault="00171F96" w:rsidP="0033152C">
            <w:pPr>
              <w:pStyle w:val="a6"/>
              <w:rPr>
                <w:rFonts w:ascii="Times New Roman" w:hAnsi="Times New Roman" w:cs="Times New Roman"/>
                <w:sz w:val="24"/>
                <w:szCs w:val="24"/>
              </w:rPr>
            </w:pPr>
            <w:r w:rsidRPr="00073B0F">
              <w:rPr>
                <w:rFonts w:ascii="Times New Roman" w:hAnsi="Times New Roman" w:cs="Times New Roman"/>
                <w:sz w:val="24"/>
                <w:szCs w:val="24"/>
              </w:rPr>
              <w:t>3. Развитие системы управления персоналом на предприятиях.</w:t>
            </w:r>
          </w:p>
          <w:p w:rsidR="00171F96" w:rsidRPr="00073B0F" w:rsidRDefault="00171F96" w:rsidP="0033152C">
            <w:pPr>
              <w:pStyle w:val="a6"/>
              <w:rPr>
                <w:rFonts w:ascii="Times New Roman" w:hAnsi="Times New Roman" w:cs="Times New Roman"/>
                <w:sz w:val="24"/>
                <w:szCs w:val="24"/>
              </w:rPr>
            </w:pPr>
            <w:r w:rsidRPr="00073B0F">
              <w:rPr>
                <w:rFonts w:ascii="Times New Roman" w:hAnsi="Times New Roman" w:cs="Times New Roman"/>
                <w:sz w:val="24"/>
                <w:szCs w:val="24"/>
              </w:rPr>
              <w:t>4. Этапы планирования карьеры: общая схема.</w:t>
            </w:r>
          </w:p>
          <w:p w:rsidR="00171F96" w:rsidRPr="00073B0F" w:rsidRDefault="00171F96" w:rsidP="0033152C">
            <w:pPr>
              <w:pStyle w:val="a6"/>
              <w:rPr>
                <w:rFonts w:ascii="Times New Roman" w:hAnsi="Times New Roman" w:cs="Times New Roman"/>
                <w:color w:val="000000"/>
                <w:sz w:val="24"/>
                <w:szCs w:val="24"/>
                <w:shd w:val="clear" w:color="auto" w:fill="FFFFFF"/>
              </w:rPr>
            </w:pPr>
            <w:r w:rsidRPr="00073B0F">
              <w:rPr>
                <w:rFonts w:ascii="Times New Roman" w:hAnsi="Times New Roman" w:cs="Times New Roman"/>
                <w:sz w:val="24"/>
                <w:szCs w:val="24"/>
              </w:rPr>
              <w:t>5. Моя карьера.</w:t>
            </w:r>
          </w:p>
        </w:tc>
        <w:tc>
          <w:tcPr>
            <w:tcW w:w="3402" w:type="dxa"/>
          </w:tcPr>
          <w:p w:rsidR="00171F96" w:rsidRPr="00073B0F" w:rsidRDefault="00171F96" w:rsidP="0033152C">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rsidP="0033152C">
      <w:pPr>
        <w:spacing w:line="240" w:lineRule="auto"/>
        <w:rPr>
          <w:sz w:val="24"/>
          <w:szCs w:val="24"/>
        </w:rPr>
      </w:pPr>
    </w:p>
    <w:sectPr w:rsidR="009A48EF" w:rsidRPr="00073B0F" w:rsidSect="00F876A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45A" w:rsidRPr="00951F91" w:rsidRDefault="00A0745A" w:rsidP="00073B0F">
      <w:pPr>
        <w:spacing w:after="0" w:line="240" w:lineRule="auto"/>
      </w:pPr>
      <w:r>
        <w:separator/>
      </w:r>
    </w:p>
  </w:endnote>
  <w:endnote w:type="continuationSeparator" w:id="0">
    <w:p w:rsidR="00A0745A" w:rsidRPr="00951F91" w:rsidRDefault="00A0745A"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353"/>
      <w:docPartObj>
        <w:docPartGallery w:val="Page Numbers (Bottom of Page)"/>
        <w:docPartUnique/>
      </w:docPartObj>
    </w:sdtPr>
    <w:sdtContent>
      <w:p w:rsidR="0033152C" w:rsidRDefault="0033152C" w:rsidP="00A02D64">
        <w:pPr>
          <w:pStyle w:val="ab"/>
          <w:jc w:val="center"/>
        </w:pPr>
        <w:r>
          <w:fldChar w:fldCharType="begin"/>
        </w:r>
        <w:r>
          <w:instrText xml:space="preserve"> PAGE   \* MERGEFORMAT </w:instrText>
        </w:r>
        <w:r>
          <w:fldChar w:fldCharType="separate"/>
        </w:r>
        <w:r w:rsidR="00281D2F">
          <w:rPr>
            <w:noProof/>
          </w:rPr>
          <w:t>924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45A" w:rsidRPr="00951F91" w:rsidRDefault="00A0745A" w:rsidP="00073B0F">
      <w:pPr>
        <w:spacing w:after="0" w:line="240" w:lineRule="auto"/>
      </w:pPr>
      <w:r>
        <w:separator/>
      </w:r>
    </w:p>
  </w:footnote>
  <w:footnote w:type="continuationSeparator" w:id="0">
    <w:p w:rsidR="00A0745A" w:rsidRPr="00951F91" w:rsidRDefault="00A0745A" w:rsidP="00073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F5564"/>
    <w:rsid w:val="0010784C"/>
    <w:rsid w:val="0013623A"/>
    <w:rsid w:val="00171F96"/>
    <w:rsid w:val="0025089F"/>
    <w:rsid w:val="00281D2F"/>
    <w:rsid w:val="0033152C"/>
    <w:rsid w:val="00406227"/>
    <w:rsid w:val="00684C29"/>
    <w:rsid w:val="00690782"/>
    <w:rsid w:val="00722485"/>
    <w:rsid w:val="00846CFE"/>
    <w:rsid w:val="009A48EF"/>
    <w:rsid w:val="009F64B5"/>
    <w:rsid w:val="00A02D64"/>
    <w:rsid w:val="00A0745A"/>
    <w:rsid w:val="00A16E07"/>
    <w:rsid w:val="00A42097"/>
    <w:rsid w:val="00AB337F"/>
    <w:rsid w:val="00AC6F9A"/>
    <w:rsid w:val="00AF11B8"/>
    <w:rsid w:val="00AF4862"/>
    <w:rsid w:val="00B14EF5"/>
    <w:rsid w:val="00D215D3"/>
    <w:rsid w:val="00D828AF"/>
    <w:rsid w:val="00D85CA1"/>
    <w:rsid w:val="00E370AC"/>
    <w:rsid w:val="00F87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B0EE"/>
  <w15:docId w15:val="{042BC90D-BCCE-427B-A18C-1E6BA86D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A42097"/>
    <w:pPr>
      <w:spacing w:after="0" w:line="240" w:lineRule="auto"/>
    </w:pPr>
    <w:rPr>
      <w:rFonts w:ascii="Times New Roman" w:eastAsia="Times New Roman" w:hAnsi="Times New Roman" w:cs="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A42097"/>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A42097"/>
    <w:rPr>
      <w:rFonts w:cs="Times New Roman"/>
      <w:vertAlign w:val="superscript"/>
    </w:rPr>
  </w:style>
  <w:style w:type="character" w:customStyle="1" w:styleId="1">
    <w:name w:val="Без интервала Знак1"/>
    <w:basedOn w:val="a0"/>
    <w:rsid w:val="00D85CA1"/>
    <w:rPr>
      <w:rFonts w:ascii="Times New Roman" w:eastAsia="MS Mincho" w:hAnsi="Times New Roman" w:cs="Times New Roman"/>
      <w:sz w:val="24"/>
      <w:szCs w:val="24"/>
      <w:lang w:eastAsia="ru-RU"/>
    </w:rPr>
  </w:style>
  <w:style w:type="paragraph" w:styleId="af0">
    <w:name w:val="Balloon Text"/>
    <w:basedOn w:val="a"/>
    <w:link w:val="af1"/>
    <w:uiPriority w:val="99"/>
    <w:semiHidden/>
    <w:unhideWhenUsed/>
    <w:rsid w:val="00281D2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81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B271-3DB3-4ACF-B799-84C14F0B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5812</Words>
  <Characters>33134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12</cp:revision>
  <cp:lastPrinted>2023-12-20T04:00:00Z</cp:lastPrinted>
  <dcterms:created xsi:type="dcterms:W3CDTF">2018-10-17T04:40:00Z</dcterms:created>
  <dcterms:modified xsi:type="dcterms:W3CDTF">2023-12-20T04:01:00Z</dcterms:modified>
</cp:coreProperties>
</file>