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AF" w:rsidRPr="00CC061F" w:rsidRDefault="00EB6F21" w:rsidP="00CC061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0FA4" w:rsidRPr="00CC061F">
        <w:rPr>
          <w:rFonts w:ascii="Times New Roman" w:hAnsi="Times New Roman" w:cs="Times New Roman"/>
          <w:sz w:val="24"/>
          <w:szCs w:val="24"/>
        </w:rPr>
        <w:t>2.</w:t>
      </w:r>
      <w:r w:rsidR="00CC061F" w:rsidRPr="00CC061F">
        <w:rPr>
          <w:rFonts w:ascii="Times New Roman" w:hAnsi="Times New Roman" w:cs="Times New Roman"/>
          <w:sz w:val="24"/>
          <w:szCs w:val="24"/>
        </w:rPr>
        <w:t>3</w:t>
      </w:r>
      <w:r w:rsidRPr="00CC061F">
        <w:rPr>
          <w:rFonts w:ascii="Times New Roman" w:hAnsi="Times New Roman" w:cs="Times New Roman"/>
          <w:sz w:val="24"/>
          <w:szCs w:val="24"/>
        </w:rPr>
        <w:t xml:space="preserve">.4 </w:t>
      </w:r>
    </w:p>
    <w:p w:rsidR="00EB6F21" w:rsidRPr="00CC061F" w:rsidRDefault="00A77FA0" w:rsidP="00CC061F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к </w:t>
      </w:r>
      <w:r w:rsidR="00866D75">
        <w:rPr>
          <w:rFonts w:ascii="Times New Roman" w:hAnsi="Times New Roman" w:cs="Times New Roman"/>
          <w:sz w:val="24"/>
          <w:szCs w:val="24"/>
        </w:rPr>
        <w:t>ОПОП</w:t>
      </w:r>
      <w:r w:rsidR="00EB6F21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CC061F" w:rsidRPr="00CC061F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EB6F21" w:rsidRDefault="00EB6F21" w:rsidP="00866D7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23.02.07 Техническое обслуживание</w:t>
      </w:r>
      <w:r w:rsidR="00CC061F" w:rsidRPr="00CC061F">
        <w:rPr>
          <w:rFonts w:ascii="Times New Roman" w:hAnsi="Times New Roman" w:cs="Times New Roman"/>
          <w:sz w:val="24"/>
          <w:szCs w:val="24"/>
        </w:rPr>
        <w:t xml:space="preserve"> с</w:t>
      </w:r>
      <w:r w:rsidRPr="00CC061F">
        <w:rPr>
          <w:rFonts w:ascii="Times New Roman" w:hAnsi="Times New Roman" w:cs="Times New Roman"/>
          <w:sz w:val="24"/>
          <w:szCs w:val="24"/>
        </w:rPr>
        <w:t xml:space="preserve"> и ремонт </w:t>
      </w:r>
    </w:p>
    <w:p w:rsidR="00866D75" w:rsidRPr="00CC061F" w:rsidRDefault="00866D75" w:rsidP="00866D7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автотранспортных средств</w:t>
      </w:r>
    </w:p>
    <w:p w:rsidR="00CC061F" w:rsidRPr="00CC061F" w:rsidRDefault="00CC061F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954029" w:rsidRPr="00CC061F" w:rsidRDefault="00954029" w:rsidP="00CC061F">
      <w:pPr>
        <w:pStyle w:val="a7"/>
        <w:ind w:left="5664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spacing w:after="0" w:line="240" w:lineRule="auto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УТВЕРЖДАЮ</w:t>
      </w:r>
    </w:p>
    <w:p w:rsidR="00954029" w:rsidRPr="00CC061F" w:rsidRDefault="00954029" w:rsidP="00CC061F">
      <w:pPr>
        <w:spacing w:after="0" w:line="240" w:lineRule="auto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954029" w:rsidRPr="00CC061F" w:rsidRDefault="00954029" w:rsidP="00CC061F">
      <w:pPr>
        <w:spacing w:after="0" w:line="240" w:lineRule="auto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_________ Е.И. Мысова</w:t>
      </w:r>
    </w:p>
    <w:p w:rsidR="00954029" w:rsidRPr="00CC061F" w:rsidRDefault="00954029" w:rsidP="00CC061F">
      <w:pPr>
        <w:spacing w:after="0" w:line="240" w:lineRule="auto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«</w:t>
      </w:r>
      <w:r w:rsidR="007D0FA4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1</w:t>
      </w:r>
      <w:r w:rsidR="00CC061F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6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»</w:t>
      </w:r>
      <w:r w:rsidR="007D0FA4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CC061F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ма</w:t>
      </w:r>
      <w:r w:rsidR="007D0FA4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я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866D75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2026</w:t>
      </w:r>
      <w:r w:rsidR="00CC061F"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г.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954029" w:rsidRPr="00CC061F" w:rsidRDefault="00954029" w:rsidP="00CC06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ОП.04 Материаловедение</w:t>
      </w:r>
      <w:bookmarkStart w:id="0" w:name="_GoBack"/>
      <w:bookmarkEnd w:id="0"/>
    </w:p>
    <w:p w:rsidR="00954029" w:rsidRPr="00CC061F" w:rsidRDefault="00954029" w:rsidP="00CC06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D0FA4" w:rsidRPr="00CC061F" w:rsidRDefault="0095402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Профиль подготовки</w:t>
      </w:r>
      <w:r w:rsidR="007D0FA4" w:rsidRPr="00CC061F">
        <w:rPr>
          <w:rFonts w:ascii="Times New Roman" w:hAnsi="Times New Roman" w:cs="Times New Roman"/>
          <w:sz w:val="24"/>
          <w:szCs w:val="24"/>
        </w:rPr>
        <w:t>: технологический</w:t>
      </w:r>
    </w:p>
    <w:p w:rsidR="005E58A7" w:rsidRPr="00CC061F" w:rsidRDefault="005E58A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7D0FA4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Специальность:</w:t>
      </w:r>
      <w:r w:rsidR="00954029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866D75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5E58A7" w:rsidRPr="00CC061F" w:rsidRDefault="005E58A7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Форма обучения</w:t>
      </w:r>
      <w:r w:rsidR="007D0FA4" w:rsidRPr="00CC061F">
        <w:rPr>
          <w:rFonts w:ascii="Times New Roman" w:hAnsi="Times New Roman" w:cs="Times New Roman"/>
          <w:sz w:val="24"/>
          <w:szCs w:val="24"/>
        </w:rPr>
        <w:t>:</w:t>
      </w:r>
      <w:r w:rsidRPr="00CC061F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CC061F" w:rsidRPr="00CC061F" w:rsidRDefault="00CC061F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866D75">
        <w:rPr>
          <w:rFonts w:ascii="Times New Roman" w:hAnsi="Times New Roman" w:cs="Times New Roman"/>
          <w:sz w:val="24"/>
          <w:szCs w:val="24"/>
        </w:rPr>
        <w:t>2026</w:t>
      </w:r>
      <w:r w:rsidRPr="00CC061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C061F" w:rsidRDefault="00CC0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8B3263" w:rsidRPr="00CC061F" w:rsidRDefault="00954029" w:rsidP="00CC061F">
      <w:pPr>
        <w:pStyle w:val="ConsPlusTitle"/>
        <w:jc w:val="both"/>
        <w:rPr>
          <w:b w:val="0"/>
          <w:szCs w:val="24"/>
        </w:rPr>
      </w:pPr>
      <w:r w:rsidRPr="00CC061F">
        <w:rPr>
          <w:b w:val="0"/>
          <w:szCs w:val="24"/>
        </w:rPr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866D75">
        <w:rPr>
          <w:b w:val="0"/>
          <w:szCs w:val="24"/>
        </w:rPr>
        <w:t>23.02.07 Техническое обслуживание и ремонт автотранспортных средств</w:t>
      </w:r>
      <w:r w:rsidRPr="00CC061F">
        <w:rPr>
          <w:b w:val="0"/>
          <w:szCs w:val="24"/>
        </w:rPr>
        <w:t xml:space="preserve">, </w:t>
      </w:r>
      <w:r w:rsidRPr="00CC061F">
        <w:rPr>
          <w:b w:val="0"/>
          <w:bCs/>
          <w:szCs w:val="24"/>
        </w:rPr>
        <w:t xml:space="preserve">Приказом </w:t>
      </w:r>
      <w:proofErr w:type="spellStart"/>
      <w:r w:rsidRPr="00CC061F">
        <w:rPr>
          <w:b w:val="0"/>
          <w:bCs/>
          <w:szCs w:val="24"/>
        </w:rPr>
        <w:t>Минобрнауки</w:t>
      </w:r>
      <w:proofErr w:type="spellEnd"/>
      <w:r w:rsidRPr="00CC061F">
        <w:rPr>
          <w:b w:val="0"/>
          <w:bCs/>
          <w:szCs w:val="24"/>
        </w:rPr>
        <w:t xml:space="preserve"> России </w:t>
      </w:r>
      <w:r w:rsidRPr="00CC061F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CC061F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</w:t>
      </w:r>
      <w:r w:rsidR="008B3263" w:rsidRPr="00CC061F">
        <w:rPr>
          <w:b w:val="0"/>
          <w:bCs/>
          <w:szCs w:val="24"/>
        </w:rPr>
        <w:t>2016 г, регистрационный №44946) и</w:t>
      </w:r>
      <w:r w:rsidR="008B3263" w:rsidRPr="00CC061F">
        <w:rPr>
          <w:bCs/>
          <w:szCs w:val="24"/>
        </w:rPr>
        <w:t xml:space="preserve"> </w:t>
      </w:r>
      <w:r w:rsidR="008B3263" w:rsidRPr="00CC061F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="008B3263" w:rsidRPr="00CC061F">
        <w:rPr>
          <w:b w:val="0"/>
          <w:szCs w:val="24"/>
        </w:rPr>
        <w:t>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954029" w:rsidRPr="00CC061F" w:rsidRDefault="0095402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Вецко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 И.В., преподаватель</w:t>
      </w:r>
      <w:r w:rsidR="00421838" w:rsidRPr="00CC061F"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611133">
      <w:pPr>
        <w:pStyle w:val="a7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«Общетехнического цикла» 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7D0FA4" w:rsidRPr="00CC061F">
        <w:rPr>
          <w:rFonts w:ascii="Times New Roman" w:hAnsi="Times New Roman" w:cs="Times New Roman"/>
          <w:sz w:val="24"/>
          <w:szCs w:val="24"/>
        </w:rPr>
        <w:t>9</w:t>
      </w:r>
      <w:r w:rsidRPr="00CC061F">
        <w:rPr>
          <w:rFonts w:ascii="Times New Roman" w:hAnsi="Times New Roman" w:cs="Times New Roman"/>
          <w:sz w:val="24"/>
          <w:szCs w:val="24"/>
        </w:rPr>
        <w:t xml:space="preserve"> от «</w:t>
      </w:r>
      <w:r w:rsidR="007D0FA4" w:rsidRPr="00CC061F">
        <w:rPr>
          <w:rFonts w:ascii="Times New Roman" w:hAnsi="Times New Roman" w:cs="Times New Roman"/>
          <w:sz w:val="24"/>
          <w:szCs w:val="24"/>
        </w:rPr>
        <w:t>1</w:t>
      </w:r>
      <w:r w:rsidR="00CC061F">
        <w:rPr>
          <w:rFonts w:ascii="Times New Roman" w:hAnsi="Times New Roman" w:cs="Times New Roman"/>
          <w:sz w:val="24"/>
          <w:szCs w:val="24"/>
        </w:rPr>
        <w:t>5</w:t>
      </w:r>
      <w:r w:rsidRPr="00CC061F">
        <w:rPr>
          <w:rFonts w:ascii="Times New Roman" w:hAnsi="Times New Roman" w:cs="Times New Roman"/>
          <w:sz w:val="24"/>
          <w:szCs w:val="24"/>
        </w:rPr>
        <w:t xml:space="preserve">» </w:t>
      </w:r>
      <w:r w:rsidR="007D0FA4" w:rsidRPr="00CC061F">
        <w:rPr>
          <w:rFonts w:ascii="Times New Roman" w:hAnsi="Times New Roman" w:cs="Times New Roman"/>
          <w:sz w:val="24"/>
          <w:szCs w:val="24"/>
        </w:rPr>
        <w:t>мая</w:t>
      </w:r>
      <w:r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866D75">
        <w:rPr>
          <w:rFonts w:ascii="Times New Roman" w:hAnsi="Times New Roman" w:cs="Times New Roman"/>
          <w:sz w:val="24"/>
          <w:szCs w:val="24"/>
        </w:rPr>
        <w:t>2026</w:t>
      </w:r>
      <w:r w:rsidRPr="00CC061F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54029" w:rsidRPr="00CC061F" w:rsidRDefault="00954029" w:rsidP="00CC061F">
      <w:pPr>
        <w:spacing w:after="0" w:line="240" w:lineRule="auto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О.В. </w:t>
      </w:r>
      <w:proofErr w:type="spellStart"/>
      <w:r w:rsidRPr="00CC061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Чуланова</w:t>
      </w:r>
      <w:proofErr w:type="spellEnd"/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КГБ ПОУ ХАТ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индекс: 68292</w:t>
      </w:r>
      <w:r w:rsidR="00421838" w:rsidRPr="00CC061F">
        <w:rPr>
          <w:rFonts w:ascii="Times New Roman" w:hAnsi="Times New Roman" w:cs="Times New Roman"/>
          <w:sz w:val="24"/>
          <w:szCs w:val="24"/>
        </w:rPr>
        <w:t>2</w:t>
      </w: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21838" w:rsidRPr="00CC061F" w:rsidRDefault="0042183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CC061F" w:rsidRDefault="00CC0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0FA4" w:rsidRPr="00CC061F" w:rsidRDefault="007D0FA4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954029" w:rsidRPr="00CC061F" w:rsidRDefault="00954029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СОДЕРЖАНИЕ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933"/>
        <w:gridCol w:w="9381"/>
      </w:tblGrid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  <w:tr w:rsidR="005E58A7" w:rsidRPr="00CC061F" w:rsidTr="005E58A7">
        <w:tc>
          <w:tcPr>
            <w:tcW w:w="933" w:type="dxa"/>
          </w:tcPr>
          <w:p w:rsidR="005E58A7" w:rsidRPr="00CC061F" w:rsidRDefault="005E58A7" w:rsidP="00CC061F">
            <w:pPr>
              <w:pStyle w:val="a7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81" w:type="dxa"/>
          </w:tcPr>
          <w:p w:rsidR="005E58A7" w:rsidRPr="00CC061F" w:rsidRDefault="005E58A7" w:rsidP="00CC061F">
            <w:pPr>
              <w:pStyle w:val="a7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</w:tbl>
    <w:p w:rsidR="00CC061F" w:rsidRDefault="00CC061F" w:rsidP="00CC061F">
      <w:pPr>
        <w:pStyle w:val="a7"/>
        <w:spacing w:after="240"/>
        <w:jc w:val="center"/>
        <w:rPr>
          <w:rFonts w:ascii="Times New Roman" w:hAnsi="Times New Roman" w:cs="Times New Roman"/>
          <w:sz w:val="24"/>
          <w:szCs w:val="24"/>
        </w:rPr>
      </w:pPr>
    </w:p>
    <w:p w:rsidR="00CC061F" w:rsidRDefault="00CC0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EB6F21" w:rsidRPr="00CC061F" w:rsidRDefault="00EB6F21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511788" w:rsidRPr="00CC061F" w:rsidRDefault="006F6808" w:rsidP="00CC061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является частью основной образовательной программы подготовки </w:t>
      </w:r>
      <w:r w:rsidR="000731E7" w:rsidRPr="00CC061F">
        <w:rPr>
          <w:rFonts w:ascii="Times New Roman" w:hAnsi="Times New Roman" w:cs="Times New Roman"/>
          <w:sz w:val="24"/>
          <w:szCs w:val="24"/>
        </w:rPr>
        <w:t>специалистов среднего звена,</w:t>
      </w:r>
      <w:r w:rsidRPr="00CC061F">
        <w:rPr>
          <w:rFonts w:ascii="Times New Roman" w:hAnsi="Times New Roman" w:cs="Times New Roman"/>
          <w:sz w:val="24"/>
          <w:szCs w:val="24"/>
        </w:rPr>
        <w:t xml:space="preserve"> разработанной в соответствии с ФГОС СПО </w:t>
      </w:r>
      <w:r w:rsidR="00866D75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="00511788" w:rsidRPr="00CC061F">
        <w:rPr>
          <w:rFonts w:ascii="Times New Roman" w:hAnsi="Times New Roman" w:cs="Times New Roman"/>
          <w:sz w:val="24"/>
          <w:szCs w:val="24"/>
        </w:rPr>
        <w:t xml:space="preserve"> и примерной профессиональной образовательной программы, разработанной 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6F6808" w:rsidRPr="00CC061F" w:rsidRDefault="006F6808" w:rsidP="00CC06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Pr="00CC061F">
        <w:rPr>
          <w:rFonts w:ascii="Times New Roman" w:hAnsi="Times New Roman" w:cs="Times New Roman"/>
          <w:sz w:val="24"/>
          <w:szCs w:val="24"/>
        </w:rPr>
        <w:t xml:space="preserve">Учебная дисциплина относится к </w:t>
      </w:r>
      <w:r w:rsidRPr="00CC061F">
        <w:rPr>
          <w:rFonts w:ascii="Times New Roman" w:eastAsia="Times New Roman" w:hAnsi="Times New Roman" w:cs="Times New Roman"/>
          <w:bCs/>
          <w:sz w:val="24"/>
          <w:szCs w:val="24"/>
        </w:rPr>
        <w:t>общепрофессиональному циклу</w:t>
      </w:r>
      <w:r w:rsidR="00041030" w:rsidRPr="00CC061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1.3. Цели и планируемые результаты освоения дисциплины </w:t>
      </w:r>
    </w:p>
    <w:p w:rsidR="00F316FB" w:rsidRPr="00CC061F" w:rsidRDefault="00441DAF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Учебная дисциплина ОП.04 Материаловедение</w:t>
      </w:r>
      <w:r w:rsidR="00F316FB" w:rsidRPr="00CC061F">
        <w:rPr>
          <w:rFonts w:ascii="Times New Roman" w:hAnsi="Times New Roman" w:cs="Times New Roman"/>
          <w:sz w:val="24"/>
          <w:szCs w:val="24"/>
        </w:rPr>
        <w:t xml:space="preserve">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модулей.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знания и умения:</w:t>
      </w:r>
    </w:p>
    <w:tbl>
      <w:tblPr>
        <w:tblpPr w:leftFromText="180" w:rightFromText="180" w:vertAnchor="text" w:horzAnchor="margin" w:tblpY="45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9470"/>
      </w:tblGrid>
      <w:tr w:rsidR="006F6808" w:rsidRPr="00CC061F" w:rsidTr="006F6808">
        <w:trPr>
          <w:trHeight w:val="271"/>
        </w:trPr>
        <w:tc>
          <w:tcPr>
            <w:tcW w:w="407" w:type="pct"/>
            <w:shd w:val="clear" w:color="auto" w:fill="auto"/>
          </w:tcPr>
          <w:p w:rsidR="006F6808" w:rsidRPr="00CC061F" w:rsidRDefault="006F6808" w:rsidP="00CC0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Код </w:t>
            </w:r>
          </w:p>
        </w:tc>
        <w:tc>
          <w:tcPr>
            <w:tcW w:w="4593" w:type="pct"/>
            <w:shd w:val="clear" w:color="auto" w:fill="auto"/>
          </w:tcPr>
          <w:p w:rsidR="006F6808" w:rsidRPr="00CC061F" w:rsidRDefault="006F6808" w:rsidP="00CC0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Умения /Знания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материалы на основе анализа их свойств для конкретного применения при производстве, ремонте и модернизации автомобилей;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обрабатывать детали из основных материалов;</w:t>
            </w:r>
          </w:p>
        </w:tc>
      </w:tr>
      <w:tr w:rsidR="00894DC0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У5</w:t>
            </w:r>
          </w:p>
        </w:tc>
        <w:tc>
          <w:tcPr>
            <w:tcW w:w="4593" w:type="pct"/>
            <w:shd w:val="clear" w:color="auto" w:fill="auto"/>
          </w:tcPr>
          <w:p w:rsidR="00894DC0" w:rsidRPr="00CC061F" w:rsidRDefault="00894DC0" w:rsidP="00CC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проводить расчеты режимов резания.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tabs>
                <w:tab w:val="left" w:pos="2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З2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tabs>
                <w:tab w:val="left" w:pos="2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З3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- области применения материалов; 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З4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автомобиля и ремонта;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З5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защиты от коррозии автомобиля и его деталей;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З6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способы обработки материалов;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З7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</w:tc>
      </w:tr>
      <w:tr w:rsidR="005145BB" w:rsidRPr="00CC061F" w:rsidTr="006F6808">
        <w:trPr>
          <w:trHeight w:val="291"/>
        </w:trPr>
        <w:tc>
          <w:tcPr>
            <w:tcW w:w="407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З8</w:t>
            </w:r>
          </w:p>
        </w:tc>
        <w:tc>
          <w:tcPr>
            <w:tcW w:w="4593" w:type="pct"/>
            <w:shd w:val="clear" w:color="auto" w:fill="auto"/>
          </w:tcPr>
          <w:p w:rsidR="005145BB" w:rsidRPr="00CC061F" w:rsidRDefault="005145BB" w:rsidP="00CC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для слесарных работ.</w:t>
            </w:r>
          </w:p>
        </w:tc>
      </w:tr>
    </w:tbl>
    <w:p w:rsidR="006F6808" w:rsidRPr="00CC061F" w:rsidRDefault="006F6808" w:rsidP="00CC0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осваивает элементы компетенций: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87"/>
        <w:gridCol w:w="9227"/>
      </w:tblGrid>
      <w:tr w:rsidR="006F6808" w:rsidRPr="00CC061F" w:rsidTr="00CC061F">
        <w:tc>
          <w:tcPr>
            <w:tcW w:w="1087" w:type="dxa"/>
          </w:tcPr>
          <w:p w:rsidR="006F6808" w:rsidRPr="00CC061F" w:rsidRDefault="006F6808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ОК и ПК</w:t>
            </w:r>
          </w:p>
        </w:tc>
        <w:tc>
          <w:tcPr>
            <w:tcW w:w="9227" w:type="dxa"/>
          </w:tcPr>
          <w:p w:rsidR="006F6808" w:rsidRPr="00CC061F" w:rsidRDefault="006F6808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6F6808" w:rsidRPr="00CC061F" w:rsidTr="00CC061F">
        <w:tc>
          <w:tcPr>
            <w:tcW w:w="1087" w:type="dxa"/>
          </w:tcPr>
          <w:p w:rsidR="006F6808" w:rsidRPr="00CC061F" w:rsidRDefault="006F6808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ОК 01</w:t>
            </w:r>
          </w:p>
        </w:tc>
        <w:tc>
          <w:tcPr>
            <w:tcW w:w="9227" w:type="dxa"/>
          </w:tcPr>
          <w:p w:rsidR="006F6808" w:rsidRPr="00CC061F" w:rsidRDefault="006F6808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F6808" w:rsidRPr="00CC061F" w:rsidTr="00CC061F">
        <w:trPr>
          <w:trHeight w:val="426"/>
        </w:trPr>
        <w:tc>
          <w:tcPr>
            <w:tcW w:w="1087" w:type="dxa"/>
          </w:tcPr>
          <w:p w:rsidR="006F6808" w:rsidRPr="00CC061F" w:rsidRDefault="006F6808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ОК 02</w:t>
            </w:r>
          </w:p>
        </w:tc>
        <w:tc>
          <w:tcPr>
            <w:tcW w:w="9227" w:type="dxa"/>
          </w:tcPr>
          <w:p w:rsidR="006F6808" w:rsidRPr="00CC061F" w:rsidRDefault="00441DAF" w:rsidP="00CC061F">
            <w:pPr>
              <w:pStyle w:val="2"/>
              <w:spacing w:before="0" w:after="0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</w:t>
            </w:r>
            <w:r w:rsidR="00237461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</w:t>
            </w:r>
            <w:r w:rsidR="006F6808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уществлять</w:t>
            </w: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="006F6808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поиск, анализ и интерпретацию информации, необходимой для выполнения задач профессиональной деятельности</w:t>
            </w:r>
            <w:r w:rsidR="006F6808"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 xml:space="preserve"> …</w:t>
            </w:r>
          </w:p>
        </w:tc>
      </w:tr>
      <w:tr w:rsidR="005145BB" w:rsidRPr="00CC061F" w:rsidTr="00CC061F">
        <w:trPr>
          <w:trHeight w:val="361"/>
        </w:trPr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ОК 03</w:t>
            </w:r>
          </w:p>
        </w:tc>
        <w:tc>
          <w:tcPr>
            <w:tcW w:w="922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5145BB" w:rsidRPr="00CC061F" w:rsidTr="00CC061F">
        <w:trPr>
          <w:trHeight w:val="447"/>
        </w:trPr>
        <w:tc>
          <w:tcPr>
            <w:tcW w:w="1087" w:type="dxa"/>
          </w:tcPr>
          <w:p w:rsidR="005145BB" w:rsidRPr="00CC061F" w:rsidRDefault="005145BB" w:rsidP="00CC061F">
            <w:pPr>
              <w:ind w:lef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9227" w:type="dxa"/>
          </w:tcPr>
          <w:p w:rsidR="005145BB" w:rsidRPr="00CC061F" w:rsidRDefault="005145BB" w:rsidP="00CC061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5145BB" w:rsidRPr="00CC061F" w:rsidTr="00CC061F">
        <w:trPr>
          <w:trHeight w:val="298"/>
        </w:trPr>
        <w:tc>
          <w:tcPr>
            <w:tcW w:w="1087" w:type="dxa"/>
          </w:tcPr>
          <w:p w:rsidR="005145BB" w:rsidRPr="00CC061F" w:rsidRDefault="005145BB" w:rsidP="00CC061F">
            <w:pPr>
              <w:ind w:lef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9227" w:type="dxa"/>
          </w:tcPr>
          <w:p w:rsidR="005145BB" w:rsidRPr="00CC061F" w:rsidRDefault="005145BB" w:rsidP="00CC061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Default"/>
              <w:jc w:val="both"/>
              <w:rPr>
                <w:color w:val="auto"/>
              </w:rPr>
            </w:pPr>
            <w:r w:rsidRPr="00CC061F">
              <w:rPr>
                <w:bCs/>
                <w:iCs/>
                <w:color w:val="auto"/>
              </w:rPr>
              <w:t xml:space="preserve">ОК 9 </w:t>
            </w:r>
          </w:p>
        </w:tc>
        <w:tc>
          <w:tcPr>
            <w:tcW w:w="9227" w:type="dxa"/>
          </w:tcPr>
          <w:p w:rsidR="005145BB" w:rsidRPr="00CC061F" w:rsidRDefault="005145BB" w:rsidP="00CC061F">
            <w:pPr>
              <w:pStyle w:val="Default"/>
              <w:jc w:val="both"/>
              <w:rPr>
                <w:color w:val="auto"/>
              </w:rPr>
            </w:pPr>
            <w:r w:rsidRPr="00CC061F">
              <w:rPr>
                <w:iCs/>
                <w:color w:val="auto"/>
              </w:rPr>
              <w:t xml:space="preserve">Применение средств информатизации и информационных технологий для реализации профессиональной деятельности 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lastRenderedPageBreak/>
              <w:t>ПК 1.1.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Осуществлять диагностику систем, узлов и механизмов автомобильных двигателей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 1.2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Осуществлять техническое обслуживание автомобильных двигателей согласно технологической документации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ПК 1.</w:t>
            </w:r>
            <w:r w:rsidR="00776739"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3</w:t>
            </w: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 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ремонт различных типов двигателей в соответствии с технологической документацией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ПК </w:t>
            </w:r>
            <w:r w:rsidR="00776739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3.2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Осуществлять техническое обслуживание трансмиссии, ходовой части и органов управления автомобилей согласно технологической документации.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776739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3.3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ремонт трансмиссии, ходовой части и органов управления автомобилей в соответствии с технологической документацией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 xml:space="preserve">ПК </w:t>
            </w:r>
            <w:r w:rsidR="00776739"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4</w:t>
            </w:r>
            <w:r w:rsidRPr="00CC061F">
              <w:rPr>
                <w:rStyle w:val="af3"/>
                <w:rFonts w:ascii="Times New Roman" w:eastAsia="Calibri" w:hAnsi="Times New Roman"/>
                <w:b w:val="0"/>
                <w:iCs/>
                <w:sz w:val="24"/>
                <w:szCs w:val="24"/>
              </w:rPr>
              <w:t>.1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Выявлять дефекты автомобильных кузовов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eastAsia="Calibri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776739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Style w:val="af3"/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ремонт повреждений автомобильных кузовов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776739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9227" w:type="dxa"/>
          </w:tcPr>
          <w:p w:rsidR="005145BB" w:rsidRPr="00CC061F" w:rsidRDefault="00776739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Проводить окраску автомобильных кузовов</w:t>
            </w:r>
          </w:p>
        </w:tc>
      </w:tr>
      <w:tr w:rsidR="005145BB" w:rsidRPr="00CC061F" w:rsidTr="00CC061F">
        <w:tc>
          <w:tcPr>
            <w:tcW w:w="1087" w:type="dxa"/>
          </w:tcPr>
          <w:p w:rsidR="005145BB" w:rsidRPr="00CC061F" w:rsidRDefault="005145BB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</w:t>
            </w:r>
            <w:r w:rsidR="00E64588"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6.2</w:t>
            </w:r>
          </w:p>
        </w:tc>
        <w:tc>
          <w:tcPr>
            <w:tcW w:w="9227" w:type="dxa"/>
          </w:tcPr>
          <w:p w:rsidR="005145BB" w:rsidRPr="00CC061F" w:rsidRDefault="00E64588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Планировать взаимозаменяемость узлов и агрегатов автотранспортного средства и повышение их эксплуатационных свойств</w:t>
            </w:r>
          </w:p>
        </w:tc>
      </w:tr>
      <w:tr w:rsidR="00E64588" w:rsidRPr="00CC061F" w:rsidTr="00CC061F">
        <w:tc>
          <w:tcPr>
            <w:tcW w:w="1087" w:type="dxa"/>
          </w:tcPr>
          <w:p w:rsidR="00E64588" w:rsidRPr="00CC061F" w:rsidRDefault="00E64588" w:rsidP="00CC061F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C061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ПК 6.3</w:t>
            </w:r>
          </w:p>
        </w:tc>
        <w:tc>
          <w:tcPr>
            <w:tcW w:w="9227" w:type="dxa"/>
          </w:tcPr>
          <w:p w:rsidR="00E64588" w:rsidRPr="00CC061F" w:rsidRDefault="00E64588" w:rsidP="00CC061F">
            <w:pPr>
              <w:pStyle w:val="Standard"/>
              <w:spacing w:before="0" w:after="0"/>
              <w:jc w:val="both"/>
            </w:pPr>
            <w:r w:rsidRPr="00CC061F">
              <w:t>Владеть методикой тюнинга автомобиля.</w:t>
            </w:r>
          </w:p>
        </w:tc>
      </w:tr>
    </w:tbl>
    <w:p w:rsidR="00AC2DB3" w:rsidRPr="00CC061F" w:rsidRDefault="00AC2DB3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CC061F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AC2DB3" w:rsidRPr="00CC061F" w:rsidTr="00CC061F">
        <w:tc>
          <w:tcPr>
            <w:tcW w:w="9464" w:type="dxa"/>
          </w:tcPr>
          <w:p w:rsidR="00AC2DB3" w:rsidRPr="00CC061F" w:rsidRDefault="00AC2DB3" w:rsidP="006111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CC06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AC2DB3" w:rsidRPr="00CC061F" w:rsidTr="00CC061F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отказа от отношений со своими детьми и их финансового содержания.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12</w:t>
            </w:r>
          </w:p>
        </w:tc>
      </w:tr>
      <w:tr w:rsidR="00AC2DB3" w:rsidRPr="00CC061F" w:rsidTr="00CC061F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 результаты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проектно</w:t>
            </w:r>
            <w:proofErr w:type="spellEnd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AC2DB3" w:rsidRPr="00CC061F" w:rsidTr="00CC061F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AC2DB3" w:rsidRPr="00CC061F" w:rsidTr="00CC061F">
        <w:tc>
          <w:tcPr>
            <w:tcW w:w="9464" w:type="dxa"/>
          </w:tcPr>
          <w:p w:rsidR="00AC2DB3" w:rsidRPr="00CC061F" w:rsidRDefault="00AC2DB3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850" w:type="dxa"/>
            <w:vAlign w:val="center"/>
          </w:tcPr>
          <w:p w:rsidR="00AC2DB3" w:rsidRPr="00CC061F" w:rsidRDefault="00AC2DB3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5E58A7" w:rsidRPr="00CC061F" w:rsidRDefault="005E58A7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C061F">
      <w:pPr>
        <w:pStyle w:val="a7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CC061F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CC061F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6F6808" w:rsidRPr="00CC061F" w:rsidRDefault="006F6808" w:rsidP="00CC061F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72"/>
        <w:gridCol w:w="1842"/>
      </w:tblGrid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42" w:type="dxa"/>
          </w:tcPr>
          <w:p w:rsidR="006F6808" w:rsidRPr="00CC061F" w:rsidRDefault="006F6808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1842" w:type="dxa"/>
          </w:tcPr>
          <w:p w:rsidR="006F6808" w:rsidRPr="00CC061F" w:rsidRDefault="00CC061F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1842" w:type="dxa"/>
          </w:tcPr>
          <w:p w:rsidR="006F6808" w:rsidRPr="00CC061F" w:rsidRDefault="006F6808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842" w:type="dxa"/>
          </w:tcPr>
          <w:p w:rsidR="006F6808" w:rsidRPr="00CC061F" w:rsidRDefault="00863C78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73649"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6808" w:rsidRPr="00CC061F" w:rsidTr="00CC061F">
        <w:trPr>
          <w:trHeight w:val="122"/>
        </w:trPr>
        <w:tc>
          <w:tcPr>
            <w:tcW w:w="8472" w:type="dxa"/>
          </w:tcPr>
          <w:p w:rsidR="006F6808" w:rsidRPr="00CC061F" w:rsidRDefault="00441DAF" w:rsidP="00CC061F">
            <w:pPr>
              <w:pStyle w:val="a7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</w:t>
            </w:r>
            <w:r w:rsidR="006F6808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и практические занятия </w:t>
            </w:r>
          </w:p>
        </w:tc>
        <w:tc>
          <w:tcPr>
            <w:tcW w:w="1842" w:type="dxa"/>
          </w:tcPr>
          <w:p w:rsidR="006F6808" w:rsidRPr="00CC061F" w:rsidRDefault="0026418A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842" w:type="dxa"/>
          </w:tcPr>
          <w:p w:rsidR="006F6808" w:rsidRPr="00CC061F" w:rsidRDefault="00441DAF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CC061F" w:rsidP="00CC061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1DAF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амостоятельная </w:t>
            </w:r>
            <w:r w:rsidR="006F6808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учебная работа обучающегося </w:t>
            </w:r>
          </w:p>
        </w:tc>
        <w:tc>
          <w:tcPr>
            <w:tcW w:w="1842" w:type="dxa"/>
          </w:tcPr>
          <w:p w:rsidR="006F6808" w:rsidRPr="00CC061F" w:rsidRDefault="0026418A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524E2" w:rsidRPr="00CC061F" w:rsidTr="00CC061F">
        <w:trPr>
          <w:trHeight w:val="262"/>
        </w:trPr>
        <w:tc>
          <w:tcPr>
            <w:tcW w:w="8472" w:type="dxa"/>
          </w:tcPr>
          <w:p w:rsidR="005524E2" w:rsidRPr="00CC061F" w:rsidRDefault="005524E2" w:rsidP="00CC061F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1842" w:type="dxa"/>
          </w:tcPr>
          <w:p w:rsidR="005524E2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F6808" w:rsidRPr="00CC061F" w:rsidTr="00CC061F">
        <w:tc>
          <w:tcPr>
            <w:tcW w:w="8472" w:type="dxa"/>
          </w:tcPr>
          <w:p w:rsidR="006F6808" w:rsidRPr="00CC061F" w:rsidRDefault="006F6808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1842" w:type="dxa"/>
          </w:tcPr>
          <w:p w:rsidR="006F6808" w:rsidRPr="00CC061F" w:rsidRDefault="006F6808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6F6808" w:rsidRPr="00CC061F" w:rsidRDefault="006F6808" w:rsidP="00CC061F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6F6808" w:rsidRPr="00CC061F" w:rsidRDefault="006F6808" w:rsidP="00CC061F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Style w:val="ab"/>
        <w:tblW w:w="10314" w:type="dxa"/>
        <w:tblLayout w:type="fixed"/>
        <w:tblLook w:val="04A0" w:firstRow="1" w:lastRow="0" w:firstColumn="1" w:lastColumn="0" w:noHBand="0" w:noVBand="1"/>
      </w:tblPr>
      <w:tblGrid>
        <w:gridCol w:w="6487"/>
        <w:gridCol w:w="567"/>
        <w:gridCol w:w="709"/>
        <w:gridCol w:w="567"/>
        <w:gridCol w:w="567"/>
        <w:gridCol w:w="567"/>
        <w:gridCol w:w="850"/>
      </w:tblGrid>
      <w:tr w:rsidR="00CC061F" w:rsidRPr="00CC061F" w:rsidTr="008E11F2">
        <w:tc>
          <w:tcPr>
            <w:tcW w:w="6487" w:type="dxa"/>
            <w:vMerge w:val="restart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977" w:type="dxa"/>
            <w:gridSpan w:val="5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850" w:type="dxa"/>
            <w:vMerge w:val="restart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CC061F" w:rsidRPr="00CC061F" w:rsidTr="008E11F2">
        <w:tc>
          <w:tcPr>
            <w:tcW w:w="6487" w:type="dxa"/>
            <w:vMerge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ЛПЗ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850" w:type="dxa"/>
            <w:vMerge/>
          </w:tcPr>
          <w:p w:rsidR="00CC061F" w:rsidRPr="00CC061F" w:rsidRDefault="00CC061F" w:rsidP="00CC061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61F" w:rsidRPr="00CC061F" w:rsidTr="008E11F2">
        <w:trPr>
          <w:trHeight w:val="217"/>
        </w:trPr>
        <w:tc>
          <w:tcPr>
            <w:tcW w:w="6487" w:type="dxa"/>
          </w:tcPr>
          <w:p w:rsidR="00CC061F" w:rsidRPr="00CC061F" w:rsidRDefault="00CC061F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Металловедение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CC061F" w:rsidRPr="00CC061F" w:rsidTr="008E11F2">
        <w:trPr>
          <w:trHeight w:val="230"/>
        </w:trPr>
        <w:tc>
          <w:tcPr>
            <w:tcW w:w="6487" w:type="dxa"/>
          </w:tcPr>
          <w:p w:rsidR="00CC061F" w:rsidRPr="00CC061F" w:rsidRDefault="00CC061F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2. Неметаллические материалы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</w:tr>
      <w:tr w:rsidR="00CC061F" w:rsidRPr="00CC061F" w:rsidTr="008E11F2">
        <w:trPr>
          <w:trHeight w:val="159"/>
        </w:trPr>
        <w:tc>
          <w:tcPr>
            <w:tcW w:w="6487" w:type="dxa"/>
          </w:tcPr>
          <w:p w:rsidR="00CC061F" w:rsidRPr="00CC061F" w:rsidRDefault="00CC061F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3. Обработка деталей на металлорежущих станках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C061F" w:rsidRPr="00CC061F" w:rsidRDefault="008E11F2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CC061F" w:rsidRPr="00CC061F" w:rsidRDefault="00CC061F" w:rsidP="008E11F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E11F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CC061F" w:rsidRPr="00CC061F" w:rsidTr="008E11F2">
        <w:trPr>
          <w:trHeight w:val="213"/>
        </w:trPr>
        <w:tc>
          <w:tcPr>
            <w:tcW w:w="6487" w:type="dxa"/>
          </w:tcPr>
          <w:p w:rsidR="00CC061F" w:rsidRPr="00CC061F" w:rsidRDefault="00CC061F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C061F" w:rsidRPr="00CC061F" w:rsidTr="008E11F2">
        <w:trPr>
          <w:trHeight w:val="203"/>
        </w:trPr>
        <w:tc>
          <w:tcPr>
            <w:tcW w:w="6487" w:type="dxa"/>
          </w:tcPr>
          <w:p w:rsidR="00CC061F" w:rsidRPr="00CC061F" w:rsidRDefault="00CC061F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C061F" w:rsidRPr="00CC061F" w:rsidRDefault="008E11F2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CC061F" w:rsidRPr="00CC061F" w:rsidRDefault="00CC061F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</w:tr>
    </w:tbl>
    <w:p w:rsidR="0026418A" w:rsidRPr="00CC061F" w:rsidRDefault="0026418A" w:rsidP="00CC061F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  <w:sectPr w:rsidR="0026418A" w:rsidRPr="00CC061F" w:rsidSect="00CC061F">
          <w:footerReference w:type="default" r:id="rId7"/>
          <w:footerReference w:type="first" r:id="rId8"/>
          <w:pgSz w:w="11906" w:h="16838"/>
          <w:pgMar w:top="851" w:right="566" w:bottom="539" w:left="1134" w:header="709" w:footer="709" w:gutter="0"/>
          <w:pgNumType w:start="886"/>
          <w:cols w:space="708"/>
          <w:titlePg/>
          <w:docGrid w:linePitch="360"/>
        </w:sectPr>
      </w:pPr>
    </w:p>
    <w:p w:rsidR="00FA4C39" w:rsidRPr="00CC061F" w:rsidRDefault="006F6808" w:rsidP="00CC061F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520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0917"/>
        <w:gridCol w:w="993"/>
        <w:gridCol w:w="1842"/>
      </w:tblGrid>
      <w:tr w:rsidR="009A2D0A" w:rsidRPr="00CC061F" w:rsidTr="00CC061F">
        <w:trPr>
          <w:trHeight w:val="20"/>
        </w:trPr>
        <w:tc>
          <w:tcPr>
            <w:tcW w:w="708" w:type="pct"/>
          </w:tcPr>
          <w:p w:rsidR="009A2D0A" w:rsidRPr="00CC061F" w:rsidRDefault="009A2D0A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406" w:type="pct"/>
          </w:tcPr>
          <w:p w:rsidR="009A2D0A" w:rsidRPr="00CC061F" w:rsidRDefault="009A2D0A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310" w:type="pct"/>
          </w:tcPr>
          <w:p w:rsidR="009A2D0A" w:rsidRPr="00CC061F" w:rsidRDefault="009A2D0A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575" w:type="pct"/>
          </w:tcPr>
          <w:p w:rsidR="009A2D0A" w:rsidRPr="00CC061F" w:rsidRDefault="009A2D0A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9A2D0A" w:rsidRPr="00CC061F" w:rsidTr="00CC061F">
        <w:trPr>
          <w:trHeight w:val="207"/>
        </w:trPr>
        <w:tc>
          <w:tcPr>
            <w:tcW w:w="708" w:type="pct"/>
          </w:tcPr>
          <w:p w:rsidR="009A2D0A" w:rsidRPr="00611133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1133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406" w:type="pct"/>
          </w:tcPr>
          <w:p w:rsidR="009A2D0A" w:rsidRPr="00611133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1133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10" w:type="pct"/>
          </w:tcPr>
          <w:p w:rsidR="009A2D0A" w:rsidRPr="00611133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1133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575" w:type="pct"/>
          </w:tcPr>
          <w:p w:rsidR="009A2D0A" w:rsidRPr="00611133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1133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9A2D0A" w:rsidRPr="00CC061F" w:rsidTr="00CC061F">
        <w:trPr>
          <w:trHeight w:val="20"/>
        </w:trPr>
        <w:tc>
          <w:tcPr>
            <w:tcW w:w="4115" w:type="pct"/>
            <w:gridSpan w:val="2"/>
          </w:tcPr>
          <w:p w:rsidR="009A2D0A" w:rsidRPr="00CC061F" w:rsidRDefault="009A2D0A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Металловедение</w:t>
            </w:r>
          </w:p>
        </w:tc>
        <w:tc>
          <w:tcPr>
            <w:tcW w:w="310" w:type="pct"/>
          </w:tcPr>
          <w:p w:rsidR="009A2D0A" w:rsidRPr="00CC061F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  <w:r w:rsidR="005E41E6"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575" w:type="pct"/>
          </w:tcPr>
          <w:p w:rsidR="009A2D0A" w:rsidRPr="00CC061F" w:rsidRDefault="009A2D0A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A2D0A" w:rsidRPr="00CC061F" w:rsidTr="00CC061F">
        <w:trPr>
          <w:trHeight w:val="1324"/>
        </w:trPr>
        <w:tc>
          <w:tcPr>
            <w:tcW w:w="708" w:type="pct"/>
            <w:vMerge w:val="restart"/>
          </w:tcPr>
          <w:p w:rsidR="009A2D0A" w:rsidRPr="00CC061F" w:rsidRDefault="009A2D0A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Строение и свойства машиностроительных материалов</w:t>
            </w:r>
          </w:p>
        </w:tc>
        <w:tc>
          <w:tcPr>
            <w:tcW w:w="3406" w:type="pct"/>
          </w:tcPr>
          <w:p w:rsidR="009A2D0A" w:rsidRPr="00CC061F" w:rsidRDefault="009A2D0A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металлов. Атомно</w:t>
            </w:r>
            <w:r w:rsidR="005C653E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кристаллическое строение металлов.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Анизотропность</w:t>
            </w:r>
            <w:proofErr w:type="spellEnd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ее значение в технике. Аллотропические превращения в металлах.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Плавление и кристаллизация металлов и сплавов. Механические, физические, химические, технологические свойства металлов.</w:t>
            </w:r>
            <w:r w:rsidR="00FD68C1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о сплаве, компоненте. Типы сплавов: механические смеси, твердые растворы, химические соединения. Зависимость свойств сплавов от их состава и строения. Диаграммы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IIIIIIIV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типа.</w:t>
            </w:r>
          </w:p>
        </w:tc>
        <w:tc>
          <w:tcPr>
            <w:tcW w:w="310" w:type="pct"/>
          </w:tcPr>
          <w:p w:rsidR="009A2D0A" w:rsidRPr="00CC061F" w:rsidRDefault="009A2D0A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5" w:type="pct"/>
          </w:tcPr>
          <w:p w:rsidR="005C653E" w:rsidRPr="00CC061F" w:rsidRDefault="005C653E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9A2D0A" w:rsidRPr="00CC061F" w:rsidRDefault="009A2D0A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ПК1.1</w:t>
            </w:r>
          </w:p>
          <w:p w:rsidR="009A2D0A" w:rsidRPr="00CC061F" w:rsidRDefault="009A2D0A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</w:p>
          <w:p w:rsidR="005C653E" w:rsidRPr="00CC061F" w:rsidRDefault="00D427C0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 З1; З2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49270D" w:rsidRPr="00CC061F" w:rsidTr="00CC061F">
        <w:trPr>
          <w:trHeight w:val="20"/>
        </w:trPr>
        <w:tc>
          <w:tcPr>
            <w:tcW w:w="708" w:type="pct"/>
            <w:vMerge/>
          </w:tcPr>
          <w:p w:rsidR="0049270D" w:rsidRPr="00CC061F" w:rsidRDefault="0049270D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49270D" w:rsidRPr="00CC061F" w:rsidRDefault="0049270D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абораторная работа № 1</w:t>
            </w:r>
            <w:r w:rsidR="00FD68C1"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Методы оценки свойств машиностроительных материалов: определение твердости металлов: по Бринеллю, по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Роквеллу</w:t>
            </w:r>
            <w:proofErr w:type="spellEnd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Виккерсу</w:t>
            </w:r>
            <w:proofErr w:type="spellEnd"/>
          </w:p>
        </w:tc>
        <w:tc>
          <w:tcPr>
            <w:tcW w:w="310" w:type="pct"/>
          </w:tcPr>
          <w:p w:rsidR="0049270D" w:rsidRPr="00CC061F" w:rsidRDefault="0049270D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У1; З1; З2 </w:t>
            </w:r>
          </w:p>
        </w:tc>
      </w:tr>
      <w:tr w:rsidR="0049270D" w:rsidRPr="00CC061F" w:rsidTr="00CC061F">
        <w:trPr>
          <w:trHeight w:val="1121"/>
        </w:trPr>
        <w:tc>
          <w:tcPr>
            <w:tcW w:w="708" w:type="pct"/>
            <w:vMerge w:val="restart"/>
          </w:tcPr>
          <w:p w:rsidR="0049270D" w:rsidRPr="00CC061F" w:rsidRDefault="0049270D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Сплавы железа с углеродом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3406" w:type="pct"/>
          </w:tcPr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Структурные составляющие железоуглеродистых сплавов. Виды чугунов, их классификация, маркировка и область применения. Углеродистые стали и их свойства. Классификация, маркировка и область применения углеродистых сталей.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Легированные стали. Классификация, маркировка и область применения легированных сталей</w:t>
            </w:r>
          </w:p>
        </w:tc>
        <w:tc>
          <w:tcPr>
            <w:tcW w:w="310" w:type="pct"/>
          </w:tcPr>
          <w:p w:rsidR="0049270D" w:rsidRPr="00CC061F" w:rsidRDefault="0049270D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5" w:type="pct"/>
          </w:tcPr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ПК1.1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У1;З1; З3; З4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49270D" w:rsidRPr="00CC061F" w:rsidTr="00CC061F">
        <w:trPr>
          <w:trHeight w:val="373"/>
        </w:trPr>
        <w:tc>
          <w:tcPr>
            <w:tcW w:w="708" w:type="pct"/>
            <w:vMerge/>
          </w:tcPr>
          <w:p w:rsidR="0049270D" w:rsidRPr="00CC061F" w:rsidRDefault="0049270D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49270D" w:rsidRPr="00CC061F" w:rsidRDefault="008361E2" w:rsidP="00CC06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 w:rsidR="0049270D"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№ </w:t>
            </w: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D68C1"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270D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Расшифровка различных марок сталей и чугунов.</w:t>
            </w:r>
            <w:r w:rsidR="00FD68C1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9270D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Выбор марок сталей на основе анализа из свойств для изготовления деталей машин.</w:t>
            </w:r>
          </w:p>
        </w:tc>
        <w:tc>
          <w:tcPr>
            <w:tcW w:w="310" w:type="pct"/>
          </w:tcPr>
          <w:p w:rsidR="0049270D" w:rsidRPr="00CC061F" w:rsidRDefault="0049270D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49270D" w:rsidRPr="00CC061F" w:rsidRDefault="0049270D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ПК1.1</w:t>
            </w:r>
            <w:r w:rsidR="00F316FB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  <w:p w:rsidR="0049270D" w:rsidRPr="00CC061F" w:rsidRDefault="00F316FB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У1-</w:t>
            </w:r>
            <w:r w:rsidR="00384BE3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2;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З1; 3-</w:t>
            </w:r>
            <w:r w:rsidR="0049270D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FD68C1" w:rsidRPr="00CC061F" w:rsidTr="00CC061F">
        <w:trPr>
          <w:trHeight w:val="835"/>
        </w:trPr>
        <w:tc>
          <w:tcPr>
            <w:tcW w:w="708" w:type="pct"/>
            <w:vMerge w:val="restart"/>
          </w:tcPr>
          <w:p w:rsidR="00FD68C1" w:rsidRPr="00CC061F" w:rsidRDefault="00FD68C1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1.3 Обработка деталей из основных материалов</w:t>
            </w:r>
          </w:p>
        </w:tc>
        <w:tc>
          <w:tcPr>
            <w:tcW w:w="3406" w:type="pc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обработки материалов. Основы термической обработки металлов. Классификация видов термической обработки металлов. Превращения при нагревании и охлаждении стали. Химико-термическая обработка металлов: цементация, азотирование, цианирование и хромирование.</w:t>
            </w:r>
          </w:p>
        </w:tc>
        <w:tc>
          <w:tcPr>
            <w:tcW w:w="310" w:type="pct"/>
          </w:tcPr>
          <w:p w:rsidR="00FD68C1" w:rsidRPr="00CC061F" w:rsidRDefault="00FD68C1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5" w:type="pct"/>
            <w:vMerge w:val="restar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ПК1.2 -1.3</w:t>
            </w:r>
          </w:p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У2-3; З1; З3- З6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FD68C1" w:rsidRPr="00CC061F" w:rsidTr="00CC061F">
        <w:trPr>
          <w:trHeight w:val="525"/>
        </w:trPr>
        <w:tc>
          <w:tcPr>
            <w:tcW w:w="708" w:type="pct"/>
            <w:vMerge/>
            <w:tcBorders>
              <w:bottom w:val="single" w:sz="4" w:space="0" w:color="auto"/>
            </w:tcBorders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Лабораторная работа №2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Термическая обработка углеродистой стали. Закалка и отпуск стали. Химико-термическая обработка легированной стали.</w:t>
            </w:r>
          </w:p>
        </w:tc>
        <w:tc>
          <w:tcPr>
            <w:tcW w:w="310" w:type="pct"/>
            <w:tcBorders>
              <w:bottom w:val="single" w:sz="4" w:space="0" w:color="auto"/>
            </w:tcBorders>
          </w:tcPr>
          <w:p w:rsidR="00FD68C1" w:rsidRPr="00CC061F" w:rsidRDefault="00FD68C1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5" w:type="pct"/>
            <w:vMerge/>
            <w:tcBorders>
              <w:bottom w:val="single" w:sz="4" w:space="0" w:color="auto"/>
            </w:tcBorders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C1" w:rsidRPr="00CC061F" w:rsidTr="00CC061F">
        <w:trPr>
          <w:trHeight w:val="547"/>
        </w:trPr>
        <w:tc>
          <w:tcPr>
            <w:tcW w:w="708" w:type="pct"/>
            <w:vMerge w:val="restart"/>
          </w:tcPr>
          <w:p w:rsidR="00FD68C1" w:rsidRPr="00CC061F" w:rsidRDefault="00FD68C1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1.4 Цветные металлы и сплавы</w:t>
            </w:r>
          </w:p>
        </w:tc>
        <w:tc>
          <w:tcPr>
            <w:tcW w:w="3406" w:type="pct"/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Сплавы цветных металлов: сплавы на медной основе, сплавы на основе алюминия и титана. Маркировка, свойства и применение.</w:t>
            </w:r>
          </w:p>
        </w:tc>
        <w:tc>
          <w:tcPr>
            <w:tcW w:w="310" w:type="pct"/>
          </w:tcPr>
          <w:p w:rsidR="00FD68C1" w:rsidRPr="00CC061F" w:rsidRDefault="00FD68C1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75" w:type="pct"/>
            <w:vMerge w:val="restar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ПК1.3</w:t>
            </w:r>
          </w:p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У1;З1; З3; З4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FD68C1" w:rsidRPr="00CC061F" w:rsidTr="00CC061F">
        <w:trPr>
          <w:trHeight w:val="568"/>
        </w:trPr>
        <w:tc>
          <w:tcPr>
            <w:tcW w:w="708" w:type="pct"/>
            <w:vMerge/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 3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микроструктур цветных металлов и сплавов на их основе. Расшифровка различных марок сплавов цветных металлов.</w:t>
            </w:r>
          </w:p>
        </w:tc>
        <w:tc>
          <w:tcPr>
            <w:tcW w:w="310" w:type="pct"/>
          </w:tcPr>
          <w:p w:rsidR="00FD68C1" w:rsidRPr="00CC061F" w:rsidRDefault="00FD68C1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5" w:type="pct"/>
            <w:vMerge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C1" w:rsidRPr="00CC061F" w:rsidTr="00CC061F">
        <w:trPr>
          <w:trHeight w:val="257"/>
        </w:trPr>
        <w:tc>
          <w:tcPr>
            <w:tcW w:w="708" w:type="pct"/>
            <w:vMerge/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FD68C1" w:rsidRPr="00CC061F" w:rsidRDefault="00FD68C1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учебного проекта</w:t>
            </w:r>
          </w:p>
        </w:tc>
        <w:tc>
          <w:tcPr>
            <w:tcW w:w="310" w:type="pct"/>
          </w:tcPr>
          <w:p w:rsidR="00FD68C1" w:rsidRPr="00CC061F" w:rsidRDefault="007D0FA4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" w:type="pct"/>
          </w:tcPr>
          <w:p w:rsidR="00FD68C1" w:rsidRPr="00CC061F" w:rsidRDefault="00FD68C1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40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96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0"/>
        </w:trPr>
        <w:tc>
          <w:tcPr>
            <w:tcW w:w="4115" w:type="pct"/>
            <w:gridSpan w:val="2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Неметаллические материалы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77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2.1. Пластмассы, антифрикционные, композитные материалы.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Виды пластмасс: термореактивные и термопластичные пластмассы. Способы переработки пластмасс и их области применения в автомобилестроении и ремонтном производстве. Характеристика и область применения антифрикционных материалов. Композитные материалы. Применение, область применения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4.1-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 У2; З1; З3; З4; З5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558"/>
        </w:trPr>
        <w:tc>
          <w:tcPr>
            <w:tcW w:w="708" w:type="pct"/>
            <w:vMerge/>
            <w:tcBorders>
              <w:bottom w:val="single" w:sz="4" w:space="0" w:color="auto"/>
            </w:tcBorders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№4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Определение видов пластмасс и их ремонтопригодности.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строения и свойств композитных материалов</w:t>
            </w:r>
          </w:p>
        </w:tc>
        <w:tc>
          <w:tcPr>
            <w:tcW w:w="310" w:type="pct"/>
            <w:tcBorders>
              <w:bottom w:val="single" w:sz="4" w:space="0" w:color="auto"/>
            </w:tcBorders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  <w:vMerge/>
            <w:tcBorders>
              <w:bottom w:val="single" w:sz="4" w:space="0" w:color="auto"/>
            </w:tcBorders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525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2.2. Автомобильные эксплуатационные материалы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Автомобильные масла. Классификация и применение автомобильных масел. Автомобильные специальные жидкости. Классификация и применение специальных жидкостей.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З1; З2; З3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250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№5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Влияние различных условий на свойства смазочных материалов.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75" w:type="pct"/>
            <w:vMerge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54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учебного проекта</w:t>
            </w:r>
          </w:p>
        </w:tc>
        <w:tc>
          <w:tcPr>
            <w:tcW w:w="310" w:type="pct"/>
          </w:tcPr>
          <w:p w:rsidR="005E41E6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" w:type="pct"/>
            <w:vMerge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1514"/>
        </w:trPr>
        <w:tc>
          <w:tcPr>
            <w:tcW w:w="708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2.3 Обивочные, прокладочные, уплотнительные и электроизоляционные материалы 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Назначение и область применения обивочных материалов. Классификация обивочных материалов. Назначение и область применения прокладочных и уплотнительных материалов. Классификация прокладочных и уплотнительных материалов. Назначение и область применения электроизоляционных материалов. Классификация электроизоляционных материалов.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ПК3.2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ПК6.2-ПК6.3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 З1; З3; З4; З5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1171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2.4. Резиновые материалы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Каучук строение, свойства, область применения. Свойства резины, основные компоненты резины. Физико-механические свойства резины. Изменение свойств резины в процессе старения, от температуры, от контакта с жидкостями. Организация экономного использования автомобильных шин. Увеличение срока службы шин за счет своевременного и качественного ремонта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ПК3.2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ПК6.2-ПК6.3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У1; З1; З3; З4; З5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266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№6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автомобильных шин.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  <w:vMerge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837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2.5. Лакокрасочные материалы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лакокрасочных материалов. Компоненты лакокрасочных материалов. Требования к лакокрасочным материалам. Маркировка, способы приготовления красок и нанесение их на поверхности.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CC061F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ПК4.1-</w:t>
            </w:r>
            <w:r w:rsidR="005E41E6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5E41E6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561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№7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лакокрасочных материалов в зависимости от способов нанесения лакокрасочных материалов на металлические поверхности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ПК4.1-4.3, У1-4,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З3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299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0"/>
        </w:trPr>
        <w:tc>
          <w:tcPr>
            <w:tcW w:w="708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0"/>
        </w:trPr>
        <w:tc>
          <w:tcPr>
            <w:tcW w:w="4115" w:type="pct"/>
            <w:gridSpan w:val="2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Обработка деталей на металлорежущих станках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516"/>
        </w:trPr>
        <w:tc>
          <w:tcPr>
            <w:tcW w:w="708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3.1. Способы обработки материалов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способы обработки материалов. Инструменты для выполнения слесарных работ. Оборудование и инструменты для механической обработки металлов. Выбор режимов резания.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5" w:type="pct"/>
            <w:vMerge w:val="restart"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ОК 0.1-0.9; 10</w:t>
            </w:r>
          </w:p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ПК1.2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У3; З5; 7, 8</w:t>
            </w:r>
            <w:r w:rsidR="00CC061F">
              <w:rPr>
                <w:rFonts w:ascii="Times New Roman" w:hAnsi="Times New Roman" w:cs="Times New Roman"/>
                <w:bCs/>
                <w:sz w:val="24"/>
                <w:szCs w:val="24"/>
              </w:rPr>
              <w:t>, ЛР1-24</w:t>
            </w:r>
          </w:p>
        </w:tc>
      </w:tr>
      <w:tr w:rsidR="005E41E6" w:rsidRPr="00CC061F" w:rsidTr="00CC061F">
        <w:trPr>
          <w:trHeight w:val="135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№8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Расчет режимов резания при механической обработке металлов на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различных станках.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575" w:type="pct"/>
            <w:vMerge/>
          </w:tcPr>
          <w:p w:rsidR="005E41E6" w:rsidRPr="00CC061F" w:rsidRDefault="005E41E6" w:rsidP="00CC06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42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индивидуальных проектов по предложенным темам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42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10" w:type="pct"/>
          </w:tcPr>
          <w:p w:rsidR="005E41E6" w:rsidRPr="00CC061F" w:rsidRDefault="005E41E6" w:rsidP="00CC061F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41E6" w:rsidRPr="00CC061F" w:rsidTr="00CC061F">
        <w:trPr>
          <w:trHeight w:val="204"/>
        </w:trPr>
        <w:tc>
          <w:tcPr>
            <w:tcW w:w="708" w:type="pct"/>
            <w:vMerge/>
          </w:tcPr>
          <w:p w:rsidR="005E41E6" w:rsidRPr="00CC061F" w:rsidRDefault="005E41E6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5E41E6" w:rsidRPr="00CC061F" w:rsidRDefault="005E41E6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310" w:type="pct"/>
          </w:tcPr>
          <w:p w:rsidR="005E41E6" w:rsidRPr="00CC061F" w:rsidRDefault="008E11F2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pct"/>
          </w:tcPr>
          <w:p w:rsidR="005E41E6" w:rsidRPr="00CC061F" w:rsidRDefault="005E41E6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061F" w:rsidRPr="00CC061F" w:rsidTr="00CC061F">
        <w:trPr>
          <w:trHeight w:val="204"/>
        </w:trPr>
        <w:tc>
          <w:tcPr>
            <w:tcW w:w="708" w:type="pct"/>
          </w:tcPr>
          <w:p w:rsidR="00CC061F" w:rsidRPr="00CC061F" w:rsidRDefault="00CC061F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06" w:type="pct"/>
          </w:tcPr>
          <w:p w:rsidR="00CC061F" w:rsidRPr="00CC061F" w:rsidRDefault="00CC061F" w:rsidP="00CC06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  <w:tc>
          <w:tcPr>
            <w:tcW w:w="310" w:type="pct"/>
          </w:tcPr>
          <w:p w:rsidR="00CC061F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pct"/>
          </w:tcPr>
          <w:p w:rsidR="00CC061F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061F" w:rsidRPr="00CC061F" w:rsidTr="00CC061F">
        <w:trPr>
          <w:trHeight w:val="20"/>
        </w:trPr>
        <w:tc>
          <w:tcPr>
            <w:tcW w:w="708" w:type="pct"/>
          </w:tcPr>
          <w:p w:rsidR="00CC061F" w:rsidRPr="00CC061F" w:rsidRDefault="00CC061F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6" w:type="pct"/>
          </w:tcPr>
          <w:p w:rsidR="00CC061F" w:rsidRPr="00CC061F" w:rsidRDefault="00CC061F" w:rsidP="00CC06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10" w:type="pct"/>
          </w:tcPr>
          <w:p w:rsidR="00CC061F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575" w:type="pct"/>
          </w:tcPr>
          <w:p w:rsidR="00CC061F" w:rsidRPr="00CC061F" w:rsidRDefault="00CC061F" w:rsidP="00CC0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A4C39" w:rsidRPr="00CC061F" w:rsidRDefault="00FA4C39" w:rsidP="00CC061F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C061F">
      <w:pPr>
        <w:pStyle w:val="a7"/>
        <w:rPr>
          <w:rFonts w:ascii="Times New Roman" w:hAnsi="Times New Roman" w:cs="Times New Roman"/>
          <w:sz w:val="24"/>
          <w:szCs w:val="24"/>
        </w:rPr>
        <w:sectPr w:rsidR="006F6808" w:rsidRPr="00CC061F" w:rsidSect="00CC061F">
          <w:pgSz w:w="16838" w:h="11906" w:orient="landscape"/>
          <w:pgMar w:top="850" w:right="536" w:bottom="1701" w:left="1134" w:header="708" w:footer="708" w:gutter="0"/>
          <w:cols w:space="708"/>
          <w:docGrid w:linePitch="360"/>
        </w:sectPr>
      </w:pPr>
    </w:p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6F6808" w:rsidRPr="00CC061F" w:rsidRDefault="006F6808" w:rsidP="00CC06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611E2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6611E2" w:rsidRPr="00CC061F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Для реализаци</w:t>
      </w:r>
      <w:r w:rsidR="00C16668" w:rsidRPr="00CC061F">
        <w:rPr>
          <w:rFonts w:ascii="Times New Roman" w:hAnsi="Times New Roman" w:cs="Times New Roman"/>
          <w:sz w:val="24"/>
          <w:szCs w:val="24"/>
        </w:rPr>
        <w:t>и</w:t>
      </w:r>
      <w:r w:rsidRPr="00CC061F">
        <w:rPr>
          <w:rFonts w:ascii="Times New Roman" w:hAnsi="Times New Roman" w:cs="Times New Roman"/>
          <w:sz w:val="24"/>
          <w:szCs w:val="24"/>
        </w:rPr>
        <w:t xml:space="preserve"> учебной дисциплины </w:t>
      </w:r>
      <w:r w:rsidR="006611E2" w:rsidRPr="00CC061F">
        <w:rPr>
          <w:rFonts w:ascii="Times New Roman" w:hAnsi="Times New Roman" w:cs="Times New Roman"/>
          <w:sz w:val="24"/>
          <w:szCs w:val="24"/>
        </w:rPr>
        <w:t>предусмотрен</w:t>
      </w:r>
      <w:r w:rsidRPr="00CC061F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6611E2" w:rsidRPr="00CC061F">
        <w:rPr>
          <w:rFonts w:ascii="Times New Roman" w:hAnsi="Times New Roman" w:cs="Times New Roman"/>
          <w:sz w:val="24"/>
          <w:szCs w:val="24"/>
        </w:rPr>
        <w:t xml:space="preserve">ый кабинет </w:t>
      </w:r>
      <w:r w:rsidRPr="00CC061F">
        <w:rPr>
          <w:rFonts w:ascii="Times New Roman" w:hAnsi="Times New Roman" w:cs="Times New Roman"/>
          <w:sz w:val="24"/>
          <w:szCs w:val="24"/>
        </w:rPr>
        <w:t>«М</w:t>
      </w:r>
      <w:r w:rsidR="00FA4C39" w:rsidRPr="00CC061F">
        <w:rPr>
          <w:rFonts w:ascii="Times New Roman" w:hAnsi="Times New Roman" w:cs="Times New Roman"/>
          <w:sz w:val="24"/>
          <w:szCs w:val="24"/>
        </w:rPr>
        <w:t>атериаловедение</w:t>
      </w:r>
      <w:r w:rsidRPr="00CC061F">
        <w:rPr>
          <w:rFonts w:ascii="Times New Roman" w:hAnsi="Times New Roman" w:cs="Times New Roman"/>
          <w:sz w:val="24"/>
          <w:szCs w:val="24"/>
        </w:rPr>
        <w:t>»</w:t>
      </w:r>
      <w:r w:rsidR="006611E2" w:rsidRPr="00CC061F">
        <w:rPr>
          <w:rFonts w:ascii="Times New Roman" w:hAnsi="Times New Roman" w:cs="Times New Roman"/>
          <w:sz w:val="24"/>
          <w:szCs w:val="24"/>
        </w:rPr>
        <w:t xml:space="preserve"> (совмещённый)</w:t>
      </w:r>
    </w:p>
    <w:p w:rsidR="001C5024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Оборудование учебного кабинета: посадочные места по количеству обучающихся; рабочее место преподавателя; </w:t>
      </w:r>
      <w:r w:rsidR="001C5024" w:rsidRPr="00CC061F">
        <w:rPr>
          <w:rFonts w:ascii="Times New Roman" w:hAnsi="Times New Roman" w:cs="Times New Roman"/>
          <w:bCs/>
          <w:sz w:val="24"/>
          <w:szCs w:val="24"/>
        </w:rPr>
        <w:t>м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икроскопы для изучения образцов металлов;</w:t>
      </w:r>
      <w:r w:rsidR="00C16668" w:rsidRPr="00CC0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печь муфельная;</w:t>
      </w:r>
      <w:r w:rsidR="00C16668" w:rsidRPr="00CC0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твердомер;</w:t>
      </w:r>
      <w:r w:rsidR="00C16668" w:rsidRPr="00CC0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стенд для испытания образцов на прочность;</w:t>
      </w:r>
      <w:r w:rsidR="00C16668" w:rsidRPr="00CC06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024" w:rsidRPr="00CC061F">
        <w:rPr>
          <w:rFonts w:ascii="Times New Roman" w:eastAsia="Times New Roman" w:hAnsi="Times New Roman" w:cs="Times New Roman"/>
          <w:sz w:val="24"/>
          <w:szCs w:val="24"/>
        </w:rPr>
        <w:t>образцы для испытаний.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C16668" w:rsidRPr="00CC06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проектор.</w:t>
      </w:r>
    </w:p>
    <w:p w:rsidR="006F6808" w:rsidRPr="00CC061F" w:rsidRDefault="006F6808" w:rsidP="00CC061F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3.2</w:t>
      </w:r>
      <w:r w:rsidRPr="00CC061F">
        <w:rPr>
          <w:rFonts w:ascii="Times New Roman" w:hAnsi="Times New Roman" w:cs="Times New Roman"/>
          <w:sz w:val="24"/>
          <w:szCs w:val="24"/>
        </w:rPr>
        <w:t xml:space="preserve">. </w:t>
      </w:r>
      <w:r w:rsidRPr="00CC061F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:rsidR="00845231" w:rsidRPr="00CC061F" w:rsidRDefault="00845231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bCs/>
          <w:sz w:val="24"/>
          <w:szCs w:val="24"/>
        </w:rPr>
        <w:t>Основные источники:</w:t>
      </w:r>
    </w:p>
    <w:p w:rsidR="00845231" w:rsidRPr="00CC061F" w:rsidRDefault="00845231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1. С.А. Вологжанина, А.Ф.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Иголкин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 Материаловедение: учебник для студ. учреждений сред. проф. образования / С.А. Вологжанина, А.Ф.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Иголкин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. – 4-е изд.,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. – М.: Издательский центр «Академия», 2020. – 496с. </w:t>
      </w:r>
    </w:p>
    <w:p w:rsidR="00731147" w:rsidRPr="00CC061F" w:rsidRDefault="00731147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Геленов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 xml:space="preserve"> А.А. Автомобильные эксплуатационные материалы (3 –е изд.) учебник (СПО),</w:t>
      </w:r>
      <w:r w:rsidRPr="00CC06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 xml:space="preserve">М: изд. Академия, </w:t>
      </w:r>
      <w:r w:rsidRPr="00CC061F">
        <w:rPr>
          <w:rFonts w:ascii="Times New Roman" w:hAnsi="Times New Roman" w:cs="Times New Roman"/>
          <w:color w:val="000000"/>
          <w:sz w:val="24"/>
          <w:szCs w:val="24"/>
        </w:rPr>
        <w:t>2020.</w:t>
      </w:r>
    </w:p>
    <w:p w:rsidR="006F6808" w:rsidRPr="00CC061F" w:rsidRDefault="006F6808" w:rsidP="00CC0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bCs/>
          <w:sz w:val="24"/>
          <w:szCs w:val="24"/>
        </w:rPr>
        <w:t>Электронные издания (электронные ресурсы)</w:t>
      </w:r>
    </w:p>
    <w:p w:rsidR="007A6F13" w:rsidRPr="00CC061F" w:rsidRDefault="007A6F13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1. Электронно-библиотечная система издательства «Лань» [Электронный ресурс]</w:t>
      </w:r>
      <w:r w:rsidR="006611E2" w:rsidRPr="00CC061F">
        <w:rPr>
          <w:rFonts w:ascii="Times New Roman" w:hAnsi="Times New Roman" w:cs="Times New Roman"/>
          <w:sz w:val="24"/>
          <w:szCs w:val="24"/>
        </w:rPr>
        <w:t>. – Санкт-Петербург</w:t>
      </w:r>
      <w:r w:rsidRPr="00CC061F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9" w:history="1">
        <w:r w:rsidRPr="00CC061F">
          <w:rPr>
            <w:rStyle w:val="a8"/>
            <w:rFonts w:ascii="Times New Roman" w:hAnsi="Times New Roman" w:cs="Times New Roman"/>
            <w:sz w:val="24"/>
            <w:szCs w:val="24"/>
          </w:rPr>
          <w:t>http://e.lanbook.com/</w:t>
        </w:r>
      </w:hyperlink>
      <w:r w:rsidRPr="00CC06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CC061F" w:rsidRDefault="007A6F13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2. Электронно-библиотечная система «Университетская библиотека онлайн [Электронны</w:t>
      </w:r>
      <w:r w:rsidR="006611E2" w:rsidRPr="00CC061F">
        <w:rPr>
          <w:rFonts w:ascii="Times New Roman" w:hAnsi="Times New Roman" w:cs="Times New Roman"/>
          <w:sz w:val="24"/>
          <w:szCs w:val="24"/>
        </w:rPr>
        <w:t>й ресурс]. – Москва</w:t>
      </w:r>
      <w:r w:rsidRPr="00CC061F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10" w:history="1">
        <w:r w:rsidRPr="00CC061F">
          <w:rPr>
            <w:rStyle w:val="a8"/>
            <w:rFonts w:ascii="Times New Roman" w:hAnsi="Times New Roman" w:cs="Times New Roman"/>
            <w:sz w:val="24"/>
            <w:szCs w:val="24"/>
          </w:rPr>
          <w:t>http://biblioclub.ru/</w:t>
        </w:r>
      </w:hyperlink>
      <w:r w:rsidRPr="00CC06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CC061F" w:rsidRDefault="007A6F13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3. Издательский центр «</w:t>
      </w:r>
      <w:r w:rsidR="006611E2" w:rsidRPr="00CC061F">
        <w:rPr>
          <w:rFonts w:ascii="Times New Roman" w:hAnsi="Times New Roman" w:cs="Times New Roman"/>
          <w:sz w:val="24"/>
          <w:szCs w:val="24"/>
        </w:rPr>
        <w:t>Академия» [Электронный ресурс]</w:t>
      </w:r>
      <w:r w:rsidRPr="00CC061F">
        <w:rPr>
          <w:rFonts w:ascii="Times New Roman" w:hAnsi="Times New Roman" w:cs="Times New Roman"/>
          <w:sz w:val="24"/>
          <w:szCs w:val="24"/>
        </w:rPr>
        <w:t xml:space="preserve"> сайт. – Москва, 2016. – Режим доступа: </w:t>
      </w:r>
      <w:hyperlink r:id="rId11" w:history="1">
        <w:r w:rsidRPr="00CC061F">
          <w:rPr>
            <w:rStyle w:val="a8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CC06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CC061F" w:rsidRDefault="007A6F13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4. Электронная библиотечная система Издательства «Проспект Науки» [Электронный ресурс]</w:t>
      </w:r>
      <w:r w:rsidR="006611E2" w:rsidRPr="00CC061F">
        <w:rPr>
          <w:rFonts w:ascii="Times New Roman" w:hAnsi="Times New Roman" w:cs="Times New Roman"/>
          <w:sz w:val="24"/>
          <w:szCs w:val="24"/>
        </w:rPr>
        <w:t>. – Санкт-Петербург</w:t>
      </w:r>
      <w:r w:rsidRPr="00CC061F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12" w:history="1">
        <w:r w:rsidRPr="00CC061F">
          <w:rPr>
            <w:rStyle w:val="a8"/>
            <w:rFonts w:ascii="Times New Roman" w:hAnsi="Times New Roman" w:cs="Times New Roman"/>
            <w:sz w:val="24"/>
            <w:szCs w:val="24"/>
          </w:rPr>
          <w:t>http://www.prospektnauki.ru/ebooks/index-usavm.php</w:t>
        </w:r>
      </w:hyperlink>
      <w:r w:rsidRPr="00CC06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6F13" w:rsidRPr="00CC061F" w:rsidRDefault="007A6F13" w:rsidP="00CC061F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5. </w:t>
      </w:r>
      <w:hyperlink r:id="rId13" w:history="1">
        <w:r w:rsidRPr="00CC061F">
          <w:rPr>
            <w:rStyle w:val="a8"/>
            <w:rFonts w:ascii="Times New Roman" w:hAnsi="Times New Roman" w:cs="Times New Roman"/>
            <w:bCs/>
            <w:sz w:val="24"/>
            <w:szCs w:val="24"/>
          </w:rPr>
          <w:t>http://www.twirpx.com</w:t>
        </w:r>
      </w:hyperlink>
    </w:p>
    <w:p w:rsidR="007A6F13" w:rsidRPr="00CC061F" w:rsidRDefault="007A6F13" w:rsidP="00CC061F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6. </w:t>
      </w:r>
      <w:hyperlink r:id="rId14" w:history="1">
        <w:r w:rsidRPr="00CC061F">
          <w:rPr>
            <w:rStyle w:val="a8"/>
            <w:rFonts w:ascii="Times New Roman" w:hAnsi="Times New Roman" w:cs="Times New Roman"/>
            <w:bCs/>
            <w:sz w:val="24"/>
            <w:szCs w:val="24"/>
          </w:rPr>
          <w:t>http://gomelauto.com</w:t>
        </w:r>
      </w:hyperlink>
    </w:p>
    <w:p w:rsidR="007A6F13" w:rsidRPr="00CC061F" w:rsidRDefault="007A6F13" w:rsidP="00CC061F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7. </w:t>
      </w:r>
      <w:hyperlink r:id="rId15" w:history="1">
        <w:r w:rsidRPr="00CC061F">
          <w:rPr>
            <w:rStyle w:val="a8"/>
            <w:rFonts w:ascii="Times New Roman" w:hAnsi="Times New Roman" w:cs="Times New Roman"/>
            <w:bCs/>
            <w:sz w:val="24"/>
            <w:szCs w:val="24"/>
          </w:rPr>
          <w:t>http://avtoliteratura.ru</w:t>
        </w:r>
      </w:hyperlink>
    </w:p>
    <w:p w:rsidR="007A6F13" w:rsidRPr="00CC061F" w:rsidRDefault="007A6F13" w:rsidP="00CC061F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a8"/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8. </w:t>
      </w:r>
      <w:hyperlink r:id="rId16" w:history="1">
        <w:r w:rsidRPr="00CC061F">
          <w:rPr>
            <w:rStyle w:val="a8"/>
            <w:rFonts w:ascii="Times New Roman" w:hAnsi="Times New Roman" w:cs="Times New Roman"/>
            <w:bCs/>
            <w:sz w:val="24"/>
            <w:szCs w:val="24"/>
          </w:rPr>
          <w:t>http://metalhandling.ru</w:t>
        </w:r>
      </w:hyperlink>
    </w:p>
    <w:p w:rsidR="00A367FE" w:rsidRPr="00CC061F" w:rsidRDefault="00A367FE" w:rsidP="00CC061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A367FE" w:rsidRPr="00CC061F" w:rsidRDefault="00A367FE" w:rsidP="00CC06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ОП.04 Материаловедение предусматривает выполнение обучающимися заданий для практических занятий, внеаудиторной (самостоятельной) работы с использованием персонального компьютера с лицензионным программным обеспечением и с подключением к </w:t>
      </w:r>
      <w:r w:rsidRPr="00CC061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CC061F">
        <w:rPr>
          <w:rFonts w:ascii="Times New Roman" w:hAnsi="Times New Roman" w:cs="Times New Roman"/>
          <w:bCs/>
          <w:sz w:val="24"/>
          <w:szCs w:val="24"/>
        </w:rPr>
        <w:t>.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 учебной дисциплине ОП.4 Материаловедение предусмотрена внеаудиторная самостоятельная работа, направленная на закрепление знаний, освоение умений, формирование общих и профессиональных компетенций обучающихся. Внеаудиторная (самостоятельная) работа сопровождается методическим обеспечением и обоснованием времени, затрачиваемого на её выполнение. В процессе внеаудиторной (самостоятельной) работы предусматривается работа над учебным материалом.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проведения практических занятий, контрольных работ в виде выполнения чертежей. Текущий контроль освоенных умений осуществляется в виде экспертной оценки результатов выполнения практических работ и заданий по внеаудиторной самостоятельной работе. 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CC061F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 w:rsidR="006611E2" w:rsidRPr="00CC061F">
        <w:rPr>
          <w:rFonts w:ascii="Times New Roman" w:hAnsi="Times New Roman" w:cs="Times New Roman"/>
          <w:bCs/>
          <w:sz w:val="24"/>
          <w:szCs w:val="24"/>
        </w:rPr>
        <w:t>экзаменом</w:t>
      </w:r>
      <w:r w:rsidRPr="00CC061F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A367FE" w:rsidRPr="00CC061F" w:rsidRDefault="00A367FE" w:rsidP="00CD7B7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</w:t>
      </w:r>
      <w:r w:rsidRPr="00CC061F">
        <w:rPr>
          <w:rFonts w:ascii="Times New Roman" w:hAnsi="Times New Roman" w:cs="Times New Roman"/>
          <w:bCs/>
          <w:sz w:val="24"/>
          <w:szCs w:val="24"/>
        </w:rPr>
        <w:t>ОП.</w:t>
      </w:r>
      <w:r w:rsidR="00B75879" w:rsidRPr="00CC061F">
        <w:rPr>
          <w:rFonts w:ascii="Times New Roman" w:hAnsi="Times New Roman" w:cs="Times New Roman"/>
          <w:bCs/>
          <w:sz w:val="24"/>
          <w:szCs w:val="24"/>
        </w:rPr>
        <w:t>04</w:t>
      </w:r>
      <w:r w:rsidRPr="00CC061F">
        <w:rPr>
          <w:rFonts w:ascii="Times New Roman" w:hAnsi="Times New Roman" w:cs="Times New Roman"/>
          <w:bCs/>
          <w:sz w:val="24"/>
          <w:szCs w:val="24"/>
        </w:rPr>
        <w:t xml:space="preserve"> Материаловедение </w:t>
      </w:r>
      <w:r w:rsidRPr="00CC061F">
        <w:rPr>
          <w:rFonts w:ascii="Times New Roman" w:hAnsi="Times New Roman" w:cs="Times New Roman"/>
          <w:sz w:val="24"/>
          <w:szCs w:val="24"/>
        </w:rPr>
        <w:t xml:space="preserve">обеспечивается педагогическими работниками техникума, имеющие высшее образование, их деятельность связана </w:t>
      </w:r>
      <w:r w:rsidRPr="00CC061F">
        <w:rPr>
          <w:rFonts w:ascii="Times New Roman" w:hAnsi="Times New Roman" w:cs="Times New Roman"/>
          <w:sz w:val="24"/>
          <w:szCs w:val="24"/>
        </w:rPr>
        <w:lastRenderedPageBreak/>
        <w:t xml:space="preserve">с направленностью реализуемой учебной дисциплины (имеющих стаж работы в данной профессиональной области 18 лет). </w:t>
      </w:r>
    </w:p>
    <w:p w:rsidR="00A367FE" w:rsidRPr="00CC061F" w:rsidRDefault="00A367FE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  <w:r w:rsidR="00C16668" w:rsidRPr="00CC061F">
        <w:rPr>
          <w:rFonts w:ascii="Times New Roman" w:hAnsi="Times New Roman" w:cs="Times New Roman"/>
          <w:sz w:val="24"/>
          <w:szCs w:val="24"/>
        </w:rPr>
        <w:t>Один раз в три года прохождение стажировок по направлению профессиональной деятельности.</w:t>
      </w:r>
    </w:p>
    <w:p w:rsidR="00A367FE" w:rsidRPr="00CC061F" w:rsidRDefault="00A367FE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CD7B78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CC061F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дисциплины осуществляется преподавателем в процессе проведения </w:t>
      </w:r>
      <w:r w:rsidR="007A6F13" w:rsidRPr="00CC061F">
        <w:rPr>
          <w:rFonts w:ascii="Times New Roman" w:hAnsi="Times New Roman" w:cs="Times New Roman"/>
          <w:sz w:val="24"/>
          <w:szCs w:val="24"/>
        </w:rPr>
        <w:t>лабораторн</w:t>
      </w:r>
      <w:r w:rsidR="0049270D" w:rsidRPr="00CC061F">
        <w:rPr>
          <w:rFonts w:ascii="Times New Roman" w:hAnsi="Times New Roman" w:cs="Times New Roman"/>
          <w:sz w:val="24"/>
          <w:szCs w:val="24"/>
        </w:rPr>
        <w:t>ых з</w:t>
      </w:r>
      <w:r w:rsidRPr="00CC061F">
        <w:rPr>
          <w:rFonts w:ascii="Times New Roman" w:hAnsi="Times New Roman" w:cs="Times New Roman"/>
          <w:sz w:val="24"/>
          <w:szCs w:val="24"/>
        </w:rPr>
        <w:t>анятий, контрольных работ, а также выполнения обучающимися индивидуальных заданий, проектов, исследований</w:t>
      </w:r>
      <w:r w:rsidR="007A6F13" w:rsidRPr="00CC061F">
        <w:rPr>
          <w:rFonts w:ascii="Times New Roman" w:hAnsi="Times New Roman" w:cs="Times New Roman"/>
          <w:sz w:val="24"/>
          <w:szCs w:val="24"/>
        </w:rPr>
        <w:t>, экзамена.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678"/>
        <w:gridCol w:w="1417"/>
      </w:tblGrid>
      <w:tr w:rsidR="006F6808" w:rsidRPr="00CC061F" w:rsidTr="00CD7B78">
        <w:tc>
          <w:tcPr>
            <w:tcW w:w="4219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усвоенные знания</w:t>
            </w:r>
          </w:p>
        </w:tc>
        <w:tc>
          <w:tcPr>
            <w:tcW w:w="4678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1417" w:type="dxa"/>
          </w:tcPr>
          <w:p w:rsidR="006F6808" w:rsidRPr="00CC061F" w:rsidRDefault="006F6808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6F6808" w:rsidRPr="00CC061F" w:rsidTr="00CD7B78">
        <w:tc>
          <w:tcPr>
            <w:tcW w:w="4219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</w:tc>
        <w:tc>
          <w:tcPr>
            <w:tcW w:w="4678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51A77" w:rsidRPr="00CC061F" w:rsidTr="00CD7B78">
        <w:trPr>
          <w:trHeight w:val="4456"/>
        </w:trPr>
        <w:tc>
          <w:tcPr>
            <w:tcW w:w="4219" w:type="dxa"/>
          </w:tcPr>
          <w:p w:rsidR="00807F3D" w:rsidRPr="00CC061F" w:rsidRDefault="00807F3D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  <w:p w:rsidR="00807F3D" w:rsidRPr="00CC061F" w:rsidRDefault="00807F3D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области применения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автомобиля и ремонта;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защиты от коррозии автомобиля и его деталей;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способы обработки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  <w:p w:rsidR="00C51A77" w:rsidRPr="00CC061F" w:rsidRDefault="00807F3D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lang w:eastAsia="ar-SA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для слесарных работ.</w:t>
            </w:r>
          </w:p>
        </w:tc>
        <w:tc>
          <w:tcPr>
            <w:tcW w:w="4678" w:type="dxa"/>
          </w:tcPr>
          <w:p w:rsidR="00807F3D" w:rsidRPr="00CC061F" w:rsidRDefault="00807F3D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строения и свойств машиностроительных материалов;</w:t>
            </w:r>
            <w:r w:rsidR="00611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методы оценки свойств машиностроительных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областей применения материалов;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-знание классификации и маркировки основных материалов, применяемых для изготовления деталей автомобиля и ремонта;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методов защиты от коррозии автомобиля и его деталей;</w:t>
            </w:r>
          </w:p>
          <w:p w:rsidR="00807F3D" w:rsidRPr="00CC061F" w:rsidRDefault="00807F3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способов обработки материалов;</w:t>
            </w:r>
          </w:p>
          <w:p w:rsidR="00C51A77" w:rsidRPr="00CC061F" w:rsidRDefault="00807F3D" w:rsidP="00611133">
            <w:pPr>
              <w:jc w:val="both"/>
              <w:rPr>
                <w:rFonts w:ascii="Times New Roman" w:eastAsia="TimesNew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знание инструментов и станков для обработки металлов резанием, методики расчета режимов резания; инструментов для слесарных работ.</w:t>
            </w:r>
          </w:p>
        </w:tc>
        <w:tc>
          <w:tcPr>
            <w:tcW w:w="1417" w:type="dxa"/>
          </w:tcPr>
          <w:p w:rsidR="00C51A77" w:rsidRPr="00CC061F" w:rsidRDefault="00C51A77" w:rsidP="00CC061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№№1</w:t>
            </w:r>
            <w:r w:rsidR="00A367FE" w:rsidRPr="00CC061F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  <w:p w:rsidR="00C51A77" w:rsidRPr="00CC061F" w:rsidRDefault="00C51A77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6F6808" w:rsidRPr="00CC061F" w:rsidTr="00CD7B78">
        <w:tc>
          <w:tcPr>
            <w:tcW w:w="4219" w:type="dxa"/>
          </w:tcPr>
          <w:p w:rsidR="006F6808" w:rsidRPr="00CC061F" w:rsidRDefault="006F6808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</w:tc>
        <w:tc>
          <w:tcPr>
            <w:tcW w:w="4678" w:type="dxa"/>
          </w:tcPr>
          <w:p w:rsidR="006F6808" w:rsidRPr="00CC061F" w:rsidRDefault="006F6808" w:rsidP="00CC061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6F6808" w:rsidRPr="00CC061F" w:rsidRDefault="006F6808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67FE" w:rsidRPr="00CC061F" w:rsidTr="00CD7B78">
        <w:trPr>
          <w:trHeight w:val="560"/>
        </w:trPr>
        <w:tc>
          <w:tcPr>
            <w:tcW w:w="4219" w:type="dxa"/>
          </w:tcPr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материалы на основе анализа их свойств, для конкретного применения при производстве, ремонте и модернизации автомобилей;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обрабатывать детали из основных материалов;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проводить расчеты режимов резания.</w:t>
            </w:r>
          </w:p>
        </w:tc>
        <w:tc>
          <w:tcPr>
            <w:tcW w:w="4678" w:type="dxa"/>
          </w:tcPr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умение выбирать материалы на основе анализа их свойств, для конкретного применения при производстве, ремонте и модернизации автомобилей;</w:t>
            </w:r>
            <w:r w:rsidR="00611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выбирать способы соединения материалов и деталей;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умение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умение обрабатывать детали из основных материалов;</w:t>
            </w:r>
          </w:p>
          <w:p w:rsidR="00A367FE" w:rsidRPr="00CC061F" w:rsidRDefault="00A367FE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умение проводить расчеты режимов резания.</w:t>
            </w:r>
          </w:p>
        </w:tc>
        <w:tc>
          <w:tcPr>
            <w:tcW w:w="1417" w:type="dxa"/>
          </w:tcPr>
          <w:p w:rsidR="00A367FE" w:rsidRPr="00CC061F" w:rsidRDefault="00A367FE" w:rsidP="00CC061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№№1, 2</w:t>
            </w:r>
          </w:p>
          <w:p w:rsidR="00A367FE" w:rsidRPr="00CC061F" w:rsidRDefault="00A367FE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:rsidR="00CD7B78" w:rsidRDefault="00CD7B78" w:rsidP="00CC061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CD7B78" w:rsidRDefault="00CD7B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808" w:rsidRPr="00CC061F" w:rsidRDefault="006F6808" w:rsidP="00CC061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F6808" w:rsidRPr="00CC061F" w:rsidRDefault="006F6808" w:rsidP="00CD7B78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CD7B78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CC061F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6F6808" w:rsidRPr="00CC061F" w:rsidRDefault="006F6808" w:rsidP="00CC061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6F6808" w:rsidRPr="00CC061F" w:rsidRDefault="006F6808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C061F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ОП.</w:t>
      </w:r>
      <w:r w:rsidR="002E451D" w:rsidRPr="00CC061F">
        <w:rPr>
          <w:rFonts w:ascii="Times New Roman" w:hAnsi="Times New Roman" w:cs="Times New Roman"/>
          <w:sz w:val="24"/>
          <w:szCs w:val="24"/>
        </w:rPr>
        <w:t>0</w:t>
      </w:r>
      <w:r w:rsidR="00807F3D" w:rsidRPr="00CC061F">
        <w:rPr>
          <w:rFonts w:ascii="Times New Roman" w:hAnsi="Times New Roman" w:cs="Times New Roman"/>
          <w:sz w:val="24"/>
          <w:szCs w:val="24"/>
        </w:rPr>
        <w:t>4</w:t>
      </w:r>
      <w:r w:rsidR="002E451D" w:rsidRPr="00CC061F">
        <w:rPr>
          <w:rFonts w:ascii="Times New Roman" w:hAnsi="Times New Roman" w:cs="Times New Roman"/>
          <w:sz w:val="24"/>
          <w:szCs w:val="24"/>
        </w:rPr>
        <w:t xml:space="preserve"> Материаловедение</w:t>
      </w:r>
    </w:p>
    <w:p w:rsidR="006F6808" w:rsidRPr="00CC061F" w:rsidRDefault="006F6808" w:rsidP="00CD7B78">
      <w:pPr>
        <w:spacing w:after="0" w:line="240" w:lineRule="auto"/>
        <w:ind w:firstLine="709"/>
        <w:jc w:val="both"/>
        <w:rPr>
          <w:rStyle w:val="FontStyle44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 xml:space="preserve">обучающийся должен обладать предусмотренными ФГОС по специальности </w:t>
      </w:r>
      <w:r w:rsidR="00866D75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="00807F3D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следующими умениями, знаниями,</w:t>
      </w:r>
      <w:r w:rsidRPr="00CC061F">
        <w:rPr>
          <w:rStyle w:val="FontStyle44"/>
          <w:sz w:val="24"/>
          <w:szCs w:val="24"/>
        </w:rPr>
        <w:t xml:space="preserve"> общими и профессиональными компетенциями</w:t>
      </w:r>
      <w:r w:rsidR="00421838" w:rsidRPr="00CC061F">
        <w:rPr>
          <w:rStyle w:val="FontStyle44"/>
          <w:sz w:val="24"/>
          <w:szCs w:val="24"/>
        </w:rPr>
        <w:t xml:space="preserve"> </w:t>
      </w:r>
      <w:r w:rsidR="00C16668" w:rsidRPr="00CC061F">
        <w:rPr>
          <w:rStyle w:val="FontStyle44"/>
          <w:sz w:val="24"/>
          <w:szCs w:val="24"/>
        </w:rPr>
        <w:t>(см. п.4)</w:t>
      </w: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6F6808" w:rsidRPr="00CC061F" w:rsidRDefault="006F6808" w:rsidP="00CD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C061F">
        <w:rPr>
          <w:rStyle w:val="ae"/>
          <w:rFonts w:ascii="Times New Roman" w:hAnsi="Times New Roman" w:cs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Pr="00CC061F">
        <w:rPr>
          <w:rFonts w:ascii="Times New Roman" w:hAnsi="Times New Roman" w:cs="Times New Roman"/>
          <w:sz w:val="24"/>
          <w:szCs w:val="24"/>
        </w:rPr>
        <w:t>ППСС</w:t>
      </w:r>
      <w:r w:rsidRPr="00CC061F">
        <w:rPr>
          <w:rFonts w:ascii="Times New Roman" w:hAnsi="Times New Roman" w:cs="Times New Roman"/>
          <w:b/>
          <w:sz w:val="24"/>
          <w:szCs w:val="24"/>
        </w:rPr>
        <w:t>З</w:t>
      </w:r>
      <w:r w:rsidRPr="00CC061F">
        <w:rPr>
          <w:rStyle w:val="ae"/>
          <w:rFonts w:ascii="Times New Roman" w:hAnsi="Times New Roman" w:cs="Times New Roman"/>
          <w:b w:val="0"/>
          <w:sz w:val="24"/>
          <w:szCs w:val="24"/>
        </w:rPr>
        <w:t xml:space="preserve"> является КОНТРОЛЬНАЯ РАБОТА</w:t>
      </w:r>
      <w:r w:rsidRPr="00CC0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F6808" w:rsidRPr="00CC061F" w:rsidRDefault="006F6808" w:rsidP="00CD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Промежуточная аттестация проводится в форме </w:t>
      </w:r>
      <w:r w:rsidRPr="00CC061F">
        <w:rPr>
          <w:rFonts w:ascii="Times New Roman" w:hAnsi="Times New Roman" w:cs="Times New Roman"/>
          <w:i/>
          <w:iCs/>
          <w:sz w:val="24"/>
          <w:szCs w:val="24"/>
        </w:rPr>
        <w:t xml:space="preserve">экзамена </w:t>
      </w:r>
      <w:r w:rsidRPr="00CC061F">
        <w:rPr>
          <w:rFonts w:ascii="Times New Roman" w:hAnsi="Times New Roman" w:cs="Times New Roman"/>
          <w:sz w:val="24"/>
          <w:szCs w:val="24"/>
        </w:rPr>
        <w:t xml:space="preserve">предназначена для контроля и оценки результатов освоения </w:t>
      </w:r>
      <w:r w:rsidRPr="00CC06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общепрофессиональной дисциплины:</w:t>
      </w:r>
      <w:r w:rsidR="00C16668" w:rsidRPr="00CC06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ОП.0</w:t>
      </w:r>
      <w:r w:rsidR="00A92A4D" w:rsidRPr="00CC061F">
        <w:rPr>
          <w:rFonts w:ascii="Times New Roman" w:hAnsi="Times New Roman" w:cs="Times New Roman"/>
          <w:sz w:val="24"/>
          <w:szCs w:val="24"/>
        </w:rPr>
        <w:t>4</w:t>
      </w:r>
      <w:r w:rsidRPr="00CC061F">
        <w:rPr>
          <w:rFonts w:ascii="Times New Roman" w:hAnsi="Times New Roman" w:cs="Times New Roman"/>
          <w:sz w:val="24"/>
          <w:szCs w:val="24"/>
        </w:rPr>
        <w:t xml:space="preserve"> М</w:t>
      </w:r>
      <w:r w:rsidR="00A92A4D" w:rsidRPr="00CC061F">
        <w:rPr>
          <w:rFonts w:ascii="Times New Roman" w:hAnsi="Times New Roman" w:cs="Times New Roman"/>
          <w:sz w:val="24"/>
          <w:szCs w:val="24"/>
        </w:rPr>
        <w:t>атериаловедение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="00866D75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="00A92A4D" w:rsidRPr="00CC061F">
        <w:rPr>
          <w:rFonts w:ascii="Times New Roman" w:hAnsi="Times New Roman" w:cs="Times New Roman"/>
          <w:sz w:val="24"/>
          <w:szCs w:val="24"/>
        </w:rPr>
        <w:t xml:space="preserve">. </w:t>
      </w:r>
      <w:r w:rsidRPr="00CC061F">
        <w:rPr>
          <w:rFonts w:ascii="Times New Roman" w:hAnsi="Times New Roman" w:cs="Times New Roman"/>
          <w:sz w:val="24"/>
          <w:szCs w:val="24"/>
        </w:rPr>
        <w:t>Основной целью дифференцированного зачёта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:rsidR="006F6808" w:rsidRPr="00CC061F" w:rsidRDefault="006F6808" w:rsidP="00CD7B78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5.1.3</w:t>
      </w:r>
      <w:r w:rsidRPr="00CC061F">
        <w:rPr>
          <w:rFonts w:ascii="Times New Roman" w:hAnsi="Times New Roman" w:cs="Times New Roman"/>
          <w:sz w:val="24"/>
          <w:szCs w:val="24"/>
        </w:rPr>
        <w:t xml:space="preserve">. </w:t>
      </w:r>
      <w:r w:rsidRPr="00CC061F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333015" w:rsidRPr="00CC061F" w:rsidRDefault="006F6808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Style w:val="ab"/>
        <w:tblW w:w="10314" w:type="dxa"/>
        <w:tblLayout w:type="fixed"/>
        <w:tblLook w:val="04A0" w:firstRow="1" w:lastRow="0" w:firstColumn="1" w:lastColumn="0" w:noHBand="0" w:noVBand="1"/>
      </w:tblPr>
      <w:tblGrid>
        <w:gridCol w:w="5211"/>
        <w:gridCol w:w="1843"/>
        <w:gridCol w:w="1276"/>
        <w:gridCol w:w="1984"/>
      </w:tblGrid>
      <w:tr w:rsidR="00EE27B0" w:rsidRPr="00CC061F" w:rsidTr="00CD7B78">
        <w:tc>
          <w:tcPr>
            <w:tcW w:w="5211" w:type="dxa"/>
            <w:vMerge w:val="restart"/>
          </w:tcPr>
          <w:p w:rsidR="00EE27B0" w:rsidRPr="00CC061F" w:rsidRDefault="00EE27B0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1843" w:type="dxa"/>
            <w:vMerge w:val="restart"/>
          </w:tcPr>
          <w:p w:rsidR="00EE27B0" w:rsidRPr="00CC061F" w:rsidRDefault="00EE27B0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276" w:type="dxa"/>
          </w:tcPr>
          <w:p w:rsidR="00EE27B0" w:rsidRPr="00CC061F" w:rsidRDefault="00EE27B0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1984" w:type="dxa"/>
          </w:tcPr>
          <w:p w:rsidR="00EE27B0" w:rsidRPr="00CC061F" w:rsidRDefault="00EE27B0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EE27B0" w:rsidRPr="00CC061F" w:rsidTr="00CD7B78">
        <w:tc>
          <w:tcPr>
            <w:tcW w:w="5211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421838"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КОС</w:t>
            </w: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У1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материалы на основе анализа их свойств, для конкретного применения при производстве, ремонте и модернизации автомобилей;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1.1.- 1.4, 2.1. - 2.5. </w:t>
            </w:r>
          </w:p>
        </w:tc>
        <w:tc>
          <w:tcPr>
            <w:tcW w:w="1276" w:type="dxa"/>
            <w:vMerge w:val="restart"/>
          </w:tcPr>
          <w:p w:rsidR="00EE27B0" w:rsidRPr="00CC061F" w:rsidRDefault="00421838" w:rsidP="00CD7B78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 w:rsidR="00EE27B0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№№1, 2</w:t>
            </w:r>
          </w:p>
        </w:tc>
        <w:tc>
          <w:tcPr>
            <w:tcW w:w="1984" w:type="dxa"/>
            <w:vMerge w:val="restart"/>
          </w:tcPr>
          <w:p w:rsidR="00EE27B0" w:rsidRPr="00CC061F" w:rsidRDefault="00421838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Дифференцированный зачет </w:t>
            </w:r>
            <w:r w:rsidR="00EE27B0" w:rsidRPr="00CC061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У2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1.2, 1.3 ,2.1., 2.5. 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У3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назначать способы и режимы упрочения деталей и способы их восстановления, при ремонте автомобиля, исходя из их эксплуатационного назначения;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 1.3,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У4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обрабатывать детали из основных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 2.2, 2.5,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У5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проводить расчеты режимов резания.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З1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1.1. -1.3, 1.4 2.1. -2.4. </w:t>
            </w:r>
          </w:p>
        </w:tc>
        <w:tc>
          <w:tcPr>
            <w:tcW w:w="1276" w:type="dxa"/>
            <w:vMerge w:val="restart"/>
          </w:tcPr>
          <w:p w:rsidR="00EE27B0" w:rsidRPr="00CC061F" w:rsidRDefault="00EE27B0" w:rsidP="00CC061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Контрольные работы №№1, 2</w:t>
            </w:r>
          </w:p>
          <w:p w:rsidR="00EE27B0" w:rsidRPr="00CC061F" w:rsidRDefault="00EE27B0" w:rsidP="00CC061F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20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З2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 1.1., 2.2. 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З3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области применения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</w:t>
            </w:r>
            <w:r w:rsidR="00BF4FAD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1.2.-1.4,2.1. - 2.5. 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З4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автомобиля и ремонта;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 1.2- 1.4, 2.1- 2.4.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З5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методы защиты от коррозии автомобиля и его деталей;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Темы 1.3, 2.1. - 2.4.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З6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способы обработки материалов;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1.3,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c>
          <w:tcPr>
            <w:tcW w:w="5211" w:type="dxa"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З7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- инструменты и станки для обработки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металлов резанием, методику расчета режимов резания;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3.1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7B0" w:rsidRPr="00CC061F" w:rsidTr="00CD7B78">
        <w:trPr>
          <w:trHeight w:val="301"/>
        </w:trPr>
        <w:tc>
          <w:tcPr>
            <w:tcW w:w="5211" w:type="dxa"/>
          </w:tcPr>
          <w:p w:rsidR="00EE27B0" w:rsidRPr="00CC061F" w:rsidRDefault="00EE27B0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З8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- инструменты для слесарных работ.</w:t>
            </w:r>
          </w:p>
        </w:tc>
        <w:tc>
          <w:tcPr>
            <w:tcW w:w="1843" w:type="dxa"/>
          </w:tcPr>
          <w:p w:rsidR="00EE27B0" w:rsidRPr="00CC061F" w:rsidRDefault="00EE27B0" w:rsidP="00CC06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Тема 3.1</w:t>
            </w: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</w:tcPr>
          <w:p w:rsidR="00EE27B0" w:rsidRPr="00CC061F" w:rsidRDefault="00EE27B0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27B0" w:rsidRPr="00CC061F" w:rsidRDefault="00EE27B0" w:rsidP="00CC061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808" w:rsidRPr="00CC061F" w:rsidRDefault="00A90557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</w:t>
      </w:r>
      <w:r w:rsidR="006F6808" w:rsidRPr="00CC061F">
        <w:rPr>
          <w:rFonts w:ascii="Times New Roman" w:hAnsi="Times New Roman" w:cs="Times New Roman"/>
          <w:b/>
          <w:sz w:val="24"/>
          <w:szCs w:val="24"/>
        </w:rPr>
        <w:t>2. Оценочные материалы для текущего (тематического) контроля</w:t>
      </w:r>
    </w:p>
    <w:p w:rsidR="00A367FE" w:rsidRPr="00CC061F" w:rsidRDefault="006F6808" w:rsidP="00CC061F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CC061F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1</w:t>
      </w:r>
    </w:p>
    <w:p w:rsidR="00845231" w:rsidRPr="00CC061F" w:rsidRDefault="00845231" w:rsidP="00CD7B78">
      <w:pPr>
        <w:spacing w:after="0" w:line="240" w:lineRule="auto"/>
        <w:rPr>
          <w:rFonts w:ascii="Times New Roman" w:hAnsi="Times New Roman" w:cs="Times New Roman"/>
          <w:spacing w:val="-8"/>
          <w:sz w:val="24"/>
          <w:szCs w:val="24"/>
        </w:rPr>
      </w:pPr>
      <w:r w:rsidRPr="00CC061F">
        <w:rPr>
          <w:rFonts w:ascii="Times New Roman" w:hAnsi="Times New Roman" w:cs="Times New Roman"/>
          <w:spacing w:val="-8"/>
          <w:sz w:val="24"/>
          <w:szCs w:val="24"/>
        </w:rPr>
        <w:t>(время выполнения – 40 минут)</w:t>
      </w:r>
    </w:p>
    <w:p w:rsidR="002F3017" w:rsidRPr="00CC061F" w:rsidRDefault="002F3017" w:rsidP="00CC0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2F3017" w:rsidRPr="00CC061F" w:rsidRDefault="00EE27B0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2F3017" w:rsidRPr="00CC061F">
        <w:rPr>
          <w:rFonts w:ascii="Times New Roman" w:hAnsi="Times New Roman" w:cs="Times New Roman"/>
          <w:b/>
          <w:sz w:val="24"/>
          <w:szCs w:val="24"/>
        </w:rPr>
        <w:t>1</w:t>
      </w:r>
      <w:r w:rsidR="00C16668"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 xml:space="preserve">Эксплуатационное свойство машиностроительных материалов 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</w:t>
      </w:r>
      <w:r w:rsidRPr="00CC061F">
        <w:rPr>
          <w:rFonts w:ascii="Times New Roman" w:hAnsi="Times New Roman" w:cs="Times New Roman"/>
          <w:iCs/>
          <w:sz w:val="24"/>
          <w:szCs w:val="24"/>
        </w:rPr>
        <w:t>плотность</w:t>
      </w:r>
      <w:r w:rsidR="00C16668" w:rsidRPr="00CC061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растворимость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износостойкость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г) </w:t>
      </w:r>
      <w:r w:rsidRPr="00CC061F">
        <w:rPr>
          <w:rFonts w:ascii="Times New Roman" w:hAnsi="Times New Roman" w:cs="Times New Roman"/>
          <w:bCs/>
          <w:sz w:val="24"/>
          <w:szCs w:val="24"/>
        </w:rPr>
        <w:t>растяжение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</w:t>
      </w:r>
      <w:r w:rsidR="00A95979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ие </w:t>
      </w: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Кубическую гранецентрированную кристаллическую решетку имеют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медь, алюминий, никель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б) натрий, молибден, вольфрам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в) магний, цинк, кадмий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г) бериллий, калий, хром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Деформация, возникающая при небольших напряжениях и исчезающая после снятия нагрузки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остаточная 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</w:t>
      </w:r>
      <w:r w:rsidRPr="00CC061F">
        <w:rPr>
          <w:rFonts w:ascii="Times New Roman" w:hAnsi="Times New Roman" w:cs="Times New Roman"/>
          <w:sz w:val="24"/>
          <w:szCs w:val="24"/>
        </w:rPr>
        <w:t>б) упругая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пластическая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разрушение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чугуна СЧ 32-52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серый чугун 32-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52- предел прочности при изгибе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серый чугун 52 -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32- предел прочности при изгибе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серый чугун 32-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52- относительное удлинение при растяжении (%)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серый чугун 52-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32- относительное удлинение при растяжении (%)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5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стали 12ХН3А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0,12%-углерода, 1%-хрома, 3%-никеля, 1%-алюминия, высоколегированная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0,12%-углерода, 1%-хрома, 3%-никеля, среднелегированная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1,2%-углерода, 1%-хрома, 3%-никеля, среднелегированная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0,12%-углерода, 3%-хрома, 1%-никеля, 1%-алюминия, среднелегированная сталь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6 </w:t>
      </w:r>
      <w:r w:rsidR="002F3017" w:rsidRPr="00CC061F">
        <w:rPr>
          <w:rFonts w:ascii="Times New Roman" w:eastAsia="Times New Roman" w:hAnsi="Times New Roman" w:cs="Times New Roman"/>
          <w:i/>
          <w:color w:val="000000"/>
          <w:kern w:val="36"/>
          <w:sz w:val="24"/>
          <w:szCs w:val="24"/>
        </w:rPr>
        <w:t>Влияние примеси на свойства чёрных металлов</w:t>
      </w:r>
      <w:r w:rsidR="002F3017" w:rsidRPr="00CC061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Примесь, содержание которой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встали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строго ограничивается и должно быть менее 0,06%. При нагреве стали до ковочных температур 1000-1200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0</w:t>
      </w:r>
      <w:r w:rsidR="002F3017" w:rsidRPr="00CC06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С, 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сильно снижает ударную вязкость, пластичность, предел выносливости, ухудшает свариваемость и коррозионную стойкость.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фосфор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сера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в) кислород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г) азот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д) никель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Твердые растворы - это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ледебурит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аустенит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феррит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эвтектика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д)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8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Способность твердого тела существовать в дух- или нескольких кристаллических структурах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а) дендриты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б) полиморфизм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в) компонент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г) аллотропия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="002F3017" w:rsidRPr="00CC061F">
        <w:rPr>
          <w:rFonts w:ascii="Times New Roman" w:hAnsi="Times New Roman" w:cs="Times New Roman"/>
          <w:sz w:val="24"/>
          <w:szCs w:val="24"/>
        </w:rPr>
        <w:t>д) эвтектика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9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850"/>
        <w:gridCol w:w="5528"/>
      </w:tblGrid>
      <w:tr w:rsidR="002F3017" w:rsidRPr="00CC061F" w:rsidTr="00CD7B78">
        <w:trPr>
          <w:trHeight w:val="109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конструкционные стали</w:t>
            </w:r>
          </w:p>
        </w:tc>
      </w:tr>
      <w:tr w:rsidR="002F3017" w:rsidRPr="00CC061F" w:rsidTr="00CD7B78">
        <w:tc>
          <w:tcPr>
            <w:tcW w:w="534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 способу выплавки</w:t>
            </w:r>
          </w:p>
        </w:tc>
        <w:tc>
          <w:tcPr>
            <w:tcW w:w="850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528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электросталь</w:t>
            </w:r>
          </w:p>
        </w:tc>
      </w:tr>
      <w:tr w:rsidR="002F3017" w:rsidRPr="00CC061F" w:rsidTr="00CD7B78">
        <w:trPr>
          <w:trHeight w:val="109"/>
        </w:trPr>
        <w:tc>
          <w:tcPr>
            <w:tcW w:w="534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 способу производства</w:t>
            </w:r>
          </w:p>
        </w:tc>
        <w:tc>
          <w:tcPr>
            <w:tcW w:w="850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528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высококачественные стали</w:t>
            </w:r>
          </w:p>
        </w:tc>
      </w:tr>
    </w:tbl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10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2"/>
        <w:gridCol w:w="7938"/>
        <w:gridCol w:w="425"/>
        <w:gridCol w:w="1653"/>
      </w:tblGrid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Исследование строения металлов и сплавов, видимое невооруженным глазом или при небольших увеличениях с помощью лупы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5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спектральный 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Исследование структуры и пороков металлов при больших увеличениях с помощью металлографического микроскопа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5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макроанализ</w:t>
            </w:r>
            <w:proofErr w:type="spellEnd"/>
          </w:p>
        </w:tc>
      </w:tr>
      <w:tr w:rsidR="002F3017" w:rsidRPr="00CC061F" w:rsidTr="00CD7B78">
        <w:trPr>
          <w:trHeight w:val="610"/>
        </w:trPr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Исследование структуры по спектру, получающемуся от свечения металлических сплавов в раскаленном состоянии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5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микроанализ</w:t>
            </w:r>
          </w:p>
        </w:tc>
      </w:tr>
      <w:tr w:rsidR="002F3017" w:rsidRPr="00CC061F" w:rsidTr="00CD7B78">
        <w:trPr>
          <w:trHeight w:val="318"/>
        </w:trPr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Исследование структуры металлов и сплавов в процессе нагревания и охлаждения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термический</w:t>
            </w:r>
          </w:p>
        </w:tc>
      </w:tr>
    </w:tbl>
    <w:p w:rsidR="002F3017" w:rsidRPr="00CC061F" w:rsidRDefault="002F3017" w:rsidP="00CC061F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2F3017" w:rsidRPr="00CC061F" w:rsidRDefault="00A95979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2F3017" w:rsidRPr="00CC061F">
        <w:rPr>
          <w:rFonts w:ascii="Times New Roman" w:hAnsi="Times New Roman" w:cs="Times New Roman"/>
          <w:b/>
          <w:sz w:val="24"/>
          <w:szCs w:val="24"/>
        </w:rPr>
        <w:t>1</w:t>
      </w:r>
      <w:r w:rsidR="00C16668"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 xml:space="preserve">Физическое свойство машиностроительных материалов 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</w:t>
      </w:r>
      <w:r w:rsidRPr="00CC061F">
        <w:rPr>
          <w:rFonts w:ascii="Times New Roman" w:hAnsi="Times New Roman" w:cs="Times New Roman"/>
          <w:iCs/>
          <w:sz w:val="24"/>
          <w:szCs w:val="24"/>
        </w:rPr>
        <w:t>плотность</w:t>
      </w:r>
      <w:r w:rsidR="00C16668" w:rsidRPr="00CC061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растворимость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износостойкость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г) </w:t>
      </w:r>
      <w:r w:rsidRPr="00CC061F">
        <w:rPr>
          <w:rFonts w:ascii="Times New Roman" w:hAnsi="Times New Roman" w:cs="Times New Roman"/>
          <w:bCs/>
          <w:sz w:val="24"/>
          <w:szCs w:val="24"/>
        </w:rPr>
        <w:t>растяжение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Кубическую объемно-центрированную кубическую кристаллическую решетку имеют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медь, алюминий, никель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б) железо, хром, вольфрам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в) магний, цинк, кадмий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г) бериллий, калий, хром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Деформация, возникающая при небольших напряжениях и сохраняющаяся после снятия нагрузки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остаточная 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упругая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динамическая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г) разрушение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чугуна ВЧ 80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серый чугун 80- предел прочности при растяжении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высокопрочный чугун, предел прочности на растяжение 800 М</w:t>
      </w:r>
      <w:r w:rsidR="00CD7B78" w:rsidRPr="00CC061F">
        <w:rPr>
          <w:rFonts w:ascii="Times New Roman" w:hAnsi="Times New Roman" w:cs="Times New Roman"/>
          <w:sz w:val="24"/>
          <w:szCs w:val="24"/>
        </w:rPr>
        <w:t>п</w:t>
      </w:r>
      <w:r w:rsidRPr="00CC061F">
        <w:rPr>
          <w:rFonts w:ascii="Times New Roman" w:hAnsi="Times New Roman" w:cs="Times New Roman"/>
          <w:sz w:val="24"/>
          <w:szCs w:val="24"/>
        </w:rPr>
        <w:t>а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высокопрочный чугун, предел прочности на растяжение 800 (%)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высокопрочный чугун, предел прочности на растяжение 80МПа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5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стали 12ХГ6С5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0,12%-углерода, 1%-хрома, 6%- марганца, 5% сера высоколегированная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0,12%-углерода, 1%-хрома, 6%- марганца, 5% сера, среднелегированная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1,2%-углерода, 1%-хрома, 6% марганец, 5% сера, среднелегированная сталь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0,12%-углерода, 1%-хрома, 6%- марганца, 5% сера, высоколегированная сталь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6 </w:t>
      </w:r>
      <w:r w:rsidR="002F3017" w:rsidRPr="00CC061F">
        <w:rPr>
          <w:rFonts w:ascii="Times New Roman" w:eastAsia="Times New Roman" w:hAnsi="Times New Roman" w:cs="Times New Roman"/>
          <w:i/>
          <w:color w:val="000000"/>
          <w:kern w:val="36"/>
          <w:sz w:val="24"/>
          <w:szCs w:val="24"/>
        </w:rPr>
        <w:t>Влияние примеси на свойства чёрных металлов</w:t>
      </w:r>
      <w:r w:rsidR="002F3017" w:rsidRPr="00CC061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Увеличивает пределы прочности и текучести, но сильно снижает пластичность и ударную вязкость, а также приводит к хладноломкости. В большинстве сталей является вредной примесью, содержание которой не должно превышать 0,08%. В чугуне содержание не должно превышать 0,3%.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сера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б) фосфор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в) кислород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г) углерод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 </w:t>
      </w:r>
      <w:r w:rsidRPr="00CC061F">
        <w:rPr>
          <w:rFonts w:ascii="Times New Roman" w:hAnsi="Times New Roman" w:cs="Times New Roman"/>
          <w:sz w:val="24"/>
          <w:szCs w:val="24"/>
        </w:rPr>
        <w:t>д) азот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Смеси - это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ледебурит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аустенит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феррит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чугун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 </w:t>
      </w:r>
      <w:r w:rsidRPr="00CC061F">
        <w:rPr>
          <w:rFonts w:ascii="Times New Roman" w:hAnsi="Times New Roman" w:cs="Times New Roman"/>
          <w:sz w:val="24"/>
          <w:szCs w:val="24"/>
        </w:rPr>
        <w:t>д)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8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Дефекты слитков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газовые раковины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полиморфизм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в) компонент 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ликвация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д</w:t>
      </w:r>
      <w:r w:rsidRPr="00CC061F">
        <w:rPr>
          <w:rFonts w:ascii="Times New Roman" w:hAnsi="Times New Roman" w:cs="Times New Roman"/>
          <w:sz w:val="24"/>
          <w:szCs w:val="24"/>
        </w:rPr>
        <w:t>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9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425"/>
        <w:gridCol w:w="7654"/>
      </w:tblGrid>
      <w:tr w:rsidR="002F3017" w:rsidRPr="00CC061F" w:rsidTr="00CD7B78">
        <w:trPr>
          <w:trHeight w:val="109"/>
        </w:trPr>
        <w:tc>
          <w:tcPr>
            <w:tcW w:w="392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группы 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654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поставляется с гарантированными механическими и химическими свойствами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группы Б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54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поставляется с гарантированными механическими свойствами</w:t>
            </w:r>
          </w:p>
        </w:tc>
      </w:tr>
      <w:tr w:rsidR="002F3017" w:rsidRPr="00CC061F" w:rsidTr="00CD7B78">
        <w:trPr>
          <w:trHeight w:val="109"/>
        </w:trPr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группы В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654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поставляется с гарантированными химическими свойствами</w:t>
            </w:r>
          </w:p>
        </w:tc>
      </w:tr>
    </w:tbl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10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2"/>
        <w:gridCol w:w="1276"/>
        <w:gridCol w:w="425"/>
        <w:gridCol w:w="8221"/>
      </w:tblGrid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Аустенит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221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имическое соединение железа с углеродом (карбид железа) Fе3С. Весьма тверд и хрупок. Твердость его приближается его к НВ — 800, нестабильное (эндотермическое) соединение и может в определенных условиях разлагаться.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Феррит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221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вердый раствор углерода в γ-железе. Предельная концентрация углерода составляет 0% при 1145° С. С понижением температуры растворимость углерода уменьшается до 0,08%. Такую предельную концентрацию имеет при 723°. Эта температура является одновременно нижней границей существования устойчивого в углеродистых сталях. Сталь, имеющая структуру, немагнитна и обладает большой пластичностью.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Цементит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221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редставляет собой твердый раствор углерода в α-железе. В α-железе при 700°С растворяется до 0,02% углерода, характеризуется незначительными величинами твердости и прочности и высокой пластичностью. Механические свойства сильно зависят от величины зерна.</w:t>
            </w:r>
          </w:p>
        </w:tc>
      </w:tr>
      <w:tr w:rsidR="002F3017" w:rsidRPr="00CC061F" w:rsidTr="00CD7B78">
        <w:tc>
          <w:tcPr>
            <w:tcW w:w="392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Перлит</w:t>
            </w:r>
          </w:p>
        </w:tc>
        <w:tc>
          <w:tcPr>
            <w:tcW w:w="425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221" w:type="dxa"/>
          </w:tcPr>
          <w:p w:rsidR="002F3017" w:rsidRPr="00CC061F" w:rsidRDefault="002F301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еханическая смесь, образующуюся при </w:t>
            </w: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эвтектоидном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распаде медленно охлаждаемого аустенита. Концентрация углерода составляет 0,80%. Твердость НВ - 180 ÷ 220. </w:t>
            </w:r>
          </w:p>
        </w:tc>
      </w:tr>
    </w:tbl>
    <w:p w:rsidR="002F3017" w:rsidRPr="00CC061F" w:rsidRDefault="002F3017" w:rsidP="00CC0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lastRenderedPageBreak/>
        <w:t>Инструкция к заданию: отметить один правильный ответ</w:t>
      </w:r>
    </w:p>
    <w:p w:rsidR="002F3017" w:rsidRPr="00CC061F" w:rsidRDefault="00A95979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2F3017" w:rsidRPr="00CC061F">
        <w:rPr>
          <w:rFonts w:ascii="Times New Roman" w:hAnsi="Times New Roman" w:cs="Times New Roman"/>
          <w:b/>
          <w:sz w:val="24"/>
          <w:szCs w:val="24"/>
        </w:rPr>
        <w:t>1</w:t>
      </w:r>
      <w:r w:rsidR="00C16668"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 xml:space="preserve">Химическое свойство машиностроительных материалов 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</w:t>
      </w:r>
      <w:r w:rsidRPr="00CC061F">
        <w:rPr>
          <w:rFonts w:ascii="Times New Roman" w:hAnsi="Times New Roman" w:cs="Times New Roman"/>
          <w:iCs/>
          <w:sz w:val="24"/>
          <w:szCs w:val="24"/>
        </w:rPr>
        <w:t>плотность</w:t>
      </w:r>
      <w:r w:rsidR="00C16668" w:rsidRPr="00CC061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растворимость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износостойкость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г) </w:t>
      </w:r>
      <w:r w:rsidRPr="00CC061F">
        <w:rPr>
          <w:rFonts w:ascii="Times New Roman" w:hAnsi="Times New Roman" w:cs="Times New Roman"/>
          <w:bCs/>
          <w:sz w:val="24"/>
          <w:szCs w:val="24"/>
        </w:rPr>
        <w:t>растяжение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Гексагональную кристаллическую решетку имеют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медь, алюминий, никель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б) натрий, молибден, вольфрам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в) магний, цинк, кадмий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г) бериллий, калий, хром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Способность материала хрупко разрушаться с понижением температуры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а) остаточная 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хладноломкость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пластическая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разрушение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чугуна КЧ 45-6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ковкий чугун 45- предел прочности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6 – относительное удлинение (%)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ковкий чугун 6- предел прочности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45 – относительное удлинение (%)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ковкий чугун 6- предел прочности (%); 45 – относительное удлинение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ковкий чугун 45- предел прочности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); 6 – относительное удлинение (</w:t>
      </w:r>
      <w:proofErr w:type="spellStart"/>
      <w:r w:rsidRPr="00CC061F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CC061F">
        <w:rPr>
          <w:rFonts w:ascii="Times New Roman" w:hAnsi="Times New Roman" w:cs="Times New Roman"/>
          <w:sz w:val="24"/>
          <w:szCs w:val="24"/>
        </w:rPr>
        <w:t>/мм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061F">
        <w:rPr>
          <w:rFonts w:ascii="Times New Roman" w:hAnsi="Times New Roman" w:cs="Times New Roman"/>
          <w:sz w:val="24"/>
          <w:szCs w:val="24"/>
        </w:rPr>
        <w:t>)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5 </w:t>
      </w:r>
      <w:r w:rsidR="002F3017" w:rsidRPr="00CC061F">
        <w:rPr>
          <w:rFonts w:ascii="Times New Roman" w:hAnsi="Times New Roman" w:cs="Times New Roman"/>
          <w:sz w:val="24"/>
          <w:szCs w:val="24"/>
        </w:rPr>
        <w:t>Расшифруйте марку стали 10Х14Г14Н4Т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0,1% углерода, 14% хрома, 14% марганца, 4% никеля, 1% титана, высоколегированная сталь, высококачественная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00,1% углерода, 14% хрома, 14% марганца, 4% никеля, 1% титана, высоколегированная сталь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1,2%-углерода, 0,1% углерода, 14% хрома, 14% марганца, 4% никеля, 1% титана, высоколегированная сталь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0,1% углерода, 14% хрома, 14% марганца, 4% никеля, 1% титана, высоколегированная сталь</w:t>
      </w:r>
    </w:p>
    <w:p w:rsidR="00A04857" w:rsidRPr="00CC061F" w:rsidRDefault="00A95979" w:rsidP="00CC06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6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eastAsia="Times New Roman" w:hAnsi="Times New Roman" w:cs="Times New Roman"/>
          <w:i/>
          <w:color w:val="000000"/>
          <w:kern w:val="36"/>
          <w:sz w:val="24"/>
          <w:szCs w:val="24"/>
        </w:rPr>
        <w:t>Влияние примеси на свойства чёрных металлов</w:t>
      </w:r>
      <w:r w:rsidR="002F3017" w:rsidRPr="00CC061F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</w:t>
      </w:r>
      <w:r w:rsidR="002F3017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Сильно повышает твёрдость, пределы прочности и текучести, и уменьшает склонность к хладноломкости, но при этом резко снижает пластичность и ударную вязкость в холодном состоянии. Поэтому в сталях, предназначенных для холодной штамповки содержание должно быть ограниченным, особенно с учётом того, что он сильно увели величину деформационного упрочнения.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сера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 xml:space="preserve">б) </w:t>
      </w:r>
      <w:r w:rsidRPr="00CC061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кремний</w:t>
      </w:r>
      <w:r w:rsidR="00C16668" w:rsidRPr="00CC061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марганец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углерод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 </w:t>
      </w:r>
      <w:r w:rsidRPr="00CC061F">
        <w:rPr>
          <w:rFonts w:ascii="Times New Roman" w:hAnsi="Times New Roman" w:cs="Times New Roman"/>
          <w:sz w:val="24"/>
          <w:szCs w:val="24"/>
        </w:rPr>
        <w:t>д) азот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Типы сплавов</w:t>
      </w:r>
      <w:r w:rsidR="00A04857" w:rsidRPr="00CC061F">
        <w:rPr>
          <w:rFonts w:ascii="Times New Roman" w:hAnsi="Times New Roman" w:cs="Times New Roman"/>
          <w:sz w:val="24"/>
          <w:szCs w:val="24"/>
        </w:rPr>
        <w:t xml:space="preserve"> - это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твердый раствор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аустенит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феррит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смеси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д)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8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sz w:val="24"/>
          <w:szCs w:val="24"/>
        </w:rPr>
        <w:t>Твердые растворы</w:t>
      </w:r>
    </w:p>
    <w:p w:rsidR="002F3017" w:rsidRPr="00CC061F" w:rsidRDefault="002F3017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замещения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б) аустенит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в) феррит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г) внедрения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  </w:t>
      </w:r>
      <w:r w:rsidRPr="00CC061F">
        <w:rPr>
          <w:rFonts w:ascii="Times New Roman" w:hAnsi="Times New Roman" w:cs="Times New Roman"/>
          <w:sz w:val="24"/>
          <w:szCs w:val="24"/>
        </w:rPr>
        <w:t>д) перлит</w:t>
      </w:r>
    </w:p>
    <w:p w:rsidR="002F3017" w:rsidRPr="00CC061F" w:rsidRDefault="00A95979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9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426"/>
        <w:gridCol w:w="7087"/>
      </w:tblGrid>
      <w:tr w:rsidR="002F3017" w:rsidRPr="00CC061F" w:rsidTr="00CD7B78">
        <w:trPr>
          <w:trHeight w:val="109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низкоуглеродистые стали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87" w:type="dxa"/>
            <w:tcBorders>
              <w:bottom w:val="single" w:sz="4" w:space="0" w:color="000000" w:themeColor="text1"/>
            </w:tcBorders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высокая прочность, твердость, а с повышенным содержанием марганца имеют более высокую износоустойчивость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прокаливаемость</w:t>
            </w:r>
            <w:proofErr w:type="spellEnd"/>
          </w:p>
        </w:tc>
      </w:tr>
      <w:tr w:rsidR="002F3017" w:rsidRPr="00CC061F" w:rsidTr="00CD7B78">
        <w:tc>
          <w:tcPr>
            <w:tcW w:w="534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среднеуглеродистые стали</w:t>
            </w:r>
          </w:p>
        </w:tc>
        <w:tc>
          <w:tcPr>
            <w:tcW w:w="426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087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пластичны, хорошо свариваются, куются, штампуются, но обладают недостаточной прочностью</w:t>
            </w:r>
          </w:p>
        </w:tc>
      </w:tr>
      <w:tr w:rsidR="002F3017" w:rsidRPr="00CC061F" w:rsidTr="00CD7B78">
        <w:trPr>
          <w:trHeight w:val="109"/>
        </w:trPr>
        <w:tc>
          <w:tcPr>
            <w:tcW w:w="534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высокоуглеродистые стали</w:t>
            </w:r>
          </w:p>
        </w:tc>
        <w:tc>
          <w:tcPr>
            <w:tcW w:w="426" w:type="dxa"/>
          </w:tcPr>
          <w:p w:rsidR="002F3017" w:rsidRPr="00CC061F" w:rsidRDefault="002F301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087" w:type="dxa"/>
          </w:tcPr>
          <w:p w:rsidR="002F3017" w:rsidRPr="00CC061F" w:rsidRDefault="002F301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высокая прочность, твердость, но свариваемость сталей невысокая</w:t>
            </w:r>
          </w:p>
        </w:tc>
      </w:tr>
    </w:tbl>
    <w:p w:rsidR="002F3017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2F3017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10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301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392"/>
        <w:gridCol w:w="7654"/>
        <w:gridCol w:w="426"/>
        <w:gridCol w:w="1984"/>
      </w:tblGrid>
      <w:tr w:rsidR="00A04857" w:rsidRPr="00CC061F" w:rsidTr="00CD7B78">
        <w:tc>
          <w:tcPr>
            <w:tcW w:w="392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Измерение твердости вдавливанием алмазной пирамиды</w:t>
            </w:r>
          </w:p>
        </w:tc>
        <w:tc>
          <w:tcPr>
            <w:tcW w:w="426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Роквелла</w:t>
            </w:r>
            <w:proofErr w:type="spellEnd"/>
          </w:p>
        </w:tc>
      </w:tr>
      <w:tr w:rsidR="00A04857" w:rsidRPr="00CC061F" w:rsidTr="00CD7B78">
        <w:tc>
          <w:tcPr>
            <w:tcW w:w="392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Измерение твердости вдавливанием стального шарика</w:t>
            </w:r>
          </w:p>
        </w:tc>
        <w:tc>
          <w:tcPr>
            <w:tcW w:w="426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Виккерса</w:t>
            </w:r>
            <w:proofErr w:type="spellEnd"/>
          </w:p>
        </w:tc>
      </w:tr>
      <w:tr w:rsidR="00A04857" w:rsidRPr="00CC061F" w:rsidTr="00CD7B78">
        <w:tc>
          <w:tcPr>
            <w:tcW w:w="392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Измерение твердости вдавливанием алмазного наконечника</w:t>
            </w:r>
          </w:p>
        </w:tc>
        <w:tc>
          <w:tcPr>
            <w:tcW w:w="426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984" w:type="dxa"/>
          </w:tcPr>
          <w:p w:rsidR="00A04857" w:rsidRPr="00CC061F" w:rsidRDefault="00A04857" w:rsidP="00CC06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метод Бринелля</w:t>
            </w:r>
          </w:p>
        </w:tc>
      </w:tr>
      <w:tr w:rsidR="00A04857" w:rsidRPr="00CC061F" w:rsidTr="00CD7B78">
        <w:tc>
          <w:tcPr>
            <w:tcW w:w="392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A04857" w:rsidRPr="00CC061F" w:rsidRDefault="00A0485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твердости </w:t>
            </w:r>
            <w:r w:rsidRPr="00CC061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основывается на определении высоты отскока </w:t>
            </w:r>
            <w:proofErr w:type="spellStart"/>
            <w:r w:rsidRPr="00CC061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индентора</w:t>
            </w:r>
            <w:proofErr w:type="spellEnd"/>
            <w:r w:rsidRPr="00CC061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от поверхности образца, твердость которого измеряется. Этот метод часто используют для определения твердости непосредственно на деталях, особенно крупногабаритных.</w:t>
            </w:r>
          </w:p>
        </w:tc>
        <w:tc>
          <w:tcPr>
            <w:tcW w:w="426" w:type="dxa"/>
          </w:tcPr>
          <w:p w:rsidR="00A04857" w:rsidRPr="00CC061F" w:rsidRDefault="00A04857" w:rsidP="00CC06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A04857" w:rsidRPr="00CC061F" w:rsidRDefault="00A04857" w:rsidP="00CC061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метод </w:t>
            </w:r>
            <w:proofErr w:type="spellStart"/>
            <w:r w:rsidRPr="00CC061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Шора</w:t>
            </w:r>
            <w:proofErr w:type="spellEnd"/>
          </w:p>
        </w:tc>
      </w:tr>
    </w:tbl>
    <w:p w:rsidR="005B434B" w:rsidRPr="00CC061F" w:rsidRDefault="005B434B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FD1CE8" w:rsidRPr="00CC06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C061F">
        <w:rPr>
          <w:rFonts w:ascii="Times New Roman" w:hAnsi="Times New Roman" w:cs="Times New Roman"/>
          <w:sz w:val="24"/>
          <w:szCs w:val="24"/>
        </w:rPr>
        <w:t>Все задание выполнено – 5 баллов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</w:t>
      </w:r>
      <w:r w:rsidRPr="00CC061F">
        <w:rPr>
          <w:rFonts w:ascii="Times New Roman" w:hAnsi="Times New Roman" w:cs="Times New Roman"/>
          <w:sz w:val="24"/>
          <w:szCs w:val="24"/>
        </w:rPr>
        <w:t>8-7 заданий – 4 балла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</w:t>
      </w:r>
      <w:r w:rsidRPr="00CC061F">
        <w:rPr>
          <w:rFonts w:ascii="Times New Roman" w:hAnsi="Times New Roman" w:cs="Times New Roman"/>
          <w:sz w:val="24"/>
          <w:szCs w:val="24"/>
        </w:rPr>
        <w:t>6-5 заданий– 3 балла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</w:t>
      </w:r>
      <w:r w:rsidRPr="00CC061F">
        <w:rPr>
          <w:rFonts w:ascii="Times New Roman" w:hAnsi="Times New Roman" w:cs="Times New Roman"/>
          <w:sz w:val="24"/>
          <w:szCs w:val="24"/>
        </w:rPr>
        <w:t>4-3 задания – 2 балла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</w:t>
      </w:r>
      <w:r w:rsidRPr="00CC061F">
        <w:rPr>
          <w:rFonts w:ascii="Times New Roman" w:hAnsi="Times New Roman" w:cs="Times New Roman"/>
          <w:sz w:val="24"/>
          <w:szCs w:val="24"/>
        </w:rPr>
        <w:t>2 задания – 1 балл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, 1-0 </w:t>
      </w:r>
      <w:r w:rsidRPr="00CC061F">
        <w:rPr>
          <w:rFonts w:ascii="Times New Roman" w:hAnsi="Times New Roman" w:cs="Times New Roman"/>
          <w:sz w:val="24"/>
          <w:szCs w:val="24"/>
        </w:rPr>
        <w:t>заданий – 0 баллов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3278"/>
      </w:tblGrid>
      <w:tr w:rsidR="00845231" w:rsidRPr="00CC061F" w:rsidTr="00CD7B78">
        <w:tc>
          <w:tcPr>
            <w:tcW w:w="2392" w:type="dxa"/>
            <w:vMerge w:val="restart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8064" w:type="dxa"/>
            <w:gridSpan w:val="3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845231" w:rsidRPr="00CC061F" w:rsidTr="00CD7B78">
        <w:tc>
          <w:tcPr>
            <w:tcW w:w="2392" w:type="dxa"/>
            <w:vMerge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б, 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а,в</w:t>
            </w:r>
            <w:proofErr w:type="spellEnd"/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б, в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 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1-в, 2-а, 3-б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39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3-б, 4-г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1-в, 2-а, 3-б, 4-г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3-г, 4-б</w:t>
            </w:r>
          </w:p>
        </w:tc>
      </w:tr>
    </w:tbl>
    <w:p w:rsidR="00A367FE" w:rsidRPr="00CC061F" w:rsidRDefault="005B434B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Контрольная работа №2</w:t>
      </w:r>
    </w:p>
    <w:p w:rsidR="00845231" w:rsidRPr="00CC061F" w:rsidRDefault="00845231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spacing w:val="-8"/>
          <w:sz w:val="24"/>
          <w:szCs w:val="24"/>
        </w:rPr>
        <w:t>время выполнения – 40 минут</w:t>
      </w:r>
    </w:p>
    <w:p w:rsidR="00CA5652" w:rsidRPr="00CC061F" w:rsidRDefault="00CA5652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903E86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3E86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903E86" w:rsidRPr="00CC061F" w:rsidRDefault="00903E86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Эмаль – это </w:t>
      </w:r>
    </w:p>
    <w:p w:rsidR="00903E86" w:rsidRPr="00CC061F" w:rsidRDefault="00903E86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суспензии пигментов в пленкообразующих веществах, которые после высыхания образуют непрозрачное однородное покрытие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б) суспензия пигментов, наполнителей в лаке, которая после высыхания образует непрозрачное, твердое покрытие различной структуры и блеска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суспензия пигментов с наполнителями в пленкообразующем веществе, которая после высыхания образует однородную непрозрачную пленку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г) смесь наполнителей, пигментов и пленкообразующих веществ, пастообразная вязкая масса, предназначена для заполнения дефектов поверхности, придания ей равномерной фактуры</w:t>
      </w:r>
    </w:p>
    <w:p w:rsidR="00903E86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3E86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392"/>
        <w:gridCol w:w="6946"/>
        <w:gridCol w:w="425"/>
        <w:gridCol w:w="2693"/>
      </w:tblGrid>
      <w:tr w:rsidR="00671E0D" w:rsidRPr="00CC061F" w:rsidTr="00CD7B78">
        <w:trPr>
          <w:trHeight w:val="463"/>
        </w:trPr>
        <w:tc>
          <w:tcPr>
            <w:tcW w:w="392" w:type="dxa"/>
            <w:tcBorders>
              <w:bottom w:val="single" w:sz="4" w:space="0" w:color="000000" w:themeColor="text1"/>
            </w:tcBorders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bottom w:val="single" w:sz="4" w:space="0" w:color="000000" w:themeColor="text1"/>
            </w:tcBorders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стекаемость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перелив, </w:t>
            </w: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наносимость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степень </w:t>
            </w: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перетира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плотность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Физико-химические свойства ЛКМ </w:t>
            </w:r>
          </w:p>
        </w:tc>
      </w:tr>
      <w:tr w:rsidR="00671E0D" w:rsidRPr="00CC061F" w:rsidTr="00CD7B78">
        <w:trPr>
          <w:trHeight w:val="565"/>
        </w:trPr>
        <w:tc>
          <w:tcPr>
            <w:tcW w:w="392" w:type="dxa"/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процентное соотношение составных веществ, количество наполнителей, пленкообразующих, водорастворимых солей, растворителей и т.д.</w:t>
            </w:r>
          </w:p>
        </w:tc>
        <w:tc>
          <w:tcPr>
            <w:tcW w:w="425" w:type="dxa"/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693" w:type="dxa"/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Химические свойствам ЛКМ </w:t>
            </w:r>
          </w:p>
        </w:tc>
      </w:tr>
      <w:tr w:rsidR="00671E0D" w:rsidRPr="00CC061F" w:rsidTr="00CD7B78">
        <w:trPr>
          <w:trHeight w:val="109"/>
        </w:trPr>
        <w:tc>
          <w:tcPr>
            <w:tcW w:w="392" w:type="dxa"/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вязкость, </w:t>
            </w:r>
            <w:proofErr w:type="spellStart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укрывистость</w:t>
            </w:r>
            <w:proofErr w:type="spellEnd"/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плотность, скорость отвердевания (высыхания) пленки.</w:t>
            </w:r>
          </w:p>
        </w:tc>
        <w:tc>
          <w:tcPr>
            <w:tcW w:w="425" w:type="dxa"/>
          </w:tcPr>
          <w:p w:rsidR="00671E0D" w:rsidRPr="00CC061F" w:rsidRDefault="00671E0D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693" w:type="dxa"/>
          </w:tcPr>
          <w:p w:rsidR="00671E0D" w:rsidRPr="00CC061F" w:rsidRDefault="00671E0D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Малярно-технические свойства ЛКМ</w:t>
            </w:r>
          </w:p>
        </w:tc>
      </w:tr>
    </w:tbl>
    <w:p w:rsidR="00903E86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3E86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8079"/>
        <w:gridCol w:w="426"/>
        <w:gridCol w:w="1417"/>
      </w:tblGrid>
      <w:tr w:rsidR="00903E86" w:rsidRPr="00CC061F" w:rsidTr="00CD7B78">
        <w:trPr>
          <w:trHeight w:val="109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9" w:type="dxa"/>
            <w:tcBorders>
              <w:bottom w:val="single" w:sz="4" w:space="0" w:color="000000" w:themeColor="text1"/>
            </w:tcBorders>
          </w:tcPr>
          <w:p w:rsidR="00903E86" w:rsidRPr="00CC061F" w:rsidRDefault="00671E0D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Применяются для изготовления прокладок, уплотнений, амортизирующих и изолирующих соединений в: автомобильных двигателях; органах управления автомобилем; электрооборудовании; электронных приборах; подвеске кузова; салоне автомобиля.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903E86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Фибра</w:t>
            </w:r>
          </w:p>
        </w:tc>
      </w:tr>
      <w:tr w:rsidR="00903E86" w:rsidRPr="00CC061F" w:rsidTr="00CD7B78">
        <w:tc>
          <w:tcPr>
            <w:tcW w:w="534" w:type="dxa"/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:rsidR="00903E86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Высокая огнестойкость, а также малая тепло- и электропроводность, выдерживает температуру до 500°С, делают волокно, нити, шнуры, ткани с примесью хлопка, листовые и прокладочные материалы</w:t>
            </w:r>
          </w:p>
        </w:tc>
        <w:tc>
          <w:tcPr>
            <w:tcW w:w="426" w:type="dxa"/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:rsidR="00903E86" w:rsidRPr="00CC061F" w:rsidRDefault="00671E0D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Силиконовые резины </w:t>
            </w:r>
          </w:p>
        </w:tc>
      </w:tr>
      <w:tr w:rsidR="00903E86" w:rsidRPr="00CC061F" w:rsidTr="00CD7B78">
        <w:trPr>
          <w:trHeight w:val="109"/>
        </w:trPr>
        <w:tc>
          <w:tcPr>
            <w:tcW w:w="534" w:type="dxa"/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79" w:type="dxa"/>
          </w:tcPr>
          <w:p w:rsidR="00903E86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Отличается высокой прочностью и хорошо поддается механической обработке, масло-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бензостойка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Недостаток - значительная гигроскопичность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влагопоглощаемость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поэтому при увлажнении она деформируется, применяются для изготовления шайб, прокладок и втулок</w:t>
            </w:r>
          </w:p>
        </w:tc>
        <w:tc>
          <w:tcPr>
            <w:tcW w:w="426" w:type="dxa"/>
          </w:tcPr>
          <w:p w:rsidR="00903E86" w:rsidRPr="00CC061F" w:rsidRDefault="00903E86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</w:tcPr>
          <w:p w:rsidR="00903E86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Войлок</w:t>
            </w:r>
          </w:p>
        </w:tc>
      </w:tr>
    </w:tbl>
    <w:p w:rsidR="00903E86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3E86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вставить пропущенное слово</w:t>
      </w:r>
    </w:p>
    <w:p w:rsidR="00903E86" w:rsidRPr="00CC061F" w:rsidRDefault="00903E86" w:rsidP="00CC061F">
      <w:pPr>
        <w:pStyle w:val="af9"/>
        <w:spacing w:after="0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</w:t>
      </w:r>
      <w:r w:rsidRPr="00CC061F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CA5652" w:rsidRPr="00CC061F" w:rsidRDefault="00CA5652" w:rsidP="00CC061F">
      <w:pPr>
        <w:pStyle w:val="af9"/>
        <w:spacing w:after="0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</w:t>
      </w:r>
      <w:r w:rsidRPr="00CC061F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Неэтилированный, октановое число, определяемое по моторному методу, составляет не менее 88. Индукционный период бензина – не менее 360 мин. Концентрация фактических – не более 5 мг на 100см</w:t>
      </w:r>
      <w:r w:rsidRPr="00CC061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i/>
          <w:sz w:val="24"/>
          <w:szCs w:val="24"/>
        </w:rPr>
        <w:t xml:space="preserve"> бензина, содержание тетраэтилсвинца – не более 0,01г/дм</w:t>
      </w:r>
      <w:r w:rsidRPr="00CC061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i/>
          <w:sz w:val="24"/>
          <w:szCs w:val="24"/>
        </w:rPr>
        <w:t xml:space="preserve">, массовая доля серы - не более 0,05%, объемная доля бензола- не более 5%. 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713E69" w:rsidRPr="00CC061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Назовите</w:t>
      </w:r>
      <w:r w:rsidRPr="00CC061F">
        <w:rPr>
          <w:rFonts w:ascii="Times New Roman" w:hAnsi="Times New Roman" w:cs="Times New Roman"/>
          <w:sz w:val="24"/>
          <w:szCs w:val="24"/>
        </w:rPr>
        <w:t xml:space="preserve"> марку пластической смазки, которая служит для смазывания тяжело нагруженных шестеренных редукторов, работающих в интервале температур -30-+100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С.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713E69" w:rsidRPr="00CC061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В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ыберите требование, предъявляемые к </w:t>
      </w:r>
      <w:r w:rsidR="00CA5652" w:rsidRPr="00CC061F">
        <w:rPr>
          <w:rFonts w:ascii="Times New Roman" w:hAnsi="Times New Roman" w:cs="Times New Roman"/>
          <w:b/>
          <w:i/>
          <w:sz w:val="24"/>
          <w:szCs w:val="24"/>
        </w:rPr>
        <w:t>тормозным жидкостям: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60оС)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</w:t>
      </w:r>
      <w:r w:rsidR="00FD1CE8" w:rsidRPr="00CC061F">
        <w:rPr>
          <w:rFonts w:ascii="Times New Roman" w:hAnsi="Times New Roman" w:cs="Times New Roman"/>
          <w:sz w:val="24"/>
          <w:szCs w:val="24"/>
        </w:rPr>
        <w:t xml:space="preserve">робок в гидравлической системе </w:t>
      </w:r>
      <w:r w:rsidRPr="00CC061F">
        <w:rPr>
          <w:rFonts w:ascii="Times New Roman" w:hAnsi="Times New Roman" w:cs="Times New Roman"/>
          <w:sz w:val="24"/>
          <w:szCs w:val="24"/>
        </w:rPr>
        <w:t xml:space="preserve">и потерь </w:t>
      </w:r>
      <w:r w:rsidRPr="00CC061F">
        <w:rPr>
          <w:rFonts w:ascii="Times New Roman" w:hAnsi="Times New Roman" w:cs="Times New Roman"/>
          <w:sz w:val="24"/>
          <w:szCs w:val="24"/>
        </w:rPr>
        <w:lastRenderedPageBreak/>
        <w:t>жидкости вследствие испарения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  <w:r w:rsidR="00CD7B78">
        <w:rPr>
          <w:rFonts w:ascii="Times New Roman" w:hAnsi="Times New Roman" w:cs="Times New Roman"/>
          <w:sz w:val="24"/>
          <w:szCs w:val="24"/>
        </w:rPr>
        <w:t>; Г</w:t>
      </w:r>
      <w:r w:rsidRPr="00CC061F">
        <w:rPr>
          <w:rFonts w:ascii="Times New Roman" w:hAnsi="Times New Roman" w:cs="Times New Roman"/>
          <w:sz w:val="24"/>
          <w:szCs w:val="24"/>
        </w:rPr>
        <w:t>) разделять трущиеся детали прочной смазочной пленкой для уменьшения износов и потерь на трение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713E69" w:rsidRPr="00CC061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Укажите вид металлического покрытия по предложенной характеристике:</w:t>
      </w:r>
    </w:p>
    <w:p w:rsidR="00713E69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Производится прокаткой заготовки с наложенными на нее листами другого металла.</w:t>
      </w:r>
    </w:p>
    <w:p w:rsidR="00713E69" w:rsidRPr="00CC061F" w:rsidRDefault="00713E69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Задание № 8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Э8 40 СМ2 2К</w:t>
      </w:r>
    </w:p>
    <w:p w:rsidR="00435B12" w:rsidRPr="00CC061F" w:rsidRDefault="00CA5652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CA5652" w:rsidRPr="00CC061F" w:rsidRDefault="00CA5652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Грунтовка – это </w:t>
      </w:r>
    </w:p>
    <w:p w:rsidR="00110B59" w:rsidRPr="00CC061F" w:rsidRDefault="00CA5652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суспензии пигментов в пленкообразующих веществах, которые после высыхания образуют непрозрачное однородное покрытие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r w:rsidR="00110B59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суспензия пигментов, наполнителей в лаке, которая после высыхания образует непрозрачное, твердое покрытие различной структуры и блеска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110B59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суспензия пигментов с наполнителями в пленкообразующем веществе, которая после высыхания образует однородную непрозрачную пленку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110B59"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г) смесь наполнителей, пигментов и пленкообразующих веществ, пастообразная вязкая масса, предназначена для заполнения дефектов поверхности, придания ей равномерной фактуры</w:t>
      </w:r>
    </w:p>
    <w:p w:rsidR="00A62EE7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110B59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62EE7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7654"/>
        <w:gridCol w:w="425"/>
        <w:gridCol w:w="1843"/>
      </w:tblGrid>
      <w:tr w:rsidR="00A62EE7" w:rsidRPr="00CC061F" w:rsidTr="00CD7B78">
        <w:trPr>
          <w:trHeight w:val="1930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bottom w:val="single" w:sz="4" w:space="0" w:color="000000" w:themeColor="text1"/>
            </w:tcBorders>
          </w:tcPr>
          <w:p w:rsidR="00A62EE7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A62EE7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пределяют в статических условиях, т. е. при постоянных нагрузках и деформациях, при относительно небольших скоростях </w:t>
            </w:r>
            <w:proofErr w:type="spellStart"/>
            <w:r w:rsidR="00A62EE7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нагружения</w:t>
            </w:r>
            <w:proofErr w:type="spellEnd"/>
            <w:r w:rsidR="00A62EE7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(например, при испытании на разрыв), а также в динамических условиях, например, при многократных деформациях растяжения, сжатия, изгиба или сдвига. При этом особенно часто резины испытывают на усталостную выносливость и теплообразование при сжатии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A62EE7" w:rsidRPr="00CC061F" w:rsidRDefault="00A62EE7" w:rsidP="00CC061F">
            <w:pPr>
              <w:shd w:val="clear" w:color="auto" w:fill="FFFFFF"/>
              <w:spacing w:before="9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пецифические свойства</w:t>
            </w:r>
            <w:r w:rsidR="00903E86"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резины</w:t>
            </w:r>
          </w:p>
        </w:tc>
      </w:tr>
      <w:tr w:rsidR="00A62EE7" w:rsidRPr="00CC061F" w:rsidTr="00CD7B78">
        <w:tc>
          <w:tcPr>
            <w:tcW w:w="534" w:type="dxa"/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A62EE7" w:rsidRPr="00CC061F" w:rsidRDefault="00A62EE7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тнос</w:t>
            </w:r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тся</w:t>
            </w:r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температура хрупкости, морозостойкость, теплостойкость, сопротивление старению</w:t>
            </w:r>
          </w:p>
        </w:tc>
        <w:tc>
          <w:tcPr>
            <w:tcW w:w="425" w:type="dxa"/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843" w:type="dxa"/>
          </w:tcPr>
          <w:p w:rsidR="00A62EE7" w:rsidRPr="00CC061F" w:rsidRDefault="00A62EE7" w:rsidP="00CC061F">
            <w:pPr>
              <w:shd w:val="clear" w:color="auto" w:fill="FFFFFF"/>
              <w:spacing w:before="9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Теплообразование</w:t>
            </w:r>
            <w:r w:rsidR="00903E86"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резины</w:t>
            </w:r>
          </w:p>
        </w:tc>
      </w:tr>
      <w:tr w:rsidR="00A62EE7" w:rsidRPr="00CC061F" w:rsidTr="00CD7B78">
        <w:trPr>
          <w:trHeight w:val="109"/>
        </w:trPr>
        <w:tc>
          <w:tcPr>
            <w:tcW w:w="534" w:type="dxa"/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A62EE7" w:rsidRPr="00CC061F" w:rsidRDefault="00A62EE7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 многократных деформациях сжатия определяется по изменению температуры образца резины в процессе испытания в заданном режиме (при заданном сжатии и заданной частоте деформаций)</w:t>
            </w:r>
          </w:p>
        </w:tc>
        <w:tc>
          <w:tcPr>
            <w:tcW w:w="425" w:type="dxa"/>
          </w:tcPr>
          <w:p w:rsidR="00A62EE7" w:rsidRPr="00CC061F" w:rsidRDefault="00A62EE7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43" w:type="dxa"/>
          </w:tcPr>
          <w:p w:rsidR="00A62EE7" w:rsidRPr="00CC061F" w:rsidRDefault="00A62EE7" w:rsidP="00CC061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Механические свойства</w:t>
            </w:r>
            <w:r w:rsidR="00903E86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резины</w:t>
            </w:r>
          </w:p>
        </w:tc>
      </w:tr>
    </w:tbl>
    <w:p w:rsidR="00110B59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110B59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10B59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8646"/>
        <w:gridCol w:w="284"/>
        <w:gridCol w:w="992"/>
      </w:tblGrid>
      <w:tr w:rsidR="00110B59" w:rsidRPr="00CC061F" w:rsidTr="00CD7B78">
        <w:trPr>
          <w:trHeight w:val="1047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6" w:type="dxa"/>
            <w:tcBorders>
              <w:bottom w:val="single" w:sz="4" w:space="0" w:color="000000" w:themeColor="text1"/>
            </w:tcBorders>
          </w:tcPr>
          <w:p w:rsidR="00110B59" w:rsidRPr="00CC061F" w:rsidRDefault="00A62EE7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="00110B59"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истовой пористый материал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110B59"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Воздушные поры в нем составляют не менее 75% объема. Он обладает высокими тепло- и звукоизолирующими, а также амортизирующими свойствами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110B59"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используют для набивки сальниковых уплотнений и изготовления прокладок</w:t>
            </w:r>
          </w:p>
        </w:tc>
        <w:tc>
          <w:tcPr>
            <w:tcW w:w="284" w:type="dxa"/>
            <w:tcBorders>
              <w:bottom w:val="single" w:sz="4" w:space="0" w:color="000000" w:themeColor="text1"/>
            </w:tcBorders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Фибра</w:t>
            </w:r>
          </w:p>
        </w:tc>
      </w:tr>
      <w:tr w:rsidR="00110B59" w:rsidRPr="00CC061F" w:rsidTr="00CD7B78">
        <w:tc>
          <w:tcPr>
            <w:tcW w:w="534" w:type="dxa"/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6" w:type="dxa"/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Высокая огнестойкость, а также малая тепло- и электропроводность, выдерживает температуру до 500°С, делают волокно, нити, шнуры, ткани с примесью хлопка</w:t>
            </w:r>
            <w:r w:rsidR="00A62EE7"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листовые и прокладочные материалы</w:t>
            </w:r>
          </w:p>
        </w:tc>
        <w:tc>
          <w:tcPr>
            <w:tcW w:w="284" w:type="dxa"/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Асбест</w:t>
            </w:r>
          </w:p>
        </w:tc>
      </w:tr>
      <w:tr w:rsidR="00110B59" w:rsidRPr="00CC061F" w:rsidTr="00CD7B78">
        <w:trPr>
          <w:trHeight w:val="109"/>
        </w:trPr>
        <w:tc>
          <w:tcPr>
            <w:tcW w:w="534" w:type="dxa"/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6" w:type="dxa"/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Отличается высокой прочностью и хорошо поддается механической обработке, масло-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бензостойка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Недостаток - значительная гигроскопичность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влагопоглощаемость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поэтому при увлажнении она деформируется, применяются для изготовления шайб, прокладок и втулок</w:t>
            </w:r>
          </w:p>
        </w:tc>
        <w:tc>
          <w:tcPr>
            <w:tcW w:w="284" w:type="dxa"/>
          </w:tcPr>
          <w:p w:rsidR="00110B59" w:rsidRPr="00CC061F" w:rsidRDefault="00110B59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</w:tcPr>
          <w:p w:rsidR="00110B59" w:rsidRPr="00CC061F" w:rsidRDefault="00110B59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Войлок</w:t>
            </w:r>
          </w:p>
        </w:tc>
      </w:tr>
    </w:tbl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вставить пропущенное слово</w:t>
      </w:r>
    </w:p>
    <w:p w:rsidR="00CA5652" w:rsidRPr="00CC061F" w:rsidRDefault="00CA5652" w:rsidP="00CC061F">
      <w:pPr>
        <w:pStyle w:val="af9"/>
        <w:spacing w:after="0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</w:t>
      </w:r>
      <w:r w:rsidRPr="00CC061F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Неэтилированный, октановое число, определяемое по моторному методу, составляет не менее 85. Содержание тетраэтилсвинца в бензине – не более 0,013 г/дм</w:t>
      </w:r>
      <w:r w:rsidRPr="00CC061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i/>
          <w:sz w:val="24"/>
          <w:szCs w:val="24"/>
        </w:rPr>
        <w:t>, серы–не более 0,1%, а концентрация фактических смол в 100см</w:t>
      </w:r>
      <w:r w:rsidRPr="00CC061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i/>
          <w:sz w:val="24"/>
          <w:szCs w:val="24"/>
        </w:rPr>
        <w:t>- не более 5 мг (на месте потребления) Индукционный период на</w:t>
      </w:r>
      <w:r w:rsidR="00FD1CE8" w:rsidRPr="00CC061F">
        <w:rPr>
          <w:rFonts w:ascii="Times New Roman" w:hAnsi="Times New Roman" w:cs="Times New Roman"/>
          <w:i/>
          <w:sz w:val="24"/>
          <w:szCs w:val="24"/>
        </w:rPr>
        <w:t xml:space="preserve"> месте производства составляет </w:t>
      </w:r>
      <w:r w:rsidRPr="00CC061F">
        <w:rPr>
          <w:rFonts w:ascii="Times New Roman" w:hAnsi="Times New Roman" w:cs="Times New Roman"/>
          <w:i/>
          <w:sz w:val="24"/>
          <w:szCs w:val="24"/>
        </w:rPr>
        <w:t>не менее 900 мин. Водорастворимые кислоты и щелочи отсутствуют. Цвет бледно-желтый.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Назовите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 марку пластической смазки, которая служит для смазывания шарикоподшипников и маломощных зубчатых передач, работающих в интервале температур -60-+150</w:t>
      </w:r>
      <w:r w:rsidR="00CA5652"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CA5652" w:rsidRPr="00CC061F">
        <w:rPr>
          <w:rFonts w:ascii="Times New Roman" w:hAnsi="Times New Roman" w:cs="Times New Roman"/>
          <w:sz w:val="24"/>
          <w:szCs w:val="24"/>
        </w:rPr>
        <w:t>С.</w:t>
      </w:r>
    </w:p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В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ыберите требование, предъявляемые к </w:t>
      </w:r>
      <w:r w:rsidR="00CA5652" w:rsidRPr="00CC061F">
        <w:rPr>
          <w:rFonts w:ascii="Times New Roman" w:hAnsi="Times New Roman" w:cs="Times New Roman"/>
          <w:b/>
          <w:i/>
          <w:sz w:val="24"/>
          <w:szCs w:val="24"/>
        </w:rPr>
        <w:t>амортизационным жидкостям: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lastRenderedPageBreak/>
        <w:t>а) иметь по возможности более низкую температуру застывания (до 60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 xml:space="preserve">С), чтобы не допустить образования паровых </w:t>
      </w:r>
      <w:r w:rsidR="00FD1CE8" w:rsidRPr="00CC061F">
        <w:rPr>
          <w:rFonts w:ascii="Times New Roman" w:hAnsi="Times New Roman" w:cs="Times New Roman"/>
          <w:sz w:val="24"/>
          <w:szCs w:val="24"/>
        </w:rPr>
        <w:t>пробок в гидравлической системе</w:t>
      </w:r>
      <w:r w:rsidRPr="00CC061F">
        <w:rPr>
          <w:rFonts w:ascii="Times New Roman" w:hAnsi="Times New Roman" w:cs="Times New Roman"/>
          <w:sz w:val="24"/>
          <w:szCs w:val="24"/>
        </w:rPr>
        <w:t xml:space="preserve"> и потерь жидкости вследствие испарения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разделять трущиеся детали прочной смазочной пленкой для уменьшения износов и потерь на трение.</w:t>
      </w:r>
    </w:p>
    <w:p w:rsidR="00713E69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</w:t>
      </w:r>
      <w:r w:rsidR="00FD1CE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ание </w:t>
      </w: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Укажите вид неметаллического покрытия по предложенной характеристике:</w:t>
      </w:r>
      <w:r w:rsidR="00C16668" w:rsidRPr="00CC06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Покрытие металла резиной или эбонитом.</w:t>
      </w:r>
    </w:p>
    <w:p w:rsidR="00713E69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№8 </w:t>
      </w:r>
      <w:r w:rsidR="00713E69" w:rsidRPr="00CC061F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  <w:r w:rsidR="00BF4FAD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713E69" w:rsidRPr="00CC061F">
        <w:rPr>
          <w:rFonts w:ascii="Times New Roman" w:hAnsi="Times New Roman" w:cs="Times New Roman"/>
          <w:sz w:val="24"/>
          <w:szCs w:val="24"/>
        </w:rPr>
        <w:t>МС 720х50 5Ш-200.Э5.</w:t>
      </w:r>
      <w:proofErr w:type="gramStart"/>
      <w:r w:rsidR="00713E69" w:rsidRPr="00CC061F">
        <w:rPr>
          <w:rFonts w:ascii="Times New Roman" w:hAnsi="Times New Roman" w:cs="Times New Roman"/>
          <w:sz w:val="24"/>
          <w:szCs w:val="24"/>
        </w:rPr>
        <w:t>25.А</w:t>
      </w:r>
      <w:proofErr w:type="gramEnd"/>
      <w:r w:rsidR="00713E69" w:rsidRPr="00CC061F">
        <w:rPr>
          <w:rFonts w:ascii="Times New Roman" w:hAnsi="Times New Roman" w:cs="Times New Roman"/>
          <w:sz w:val="24"/>
          <w:szCs w:val="24"/>
        </w:rPr>
        <w:t>2 ГОСТ 6456-68</w:t>
      </w:r>
    </w:p>
    <w:p w:rsidR="00054CDB" w:rsidRPr="00CC061F" w:rsidRDefault="00CA5652" w:rsidP="00CC0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054CDB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CDB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054CDB" w:rsidRPr="00CC061F" w:rsidRDefault="00054CDB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Шпаклевка – это </w:t>
      </w:r>
    </w:p>
    <w:p w:rsidR="00054CDB" w:rsidRPr="00CC061F" w:rsidRDefault="00054CDB" w:rsidP="00CC061F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</w:t>
      </w:r>
      <w:r w:rsidR="00C16668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суспензии пигментов в пленкообразующих веществах, которые после высыхания образуют непрозрачное однородное покрытие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б) суспензия пигментов, наполнителей в лаке, которая после высыхания образует непрозрачное, твердое покрытие различной структуры и блеска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в) суспензия пигментов с наполнителями в пленкообразующем веществе, которая после высыхания образует однородную непрозрачную пленку</w:t>
      </w:r>
      <w:r w:rsidR="00CD7B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C061F">
        <w:rPr>
          <w:rFonts w:ascii="Times New Roman" w:eastAsia="Times New Roman" w:hAnsi="Times New Roman" w:cs="Times New Roman"/>
          <w:color w:val="000000"/>
          <w:sz w:val="24"/>
          <w:szCs w:val="24"/>
        </w:rPr>
        <w:t>г) смесь наполнителей, пигментов и пленкообразующих веществ, пастообразная вязкая масса, предназначена для заполнения дефектов поверхности, придания ей равномерной фактуры</w:t>
      </w:r>
    </w:p>
    <w:p w:rsidR="00054CDB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2</w:t>
      </w:r>
      <w:r w:rsidR="00C16668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CDB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7796"/>
        <w:gridCol w:w="425"/>
        <w:gridCol w:w="1701"/>
      </w:tblGrid>
      <w:tr w:rsidR="00054CDB" w:rsidRPr="00CC061F" w:rsidTr="00CD7B78">
        <w:trPr>
          <w:trHeight w:val="273"/>
        </w:trPr>
        <w:tc>
          <w:tcPr>
            <w:tcW w:w="392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bottom w:val="single" w:sz="4" w:space="0" w:color="000000" w:themeColor="text1"/>
            </w:tcBorders>
          </w:tcPr>
          <w:p w:rsidR="00054CDB" w:rsidRPr="00CC061F" w:rsidRDefault="00903E86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пособность материала легко деформироваться и сохранять форму после снятия деформирующей нагрузки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Пластичность</w:t>
            </w:r>
            <w:r w:rsidR="00903E86"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резины</w:t>
            </w:r>
          </w:p>
        </w:tc>
      </w:tr>
      <w:tr w:rsidR="00054CDB" w:rsidRPr="00CC061F" w:rsidTr="00CD7B78">
        <w:trPr>
          <w:trHeight w:val="834"/>
        </w:trPr>
        <w:tc>
          <w:tcPr>
            <w:tcW w:w="392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:rsidR="00054CDB" w:rsidRPr="00CC061F" w:rsidRDefault="00903E86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арактеризуется сопротивлением вдавливанию в резину металлической иглы или шарика (</w:t>
            </w:r>
            <w:proofErr w:type="spellStart"/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индентора</w:t>
            </w:r>
            <w:proofErr w:type="spellEnd"/>
            <w:r w:rsidR="00054CDB"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под действием усилия сжатой пружины или под действием груза</w:t>
            </w:r>
          </w:p>
        </w:tc>
        <w:tc>
          <w:tcPr>
            <w:tcW w:w="425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:rsidR="00054CDB" w:rsidRPr="00CC061F" w:rsidRDefault="00054CDB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Эластичность</w:t>
            </w:r>
            <w:r w:rsidR="00903E86"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резины</w:t>
            </w:r>
          </w:p>
        </w:tc>
      </w:tr>
      <w:tr w:rsidR="00054CDB" w:rsidRPr="00CC061F" w:rsidTr="00CD7B78">
        <w:trPr>
          <w:trHeight w:val="109"/>
        </w:trPr>
        <w:tc>
          <w:tcPr>
            <w:tcW w:w="392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:rsidR="00054CDB" w:rsidRPr="00CC061F" w:rsidRDefault="00054CDB" w:rsidP="00CC061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 материала легко деформироваться и восстанавливать свою первоначальную форму и размеры после снятия деформирующей нагрузки</w:t>
            </w:r>
          </w:p>
        </w:tc>
        <w:tc>
          <w:tcPr>
            <w:tcW w:w="425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054CDB" w:rsidRPr="00CC061F" w:rsidRDefault="00054CDB" w:rsidP="00CC061F">
            <w:pPr>
              <w:shd w:val="clear" w:color="auto" w:fill="FFFFFF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06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Твердость резины </w:t>
            </w:r>
          </w:p>
        </w:tc>
      </w:tr>
    </w:tbl>
    <w:p w:rsidR="00054CDB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3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CDB"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363"/>
        <w:gridCol w:w="425"/>
        <w:gridCol w:w="992"/>
      </w:tblGrid>
      <w:tr w:rsidR="00054CDB" w:rsidRPr="00CC061F" w:rsidTr="00CD7B78">
        <w:trPr>
          <w:trHeight w:val="495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3" w:type="dxa"/>
            <w:tcBorders>
              <w:bottom w:val="single" w:sz="4" w:space="0" w:color="000000" w:themeColor="text1"/>
            </w:tcBorders>
          </w:tcPr>
          <w:p w:rsidR="00054CDB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Применяют для уплотнения трубопроводов и арматуры для нефтепродуктов: бензина, керосина, масла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054CDB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Фибра</w:t>
            </w:r>
          </w:p>
        </w:tc>
      </w:tr>
      <w:tr w:rsidR="00054CDB" w:rsidRPr="00CC061F" w:rsidTr="00CD7B78">
        <w:tc>
          <w:tcPr>
            <w:tcW w:w="534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3" w:type="dxa"/>
          </w:tcPr>
          <w:p w:rsidR="00054CDB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Высокая огнестойкость, а также малая тепло- и электропроводность, выдерживает температуру до 500°С, делают волокно, нити, шнуры, ткани с примесью хлопка, листовые и прокладочные материалы</w:t>
            </w:r>
          </w:p>
        </w:tc>
        <w:tc>
          <w:tcPr>
            <w:tcW w:w="425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054CDB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Асбест</w:t>
            </w:r>
          </w:p>
        </w:tc>
      </w:tr>
      <w:tr w:rsidR="00054CDB" w:rsidRPr="00CC061F" w:rsidTr="00CD7B78">
        <w:trPr>
          <w:trHeight w:val="109"/>
        </w:trPr>
        <w:tc>
          <w:tcPr>
            <w:tcW w:w="534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054CDB" w:rsidRPr="00CC061F" w:rsidRDefault="00054CDB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Отличается высокой прочностью и хорошо поддается механической обработке, масло- и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бензостойка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Недостаток - значительная гигроскопичность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влагопоглощаемость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поэтому при увлажнении она деформируется, применяются для изготовления шайб, прокладок и втулок</w:t>
            </w:r>
          </w:p>
        </w:tc>
        <w:tc>
          <w:tcPr>
            <w:tcW w:w="425" w:type="dxa"/>
          </w:tcPr>
          <w:p w:rsidR="00054CDB" w:rsidRPr="00CC061F" w:rsidRDefault="00054CDB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</w:tcPr>
          <w:p w:rsidR="00054CDB" w:rsidRPr="00CC061F" w:rsidRDefault="00903E86" w:rsidP="00CC06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C061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Паронит</w:t>
            </w:r>
            <w:proofErr w:type="spellEnd"/>
          </w:p>
        </w:tc>
      </w:tr>
    </w:tbl>
    <w:p w:rsidR="00CA5652" w:rsidRPr="00CC061F" w:rsidRDefault="00FD1CE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054CDB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4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i/>
          <w:sz w:val="24"/>
          <w:szCs w:val="24"/>
        </w:rPr>
        <w:t>Инструкция к заданию: вставить пропущенное слово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По</w:t>
      </w:r>
      <w:r w:rsidRPr="00CC061F">
        <w:rPr>
          <w:rFonts w:ascii="Times New Roman" w:hAnsi="Times New Roman" w:cs="Times New Roman"/>
          <w:sz w:val="24"/>
          <w:szCs w:val="24"/>
        </w:rPr>
        <w:t xml:space="preserve"> приведенной характеристике, укажите марку бензина: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Не</w:t>
      </w:r>
      <w:r w:rsidR="00F43422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этилированный, с октановым числом, о</w:t>
      </w:r>
      <w:r w:rsidR="00DB3E08" w:rsidRPr="00CC061F">
        <w:rPr>
          <w:rFonts w:ascii="Times New Roman" w:hAnsi="Times New Roman" w:cs="Times New Roman"/>
          <w:sz w:val="24"/>
          <w:szCs w:val="24"/>
        </w:rPr>
        <w:t xml:space="preserve">пределенным по моторному методу </w:t>
      </w:r>
      <w:r w:rsidRPr="00CC061F">
        <w:rPr>
          <w:rFonts w:ascii="Times New Roman" w:hAnsi="Times New Roman" w:cs="Times New Roman"/>
          <w:sz w:val="24"/>
          <w:szCs w:val="24"/>
        </w:rPr>
        <w:t>- не менее 82,5. Содержание тетраэтилсвинца в бензине – не более 0,013 г/дм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C061F">
        <w:rPr>
          <w:rFonts w:ascii="Times New Roman" w:hAnsi="Times New Roman" w:cs="Times New Roman"/>
          <w:sz w:val="24"/>
          <w:szCs w:val="24"/>
        </w:rPr>
        <w:t>, концентрация фактических смол не более 5 мг на 100см, серы – не более 0,1%. Индукционный период н</w:t>
      </w:r>
      <w:r w:rsidR="00DB3E08" w:rsidRPr="00CC061F">
        <w:rPr>
          <w:rFonts w:ascii="Times New Roman" w:hAnsi="Times New Roman" w:cs="Times New Roman"/>
          <w:sz w:val="24"/>
          <w:szCs w:val="24"/>
        </w:rPr>
        <w:t>а месте производства составляет</w:t>
      </w:r>
      <w:r w:rsidRPr="00CC061F">
        <w:rPr>
          <w:rFonts w:ascii="Times New Roman" w:hAnsi="Times New Roman" w:cs="Times New Roman"/>
          <w:sz w:val="24"/>
          <w:szCs w:val="24"/>
        </w:rPr>
        <w:t xml:space="preserve"> не менее 900 мин. Водорастворимые кислоты и щелочи отсутствуют. Плотность при 20оС не нормируется, но определение обязательно.</w:t>
      </w:r>
    </w:p>
    <w:p w:rsidR="00CA5652" w:rsidRPr="00CC061F" w:rsidRDefault="00DB3E0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Назовите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 марку пластической смазки, которая служит для смазывания тяжело нагруженных шестеренных редукторов, работающих в интервале температур -30-+100</w:t>
      </w:r>
      <w:r w:rsidR="00CA5652"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CA5652" w:rsidRPr="00CC061F">
        <w:rPr>
          <w:rFonts w:ascii="Times New Roman" w:hAnsi="Times New Roman" w:cs="Times New Roman"/>
          <w:sz w:val="24"/>
          <w:szCs w:val="24"/>
        </w:rPr>
        <w:t>С.</w:t>
      </w:r>
    </w:p>
    <w:p w:rsidR="00CA5652" w:rsidRPr="00CC061F" w:rsidRDefault="00DB3E0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В</w:t>
      </w:r>
      <w:r w:rsidR="00CA5652" w:rsidRPr="00CC061F">
        <w:rPr>
          <w:rFonts w:ascii="Times New Roman" w:hAnsi="Times New Roman" w:cs="Times New Roman"/>
          <w:sz w:val="24"/>
          <w:szCs w:val="24"/>
        </w:rPr>
        <w:t xml:space="preserve">ыберите требование, предъявляемое к </w:t>
      </w:r>
      <w:r w:rsidR="00CA5652" w:rsidRPr="00CC061F">
        <w:rPr>
          <w:rFonts w:ascii="Times New Roman" w:hAnsi="Times New Roman" w:cs="Times New Roman"/>
          <w:b/>
          <w:i/>
          <w:sz w:val="24"/>
          <w:szCs w:val="24"/>
        </w:rPr>
        <w:t>пластическим смазкам:</w:t>
      </w:r>
    </w:p>
    <w:p w:rsidR="00CA5652" w:rsidRPr="00CC061F" w:rsidRDefault="00CA5652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С)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CC061F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CC061F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пробок в гидравли</w:t>
      </w:r>
      <w:r w:rsidR="00DB3E08" w:rsidRPr="00CC061F">
        <w:rPr>
          <w:rFonts w:ascii="Times New Roman" w:hAnsi="Times New Roman" w:cs="Times New Roman"/>
          <w:sz w:val="24"/>
          <w:szCs w:val="24"/>
        </w:rPr>
        <w:t xml:space="preserve">ческой системе </w:t>
      </w:r>
      <w:r w:rsidRPr="00CC061F">
        <w:rPr>
          <w:rFonts w:ascii="Times New Roman" w:hAnsi="Times New Roman" w:cs="Times New Roman"/>
          <w:sz w:val="24"/>
          <w:szCs w:val="24"/>
        </w:rPr>
        <w:t>и потерь жидкости вследствие испарения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="00F43422" w:rsidRPr="00CC061F">
        <w:rPr>
          <w:rFonts w:ascii="Times New Roman" w:hAnsi="Times New Roman" w:cs="Times New Roman"/>
          <w:sz w:val="24"/>
          <w:szCs w:val="24"/>
        </w:rPr>
        <w:t>г</w:t>
      </w:r>
      <w:r w:rsidRPr="00CC061F">
        <w:rPr>
          <w:rFonts w:ascii="Times New Roman" w:hAnsi="Times New Roman" w:cs="Times New Roman"/>
          <w:sz w:val="24"/>
          <w:szCs w:val="24"/>
        </w:rPr>
        <w:t xml:space="preserve">) </w:t>
      </w:r>
      <w:r w:rsidRPr="00CC061F">
        <w:rPr>
          <w:rFonts w:ascii="Times New Roman" w:hAnsi="Times New Roman" w:cs="Times New Roman"/>
          <w:sz w:val="24"/>
          <w:szCs w:val="24"/>
        </w:rPr>
        <w:lastRenderedPageBreak/>
        <w:t>разделять трущиеся детали прочной смазочной пленкой для уменьшения износов и потерь на трение.</w:t>
      </w:r>
    </w:p>
    <w:p w:rsidR="00CA5652" w:rsidRPr="00CC061F" w:rsidRDefault="00DB3E08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CA565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</w:t>
      </w:r>
      <w:r w:rsidR="00903E86" w:rsidRPr="00CC061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F43422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5652" w:rsidRPr="00CC061F">
        <w:rPr>
          <w:rFonts w:ascii="Times New Roman" w:hAnsi="Times New Roman" w:cs="Times New Roman"/>
          <w:bCs/>
          <w:sz w:val="24"/>
          <w:szCs w:val="24"/>
        </w:rPr>
        <w:t>Укажите вид металлического покрытия по предложенной характеристике:</w:t>
      </w:r>
    </w:p>
    <w:p w:rsidR="00CA5652" w:rsidRPr="00CC061F" w:rsidRDefault="00CA5652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Процесс нанесения на металлические изделия слоя олова.</w:t>
      </w:r>
    </w:p>
    <w:p w:rsidR="00713E69" w:rsidRPr="00CC061F" w:rsidRDefault="00DB3E08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№8 </w:t>
      </w:r>
      <w:r w:rsidR="00713E69" w:rsidRPr="00CC061F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  <w:r w:rsidR="00CD7B78">
        <w:rPr>
          <w:rFonts w:ascii="Times New Roman" w:hAnsi="Times New Roman" w:cs="Times New Roman"/>
          <w:sz w:val="24"/>
          <w:szCs w:val="24"/>
        </w:rPr>
        <w:t xml:space="preserve"> </w:t>
      </w:r>
      <w:r w:rsidR="00713E69" w:rsidRPr="00CC061F">
        <w:rPr>
          <w:rFonts w:ascii="Times New Roman" w:hAnsi="Times New Roman" w:cs="Times New Roman"/>
          <w:sz w:val="24"/>
          <w:szCs w:val="24"/>
        </w:rPr>
        <w:t>Э8 40 СМ2 2К</w:t>
      </w:r>
    </w:p>
    <w:p w:rsidR="00DB3E08" w:rsidRPr="00CC061F" w:rsidRDefault="00713E69" w:rsidP="00CC061F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DB3E08" w:rsidRPr="00CC06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B3E08" w:rsidRPr="00CC061F">
        <w:rPr>
          <w:rFonts w:ascii="Times New Roman" w:hAnsi="Times New Roman" w:cs="Times New Roman"/>
          <w:sz w:val="24"/>
          <w:szCs w:val="24"/>
        </w:rPr>
        <w:t>каждое задание</w:t>
      </w:r>
      <w:r w:rsidRPr="00CC061F">
        <w:rPr>
          <w:rFonts w:ascii="Times New Roman" w:hAnsi="Times New Roman" w:cs="Times New Roman"/>
          <w:sz w:val="24"/>
          <w:szCs w:val="24"/>
        </w:rPr>
        <w:t xml:space="preserve"> – 1 балл</w:t>
      </w:r>
      <w:r w:rsidR="00DB3E08" w:rsidRPr="00CC061F">
        <w:rPr>
          <w:rFonts w:ascii="Times New Roman" w:hAnsi="Times New Roman" w:cs="Times New Roman"/>
          <w:sz w:val="24"/>
          <w:szCs w:val="24"/>
        </w:rPr>
        <w:t>.</w:t>
      </w:r>
      <w:r w:rsidR="00F43422" w:rsidRPr="00CC061F">
        <w:rPr>
          <w:rFonts w:ascii="Times New Roman" w:hAnsi="Times New Roman" w:cs="Times New Roman"/>
          <w:sz w:val="24"/>
          <w:szCs w:val="24"/>
        </w:rPr>
        <w:t xml:space="preserve"> </w:t>
      </w:r>
      <w:r w:rsidR="00DB3E08" w:rsidRPr="00CC061F">
        <w:rPr>
          <w:rFonts w:ascii="Times New Roman" w:hAnsi="Times New Roman" w:cs="Times New Roman"/>
          <w:sz w:val="24"/>
          <w:szCs w:val="24"/>
        </w:rPr>
        <w:t xml:space="preserve">Все задания выполнены –  оценка </w:t>
      </w:r>
      <w:proofErr w:type="gramStart"/>
      <w:r w:rsidR="00DB3E08" w:rsidRPr="00CC061F">
        <w:rPr>
          <w:rFonts w:ascii="Times New Roman" w:hAnsi="Times New Roman" w:cs="Times New Roman"/>
          <w:sz w:val="24"/>
          <w:szCs w:val="24"/>
        </w:rPr>
        <w:t>5 ,</w:t>
      </w:r>
      <w:proofErr w:type="gramEnd"/>
      <w:r w:rsidR="00DB3E08" w:rsidRPr="00CC061F">
        <w:rPr>
          <w:rFonts w:ascii="Times New Roman" w:hAnsi="Times New Roman" w:cs="Times New Roman"/>
          <w:sz w:val="24"/>
          <w:szCs w:val="24"/>
        </w:rPr>
        <w:t xml:space="preserve"> 4 задания – 4, 3 задания – 3, 2 задания – 2, 1 задание – 1 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3278"/>
      </w:tblGrid>
      <w:tr w:rsidR="00845231" w:rsidRPr="00CC061F" w:rsidTr="00CD7B78">
        <w:tc>
          <w:tcPr>
            <w:tcW w:w="2392" w:type="dxa"/>
            <w:vMerge w:val="restart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8064" w:type="dxa"/>
            <w:gridSpan w:val="3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845231" w:rsidRPr="00CC061F" w:rsidTr="00CD7B78">
        <w:tc>
          <w:tcPr>
            <w:tcW w:w="2392" w:type="dxa"/>
            <w:vMerge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40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40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1-в, 2-а, 3-б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1-в, 2-а, 3-б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pStyle w:val="a9"/>
              <w:numPr>
                <w:ilvl w:val="0"/>
                <w:numId w:val="40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845231" w:rsidRPr="00CC061F" w:rsidTr="00CD7B78">
        <w:tc>
          <w:tcPr>
            <w:tcW w:w="2392" w:type="dxa"/>
          </w:tcPr>
          <w:p w:rsidR="00845231" w:rsidRPr="00CC061F" w:rsidRDefault="00845231" w:rsidP="00CC061F">
            <w:pPr>
              <w:tabs>
                <w:tab w:val="left" w:pos="709"/>
              </w:tabs>
              <w:ind w:left="-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78" w:type="dxa"/>
          </w:tcPr>
          <w:p w:rsidR="00845231" w:rsidRPr="00CC061F" w:rsidRDefault="00845231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6F6808" w:rsidRPr="00CC061F" w:rsidRDefault="006F6808" w:rsidP="00CC061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5.</w:t>
      </w:r>
      <w:r w:rsidR="00DB3E08" w:rsidRPr="00CC061F">
        <w:rPr>
          <w:rFonts w:ascii="Times New Roman" w:hAnsi="Times New Roman" w:cs="Times New Roman"/>
          <w:b/>
          <w:sz w:val="24"/>
          <w:szCs w:val="24"/>
        </w:rPr>
        <w:t>3</w:t>
      </w:r>
      <w:r w:rsidRPr="00CC061F">
        <w:rPr>
          <w:rFonts w:ascii="Times New Roman" w:hAnsi="Times New Roman" w:cs="Times New Roman"/>
          <w:b/>
          <w:sz w:val="24"/>
          <w:szCs w:val="24"/>
        </w:rPr>
        <w:t>.</w:t>
      </w:r>
      <w:r w:rsidR="00CD7B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b/>
          <w:sz w:val="24"/>
          <w:szCs w:val="24"/>
        </w:rPr>
        <w:t>Оценочные материалы для промежуточной аттестации</w:t>
      </w:r>
    </w:p>
    <w:p w:rsidR="00845231" w:rsidRPr="00CC061F" w:rsidRDefault="00845231" w:rsidP="00CC061F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Дифференцированный зачет</w:t>
      </w:r>
    </w:p>
    <w:p w:rsidR="00845231" w:rsidRPr="00CC061F" w:rsidRDefault="00845231" w:rsidP="00CC061F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CC061F">
        <w:rPr>
          <w:rFonts w:ascii="Times New Roman" w:hAnsi="Times New Roman" w:cs="Times New Roman"/>
          <w:spacing w:val="-8"/>
          <w:sz w:val="24"/>
          <w:szCs w:val="24"/>
        </w:rPr>
        <w:t>время выполнения – 80 минут</w:t>
      </w:r>
    </w:p>
    <w:p w:rsidR="00845231" w:rsidRPr="00CC061F" w:rsidRDefault="00845231" w:rsidP="00CC061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Установить тех</w:t>
      </w:r>
      <w:r w:rsidR="00CD7B78">
        <w:rPr>
          <w:rFonts w:ascii="Times New Roman" w:hAnsi="Times New Roman" w:cs="Times New Roman"/>
          <w:sz w:val="24"/>
          <w:szCs w:val="24"/>
        </w:rPr>
        <w:t>нологическую последовательность</w:t>
      </w:r>
      <w:r w:rsidRPr="00CC061F">
        <w:rPr>
          <w:rFonts w:ascii="Times New Roman" w:hAnsi="Times New Roman" w:cs="Times New Roman"/>
          <w:sz w:val="24"/>
          <w:szCs w:val="24"/>
        </w:rPr>
        <w:t xml:space="preserve"> нарезания резьбы на стальном стержне раздвижными плашками.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повторить проходы до получения полной резьбы, немного поджимая плашку на последних двух проходах, при каждом проходе наносить на стержень смазку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 xml:space="preserve">б) поворачивать клупп на 1…1,5 оборота по часовой стрелке на ¼ </w:t>
      </w:r>
      <w:r w:rsidR="00CD7B78">
        <w:rPr>
          <w:rFonts w:ascii="Times New Roman" w:hAnsi="Times New Roman" w:cs="Times New Roman"/>
          <w:sz w:val="24"/>
          <w:szCs w:val="24"/>
        </w:rPr>
        <w:t xml:space="preserve">или ½ </w:t>
      </w:r>
      <w:r w:rsidRPr="00CC061F">
        <w:rPr>
          <w:rFonts w:ascii="Times New Roman" w:hAnsi="Times New Roman" w:cs="Times New Roman"/>
          <w:sz w:val="24"/>
          <w:szCs w:val="24"/>
        </w:rPr>
        <w:t>оборота обратно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</w:t>
      </w:r>
      <w:r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надеть клупп с раздвижными плашками на ст</w:t>
      </w:r>
      <w:r w:rsidR="00CD7B78">
        <w:rPr>
          <w:rFonts w:ascii="Times New Roman" w:hAnsi="Times New Roman" w:cs="Times New Roman"/>
          <w:sz w:val="24"/>
          <w:szCs w:val="24"/>
        </w:rPr>
        <w:t xml:space="preserve">ержень, смазав стержень маслом; </w:t>
      </w:r>
      <w:r w:rsidRPr="00CC061F">
        <w:rPr>
          <w:rFonts w:ascii="Times New Roman" w:hAnsi="Times New Roman" w:cs="Times New Roman"/>
          <w:sz w:val="24"/>
          <w:szCs w:val="24"/>
        </w:rPr>
        <w:t xml:space="preserve">г) зажать стержень в тисках </w:t>
      </w:r>
      <w:r w:rsidR="00CD7B78">
        <w:rPr>
          <w:rFonts w:ascii="Times New Roman" w:hAnsi="Times New Roman" w:cs="Times New Roman"/>
          <w:sz w:val="24"/>
          <w:szCs w:val="24"/>
        </w:rPr>
        <w:t xml:space="preserve">и опилить его нарезаемый конец </w:t>
      </w:r>
      <w:r w:rsidRPr="00CC061F">
        <w:rPr>
          <w:rFonts w:ascii="Times New Roman" w:hAnsi="Times New Roman" w:cs="Times New Roman"/>
          <w:sz w:val="24"/>
          <w:szCs w:val="24"/>
        </w:rPr>
        <w:t>и опилить торец стержня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д)</w:t>
      </w:r>
      <w:r w:rsidR="00CD7B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проверить резьбу резьбовым калибром</w:t>
      </w:r>
      <w:r w:rsidR="00CD7B78">
        <w:rPr>
          <w:rFonts w:ascii="Times New Roman" w:hAnsi="Times New Roman" w:cs="Times New Roman"/>
          <w:sz w:val="24"/>
          <w:szCs w:val="24"/>
        </w:rPr>
        <w:t>;</w:t>
      </w:r>
      <w:r w:rsidRPr="00CC061F">
        <w:rPr>
          <w:rFonts w:ascii="Times New Roman" w:hAnsi="Times New Roman" w:cs="Times New Roman"/>
          <w:sz w:val="24"/>
          <w:szCs w:val="24"/>
        </w:rPr>
        <w:t xml:space="preserve"> е) нарезать резьбу, переместить клупп, вращая в обратную сторону на конец стержня, вновь поджать плашку винтом и пройти резьбу второй раз</w:t>
      </w:r>
      <w:r w:rsidR="00CD7B78">
        <w:rPr>
          <w:rFonts w:ascii="Times New Roman" w:hAnsi="Times New Roman" w:cs="Times New Roman"/>
          <w:sz w:val="24"/>
          <w:szCs w:val="24"/>
        </w:rPr>
        <w:t>;</w:t>
      </w:r>
      <w:r w:rsidRPr="00CC061F">
        <w:rPr>
          <w:rFonts w:ascii="Times New Roman" w:hAnsi="Times New Roman" w:cs="Times New Roman"/>
          <w:sz w:val="24"/>
          <w:szCs w:val="24"/>
        </w:rPr>
        <w:t xml:space="preserve"> ж) опилить торец стержня</w:t>
      </w:r>
      <w:r w:rsidR="00CD7B78">
        <w:rPr>
          <w:rFonts w:ascii="Times New Roman" w:hAnsi="Times New Roman" w:cs="Times New Roman"/>
          <w:sz w:val="24"/>
          <w:szCs w:val="24"/>
        </w:rPr>
        <w:t>;</w:t>
      </w:r>
      <w:r w:rsidRPr="00CC061F">
        <w:rPr>
          <w:rFonts w:ascii="Times New Roman" w:hAnsi="Times New Roman" w:cs="Times New Roman"/>
          <w:sz w:val="24"/>
          <w:szCs w:val="24"/>
        </w:rPr>
        <w:t xml:space="preserve"> з)</w:t>
      </w:r>
      <w:r w:rsidRPr="00CC0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поджать винтом подвижную плашку настолько, чтобы резьба плашек врезалась в металл примерно на 0,2…0,5 мм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и) запилить фаску на торце стержня и отмерить на конце стержня длину нарезаемой части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425"/>
        <w:gridCol w:w="3793"/>
      </w:tblGrid>
      <w:tr w:rsidR="00845231" w:rsidRPr="00CC061F" w:rsidTr="00421838">
        <w:tc>
          <w:tcPr>
            <w:tcW w:w="534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и чугун средней твердости</w:t>
            </w:r>
          </w:p>
        </w:tc>
        <w:tc>
          <w:tcPr>
            <w:tcW w:w="42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93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845231" w:rsidRPr="00CC061F" w:rsidTr="00421838">
        <w:tc>
          <w:tcPr>
            <w:tcW w:w="534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  <w:tc>
          <w:tcPr>
            <w:tcW w:w="42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116-118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845231" w:rsidRPr="00CC061F" w:rsidTr="00421838">
        <w:tc>
          <w:tcPr>
            <w:tcW w:w="534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закаленная сталь</w:t>
            </w:r>
          </w:p>
        </w:tc>
        <w:tc>
          <w:tcPr>
            <w:tcW w:w="42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793" w:type="dxa"/>
          </w:tcPr>
          <w:p w:rsidR="00845231" w:rsidRPr="00CC061F" w:rsidRDefault="00845231" w:rsidP="00CC061F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130-140</w:t>
            </w:r>
          </w:p>
        </w:tc>
      </w:tr>
    </w:tbl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Дать определение понятий «изнашивание» и «износ» деталей: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процесс, выражающийся в изменении размеров, формы, объема и массы сопряженных деталей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процесс постепенного изменения размеров сопряженных деталей при трении, проявляющийся в отделении с поверхности трения материала и его остаточной деформации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процесс разрушения поверхностей сопряженных деталей в результате трения или коррозии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«изнашивание» деталей –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«износ» деталей –</w:t>
      </w:r>
    </w:p>
    <w:p w:rsidR="00845231" w:rsidRPr="00CC061F" w:rsidRDefault="00CD7B78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845231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4</w:t>
      </w:r>
    </w:p>
    <w:p w:rsidR="00845231" w:rsidRPr="00CC061F" w:rsidRDefault="00845231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Рассчитать скорость ре</w:t>
      </w:r>
      <w:r w:rsidR="00CD7B78">
        <w:rPr>
          <w:rFonts w:ascii="Times New Roman" w:hAnsi="Times New Roman" w:cs="Times New Roman"/>
          <w:sz w:val="24"/>
          <w:szCs w:val="24"/>
        </w:rPr>
        <w:t xml:space="preserve">зания, если наибольший диаметр </w:t>
      </w:r>
      <w:r w:rsidRPr="00CC061F">
        <w:rPr>
          <w:rFonts w:ascii="Times New Roman" w:hAnsi="Times New Roman" w:cs="Times New Roman"/>
          <w:sz w:val="24"/>
          <w:szCs w:val="24"/>
        </w:rPr>
        <w:t>обрабатываемой поверхности заготовки 26,0 мм.</w:t>
      </w:r>
    </w:p>
    <w:p w:rsidR="00845231" w:rsidRPr="00CC061F" w:rsidRDefault="00CD7B78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845231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5</w:t>
      </w:r>
    </w:p>
    <w:p w:rsidR="00845231" w:rsidRPr="00CC061F" w:rsidRDefault="00845231" w:rsidP="00CD7B7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гайка-бараше</w:t>
      </w:r>
      <w:r w:rsidR="00CD7B78">
        <w:rPr>
          <w:rFonts w:ascii="Times New Roman" w:hAnsi="Times New Roman" w:cs="Times New Roman"/>
          <w:bCs/>
          <w:sz w:val="24"/>
          <w:szCs w:val="24"/>
        </w:rPr>
        <w:t xml:space="preserve">к, используя исходные данные и </w:t>
      </w:r>
      <w:r w:rsidRPr="00CC061F">
        <w:rPr>
          <w:rFonts w:ascii="Times New Roman" w:hAnsi="Times New Roman" w:cs="Times New Roman"/>
          <w:bCs/>
          <w:sz w:val="24"/>
          <w:szCs w:val="24"/>
        </w:rPr>
        <w:t>таблицу.</w:t>
      </w:r>
      <w:r w:rsidR="00CD7B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bCs/>
          <w:sz w:val="24"/>
          <w:szCs w:val="24"/>
        </w:rPr>
        <w:t>Исходные данные. Гайка- барашек – поковка.</w:t>
      </w:r>
      <w:r w:rsidRPr="00CC061F">
        <w:rPr>
          <w:rFonts w:ascii="Times New Roman" w:hAnsi="Times New Roman" w:cs="Times New Roman"/>
          <w:bCs/>
          <w:sz w:val="24"/>
          <w:szCs w:val="24"/>
        </w:rPr>
        <w:tab/>
      </w:r>
    </w:p>
    <w:p w:rsidR="00845231" w:rsidRPr="00CC061F" w:rsidRDefault="00845231" w:rsidP="00CC061F">
      <w:pPr>
        <w:tabs>
          <w:tab w:val="left" w:pos="517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3035300" cy="1733620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063" cy="173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598"/>
        <w:gridCol w:w="4613"/>
        <w:gridCol w:w="5245"/>
      </w:tblGrid>
      <w:tr w:rsidR="00845231" w:rsidRPr="00CC061F" w:rsidTr="00CD7B78">
        <w:tc>
          <w:tcPr>
            <w:tcW w:w="598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№ </w:t>
            </w:r>
            <w:proofErr w:type="spellStart"/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4613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524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845231" w:rsidRPr="00CC061F" w:rsidTr="00CD7B78">
        <w:tc>
          <w:tcPr>
            <w:tcW w:w="598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13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845231" w:rsidRPr="00CC061F" w:rsidRDefault="00845231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45231" w:rsidRPr="00CC061F" w:rsidRDefault="00845231" w:rsidP="00CC06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и т.д.</w:t>
      </w:r>
    </w:p>
    <w:p w:rsidR="00E618A5" w:rsidRPr="00CC061F" w:rsidRDefault="00E618A5" w:rsidP="00CC0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061F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E618A5" w:rsidRPr="00CC061F" w:rsidRDefault="00CD7B78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</w:t>
      </w:r>
      <w:r w:rsidR="00E618A5" w:rsidRPr="00CC061F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Определить последовательность приемов, выполняемых при ручной открытой клепке. 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проверить качество клепки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осаживать клепальным молотком стержень, формировать обжимкой замыкающую головку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окончательно сформировать обжимкой замыкающую головку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г) завести в отверстие заклепку снизу, установить под закладную головку поддержку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д) просверлить или прорубить и зенкеровать отверстия под заклепки</w:t>
      </w:r>
      <w:r w:rsidR="00CD7B78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е) плотно сжать соединяемые детали при помощи стяжных болтов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061F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425"/>
        <w:gridCol w:w="3793"/>
      </w:tblGrid>
      <w:tr w:rsidR="00E618A5" w:rsidRPr="00CC061F" w:rsidTr="00421838">
        <w:tc>
          <w:tcPr>
            <w:tcW w:w="534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сталь и чугун средней твердости</w:t>
            </w:r>
          </w:p>
        </w:tc>
        <w:tc>
          <w:tcPr>
            <w:tcW w:w="425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93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50-60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E618A5" w:rsidRPr="00CC061F" w:rsidTr="00421838">
        <w:tc>
          <w:tcPr>
            <w:tcW w:w="534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латунь</w:t>
            </w:r>
          </w:p>
        </w:tc>
        <w:tc>
          <w:tcPr>
            <w:tcW w:w="425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116-118</w:t>
            </w:r>
            <w:r w:rsidRPr="00CC06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E618A5" w:rsidRPr="00CC061F" w:rsidTr="00421838">
        <w:tc>
          <w:tcPr>
            <w:tcW w:w="534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пластмассы</w:t>
            </w:r>
          </w:p>
        </w:tc>
        <w:tc>
          <w:tcPr>
            <w:tcW w:w="425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793" w:type="dxa"/>
          </w:tcPr>
          <w:p w:rsidR="00E618A5" w:rsidRPr="00CC061F" w:rsidRDefault="00E618A5" w:rsidP="00CC061F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130-140</w:t>
            </w:r>
          </w:p>
        </w:tc>
      </w:tr>
    </w:tbl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61F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Дать определение понятий «нормальный износ» и «аварийный износ»: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а) процесс длительной работы механизма без заметного снижения качества работы</w:t>
      </w:r>
      <w:r w:rsidR="00156163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б) прогрессирующий процесс, в результате чего становится невозможной дальнейшая работа деталей</w:t>
      </w:r>
      <w:r w:rsidR="00156163">
        <w:rPr>
          <w:rFonts w:ascii="Times New Roman" w:hAnsi="Times New Roman" w:cs="Times New Roman"/>
          <w:sz w:val="24"/>
          <w:szCs w:val="24"/>
        </w:rPr>
        <w:t xml:space="preserve">; </w:t>
      </w:r>
      <w:r w:rsidRPr="00CC061F">
        <w:rPr>
          <w:rFonts w:ascii="Times New Roman" w:hAnsi="Times New Roman" w:cs="Times New Roman"/>
          <w:sz w:val="24"/>
          <w:szCs w:val="24"/>
        </w:rPr>
        <w:t>в) естественный процесс, происходящий при соблюдении правил технической эксплуатации механизма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«нормальный износ» -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>«аварийный износ» -</w:t>
      </w:r>
    </w:p>
    <w:p w:rsidR="00E618A5" w:rsidRPr="00CC061F" w:rsidRDefault="00156163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E618A5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4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sz w:val="24"/>
          <w:szCs w:val="24"/>
        </w:rPr>
        <w:t xml:space="preserve">Рассчитать </w:t>
      </w:r>
      <w:r w:rsidRPr="00CC061F">
        <w:rPr>
          <w:rFonts w:ascii="Times New Roman" w:hAnsi="Times New Roman" w:cs="Times New Roman"/>
          <w:bCs/>
          <w:sz w:val="24"/>
          <w:szCs w:val="24"/>
        </w:rPr>
        <w:t>глубину резания при точении</w:t>
      </w:r>
      <w:r w:rsidR="00156163">
        <w:rPr>
          <w:rFonts w:ascii="Times New Roman" w:hAnsi="Times New Roman" w:cs="Times New Roman"/>
          <w:sz w:val="24"/>
          <w:szCs w:val="24"/>
        </w:rPr>
        <w:t>, если наибольший диаметр</w:t>
      </w:r>
      <w:r w:rsidRPr="00CC061F">
        <w:rPr>
          <w:rFonts w:ascii="Times New Roman" w:hAnsi="Times New Roman" w:cs="Times New Roman"/>
          <w:sz w:val="24"/>
          <w:szCs w:val="24"/>
        </w:rPr>
        <w:t xml:space="preserve"> обрабатываемой поверхно</w:t>
      </w:r>
      <w:r w:rsidR="00156163">
        <w:rPr>
          <w:rFonts w:ascii="Times New Roman" w:hAnsi="Times New Roman" w:cs="Times New Roman"/>
          <w:sz w:val="24"/>
          <w:szCs w:val="24"/>
        </w:rPr>
        <w:t xml:space="preserve">сти заготовки 26,0 мм, диаметр </w:t>
      </w:r>
      <w:r w:rsidRPr="00CC061F">
        <w:rPr>
          <w:rFonts w:ascii="Times New Roman" w:hAnsi="Times New Roman" w:cs="Times New Roman"/>
          <w:sz w:val="24"/>
          <w:szCs w:val="24"/>
        </w:rPr>
        <w:t>обработанной поверхности заготовки 25,4 мм.</w:t>
      </w:r>
    </w:p>
    <w:p w:rsidR="00E618A5" w:rsidRPr="00CC061F" w:rsidRDefault="00156163" w:rsidP="00CC06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="00E618A5" w:rsidRPr="00CC0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 </w:t>
      </w:r>
      <w:r w:rsidR="00E618A5" w:rsidRPr="00CC061F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вин</w:t>
      </w:r>
      <w:r w:rsidR="00156163">
        <w:rPr>
          <w:rFonts w:ascii="Times New Roman" w:hAnsi="Times New Roman" w:cs="Times New Roman"/>
          <w:bCs/>
          <w:sz w:val="24"/>
          <w:szCs w:val="24"/>
        </w:rPr>
        <w:t xml:space="preserve">т, используя исходные данные и </w:t>
      </w:r>
      <w:r w:rsidRPr="00CC061F">
        <w:rPr>
          <w:rFonts w:ascii="Times New Roman" w:hAnsi="Times New Roman" w:cs="Times New Roman"/>
          <w:bCs/>
          <w:sz w:val="24"/>
          <w:szCs w:val="24"/>
        </w:rPr>
        <w:t>таблицу.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Исходные данные. Винт – после токарной обработки.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4029805" cy="2006930"/>
            <wp:effectExtent l="0" t="0" r="889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131" cy="200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817"/>
        <w:gridCol w:w="4253"/>
        <w:gridCol w:w="5386"/>
      </w:tblGrid>
      <w:tr w:rsidR="00E618A5" w:rsidRPr="00CC061F" w:rsidTr="00156163">
        <w:tc>
          <w:tcPr>
            <w:tcW w:w="817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253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5386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E618A5" w:rsidRPr="00CC061F" w:rsidTr="00156163">
        <w:tc>
          <w:tcPr>
            <w:tcW w:w="817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618A5" w:rsidRPr="00CC061F" w:rsidRDefault="00E618A5" w:rsidP="00CC06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061F">
        <w:rPr>
          <w:rFonts w:ascii="Times New Roman" w:hAnsi="Times New Roman" w:cs="Times New Roman"/>
          <w:bCs/>
          <w:sz w:val="24"/>
          <w:szCs w:val="24"/>
        </w:rPr>
        <w:t>и т. д.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15616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C061F">
        <w:rPr>
          <w:rFonts w:ascii="Times New Roman" w:hAnsi="Times New Roman" w:cs="Times New Roman"/>
          <w:sz w:val="24"/>
          <w:szCs w:val="24"/>
        </w:rPr>
        <w:t>Все задание выполнено – 5 баллов; Выполнено 4 задания – 4 балла;</w:t>
      </w:r>
      <w:r w:rsidR="00156163">
        <w:rPr>
          <w:rFonts w:ascii="Times New Roman" w:hAnsi="Times New Roman" w:cs="Times New Roman"/>
          <w:sz w:val="24"/>
          <w:szCs w:val="24"/>
        </w:rPr>
        <w:t xml:space="preserve"> </w:t>
      </w:r>
      <w:r w:rsidRPr="00CC061F">
        <w:rPr>
          <w:rFonts w:ascii="Times New Roman" w:hAnsi="Times New Roman" w:cs="Times New Roman"/>
          <w:sz w:val="24"/>
          <w:szCs w:val="24"/>
        </w:rPr>
        <w:t>Выполнено 3 задания – 3 балла; Выполнено 2 задания – 2 балла; Выполнено 1 задание – 1 балл.</w:t>
      </w:r>
    </w:p>
    <w:p w:rsidR="00E618A5" w:rsidRPr="00CC061F" w:rsidRDefault="00E618A5" w:rsidP="00CC06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1384"/>
        <w:gridCol w:w="4394"/>
        <w:gridCol w:w="4678"/>
      </w:tblGrid>
      <w:tr w:rsidR="00E618A5" w:rsidRPr="00CC061F" w:rsidTr="00156163">
        <w:tc>
          <w:tcPr>
            <w:tcW w:w="1384" w:type="dxa"/>
            <w:vMerge w:val="restart"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9072" w:type="dxa"/>
            <w:gridSpan w:val="2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E618A5" w:rsidRPr="00CC061F" w:rsidTr="00156163">
        <w:tc>
          <w:tcPr>
            <w:tcW w:w="1384" w:type="dxa"/>
            <w:vMerge/>
          </w:tcPr>
          <w:p w:rsidR="00E618A5" w:rsidRPr="00CC061F" w:rsidRDefault="00E618A5" w:rsidP="00CC06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618A5" w:rsidRPr="00CC061F" w:rsidTr="00156163">
        <w:tc>
          <w:tcPr>
            <w:tcW w:w="1384" w:type="dxa"/>
          </w:tcPr>
          <w:p w:rsidR="00E618A5" w:rsidRPr="00CC061F" w:rsidRDefault="00E618A5" w:rsidP="00CC061F">
            <w:pPr>
              <w:pStyle w:val="a9"/>
              <w:numPr>
                <w:ilvl w:val="0"/>
                <w:numId w:val="41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а, и, б ,в, д, е, з, ж, г</w:t>
            </w:r>
          </w:p>
        </w:tc>
        <w:tc>
          <w:tcPr>
            <w:tcW w:w="4678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а, б, и, в, д ,е, ж, з, г </w:t>
            </w:r>
          </w:p>
        </w:tc>
      </w:tr>
      <w:tr w:rsidR="00E618A5" w:rsidRPr="00CC061F" w:rsidTr="00156163">
        <w:tc>
          <w:tcPr>
            <w:tcW w:w="1384" w:type="dxa"/>
          </w:tcPr>
          <w:p w:rsidR="00E618A5" w:rsidRPr="00CC061F" w:rsidRDefault="00E618A5" w:rsidP="00CC061F">
            <w:pPr>
              <w:pStyle w:val="a9"/>
              <w:numPr>
                <w:ilvl w:val="0"/>
                <w:numId w:val="41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4678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</w:tr>
      <w:tr w:rsidR="00E618A5" w:rsidRPr="00CC061F" w:rsidTr="00156163">
        <w:tc>
          <w:tcPr>
            <w:tcW w:w="1384" w:type="dxa"/>
          </w:tcPr>
          <w:p w:rsidR="00E618A5" w:rsidRPr="00CC061F" w:rsidRDefault="00E618A5" w:rsidP="00CC061F">
            <w:pPr>
              <w:pStyle w:val="a9"/>
              <w:numPr>
                <w:ilvl w:val="0"/>
                <w:numId w:val="41"/>
              </w:num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в, б</w:t>
            </w:r>
          </w:p>
        </w:tc>
        <w:tc>
          <w:tcPr>
            <w:tcW w:w="4678" w:type="dxa"/>
          </w:tcPr>
          <w:p w:rsidR="00E618A5" w:rsidRPr="00CC061F" w:rsidRDefault="00E618A5" w:rsidP="00CC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б, а</w:t>
            </w:r>
          </w:p>
        </w:tc>
      </w:tr>
    </w:tbl>
    <w:p w:rsidR="006F6808" w:rsidRPr="00CC061F" w:rsidRDefault="006F6808" w:rsidP="00CC0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61F">
        <w:rPr>
          <w:rFonts w:ascii="Times New Roman" w:hAnsi="Times New Roman" w:cs="Times New Roman"/>
          <w:b/>
          <w:sz w:val="24"/>
          <w:szCs w:val="24"/>
        </w:rPr>
        <w:t>Демоверсия экзаменационных билетов</w:t>
      </w:r>
    </w:p>
    <w:tbl>
      <w:tblPr>
        <w:tblStyle w:val="ab"/>
        <w:tblW w:w="10348" w:type="dxa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сведения о назначении и свойствах металлов и их сплавов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Топливо для автомобилей с газобаллонными установками (эксплуатационные свойства, применение, правила хранения топлива).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малоуглеродистой стали, если ее предел твердости НВ=130.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металлов и их сплавов, закономерности процессов кристаллизации и структурообразования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Моторные и трансмиссионные масла 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 масел, требования к маслам,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свойства, и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зменение свойств масел в процессе эксплуатации,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правила хранения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35, У9.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3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Зависимость свойств железоуглеродистых сплавов от содержания углерода и постоянных примесей.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Пластические смазки 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назначение, требования к пластическим смазкам, ф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изико-химические 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цветных сплавов по внешнему виду, происхождению и свойствам.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4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Виды термической обработки. Влияние термической обработки на механические свойства стали. Дефекты и брак при термической обработке.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системы охлаждения двигателя</w:t>
            </w:r>
            <w:r w:rsidR="001561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втулки подшипника.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5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Амортизационные жидкости</w:t>
            </w:r>
            <w:r w:rsidR="001561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литья из серого чугуна, если ее предел твердости НВ=160.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6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Химико-термическая обработка стали.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Тормозные жидкости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12Х2Н4А, 30, ЛД3.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7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Коррозия металлов и сплавов,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защиты металлов от коррозии.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гидравлических систем</w:t>
            </w:r>
            <w:r w:rsidR="001561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</w:t>
            </w:r>
            <w:r w:rsidR="00DB6B70" w:rsidRPr="00CC061F">
              <w:rPr>
                <w:rFonts w:ascii="Times New Roman" w:hAnsi="Times New Roman" w:cs="Times New Roman"/>
                <w:sz w:val="24"/>
                <w:szCs w:val="24"/>
              </w:rPr>
              <w:t>химические свойства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для сталей марок: 20, 55, 15Г. 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8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4"/>
              </w:numPr>
              <w:tabs>
                <w:tab w:val="left" w:pos="0"/>
                <w:tab w:val="left" w:pos="285"/>
                <w:tab w:val="left" w:pos="74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Железоуглеродистые сплавы (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общие сведения о сплавах, получение чугуна, основные сведения о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получении стали).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Электролиты </w:t>
            </w: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06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55, У11.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9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чугунов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свойства, маркировка и область применения материалов, принципы их выбора для применения в производстве).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Плоскостная разметка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железоуглеродистых сплавов по внешнему виду, происхождению и свойствам.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10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сталей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Рубка металла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ответственных валов.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11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Углеродистые, легированные стали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Правка и гибка металла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15Г, 10кп, ЛК5.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12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8"/>
              </w:numPr>
              <w:tabs>
                <w:tab w:val="left" w:pos="285"/>
                <w:tab w:val="left" w:pos="7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Стали с особыми свойствами, твердые сплавы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Резание металла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</w:t>
            </w:r>
            <w:r w:rsidR="00DB6B70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Укажите назначение и химический состав следующих железоуглеродистых сплавов: 25Г, 10, </w:t>
            </w:r>
            <w:proofErr w:type="spellStart"/>
            <w:r w:rsidR="00DB6B70" w:rsidRPr="00CC061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="00DB6B70"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13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Алюминий и его сплавы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Опиливание металла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1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чугунов по внешнему виду, происхождению и свойствам.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14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Медь и ее сплавы</w:t>
            </w:r>
            <w:r w:rsidR="0015616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Шабрение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выхлопных клапанов.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15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Титан и его сплавы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Обработка отверстий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У10А, БСт3, ВЧ40-10.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16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Магний и его сплавы (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Обработка резьбовых поверхностей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У10 при нагреве под закалку и при охлаждении.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17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Классификация и способы получения композиционных материалов.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Клепка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твердость НВ (по формуле). Шарик диаметром 10мм под действием нагрузки 3000кГ оставил на стальном образце отпечаток диаметром 3,5мм. 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18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Основные виды конструкционных и сырьевых, металлических и неметаллических материалов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Пайка и лужение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скорость резания для обработки цилиндрической поверхности на токарном станке, диаметр заготовки 120мм, число ее оборотов 600об/мин.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19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Полимеры и пластические массы</w:t>
            </w:r>
            <w:r w:rsidR="0015616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Склеивание (определение, инструменты, приспособления, приемы, техника безопасности при выполнении работ).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обработки нержавеющих и жаропрочных сталей.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20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Электроизоляционные, прокладочные, уплотнительные, обивочные и клеящие материалы</w:t>
            </w:r>
            <w:r w:rsidR="0015616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применение).</w:t>
            </w:r>
          </w:p>
          <w:p w:rsidR="00DB6B70" w:rsidRPr="00CC061F" w:rsidRDefault="00DB6B70" w:rsidP="00CC061F">
            <w:pPr>
              <w:pStyle w:val="a9"/>
              <w:numPr>
                <w:ilvl w:val="0"/>
                <w:numId w:val="26"/>
              </w:numPr>
              <w:tabs>
                <w:tab w:val="left" w:pos="285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способы обработки материалов.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вкладышей подшипника.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21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Каучуки и резиновые материалы (свойства, применение).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Общие сведения о металлорежущих станках (классификация металлорежущих станков, кинематика станков).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У8А, Ст5, СЧ12-24.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22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Лакокрасочные материалы (свойства, применение).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Точение (характеристика методов точения, инструменты, приспособления для точения, требования к качеству обработки деталей).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40 при нагреве под закалку и при охлаждении.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23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Материалы для нанесения покрытий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 (свойства, маркировка, применение).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Строгание и долбление (характеристика методов строгания и долбления, инструменты, приспособления для точения, требования к качеству обработки деталей).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2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</w:t>
            </w:r>
            <w:r w:rsidR="00DB6B70"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Подобрать лакокрасочные материалы для кузовных работ.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24</w:t>
            </w:r>
          </w:p>
          <w:p w:rsidR="00DB6B70" w:rsidRPr="00CC061F" w:rsidRDefault="00DB6B70" w:rsidP="00CC061F">
            <w:pPr>
              <w:pStyle w:val="a9"/>
              <w:numPr>
                <w:ilvl w:val="0"/>
                <w:numId w:val="3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Лакокрасочные материалы </w:t>
            </w:r>
          </w:p>
          <w:p w:rsidR="00F02D37" w:rsidRPr="00CC061F" w:rsidRDefault="00DB6B70" w:rsidP="00CC061F">
            <w:pPr>
              <w:pStyle w:val="a9"/>
              <w:numPr>
                <w:ilvl w:val="0"/>
                <w:numId w:val="3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Резиновые материалы (свойства резины, основные компоненты резины. Физико-механические свойства резины. 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скорость резания для сверления отверстия диаметром 20мм, число оборотов сверла 720об/мин.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25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Композиционные материалы 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(свойства, маркировка, применение).</w:t>
            </w:r>
          </w:p>
          <w:p w:rsidR="00F02D37" w:rsidRPr="00CC061F" w:rsidRDefault="00DB6B70" w:rsidP="00CC061F">
            <w:pPr>
              <w:pStyle w:val="a9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Cs/>
                <w:sz w:val="24"/>
                <w:szCs w:val="24"/>
              </w:rPr>
              <w:t>Маркировка шин.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Практическое задание. Укажите назначение и химический состав следующих легированных сталей: ХВГ, 50Г2, 38ХМЮА.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26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Жидкое автомобильное топливо (свойства, маркировка, применение и правила хранения)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Методы изучения структуры металлов и сплавов.</w:t>
            </w:r>
          </w:p>
          <w:p w:rsidR="00F02D37" w:rsidRPr="00CC061F" w:rsidRDefault="008C0C7B" w:rsidP="00CC061F">
            <w:pPr>
              <w:pStyle w:val="a9"/>
              <w:numPr>
                <w:ilvl w:val="0"/>
                <w:numId w:val="3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радиаторных трубок.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27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Автомобильные масла (свойства, маркировка, применение)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Сверление и растачивание (характеристика методов сверления, растачивания, инструменты и приспособления для сверления, растачивания, требования к качеству обработки деталей).</w:t>
            </w:r>
          </w:p>
          <w:p w:rsidR="00F02D37" w:rsidRPr="00CC061F" w:rsidRDefault="008C0C7B" w:rsidP="00CC061F">
            <w:pPr>
              <w:pStyle w:val="a9"/>
              <w:numPr>
                <w:ilvl w:val="0"/>
                <w:numId w:val="3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40Х, 15ХН3, 9ХС.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28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Бензины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Фрезерование (особенности процесса фрезерования, режимы и силы резания, инструменты и приспособления для фрезерования, требования к качеству обработки деталей).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40Х, 15ХН3, 9ХС.</w:t>
            </w:r>
          </w:p>
        </w:tc>
      </w:tr>
      <w:tr w:rsidR="00F02D37" w:rsidRPr="00CC061F" w:rsidTr="00156163">
        <w:tc>
          <w:tcPr>
            <w:tcW w:w="10348" w:type="dxa"/>
          </w:tcPr>
          <w:p w:rsidR="00F02D37" w:rsidRPr="00CC061F" w:rsidRDefault="00F02D37" w:rsidP="00CC061F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29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Дизельное топливо </w:t>
            </w: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C7B" w:rsidRPr="00CC061F" w:rsidRDefault="008C0C7B" w:rsidP="00CC061F">
            <w:pPr>
              <w:pStyle w:val="a9"/>
              <w:numPr>
                <w:ilvl w:val="0"/>
                <w:numId w:val="3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Шлифование и отделочные операции (особенности процессов шлифования и отделочных операций, инструменты и приспособления для шлифования и отделочных операций, требования к качеству обработки деталей).</w:t>
            </w:r>
          </w:p>
          <w:p w:rsidR="00F02D37" w:rsidRPr="00CC061F" w:rsidRDefault="00F02D37" w:rsidP="00CC061F">
            <w:pPr>
              <w:pStyle w:val="a9"/>
              <w:numPr>
                <w:ilvl w:val="0"/>
                <w:numId w:val="3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Определить твердость металлического образца по </w:t>
            </w:r>
            <w:proofErr w:type="spellStart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Виккерсу</w:t>
            </w:r>
            <w:proofErr w:type="spellEnd"/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, если при нагрузке 10кГ получился отпечаток с длиной диагонали 0,2мм.</w:t>
            </w:r>
          </w:p>
        </w:tc>
      </w:tr>
    </w:tbl>
    <w:p w:rsidR="006F6808" w:rsidRPr="00CC061F" w:rsidRDefault="006F6808" w:rsidP="00156163">
      <w:pPr>
        <w:pStyle w:val="a7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C06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5.</w:t>
      </w:r>
      <w:r w:rsidR="00DB3E08" w:rsidRPr="00CC06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Pr="00CC06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Перечень учебных проектов </w:t>
      </w:r>
    </w:p>
    <w:tbl>
      <w:tblPr>
        <w:tblStyle w:val="ab"/>
        <w:tblW w:w="10173" w:type="dxa"/>
        <w:tblLook w:val="04A0" w:firstRow="1" w:lastRow="0" w:firstColumn="1" w:lastColumn="0" w:noHBand="0" w:noVBand="1"/>
      </w:tblPr>
      <w:tblGrid>
        <w:gridCol w:w="8330"/>
        <w:gridCol w:w="1843"/>
      </w:tblGrid>
      <w:tr w:rsidR="00DB3E08" w:rsidRPr="00CC061F" w:rsidTr="00F43422">
        <w:tc>
          <w:tcPr>
            <w:tcW w:w="8330" w:type="dxa"/>
          </w:tcPr>
          <w:p w:rsidR="00DB3E08" w:rsidRPr="00CC061F" w:rsidRDefault="00DB3E08" w:rsidP="00CC061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06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06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DB3E08" w:rsidRPr="00CC061F" w:rsidTr="00F43422">
        <w:tc>
          <w:tcPr>
            <w:tcW w:w="8330" w:type="dxa"/>
          </w:tcPr>
          <w:p w:rsidR="00DB3E08" w:rsidRPr="00CC061F" w:rsidRDefault="00DB3E08" w:rsidP="00CC061F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Свойства металлов и сплавов для различных марок и моделей автомобилей.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c>
          <w:tcPr>
            <w:tcW w:w="8330" w:type="dxa"/>
          </w:tcPr>
          <w:p w:rsidR="00DB3E08" w:rsidRPr="00CC061F" w:rsidRDefault="00DB3E08" w:rsidP="00CC061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Способы производства чугуна и стали.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rPr>
          <w:trHeight w:val="297"/>
        </w:trPr>
        <w:tc>
          <w:tcPr>
            <w:tcW w:w="8330" w:type="dxa"/>
          </w:tcPr>
          <w:p w:rsidR="00DB3E08" w:rsidRPr="00CC061F" w:rsidRDefault="00DB3E08" w:rsidP="00CC061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Требования, предъявляемые к подшипниковым сплавам.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rPr>
          <w:trHeight w:val="282"/>
        </w:trPr>
        <w:tc>
          <w:tcPr>
            <w:tcW w:w="8330" w:type="dxa"/>
          </w:tcPr>
          <w:p w:rsidR="00DB3E08" w:rsidRPr="00CC061F" w:rsidRDefault="00DB3E08" w:rsidP="00CC061F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Правила хранения топлива, смазочных материалов и специальных жидкостей.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rPr>
          <w:trHeight w:val="96"/>
        </w:trPr>
        <w:tc>
          <w:tcPr>
            <w:tcW w:w="8330" w:type="dxa"/>
          </w:tcPr>
          <w:p w:rsidR="00DB3E08" w:rsidRPr="00CC061F" w:rsidRDefault="00DB3E08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DB3E08" w:rsidRPr="00CC061F" w:rsidTr="00F43422">
        <w:trPr>
          <w:trHeight w:val="109"/>
        </w:trPr>
        <w:tc>
          <w:tcPr>
            <w:tcW w:w="8330" w:type="dxa"/>
          </w:tcPr>
          <w:p w:rsidR="00DB3E08" w:rsidRPr="00CC061F" w:rsidRDefault="00DB3E08" w:rsidP="00CC06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z w:val="24"/>
                <w:szCs w:val="24"/>
              </w:rPr>
              <w:t>Основные неисправности автомобильных двигателей, их признаки, причины и способы устранения.</w:t>
            </w:r>
          </w:p>
        </w:tc>
        <w:tc>
          <w:tcPr>
            <w:tcW w:w="1843" w:type="dxa"/>
          </w:tcPr>
          <w:p w:rsidR="00DB3E08" w:rsidRPr="00CC061F" w:rsidRDefault="00DB3E08" w:rsidP="00CC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1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</w:tbl>
    <w:p w:rsidR="006F6808" w:rsidRPr="00CC061F" w:rsidRDefault="006F6808" w:rsidP="00CC06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F6808" w:rsidRPr="00CC061F" w:rsidSect="00CC061F">
      <w:footerReference w:type="default" r:id="rId19"/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64" w:rsidRDefault="003B3864" w:rsidP="006F6808">
      <w:pPr>
        <w:spacing w:after="0" w:line="240" w:lineRule="auto"/>
      </w:pPr>
      <w:r>
        <w:separator/>
      </w:r>
    </w:p>
  </w:endnote>
  <w:endnote w:type="continuationSeparator" w:id="0">
    <w:p w:rsidR="003B3864" w:rsidRDefault="003B3864" w:rsidP="006F6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61F" w:rsidRDefault="00CC061F" w:rsidP="00F316FB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61F" w:rsidRDefault="00CC061F" w:rsidP="00CC061F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61F" w:rsidRDefault="00CC061F" w:rsidP="0042183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64" w:rsidRDefault="003B3864" w:rsidP="006F6808">
      <w:pPr>
        <w:spacing w:after="0" w:line="240" w:lineRule="auto"/>
      </w:pPr>
      <w:r>
        <w:separator/>
      </w:r>
    </w:p>
  </w:footnote>
  <w:footnote w:type="continuationSeparator" w:id="0">
    <w:p w:rsidR="003B3864" w:rsidRDefault="003B3864" w:rsidP="006F6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31C3"/>
    <w:multiLevelType w:val="hybridMultilevel"/>
    <w:tmpl w:val="0CBA7C90"/>
    <w:lvl w:ilvl="0" w:tplc="1930CE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FF8"/>
    <w:multiLevelType w:val="hybridMultilevel"/>
    <w:tmpl w:val="5BE84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35A2F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45804"/>
    <w:multiLevelType w:val="hybridMultilevel"/>
    <w:tmpl w:val="86A86806"/>
    <w:lvl w:ilvl="0" w:tplc="D85489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F138F"/>
    <w:multiLevelType w:val="hybridMultilevel"/>
    <w:tmpl w:val="B27E24B4"/>
    <w:lvl w:ilvl="0" w:tplc="DC2C3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44FD2"/>
    <w:multiLevelType w:val="hybridMultilevel"/>
    <w:tmpl w:val="ACB65AB4"/>
    <w:lvl w:ilvl="0" w:tplc="2A4E7B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D2F6C"/>
    <w:multiLevelType w:val="hybridMultilevel"/>
    <w:tmpl w:val="7C32FBBA"/>
    <w:lvl w:ilvl="0" w:tplc="D968EB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0665D"/>
    <w:multiLevelType w:val="hybridMultilevel"/>
    <w:tmpl w:val="6D1678C4"/>
    <w:lvl w:ilvl="0" w:tplc="54D018B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995E3C34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2" w:tplc="F598610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3" w:tplc="973E8A72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4" w:tplc="A90E27EA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5" w:tplc="949004E0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6" w:tplc="53287D3E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7" w:tplc="3F285E58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8" w:tplc="D4FA0FF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</w:abstractNum>
  <w:abstractNum w:abstractNumId="8" w15:restartNumberingAfterBreak="0">
    <w:nsid w:val="1A545065"/>
    <w:multiLevelType w:val="hybridMultilevel"/>
    <w:tmpl w:val="0A3269D0"/>
    <w:lvl w:ilvl="0" w:tplc="E6501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23C58"/>
    <w:multiLevelType w:val="hybridMultilevel"/>
    <w:tmpl w:val="26920E96"/>
    <w:lvl w:ilvl="0" w:tplc="EDCAFA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85EF7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5089B"/>
    <w:multiLevelType w:val="hybridMultilevel"/>
    <w:tmpl w:val="C8340620"/>
    <w:lvl w:ilvl="0" w:tplc="753E5E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B5C40"/>
    <w:multiLevelType w:val="hybridMultilevel"/>
    <w:tmpl w:val="D8A23E16"/>
    <w:lvl w:ilvl="0" w:tplc="4AC26996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2A8F5A92"/>
    <w:multiLevelType w:val="hybridMultilevel"/>
    <w:tmpl w:val="03682168"/>
    <w:lvl w:ilvl="0" w:tplc="EC7274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A40F9"/>
    <w:multiLevelType w:val="hybridMultilevel"/>
    <w:tmpl w:val="72E2A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A15BF"/>
    <w:multiLevelType w:val="hybridMultilevel"/>
    <w:tmpl w:val="00F4D640"/>
    <w:lvl w:ilvl="0" w:tplc="F1B2FC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107FB1"/>
    <w:multiLevelType w:val="hybridMultilevel"/>
    <w:tmpl w:val="E812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A38C2"/>
    <w:multiLevelType w:val="hybridMultilevel"/>
    <w:tmpl w:val="2D580508"/>
    <w:lvl w:ilvl="0" w:tplc="6C2EB2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A198F"/>
    <w:multiLevelType w:val="hybridMultilevel"/>
    <w:tmpl w:val="A84CF4FE"/>
    <w:lvl w:ilvl="0" w:tplc="5FD633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57E83"/>
    <w:multiLevelType w:val="hybridMultilevel"/>
    <w:tmpl w:val="8A042AD8"/>
    <w:lvl w:ilvl="0" w:tplc="10B2B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0B4467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3" w15:restartNumberingAfterBreak="0">
    <w:nsid w:val="4BCB68C4"/>
    <w:multiLevelType w:val="hybridMultilevel"/>
    <w:tmpl w:val="06B82E54"/>
    <w:lvl w:ilvl="0" w:tplc="AE9E86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E2D82"/>
    <w:multiLevelType w:val="hybridMultilevel"/>
    <w:tmpl w:val="053893EC"/>
    <w:lvl w:ilvl="0" w:tplc="69242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A8013F"/>
    <w:multiLevelType w:val="hybridMultilevel"/>
    <w:tmpl w:val="09821B3E"/>
    <w:lvl w:ilvl="0" w:tplc="94FC2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32C64"/>
    <w:multiLevelType w:val="hybridMultilevel"/>
    <w:tmpl w:val="71E267D2"/>
    <w:lvl w:ilvl="0" w:tplc="5E208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977D0"/>
    <w:multiLevelType w:val="hybridMultilevel"/>
    <w:tmpl w:val="8A881D44"/>
    <w:lvl w:ilvl="0" w:tplc="105CF7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AD0886"/>
    <w:multiLevelType w:val="hybridMultilevel"/>
    <w:tmpl w:val="C804C140"/>
    <w:lvl w:ilvl="0" w:tplc="5AAAB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FF4766"/>
    <w:multiLevelType w:val="hybridMultilevel"/>
    <w:tmpl w:val="06BEF62A"/>
    <w:lvl w:ilvl="0" w:tplc="2A66D3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46BD3"/>
    <w:multiLevelType w:val="hybridMultilevel"/>
    <w:tmpl w:val="97CCFB14"/>
    <w:lvl w:ilvl="0" w:tplc="CF568A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552C2"/>
    <w:multiLevelType w:val="hybridMultilevel"/>
    <w:tmpl w:val="25E40656"/>
    <w:lvl w:ilvl="0" w:tplc="4F7A84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04CAD"/>
    <w:multiLevelType w:val="hybridMultilevel"/>
    <w:tmpl w:val="D1345738"/>
    <w:lvl w:ilvl="0" w:tplc="81A0578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8167098"/>
    <w:multiLevelType w:val="hybridMultilevel"/>
    <w:tmpl w:val="98B26374"/>
    <w:lvl w:ilvl="0" w:tplc="F72A9B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A5C1AE2"/>
    <w:multiLevelType w:val="hybridMultilevel"/>
    <w:tmpl w:val="2A322C1A"/>
    <w:lvl w:ilvl="0" w:tplc="4A10A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BE533F"/>
    <w:multiLevelType w:val="hybridMultilevel"/>
    <w:tmpl w:val="FE0CB5D2"/>
    <w:lvl w:ilvl="0" w:tplc="B8309554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7" w15:restartNumberingAfterBreak="0">
    <w:nsid w:val="6EF443E8"/>
    <w:multiLevelType w:val="hybridMultilevel"/>
    <w:tmpl w:val="4A900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9F6FBE"/>
    <w:multiLevelType w:val="hybridMultilevel"/>
    <w:tmpl w:val="2D161D2C"/>
    <w:lvl w:ilvl="0" w:tplc="9BD02B48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9" w15:restartNumberingAfterBreak="0">
    <w:nsid w:val="71616180"/>
    <w:multiLevelType w:val="hybridMultilevel"/>
    <w:tmpl w:val="B4C47212"/>
    <w:lvl w:ilvl="0" w:tplc="A56C94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4567C8"/>
    <w:multiLevelType w:val="hybridMultilevel"/>
    <w:tmpl w:val="36908636"/>
    <w:lvl w:ilvl="0" w:tplc="680AE5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0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4"/>
  </w:num>
  <w:num w:numId="5">
    <w:abstractNumId w:val="4"/>
  </w:num>
  <w:num w:numId="6">
    <w:abstractNumId w:val="40"/>
  </w:num>
  <w:num w:numId="7">
    <w:abstractNumId w:val="16"/>
  </w:num>
  <w:num w:numId="8">
    <w:abstractNumId w:val="35"/>
  </w:num>
  <w:num w:numId="9">
    <w:abstractNumId w:val="23"/>
  </w:num>
  <w:num w:numId="10">
    <w:abstractNumId w:val="28"/>
  </w:num>
  <w:num w:numId="11">
    <w:abstractNumId w:val="38"/>
  </w:num>
  <w:num w:numId="12">
    <w:abstractNumId w:val="12"/>
  </w:num>
  <w:num w:numId="13">
    <w:abstractNumId w:val="36"/>
  </w:num>
  <w:num w:numId="14">
    <w:abstractNumId w:val="33"/>
  </w:num>
  <w:num w:numId="15">
    <w:abstractNumId w:val="18"/>
  </w:num>
  <w:num w:numId="16">
    <w:abstractNumId w:val="34"/>
  </w:num>
  <w:num w:numId="17">
    <w:abstractNumId w:val="37"/>
  </w:num>
  <w:num w:numId="18">
    <w:abstractNumId w:val="13"/>
  </w:num>
  <w:num w:numId="19">
    <w:abstractNumId w:val="15"/>
  </w:num>
  <w:num w:numId="20">
    <w:abstractNumId w:val="0"/>
  </w:num>
  <w:num w:numId="21">
    <w:abstractNumId w:val="39"/>
  </w:num>
  <w:num w:numId="22">
    <w:abstractNumId w:val="9"/>
  </w:num>
  <w:num w:numId="23">
    <w:abstractNumId w:val="17"/>
  </w:num>
  <w:num w:numId="24">
    <w:abstractNumId w:val="1"/>
  </w:num>
  <w:num w:numId="25">
    <w:abstractNumId w:val="6"/>
  </w:num>
  <w:num w:numId="26">
    <w:abstractNumId w:val="31"/>
  </w:num>
  <w:num w:numId="27">
    <w:abstractNumId w:val="32"/>
  </w:num>
  <w:num w:numId="28">
    <w:abstractNumId w:val="5"/>
  </w:num>
  <w:num w:numId="29">
    <w:abstractNumId w:val="24"/>
  </w:num>
  <w:num w:numId="30">
    <w:abstractNumId w:val="27"/>
  </w:num>
  <w:num w:numId="31">
    <w:abstractNumId w:val="11"/>
  </w:num>
  <w:num w:numId="32">
    <w:abstractNumId w:val="8"/>
  </w:num>
  <w:num w:numId="33">
    <w:abstractNumId w:val="26"/>
  </w:num>
  <w:num w:numId="34">
    <w:abstractNumId w:val="29"/>
  </w:num>
  <w:num w:numId="35">
    <w:abstractNumId w:val="30"/>
  </w:num>
  <w:num w:numId="36">
    <w:abstractNumId w:val="19"/>
  </w:num>
  <w:num w:numId="37">
    <w:abstractNumId w:val="3"/>
  </w:num>
  <w:num w:numId="38">
    <w:abstractNumId w:val="22"/>
  </w:num>
  <w:num w:numId="39">
    <w:abstractNumId w:val="21"/>
  </w:num>
  <w:num w:numId="40">
    <w:abstractNumId w:val="2"/>
  </w:num>
  <w:num w:numId="41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6808"/>
    <w:rsid w:val="00041030"/>
    <w:rsid w:val="00053725"/>
    <w:rsid w:val="00054CDB"/>
    <w:rsid w:val="000731E7"/>
    <w:rsid w:val="0010293B"/>
    <w:rsid w:val="00110B59"/>
    <w:rsid w:val="0011594B"/>
    <w:rsid w:val="00137572"/>
    <w:rsid w:val="00156163"/>
    <w:rsid w:val="00162EC9"/>
    <w:rsid w:val="00173649"/>
    <w:rsid w:val="0018596E"/>
    <w:rsid w:val="00186A2C"/>
    <w:rsid w:val="001A0ED8"/>
    <w:rsid w:val="001B4B3F"/>
    <w:rsid w:val="001C3441"/>
    <w:rsid w:val="001C5024"/>
    <w:rsid w:val="001E75A8"/>
    <w:rsid w:val="00202858"/>
    <w:rsid w:val="00204714"/>
    <w:rsid w:val="00227725"/>
    <w:rsid w:val="002311DF"/>
    <w:rsid w:val="00237461"/>
    <w:rsid w:val="0025074B"/>
    <w:rsid w:val="0026418A"/>
    <w:rsid w:val="002701B9"/>
    <w:rsid w:val="002C3749"/>
    <w:rsid w:val="002E451D"/>
    <w:rsid w:val="002F3017"/>
    <w:rsid w:val="002F7298"/>
    <w:rsid w:val="00333015"/>
    <w:rsid w:val="003364D5"/>
    <w:rsid w:val="0033655D"/>
    <w:rsid w:val="003449E8"/>
    <w:rsid w:val="00357939"/>
    <w:rsid w:val="00384BE3"/>
    <w:rsid w:val="0039515D"/>
    <w:rsid w:val="003B14FC"/>
    <w:rsid w:val="003B3864"/>
    <w:rsid w:val="00421838"/>
    <w:rsid w:val="00435B12"/>
    <w:rsid w:val="00441DAF"/>
    <w:rsid w:val="00467399"/>
    <w:rsid w:val="00470880"/>
    <w:rsid w:val="00491955"/>
    <w:rsid w:val="0049270D"/>
    <w:rsid w:val="004E6B2E"/>
    <w:rsid w:val="005004A0"/>
    <w:rsid w:val="00511788"/>
    <w:rsid w:val="00513504"/>
    <w:rsid w:val="005145BB"/>
    <w:rsid w:val="005524E2"/>
    <w:rsid w:val="005858CF"/>
    <w:rsid w:val="005B0410"/>
    <w:rsid w:val="005B434B"/>
    <w:rsid w:val="005C653E"/>
    <w:rsid w:val="005E41E6"/>
    <w:rsid w:val="005E58A7"/>
    <w:rsid w:val="00611133"/>
    <w:rsid w:val="006611E2"/>
    <w:rsid w:val="0066197A"/>
    <w:rsid w:val="00671E0D"/>
    <w:rsid w:val="0068227D"/>
    <w:rsid w:val="00691758"/>
    <w:rsid w:val="006B7088"/>
    <w:rsid w:val="006F6808"/>
    <w:rsid w:val="00713E69"/>
    <w:rsid w:val="00731147"/>
    <w:rsid w:val="0075369D"/>
    <w:rsid w:val="00776739"/>
    <w:rsid w:val="007852EA"/>
    <w:rsid w:val="007A6F13"/>
    <w:rsid w:val="007B18DB"/>
    <w:rsid w:val="007D0FA4"/>
    <w:rsid w:val="007E7C7A"/>
    <w:rsid w:val="00807F3D"/>
    <w:rsid w:val="008117FB"/>
    <w:rsid w:val="00811BF7"/>
    <w:rsid w:val="008230BC"/>
    <w:rsid w:val="008361E2"/>
    <w:rsid w:val="008364BA"/>
    <w:rsid w:val="0084394B"/>
    <w:rsid w:val="00845231"/>
    <w:rsid w:val="0085331E"/>
    <w:rsid w:val="00863C78"/>
    <w:rsid w:val="00866D75"/>
    <w:rsid w:val="00894DC0"/>
    <w:rsid w:val="008B3263"/>
    <w:rsid w:val="008C0C7B"/>
    <w:rsid w:val="008E11F2"/>
    <w:rsid w:val="008E40CD"/>
    <w:rsid w:val="008F6CB7"/>
    <w:rsid w:val="00903E86"/>
    <w:rsid w:val="00915462"/>
    <w:rsid w:val="00954029"/>
    <w:rsid w:val="00995946"/>
    <w:rsid w:val="00995CF6"/>
    <w:rsid w:val="009A1B73"/>
    <w:rsid w:val="009A2D0A"/>
    <w:rsid w:val="009D29E7"/>
    <w:rsid w:val="009E06A5"/>
    <w:rsid w:val="009F48BD"/>
    <w:rsid w:val="00A04857"/>
    <w:rsid w:val="00A05419"/>
    <w:rsid w:val="00A06142"/>
    <w:rsid w:val="00A23676"/>
    <w:rsid w:val="00A25A56"/>
    <w:rsid w:val="00A367FE"/>
    <w:rsid w:val="00A43F70"/>
    <w:rsid w:val="00A50DF3"/>
    <w:rsid w:val="00A62EE7"/>
    <w:rsid w:val="00A70414"/>
    <w:rsid w:val="00A77FA0"/>
    <w:rsid w:val="00A865C6"/>
    <w:rsid w:val="00A90557"/>
    <w:rsid w:val="00A92A4D"/>
    <w:rsid w:val="00A95979"/>
    <w:rsid w:val="00AC2DB3"/>
    <w:rsid w:val="00AC3884"/>
    <w:rsid w:val="00AE22FC"/>
    <w:rsid w:val="00AE4113"/>
    <w:rsid w:val="00AF0C49"/>
    <w:rsid w:val="00B3199D"/>
    <w:rsid w:val="00B477C4"/>
    <w:rsid w:val="00B75879"/>
    <w:rsid w:val="00BF4FAD"/>
    <w:rsid w:val="00C16668"/>
    <w:rsid w:val="00C2171F"/>
    <w:rsid w:val="00C24BF8"/>
    <w:rsid w:val="00C3433D"/>
    <w:rsid w:val="00C51A77"/>
    <w:rsid w:val="00C97930"/>
    <w:rsid w:val="00CA06C0"/>
    <w:rsid w:val="00CA5652"/>
    <w:rsid w:val="00CA707C"/>
    <w:rsid w:val="00CB5338"/>
    <w:rsid w:val="00CC061F"/>
    <w:rsid w:val="00CD3DCB"/>
    <w:rsid w:val="00CD7B78"/>
    <w:rsid w:val="00CF2FF9"/>
    <w:rsid w:val="00D036F8"/>
    <w:rsid w:val="00D21530"/>
    <w:rsid w:val="00D32101"/>
    <w:rsid w:val="00D36893"/>
    <w:rsid w:val="00D427C0"/>
    <w:rsid w:val="00D54104"/>
    <w:rsid w:val="00D72FB4"/>
    <w:rsid w:val="00D901D9"/>
    <w:rsid w:val="00DB3E08"/>
    <w:rsid w:val="00DB6B70"/>
    <w:rsid w:val="00DC016E"/>
    <w:rsid w:val="00DC6280"/>
    <w:rsid w:val="00DD5C98"/>
    <w:rsid w:val="00DF37BF"/>
    <w:rsid w:val="00E210B3"/>
    <w:rsid w:val="00E30225"/>
    <w:rsid w:val="00E35AC8"/>
    <w:rsid w:val="00E618A5"/>
    <w:rsid w:val="00E64588"/>
    <w:rsid w:val="00EA3666"/>
    <w:rsid w:val="00EB6F21"/>
    <w:rsid w:val="00EE27B0"/>
    <w:rsid w:val="00EF41DB"/>
    <w:rsid w:val="00EF4A81"/>
    <w:rsid w:val="00F02D37"/>
    <w:rsid w:val="00F0381C"/>
    <w:rsid w:val="00F27643"/>
    <w:rsid w:val="00F316FB"/>
    <w:rsid w:val="00F43422"/>
    <w:rsid w:val="00F83629"/>
    <w:rsid w:val="00FA4C39"/>
    <w:rsid w:val="00FD1CE8"/>
    <w:rsid w:val="00FD269D"/>
    <w:rsid w:val="00FD3ECF"/>
    <w:rsid w:val="00FD68C1"/>
    <w:rsid w:val="00FD73FA"/>
    <w:rsid w:val="00FD7E84"/>
    <w:rsid w:val="00FF12A8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10DD3"/>
  <w15:docId w15:val="{C0BAFC47-EB5E-4539-B40B-129169BE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80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6808"/>
    <w:pPr>
      <w:keepNext/>
      <w:tabs>
        <w:tab w:val="num" w:pos="0"/>
      </w:tabs>
      <w:autoSpaceDE w:val="0"/>
      <w:spacing w:after="0" w:line="240" w:lineRule="auto"/>
      <w:ind w:left="714" w:firstLine="284"/>
      <w:outlineLvl w:val="0"/>
    </w:pPr>
    <w:rPr>
      <w:rFonts w:ascii="Cambria" w:eastAsia="MS Mincho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F680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680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808"/>
    <w:rPr>
      <w:rFonts w:ascii="Cambria" w:eastAsia="MS Mincho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F6808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6808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3">
    <w:name w:val="header"/>
    <w:basedOn w:val="a"/>
    <w:link w:val="a4"/>
    <w:uiPriority w:val="99"/>
    <w:unhideWhenUsed/>
    <w:rsid w:val="006F6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6808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unhideWhenUsed/>
    <w:rsid w:val="006F6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6F6808"/>
  </w:style>
  <w:style w:type="paragraph" w:styleId="a7">
    <w:name w:val="No Spacing"/>
    <w:uiPriority w:val="1"/>
    <w:qFormat/>
    <w:rsid w:val="006F6808"/>
    <w:pPr>
      <w:spacing w:after="0" w:line="240" w:lineRule="auto"/>
    </w:pPr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6F6808"/>
    <w:rPr>
      <w:color w:val="0000FF"/>
      <w:u w:val="single"/>
    </w:rPr>
  </w:style>
  <w:style w:type="paragraph" w:styleId="a9">
    <w:name w:val="List Paragraph"/>
    <w:aliases w:val="Содержание. 2 уровень"/>
    <w:basedOn w:val="a"/>
    <w:link w:val="aa"/>
    <w:uiPriority w:val="34"/>
    <w:qFormat/>
    <w:rsid w:val="006F6808"/>
    <w:pPr>
      <w:ind w:left="720"/>
      <w:contextualSpacing/>
    </w:pPr>
    <w:rPr>
      <w:rFonts w:eastAsiaTheme="minorHAnsi"/>
      <w:lang w:eastAsia="en-US"/>
    </w:rPr>
  </w:style>
  <w:style w:type="character" w:customStyle="1" w:styleId="aa">
    <w:name w:val="Абзац списка Знак"/>
    <w:aliases w:val="Содержание. 2 уровень Знак"/>
    <w:link w:val="a9"/>
    <w:uiPriority w:val="34"/>
    <w:qFormat/>
    <w:locked/>
    <w:rsid w:val="006F6808"/>
  </w:style>
  <w:style w:type="table" w:styleId="ab">
    <w:name w:val="Table Grid"/>
    <w:basedOn w:val="a1"/>
    <w:uiPriority w:val="59"/>
    <w:rsid w:val="006F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6F680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6F6808"/>
    <w:rPr>
      <w:rFonts w:ascii="Times New Roman" w:hAnsi="Times New Roman" w:cs="Times New Roman"/>
      <w:sz w:val="26"/>
      <w:szCs w:val="26"/>
    </w:rPr>
  </w:style>
  <w:style w:type="character" w:customStyle="1" w:styleId="52">
    <w:name w:val="Заголовок №52"/>
    <w:rsid w:val="006F6808"/>
    <w:rPr>
      <w:b/>
      <w:bCs w:val="0"/>
      <w:sz w:val="32"/>
      <w:shd w:val="clear" w:color="auto" w:fill="FFFFFF"/>
    </w:rPr>
  </w:style>
  <w:style w:type="paragraph" w:styleId="ac">
    <w:name w:val="Plain Text"/>
    <w:basedOn w:val="a"/>
    <w:link w:val="ad"/>
    <w:unhideWhenUsed/>
    <w:rsid w:val="006F680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ad">
    <w:name w:val="Текст Знак"/>
    <w:basedOn w:val="a0"/>
    <w:link w:val="ac"/>
    <w:rsid w:val="006F6808"/>
    <w:rPr>
      <w:rFonts w:ascii="Courier New" w:eastAsia="Times New Roman" w:hAnsi="Courier New" w:cs="Times New Roman"/>
      <w:sz w:val="20"/>
      <w:szCs w:val="20"/>
    </w:rPr>
  </w:style>
  <w:style w:type="character" w:styleId="ae">
    <w:name w:val="Strong"/>
    <w:qFormat/>
    <w:rsid w:val="006F6808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6F6808"/>
    <w:pPr>
      <w:spacing w:after="120" w:line="480" w:lineRule="auto"/>
    </w:pPr>
    <w:rPr>
      <w:rFonts w:eastAsiaTheme="minorHAns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F6808"/>
  </w:style>
  <w:style w:type="paragraph" w:styleId="af">
    <w:name w:val="Balloon Text"/>
    <w:basedOn w:val="a"/>
    <w:link w:val="af0"/>
    <w:uiPriority w:val="99"/>
    <w:semiHidden/>
    <w:unhideWhenUsed/>
    <w:rsid w:val="006F6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F6808"/>
    <w:rPr>
      <w:rFonts w:ascii="Tahoma" w:eastAsiaTheme="minorEastAsia" w:hAnsi="Tahoma" w:cs="Tahoma"/>
      <w:sz w:val="16"/>
      <w:szCs w:val="16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6F6808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6F6808"/>
    <w:rPr>
      <w:rFonts w:eastAsiaTheme="minorEastAsia"/>
      <w:lang w:eastAsia="ru-RU"/>
    </w:rPr>
  </w:style>
  <w:style w:type="paragraph" w:customStyle="1" w:styleId="ConsPlusNormal">
    <w:name w:val="ConsPlusNormal"/>
    <w:rsid w:val="006F68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Emphasis"/>
    <w:qFormat/>
    <w:rsid w:val="006F6808"/>
    <w:rPr>
      <w:i/>
      <w:iCs/>
    </w:rPr>
  </w:style>
  <w:style w:type="character" w:customStyle="1" w:styleId="9">
    <w:name w:val="Основной текст (9)_"/>
    <w:basedOn w:val="a0"/>
    <w:link w:val="90"/>
    <w:rsid w:val="006F6808"/>
    <w:rPr>
      <w:rFonts w:ascii="Microsoft Sans Serif" w:eastAsia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F6808"/>
    <w:pPr>
      <w:widowControl w:val="0"/>
      <w:shd w:val="clear" w:color="auto" w:fill="FFFFFF"/>
      <w:spacing w:before="300" w:after="1440" w:line="336" w:lineRule="exact"/>
    </w:pPr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character" w:customStyle="1" w:styleId="23">
    <w:name w:val="Заголовок №2"/>
    <w:basedOn w:val="a0"/>
    <w:rsid w:val="006F680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1">
    <w:name w:val="Заголовок №1"/>
    <w:basedOn w:val="a0"/>
    <w:rsid w:val="006F680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af4">
    <w:name w:val="Основной текст + Курсив"/>
    <w:basedOn w:val="a0"/>
    <w:rsid w:val="006F6808"/>
    <w:rPr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f5">
    <w:name w:val="Основной текст_"/>
    <w:basedOn w:val="a0"/>
    <w:link w:val="3"/>
    <w:rsid w:val="006F6808"/>
    <w:rPr>
      <w:shd w:val="clear" w:color="auto" w:fill="FFFFFF"/>
    </w:rPr>
  </w:style>
  <w:style w:type="paragraph" w:customStyle="1" w:styleId="3">
    <w:name w:val="Основной текст3"/>
    <w:basedOn w:val="a"/>
    <w:link w:val="af5"/>
    <w:rsid w:val="006F6808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eastAsiaTheme="minorHAnsi"/>
      <w:lang w:eastAsia="en-US"/>
    </w:rPr>
  </w:style>
  <w:style w:type="character" w:customStyle="1" w:styleId="af6">
    <w:name w:val="Основной текст + Полужирный"/>
    <w:basedOn w:val="af5"/>
    <w:rsid w:val="006F6808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f5"/>
    <w:rsid w:val="006F680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4">
    <w:name w:val="Основной текст2"/>
    <w:basedOn w:val="a"/>
    <w:rsid w:val="006F6808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Exact">
    <w:name w:val="Основной текст Exact"/>
    <w:basedOn w:val="a0"/>
    <w:rsid w:val="006F68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apple-converted-space">
    <w:name w:val="apple-converted-space"/>
    <w:basedOn w:val="a0"/>
    <w:rsid w:val="006F6808"/>
  </w:style>
  <w:style w:type="character" w:customStyle="1" w:styleId="af7">
    <w:name w:val="Основной текст Знак"/>
    <w:basedOn w:val="a0"/>
    <w:link w:val="af8"/>
    <w:semiHidden/>
    <w:rsid w:val="00FA4C39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Body Text"/>
    <w:basedOn w:val="a"/>
    <w:link w:val="af7"/>
    <w:semiHidden/>
    <w:unhideWhenUsed/>
    <w:rsid w:val="00FA4C39"/>
    <w:pPr>
      <w:framePr w:w="4202" w:h="3768" w:hSpace="180" w:wrap="auto" w:vAnchor="text" w:hAnchor="page" w:x="1013" w:y="155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f9">
    <w:name w:val="annotation text"/>
    <w:basedOn w:val="a"/>
    <w:link w:val="afa"/>
    <w:uiPriority w:val="99"/>
    <w:unhideWhenUsed/>
    <w:rsid w:val="00FA4C39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a">
    <w:name w:val="Текст примечания Знак"/>
    <w:basedOn w:val="a0"/>
    <w:link w:val="af9"/>
    <w:uiPriority w:val="99"/>
    <w:rsid w:val="00FA4C39"/>
    <w:rPr>
      <w:sz w:val="20"/>
      <w:szCs w:val="20"/>
    </w:rPr>
  </w:style>
  <w:style w:type="character" w:customStyle="1" w:styleId="afb">
    <w:name w:val="Тема примечания Знак"/>
    <w:basedOn w:val="afa"/>
    <w:link w:val="afc"/>
    <w:uiPriority w:val="99"/>
    <w:semiHidden/>
    <w:rsid w:val="00FA4C39"/>
    <w:rPr>
      <w:b/>
      <w:bCs/>
      <w:sz w:val="20"/>
      <w:szCs w:val="20"/>
    </w:rPr>
  </w:style>
  <w:style w:type="paragraph" w:styleId="afc">
    <w:name w:val="annotation subject"/>
    <w:basedOn w:val="af9"/>
    <w:next w:val="af9"/>
    <w:link w:val="afb"/>
    <w:uiPriority w:val="99"/>
    <w:semiHidden/>
    <w:unhideWhenUsed/>
    <w:rsid w:val="00FA4C39"/>
    <w:rPr>
      <w:b/>
      <w:bCs/>
    </w:rPr>
  </w:style>
  <w:style w:type="character" w:customStyle="1" w:styleId="ei">
    <w:name w:val="ei"/>
    <w:basedOn w:val="a0"/>
    <w:rsid w:val="00FA4C39"/>
  </w:style>
  <w:style w:type="numbering" w:customStyle="1" w:styleId="WWNum41">
    <w:name w:val="WWNum41"/>
    <w:rsid w:val="001C5024"/>
    <w:pPr>
      <w:numPr>
        <w:numId w:val="38"/>
      </w:numPr>
    </w:pPr>
  </w:style>
  <w:style w:type="paragraph" w:customStyle="1" w:styleId="Default">
    <w:name w:val="Default"/>
    <w:rsid w:val="005145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776739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ConsPlusTitle">
    <w:name w:val="ConsPlusTitle"/>
    <w:rsid w:val="008B32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twirpx.com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://www.prospektnauki.ru/ebooks/index-usavm.php" TargetMode="Externa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://metalhandling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cademia-moscow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vtoliteratura.ru" TargetMode="External"/><Relationship Id="rId10" Type="http://schemas.openxmlformats.org/officeDocument/2006/relationships/hyperlink" Target="http://biblioclub.ru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e.lanbook.com/" TargetMode="External"/><Relationship Id="rId14" Type="http://schemas.openxmlformats.org/officeDocument/2006/relationships/hyperlink" Target="http://gomelaut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8877</Words>
  <Characters>50601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Леново1</dc:creator>
  <cp:lastModifiedBy>pc</cp:lastModifiedBy>
  <cp:revision>43</cp:revision>
  <cp:lastPrinted>2023-10-27T04:04:00Z</cp:lastPrinted>
  <dcterms:created xsi:type="dcterms:W3CDTF">2018-06-06T08:42:00Z</dcterms:created>
  <dcterms:modified xsi:type="dcterms:W3CDTF">2026-10-02T05:29:00Z</dcterms:modified>
</cp:coreProperties>
</file>