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6F" w:rsidRPr="00E94DD3" w:rsidRDefault="00E22A84" w:rsidP="003D53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Приложение 5</w:t>
      </w:r>
      <w:r w:rsidR="003D53D8" w:rsidRPr="00E94DD3">
        <w:rPr>
          <w:rFonts w:ascii="Times New Roman" w:hAnsi="Times New Roman" w:cs="Times New Roman"/>
          <w:sz w:val="24"/>
          <w:szCs w:val="24"/>
        </w:rPr>
        <w:t>.</w:t>
      </w:r>
      <w:r w:rsidR="008801B6" w:rsidRPr="00E94DD3">
        <w:rPr>
          <w:rFonts w:ascii="Times New Roman" w:hAnsi="Times New Roman" w:cs="Times New Roman"/>
          <w:sz w:val="24"/>
          <w:szCs w:val="24"/>
        </w:rPr>
        <w:t>10</w:t>
      </w:r>
      <w:r w:rsidR="003D53D8" w:rsidRPr="00E94DD3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3D53D8" w:rsidRPr="00E94DD3" w:rsidRDefault="00FA2F7F" w:rsidP="003D53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3D8" w:rsidRPr="00E94DD3">
        <w:rPr>
          <w:rFonts w:ascii="Times New Roman" w:hAnsi="Times New Roman" w:cs="Times New Roman"/>
          <w:sz w:val="24"/>
          <w:szCs w:val="24"/>
        </w:rPr>
        <w:t>ОП ППССЗ</w:t>
      </w:r>
    </w:p>
    <w:p w:rsidR="003D53D8" w:rsidRPr="00E94DD3" w:rsidRDefault="003D53D8" w:rsidP="003D53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23.02.07 Техническое обслуживание и ремонт</w:t>
      </w:r>
    </w:p>
    <w:p w:rsidR="003D53D8" w:rsidRPr="00E94DD3" w:rsidRDefault="003D53D8" w:rsidP="003D53D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 двигателей, систем и агрегатов автомобилей</w:t>
      </w:r>
    </w:p>
    <w:p w:rsidR="00FA2F7F" w:rsidRPr="00F15CAD" w:rsidRDefault="00FA2F7F" w:rsidP="00FA2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A2F7F" w:rsidRDefault="00FA2F7F" w:rsidP="00FA2F7F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A2F7F" w:rsidRDefault="00FA2F7F" w:rsidP="00FA2F7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:rsidR="00FA2F7F" w:rsidRPr="00FA2F7F" w:rsidRDefault="00FA2F7F" w:rsidP="00FA2F7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:rsidR="00FA2F7F" w:rsidRPr="00FA2F7F" w:rsidRDefault="00FA2F7F" w:rsidP="00FA2F7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_________ Е.И. Мысова</w:t>
      </w:r>
    </w:p>
    <w:p w:rsidR="00FA2F7F" w:rsidRPr="00FA2F7F" w:rsidRDefault="00FA2F7F" w:rsidP="00FA2F7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«__»_________ 2021 г.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A2F7F" w:rsidRPr="00F4028D" w:rsidRDefault="00FA2F7F" w:rsidP="00FA2F7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4028D">
        <w:rPr>
          <w:rFonts w:ascii="Times New Roman" w:hAnsi="Times New Roman"/>
          <w:sz w:val="24"/>
          <w:szCs w:val="24"/>
        </w:rPr>
        <w:t>ОП.06 Информационные технологии в профессиональной деятельности</w:t>
      </w:r>
    </w:p>
    <w:p w:rsidR="00FA2F7F" w:rsidRPr="00FA2F7F" w:rsidRDefault="00FA2F7F" w:rsidP="00FA2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A2F7F">
        <w:rPr>
          <w:rFonts w:ascii="Times New Roman" w:eastAsia="Times New Roman" w:hAnsi="Times New Roman" w:cs="Times New Roman"/>
          <w:sz w:val="24"/>
          <w:szCs w:val="24"/>
        </w:rPr>
        <w:t>ОП.</w:t>
      </w:r>
      <w:r w:rsidRPr="00FA2F7F">
        <w:rPr>
          <w:rFonts w:ascii="Times New Roman" w:hAnsi="Times New Roman" w:cs="Times New Roman"/>
          <w:sz w:val="24"/>
          <w:szCs w:val="24"/>
        </w:rPr>
        <w:t>10 Основы ведения предпринимательской карьеры и открытие собственного бизнеса</w:t>
      </w:r>
    </w:p>
    <w:p w:rsidR="00FA2F7F" w:rsidRPr="00FA2F7F" w:rsidRDefault="00FA2F7F" w:rsidP="00FA2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Профиль подготовки:</w:t>
      </w:r>
      <w:r w:rsidRPr="00F15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5CAD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FA2F7F" w:rsidRPr="00F15CAD" w:rsidRDefault="00FA2F7F" w:rsidP="00FA2F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Форма обучения</w:t>
      </w:r>
      <w:r w:rsidR="00A712F8">
        <w:rPr>
          <w:rFonts w:ascii="Times New Roman" w:hAnsi="Times New Roman" w:cs="Times New Roman"/>
          <w:sz w:val="24"/>
          <w:szCs w:val="24"/>
        </w:rPr>
        <w:t>:</w:t>
      </w:r>
      <w:r w:rsidRPr="00F15CAD">
        <w:rPr>
          <w:rFonts w:ascii="Times New Roman" w:hAnsi="Times New Roman" w:cs="Times New Roman"/>
          <w:sz w:val="24"/>
          <w:szCs w:val="24"/>
        </w:rPr>
        <w:t xml:space="preserve"> </w:t>
      </w:r>
      <w:r w:rsidR="00A712F8">
        <w:rPr>
          <w:rFonts w:ascii="Times New Roman" w:hAnsi="Times New Roman" w:cs="Times New Roman"/>
          <w:sz w:val="24"/>
          <w:szCs w:val="24"/>
        </w:rPr>
        <w:t>за</w:t>
      </w:r>
      <w:r w:rsidRPr="00F15CAD">
        <w:rPr>
          <w:rFonts w:ascii="Times New Roman" w:hAnsi="Times New Roman" w:cs="Times New Roman"/>
          <w:sz w:val="24"/>
          <w:szCs w:val="24"/>
        </w:rPr>
        <w:t>очная</w:t>
      </w: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п. Хор,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AA4523" w:rsidRDefault="00FA2F7F" w:rsidP="00FA2F7F">
      <w:pPr>
        <w:pStyle w:val="ConsPlusTitle"/>
        <w:spacing w:line="276" w:lineRule="auto"/>
        <w:jc w:val="both"/>
        <w:rPr>
          <w:b w:val="0"/>
          <w:szCs w:val="24"/>
        </w:rPr>
      </w:pPr>
      <w:r w:rsidRPr="00F877C3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F877C3">
        <w:rPr>
          <w:b w:val="0"/>
          <w:bCs/>
          <w:szCs w:val="24"/>
        </w:rPr>
        <w:t xml:space="preserve">Приказом Минобрнауки России </w:t>
      </w:r>
      <w:r w:rsidRPr="00F877C3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F877C3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FA2F7F" w:rsidRDefault="00FA2F7F" w:rsidP="00FA2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Кайденко Н.Н</w:t>
      </w:r>
      <w:r w:rsidRPr="00F15CAD">
        <w:rPr>
          <w:rFonts w:ascii="Times New Roman" w:hAnsi="Times New Roman" w:cs="Times New Roman"/>
          <w:sz w:val="24"/>
          <w:szCs w:val="24"/>
        </w:rPr>
        <w:t>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F4028D">
        <w:rPr>
          <w:rStyle w:val="52"/>
          <w:b w:val="0"/>
          <w:color w:val="000000"/>
          <w:sz w:val="24"/>
        </w:rPr>
        <w:t>«Общетехнического»</w:t>
      </w:r>
      <w:r w:rsidRPr="00F15CAD">
        <w:rPr>
          <w:rStyle w:val="52"/>
          <w:b w:val="0"/>
          <w:color w:val="000000"/>
          <w:sz w:val="24"/>
        </w:rPr>
        <w:t xml:space="preserve"> </w:t>
      </w:r>
      <w:r w:rsidRPr="00FA2F7F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цикла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Протокол № _____ от «__» 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A2F7F" w:rsidRPr="00F15CAD" w:rsidRDefault="00FA2F7F" w:rsidP="00FA2F7F">
      <w:pPr>
        <w:spacing w:after="0"/>
        <w:jc w:val="both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О.В. Чуланова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КГБ ПОУ ХАТ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A2F7F" w:rsidRPr="00F15CAD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CA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7F" w:rsidRPr="00F15CAD" w:rsidTr="00FA2F7F">
        <w:tc>
          <w:tcPr>
            <w:tcW w:w="959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815" w:type="dxa"/>
          </w:tcPr>
          <w:p w:rsidR="00FA2F7F" w:rsidRPr="00F4028D" w:rsidRDefault="00FA2F7F" w:rsidP="00FA2F7F">
            <w:pPr>
              <w:pStyle w:val="a3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FA2F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53D8" w:rsidRPr="00E94DD3" w:rsidRDefault="003D53D8" w:rsidP="002E71F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1F2" w:rsidRPr="00E94DD3" w:rsidRDefault="002E71F2" w:rsidP="00B5066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E94DD3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является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 xml:space="preserve">вариативной 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частью основной образовательной программы подготовки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специалистов среднего звена,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разработанной в соответствии с ФГОС СПО по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="00C71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E94D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FB8" w:rsidRPr="00E94DD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94DD3">
        <w:rPr>
          <w:rFonts w:ascii="Times New Roman" w:eastAsia="Times New Roman" w:hAnsi="Times New Roman" w:cs="Times New Roman"/>
          <w:sz w:val="24"/>
          <w:szCs w:val="24"/>
        </w:rPr>
        <w:t xml:space="preserve">исциплина входит в общепрофессиональный цикл. </w:t>
      </w:r>
    </w:p>
    <w:p w:rsidR="002E71F2" w:rsidRPr="00E94DD3" w:rsidRDefault="002E71F2" w:rsidP="00B5066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E71F2" w:rsidRPr="00E94DD3" w:rsidRDefault="002E71F2" w:rsidP="00B5066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959"/>
        <w:gridCol w:w="9214"/>
      </w:tblGrid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9214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2E71F2" w:rsidRPr="00E94DD3" w:rsidTr="008801B6">
        <w:trPr>
          <w:trHeight w:val="283"/>
        </w:trPr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</w:tc>
      </w:tr>
      <w:tr w:rsidR="002E71F2" w:rsidRPr="00E94DD3" w:rsidTr="008801B6">
        <w:trPr>
          <w:trHeight w:val="464"/>
        </w:trPr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ставить цели в соответствии с 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 собственность имущество;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кредита;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9214" w:type="dxa"/>
          </w:tcPr>
          <w:p w:rsidR="002E71F2" w:rsidRPr="00E94DD3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отношения;</w:t>
            </w:r>
          </w:p>
        </w:tc>
      </w:tr>
      <w:tr w:rsidR="003A67F5" w:rsidRPr="00E94DD3" w:rsidTr="008801B6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У9</w:t>
            </w:r>
          </w:p>
        </w:tc>
        <w:tc>
          <w:tcPr>
            <w:tcW w:w="9214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услуги;</w:t>
            </w:r>
          </w:p>
        </w:tc>
      </w:tr>
      <w:tr w:rsidR="003A67F5" w:rsidRPr="00E94DD3" w:rsidTr="008801B6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9214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обосновывать ценовую политику;</w:t>
            </w:r>
          </w:p>
        </w:tc>
      </w:tr>
      <w:tr w:rsidR="003A67F5" w:rsidRPr="00E94DD3" w:rsidTr="008801B6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9214" w:type="dxa"/>
          </w:tcPr>
          <w:p w:rsidR="003A67F5" w:rsidRPr="00E94DD3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выбирать способ продвижения товаров и услуг на рынок;</w:t>
            </w:r>
          </w:p>
        </w:tc>
      </w:tr>
      <w:tr w:rsidR="003A67F5" w:rsidRPr="00E94DD3" w:rsidTr="008801B6">
        <w:tc>
          <w:tcPr>
            <w:tcW w:w="959" w:type="dxa"/>
          </w:tcPr>
          <w:p w:rsidR="003A67F5" w:rsidRPr="00E94DD3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9214" w:type="dxa"/>
          </w:tcPr>
          <w:p w:rsidR="003A67F5" w:rsidRPr="00E94DD3" w:rsidRDefault="003A67F5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технологий.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9214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понятие, функции  и  виды предпринимательства;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9214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9214" w:type="dxa"/>
          </w:tcPr>
          <w:p w:rsidR="002E71F2" w:rsidRPr="00E94DD3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идей;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правовой статус предпринимателя, организационно-правовые формы юридического лица и этапы процесса его образования;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правовые формы организации частного, коллективного и совместного предпринимательства;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юридическую ответственность предпринимателя;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9214" w:type="dxa"/>
          </w:tcPr>
          <w:p w:rsidR="002E71F2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</w:tr>
      <w:tr w:rsidR="000F36CD" w:rsidRPr="00E94DD3" w:rsidTr="008801B6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9214" w:type="dxa"/>
          </w:tcPr>
          <w:p w:rsidR="000F36CD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</w:tc>
      </w:tr>
      <w:tr w:rsidR="000F36CD" w:rsidRPr="00E94DD3" w:rsidTr="008801B6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9214" w:type="dxa"/>
          </w:tcPr>
          <w:p w:rsidR="000F36CD" w:rsidRPr="00E94DD3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ведения;</w:t>
            </w:r>
          </w:p>
        </w:tc>
      </w:tr>
      <w:tr w:rsidR="000F36CD" w:rsidRPr="00E94DD3" w:rsidTr="008801B6">
        <w:tc>
          <w:tcPr>
            <w:tcW w:w="959" w:type="dxa"/>
          </w:tcPr>
          <w:p w:rsidR="000F36CD" w:rsidRPr="00E94DD3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9214" w:type="dxa"/>
          </w:tcPr>
          <w:p w:rsidR="000F36CD" w:rsidRPr="00E94DD3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отчетности;</w:t>
            </w:r>
          </w:p>
        </w:tc>
      </w:tr>
      <w:tr w:rsidR="003D3A44" w:rsidRPr="00E94DD3" w:rsidTr="008801B6">
        <w:tc>
          <w:tcPr>
            <w:tcW w:w="959" w:type="dxa"/>
          </w:tcPr>
          <w:p w:rsidR="003D3A44" w:rsidRPr="00E94DD3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9214" w:type="dxa"/>
          </w:tcPr>
          <w:p w:rsidR="003D3A44" w:rsidRPr="00E94DD3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</w:tr>
      <w:tr w:rsidR="003D3A44" w:rsidRPr="00E94DD3" w:rsidTr="008801B6">
        <w:tc>
          <w:tcPr>
            <w:tcW w:w="959" w:type="dxa"/>
          </w:tcPr>
          <w:p w:rsidR="003D3A44" w:rsidRPr="00E94DD3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З16</w:t>
            </w:r>
          </w:p>
        </w:tc>
        <w:tc>
          <w:tcPr>
            <w:tcW w:w="9214" w:type="dxa"/>
          </w:tcPr>
          <w:p w:rsidR="003D3A44" w:rsidRPr="00E94DD3" w:rsidRDefault="003D3A44" w:rsidP="00B50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</w:t>
            </w:r>
            <w:r w:rsidR="00B5066F" w:rsidRPr="00E9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71F2" w:rsidRPr="00E94DD3" w:rsidRDefault="002E71F2" w:rsidP="00B5066F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дисциплины обучающийся осваивает элементы компетенций: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959"/>
        <w:gridCol w:w="9214"/>
      </w:tblGrid>
      <w:tr w:rsidR="002E71F2" w:rsidRPr="00E94DD3" w:rsidTr="008801B6">
        <w:tc>
          <w:tcPr>
            <w:tcW w:w="959" w:type="dxa"/>
          </w:tcPr>
          <w:p w:rsidR="002E71F2" w:rsidRPr="00E94DD3" w:rsidRDefault="002E71F2" w:rsidP="00C7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9214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214" w:type="dxa"/>
          </w:tcPr>
          <w:p w:rsidR="002E71F2" w:rsidRPr="00E94DD3" w:rsidRDefault="00F62FB8" w:rsidP="00F62FB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E9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E71F2" w:rsidRPr="00E94DD3" w:rsidRDefault="00F62FB8" w:rsidP="00F62FB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E9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2E71F2" w:rsidRPr="00E94DD3" w:rsidRDefault="00F62FB8" w:rsidP="00F62FB8">
            <w:pPr>
              <w:pStyle w:val="a8"/>
              <w:spacing w:before="0" w:beforeAutospacing="0" w:after="0" w:afterAutospacing="0"/>
              <w:ind w:firstLine="34"/>
              <w:rPr>
                <w:bCs/>
              </w:rPr>
            </w:pPr>
            <w:r w:rsidRPr="00E94DD3">
              <w:t>Планировать и реализовывать собственное профессиональное и личностное развитие.</w:t>
            </w:r>
          </w:p>
        </w:tc>
      </w:tr>
      <w:tr w:rsidR="002E71F2" w:rsidRPr="00E94DD3" w:rsidTr="008801B6">
        <w:tc>
          <w:tcPr>
            <w:tcW w:w="959" w:type="dxa"/>
          </w:tcPr>
          <w:p w:rsidR="002E71F2" w:rsidRPr="00E94DD3" w:rsidRDefault="002E71F2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E94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2E71F2" w:rsidRPr="00E94DD3" w:rsidRDefault="00F62FB8" w:rsidP="00F62FB8">
            <w:pPr>
              <w:pStyle w:val="ConsPlusNormal"/>
              <w:ind w:firstLine="34"/>
              <w:rPr>
                <w:szCs w:val="24"/>
              </w:rPr>
            </w:pPr>
            <w:r w:rsidRPr="00E94DD3">
              <w:rPr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62FB8" w:rsidRPr="00E94DD3" w:rsidTr="008801B6">
        <w:tc>
          <w:tcPr>
            <w:tcW w:w="959" w:type="dxa"/>
          </w:tcPr>
          <w:p w:rsidR="00F62FB8" w:rsidRPr="00E94DD3" w:rsidRDefault="00F62FB8" w:rsidP="00F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9214" w:type="dxa"/>
          </w:tcPr>
          <w:p w:rsidR="00F62FB8" w:rsidRPr="00E94DD3" w:rsidRDefault="00DA024E" w:rsidP="00DA024E">
            <w:pPr>
              <w:pStyle w:val="ConsPlusNormal"/>
              <w:jc w:val="both"/>
              <w:rPr>
                <w:szCs w:val="24"/>
              </w:rPr>
            </w:pPr>
            <w:r w:rsidRPr="00DA024E">
              <w:rPr>
                <w:b/>
                <w:szCs w:val="24"/>
              </w:rPr>
              <w:t>Использовать знания по финансовой грамотности,</w:t>
            </w:r>
            <w:r>
              <w:rPr>
                <w:b/>
                <w:color w:val="FF0000"/>
                <w:szCs w:val="24"/>
              </w:rPr>
              <w:t xml:space="preserve"> </w:t>
            </w:r>
            <w:r w:rsidRPr="004670E4">
              <w:rPr>
                <w:szCs w:val="24"/>
              </w:rPr>
              <w:t>п</w:t>
            </w:r>
            <w:r w:rsidRPr="00F47593">
              <w:rPr>
                <w:szCs w:val="24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B5066F" w:rsidRPr="00E94DD3" w:rsidRDefault="00B5066F" w:rsidP="002E7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F2" w:rsidRPr="00E94DD3" w:rsidRDefault="002E71F2" w:rsidP="002E7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E71F2" w:rsidRPr="00E94DD3" w:rsidRDefault="002E71F2" w:rsidP="008801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2" w:rsidRDefault="002E71F2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835"/>
      </w:tblGrid>
      <w:tr w:rsidR="00A712F8" w:rsidTr="00815FDA">
        <w:tc>
          <w:tcPr>
            <w:tcW w:w="7338" w:type="dxa"/>
          </w:tcPr>
          <w:p w:rsidR="00A712F8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</w:tcPr>
          <w:p w:rsidR="00A712F8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 на ЗО)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2F8" w:rsidTr="00815FDA">
        <w:tc>
          <w:tcPr>
            <w:tcW w:w="7338" w:type="dxa"/>
          </w:tcPr>
          <w:p w:rsidR="00A712F8" w:rsidRPr="00A0703B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696AE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12F8" w:rsidTr="00815FDA">
        <w:tc>
          <w:tcPr>
            <w:tcW w:w="7338" w:type="dxa"/>
          </w:tcPr>
          <w:p w:rsidR="00A712F8" w:rsidRPr="009104FD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AE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835" w:type="dxa"/>
          </w:tcPr>
          <w:p w:rsidR="00A712F8" w:rsidRPr="00A0703B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12F8" w:rsidRDefault="00A712F8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F8" w:rsidRPr="00E94DD3" w:rsidRDefault="00A712F8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FB8" w:rsidRPr="00E94DD3" w:rsidRDefault="00F62FB8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1F2" w:rsidRDefault="002E71F2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992"/>
        <w:gridCol w:w="1134"/>
        <w:gridCol w:w="993"/>
      </w:tblGrid>
      <w:tr w:rsidR="00A712F8" w:rsidRPr="00E94DD3" w:rsidTr="00815FDA">
        <w:tc>
          <w:tcPr>
            <w:tcW w:w="6345" w:type="dxa"/>
            <w:vMerge w:val="restart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3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712F8" w:rsidRPr="00E94DD3" w:rsidTr="00815FDA">
        <w:tc>
          <w:tcPr>
            <w:tcW w:w="6345" w:type="dxa"/>
            <w:vMerge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  <w:vMerge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F8" w:rsidRPr="00E94DD3" w:rsidTr="00815FDA">
        <w:tc>
          <w:tcPr>
            <w:tcW w:w="6345" w:type="dxa"/>
          </w:tcPr>
          <w:p w:rsidR="00A712F8" w:rsidRPr="00E94DD3" w:rsidRDefault="00A712F8" w:rsidP="0081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Предпринимательство в период экономического кризиса.</w:t>
            </w:r>
          </w:p>
        </w:tc>
        <w:tc>
          <w:tcPr>
            <w:tcW w:w="709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12F8" w:rsidRPr="00E94DD3" w:rsidTr="00815FDA">
        <w:tc>
          <w:tcPr>
            <w:tcW w:w="6345" w:type="dxa"/>
          </w:tcPr>
          <w:p w:rsidR="00A712F8" w:rsidRPr="00E94DD3" w:rsidRDefault="00A712F8" w:rsidP="00815F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Разработка бизнес-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  <w:tc>
          <w:tcPr>
            <w:tcW w:w="709" w:type="dxa"/>
          </w:tcPr>
          <w:p w:rsidR="00A712F8" w:rsidRPr="00E94DD3" w:rsidRDefault="00A712F8" w:rsidP="00815FDA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712F8" w:rsidRPr="00E94DD3" w:rsidTr="00815FDA">
        <w:tc>
          <w:tcPr>
            <w:tcW w:w="6345" w:type="dxa"/>
          </w:tcPr>
          <w:p w:rsidR="00A712F8" w:rsidRPr="00E94DD3" w:rsidRDefault="00A712F8" w:rsidP="00815F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12F8" w:rsidRPr="00E94DD3" w:rsidTr="00815FDA">
        <w:tc>
          <w:tcPr>
            <w:tcW w:w="6345" w:type="dxa"/>
          </w:tcPr>
          <w:p w:rsidR="00A712F8" w:rsidRPr="00E94DD3" w:rsidRDefault="00A712F8" w:rsidP="00815FD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курс обучения</w:t>
            </w:r>
          </w:p>
        </w:tc>
        <w:tc>
          <w:tcPr>
            <w:tcW w:w="709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A712F8" w:rsidRPr="00E94DD3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712F8" w:rsidRDefault="00A712F8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F8" w:rsidRPr="00E94DD3" w:rsidRDefault="00A712F8" w:rsidP="002E7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</w:pPr>
    </w:p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  <w:sectPr w:rsidR="0005108F" w:rsidRPr="00E94DD3" w:rsidSect="00FA2F7F">
          <w:footerReference w:type="default" r:id="rId7"/>
          <w:footerReference w:type="first" r:id="rId8"/>
          <w:pgSz w:w="11906" w:h="16838"/>
          <w:pgMar w:top="851" w:right="424" w:bottom="1134" w:left="1418" w:header="708" w:footer="708" w:gutter="0"/>
          <w:pgNumType w:start="865"/>
          <w:cols w:space="708"/>
          <w:docGrid w:linePitch="360"/>
        </w:sectPr>
      </w:pPr>
    </w:p>
    <w:p w:rsidR="0005108F" w:rsidRDefault="0005108F" w:rsidP="00051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057"/>
        <w:gridCol w:w="992"/>
        <w:gridCol w:w="1984"/>
      </w:tblGrid>
      <w:tr w:rsidR="00A712F8" w:rsidRPr="00935A67" w:rsidTr="00815FDA">
        <w:tc>
          <w:tcPr>
            <w:tcW w:w="170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A712F8" w:rsidRPr="00935A67" w:rsidTr="00815FDA">
        <w:tc>
          <w:tcPr>
            <w:tcW w:w="170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2F8" w:rsidRPr="00935A67" w:rsidTr="00815FDA">
        <w:tc>
          <w:tcPr>
            <w:tcW w:w="12759" w:type="dxa"/>
            <w:gridSpan w:val="2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935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Предпринимательство в период экономического кризиса.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1395"/>
        </w:trPr>
        <w:tc>
          <w:tcPr>
            <w:tcW w:w="1702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предпринимательства.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З1,З2,З3,</w:t>
            </w:r>
          </w:p>
        </w:tc>
      </w:tr>
      <w:tr w:rsidR="00A712F8" w:rsidRPr="00935A67" w:rsidTr="00815FDA">
        <w:trPr>
          <w:trHeight w:val="265"/>
        </w:trPr>
        <w:tc>
          <w:tcPr>
            <w:tcW w:w="12759" w:type="dxa"/>
            <w:gridSpan w:val="2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935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бизнес- проекта.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985"/>
        </w:trPr>
        <w:tc>
          <w:tcPr>
            <w:tcW w:w="1702" w:type="dxa"/>
            <w:vMerge w:val="restart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разработки бизнес-плана.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 идеи. Приоритеты развития Хабаровского края как источник формирования инновационных бизнес- идей. Целеполагание в процессе создания собственного дела. Постановка целей и формулирование бизнес- идей. Организационные вопросы создания бизнеса (финансово-экономическое обоснование бизнес- проекта, возможные варианты финансирования бизнес- идей, включая государственную поддержку предпринимательской деятельности).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З4,З5,З6,У1,У3</w:t>
            </w:r>
          </w:p>
        </w:tc>
      </w:tr>
      <w:tr w:rsidR="00A712F8" w:rsidRPr="00935A67" w:rsidTr="00815FDA">
        <w:trPr>
          <w:trHeight w:val="591"/>
        </w:trPr>
        <w:tc>
          <w:tcPr>
            <w:tcW w:w="1702" w:type="dxa"/>
            <w:vMerge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5820FF" w:rsidRDefault="00A712F8" w:rsidP="00815F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предпринимательской бизнес- идеи (под свое предприятие).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целей в соответствии с бизнес- идеями на примере своего предприятия.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sz w:val="24"/>
                <w:szCs w:val="24"/>
              </w:rPr>
              <w:t>Тема 2. 2</w:t>
            </w: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предпринимательской деятельности.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З7,З8,З9,З10</w:t>
            </w: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 w:val="restart"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</w:t>
            </w: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 государственной регистрации.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 государственной регистрации юридических лиц и индивидуальных предпринимателей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Нормативно-правовая база, этапы государственной регистрации субъектов малого предпринимательства. Формы государственной поддержки: имущественная, финансовая, информационная, консультационная. Бюджетная политика государства. Полномочия субъектов государственной власти и местного 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З11,З12,У4</w:t>
            </w: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пакета документов для получения поддержки малого бизнеса (на примере своего предприятия).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 w:val="restart"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З13,З14,З15,У5</w:t>
            </w: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5820FF" w:rsidRDefault="00A712F8" w:rsidP="00815F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Заполнение налоговой декларации на примере своего предприятия.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Начисление уплачиваемых налогов на примере своего предприятия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 w:val="restart"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Имущественные, финансово-кредитные, кадровые ресурсы для малого предпринимательства.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 как способ формирования имущественной базы предпринимательства. Права предпринимателя в распоряжении своей собственностью; распоряжение предприятием; распоряжение  прибылью от предпринимательской деятельности. Доверительная собственность. Финансовое самообеспечение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 малого предпринимательства. Требования кредитных организаций, предъявляемые к потенциальным заемщикам – субъектам малого бизнеса. Проектное финансирование как способ организации кредитования малого предпринимательства. Программы региональных банков по кредитованию субъектов малого предпринимательства. Лизинг, факторинг, микрокредитование – новые возможности финансирования для субъектов малого предпринимательства. Персонал предприятия, его классификация. Отбор, подбор, оценка  персонала. Оформление трудовых отношений: порядок 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заключения трудового договора, его содержание. Срочные трудовые договоры. Изменение условий трудового договора. Прекращение трудового договора по различным основаниям. Особенности заключения, изменения, расторжения трудовых договоров, заключенных между индивидуальным предпринимателем-работодателем и работником. Дисциплинарная и материальная ответственность работников. Ответственность работодателя за нарушение трудового законодательства.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З16,У6,У7,У8</w:t>
            </w:r>
          </w:p>
        </w:tc>
      </w:tr>
      <w:tr w:rsidR="00A712F8" w:rsidRPr="00935A67" w:rsidTr="00815FDA">
        <w:trPr>
          <w:trHeight w:val="107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935A67" w:rsidRDefault="00A712F8" w:rsidP="00815F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в собственность имущество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примере своего предприятия).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пакета документа для получения кредита на открытие своего предприятия.</w:t>
            </w:r>
          </w:p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трудовых отношений с персоналом.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З16,У6,У7,У8</w:t>
            </w: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 xml:space="preserve">Тема 2.6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Маркетинг в предпринимательской деятельности.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З3,У2,У11</w:t>
            </w: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/>
            <w:tcBorders>
              <w:bottom w:val="nil"/>
            </w:tcBorders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5820FF" w:rsidRDefault="00A712F8" w:rsidP="00815F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0F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Проанализировать рыночные потребности в Хабаровском крае на товары и услуги (на примере своего предприятия</w:t>
            </w:r>
            <w:r w:rsidRPr="00935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ценовой политики на товары и услуги вашего предприятия.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Найти и обосновать способы продвижения товаров и услуг на рынке (на примере своего предприятия)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575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 Реализация бизнес- идей в предпринимательстве.</w:t>
            </w:r>
          </w:p>
        </w:tc>
        <w:tc>
          <w:tcPr>
            <w:tcW w:w="11057" w:type="dxa"/>
          </w:tcPr>
          <w:p w:rsidR="00A712F8" w:rsidRPr="00935A67" w:rsidRDefault="00A712F8" w:rsidP="00815F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 планирования.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sz w:val="24"/>
                <w:szCs w:val="24"/>
              </w:rPr>
              <w:t>ОК1-5, 11, З3,У12</w:t>
            </w:r>
          </w:p>
        </w:tc>
      </w:tr>
      <w:tr w:rsidR="00A712F8" w:rsidRPr="00935A67" w:rsidTr="00815FDA">
        <w:trPr>
          <w:trHeight w:val="300"/>
        </w:trPr>
        <w:tc>
          <w:tcPr>
            <w:tcW w:w="1702" w:type="dxa"/>
            <w:vMerge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712F8" w:rsidRPr="00935A67" w:rsidRDefault="00A712F8" w:rsidP="0081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935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245"/>
        </w:trPr>
        <w:tc>
          <w:tcPr>
            <w:tcW w:w="1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2F8" w:rsidRPr="00935A67" w:rsidRDefault="00A712F8" w:rsidP="00815FDA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250"/>
        </w:trPr>
        <w:tc>
          <w:tcPr>
            <w:tcW w:w="1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2F8" w:rsidRPr="00935A67" w:rsidRDefault="00A712F8" w:rsidP="00815FDA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712F8" w:rsidRPr="00935A67" w:rsidRDefault="00A712F8" w:rsidP="00815FDA">
            <w:pPr>
              <w:pStyle w:val="af1"/>
              <w:spacing w:line="240" w:lineRule="atLeast"/>
              <w:ind w:left="34"/>
              <w:jc w:val="right"/>
              <w:rPr>
                <w:b/>
                <w:sz w:val="24"/>
              </w:rPr>
            </w:pPr>
            <w:r w:rsidRPr="00935A67">
              <w:rPr>
                <w:b/>
                <w:bCs/>
                <w:sz w:val="24"/>
              </w:rPr>
              <w:t>Максимальной учебной нагрузки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250"/>
        </w:trPr>
        <w:tc>
          <w:tcPr>
            <w:tcW w:w="1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2F8" w:rsidRPr="00935A67" w:rsidRDefault="00A712F8" w:rsidP="00815FDA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F8" w:rsidRPr="00935A67" w:rsidTr="00815FDA">
        <w:trPr>
          <w:trHeight w:val="250"/>
        </w:trPr>
        <w:tc>
          <w:tcPr>
            <w:tcW w:w="12759" w:type="dxa"/>
            <w:gridSpan w:val="2"/>
            <w:tcBorders>
              <w:top w:val="single" w:sz="4" w:space="0" w:color="auto"/>
            </w:tcBorders>
          </w:tcPr>
          <w:p w:rsidR="00A712F8" w:rsidRPr="00935A67" w:rsidRDefault="00A712F8" w:rsidP="00815FDA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A67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</w:tcPr>
          <w:p w:rsidR="00A712F8" w:rsidRPr="00935A67" w:rsidRDefault="00A712F8" w:rsidP="0081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A712F8" w:rsidRPr="00935A67" w:rsidRDefault="00A712F8" w:rsidP="00815F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2F8" w:rsidRDefault="00A712F8" w:rsidP="000510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F8" w:rsidRDefault="00A712F8" w:rsidP="000510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F8" w:rsidRPr="00E94DD3" w:rsidRDefault="00A712F8" w:rsidP="000510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08F" w:rsidRPr="00E94DD3" w:rsidRDefault="0005108F">
      <w:pPr>
        <w:rPr>
          <w:rFonts w:ascii="Times New Roman" w:hAnsi="Times New Roman" w:cs="Times New Roman"/>
          <w:sz w:val="24"/>
          <w:szCs w:val="24"/>
        </w:rPr>
        <w:sectPr w:rsidR="0005108F" w:rsidRPr="00E94DD3" w:rsidSect="00C71DF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B1642" w:rsidRPr="00E94DD3" w:rsidRDefault="009B1642" w:rsidP="0017776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9B1642" w:rsidRPr="00E94DD3" w:rsidRDefault="009B1642" w:rsidP="009B164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E94DD3" w:rsidRDefault="009B1642" w:rsidP="009B164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77760" w:rsidRPr="00E94DD3" w:rsidRDefault="008801B6" w:rsidP="00A64B53">
      <w:pPr>
        <w:pStyle w:val="ConsPlusNormal"/>
        <w:widowControl/>
        <w:spacing w:line="276" w:lineRule="auto"/>
        <w:ind w:firstLine="709"/>
        <w:jc w:val="both"/>
        <w:rPr>
          <w:szCs w:val="24"/>
        </w:rPr>
      </w:pPr>
      <w:r w:rsidRPr="00E94DD3">
        <w:rPr>
          <w:szCs w:val="24"/>
        </w:rPr>
        <w:t>Для р</w:t>
      </w:r>
      <w:r w:rsidR="009B1642" w:rsidRPr="00E94DD3">
        <w:rPr>
          <w:szCs w:val="24"/>
        </w:rPr>
        <w:t>еализаци</w:t>
      </w:r>
      <w:r w:rsidRPr="00E94DD3">
        <w:rPr>
          <w:szCs w:val="24"/>
        </w:rPr>
        <w:t>и</w:t>
      </w:r>
      <w:r w:rsidR="009B1642" w:rsidRPr="00E94DD3">
        <w:rPr>
          <w:szCs w:val="24"/>
        </w:rPr>
        <w:t xml:space="preserve"> программы </w:t>
      </w:r>
      <w:r w:rsidRPr="00E94DD3">
        <w:rPr>
          <w:szCs w:val="24"/>
        </w:rPr>
        <w:t xml:space="preserve">учебной </w:t>
      </w:r>
      <w:r w:rsidR="009B1642" w:rsidRPr="00E94DD3">
        <w:rPr>
          <w:szCs w:val="24"/>
        </w:rPr>
        <w:t xml:space="preserve">дисциплины </w:t>
      </w:r>
      <w:r w:rsidRPr="00E94DD3">
        <w:rPr>
          <w:szCs w:val="24"/>
        </w:rPr>
        <w:t xml:space="preserve">предусмотрен </w:t>
      </w:r>
      <w:r w:rsidR="009B1642" w:rsidRPr="00E94DD3">
        <w:rPr>
          <w:szCs w:val="24"/>
        </w:rPr>
        <w:t>учебн</w:t>
      </w:r>
      <w:r w:rsidR="00177760" w:rsidRPr="00E94DD3">
        <w:rPr>
          <w:szCs w:val="24"/>
        </w:rPr>
        <w:t>ый кабинет Экономика организации (совмещённый): рабочее место преподавателя; посадочные места по количеству обучающихся; комплект учебно-методической документации, дидактический материал.</w:t>
      </w:r>
    </w:p>
    <w:p w:rsidR="00177760" w:rsidRPr="00E94DD3" w:rsidRDefault="009B1642" w:rsidP="00177760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177760" w:rsidRPr="00E94DD3">
        <w:rPr>
          <w:rFonts w:ascii="Times New Roman" w:hAnsi="Times New Roman" w:cs="Times New Roman"/>
          <w:sz w:val="24"/>
          <w:szCs w:val="24"/>
        </w:rPr>
        <w:t>компьютер, мультимеди</w:t>
      </w:r>
      <w:r w:rsidR="00C71DFA">
        <w:rPr>
          <w:rFonts w:ascii="Times New Roman" w:hAnsi="Times New Roman" w:cs="Times New Roman"/>
          <w:sz w:val="24"/>
          <w:szCs w:val="24"/>
        </w:rPr>
        <w:t xml:space="preserve">а </w:t>
      </w:r>
      <w:r w:rsidR="00177760" w:rsidRPr="00E94DD3">
        <w:rPr>
          <w:rFonts w:ascii="Times New Roman" w:hAnsi="Times New Roman" w:cs="Times New Roman"/>
          <w:sz w:val="24"/>
          <w:szCs w:val="24"/>
        </w:rPr>
        <w:t>проектор, интерактивная доска, принтер, интерактивная доска, ПК обучающихся-16, стол учительский, стол компьютерный-15, шкаф книжный-2, шкаф плательный, стол ученический – 9, стулья -23, кресло поворотное – 11, калькулятор – 22.</w:t>
      </w:r>
    </w:p>
    <w:p w:rsidR="009B1642" w:rsidRPr="00E94DD3" w:rsidRDefault="009B1642" w:rsidP="009B1642">
      <w:pPr>
        <w:pStyle w:val="a3"/>
        <w:tabs>
          <w:tab w:val="left" w:pos="284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177760" w:rsidRPr="00E94DD3" w:rsidRDefault="009B1642" w:rsidP="00177760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Интернет-ресу</w:t>
      </w:r>
      <w:r w:rsidR="008801B6" w:rsidRPr="00E94DD3">
        <w:rPr>
          <w:rFonts w:ascii="Times New Roman" w:hAnsi="Times New Roman" w:cs="Times New Roman"/>
          <w:b/>
          <w:sz w:val="24"/>
          <w:szCs w:val="24"/>
        </w:rPr>
        <w:t>рсов, дополнительной литературы</w:t>
      </w:r>
      <w:r w:rsidRPr="00E94DD3">
        <w:rPr>
          <w:rFonts w:ascii="Times New Roman" w:hAnsi="Times New Roman" w:cs="Times New Roman"/>
          <w:b/>
          <w:sz w:val="24"/>
          <w:szCs w:val="24"/>
        </w:rPr>
        <w:t>:</w:t>
      </w:r>
    </w:p>
    <w:p w:rsidR="00177760" w:rsidRPr="00E94DD3" w:rsidRDefault="00177760" w:rsidP="00177760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b/>
          <w:color w:val="000000"/>
          <w:sz w:val="24"/>
          <w:szCs w:val="24"/>
        </w:rPr>
        <w:t>Печатные издания:</w:t>
      </w:r>
    </w:p>
    <w:p w:rsidR="00A64B53" w:rsidRPr="00E94DD3" w:rsidRDefault="00A64B53" w:rsidP="00A64B53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1. Л.Н., Череданова, Основы экономики и предпринимательства</w:t>
      </w:r>
      <w:r w:rsidR="00C71DFA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: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учебник, М: изд. «Академия», 2016.</w:t>
      </w:r>
    </w:p>
    <w:p w:rsidR="009B1642" w:rsidRPr="00E94DD3" w:rsidRDefault="009B1642" w:rsidP="00177760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>Электронные образовательные ресурсы:</w:t>
      </w:r>
    </w:p>
    <w:p w:rsidR="009B1642" w:rsidRPr="00E94DD3" w:rsidRDefault="009B1642" w:rsidP="009B164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издательства «Лань» [Электро</w:t>
      </w:r>
      <w:r w:rsidR="00177760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нный ресурс]. – Санкт-Петербург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9" w:history="1">
        <w:r w:rsidRPr="00E94DD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77760" w:rsidRPr="00E94DD3" w:rsidRDefault="009B1642" w:rsidP="009B164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2. Электронно-библиотечная система «Университетская библиотека онлайн</w:t>
      </w:r>
      <w:r w:rsidR="00177760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 – Москва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0" w:history="1">
        <w:r w:rsidRPr="00E94DD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B1642" w:rsidRPr="00E94DD3" w:rsidRDefault="009B1642" w:rsidP="009B164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3. Издательский центр «Академия» [Элек</w:t>
      </w:r>
      <w:r w:rsidR="00177760" w:rsidRPr="00E94DD3">
        <w:rPr>
          <w:rFonts w:ascii="Times New Roman" w:hAnsi="Times New Roman" w:cs="Times New Roman"/>
          <w:color w:val="000000"/>
          <w:sz w:val="24"/>
          <w:szCs w:val="24"/>
        </w:rPr>
        <w:t>тронный ресурс]: сайт. – Москва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 – Режим доступа: </w:t>
      </w:r>
      <w:hyperlink r:id="rId11" w:history="1">
        <w:r w:rsidRPr="00E94DD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B1642" w:rsidRPr="00E94DD3" w:rsidRDefault="009B1642" w:rsidP="009B1642">
      <w:pPr>
        <w:tabs>
          <w:tab w:val="left" w:pos="284"/>
        </w:tabs>
        <w:spacing w:after="0"/>
        <w:contextualSpacing/>
        <w:jc w:val="both"/>
        <w:rPr>
          <w:rFonts w:ascii="Times New Roman" w:eastAsia="MS Mincho" w:hAnsi="Times New Roman" w:cs="Times New Roman"/>
          <w:bCs/>
          <w:spacing w:val="-1"/>
          <w:sz w:val="24"/>
          <w:szCs w:val="24"/>
          <w:lang w:eastAsia="ja-JP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</w:t>
      </w:r>
      <w:r w:rsidR="00177760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нный ресурс]. – Санкт-Петербург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2" w:history="1">
        <w:r w:rsidRPr="00E94DD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B4977" w:rsidRPr="00E94DD3" w:rsidRDefault="004B4977" w:rsidP="004B4977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3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psyfactor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kursrabot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4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career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st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:rsidR="004B4977" w:rsidRPr="00E94DD3" w:rsidRDefault="004B4977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://tomsk. j ob.m</w:t>
      </w:r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5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http://tomsk.time2iob.ru</w:t>
        </w:r>
      </w:hyperlink>
    </w:p>
    <w:p w:rsidR="004B4977" w:rsidRPr="00E94DD3" w:rsidRDefault="004B4977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http: //tomsk- j ob.ru</w:t>
      </w:r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6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http://tomsk.changeiob.ru</w:t>
        </w:r>
      </w:hyperlink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7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http://seversk.superjob.ru/</w:t>
        </w:r>
      </w:hyperlink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8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http://seversk.vacansia.ru/</w:t>
        </w:r>
      </w:hyperlink>
    </w:p>
    <w:p w:rsidR="004B4977" w:rsidRPr="00E94DD3" w:rsidRDefault="004B4977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://saratov.rabota.ru/</w:t>
      </w:r>
    </w:p>
    <w:p w:rsidR="004B4977" w:rsidRPr="00E94DD3" w:rsidRDefault="00974E4F" w:rsidP="004B497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9" w:history="1">
        <w:r w:rsidR="004B4977" w:rsidRPr="00E94DD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http://blanker.ru/</w:t>
        </w:r>
      </w:hyperlink>
    </w:p>
    <w:p w:rsidR="00177760" w:rsidRPr="00E94DD3" w:rsidRDefault="00177760" w:rsidP="0017776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3.3 Организация образовательного процесса</w:t>
      </w:r>
    </w:p>
    <w:p w:rsidR="00177760" w:rsidRPr="00E94DD3" w:rsidRDefault="00177760" w:rsidP="001777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E94DD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E94DD3">
        <w:rPr>
          <w:rFonts w:ascii="Times New Roman" w:hAnsi="Times New Roman" w:cs="Times New Roman"/>
          <w:bCs/>
          <w:sz w:val="24"/>
          <w:szCs w:val="24"/>
        </w:rPr>
        <w:t>.</w:t>
      </w:r>
    </w:p>
    <w:p w:rsidR="00177760" w:rsidRPr="00E94DD3" w:rsidRDefault="00177760" w:rsidP="001777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ОП.10 </w:t>
      </w:r>
      <w:r w:rsidR="00A64B53" w:rsidRPr="00E94DD3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</w:t>
      </w:r>
      <w:r w:rsidRPr="00E94DD3">
        <w:rPr>
          <w:rFonts w:ascii="Times New Roman" w:hAnsi="Times New Roman" w:cs="Times New Roman"/>
          <w:bCs/>
          <w:sz w:val="24"/>
          <w:szCs w:val="24"/>
        </w:rPr>
        <w:lastRenderedPageBreak/>
        <w:t>времени, затрачиваемого на её выполнение. В процессе выполнения самостоятельной работы предусматривается работа над учебным проектом в виде разработки бизнес-плана предприятия.</w:t>
      </w:r>
    </w:p>
    <w:p w:rsidR="00177760" w:rsidRPr="00E94DD3" w:rsidRDefault="00177760" w:rsidP="001777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7760" w:rsidRPr="00E94DD3" w:rsidRDefault="00177760" w:rsidP="001777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</w:t>
      </w:r>
      <w:r w:rsidR="00A712F8">
        <w:rPr>
          <w:rFonts w:ascii="Times New Roman" w:hAnsi="Times New Roman" w:cs="Times New Roman"/>
          <w:bCs/>
          <w:sz w:val="24"/>
          <w:szCs w:val="24"/>
        </w:rPr>
        <w:t>ими занятиями</w:t>
      </w:r>
      <w:r w:rsidRPr="00E94DD3">
        <w:rPr>
          <w:rFonts w:ascii="Times New Roman" w:hAnsi="Times New Roman" w:cs="Times New Roman"/>
          <w:bCs/>
          <w:sz w:val="24"/>
          <w:szCs w:val="24"/>
        </w:rPr>
        <w:t>. Текущий контроль освоенных умений осуществляется в виде экспертной оценки результатов</w:t>
      </w:r>
      <w:r w:rsidR="00A712F8">
        <w:rPr>
          <w:rFonts w:ascii="Times New Roman" w:hAnsi="Times New Roman" w:cs="Times New Roman"/>
          <w:bCs/>
          <w:sz w:val="24"/>
          <w:szCs w:val="24"/>
        </w:rPr>
        <w:t xml:space="preserve"> выполнения практических работ,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="00A712F8">
        <w:rPr>
          <w:rFonts w:ascii="Times New Roman" w:hAnsi="Times New Roman" w:cs="Times New Roman"/>
          <w:bCs/>
          <w:sz w:val="24"/>
          <w:szCs w:val="24"/>
        </w:rPr>
        <w:t>даний по самостоятельной работе, домашней контрольной работы.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7760" w:rsidRPr="00E94DD3" w:rsidRDefault="00177760" w:rsidP="001777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</w:t>
      </w:r>
      <w:r w:rsidRPr="00E94DD3">
        <w:rPr>
          <w:rFonts w:ascii="Times New Roman" w:hAnsi="Times New Roman" w:cs="Times New Roman"/>
          <w:bCs/>
          <w:sz w:val="24"/>
          <w:szCs w:val="24"/>
        </w:rPr>
        <w:t xml:space="preserve"> Завершается освоение учебной дисциплины дифференцированным зачётом.</w:t>
      </w:r>
    </w:p>
    <w:p w:rsidR="00177760" w:rsidRPr="00E94DD3" w:rsidRDefault="00177760" w:rsidP="0017776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77760" w:rsidRPr="00E94DD3" w:rsidRDefault="00177760" w:rsidP="0017776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77760" w:rsidRPr="00E94DD3" w:rsidRDefault="00177760" w:rsidP="001777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Реализация учебной дисциплины ОП.10 </w:t>
      </w:r>
      <w:r w:rsidR="00A64B53" w:rsidRPr="00E94DD3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="00C71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177760" w:rsidRPr="00E94DD3" w:rsidRDefault="00177760" w:rsidP="001777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177760" w:rsidRPr="00E94DD3" w:rsidRDefault="00177760" w:rsidP="00177760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C71DFA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имеют: высшее образование с квалификацией «</w:t>
      </w:r>
      <w:r w:rsidR="002A5C20" w:rsidRPr="00E94DD3">
        <w:rPr>
          <w:rFonts w:ascii="Times New Roman" w:hAnsi="Times New Roman" w:cs="Times New Roman"/>
          <w:sz w:val="24"/>
          <w:szCs w:val="24"/>
        </w:rPr>
        <w:t>Экономист-менеджер</w:t>
      </w:r>
      <w:r w:rsidRPr="00E94DD3">
        <w:rPr>
          <w:rFonts w:ascii="Times New Roman" w:hAnsi="Times New Roman" w:cs="Times New Roman"/>
          <w:sz w:val="24"/>
          <w:szCs w:val="24"/>
        </w:rPr>
        <w:t>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9B1642" w:rsidRPr="00E94DD3" w:rsidRDefault="009B1642" w:rsidP="009B1642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E94DD3" w:rsidRDefault="009B1642" w:rsidP="009B1642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8801B6" w:rsidRPr="00E94DD3" w:rsidRDefault="008801B6" w:rsidP="009B16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642" w:rsidRPr="00E94DD3" w:rsidRDefault="009B1642" w:rsidP="009B16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828"/>
        <w:gridCol w:w="2126"/>
      </w:tblGrid>
      <w:tr w:rsidR="009B1642" w:rsidRPr="00E94DD3" w:rsidTr="00563722">
        <w:tc>
          <w:tcPr>
            <w:tcW w:w="4111" w:type="dxa"/>
          </w:tcPr>
          <w:p w:rsidR="009B1642" w:rsidRPr="00E94DD3" w:rsidRDefault="009B1642" w:rsidP="00C71DFA">
            <w:pPr>
              <w:pStyle w:val="a6"/>
              <w:tabs>
                <w:tab w:val="left" w:pos="0"/>
              </w:tabs>
              <w:spacing w:before="0" w:after="0"/>
              <w:ind w:left="0"/>
              <w:jc w:val="center"/>
              <w:rPr>
                <w:b/>
              </w:rPr>
            </w:pPr>
            <w:r w:rsidRPr="00E94DD3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828" w:type="dxa"/>
          </w:tcPr>
          <w:p w:rsidR="009B1642" w:rsidRPr="00E94DD3" w:rsidRDefault="009B1642" w:rsidP="00C71DFA">
            <w:pPr>
              <w:pStyle w:val="a6"/>
              <w:tabs>
                <w:tab w:val="left" w:pos="0"/>
              </w:tabs>
              <w:spacing w:before="0" w:after="0"/>
              <w:ind w:left="0" w:firstLine="0"/>
              <w:jc w:val="center"/>
              <w:rPr>
                <w:b/>
              </w:rPr>
            </w:pPr>
            <w:r w:rsidRPr="00E94DD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9B1642" w:rsidRPr="00E94DD3" w:rsidRDefault="009B1642" w:rsidP="00C71DFA">
            <w:pPr>
              <w:pStyle w:val="a6"/>
              <w:tabs>
                <w:tab w:val="left" w:pos="0"/>
              </w:tabs>
              <w:spacing w:before="0" w:after="0"/>
              <w:ind w:left="0" w:firstLine="34"/>
              <w:jc w:val="center"/>
              <w:rPr>
                <w:b/>
              </w:rPr>
            </w:pPr>
            <w:r w:rsidRPr="00E94DD3">
              <w:rPr>
                <w:b/>
              </w:rPr>
              <w:t>Формы и методы оценки</w:t>
            </w:r>
          </w:p>
        </w:tc>
      </w:tr>
      <w:tr w:rsidR="009B1642" w:rsidRPr="00E94DD3" w:rsidTr="00563722">
        <w:tc>
          <w:tcPr>
            <w:tcW w:w="4111" w:type="dxa"/>
          </w:tcPr>
          <w:p w:rsidR="009B1642" w:rsidRPr="00E94DD3" w:rsidRDefault="009B1642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9B1642" w:rsidRPr="00E94DD3" w:rsidRDefault="009B1642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63722"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функции и </w:t>
            </w:r>
            <w:r w:rsidR="00EB71A6" w:rsidRPr="00E94DD3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предпринимательства;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задачи государства по формированию социально ориентированной рыночной экономики;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особенности предпринимательской деятельности в Хабаровском крае в условиях кризиса;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приоритеты развития Хабаровского края как источника формирования инновационных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идей;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постановки целей бизнеса и организационные вопросы его создания;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правовой статус предпринимателя, организационно-правовые формы юридического лица и этапы процесса его образования;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правовые формы организации частного, коллективного и совместного предпринимательства;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лицензирования  отдельных видов деятельности;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контрольно-надзорных органов, их права и обязанности;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 - юридическую ответственность предпринимателя;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нормативно-правовую базу, этапы государственной регистрации субъектов малого предпринимательства;</w:t>
            </w:r>
          </w:p>
          <w:p w:rsidR="00EB71A6" w:rsidRPr="00E94DD3" w:rsidRDefault="00EB71A6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02C8" w:rsidRPr="00E94DD3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  <w:p w:rsidR="000102C8" w:rsidRPr="00E94DD3" w:rsidRDefault="000102C8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систему нормативного регулирования бухгалтерского учета на предприятиях малого бизнеса и особенности его ведения;</w:t>
            </w:r>
          </w:p>
          <w:p w:rsidR="000102C8" w:rsidRPr="00E94DD3" w:rsidRDefault="000102C8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перечень, содержание и порядок формирования бухгалтерской финансовой и налоговой отчетности;</w:t>
            </w:r>
          </w:p>
          <w:p w:rsidR="000102C8" w:rsidRPr="00E94DD3" w:rsidRDefault="000102C8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системы налогообложения, применяемые субъектами малого и среднего бизнеса, порядок исчисления уплачиваемых налогов;</w:t>
            </w:r>
          </w:p>
          <w:p w:rsidR="000102C8" w:rsidRPr="00E94DD3" w:rsidRDefault="000102C8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формирования имущественной основы предпринимательской деятельности;</w:t>
            </w:r>
          </w:p>
        </w:tc>
        <w:tc>
          <w:tcPr>
            <w:tcW w:w="3828" w:type="dxa"/>
          </w:tcPr>
          <w:p w:rsidR="009B1642" w:rsidRPr="00E94DD3" w:rsidRDefault="009B1642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9B1642" w:rsidRPr="00E94DD3" w:rsidRDefault="009B1642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Демонстрация актуальности темы, адекватность результатов поставленным целям, адекватность применения профессиональной терминологии.</w:t>
            </w:r>
          </w:p>
        </w:tc>
        <w:tc>
          <w:tcPr>
            <w:tcW w:w="2126" w:type="dxa"/>
          </w:tcPr>
          <w:p w:rsidR="009B1642" w:rsidRPr="00E94DD3" w:rsidRDefault="009B1642" w:rsidP="00C7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9B1642" w:rsidRPr="00E94DD3" w:rsidRDefault="009B1642" w:rsidP="00C7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563722" w:rsidRPr="00E94DD3" w:rsidRDefault="00A712F8" w:rsidP="00C71DF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9B1642"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</w:p>
          <w:p w:rsidR="009B1642" w:rsidRPr="00E94DD3" w:rsidRDefault="009B1642" w:rsidP="00C71DF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9B1642" w:rsidRPr="00E94DD3" w:rsidRDefault="009B1642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9B1642" w:rsidRPr="00E94DD3" w:rsidRDefault="009B1642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 форме дифференцированного зачета.</w:t>
            </w:r>
          </w:p>
        </w:tc>
      </w:tr>
      <w:tr w:rsidR="00094A15" w:rsidRPr="00E94DD3" w:rsidTr="00563722">
        <w:tc>
          <w:tcPr>
            <w:tcW w:w="4111" w:type="dxa"/>
          </w:tcPr>
          <w:p w:rsidR="00094A15" w:rsidRPr="00E94DD3" w:rsidRDefault="00094A15" w:rsidP="00C71D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</w:pPr>
            <w:r w:rsidRPr="00E94DD3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lastRenderedPageBreak/>
              <w:t>Уметь: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ставить цели в соответствии с 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государственной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малого бизнеса;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начислять уплачиваемые налоги, заполнять налоговые декларации;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оформлять в собственность имущество;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кредита;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отбор, подбор и оценку  персонала, оформлять трудовые отношения;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рыночные потребности и спрос на новые товары и услуги;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обосновывать ценовую политику;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выбирать способ продвижения товаров и услуг на рынок;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бизнес-план на основе современных программных технологий.</w:t>
            </w:r>
          </w:p>
        </w:tc>
        <w:tc>
          <w:tcPr>
            <w:tcW w:w="3828" w:type="dxa"/>
          </w:tcPr>
          <w:p w:rsidR="00094A15" w:rsidRPr="00E94DD3" w:rsidRDefault="00094A15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A15" w:rsidRPr="00E94DD3" w:rsidRDefault="00094A15" w:rsidP="00C71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-способность разрабатывать и реализовывать предпринимательские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  <w:p w:rsidR="00094A15" w:rsidRPr="00E94DD3" w:rsidRDefault="00094A15" w:rsidP="00C71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формировать инновационные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  <w:p w:rsidR="00094A15" w:rsidRPr="00E94DD3" w:rsidRDefault="00094A15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ставить цели в соответствии с  бизнес-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идеями, решать организационные вопросы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бизнеса;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</w:t>
            </w:r>
            <w:r w:rsidR="00E84A60" w:rsidRPr="00E94DD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C7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начислять уплачиваемые налоги, заполнять налоговые декларации;</w:t>
            </w:r>
          </w:p>
          <w:p w:rsidR="00094A15" w:rsidRPr="00E94DD3" w:rsidRDefault="005100A1" w:rsidP="00C71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оформлять в собственность имущество;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формировать пакет документов для получения кредита;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проводить отбор, подбор и оценку  персонала, оформлять трудовые отношения;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анализировать рыночные потребности и спрос на новые товары и услуги;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обосновывать ценовую политику;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выбирать способ продвижения товаров и услуг на рынок;</w:t>
            </w:r>
          </w:p>
          <w:p w:rsidR="005100A1" w:rsidRPr="00E94DD3" w:rsidRDefault="005100A1" w:rsidP="00C71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демонстрация составления бизнес-плана на основе современных программных технологий.</w:t>
            </w:r>
          </w:p>
        </w:tc>
        <w:tc>
          <w:tcPr>
            <w:tcW w:w="2126" w:type="dxa"/>
          </w:tcPr>
          <w:p w:rsidR="00563722" w:rsidRPr="00E94DD3" w:rsidRDefault="00563722" w:rsidP="00C7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A15" w:rsidRPr="00E94DD3" w:rsidRDefault="00094A15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094A15" w:rsidRPr="00E94DD3" w:rsidRDefault="00094A15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практических</w:t>
            </w:r>
            <w:r w:rsidR="00A712F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712F8">
              <w:rPr>
                <w:rFonts w:ascii="Times New Roman" w:hAnsi="Times New Roman" w:cs="Times New Roman"/>
                <w:sz w:val="24"/>
                <w:szCs w:val="24"/>
              </w:rPr>
              <w:t>домашней контрольной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712F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A15" w:rsidRPr="00E94DD3" w:rsidRDefault="00094A15" w:rsidP="00C7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A15" w:rsidRPr="00E94DD3" w:rsidRDefault="00094A15" w:rsidP="00C71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</w:t>
            </w:r>
            <w:r w:rsidRPr="00E9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зачета</w:t>
            </w:r>
          </w:p>
        </w:tc>
      </w:tr>
    </w:tbl>
    <w:p w:rsidR="00563722" w:rsidRPr="00E94DD3" w:rsidRDefault="00563722" w:rsidP="0058253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538" w:rsidRPr="00E94DD3" w:rsidRDefault="00582538" w:rsidP="0058253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582538" w:rsidRPr="00E94DD3" w:rsidRDefault="00582538" w:rsidP="005825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38" w:rsidRPr="00E94DD3" w:rsidRDefault="00582538" w:rsidP="002A5C2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582538" w:rsidRPr="00E94DD3" w:rsidRDefault="00582538" w:rsidP="00FA2F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582538" w:rsidRPr="00E94DD3" w:rsidRDefault="00582538" w:rsidP="002A5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830F6D" w:rsidRPr="00E94DD3">
        <w:rPr>
          <w:rFonts w:ascii="Times New Roman" w:eastAsia="Times New Roman" w:hAnsi="Times New Roman" w:cs="Times New Roman"/>
          <w:sz w:val="24"/>
          <w:szCs w:val="24"/>
        </w:rPr>
        <w:t>ОП.</w:t>
      </w:r>
      <w:r w:rsidRPr="00E94DD3">
        <w:rPr>
          <w:rFonts w:ascii="Times New Roman" w:hAnsi="Times New Roman" w:cs="Times New Roman"/>
          <w:sz w:val="24"/>
          <w:szCs w:val="24"/>
        </w:rPr>
        <w:t>1</w:t>
      </w:r>
      <w:r w:rsidR="00830F6D" w:rsidRPr="00E94D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71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бизнеса.</w:t>
      </w:r>
    </w:p>
    <w:p w:rsidR="0017730B" w:rsidRPr="00E94DD3" w:rsidRDefault="0017730B" w:rsidP="00FA2F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17730B" w:rsidRPr="00E94DD3" w:rsidRDefault="0017730B" w:rsidP="00830F6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Текущий контроль проводиться по завершению изучения тем в виде </w:t>
      </w:r>
      <w:r w:rsidR="00A712F8">
        <w:rPr>
          <w:rFonts w:ascii="Times New Roman" w:hAnsi="Times New Roman" w:cs="Times New Roman"/>
          <w:sz w:val="24"/>
          <w:szCs w:val="24"/>
        </w:rPr>
        <w:t>домашней контрольной</w:t>
      </w:r>
      <w:r w:rsidRPr="00E94DD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712F8">
        <w:rPr>
          <w:rFonts w:ascii="Times New Roman" w:hAnsi="Times New Roman" w:cs="Times New Roman"/>
          <w:sz w:val="24"/>
          <w:szCs w:val="24"/>
        </w:rPr>
        <w:t>ы</w:t>
      </w:r>
      <w:r w:rsidRPr="00E94DD3">
        <w:rPr>
          <w:rFonts w:ascii="Times New Roman" w:hAnsi="Times New Roman" w:cs="Times New Roman"/>
          <w:sz w:val="24"/>
          <w:szCs w:val="24"/>
        </w:rPr>
        <w:t>. Промежуточная аттестация проводиться в форме дифференцированного зачета.</w:t>
      </w:r>
      <w:r w:rsidR="00C71DFA">
        <w:rPr>
          <w:rFonts w:ascii="Times New Roman" w:hAnsi="Times New Roman" w:cs="Times New Roman"/>
          <w:sz w:val="24"/>
          <w:szCs w:val="24"/>
        </w:rPr>
        <w:t xml:space="preserve"> 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Предметом оценки служат умения и знания, предусмотренные ФГОС по дисциплине «</w:t>
      </w:r>
      <w:r w:rsidRPr="00E94DD3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», направленные на формирование общих и профессиональных компетенций. Для оценки умений и знаний обучающихся</w:t>
      </w:r>
    </w:p>
    <w:p w:rsidR="0017730B" w:rsidRPr="00E94DD3" w:rsidRDefault="0017730B" w:rsidP="00830F6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В качестве текущего контроля применяется</w:t>
      </w:r>
      <w:r w:rsidR="00C71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2F8">
        <w:rPr>
          <w:rFonts w:ascii="Times New Roman" w:hAnsi="Times New Roman" w:cs="Times New Roman"/>
          <w:color w:val="000000"/>
          <w:sz w:val="24"/>
          <w:szCs w:val="24"/>
        </w:rPr>
        <w:t xml:space="preserve">домашняя </w:t>
      </w:r>
      <w:r w:rsidR="00830F6D" w:rsidRPr="00E94DD3">
        <w:rPr>
          <w:rFonts w:ascii="Times New Roman" w:hAnsi="Times New Roman" w:cs="Times New Roman"/>
          <w:color w:val="000000"/>
          <w:sz w:val="24"/>
          <w:szCs w:val="24"/>
        </w:rPr>
        <w:t>контрольная работа</w:t>
      </w:r>
      <w:r w:rsidRPr="00E94D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730B" w:rsidRPr="00E94DD3" w:rsidRDefault="00C71DFA" w:rsidP="00C71D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7730B" w:rsidRPr="00E94DD3"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30B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в форме дифференцированного зачета используются </w:t>
      </w:r>
      <w:r w:rsidR="00830F6D" w:rsidRPr="00E94DD3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вопросы. </w:t>
      </w:r>
    </w:p>
    <w:p w:rsidR="0017730B" w:rsidRPr="00E94DD3" w:rsidRDefault="0017730B" w:rsidP="00830F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iCs/>
          <w:sz w:val="24"/>
          <w:szCs w:val="24"/>
        </w:rPr>
        <w:lastRenderedPageBreak/>
        <w:t>В</w:t>
      </w:r>
      <w:r w:rsidRPr="00E94DD3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«5» </w:t>
      </w:r>
      <w:r w:rsidR="002A5C20" w:rsidRPr="00E94DD3">
        <w:rPr>
          <w:rFonts w:ascii="Times New Roman" w:hAnsi="Times New Roman" w:cs="Times New Roman"/>
          <w:sz w:val="24"/>
          <w:szCs w:val="24"/>
        </w:rPr>
        <w:t xml:space="preserve">за </w:t>
      </w:r>
      <w:r w:rsidRPr="00E94DD3">
        <w:rPr>
          <w:rFonts w:ascii="Times New Roman" w:hAnsi="Times New Roman" w:cs="Times New Roman"/>
          <w:sz w:val="24"/>
          <w:szCs w:val="24"/>
        </w:rPr>
        <w:t>вопрос ставится при условии, что обучающийся: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правоведческими терминами, понятиями; сопоставлять различные научные подходы;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«4» </w:t>
      </w:r>
      <w:r w:rsidRPr="00E94DD3">
        <w:rPr>
          <w:rFonts w:ascii="Times New Roman" w:hAnsi="Times New Roman" w:cs="Times New Roman"/>
          <w:sz w:val="24"/>
          <w:szCs w:val="24"/>
        </w:rPr>
        <w:t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необходимые поправки и дополнения, или не обнаружил какое-либо из необходимых для раскрытия данного вопроса умение.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«3» </w:t>
      </w:r>
      <w:r w:rsidRPr="00E94DD3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17730B" w:rsidRPr="00E94DD3" w:rsidRDefault="0017730B" w:rsidP="00830F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17730B" w:rsidRPr="00E94DD3" w:rsidRDefault="0017730B" w:rsidP="00FA2F7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5.1.3</w:t>
      </w:r>
      <w:r w:rsidRPr="00E94DD3">
        <w:rPr>
          <w:rFonts w:ascii="Times New Roman" w:hAnsi="Times New Roman" w:cs="Times New Roman"/>
          <w:sz w:val="24"/>
          <w:szCs w:val="24"/>
        </w:rPr>
        <w:t xml:space="preserve">. </w:t>
      </w:r>
      <w:r w:rsidRPr="00E94DD3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7730B" w:rsidRPr="00E94DD3" w:rsidRDefault="0017730B" w:rsidP="001773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1276"/>
        <w:gridCol w:w="2835"/>
        <w:gridCol w:w="1310"/>
        <w:gridCol w:w="2268"/>
      </w:tblGrid>
      <w:tr w:rsidR="0017730B" w:rsidRPr="00FA2F7F" w:rsidTr="008801B6">
        <w:trPr>
          <w:trHeight w:val="230"/>
        </w:trPr>
        <w:tc>
          <w:tcPr>
            <w:tcW w:w="851" w:type="dxa"/>
            <w:vMerge w:val="restart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525" w:type="dxa"/>
            <w:vMerge w:val="restart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1276" w:type="dxa"/>
            <w:vMerge w:val="restart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4145" w:type="dxa"/>
            <w:gridSpan w:val="2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7730B" w:rsidRPr="00FA2F7F" w:rsidTr="008801B6">
        <w:trPr>
          <w:trHeight w:val="230"/>
        </w:trPr>
        <w:tc>
          <w:tcPr>
            <w:tcW w:w="851" w:type="dxa"/>
            <w:vMerge/>
          </w:tcPr>
          <w:p w:rsidR="0017730B" w:rsidRPr="00FA2F7F" w:rsidRDefault="0017730B" w:rsidP="0071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7730B" w:rsidRPr="00FA2F7F" w:rsidRDefault="0017730B" w:rsidP="0071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730B" w:rsidRPr="00FA2F7F" w:rsidRDefault="0017730B" w:rsidP="00716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gridSpan w:val="3"/>
          </w:tcPr>
          <w:p w:rsidR="0017730B" w:rsidRPr="00FA2F7F" w:rsidRDefault="0017730B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A712F8" w:rsidRPr="00E94DD3" w:rsidTr="008801B6">
        <w:trPr>
          <w:trHeight w:val="523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 w:val="restart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3578" w:type="dxa"/>
            <w:gridSpan w:val="2"/>
            <w:vMerge w:val="restart"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Дифференцированный зачет.</w:t>
            </w:r>
          </w:p>
        </w:tc>
      </w:tr>
      <w:bookmarkEnd w:id="0"/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C71D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lastRenderedPageBreak/>
              <w:t>У2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У3 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У4  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880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427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У5 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У6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У7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451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У8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362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У9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</w:tc>
        <w:tc>
          <w:tcPr>
            <w:tcW w:w="2835" w:type="dxa"/>
            <w:vMerge/>
          </w:tcPr>
          <w:p w:rsidR="00A712F8" w:rsidRPr="00E94DD3" w:rsidRDefault="00A712F8" w:rsidP="00880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534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У10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542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У11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2.6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549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У12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238"/>
        </w:trPr>
        <w:tc>
          <w:tcPr>
            <w:tcW w:w="851" w:type="dxa"/>
          </w:tcPr>
          <w:p w:rsidR="00A712F8" w:rsidRPr="00E94DD3" w:rsidRDefault="00A712F8" w:rsidP="00716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E94DD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З1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8801B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8801B6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 2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 2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 2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 xml:space="preserve">Тема 2. 2 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 3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12F8" w:rsidRPr="00E94DD3" w:rsidTr="008801B6">
        <w:trPr>
          <w:trHeight w:val="65"/>
        </w:trPr>
        <w:tc>
          <w:tcPr>
            <w:tcW w:w="851" w:type="dxa"/>
          </w:tcPr>
          <w:p w:rsidR="00A712F8" w:rsidRPr="00E94DD3" w:rsidRDefault="00A712F8" w:rsidP="0071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1525" w:type="dxa"/>
          </w:tcPr>
          <w:p w:rsidR="00A712F8" w:rsidRPr="00E94DD3" w:rsidRDefault="00A712F8" w:rsidP="00716C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D3">
              <w:rPr>
                <w:rFonts w:ascii="Times New Roman" w:hAnsi="Times New Roman" w:cs="Times New Roman"/>
                <w:sz w:val="24"/>
                <w:szCs w:val="24"/>
              </w:rPr>
              <w:t>Тема 2. 3</w:t>
            </w:r>
          </w:p>
        </w:tc>
        <w:tc>
          <w:tcPr>
            <w:tcW w:w="2835" w:type="dxa"/>
            <w:vMerge/>
          </w:tcPr>
          <w:p w:rsidR="00A712F8" w:rsidRPr="00E94DD3" w:rsidRDefault="00A712F8" w:rsidP="00716C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Merge/>
          </w:tcPr>
          <w:p w:rsidR="00A712F8" w:rsidRPr="00E94DD3" w:rsidRDefault="00A712F8" w:rsidP="00716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27EC6" w:rsidRPr="00E94DD3" w:rsidRDefault="00E27EC6" w:rsidP="00716C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E27EC6" w:rsidRPr="00E94DD3" w:rsidRDefault="00E27EC6" w:rsidP="00716C9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</w:t>
      </w:r>
      <w:r w:rsidR="00716C93" w:rsidRPr="00E94DD3">
        <w:rPr>
          <w:rFonts w:ascii="Times New Roman" w:hAnsi="Times New Roman" w:cs="Times New Roman"/>
          <w:sz w:val="24"/>
          <w:szCs w:val="24"/>
        </w:rPr>
        <w:t>едпринимательской идеи и риске</w:t>
      </w:r>
    </w:p>
    <w:p w:rsidR="008801B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="008801B6" w:rsidRPr="00E94DD3">
        <w:rPr>
          <w:rFonts w:ascii="Times New Roman" w:hAnsi="Times New Roman" w:cs="Times New Roman"/>
          <w:sz w:val="24"/>
          <w:szCs w:val="24"/>
        </w:rPr>
        <w:tab/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в) специфический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вид коммерческой деятельности.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предприниматель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 </w:t>
      </w:r>
      <w:r w:rsidR="00E27EC6" w:rsidRPr="00E94DD3">
        <w:rPr>
          <w:rFonts w:ascii="Times New Roman" w:hAnsi="Times New Roman" w:cs="Times New Roman"/>
          <w:sz w:val="24"/>
          <w:szCs w:val="24"/>
        </w:rPr>
        <w:t>б) потр</w:t>
      </w:r>
      <w:r w:rsidRPr="00E94DD3">
        <w:rPr>
          <w:rFonts w:ascii="Times New Roman" w:hAnsi="Times New Roman" w:cs="Times New Roman"/>
          <w:sz w:val="24"/>
          <w:szCs w:val="24"/>
        </w:rPr>
        <w:t>ебители</w:t>
      </w:r>
      <w:r w:rsidRPr="00E94DD3">
        <w:rPr>
          <w:rFonts w:ascii="Times New Roman" w:hAnsi="Times New Roman" w:cs="Times New Roman"/>
          <w:sz w:val="24"/>
          <w:szCs w:val="24"/>
        </w:rPr>
        <w:tab/>
        <w:t>в) товар.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3.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К функциям предпринимательства можно отнести следующую: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финансовую</w:t>
      </w:r>
      <w:r w:rsidRPr="00E94DD3">
        <w:rPr>
          <w:rFonts w:ascii="Times New Roman" w:hAnsi="Times New Roman" w:cs="Times New Roman"/>
          <w:sz w:val="24"/>
          <w:szCs w:val="24"/>
        </w:rPr>
        <w:tab/>
        <w:t>б) социальную</w:t>
      </w:r>
      <w:r w:rsidRPr="00E94DD3">
        <w:rPr>
          <w:rFonts w:ascii="Times New Roman" w:hAnsi="Times New Roman" w:cs="Times New Roman"/>
          <w:sz w:val="24"/>
          <w:szCs w:val="24"/>
        </w:rPr>
        <w:tab/>
        <w:t>в) технологическую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да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прибыль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б) товар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6.Предпринимательство подразумевает: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</w:t>
      </w:r>
      <w:r w:rsidR="00716C93" w:rsidRPr="00E94DD3">
        <w:rPr>
          <w:rFonts w:ascii="Times New Roman" w:hAnsi="Times New Roman" w:cs="Times New Roman"/>
          <w:sz w:val="24"/>
          <w:szCs w:val="24"/>
        </w:rPr>
        <w:t>тельности, разрешенной законом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обязательное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образование юридического лица</w:t>
      </w:r>
      <w:r w:rsidR="00E94DD3">
        <w:rPr>
          <w:rFonts w:ascii="Times New Roman" w:hAnsi="Times New Roman" w:cs="Times New Roman"/>
          <w:sz w:val="24"/>
          <w:szCs w:val="24"/>
        </w:rPr>
        <w:t xml:space="preserve">   </w:t>
      </w:r>
      <w:r w:rsidRPr="00E94DD3">
        <w:rPr>
          <w:rFonts w:ascii="Times New Roman" w:hAnsi="Times New Roman" w:cs="Times New Roman"/>
          <w:sz w:val="24"/>
          <w:szCs w:val="24"/>
        </w:rPr>
        <w:t>в) ч</w:t>
      </w:r>
      <w:r w:rsidR="00716C93" w:rsidRPr="00E94DD3">
        <w:rPr>
          <w:rFonts w:ascii="Times New Roman" w:hAnsi="Times New Roman" w:cs="Times New Roman"/>
          <w:sz w:val="24"/>
          <w:szCs w:val="24"/>
        </w:rPr>
        <w:t>астичную экономическую свободу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г) использов</w:t>
      </w:r>
      <w:r w:rsidR="00716C93" w:rsidRPr="00E94DD3">
        <w:rPr>
          <w:rFonts w:ascii="Times New Roman" w:hAnsi="Times New Roman" w:cs="Times New Roman"/>
          <w:sz w:val="24"/>
          <w:szCs w:val="24"/>
        </w:rPr>
        <w:t>ание только собственного труда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</w:t>
      </w:r>
      <w:r w:rsidR="00716C93" w:rsidRPr="00E94DD3">
        <w:rPr>
          <w:rFonts w:ascii="Times New Roman" w:hAnsi="Times New Roman" w:cs="Times New Roman"/>
          <w:sz w:val="24"/>
          <w:szCs w:val="24"/>
        </w:rPr>
        <w:t>дствия и связанный с этим риск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lastRenderedPageBreak/>
        <w:t>а) самостоятельно</w:t>
      </w:r>
      <w:r w:rsidRPr="00E94DD3">
        <w:rPr>
          <w:rFonts w:ascii="Times New Roman" w:hAnsi="Times New Roman" w:cs="Times New Roman"/>
          <w:sz w:val="24"/>
          <w:szCs w:val="24"/>
        </w:rPr>
        <w:tab/>
        <w:t>б) по решению суда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8. Какую функцию </w:t>
      </w:r>
      <w:r w:rsidR="00E27EC6" w:rsidRPr="00E94DD3">
        <w:rPr>
          <w:rFonts w:ascii="Times New Roman" w:hAnsi="Times New Roman" w:cs="Times New Roman"/>
          <w:sz w:val="24"/>
          <w:szCs w:val="24"/>
        </w:rPr>
        <w:t>осущес</w:t>
      </w:r>
      <w:r w:rsidRPr="00E94DD3">
        <w:rPr>
          <w:rFonts w:ascii="Times New Roman" w:hAnsi="Times New Roman" w:cs="Times New Roman"/>
          <w:sz w:val="24"/>
          <w:szCs w:val="24"/>
        </w:rPr>
        <w:t xml:space="preserve">твляют государственные органы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в сфере деловых отношений между субъектами бизнеса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регулирующую</w:t>
      </w:r>
      <w:r w:rsidRPr="00E94DD3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</w:t>
      </w:r>
      <w:r w:rsidRPr="00E94DD3">
        <w:rPr>
          <w:rFonts w:ascii="Times New Roman" w:hAnsi="Times New Roman" w:cs="Times New Roman"/>
          <w:sz w:val="24"/>
          <w:szCs w:val="24"/>
        </w:rPr>
        <w:t>в) распределительную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фискальную. 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9. К элементам предпринимательского администрирования относятся: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организация дела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 </w:t>
      </w:r>
      <w:r w:rsidR="00E27EC6" w:rsidRPr="00E94DD3">
        <w:rPr>
          <w:rFonts w:ascii="Times New Roman" w:hAnsi="Times New Roman" w:cs="Times New Roman"/>
          <w:sz w:val="24"/>
          <w:szCs w:val="24"/>
        </w:rPr>
        <w:t>б) фо</w:t>
      </w:r>
      <w:r w:rsidRPr="00E94DD3">
        <w:rPr>
          <w:rFonts w:ascii="Times New Roman" w:hAnsi="Times New Roman" w:cs="Times New Roman"/>
          <w:sz w:val="24"/>
          <w:szCs w:val="24"/>
        </w:rPr>
        <w:t>рмирование стратегии и тактики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в) участие в законотворчестве   </w:t>
      </w:r>
      <w:r w:rsidR="00E27EC6" w:rsidRPr="00E94DD3">
        <w:rPr>
          <w:rFonts w:ascii="Times New Roman" w:hAnsi="Times New Roman" w:cs="Times New Roman"/>
          <w:sz w:val="24"/>
          <w:szCs w:val="24"/>
        </w:rPr>
        <w:t>г) формиров</w:t>
      </w:r>
      <w:r w:rsidRPr="00E94DD3">
        <w:rPr>
          <w:rFonts w:ascii="Times New Roman" w:hAnsi="Times New Roman" w:cs="Times New Roman"/>
          <w:sz w:val="24"/>
          <w:szCs w:val="24"/>
        </w:rPr>
        <w:t>ание дипломатических отношений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ожидания внеш</w:t>
      </w:r>
      <w:r w:rsidR="00716C93" w:rsidRPr="00E94DD3">
        <w:rPr>
          <w:rFonts w:ascii="Times New Roman" w:hAnsi="Times New Roman" w:cs="Times New Roman"/>
          <w:sz w:val="24"/>
          <w:szCs w:val="24"/>
        </w:rPr>
        <w:t>ней среды</w:t>
      </w:r>
      <w:r w:rsidR="00716C93" w:rsidRPr="00E94DD3">
        <w:rPr>
          <w:rFonts w:ascii="Times New Roman" w:hAnsi="Times New Roman" w:cs="Times New Roman"/>
          <w:sz w:val="24"/>
          <w:szCs w:val="24"/>
        </w:rPr>
        <w:tab/>
      </w:r>
      <w:r w:rsidR="00716C93" w:rsidRPr="00E94DD3">
        <w:rPr>
          <w:rFonts w:ascii="Times New Roman" w:hAnsi="Times New Roman" w:cs="Times New Roman"/>
          <w:sz w:val="24"/>
          <w:szCs w:val="24"/>
        </w:rPr>
        <w:tab/>
      </w:r>
      <w:r w:rsidR="00716C93" w:rsidRPr="00E94DD3">
        <w:rPr>
          <w:rFonts w:ascii="Times New Roman" w:hAnsi="Times New Roman" w:cs="Times New Roman"/>
          <w:sz w:val="24"/>
          <w:szCs w:val="24"/>
        </w:rPr>
        <w:tab/>
        <w:t>б) ожидания внутренней среды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</w:t>
      </w:r>
      <w:r w:rsidR="00716C93" w:rsidRPr="00E94DD3">
        <w:rPr>
          <w:rFonts w:ascii="Times New Roman" w:hAnsi="Times New Roman" w:cs="Times New Roman"/>
          <w:sz w:val="24"/>
          <w:szCs w:val="24"/>
        </w:rPr>
        <w:t>) исполнения для внешней среды</w:t>
      </w:r>
      <w:r w:rsidR="00716C93" w:rsidRPr="00E94DD3">
        <w:rPr>
          <w:rFonts w:ascii="Times New Roman" w:hAnsi="Times New Roman" w:cs="Times New Roman"/>
          <w:sz w:val="24"/>
          <w:szCs w:val="24"/>
        </w:rPr>
        <w:tab/>
      </w:r>
      <w:r w:rsidR="00716C93" w:rsidRPr="00E94DD3">
        <w:rPr>
          <w:rFonts w:ascii="Times New Roman" w:hAnsi="Times New Roman" w:cs="Times New Roman"/>
          <w:sz w:val="24"/>
          <w:szCs w:val="24"/>
        </w:rPr>
        <w:tab/>
        <w:t>г) предпринимательской власти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д) согласования ин</w:t>
      </w:r>
      <w:r w:rsidR="00716C93" w:rsidRPr="00E94DD3">
        <w:rPr>
          <w:rFonts w:ascii="Times New Roman" w:hAnsi="Times New Roman" w:cs="Times New Roman"/>
          <w:sz w:val="24"/>
          <w:szCs w:val="24"/>
        </w:rPr>
        <w:t>тересов предпринимателя и среды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способ проявле</w:t>
      </w:r>
      <w:r w:rsidR="00716C93" w:rsidRPr="00E94DD3">
        <w:rPr>
          <w:rFonts w:ascii="Times New Roman" w:hAnsi="Times New Roman" w:cs="Times New Roman"/>
          <w:sz w:val="24"/>
          <w:szCs w:val="24"/>
        </w:rPr>
        <w:t>ния предпринимательских функций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применение материальных и н</w:t>
      </w:r>
      <w:r w:rsidR="00716C93" w:rsidRPr="00E94DD3">
        <w:rPr>
          <w:rFonts w:ascii="Times New Roman" w:hAnsi="Times New Roman" w:cs="Times New Roman"/>
          <w:sz w:val="24"/>
          <w:szCs w:val="24"/>
        </w:rPr>
        <w:t>ематериальных объектов бизнеса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в) использование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ноу-хау в предпринимательстве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г) инициативный процесс</w:t>
      </w:r>
      <w:r w:rsidR="008801B6" w:rsidRPr="00E94DD3">
        <w:rPr>
          <w:rFonts w:ascii="Times New Roman" w:hAnsi="Times New Roman" w:cs="Times New Roman"/>
          <w:sz w:val="24"/>
          <w:szCs w:val="24"/>
        </w:rPr>
        <w:tab/>
      </w:r>
      <w:r w:rsidR="00E94DD3">
        <w:rPr>
          <w:rFonts w:ascii="Times New Roman" w:hAnsi="Times New Roman" w:cs="Times New Roman"/>
          <w:sz w:val="24"/>
          <w:szCs w:val="24"/>
        </w:rPr>
        <w:t xml:space="preserve">   </w:t>
      </w:r>
      <w:r w:rsidRPr="00E94DD3">
        <w:rPr>
          <w:rFonts w:ascii="Times New Roman" w:hAnsi="Times New Roman" w:cs="Times New Roman"/>
          <w:sz w:val="24"/>
          <w:szCs w:val="24"/>
        </w:rPr>
        <w:t>д) предпринимательская власть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люди, обладающие профессиональной пригодностью к заняти</w:t>
      </w:r>
      <w:r w:rsidR="00716C93" w:rsidRPr="00E94DD3">
        <w:rPr>
          <w:rFonts w:ascii="Times New Roman" w:hAnsi="Times New Roman" w:cs="Times New Roman"/>
          <w:sz w:val="24"/>
          <w:szCs w:val="24"/>
        </w:rPr>
        <w:t>ю предпринимательским бизнесом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  <w:t>в) все дееспособные граждане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</w:t>
      </w:r>
      <w:r w:rsidR="00716C93" w:rsidRPr="00E94DD3">
        <w:rPr>
          <w:rFonts w:ascii="Times New Roman" w:hAnsi="Times New Roman" w:cs="Times New Roman"/>
          <w:sz w:val="24"/>
          <w:szCs w:val="24"/>
        </w:rPr>
        <w:t>нения профессиональных функций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</w:t>
      </w:r>
      <w:r w:rsidR="00716C93" w:rsidRPr="00E94DD3">
        <w:rPr>
          <w:rFonts w:ascii="Times New Roman" w:hAnsi="Times New Roman" w:cs="Times New Roman"/>
          <w:sz w:val="24"/>
          <w:szCs w:val="24"/>
        </w:rPr>
        <w:t>лнять профессиональные функции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в) стремление любой ценой одержать </w:t>
      </w:r>
      <w:r w:rsidR="00716C93" w:rsidRPr="00E94DD3">
        <w:rPr>
          <w:rFonts w:ascii="Times New Roman" w:hAnsi="Times New Roman" w:cs="Times New Roman"/>
          <w:sz w:val="24"/>
          <w:szCs w:val="24"/>
        </w:rPr>
        <w:t>победу в борьбе с конкурентами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г) личные качества, готовность к </w:t>
      </w:r>
      <w:r w:rsidR="00716C93" w:rsidRPr="00E94DD3">
        <w:rPr>
          <w:rFonts w:ascii="Times New Roman" w:hAnsi="Times New Roman" w:cs="Times New Roman"/>
          <w:sz w:val="24"/>
          <w:szCs w:val="24"/>
        </w:rPr>
        <w:t>риску, решительность характера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обладать наборо</w:t>
      </w:r>
      <w:r w:rsidR="00716C93" w:rsidRPr="00E94DD3">
        <w:rPr>
          <w:rFonts w:ascii="Times New Roman" w:hAnsi="Times New Roman" w:cs="Times New Roman"/>
          <w:sz w:val="24"/>
          <w:szCs w:val="24"/>
        </w:rPr>
        <w:t>м профессиональных компетенций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обладать п</w:t>
      </w:r>
      <w:r w:rsidR="00716C93" w:rsidRPr="00E94DD3">
        <w:rPr>
          <w:rFonts w:ascii="Times New Roman" w:hAnsi="Times New Roman" w:cs="Times New Roman"/>
          <w:sz w:val="24"/>
          <w:szCs w:val="24"/>
        </w:rPr>
        <w:t>рофессиональными способностями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в) иметь призвание к ведению </w:t>
      </w:r>
      <w:r w:rsidR="00716C93" w:rsidRPr="00E94DD3">
        <w:rPr>
          <w:rFonts w:ascii="Times New Roman" w:hAnsi="Times New Roman" w:cs="Times New Roman"/>
          <w:sz w:val="24"/>
          <w:szCs w:val="24"/>
        </w:rPr>
        <w:t>предпринимательского бизнеса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г) быть мотивированны</w:t>
      </w:r>
      <w:r w:rsidR="00716C93" w:rsidRPr="00E94DD3">
        <w:rPr>
          <w:rFonts w:ascii="Times New Roman" w:hAnsi="Times New Roman" w:cs="Times New Roman"/>
          <w:sz w:val="24"/>
          <w:szCs w:val="24"/>
        </w:rPr>
        <w:t>м к предпринимательскому труду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</w:t>
      </w:r>
      <w:r w:rsidR="00716C93" w:rsidRPr="00E94DD3">
        <w:rPr>
          <w:rFonts w:ascii="Times New Roman" w:hAnsi="Times New Roman" w:cs="Times New Roman"/>
          <w:sz w:val="24"/>
          <w:szCs w:val="24"/>
        </w:rPr>
        <w:t>теристиками, чертами характера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е) об</w:t>
      </w:r>
      <w:r w:rsidR="00716C93" w:rsidRPr="00E94DD3">
        <w:rPr>
          <w:rFonts w:ascii="Times New Roman" w:hAnsi="Times New Roman" w:cs="Times New Roman"/>
          <w:sz w:val="24"/>
          <w:szCs w:val="24"/>
        </w:rPr>
        <w:t>ладать всем, перечисленным выше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совокуп</w:t>
      </w:r>
      <w:r w:rsidR="00716C93" w:rsidRPr="00E94DD3">
        <w:rPr>
          <w:rFonts w:ascii="Times New Roman" w:hAnsi="Times New Roman" w:cs="Times New Roman"/>
          <w:sz w:val="24"/>
          <w:szCs w:val="24"/>
        </w:rPr>
        <w:t>ность знаний, умений и навыков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б) диплом об окончании высших и средних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специальных учебных заведений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в) опы</w:t>
      </w:r>
      <w:r w:rsidR="00716C93" w:rsidRPr="00E94DD3">
        <w:rPr>
          <w:rFonts w:ascii="Times New Roman" w:hAnsi="Times New Roman" w:cs="Times New Roman"/>
          <w:sz w:val="24"/>
          <w:szCs w:val="24"/>
        </w:rPr>
        <w:t>т профессиональной деятельности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16.Ключевыми экономическими мотивами предприимчивого поведения выступают: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мотив окупаемости затрат</w:t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ab/>
      </w:r>
      <w:r w:rsidR="00E27EC6" w:rsidRPr="00E94DD3">
        <w:rPr>
          <w:rFonts w:ascii="Times New Roman" w:hAnsi="Times New Roman" w:cs="Times New Roman"/>
          <w:sz w:val="24"/>
          <w:szCs w:val="24"/>
        </w:rPr>
        <w:t>б)</w:t>
      </w:r>
      <w:r w:rsidRPr="00E94DD3">
        <w:rPr>
          <w:rFonts w:ascii="Times New Roman" w:hAnsi="Times New Roman" w:cs="Times New Roman"/>
          <w:sz w:val="24"/>
          <w:szCs w:val="24"/>
        </w:rPr>
        <w:t xml:space="preserve"> мотив прибыли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в) мотив интеллектуальной самореализации </w:t>
      </w:r>
      <w:r w:rsidR="00E94DD3">
        <w:rPr>
          <w:rFonts w:ascii="Times New Roman" w:hAnsi="Times New Roman" w:cs="Times New Roman"/>
          <w:sz w:val="24"/>
          <w:szCs w:val="24"/>
        </w:rPr>
        <w:t xml:space="preserve">   </w:t>
      </w:r>
      <w:r w:rsidRPr="00E94DD3">
        <w:rPr>
          <w:rFonts w:ascii="Times New Roman" w:hAnsi="Times New Roman" w:cs="Times New Roman"/>
          <w:sz w:val="24"/>
          <w:szCs w:val="24"/>
        </w:rPr>
        <w:t>г)</w:t>
      </w:r>
      <w:r w:rsidR="00716C93" w:rsidRPr="00E94DD3">
        <w:rPr>
          <w:rFonts w:ascii="Times New Roman" w:hAnsi="Times New Roman" w:cs="Times New Roman"/>
          <w:sz w:val="24"/>
          <w:szCs w:val="24"/>
        </w:rPr>
        <w:t xml:space="preserve"> мотив общественного признания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17.Мотив окупаемости затрат ориентирует людей на обеспечение: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E94DD3">
        <w:rPr>
          <w:rFonts w:ascii="Times New Roman" w:hAnsi="Times New Roman" w:cs="Times New Roman"/>
          <w:sz w:val="24"/>
          <w:szCs w:val="24"/>
        </w:rPr>
        <w:t xml:space="preserve">в) усиления конкурентных позиций </w:t>
      </w:r>
    </w:p>
    <w:p w:rsidR="00E27EC6" w:rsidRPr="00E94DD3" w:rsidRDefault="00E27EC6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18.Мотив прибыли ориентирует людей на обеспечение: </w:t>
      </w:r>
    </w:p>
    <w:p w:rsidR="00E27EC6" w:rsidRPr="00E94DD3" w:rsidRDefault="00716C93" w:rsidP="00716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E94DD3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E94DD3">
        <w:rPr>
          <w:rFonts w:ascii="Times New Roman" w:hAnsi="Times New Roman" w:cs="Times New Roman"/>
          <w:sz w:val="24"/>
          <w:szCs w:val="24"/>
        </w:rPr>
        <w:t>в</w:t>
      </w:r>
      <w:r w:rsidRPr="00E94DD3">
        <w:rPr>
          <w:rFonts w:ascii="Times New Roman" w:hAnsi="Times New Roman" w:cs="Times New Roman"/>
          <w:sz w:val="24"/>
          <w:szCs w:val="24"/>
        </w:rPr>
        <w:t>) усиления конкурентных позиций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lastRenderedPageBreak/>
        <w:t xml:space="preserve">а) создав юридическое лицо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б) зарегистрировавшись в качестве предпринимателя, не создавая юридическое лицо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в) создав неопределённое лицо </w:t>
      </w:r>
      <w:r w:rsidR="00A85639" w:rsidRPr="00E94DD3">
        <w:rPr>
          <w:rFonts w:ascii="Times New Roman" w:hAnsi="Times New Roman" w:cs="Times New Roman"/>
          <w:sz w:val="24"/>
          <w:szCs w:val="24"/>
        </w:rPr>
        <w:tab/>
      </w:r>
      <w:r w:rsidR="00A85639"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 xml:space="preserve">г) ничего не создавая и не регистрируя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а) несовершеннолетние граждане в возрасте от 14 до 18 лет </w:t>
      </w:r>
    </w:p>
    <w:p w:rsidR="00E27EC6" w:rsidRPr="00E94DD3" w:rsidRDefault="00E27EC6" w:rsidP="00A85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б) совершеннолетние граждане </w:t>
      </w:r>
      <w:r w:rsidR="00A85639" w:rsidRPr="00E94DD3">
        <w:rPr>
          <w:rFonts w:ascii="Times New Roman" w:hAnsi="Times New Roman" w:cs="Times New Roman"/>
          <w:sz w:val="24"/>
          <w:szCs w:val="24"/>
        </w:rPr>
        <w:tab/>
      </w:r>
      <w:r w:rsidR="00A85639" w:rsidRPr="00E94DD3">
        <w:rPr>
          <w:rFonts w:ascii="Times New Roman" w:hAnsi="Times New Roman" w:cs="Times New Roman"/>
          <w:sz w:val="24"/>
          <w:szCs w:val="24"/>
        </w:rPr>
        <w:tab/>
      </w:r>
      <w:r w:rsidRPr="00E94DD3">
        <w:rPr>
          <w:rFonts w:ascii="Times New Roman" w:hAnsi="Times New Roman" w:cs="Times New Roman"/>
          <w:sz w:val="24"/>
          <w:szCs w:val="24"/>
        </w:rPr>
        <w:t>в) чиновники</w:t>
      </w:r>
    </w:p>
    <w:p w:rsidR="00E27EC6" w:rsidRPr="00E94DD3" w:rsidRDefault="00E27EC6" w:rsidP="00A85639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</w:p>
    <w:p w:rsidR="00E27EC6" w:rsidRPr="00E94DD3" w:rsidRDefault="00E27EC6" w:rsidP="00A85639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«5» ставится в том случае, если студент полностью выполнил 19-20 тестовых заданий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27EC6" w:rsidRPr="00E94DD3" w:rsidRDefault="00E27EC6" w:rsidP="00A85639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«4» ставится в том случае, если студент полностью выполнил 17-18 тестовых задания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27EC6" w:rsidRPr="00E94DD3" w:rsidRDefault="00E27EC6" w:rsidP="00A85639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«3» ставится в том случае, если студент полностью выполнил 15-16 тестовых заданий</w:t>
      </w:r>
      <w:r w:rsidRPr="00E94DD3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27EC6" w:rsidRPr="00E94DD3" w:rsidRDefault="00E27EC6" w:rsidP="00A85639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hAnsi="Times New Roman" w:cs="Times New Roman"/>
          <w:color w:val="000000"/>
          <w:sz w:val="24"/>
          <w:szCs w:val="24"/>
        </w:rPr>
        <w:t>оценка «2» ставится в том случае, если студент полностью выполнил менее 15 тестовых задания.</w:t>
      </w:r>
    </w:p>
    <w:p w:rsidR="00DD1EE8" w:rsidRPr="00E94DD3" w:rsidRDefault="00DD1EE8" w:rsidP="00E9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DD1EE8" w:rsidRPr="00E94DD3" w:rsidRDefault="00DD1EE8" w:rsidP="00B56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Контрольная работа № 2 проводится в форме защиты учебного проекта</w:t>
      </w:r>
    </w:p>
    <w:p w:rsidR="00DD1EE8" w:rsidRPr="00E94DD3" w:rsidRDefault="00DD1EE8" w:rsidP="00DD1E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Методические указания по выполнению бизнес - плана приведены в приложении</w:t>
      </w:r>
    </w:p>
    <w:p w:rsidR="00E27EC6" w:rsidRPr="00E94DD3" w:rsidRDefault="00E27EC6" w:rsidP="00E2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876F8D" w:rsidRPr="00E94DD3" w:rsidRDefault="00876F8D" w:rsidP="00B56A4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проведения дифференцированного зачёта. Зачет проводится </w:t>
      </w:r>
      <w:r w:rsidR="00B56A4A"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коллоквиума.</w:t>
      </w:r>
    </w:p>
    <w:p w:rsidR="00876F8D" w:rsidRPr="00E94DD3" w:rsidRDefault="00876F8D" w:rsidP="00DD1E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Критерии оценивания</w:t>
      </w:r>
      <w:r w:rsidR="00E94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90-100% ответа на билет = «5»</w:t>
      </w:r>
      <w:r w:rsid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79 – 89 % ответа на билет = «4»</w:t>
      </w:r>
    </w:p>
    <w:p w:rsidR="00876F8D" w:rsidRPr="00E94DD3" w:rsidRDefault="00876F8D" w:rsidP="00DD1E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69 – 78 % ответа на билет = «3»</w:t>
      </w:r>
      <w:r w:rsid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94DD3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68 % ответа на билет = «2»</w:t>
      </w:r>
    </w:p>
    <w:p w:rsidR="00876F8D" w:rsidRPr="00E94DD3" w:rsidRDefault="00876F8D" w:rsidP="00DD1EE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D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0"/>
        <w:gridCol w:w="1853"/>
        <w:gridCol w:w="1853"/>
        <w:gridCol w:w="1544"/>
        <w:gridCol w:w="1853"/>
        <w:gridCol w:w="1441"/>
      </w:tblGrid>
      <w:tr w:rsidR="00876F8D" w:rsidRPr="00E94DD3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</w:t>
            </w:r>
          </w:p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876F8D" w:rsidRPr="00E94DD3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E94DD3" w:rsidRDefault="00876F8D" w:rsidP="00DD1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E27EC6" w:rsidRPr="00E94DD3" w:rsidRDefault="00E27EC6" w:rsidP="00E27E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b/>
          <w:sz w:val="24"/>
          <w:szCs w:val="24"/>
        </w:rPr>
        <w:t>Вопросы к</w:t>
      </w:r>
      <w:r w:rsidR="00E9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EE8" w:rsidRPr="00E94DD3">
        <w:rPr>
          <w:rFonts w:ascii="Times New Roman" w:hAnsi="Times New Roman" w:cs="Times New Roman"/>
          <w:b/>
          <w:sz w:val="24"/>
          <w:szCs w:val="24"/>
        </w:rPr>
        <w:t>дифференцированному зачету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История Российского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Понятие и основные признаки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Организационно- правовые формы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Цели, функции и основные свойства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Объекты и субъекты предпринимательской деятельности.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Характеристика внешней и внутренней предпринимательской среды.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Хозяйственные товарищества: их основные виды, характеристика, особенности.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Хозяйственные общества: их характеристика, виды, особенности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Акционерные общества: ЗАО, ОАО. Характеристика, особенности функционирования.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Финансово-кредитная и имущественная поддержка малого предпринимательства.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Налоги. Виды налогов. Функции налогов.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Основные этапы создания собственного дела.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Разработка бизнес-плана при создании собственного дела. Структура и содержание.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Лицензирование и сертифицирование предпринимательской деятельности.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Сущность предпринимательского риска.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Факторы возникновения предпринимательского риска.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Предпринимательская тайна.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Причины ограничения и прекращения предпринимательской деятельности.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Государственное регулирование предпринимательской деятельности.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lastRenderedPageBreak/>
        <w:t>Культура предпринимательской деятельности.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Успешные предприниматели.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Реклама.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Бизнес-план предприятия. Функции и цели бизнес-плана.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Порядок государственной регистрации юридических лиц в РФ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876F8D" w:rsidRPr="00E94DD3" w:rsidRDefault="00876F8D" w:rsidP="00DD1EE8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hanging="11"/>
        <w:jc w:val="both"/>
        <w:rPr>
          <w:color w:val="000000"/>
        </w:rPr>
      </w:pPr>
      <w:r w:rsidRPr="00E94DD3">
        <w:rPr>
          <w:color w:val="000000"/>
        </w:rPr>
        <w:t>Нормы и источники предпринимательского права.</w:t>
      </w:r>
    </w:p>
    <w:p w:rsidR="00FA2F7F" w:rsidRDefault="00FA2F7F" w:rsidP="00E27EC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7EC6" w:rsidRDefault="00E27EC6" w:rsidP="00FA2F7F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4D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p w:rsidR="00FA2F7F" w:rsidRPr="00E94DD3" w:rsidRDefault="00FA2F7F" w:rsidP="00E27EC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7338"/>
        <w:gridCol w:w="2976"/>
      </w:tblGrid>
      <w:tr w:rsidR="00E94DD3" w:rsidRPr="00E94DD3" w:rsidTr="00E94DD3">
        <w:tc>
          <w:tcPr>
            <w:tcW w:w="7338" w:type="dxa"/>
          </w:tcPr>
          <w:p w:rsidR="00E94DD3" w:rsidRPr="00E94DD3" w:rsidRDefault="00E94DD3" w:rsidP="00E27EC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976" w:type="dxa"/>
          </w:tcPr>
          <w:p w:rsidR="00E94DD3" w:rsidRPr="00E94DD3" w:rsidRDefault="00E94DD3" w:rsidP="00E27EC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E94DD3" w:rsidRPr="00E94DD3" w:rsidTr="00E94DD3">
        <w:trPr>
          <w:trHeight w:val="285"/>
        </w:trPr>
        <w:tc>
          <w:tcPr>
            <w:tcW w:w="7338" w:type="dxa"/>
          </w:tcPr>
          <w:p w:rsidR="00E94DD3" w:rsidRPr="00E94DD3" w:rsidRDefault="00E94DD3" w:rsidP="00B56A4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 план предприятия</w:t>
            </w:r>
          </w:p>
        </w:tc>
        <w:tc>
          <w:tcPr>
            <w:tcW w:w="2976" w:type="dxa"/>
          </w:tcPr>
          <w:p w:rsidR="00E94DD3" w:rsidRPr="00E94DD3" w:rsidRDefault="00E94DD3" w:rsidP="00B56A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17730B" w:rsidRPr="00E94DD3" w:rsidRDefault="0017730B" w:rsidP="00FA2F7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7730B" w:rsidRPr="00E94DD3" w:rsidSect="00C71DFA">
      <w:pgSz w:w="11906" w:h="16838"/>
      <w:pgMar w:top="851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4F" w:rsidRDefault="00974E4F" w:rsidP="00CF3B18">
      <w:pPr>
        <w:spacing w:after="0" w:line="240" w:lineRule="auto"/>
      </w:pPr>
      <w:r>
        <w:separator/>
      </w:r>
    </w:p>
  </w:endnote>
  <w:endnote w:type="continuationSeparator" w:id="0">
    <w:p w:rsidR="00974E4F" w:rsidRDefault="00974E4F" w:rsidP="00C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8647"/>
      <w:docPartObj>
        <w:docPartGallery w:val="Page Numbers (Bottom of Page)"/>
        <w:docPartUnique/>
      </w:docPartObj>
    </w:sdtPr>
    <w:sdtEndPr/>
    <w:sdtContent>
      <w:p w:rsidR="00FA2F7F" w:rsidRDefault="00974E4F" w:rsidP="00FA2F7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2F8">
          <w:rPr>
            <w:noProof/>
          </w:rPr>
          <w:t>877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536"/>
      <w:docPartObj>
        <w:docPartGallery w:val="Page Numbers (Bottom of Page)"/>
        <w:docPartUnique/>
      </w:docPartObj>
    </w:sdtPr>
    <w:sdtEndPr/>
    <w:sdtContent>
      <w:p w:rsidR="00FA2F7F" w:rsidRDefault="00974E4F" w:rsidP="00FA2F7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2F8">
          <w:rPr>
            <w:noProof/>
          </w:rPr>
          <w:t>873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4F" w:rsidRDefault="00974E4F" w:rsidP="00CF3B18">
      <w:pPr>
        <w:spacing w:after="0" w:line="240" w:lineRule="auto"/>
      </w:pPr>
      <w:r>
        <w:separator/>
      </w:r>
    </w:p>
  </w:footnote>
  <w:footnote w:type="continuationSeparator" w:id="0">
    <w:p w:rsidR="00974E4F" w:rsidRDefault="00974E4F" w:rsidP="00CF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0" w15:restartNumberingAfterBreak="0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4"/>
  </w:num>
  <w:num w:numId="8">
    <w:abstractNumId w:val="2"/>
  </w:num>
  <w:num w:numId="9">
    <w:abstractNumId w:val="31"/>
  </w:num>
  <w:num w:numId="10">
    <w:abstractNumId w:val="12"/>
  </w:num>
  <w:num w:numId="11">
    <w:abstractNumId w:val="30"/>
  </w:num>
  <w:num w:numId="12">
    <w:abstractNumId w:val="9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41"/>
  </w:num>
  <w:num w:numId="17">
    <w:abstractNumId w:val="20"/>
  </w:num>
  <w:num w:numId="18">
    <w:abstractNumId w:val="36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27"/>
  </w:num>
  <w:num w:numId="23">
    <w:abstractNumId w:val="15"/>
  </w:num>
  <w:num w:numId="24">
    <w:abstractNumId w:val="22"/>
  </w:num>
  <w:num w:numId="25">
    <w:abstractNumId w:val="14"/>
  </w:num>
  <w:num w:numId="26">
    <w:abstractNumId w:val="26"/>
  </w:num>
  <w:num w:numId="27">
    <w:abstractNumId w:val="5"/>
  </w:num>
  <w:num w:numId="28">
    <w:abstractNumId w:val="25"/>
  </w:num>
  <w:num w:numId="29">
    <w:abstractNumId w:val="8"/>
  </w:num>
  <w:num w:numId="30">
    <w:abstractNumId w:val="16"/>
  </w:num>
  <w:num w:numId="31">
    <w:abstractNumId w:val="29"/>
  </w:num>
  <w:num w:numId="32">
    <w:abstractNumId w:val="38"/>
  </w:num>
  <w:num w:numId="33">
    <w:abstractNumId w:val="35"/>
  </w:num>
  <w:num w:numId="34">
    <w:abstractNumId w:val="37"/>
  </w:num>
  <w:num w:numId="35">
    <w:abstractNumId w:val="28"/>
  </w:num>
  <w:num w:numId="36">
    <w:abstractNumId w:val="40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1F2"/>
    <w:rsid w:val="000102C8"/>
    <w:rsid w:val="0005108F"/>
    <w:rsid w:val="00094A15"/>
    <w:rsid w:val="000F36CD"/>
    <w:rsid w:val="00142821"/>
    <w:rsid w:val="0017730B"/>
    <w:rsid w:val="00177760"/>
    <w:rsid w:val="002A5C20"/>
    <w:rsid w:val="002B54BE"/>
    <w:rsid w:val="002E71F2"/>
    <w:rsid w:val="002F7C42"/>
    <w:rsid w:val="0030059B"/>
    <w:rsid w:val="00370083"/>
    <w:rsid w:val="003A67F5"/>
    <w:rsid w:val="003B7F34"/>
    <w:rsid w:val="003D3A44"/>
    <w:rsid w:val="003D53D8"/>
    <w:rsid w:val="00447854"/>
    <w:rsid w:val="004B4977"/>
    <w:rsid w:val="004D457A"/>
    <w:rsid w:val="005100A1"/>
    <w:rsid w:val="00563722"/>
    <w:rsid w:val="00582538"/>
    <w:rsid w:val="005D2C40"/>
    <w:rsid w:val="00633CA1"/>
    <w:rsid w:val="00651641"/>
    <w:rsid w:val="007064A6"/>
    <w:rsid w:val="00716C93"/>
    <w:rsid w:val="00741065"/>
    <w:rsid w:val="0074273E"/>
    <w:rsid w:val="00752E5E"/>
    <w:rsid w:val="007E3829"/>
    <w:rsid w:val="00830F6D"/>
    <w:rsid w:val="00830FF7"/>
    <w:rsid w:val="00876F8D"/>
    <w:rsid w:val="008801B6"/>
    <w:rsid w:val="00887512"/>
    <w:rsid w:val="008A4FC5"/>
    <w:rsid w:val="00974E4F"/>
    <w:rsid w:val="00976C7E"/>
    <w:rsid w:val="009A616F"/>
    <w:rsid w:val="009B1642"/>
    <w:rsid w:val="00A22536"/>
    <w:rsid w:val="00A64B53"/>
    <w:rsid w:val="00A712F8"/>
    <w:rsid w:val="00A85639"/>
    <w:rsid w:val="00B2228E"/>
    <w:rsid w:val="00B302A3"/>
    <w:rsid w:val="00B5066F"/>
    <w:rsid w:val="00B526F7"/>
    <w:rsid w:val="00B56A4A"/>
    <w:rsid w:val="00B662C0"/>
    <w:rsid w:val="00BF1DF1"/>
    <w:rsid w:val="00C302FC"/>
    <w:rsid w:val="00C71DFA"/>
    <w:rsid w:val="00CD24AA"/>
    <w:rsid w:val="00CF3B18"/>
    <w:rsid w:val="00D913E5"/>
    <w:rsid w:val="00DA024E"/>
    <w:rsid w:val="00DD1EE8"/>
    <w:rsid w:val="00E22A84"/>
    <w:rsid w:val="00E27EC6"/>
    <w:rsid w:val="00E50EF7"/>
    <w:rsid w:val="00E84A60"/>
    <w:rsid w:val="00E94DD3"/>
    <w:rsid w:val="00EB71A6"/>
    <w:rsid w:val="00ED2805"/>
    <w:rsid w:val="00F41CEB"/>
    <w:rsid w:val="00F62FB8"/>
    <w:rsid w:val="00FA2F7F"/>
    <w:rsid w:val="00FF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52C1"/>
  <w15:docId w15:val="{A4AF02EE-1F80-482A-9D49-552DFA85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41"/>
  </w:style>
  <w:style w:type="paragraph" w:styleId="1">
    <w:name w:val="heading 1"/>
    <w:basedOn w:val="a"/>
    <w:next w:val="a"/>
    <w:link w:val="10"/>
    <w:qFormat/>
    <w:rsid w:val="00E27E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7E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27E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E27E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27E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E27E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E27E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E27EC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27EC6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E71F2"/>
  </w:style>
  <w:style w:type="table" w:styleId="a5">
    <w:name w:val="Table Grid"/>
    <w:basedOn w:val="a1"/>
    <w:rsid w:val="002E71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7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9B1642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B1642"/>
    <w:rPr>
      <w:rFonts w:ascii="Times New Roman" w:eastAsia="MS Mincho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3D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58253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27E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7E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E27EC6"/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character" w:customStyle="1" w:styleId="50">
    <w:name w:val="Заголовок 5 Знак"/>
    <w:basedOn w:val="a0"/>
    <w:link w:val="5"/>
    <w:rsid w:val="00E27EC6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E27EC6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E27E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27EC6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Hyperlink"/>
    <w:unhideWhenUsed/>
    <w:rsid w:val="00E27EC6"/>
    <w:rPr>
      <w:color w:val="0000FF"/>
      <w:u w:val="single"/>
    </w:rPr>
  </w:style>
  <w:style w:type="paragraph" w:styleId="aa">
    <w:name w:val="List"/>
    <w:basedOn w:val="a"/>
    <w:rsid w:val="00E27E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27EC6"/>
    <w:rPr>
      <w:rFonts w:ascii="Sylfaen" w:hAnsi="Sylfaen" w:cs="Sylfaen"/>
      <w:sz w:val="26"/>
      <w:szCs w:val="26"/>
    </w:rPr>
  </w:style>
  <w:style w:type="paragraph" w:styleId="ab">
    <w:name w:val="Body Text Indent"/>
    <w:basedOn w:val="a"/>
    <w:link w:val="ac"/>
    <w:rsid w:val="00E27EC6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7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27EC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27EC6"/>
  </w:style>
  <w:style w:type="paragraph" w:customStyle="1" w:styleId="af0">
    <w:name w:val="Стиль"/>
    <w:rsid w:val="00E2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E27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E2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7EC6"/>
  </w:style>
  <w:style w:type="character" w:customStyle="1" w:styleId="apple-converted-space">
    <w:name w:val="apple-converted-space"/>
    <w:basedOn w:val="a0"/>
    <w:rsid w:val="00E27EC6"/>
  </w:style>
  <w:style w:type="character" w:customStyle="1" w:styleId="c5">
    <w:name w:val="c5"/>
    <w:basedOn w:val="a0"/>
    <w:rsid w:val="00E27EC6"/>
  </w:style>
  <w:style w:type="paragraph" w:styleId="21">
    <w:name w:val="Body Text 2"/>
    <w:basedOn w:val="a"/>
    <w:link w:val="22"/>
    <w:semiHidden/>
    <w:unhideWhenUsed/>
    <w:rsid w:val="00E27E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E27E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E27E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ody Text"/>
    <w:basedOn w:val="a"/>
    <w:link w:val="af2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2">
    <w:name w:val="Основной текст Знак"/>
    <w:basedOn w:val="a0"/>
    <w:link w:val="af1"/>
    <w:rsid w:val="00E27EC6"/>
    <w:rPr>
      <w:rFonts w:ascii="Times New Roman" w:eastAsia="Times New Roman" w:hAnsi="Times New Roman" w:cs="Times New Roman"/>
      <w:sz w:val="40"/>
      <w:szCs w:val="24"/>
    </w:rPr>
  </w:style>
  <w:style w:type="paragraph" w:styleId="af3">
    <w:name w:val="caption"/>
    <w:basedOn w:val="a"/>
    <w:next w:val="a"/>
    <w:qFormat/>
    <w:rsid w:val="00E27E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E27E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E27EC6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5">
    <w:name w:val="Заголовок Знак"/>
    <w:basedOn w:val="a0"/>
    <w:link w:val="af4"/>
    <w:rsid w:val="00E27EC6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6">
    <w:name w:val="Document Map"/>
    <w:basedOn w:val="a"/>
    <w:link w:val="af7"/>
    <w:semiHidden/>
    <w:rsid w:val="00E27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0"/>
    <w:link w:val="af6"/>
    <w:semiHidden/>
    <w:rsid w:val="00E27EC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8">
    <w:name w:val="footnote text"/>
    <w:basedOn w:val="a"/>
    <w:link w:val="af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E27EC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nhideWhenUsed/>
    <w:rsid w:val="00E2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E27EC6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Вертикальный отступ 4"/>
    <w:basedOn w:val="a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c">
    <w:name w:val="TOC Heading"/>
    <w:basedOn w:val="1"/>
    <w:next w:val="a"/>
    <w:uiPriority w:val="39"/>
    <w:unhideWhenUsed/>
    <w:qFormat/>
    <w:rsid w:val="00E27EC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E27EC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FA2F7F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FA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psyfactor.org/kursrabot.htm" TargetMode="External"/><Relationship Id="rId18" Type="http://schemas.openxmlformats.org/officeDocument/2006/relationships/hyperlink" Target="http://seversk.vacans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seversk.superjo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msk.changeiob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omsk.time2iob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lank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career-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17</Pages>
  <Words>5324</Words>
  <Characters>30348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)))</cp:lastModifiedBy>
  <cp:revision>28</cp:revision>
  <cp:lastPrinted>2021-06-11T02:57:00Z</cp:lastPrinted>
  <dcterms:created xsi:type="dcterms:W3CDTF">2018-07-12T03:01:00Z</dcterms:created>
  <dcterms:modified xsi:type="dcterms:W3CDTF">2023-02-03T00:32:00Z</dcterms:modified>
</cp:coreProperties>
</file>