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61" w:rsidRPr="00783E9A" w:rsidRDefault="008D4E61" w:rsidP="008D4E61">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Приложение 4.2</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ППССЗ </w:t>
      </w:r>
    </w:p>
    <w:p w:rsidR="001B628B" w:rsidRPr="007A0CDE" w:rsidRDefault="001B628B" w:rsidP="001B628B">
      <w:pPr>
        <w:pStyle w:val="a3"/>
        <w:jc w:val="right"/>
        <w:rPr>
          <w:rFonts w:ascii="Times New Roman" w:hAnsi="Times New Roman"/>
          <w:sz w:val="24"/>
          <w:szCs w:val="24"/>
        </w:rPr>
      </w:pPr>
      <w:r w:rsidRPr="007A0CDE">
        <w:rPr>
          <w:rFonts w:ascii="Times New Roman" w:hAnsi="Times New Roman"/>
          <w:sz w:val="24"/>
          <w:szCs w:val="24"/>
        </w:rPr>
        <w:t>43.01.09 Повар, кондитер</w:t>
      </w:r>
    </w:p>
    <w:p w:rsidR="008D4E61" w:rsidRPr="006C675C" w:rsidRDefault="008D4E61" w:rsidP="004B682A">
      <w:pPr>
        <w:spacing w:after="0"/>
        <w:ind w:firstLine="709"/>
        <w:jc w:val="right"/>
        <w:rPr>
          <w:rFonts w:ascii="Times New Roman" w:hAnsi="Times New Roman" w:cs="Times New Roman"/>
          <w:color w:val="FF0000"/>
          <w:sz w:val="24"/>
          <w:szCs w:val="24"/>
        </w:rPr>
      </w:pP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8D4E61" w:rsidRDefault="004B682A" w:rsidP="008D4E61">
      <w:pPr>
        <w:pStyle w:val="a3"/>
        <w:spacing w:line="23" w:lineRule="atLeast"/>
        <w:ind w:left="5103"/>
        <w:rPr>
          <w:rFonts w:ascii="Times New Roman" w:hAnsi="Times New Roman"/>
          <w:sz w:val="24"/>
          <w:szCs w:val="24"/>
        </w:rPr>
      </w:pPr>
      <w:r>
        <w:rPr>
          <w:rFonts w:ascii="Times New Roman" w:hAnsi="Times New Roman"/>
          <w:sz w:val="24"/>
          <w:szCs w:val="24"/>
        </w:rPr>
        <w:t>«___»___________2024</w:t>
      </w:r>
      <w:r w:rsidR="008D4E61">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BE242A">
        <w:rPr>
          <w:rFonts w:ascii="Times New Roman" w:hAnsi="Times New Roman"/>
          <w:sz w:val="24"/>
          <w:szCs w:val="24"/>
        </w:rPr>
        <w:t>естественно-научный</w:t>
      </w:r>
    </w:p>
    <w:p w:rsidR="009A7D7C" w:rsidRDefault="009A7D7C" w:rsidP="009A7D7C">
      <w:pPr>
        <w:spacing w:after="0" w:line="23" w:lineRule="atLeast"/>
        <w:jc w:val="both"/>
        <w:rPr>
          <w:rFonts w:ascii="Times New Roman" w:hAnsi="Times New Roman" w:cs="Times New Roman"/>
          <w:sz w:val="24"/>
          <w:szCs w:val="24"/>
        </w:rPr>
      </w:pPr>
    </w:p>
    <w:p w:rsidR="001B628B" w:rsidRPr="007A0CDE" w:rsidRDefault="009A7D7C" w:rsidP="001B628B">
      <w:pPr>
        <w:pStyle w:val="a3"/>
        <w:rPr>
          <w:rFonts w:ascii="Times New Roman" w:hAnsi="Times New Roman"/>
          <w:sz w:val="24"/>
          <w:szCs w:val="24"/>
        </w:rPr>
      </w:pPr>
      <w:r>
        <w:rPr>
          <w:rFonts w:ascii="Times New Roman" w:hAnsi="Times New Roman"/>
          <w:sz w:val="24"/>
          <w:szCs w:val="24"/>
        </w:rPr>
        <w:t>Специальность</w:t>
      </w:r>
      <w:r w:rsidR="006C675C">
        <w:rPr>
          <w:rFonts w:ascii="Times New Roman" w:hAnsi="Times New Roman"/>
          <w:sz w:val="24"/>
          <w:szCs w:val="24"/>
        </w:rPr>
        <w:t xml:space="preserve"> </w:t>
      </w:r>
      <w:r w:rsidR="001B628B" w:rsidRPr="007A0CDE">
        <w:rPr>
          <w:rFonts w:ascii="Times New Roman" w:hAnsi="Times New Roman"/>
          <w:sz w:val="24"/>
          <w:szCs w:val="24"/>
        </w:rPr>
        <w:t>43.01.09 Повар, кондитер</w:t>
      </w:r>
    </w:p>
    <w:p w:rsidR="004B682A" w:rsidRPr="006C675C" w:rsidRDefault="004B682A" w:rsidP="004B682A">
      <w:pPr>
        <w:spacing w:after="0"/>
        <w:rPr>
          <w:rFonts w:ascii="Times New Roman" w:hAnsi="Times New Roman" w:cs="Times New Roman"/>
          <w:color w:val="FF0000"/>
          <w:sz w:val="24"/>
          <w:szCs w:val="24"/>
        </w:rPr>
      </w:pPr>
    </w:p>
    <w:p w:rsidR="004B682A" w:rsidRDefault="004B682A" w:rsidP="004B682A">
      <w:pPr>
        <w:pStyle w:val="a3"/>
        <w:spacing w:line="23" w:lineRule="atLeast"/>
        <w:jc w:val="center"/>
        <w:rPr>
          <w:rFonts w:ascii="Times New Roman" w:hAnsi="Times New Roman"/>
          <w:sz w:val="24"/>
          <w:szCs w:val="24"/>
        </w:rPr>
      </w:pPr>
    </w:p>
    <w:p w:rsidR="008D4E61" w:rsidRDefault="008D4E61" w:rsidP="008D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4B682A">
        <w:rPr>
          <w:rFonts w:ascii="Times New Roman" w:hAnsi="Times New Roman" w:cs="Times New Roman"/>
          <w:sz w:val="24"/>
          <w:szCs w:val="24"/>
        </w:rPr>
        <w:t>4</w:t>
      </w:r>
      <w:r>
        <w:rPr>
          <w:rFonts w:ascii="Times New Roman" w:hAnsi="Times New Roman" w:cs="Times New Roman"/>
          <w:sz w:val="24"/>
          <w:szCs w:val="24"/>
        </w:rPr>
        <w:t xml:space="preserve"> г.</w:t>
      </w:r>
    </w:p>
    <w:p w:rsidR="004B682A" w:rsidRDefault="004B682A" w:rsidP="004B682A">
      <w:pPr>
        <w:spacing w:after="0" w:line="23" w:lineRule="atLeast"/>
        <w:jc w:val="both"/>
        <w:rPr>
          <w:rFonts w:ascii="Times New Roman" w:hAnsi="Times New Roman" w:cs="Times New Roman"/>
          <w:sz w:val="28"/>
          <w:szCs w:val="28"/>
        </w:rPr>
      </w:pPr>
    </w:p>
    <w:p w:rsidR="009A7D7C" w:rsidRPr="004B682A" w:rsidRDefault="009A7D7C" w:rsidP="004B682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«15</w:t>
      </w:r>
      <w:r w:rsidR="004B682A">
        <w:rPr>
          <w:rFonts w:ascii="Times New Roman" w:hAnsi="Times New Roman"/>
          <w:bCs/>
          <w:iCs/>
          <w:sz w:val="24"/>
          <w:szCs w:val="24"/>
        </w:rPr>
        <w:t>» мая 2024</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00517B6F" w:rsidRPr="001D7609">
        <w:rPr>
          <w:rFonts w:ascii="Times New Roman" w:hAnsi="Times New Roman"/>
          <w:b/>
          <w:sz w:val="24"/>
          <w:szCs w:val="24"/>
        </w:rPr>
        <w:t>УЧЕБНОЙ</w:t>
      </w:r>
      <w:r w:rsidR="00F66AF1">
        <w:rPr>
          <w:rFonts w:ascii="Times New Roman" w:hAnsi="Times New Roman"/>
          <w:b/>
          <w:sz w:val="24"/>
          <w:szCs w:val="24"/>
        </w:rPr>
        <w:t xml:space="preserve"> </w:t>
      </w:r>
      <w:r w:rsidR="00517B6F" w:rsidRPr="001D7609">
        <w:rPr>
          <w:rFonts w:ascii="Times New Roman" w:hAnsi="Times New Roman"/>
          <w:b/>
          <w:sz w:val="24"/>
          <w:szCs w:val="24"/>
        </w:rPr>
        <w:t>ДИСЦИПЛИНЫ</w:t>
      </w:r>
    </w:p>
    <w:p w:rsidR="004B682A" w:rsidRDefault="004B682A"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szCs w:val="24"/>
        </w:rPr>
      </w:pPr>
    </w:p>
    <w:p w:rsidR="004B682A" w:rsidRPr="001D7609" w:rsidRDefault="004B682A" w:rsidP="004B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rsidR="004B682A" w:rsidRDefault="004B682A" w:rsidP="004B682A">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Pr>
          <w:rFonts w:ascii="Times New Roman" w:hAnsi="Times New Roman"/>
          <w:b/>
          <w:bCs/>
          <w:sz w:val="24"/>
          <w:szCs w:val="24"/>
        </w:rPr>
        <w:t>Место дисциплины в структуре основной профессиональной образовательной программы СПО</w:t>
      </w:r>
    </w:p>
    <w:p w:rsidR="004B682A" w:rsidRDefault="004B682A" w:rsidP="004B682A">
      <w:pPr>
        <w:jc w:val="both"/>
        <w:rPr>
          <w:rFonts w:ascii="Times New Roman" w:hAnsi="Times New Roman"/>
          <w:sz w:val="24"/>
          <w:szCs w:val="24"/>
        </w:rPr>
      </w:pPr>
      <w:r w:rsidRPr="002F4C3D">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ФГОССПО по </w:t>
      </w:r>
    </w:p>
    <w:p w:rsidR="001B628B" w:rsidRDefault="001B628B" w:rsidP="001B628B">
      <w:pPr>
        <w:jc w:val="both"/>
        <w:rPr>
          <w:rFonts w:ascii="Times New Roman" w:eastAsia="Times New Roman" w:hAnsi="Times New Roman" w:cs="Times New Roman"/>
          <w:bCs/>
          <w:sz w:val="24"/>
          <w:szCs w:val="24"/>
          <w:u w:val="single"/>
        </w:rPr>
      </w:pPr>
      <w:r w:rsidRPr="001B628B">
        <w:rPr>
          <w:rFonts w:ascii="Times New Roman" w:eastAsia="Calibri" w:hAnsi="Times New Roman" w:cs="Times New Roman"/>
          <w:sz w:val="24"/>
          <w:szCs w:val="24"/>
          <w:u w:val="single"/>
        </w:rPr>
        <w:t>43.01.09 Повар, кондитер</w:t>
      </w:r>
    </w:p>
    <w:p w:rsidR="004B682A" w:rsidRPr="001B628B" w:rsidRDefault="004B682A" w:rsidP="001B628B">
      <w:pPr>
        <w:jc w:val="both"/>
        <w:rPr>
          <w:rFonts w:ascii="Times New Roman" w:eastAsia="Times New Roman" w:hAnsi="Times New Roman" w:cs="Times New Roman"/>
          <w:bCs/>
          <w:sz w:val="24"/>
          <w:szCs w:val="24"/>
          <w:u w:val="single"/>
        </w:rPr>
      </w:pPr>
      <w:r>
        <w:rPr>
          <w:rFonts w:ascii="Times New Roman" w:hAnsi="Times New Roman"/>
          <w:i/>
          <w:sz w:val="28"/>
          <w:vertAlign w:val="superscript"/>
        </w:rPr>
        <w:t>(профессии/специальности)</w:t>
      </w:r>
    </w:p>
    <w:p w:rsidR="00747D4C" w:rsidRPr="007B74C5" w:rsidRDefault="00747D4C" w:rsidP="004B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4B68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4B682A">
      <w:pPr>
        <w:spacing w:after="0"/>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r w:rsidR="004B682A">
        <w:rPr>
          <w:rFonts w:ascii="Times New Roman" w:eastAsia="Calibri" w:hAnsi="Times New Roman"/>
          <w:b/>
          <w:sz w:val="24"/>
          <w:szCs w:val="24"/>
        </w:rPr>
        <w:t xml:space="preserve"> и СОО</w:t>
      </w:r>
    </w:p>
    <w:p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9A7D7C">
          <w:footerReference w:type="even" r:id="rId8"/>
          <w:footerReference w:type="default" r:id="rId9"/>
          <w:pgSz w:w="11906" w:h="16838"/>
          <w:pgMar w:top="1134" w:right="566" w:bottom="1134" w:left="1418" w:header="709" w:footer="709" w:gutter="0"/>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2"/>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3"/>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ED454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ED4542">
              <w:rPr>
                <w:rFonts w:ascii="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w:t>
            </w:r>
            <w:r w:rsidRPr="00ED4542">
              <w:rPr>
                <w:rFonts w:ascii="Times New Roman" w:hAnsi="Times New Roman" w:cs="Times New Roman"/>
                <w:sz w:val="24"/>
                <w:szCs w:val="24"/>
              </w:rPr>
              <w:lastRenderedPageBreak/>
              <w:t>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ED4542">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w:t>
            </w:r>
            <w:r w:rsidRPr="00ED4542">
              <w:rPr>
                <w:rFonts w:ascii="Times New Roman" w:hAnsi="Times New Roman" w:cs="Times New Roman"/>
                <w:sz w:val="24"/>
                <w:szCs w:val="24"/>
              </w:rPr>
              <w:lastRenderedPageBreak/>
              <w:t>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готовность к саморазвитию, самостоятельности и </w:t>
            </w:r>
            <w:r w:rsidRPr="00ED4542">
              <w:rPr>
                <w:rFonts w:ascii="Times New Roman" w:hAnsi="Times New Roman" w:cs="Times New Roman"/>
                <w:sz w:val="24"/>
                <w:szCs w:val="24"/>
                <w:highlight w:val="white"/>
              </w:rPr>
              <w:lastRenderedPageBreak/>
              <w:t>самоопределению;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владеть географической терминологией и системой </w:t>
            </w:r>
            <w:r w:rsidRPr="00ED4542">
              <w:rPr>
                <w:rFonts w:ascii="Times New Roman" w:hAnsi="Times New Roman" w:cs="Times New Roman"/>
                <w:sz w:val="24"/>
                <w:szCs w:val="24"/>
              </w:rPr>
              <w:lastRenderedPageBreak/>
              <w:t>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05.Осуществлять устную и письменную коммуникацию на государственном языке Российской Федерации с учетом особенностей </w:t>
            </w:r>
            <w:r w:rsidRPr="00ED4542">
              <w:rPr>
                <w:rFonts w:ascii="Times New Roman" w:hAnsi="Times New Roman" w:cs="Times New Roman"/>
                <w:sz w:val="24"/>
                <w:szCs w:val="24"/>
              </w:rPr>
              <w:lastRenderedPageBreak/>
              <w:t>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убежденность в значимости для личности и общества </w:t>
            </w:r>
            <w:r w:rsidRPr="00ED4542">
              <w:rPr>
                <w:rFonts w:ascii="Times New Roman" w:hAnsi="Times New Roman" w:cs="Times New Roman"/>
                <w:sz w:val="24"/>
                <w:szCs w:val="24"/>
                <w:highlight w:val="white"/>
              </w:rPr>
              <w:lastRenderedPageBreak/>
              <w:t>отечественного и мирового искусства, этнических культурных традиций и народного творчества;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ED454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ED4542">
              <w:rPr>
                <w:rFonts w:ascii="Times New Roman" w:hAnsi="Times New Roman" w:cs="Times New Roman"/>
                <w:sz w:val="24"/>
                <w:szCs w:val="24"/>
              </w:rPr>
              <w:lastRenderedPageBreak/>
              <w:t>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принятие традиционных национальных, общечеловеческих гуманистических и демократических </w:t>
            </w:r>
            <w:r w:rsidRPr="00ED4542">
              <w:rPr>
                <w:rFonts w:ascii="Times New Roman" w:hAnsi="Times New Roman" w:cs="Times New Roman"/>
                <w:sz w:val="24"/>
                <w:szCs w:val="24"/>
                <w:highlight w:val="white"/>
              </w:rPr>
              <w:lastRenderedPageBreak/>
              <w:t>ценностей;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ED4542">
              <w:rPr>
                <w:rFonts w:ascii="Times New Roman" w:hAnsi="Times New Roman" w:cs="Times New Roman"/>
                <w:sz w:val="24"/>
                <w:szCs w:val="24"/>
              </w:rPr>
              <w:lastRenderedPageBreak/>
              <w:t xml:space="preserve">числе при создании учебных и социальных проектов;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r>
              <w:rPr>
                <w:rFonts w:ascii="Times New Roman" w:hAnsi="Times New Roman"/>
                <w:sz w:val="24"/>
                <w:szCs w:val="24"/>
              </w:rPr>
              <w:lastRenderedPageBreak/>
              <w:t>ПК</w:t>
            </w:r>
            <w:r>
              <w:rPr>
                <w:sz w:val="24"/>
                <w:szCs w:val="24"/>
              </w:rPr>
              <w:t xml:space="preserve"> </w:t>
            </w:r>
            <w:r w:rsidRPr="00660E54">
              <w:rPr>
                <w:sz w:val="24"/>
                <w:szCs w:val="24"/>
              </w:rPr>
              <w:t>5.4. Осуществлять изготовление, творческое оформление, подготовку к реализации мучных кондитерских изделий разнообразного ассортимента</w:t>
            </w:r>
            <w:r>
              <w:rPr>
                <w:rFonts w:ascii="Times New Roman" w:hAnsi="Times New Roman"/>
                <w:sz w:val="24"/>
                <w:szCs w:val="24"/>
              </w:rPr>
              <w:t xml:space="preserve"> </w:t>
            </w:r>
          </w:p>
          <w:p w:rsidR="001B3BA2" w:rsidRPr="0013620F" w:rsidRDefault="001B3BA2" w:rsidP="006C675C">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B85655" w:rsidRDefault="001B3BA2" w:rsidP="004B682A">
            <w:pPr>
              <w:pStyle w:val="TableParagraph"/>
              <w:jc w:val="both"/>
              <w:rPr>
                <w:b/>
                <w:sz w:val="24"/>
                <w:szCs w:val="24"/>
              </w:rPr>
            </w:pPr>
            <w:r>
              <w:rPr>
                <w:b/>
                <w:sz w:val="24"/>
                <w:szCs w:val="24"/>
              </w:rPr>
              <w:t>Практический опыт</w:t>
            </w:r>
            <w:r w:rsidRPr="00B85655">
              <w:rPr>
                <w:b/>
                <w:sz w:val="24"/>
                <w:szCs w:val="24"/>
              </w:rPr>
              <w:t>:</w:t>
            </w:r>
          </w:p>
          <w:p w:rsidR="001B3BA2" w:rsidRPr="00660E54" w:rsidRDefault="001B3BA2" w:rsidP="001B3BA2">
            <w:pPr>
              <w:pStyle w:val="TableParagraph"/>
              <w:numPr>
                <w:ilvl w:val="0"/>
                <w:numId w:val="33"/>
              </w:numPr>
              <w:ind w:left="0" w:firstLine="0"/>
              <w:jc w:val="both"/>
              <w:rPr>
                <w:sz w:val="24"/>
                <w:szCs w:val="24"/>
              </w:rPr>
            </w:pPr>
            <w:r w:rsidRPr="00660E54">
              <w:rPr>
                <w:sz w:val="24"/>
                <w:szCs w:val="24"/>
              </w:rPr>
              <w:t>приготовление, творческое оформление и подготовка к реализации мучных кондитерских изделий разнообразного ассортимента;</w:t>
            </w:r>
          </w:p>
          <w:p w:rsidR="001B3BA2" w:rsidRPr="00660E54" w:rsidRDefault="001B3BA2" w:rsidP="001B3BA2">
            <w:pPr>
              <w:pStyle w:val="TableParagraph"/>
              <w:numPr>
                <w:ilvl w:val="0"/>
                <w:numId w:val="33"/>
              </w:numPr>
              <w:ind w:left="0" w:firstLine="0"/>
              <w:jc w:val="both"/>
              <w:rPr>
                <w:sz w:val="24"/>
                <w:szCs w:val="24"/>
              </w:rPr>
            </w:pPr>
            <w:r w:rsidRPr="00660E54">
              <w:rPr>
                <w:sz w:val="24"/>
                <w:szCs w:val="24"/>
              </w:rPr>
              <w:t>ведение расчетов с потребителями при отпуске продукции на вынос, взаимодействии с потребителями при отпуске продукции с прилавка/раздачи.</w:t>
            </w:r>
          </w:p>
        </w:tc>
        <w:tc>
          <w:tcPr>
            <w:tcW w:w="7342" w:type="dxa"/>
            <w:tcBorders>
              <w:top w:val="single" w:sz="4" w:space="0" w:color="000000"/>
              <w:left w:val="single" w:sz="4" w:space="0" w:color="000000"/>
              <w:bottom w:val="single" w:sz="4" w:space="0" w:color="000000"/>
              <w:right w:val="single" w:sz="4" w:space="0" w:color="000000"/>
            </w:tcBorders>
          </w:tcPr>
          <w:p w:rsidR="00484EEE" w:rsidRDefault="00484EEE" w:rsidP="00484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1B3BA2" w:rsidRPr="00ED4542" w:rsidRDefault="00484EEE" w:rsidP="00484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Определять и сравнить культуру, традиции, разных стран мира</w:t>
            </w:r>
          </w:p>
        </w:tc>
      </w:tr>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B85655" w:rsidRDefault="001B3BA2" w:rsidP="004B682A">
            <w:pPr>
              <w:pStyle w:val="TableParagraph"/>
              <w:jc w:val="both"/>
              <w:rPr>
                <w:b/>
                <w:sz w:val="24"/>
                <w:szCs w:val="24"/>
              </w:rPr>
            </w:pPr>
            <w:r w:rsidRPr="00B85655">
              <w:rPr>
                <w:b/>
                <w:sz w:val="24"/>
                <w:szCs w:val="24"/>
              </w:rPr>
              <w:t>Умения:</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lastRenderedPageBreak/>
              <w:t>выбирать, подготавливать ароматические, красящие вещества;</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взвешивать, измерять продукты, входящие в состав мучных кондитерских изделий в соответствии с рецептурой;</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осуществлять взаимозаменяемость продуктов в соответствии с нормами закладки, особенностями заказа;</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использовать региональные продукты для приготовления мучных кондитерских изделий;</w:t>
            </w:r>
          </w:p>
          <w:p w:rsidR="001B3BA2" w:rsidRPr="00660E54" w:rsidRDefault="001B3BA2" w:rsidP="001B3BA2">
            <w:pPr>
              <w:pStyle w:val="TableParagraph"/>
              <w:numPr>
                <w:ilvl w:val="0"/>
                <w:numId w:val="37"/>
              </w:numPr>
              <w:ind w:left="0" w:firstLine="0"/>
              <w:jc w:val="both"/>
              <w:rPr>
                <w:sz w:val="24"/>
                <w:szCs w:val="24"/>
              </w:rPr>
            </w:pPr>
            <w:r w:rsidRPr="00660E54">
              <w:rPr>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1B3BA2" w:rsidRPr="00B85655" w:rsidRDefault="001B3BA2" w:rsidP="001B3BA2">
            <w:pPr>
              <w:pStyle w:val="TableParagraph"/>
              <w:numPr>
                <w:ilvl w:val="0"/>
                <w:numId w:val="36"/>
              </w:numPr>
              <w:ind w:left="0" w:firstLine="0"/>
              <w:jc w:val="both"/>
              <w:rPr>
                <w:sz w:val="24"/>
                <w:szCs w:val="24"/>
              </w:rPr>
            </w:pPr>
            <w:r w:rsidRPr="00B85655">
              <w:rPr>
                <w:sz w:val="24"/>
                <w:szCs w:val="24"/>
              </w:rPr>
              <w:t>подготавливать продукты;</w:t>
            </w:r>
          </w:p>
          <w:p w:rsidR="001B3BA2" w:rsidRPr="00660E54" w:rsidRDefault="001B3BA2" w:rsidP="001B3BA2">
            <w:pPr>
              <w:pStyle w:val="TableParagraph"/>
              <w:numPr>
                <w:ilvl w:val="0"/>
                <w:numId w:val="36"/>
              </w:numPr>
              <w:ind w:left="0" w:firstLine="0"/>
              <w:jc w:val="both"/>
              <w:rPr>
                <w:sz w:val="24"/>
                <w:szCs w:val="24"/>
              </w:rPr>
            </w:pPr>
            <w:r w:rsidRPr="00660E54">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1B3BA2" w:rsidRPr="00B85655" w:rsidRDefault="001B3BA2" w:rsidP="001B3BA2">
            <w:pPr>
              <w:pStyle w:val="TableParagraph"/>
              <w:numPr>
                <w:ilvl w:val="0"/>
                <w:numId w:val="35"/>
              </w:numPr>
              <w:ind w:left="0" w:firstLine="0"/>
              <w:jc w:val="both"/>
              <w:rPr>
                <w:sz w:val="24"/>
                <w:szCs w:val="24"/>
              </w:rPr>
            </w:pPr>
            <w:r w:rsidRPr="00B85655">
              <w:rPr>
                <w:sz w:val="24"/>
                <w:szCs w:val="24"/>
              </w:rPr>
              <w:t>подготавливать начинки, отделочные полуфабрикаты;</w:t>
            </w:r>
          </w:p>
          <w:p w:rsidR="001B3BA2" w:rsidRPr="00660E54" w:rsidRDefault="001B3BA2" w:rsidP="001B3BA2">
            <w:pPr>
              <w:pStyle w:val="TableParagraph"/>
              <w:numPr>
                <w:ilvl w:val="0"/>
                <w:numId w:val="35"/>
              </w:numPr>
              <w:ind w:left="0" w:firstLine="0"/>
              <w:jc w:val="both"/>
              <w:rPr>
                <w:sz w:val="24"/>
                <w:szCs w:val="24"/>
              </w:rPr>
            </w:pPr>
            <w:r w:rsidRPr="00660E54">
              <w:rPr>
                <w:sz w:val="24"/>
                <w:szCs w:val="24"/>
              </w:rPr>
              <w:t>проводить формование, расстойку, выпечку, оценку готовности выпеченных мучных кондитерских изделий;</w:t>
            </w:r>
          </w:p>
          <w:p w:rsidR="001B3BA2" w:rsidRPr="00660E54" w:rsidRDefault="001B3BA2" w:rsidP="001B3BA2">
            <w:pPr>
              <w:pStyle w:val="TableParagraph"/>
              <w:numPr>
                <w:ilvl w:val="0"/>
                <w:numId w:val="35"/>
              </w:numPr>
              <w:ind w:left="0" w:firstLine="0"/>
              <w:jc w:val="both"/>
              <w:rPr>
                <w:sz w:val="24"/>
                <w:szCs w:val="24"/>
              </w:rPr>
            </w:pPr>
            <w:r w:rsidRPr="00660E54">
              <w:rPr>
                <w:sz w:val="24"/>
                <w:szCs w:val="24"/>
              </w:rPr>
              <w:t>проводить оформление мучных кондитерских изделий;</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проверять качество мучные кондитерские изделия перед отпуском, упаковкой на вынос;</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1B3BA2" w:rsidRPr="00B85655" w:rsidRDefault="001B3BA2" w:rsidP="001B3BA2">
            <w:pPr>
              <w:pStyle w:val="TableParagraph"/>
              <w:numPr>
                <w:ilvl w:val="0"/>
                <w:numId w:val="34"/>
              </w:numPr>
              <w:ind w:left="0" w:firstLine="0"/>
              <w:jc w:val="both"/>
              <w:rPr>
                <w:sz w:val="24"/>
                <w:szCs w:val="24"/>
              </w:rPr>
            </w:pPr>
            <w:r w:rsidRPr="00B85655">
              <w:rPr>
                <w:sz w:val="24"/>
                <w:szCs w:val="24"/>
              </w:rPr>
              <w:t>соблюдать выход при порционировании;</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 xml:space="preserve">выдерживать условия хранения мучных кондитерских изделий с учетом требований по </w:t>
            </w:r>
            <w:r w:rsidRPr="00660E54">
              <w:rPr>
                <w:sz w:val="24"/>
                <w:szCs w:val="24"/>
              </w:rPr>
              <w:lastRenderedPageBreak/>
              <w:t>безопасности готовой продукции;</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выбирать контейнеры, эстетично упаковывать на вынос для транспортирования мучных кондитерских изделий;</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рассчитывать стоимость, вести расчеты с потребителями;</w:t>
            </w:r>
          </w:p>
          <w:p w:rsidR="001B3BA2" w:rsidRPr="00B85655" w:rsidRDefault="001B3BA2" w:rsidP="001B3BA2">
            <w:pPr>
              <w:pStyle w:val="TableParagraph"/>
              <w:numPr>
                <w:ilvl w:val="0"/>
                <w:numId w:val="34"/>
              </w:numPr>
              <w:ind w:left="0" w:firstLine="0"/>
              <w:jc w:val="both"/>
              <w:rPr>
                <w:sz w:val="24"/>
                <w:szCs w:val="24"/>
              </w:rPr>
            </w:pPr>
            <w:r w:rsidRPr="00B85655">
              <w:rPr>
                <w:sz w:val="24"/>
                <w:szCs w:val="24"/>
              </w:rPr>
              <w:t>владеть профессиональной терминологией;</w:t>
            </w:r>
          </w:p>
          <w:p w:rsidR="001B3BA2" w:rsidRPr="00660E54" w:rsidRDefault="001B3BA2" w:rsidP="001B3BA2">
            <w:pPr>
              <w:pStyle w:val="TableParagraph"/>
              <w:numPr>
                <w:ilvl w:val="0"/>
                <w:numId w:val="34"/>
              </w:numPr>
              <w:ind w:left="0" w:firstLine="0"/>
              <w:jc w:val="both"/>
              <w:rPr>
                <w:sz w:val="24"/>
                <w:szCs w:val="24"/>
              </w:rPr>
            </w:pPr>
            <w:r w:rsidRPr="00660E54">
              <w:rPr>
                <w:sz w:val="24"/>
                <w:szCs w:val="24"/>
              </w:rPr>
              <w:t>консультировать потребителей, оказывать им помощь в выборе мучных кондитерских изделий.</w:t>
            </w:r>
          </w:p>
        </w:tc>
        <w:tc>
          <w:tcPr>
            <w:tcW w:w="7342" w:type="dxa"/>
            <w:tcBorders>
              <w:top w:val="single" w:sz="4" w:space="0" w:color="000000"/>
              <w:left w:val="single" w:sz="4" w:space="0" w:color="000000"/>
              <w:bottom w:val="single" w:sz="4" w:space="0" w:color="000000"/>
              <w:right w:val="single" w:sz="4" w:space="0" w:color="000000"/>
            </w:tcBorders>
          </w:tcPr>
          <w:p w:rsidR="001B3BA2" w:rsidRPr="00D30F3F" w:rsidRDefault="001B3BA2" w:rsidP="00ED4542">
            <w:pPr>
              <w:spacing w:after="0" w:line="240" w:lineRule="auto"/>
              <w:jc w:val="both"/>
              <w:rPr>
                <w:rFonts w:ascii="Times New Roman" w:hAnsi="Times New Roman" w:cs="Times New Roman"/>
                <w:sz w:val="24"/>
                <w:szCs w:val="24"/>
                <w:highlight w:val="yellow"/>
              </w:rPr>
            </w:pPr>
          </w:p>
        </w:tc>
      </w:tr>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B85655" w:rsidRDefault="001B3BA2" w:rsidP="004B682A">
            <w:pPr>
              <w:pStyle w:val="TableParagraph"/>
              <w:jc w:val="both"/>
              <w:rPr>
                <w:b/>
                <w:sz w:val="24"/>
                <w:szCs w:val="24"/>
              </w:rPr>
            </w:pPr>
            <w:r w:rsidRPr="00B85655">
              <w:rPr>
                <w:b/>
                <w:sz w:val="24"/>
                <w:szCs w:val="24"/>
              </w:rPr>
              <w:t>Знания:</w:t>
            </w:r>
          </w:p>
          <w:p w:rsidR="001B3BA2" w:rsidRPr="00660E54" w:rsidRDefault="001B3BA2" w:rsidP="001B3BA2">
            <w:pPr>
              <w:pStyle w:val="TableParagraph"/>
              <w:numPr>
                <w:ilvl w:val="0"/>
                <w:numId w:val="39"/>
              </w:numPr>
              <w:ind w:left="0" w:firstLine="0"/>
              <w:jc w:val="both"/>
              <w:rPr>
                <w:sz w:val="24"/>
                <w:szCs w:val="24"/>
              </w:rPr>
            </w:pPr>
            <w:r w:rsidRPr="00660E54">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1B3BA2" w:rsidRPr="00660E54" w:rsidRDefault="001B3BA2" w:rsidP="001B3BA2">
            <w:pPr>
              <w:pStyle w:val="TableParagraph"/>
              <w:numPr>
                <w:ilvl w:val="0"/>
                <w:numId w:val="39"/>
              </w:numPr>
              <w:ind w:left="0" w:firstLine="0"/>
              <w:jc w:val="both"/>
              <w:rPr>
                <w:sz w:val="24"/>
                <w:szCs w:val="24"/>
              </w:rPr>
            </w:pPr>
            <w:r w:rsidRPr="00660E54">
              <w:rPr>
                <w:sz w:val="24"/>
                <w:szCs w:val="24"/>
              </w:rPr>
              <w:t>критерии оценки качества основных продуктов и дополнительных ингредиентов для мучных кондитерских изделий разнообразного ассортимента;</w:t>
            </w:r>
          </w:p>
          <w:p w:rsidR="001B3BA2" w:rsidRPr="00660E54" w:rsidRDefault="001B3BA2" w:rsidP="001B3BA2">
            <w:pPr>
              <w:pStyle w:val="TableParagraph"/>
              <w:numPr>
                <w:ilvl w:val="0"/>
                <w:numId w:val="39"/>
              </w:numPr>
              <w:ind w:left="0" w:firstLine="0"/>
              <w:jc w:val="both"/>
              <w:rPr>
                <w:sz w:val="24"/>
                <w:szCs w:val="24"/>
              </w:rPr>
            </w:pPr>
            <w:r w:rsidRPr="00660E54">
              <w:rPr>
                <w:sz w:val="24"/>
                <w:szCs w:val="24"/>
              </w:rPr>
              <w:t>виды, характеристика региональных видов сырья, продуктов;</w:t>
            </w:r>
          </w:p>
          <w:p w:rsidR="001B3BA2" w:rsidRPr="00660E54" w:rsidRDefault="001B3BA2" w:rsidP="001B3BA2">
            <w:pPr>
              <w:pStyle w:val="TableParagraph"/>
              <w:numPr>
                <w:ilvl w:val="0"/>
                <w:numId w:val="39"/>
              </w:numPr>
              <w:ind w:left="0" w:firstLine="0"/>
              <w:jc w:val="both"/>
              <w:rPr>
                <w:sz w:val="24"/>
                <w:szCs w:val="24"/>
              </w:rPr>
            </w:pPr>
            <w:r w:rsidRPr="00660E54">
              <w:rPr>
                <w:sz w:val="24"/>
                <w:szCs w:val="24"/>
              </w:rPr>
              <w:t>нормы взаимозаменяемости сырья и продуктов;</w:t>
            </w:r>
          </w:p>
          <w:p w:rsidR="001B3BA2" w:rsidRPr="00660E54" w:rsidRDefault="001B3BA2" w:rsidP="001B3BA2">
            <w:pPr>
              <w:pStyle w:val="TableParagraph"/>
              <w:numPr>
                <w:ilvl w:val="0"/>
                <w:numId w:val="39"/>
              </w:numPr>
              <w:ind w:left="0" w:firstLine="0"/>
              <w:jc w:val="both"/>
              <w:rPr>
                <w:sz w:val="24"/>
                <w:szCs w:val="24"/>
              </w:rPr>
            </w:pPr>
            <w:r w:rsidRPr="00660E54">
              <w:rPr>
                <w:sz w:val="24"/>
                <w:szCs w:val="24"/>
              </w:rPr>
              <w:t>методы приготовления мучных кондитерских изделий, правила их выбора с учетом типа питания, кулинарных свойств основного продукта;</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виды, назначение и правила безопасной эксплуатации оборудования, инвентаря инструментов;</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ассортимент, рецептуры, требования к качеству, мучных кондитерских изделий;</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органолептические способы определения готовности выпеченных изделий;</w:t>
            </w:r>
          </w:p>
          <w:p w:rsidR="001B3BA2" w:rsidRPr="00B85655" w:rsidRDefault="001B3BA2" w:rsidP="001B3BA2">
            <w:pPr>
              <w:pStyle w:val="TableParagraph"/>
              <w:numPr>
                <w:ilvl w:val="0"/>
                <w:numId w:val="38"/>
              </w:numPr>
              <w:ind w:left="0" w:firstLine="0"/>
              <w:jc w:val="both"/>
              <w:rPr>
                <w:sz w:val="24"/>
                <w:szCs w:val="24"/>
              </w:rPr>
            </w:pPr>
            <w:r w:rsidRPr="00B85655">
              <w:rPr>
                <w:sz w:val="24"/>
                <w:szCs w:val="24"/>
              </w:rPr>
              <w:t>нормы, правила взаимозаменяемости продуктов;</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техника порционирования (комплектования), складирования для непродолжительного хранения мучных кондитерских изделий разнообразного ассортимента;</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 xml:space="preserve">виды, назначение посуды для подачи, контейнеров для отпуска на вынос мучных кондитерских </w:t>
            </w:r>
            <w:r w:rsidRPr="00660E54">
              <w:rPr>
                <w:sz w:val="24"/>
                <w:szCs w:val="24"/>
              </w:rPr>
              <w:lastRenderedPageBreak/>
              <w:t>изделий разнообразного ассортимента, в том числе региональных;</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методы сервировки и подачи мучных кондитерских изделий разнообразного ассортимента;</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требования к безопасности хранения готовых мучных кондитерских изделий разнообразного ассортимента;</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правила маркирования упакованных мучных кондитерских изделий разнообразного ассортимента, правила заполнения этикеток;</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базовый словарный запас на иностранном языке;</w:t>
            </w:r>
          </w:p>
          <w:p w:rsidR="001B3BA2" w:rsidRPr="00660E54" w:rsidRDefault="001B3BA2" w:rsidP="001B3BA2">
            <w:pPr>
              <w:pStyle w:val="TableParagraph"/>
              <w:numPr>
                <w:ilvl w:val="0"/>
                <w:numId w:val="38"/>
              </w:numPr>
              <w:ind w:left="0" w:firstLine="0"/>
              <w:jc w:val="both"/>
              <w:rPr>
                <w:sz w:val="24"/>
                <w:szCs w:val="24"/>
              </w:rPr>
            </w:pPr>
            <w:r w:rsidRPr="00660E54">
              <w:rPr>
                <w:sz w:val="24"/>
                <w:szCs w:val="24"/>
              </w:rPr>
              <w:t>техника общения, ориентированная на потребителя.</w:t>
            </w:r>
          </w:p>
        </w:tc>
        <w:tc>
          <w:tcPr>
            <w:tcW w:w="7342" w:type="dxa"/>
            <w:tcBorders>
              <w:top w:val="single" w:sz="4" w:space="0" w:color="000000"/>
              <w:left w:val="single" w:sz="4" w:space="0" w:color="000000"/>
              <w:bottom w:val="single" w:sz="4" w:space="0" w:color="000000"/>
              <w:right w:val="single" w:sz="4" w:space="0" w:color="000000"/>
            </w:tcBorders>
          </w:tcPr>
          <w:p w:rsidR="001B3BA2" w:rsidRPr="00D30F3F" w:rsidRDefault="001B3BA2" w:rsidP="00ED4542">
            <w:pPr>
              <w:spacing w:after="0" w:line="240" w:lineRule="auto"/>
              <w:jc w:val="both"/>
              <w:rPr>
                <w:rFonts w:ascii="Times New Roman" w:hAnsi="Times New Roman" w:cs="Times New Roman"/>
                <w:sz w:val="24"/>
                <w:szCs w:val="24"/>
                <w:highlight w:val="yellow"/>
              </w:rPr>
            </w:pPr>
          </w:p>
        </w:tc>
      </w:tr>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660E54" w:rsidRDefault="001B3BA2" w:rsidP="004B682A">
            <w:pPr>
              <w:pStyle w:val="TableParagraph"/>
              <w:jc w:val="both"/>
              <w:rPr>
                <w:b/>
                <w:sz w:val="24"/>
                <w:szCs w:val="24"/>
              </w:rPr>
            </w:pPr>
            <w:r w:rsidRPr="00660E54">
              <w:rPr>
                <w:b/>
                <w:sz w:val="24"/>
                <w:szCs w:val="24"/>
              </w:rPr>
              <w:t xml:space="preserve">Практический опыт: </w:t>
            </w:r>
          </w:p>
          <w:p w:rsidR="001B3BA2" w:rsidRPr="00660E54" w:rsidRDefault="001B3BA2" w:rsidP="004B682A">
            <w:pPr>
              <w:pStyle w:val="TableParagraph"/>
              <w:jc w:val="both"/>
              <w:rPr>
                <w:sz w:val="24"/>
                <w:szCs w:val="24"/>
              </w:rPr>
            </w:pPr>
            <w:r w:rsidRPr="00660E54">
              <w:rPr>
                <w:b/>
                <w:sz w:val="24"/>
                <w:szCs w:val="24"/>
              </w:rPr>
              <w:t xml:space="preserve">- </w:t>
            </w:r>
            <w:r w:rsidRPr="00660E54">
              <w:rPr>
                <w:sz w:val="24"/>
                <w:szCs w:val="24"/>
              </w:rPr>
              <w:t>подготовка основных продуктов и дополнительных ингредиентов</w:t>
            </w:r>
          </w:p>
          <w:p w:rsidR="001B3BA2" w:rsidRPr="00660E54" w:rsidRDefault="001B3BA2" w:rsidP="001B3BA2">
            <w:pPr>
              <w:pStyle w:val="TableParagraph"/>
              <w:numPr>
                <w:ilvl w:val="0"/>
                <w:numId w:val="40"/>
              </w:numPr>
              <w:ind w:left="0" w:firstLine="0"/>
              <w:jc w:val="both"/>
              <w:rPr>
                <w:sz w:val="24"/>
                <w:szCs w:val="24"/>
              </w:rPr>
            </w:pPr>
            <w:r w:rsidRPr="00660E54">
              <w:rPr>
                <w:sz w:val="24"/>
                <w:szCs w:val="24"/>
              </w:rPr>
              <w:t>приготовление мучных кондитерских изделий разнообразного ассортимента</w:t>
            </w:r>
          </w:p>
          <w:p w:rsidR="001B3BA2" w:rsidRPr="00660E54" w:rsidRDefault="001B3BA2" w:rsidP="001B3BA2">
            <w:pPr>
              <w:pStyle w:val="TableParagraph"/>
              <w:numPr>
                <w:ilvl w:val="0"/>
                <w:numId w:val="40"/>
              </w:numPr>
              <w:ind w:left="0" w:firstLine="0"/>
              <w:jc w:val="both"/>
              <w:rPr>
                <w:sz w:val="24"/>
                <w:szCs w:val="24"/>
              </w:rPr>
            </w:pPr>
            <w:r w:rsidRPr="00660E54">
              <w:rPr>
                <w:sz w:val="24"/>
                <w:szCs w:val="24"/>
              </w:rPr>
              <w:t>Хранение, отпуск, упаковка на вынос мучных кондитерских изделий разнообразного ассортимента</w:t>
            </w:r>
          </w:p>
          <w:p w:rsidR="001B3BA2" w:rsidRPr="00660E54" w:rsidRDefault="001B3BA2" w:rsidP="001B3BA2">
            <w:pPr>
              <w:pStyle w:val="TableParagraph"/>
              <w:numPr>
                <w:ilvl w:val="0"/>
                <w:numId w:val="40"/>
              </w:numPr>
              <w:ind w:left="0" w:firstLine="0"/>
              <w:jc w:val="both"/>
              <w:rPr>
                <w:sz w:val="24"/>
                <w:szCs w:val="24"/>
              </w:rPr>
            </w:pPr>
            <w:r w:rsidRPr="00660E54">
              <w:rPr>
                <w:sz w:val="24"/>
                <w:szCs w:val="24"/>
              </w:rPr>
              <w:t>ведение расчетов с потребителями при отпуске продукции на вынос;</w:t>
            </w:r>
          </w:p>
          <w:p w:rsidR="001B3BA2" w:rsidRPr="00660E54" w:rsidRDefault="001B3BA2" w:rsidP="001B3BA2">
            <w:pPr>
              <w:pStyle w:val="TableParagraph"/>
              <w:numPr>
                <w:ilvl w:val="0"/>
                <w:numId w:val="40"/>
              </w:numPr>
              <w:ind w:left="0" w:firstLine="0"/>
              <w:jc w:val="both"/>
              <w:rPr>
                <w:sz w:val="24"/>
                <w:szCs w:val="24"/>
              </w:rPr>
            </w:pPr>
            <w:r w:rsidRPr="00660E54">
              <w:rPr>
                <w:sz w:val="24"/>
                <w:szCs w:val="24"/>
              </w:rPr>
              <w:t>взаимодействие с потребителями при отпуске продукции с прилавка/раздачи.</w:t>
            </w:r>
          </w:p>
        </w:tc>
        <w:tc>
          <w:tcPr>
            <w:tcW w:w="7342" w:type="dxa"/>
            <w:tcBorders>
              <w:top w:val="single" w:sz="4" w:space="0" w:color="000000"/>
              <w:left w:val="single" w:sz="4" w:space="0" w:color="000000"/>
              <w:bottom w:val="single" w:sz="4" w:space="0" w:color="000000"/>
              <w:right w:val="single" w:sz="4" w:space="0" w:color="000000"/>
            </w:tcBorders>
          </w:tcPr>
          <w:p w:rsidR="001B3BA2" w:rsidRPr="00D30F3F" w:rsidRDefault="001B3BA2" w:rsidP="00ED4542">
            <w:pPr>
              <w:spacing w:after="0" w:line="240" w:lineRule="auto"/>
              <w:jc w:val="both"/>
              <w:rPr>
                <w:rFonts w:ascii="Times New Roman" w:hAnsi="Times New Roman" w:cs="Times New Roman"/>
                <w:sz w:val="24"/>
                <w:szCs w:val="24"/>
                <w:highlight w:val="yellow"/>
              </w:rPr>
            </w:pPr>
          </w:p>
        </w:tc>
      </w:tr>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B85655" w:rsidRDefault="001B3BA2" w:rsidP="004B682A">
            <w:pPr>
              <w:pStyle w:val="TableParagraph"/>
              <w:jc w:val="both"/>
              <w:rPr>
                <w:b/>
                <w:sz w:val="24"/>
                <w:szCs w:val="24"/>
              </w:rPr>
            </w:pPr>
            <w:r w:rsidRPr="00B85655">
              <w:rPr>
                <w:b/>
                <w:sz w:val="24"/>
                <w:szCs w:val="24"/>
              </w:rPr>
              <w:t>Умения:</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выбирать, подготавливать ароматические, красящие вещества;</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 xml:space="preserve">взвешивать, измерять продукты, входящие в </w:t>
            </w:r>
            <w:r w:rsidRPr="00660E54">
              <w:rPr>
                <w:sz w:val="24"/>
                <w:szCs w:val="24"/>
              </w:rPr>
              <w:lastRenderedPageBreak/>
              <w:t>состав пирожных и тортов в соответствии с рецептурой;</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осуществлять взаимозаменяемость продуктов в соответствии с нормами закладки, особенностями заказа;</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использовать региональные продукты для приготовления пирожных и тортов;</w:t>
            </w:r>
          </w:p>
          <w:p w:rsidR="001B3BA2" w:rsidRPr="00660E54" w:rsidRDefault="001B3BA2" w:rsidP="001B3BA2">
            <w:pPr>
              <w:pStyle w:val="TableParagraph"/>
              <w:numPr>
                <w:ilvl w:val="0"/>
                <w:numId w:val="44"/>
              </w:numPr>
              <w:ind w:left="0" w:firstLine="0"/>
              <w:jc w:val="both"/>
              <w:rPr>
                <w:sz w:val="24"/>
                <w:szCs w:val="24"/>
              </w:rPr>
            </w:pPr>
            <w:r w:rsidRPr="00660E54">
              <w:rPr>
                <w:sz w:val="24"/>
                <w:szCs w:val="24"/>
              </w:rPr>
              <w:t>выбирать, применять комбинировать различные способы приготовления пирожных и тортов с учетом типа питания:</w:t>
            </w:r>
          </w:p>
          <w:p w:rsidR="001B3BA2" w:rsidRPr="00B85655" w:rsidRDefault="001B3BA2" w:rsidP="001B3BA2">
            <w:pPr>
              <w:pStyle w:val="TableParagraph"/>
              <w:numPr>
                <w:ilvl w:val="0"/>
                <w:numId w:val="43"/>
              </w:numPr>
              <w:ind w:left="0" w:firstLine="0"/>
              <w:jc w:val="both"/>
              <w:rPr>
                <w:sz w:val="24"/>
                <w:szCs w:val="24"/>
              </w:rPr>
            </w:pPr>
            <w:r w:rsidRPr="00B85655">
              <w:rPr>
                <w:sz w:val="24"/>
                <w:szCs w:val="24"/>
              </w:rPr>
              <w:t>подготавливать продукты;</w:t>
            </w:r>
          </w:p>
          <w:p w:rsidR="001B3BA2" w:rsidRPr="00660E54" w:rsidRDefault="001B3BA2" w:rsidP="001B3BA2">
            <w:pPr>
              <w:pStyle w:val="TableParagraph"/>
              <w:numPr>
                <w:ilvl w:val="0"/>
                <w:numId w:val="43"/>
              </w:numPr>
              <w:ind w:left="0" w:firstLine="0"/>
              <w:jc w:val="both"/>
              <w:rPr>
                <w:sz w:val="24"/>
                <w:szCs w:val="24"/>
              </w:rPr>
            </w:pPr>
            <w:r w:rsidRPr="00660E54">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1B3BA2" w:rsidRPr="00660E54" w:rsidRDefault="001B3BA2" w:rsidP="001B3BA2">
            <w:pPr>
              <w:pStyle w:val="TableParagraph"/>
              <w:numPr>
                <w:ilvl w:val="0"/>
                <w:numId w:val="43"/>
              </w:numPr>
              <w:ind w:left="0" w:firstLine="0"/>
              <w:jc w:val="both"/>
              <w:rPr>
                <w:sz w:val="24"/>
                <w:szCs w:val="24"/>
              </w:rPr>
            </w:pPr>
            <w:r w:rsidRPr="00660E54">
              <w:rPr>
                <w:sz w:val="24"/>
                <w:szCs w:val="24"/>
              </w:rPr>
              <w:t>подготавливать начинки, кремы, отделочные полуфабрикаты;</w:t>
            </w:r>
          </w:p>
          <w:p w:rsidR="001B3BA2" w:rsidRPr="00660E54" w:rsidRDefault="001B3BA2" w:rsidP="001B3BA2">
            <w:pPr>
              <w:pStyle w:val="TableParagraph"/>
              <w:numPr>
                <w:ilvl w:val="0"/>
                <w:numId w:val="43"/>
              </w:numPr>
              <w:ind w:left="0" w:firstLine="0"/>
              <w:jc w:val="both"/>
              <w:rPr>
                <w:sz w:val="24"/>
                <w:szCs w:val="24"/>
              </w:rPr>
            </w:pPr>
            <w:r w:rsidRPr="00660E54">
              <w:rPr>
                <w:sz w:val="24"/>
                <w:szCs w:val="24"/>
              </w:rPr>
              <w:t>проводить формование рулетов из бисквитного полуфабриката;</w:t>
            </w:r>
          </w:p>
          <w:p w:rsidR="001B3BA2" w:rsidRPr="00660E54" w:rsidRDefault="001B3BA2" w:rsidP="001B3BA2">
            <w:pPr>
              <w:pStyle w:val="TableParagraph"/>
              <w:numPr>
                <w:ilvl w:val="0"/>
                <w:numId w:val="43"/>
              </w:numPr>
              <w:ind w:left="0" w:firstLine="0"/>
              <w:jc w:val="both"/>
              <w:rPr>
                <w:sz w:val="24"/>
                <w:szCs w:val="24"/>
              </w:rPr>
            </w:pPr>
            <w:r w:rsidRPr="00660E54">
              <w:rPr>
                <w:sz w:val="24"/>
                <w:szCs w:val="24"/>
              </w:rPr>
              <w:t>готовить, оформлять торты, пирожные с учетом требований к безопасности готовой продукции;</w:t>
            </w:r>
          </w:p>
          <w:p w:rsidR="001B3BA2" w:rsidRPr="00660E54" w:rsidRDefault="001B3BA2" w:rsidP="001B3BA2">
            <w:pPr>
              <w:pStyle w:val="TableParagraph"/>
              <w:numPr>
                <w:ilvl w:val="0"/>
                <w:numId w:val="42"/>
              </w:numPr>
              <w:ind w:left="0" w:firstLine="0"/>
              <w:jc w:val="both"/>
              <w:rPr>
                <w:sz w:val="24"/>
                <w:szCs w:val="24"/>
              </w:rPr>
            </w:pPr>
            <w:r w:rsidRPr="00660E54">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p>
          <w:p w:rsidR="001B3BA2" w:rsidRPr="00660E54" w:rsidRDefault="001B3BA2" w:rsidP="001B3BA2">
            <w:pPr>
              <w:pStyle w:val="TableParagraph"/>
              <w:numPr>
                <w:ilvl w:val="0"/>
                <w:numId w:val="42"/>
              </w:numPr>
              <w:ind w:left="0" w:firstLine="0"/>
              <w:jc w:val="both"/>
              <w:rPr>
                <w:sz w:val="24"/>
                <w:szCs w:val="24"/>
              </w:rPr>
            </w:pPr>
            <w:r w:rsidRPr="00660E54">
              <w:rPr>
                <w:sz w:val="24"/>
                <w:szCs w:val="24"/>
              </w:rPr>
              <w:t>проверять качество пирожных и тортов перед отпуском, упаковкой на вынос;</w:t>
            </w:r>
          </w:p>
          <w:p w:rsidR="001B3BA2" w:rsidRPr="00660E54" w:rsidRDefault="001B3BA2" w:rsidP="001B3BA2">
            <w:pPr>
              <w:pStyle w:val="TableParagraph"/>
              <w:numPr>
                <w:ilvl w:val="0"/>
                <w:numId w:val="42"/>
              </w:numPr>
              <w:ind w:left="0" w:firstLine="0"/>
              <w:jc w:val="both"/>
              <w:rPr>
                <w:sz w:val="24"/>
                <w:szCs w:val="24"/>
              </w:rPr>
            </w:pPr>
            <w:r w:rsidRPr="00660E54">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1B3BA2" w:rsidRPr="00B85655" w:rsidRDefault="001B3BA2" w:rsidP="001B3BA2">
            <w:pPr>
              <w:pStyle w:val="TableParagraph"/>
              <w:numPr>
                <w:ilvl w:val="0"/>
                <w:numId w:val="42"/>
              </w:numPr>
              <w:ind w:left="0" w:firstLine="0"/>
              <w:jc w:val="both"/>
              <w:rPr>
                <w:sz w:val="24"/>
                <w:szCs w:val="24"/>
              </w:rPr>
            </w:pPr>
            <w:r w:rsidRPr="00B85655">
              <w:rPr>
                <w:sz w:val="24"/>
                <w:szCs w:val="24"/>
              </w:rPr>
              <w:t>соблюдать выход при порционировании;</w:t>
            </w:r>
          </w:p>
          <w:p w:rsidR="001B3BA2" w:rsidRPr="00660E54" w:rsidRDefault="001B3BA2" w:rsidP="001B3BA2">
            <w:pPr>
              <w:pStyle w:val="TableParagraph"/>
              <w:numPr>
                <w:ilvl w:val="0"/>
                <w:numId w:val="41"/>
              </w:numPr>
              <w:ind w:left="0" w:firstLine="0"/>
              <w:jc w:val="both"/>
              <w:rPr>
                <w:sz w:val="24"/>
                <w:szCs w:val="24"/>
              </w:rPr>
            </w:pPr>
            <w:r w:rsidRPr="00660E54">
              <w:rPr>
                <w:sz w:val="24"/>
                <w:szCs w:val="24"/>
              </w:rPr>
              <w:t>выдерживать условия хранения пирожных и тортов с учетом требований по безопасности готовой продукции;</w:t>
            </w:r>
          </w:p>
          <w:p w:rsidR="001B3BA2" w:rsidRPr="00660E54" w:rsidRDefault="001B3BA2" w:rsidP="001B3BA2">
            <w:pPr>
              <w:pStyle w:val="TableParagraph"/>
              <w:numPr>
                <w:ilvl w:val="0"/>
                <w:numId w:val="41"/>
              </w:numPr>
              <w:ind w:left="0" w:firstLine="0"/>
              <w:jc w:val="both"/>
              <w:rPr>
                <w:sz w:val="24"/>
                <w:szCs w:val="24"/>
              </w:rPr>
            </w:pPr>
            <w:r w:rsidRPr="00660E54">
              <w:rPr>
                <w:sz w:val="24"/>
                <w:szCs w:val="24"/>
              </w:rPr>
              <w:t>выбирать контейнеры, эстетично упаковывать на вынос для транспортирования пирожных и тортов;</w:t>
            </w:r>
          </w:p>
          <w:p w:rsidR="001B3BA2" w:rsidRPr="00B85655" w:rsidRDefault="001B3BA2" w:rsidP="001B3BA2">
            <w:pPr>
              <w:pStyle w:val="TableParagraph"/>
              <w:numPr>
                <w:ilvl w:val="0"/>
                <w:numId w:val="41"/>
              </w:numPr>
              <w:ind w:left="0" w:firstLine="0"/>
              <w:jc w:val="both"/>
              <w:rPr>
                <w:sz w:val="24"/>
                <w:szCs w:val="24"/>
              </w:rPr>
            </w:pPr>
            <w:r w:rsidRPr="00B85655">
              <w:rPr>
                <w:sz w:val="24"/>
                <w:szCs w:val="24"/>
              </w:rPr>
              <w:t>рассчитывать стоимость,</w:t>
            </w:r>
          </w:p>
          <w:p w:rsidR="001B3BA2" w:rsidRPr="00B85655" w:rsidRDefault="001B3BA2" w:rsidP="001B3BA2">
            <w:pPr>
              <w:pStyle w:val="TableParagraph"/>
              <w:numPr>
                <w:ilvl w:val="0"/>
                <w:numId w:val="41"/>
              </w:numPr>
              <w:ind w:left="0" w:firstLine="0"/>
              <w:jc w:val="both"/>
              <w:rPr>
                <w:sz w:val="24"/>
                <w:szCs w:val="24"/>
              </w:rPr>
            </w:pPr>
            <w:r w:rsidRPr="00B85655">
              <w:rPr>
                <w:sz w:val="24"/>
                <w:szCs w:val="24"/>
              </w:rPr>
              <w:t>владеть профессиональной терминологией;</w:t>
            </w:r>
          </w:p>
          <w:p w:rsidR="001B3BA2" w:rsidRPr="00660E54" w:rsidRDefault="001B3BA2" w:rsidP="001B3BA2">
            <w:pPr>
              <w:pStyle w:val="TableParagraph"/>
              <w:numPr>
                <w:ilvl w:val="0"/>
                <w:numId w:val="41"/>
              </w:numPr>
              <w:ind w:left="0" w:firstLine="0"/>
              <w:jc w:val="both"/>
              <w:rPr>
                <w:sz w:val="24"/>
                <w:szCs w:val="24"/>
              </w:rPr>
            </w:pPr>
            <w:r w:rsidRPr="00660E54">
              <w:rPr>
                <w:sz w:val="24"/>
                <w:szCs w:val="24"/>
              </w:rPr>
              <w:lastRenderedPageBreak/>
              <w:t>консультировать потребителей, оказывать им помощь в выборе пирожных и тортов.</w:t>
            </w:r>
          </w:p>
        </w:tc>
        <w:tc>
          <w:tcPr>
            <w:tcW w:w="7342" w:type="dxa"/>
            <w:tcBorders>
              <w:top w:val="single" w:sz="4" w:space="0" w:color="000000"/>
              <w:left w:val="single" w:sz="4" w:space="0" w:color="000000"/>
              <w:bottom w:val="single" w:sz="4" w:space="0" w:color="000000"/>
              <w:right w:val="single" w:sz="4" w:space="0" w:color="000000"/>
            </w:tcBorders>
          </w:tcPr>
          <w:p w:rsidR="001B3BA2" w:rsidRPr="00D30F3F" w:rsidRDefault="001B3BA2" w:rsidP="00ED4542">
            <w:pPr>
              <w:spacing w:after="0" w:line="240" w:lineRule="auto"/>
              <w:jc w:val="both"/>
              <w:rPr>
                <w:rFonts w:ascii="Times New Roman" w:hAnsi="Times New Roman" w:cs="Times New Roman"/>
                <w:sz w:val="24"/>
                <w:szCs w:val="24"/>
                <w:highlight w:val="yellow"/>
              </w:rPr>
            </w:pPr>
          </w:p>
        </w:tc>
      </w:tr>
      <w:tr w:rsidR="001B3BA2" w:rsidRPr="00ED4542" w:rsidTr="00E514BA">
        <w:tc>
          <w:tcPr>
            <w:tcW w:w="2410" w:type="dxa"/>
            <w:tcBorders>
              <w:top w:val="single" w:sz="4" w:space="0" w:color="000000"/>
              <w:left w:val="single" w:sz="4" w:space="0" w:color="000000"/>
              <w:bottom w:val="single" w:sz="4" w:space="0" w:color="000000"/>
              <w:right w:val="single" w:sz="4" w:space="0" w:color="000000"/>
            </w:tcBorders>
          </w:tcPr>
          <w:p w:rsidR="001B3BA2" w:rsidRDefault="001B3BA2" w:rsidP="00FA334B">
            <w:pPr>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1B3BA2" w:rsidRPr="00B85655" w:rsidRDefault="001B3BA2" w:rsidP="004B682A">
            <w:pPr>
              <w:pStyle w:val="TableParagraph"/>
              <w:jc w:val="both"/>
              <w:rPr>
                <w:b/>
                <w:sz w:val="24"/>
                <w:szCs w:val="24"/>
              </w:rPr>
            </w:pPr>
            <w:r w:rsidRPr="00B85655">
              <w:rPr>
                <w:b/>
                <w:sz w:val="24"/>
                <w:szCs w:val="24"/>
              </w:rPr>
              <w:t>Знания:</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виды, характеристика региональных видов сырья, продуктов;</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нормы взаимозаменяемости сырья и продуктов;</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методы приготовления пирожных и тортов, правила их выбора с учетом типа питания;</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виды, назначение и правила безопасной эксплуатации оборудования, инвентаря инструментов;</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ассортимент, рецептуры, требования к качеству, пирожных и тортов;</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органолептические способы определения готовности выпеченных и отделочных полуфабрикатов;</w:t>
            </w:r>
          </w:p>
          <w:p w:rsidR="001B3BA2" w:rsidRPr="00B85655" w:rsidRDefault="001B3BA2" w:rsidP="001B3BA2">
            <w:pPr>
              <w:pStyle w:val="TableParagraph"/>
              <w:numPr>
                <w:ilvl w:val="0"/>
                <w:numId w:val="46"/>
              </w:numPr>
              <w:ind w:left="0" w:firstLine="0"/>
              <w:jc w:val="both"/>
              <w:rPr>
                <w:sz w:val="24"/>
                <w:szCs w:val="24"/>
              </w:rPr>
            </w:pPr>
            <w:r w:rsidRPr="00B85655">
              <w:rPr>
                <w:sz w:val="24"/>
                <w:szCs w:val="24"/>
              </w:rPr>
              <w:t>нормы, правила взаимозаменяемости продуктов;</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техника порционирования (комплектования), складирования для непродолжительного хранения пирожных и тортов разнообразного ассортимента;</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методы сервировки и подачи пирожных и тортов разнообразного ассортимента;</w:t>
            </w:r>
          </w:p>
          <w:p w:rsidR="001B3BA2" w:rsidRPr="00660E54" w:rsidRDefault="001B3BA2" w:rsidP="001B3BA2">
            <w:pPr>
              <w:pStyle w:val="TableParagraph"/>
              <w:numPr>
                <w:ilvl w:val="0"/>
                <w:numId w:val="46"/>
              </w:numPr>
              <w:ind w:left="0" w:firstLine="0"/>
              <w:jc w:val="both"/>
              <w:rPr>
                <w:sz w:val="24"/>
                <w:szCs w:val="24"/>
              </w:rPr>
            </w:pPr>
            <w:r w:rsidRPr="00660E54">
              <w:rPr>
                <w:sz w:val="24"/>
                <w:szCs w:val="24"/>
              </w:rPr>
              <w:t>требования к безопасности хранения готовых пирожных и тортов разнообразного ассортимента;</w:t>
            </w:r>
          </w:p>
          <w:p w:rsidR="001B3BA2" w:rsidRPr="00660E54" w:rsidRDefault="001B3BA2" w:rsidP="001B3BA2">
            <w:pPr>
              <w:pStyle w:val="TableParagraph"/>
              <w:numPr>
                <w:ilvl w:val="0"/>
                <w:numId w:val="45"/>
              </w:numPr>
              <w:ind w:left="0" w:firstLine="0"/>
              <w:jc w:val="both"/>
              <w:rPr>
                <w:sz w:val="24"/>
                <w:szCs w:val="24"/>
              </w:rPr>
            </w:pPr>
            <w:r w:rsidRPr="00660E54">
              <w:rPr>
                <w:sz w:val="24"/>
                <w:szCs w:val="24"/>
              </w:rPr>
              <w:t>правила маркирования упакованных пирожных и тортов разнообразного ассортимента, правила заполнения этикеток;</w:t>
            </w:r>
          </w:p>
          <w:p w:rsidR="001B3BA2" w:rsidRPr="00660E54" w:rsidRDefault="001B3BA2" w:rsidP="001B3BA2">
            <w:pPr>
              <w:pStyle w:val="TableParagraph"/>
              <w:numPr>
                <w:ilvl w:val="0"/>
                <w:numId w:val="45"/>
              </w:numPr>
              <w:ind w:left="0" w:firstLine="0"/>
              <w:jc w:val="both"/>
              <w:rPr>
                <w:sz w:val="24"/>
                <w:szCs w:val="24"/>
              </w:rPr>
            </w:pPr>
            <w:r w:rsidRPr="00660E54">
              <w:rPr>
                <w:sz w:val="24"/>
                <w:szCs w:val="24"/>
              </w:rPr>
              <w:lastRenderedPageBreak/>
              <w:t>правила, техника общения с потребителями;</w:t>
            </w:r>
          </w:p>
          <w:p w:rsidR="001B3BA2" w:rsidRPr="00660E54" w:rsidRDefault="001B3BA2" w:rsidP="001B3BA2">
            <w:pPr>
              <w:pStyle w:val="TableParagraph"/>
              <w:numPr>
                <w:ilvl w:val="0"/>
                <w:numId w:val="45"/>
              </w:numPr>
              <w:ind w:left="0" w:firstLine="0"/>
              <w:jc w:val="both"/>
              <w:rPr>
                <w:sz w:val="24"/>
                <w:szCs w:val="24"/>
              </w:rPr>
            </w:pPr>
            <w:r w:rsidRPr="00660E54">
              <w:rPr>
                <w:sz w:val="24"/>
                <w:szCs w:val="24"/>
              </w:rPr>
              <w:t>базовый словарный запас на иностранном языке.</w:t>
            </w:r>
          </w:p>
        </w:tc>
        <w:tc>
          <w:tcPr>
            <w:tcW w:w="7342" w:type="dxa"/>
            <w:tcBorders>
              <w:top w:val="single" w:sz="4" w:space="0" w:color="000000"/>
              <w:left w:val="single" w:sz="4" w:space="0" w:color="000000"/>
              <w:bottom w:val="single" w:sz="4" w:space="0" w:color="000000"/>
              <w:right w:val="single" w:sz="4" w:space="0" w:color="000000"/>
            </w:tcBorders>
          </w:tcPr>
          <w:p w:rsidR="001B3BA2" w:rsidRPr="00D30F3F" w:rsidRDefault="001B3BA2" w:rsidP="00ED4542">
            <w:pPr>
              <w:spacing w:after="0" w:line="240" w:lineRule="auto"/>
              <w:jc w:val="both"/>
              <w:rPr>
                <w:rFonts w:ascii="Times New Roman" w:hAnsi="Times New Roman" w:cs="Times New Roman"/>
                <w:sz w:val="24"/>
                <w:szCs w:val="24"/>
                <w:highlight w:val="yellow"/>
              </w:rPr>
            </w:pP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4B682A" w:rsidRPr="001D7609" w:rsidRDefault="004B682A" w:rsidP="004B682A">
      <w:pPr>
        <w:pStyle w:val="a3"/>
        <w:jc w:val="center"/>
        <w:rPr>
          <w:rFonts w:ascii="Times New Roman" w:hAnsi="Times New Roman"/>
          <w:b/>
          <w:sz w:val="24"/>
          <w:szCs w:val="24"/>
        </w:rPr>
      </w:pPr>
      <w:r w:rsidRPr="001D7609">
        <w:rPr>
          <w:rFonts w:ascii="Times New Roman" w:hAnsi="Times New Roman"/>
          <w:b/>
          <w:sz w:val="24"/>
          <w:szCs w:val="24"/>
        </w:rPr>
        <w:t xml:space="preserve">2. СТРУКТУРА И СОДЕРЖАНИЕ </w:t>
      </w:r>
      <w:r w:rsidRPr="001B1EB3">
        <w:rPr>
          <w:rFonts w:ascii="Times New Roman" w:hAnsi="Times New Roman"/>
          <w:bCs/>
          <w:sz w:val="24"/>
          <w:szCs w:val="24"/>
        </w:rPr>
        <w:t>ОБЩЕОБРАЗОВАТЕЛЬНОЙ</w:t>
      </w:r>
      <w:r w:rsidRPr="001D7609">
        <w:rPr>
          <w:rFonts w:ascii="Times New Roman" w:hAnsi="Times New Roman"/>
          <w:b/>
          <w:sz w:val="24"/>
          <w:szCs w:val="24"/>
        </w:rPr>
        <w:t xml:space="preserve"> УЧЕБНОЙ ДИСЦИПЛИНЫ</w:t>
      </w:r>
    </w:p>
    <w:p w:rsidR="004B682A" w:rsidRDefault="004B682A" w:rsidP="004B682A">
      <w:pPr>
        <w:pStyle w:val="a3"/>
        <w:rPr>
          <w:rFonts w:ascii="Times New Roman" w:hAnsi="Times New Roman"/>
          <w:b/>
          <w:sz w:val="24"/>
          <w:szCs w:val="24"/>
        </w:rPr>
      </w:pPr>
    </w:p>
    <w:p w:rsidR="004B682A" w:rsidRDefault="004B682A" w:rsidP="004B682A">
      <w:pPr>
        <w:pStyle w:val="a3"/>
        <w:ind w:firstLine="709"/>
        <w:rPr>
          <w:rFonts w:ascii="Times New Roman" w:hAnsi="Times New Roman"/>
          <w:b/>
          <w:sz w:val="24"/>
          <w:szCs w:val="24"/>
        </w:rPr>
      </w:pPr>
    </w:p>
    <w:p w:rsidR="004B682A" w:rsidRPr="009C1183" w:rsidRDefault="004B682A" w:rsidP="004B682A">
      <w:pPr>
        <w:pStyle w:val="1"/>
        <w:keepLines/>
        <w:spacing w:line="276" w:lineRule="auto"/>
        <w:ind w:firstLine="0"/>
        <w:jc w:val="center"/>
        <w:rPr>
          <w:b/>
        </w:rPr>
      </w:pPr>
      <w:r w:rsidRPr="009C1183">
        <w:rPr>
          <w:b/>
        </w:rPr>
        <w:t>2. Структура и содержание общеобразовательной дисциплины</w:t>
      </w:r>
    </w:p>
    <w:p w:rsidR="004B682A" w:rsidRPr="009C1183" w:rsidRDefault="004B682A" w:rsidP="004B682A">
      <w:pPr>
        <w:spacing w:after="0"/>
        <w:jc w:val="both"/>
        <w:rPr>
          <w:rFonts w:ascii="Times New Roman" w:hAnsi="Times New Roman"/>
          <w:sz w:val="24"/>
          <w:szCs w:val="24"/>
        </w:rPr>
      </w:pPr>
    </w:p>
    <w:p w:rsidR="004B682A" w:rsidRDefault="004B682A" w:rsidP="004B682A">
      <w:pPr>
        <w:spacing w:after="0"/>
        <w:jc w:val="both"/>
        <w:rPr>
          <w:rFonts w:ascii="Times New Roman" w:hAnsi="Times New Roman"/>
          <w:b/>
          <w:sz w:val="28"/>
        </w:rPr>
      </w:pPr>
      <w:r w:rsidRPr="009C1183">
        <w:rPr>
          <w:rFonts w:ascii="Times New Roman" w:hAnsi="Times New Roman"/>
          <w:b/>
          <w:sz w:val="24"/>
          <w:szCs w:val="24"/>
        </w:rPr>
        <w:t>2.1. Объем дисциплины и виды учебной работы</w:t>
      </w:r>
    </w:p>
    <w:p w:rsidR="004B682A" w:rsidRDefault="004B682A" w:rsidP="004B682A">
      <w:pPr>
        <w:spacing w:after="0"/>
        <w:jc w:val="both"/>
        <w:rPr>
          <w:rFonts w:ascii="Times New Roman" w:hAnsi="Times New Roman"/>
          <w:sz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97"/>
        <w:gridCol w:w="1559"/>
      </w:tblGrid>
      <w:tr w:rsidR="004B682A" w:rsidTr="004B682A">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B682A" w:rsidRDefault="004B682A" w:rsidP="004B682A">
            <w:pPr>
              <w:spacing w:after="0"/>
              <w:jc w:val="center"/>
              <w:rPr>
                <w:rFonts w:ascii="Times New Roman" w:hAnsi="Times New Roman"/>
                <w:b/>
                <w:i/>
                <w:sz w:val="24"/>
              </w:rPr>
            </w:pPr>
            <w:r>
              <w:rPr>
                <w:rFonts w:ascii="Times New Roman" w:hAnsi="Times New Roman"/>
                <w:b/>
                <w:i/>
                <w:sz w:val="24"/>
              </w:rPr>
              <w:t>Объем в часах</w:t>
            </w:r>
          </w:p>
        </w:tc>
      </w:tr>
      <w:tr w:rsidR="004B682A" w:rsidTr="004B682A">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4B682A" w:rsidRDefault="004B682A" w:rsidP="004B682A">
            <w:pPr>
              <w:spacing w:after="0"/>
              <w:jc w:val="center"/>
              <w:rPr>
                <w:rFonts w:ascii="Times New Roman" w:hAnsi="Times New Roman"/>
                <w:b/>
                <w:i/>
                <w:sz w:val="24"/>
              </w:rPr>
            </w:pPr>
            <w:r>
              <w:rPr>
                <w:rFonts w:ascii="Times New Roman" w:hAnsi="Times New Roman"/>
                <w:b/>
                <w:sz w:val="24"/>
              </w:rPr>
              <w:t>72</w:t>
            </w:r>
          </w:p>
        </w:tc>
      </w:tr>
      <w:tr w:rsidR="004B682A" w:rsidTr="004B682A">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sz w:val="24"/>
              </w:rPr>
            </w:pPr>
            <w:r>
              <w:rPr>
                <w:rFonts w:ascii="Times New Roman" w:hAnsi="Times New Roman"/>
                <w:sz w:val="24"/>
              </w:rPr>
              <w:t>в т. ч.:</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b/>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54</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sz w:val="24"/>
              </w:rPr>
            </w:pP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4B682A" w:rsidRDefault="004B682A" w:rsidP="004B682A">
            <w:pPr>
              <w:spacing w:after="0"/>
              <w:jc w:val="center"/>
              <w:rPr>
                <w:rFonts w:ascii="Times New Roman" w:hAnsi="Times New Roman"/>
                <w:sz w:val="24"/>
              </w:rPr>
            </w:pPr>
            <w:r>
              <w:rPr>
                <w:rFonts w:ascii="Times New Roman" w:hAnsi="Times New Roman"/>
                <w:sz w:val="24"/>
              </w:rPr>
              <w:t>28</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4B682A" w:rsidRDefault="004B682A" w:rsidP="004B682A">
            <w:pPr>
              <w:spacing w:after="0"/>
              <w:jc w:val="center"/>
              <w:rPr>
                <w:rFonts w:ascii="Times New Roman" w:hAnsi="Times New Roman"/>
                <w:sz w:val="24"/>
              </w:rPr>
            </w:pPr>
            <w:r>
              <w:rPr>
                <w:rFonts w:ascii="Times New Roman" w:hAnsi="Times New Roman"/>
                <w:sz w:val="24"/>
              </w:rPr>
              <w:t>26</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b/>
                <w:sz w:val="24"/>
              </w:rPr>
            </w:pPr>
            <w:r>
              <w:rPr>
                <w:rFonts w:ascii="Times New Roman" w:hAnsi="Times New Roman"/>
                <w:b/>
                <w:sz w:val="24"/>
              </w:rPr>
              <w:t>Профессионально</w:t>
            </w:r>
            <w:r w:rsidRPr="0031032D">
              <w:rPr>
                <w:rFonts w:ascii="Times New Roman" w:hAnsi="Times New Roman"/>
                <w:b/>
                <w:sz w:val="24"/>
              </w:rPr>
              <w:t xml:space="preserve"> </w:t>
            </w:r>
            <w:r>
              <w:rPr>
                <w:rFonts w:ascii="Times New Roman" w:hAnsi="Times New Roman"/>
                <w:b/>
                <w:sz w:val="24"/>
              </w:rPr>
              <w:t>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16</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sz w:val="24"/>
              </w:rPr>
            </w:pP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4B682A" w:rsidRDefault="004B682A" w:rsidP="004B682A">
            <w:pPr>
              <w:spacing w:after="0"/>
              <w:jc w:val="center"/>
              <w:rPr>
                <w:rFonts w:ascii="Times New Roman" w:hAnsi="Times New Roman"/>
                <w:sz w:val="24"/>
              </w:rPr>
            </w:pPr>
            <w:r>
              <w:rPr>
                <w:rFonts w:ascii="Times New Roman" w:hAnsi="Times New Roman"/>
                <w:sz w:val="24"/>
              </w:rPr>
              <w:t>8</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4B682A" w:rsidRDefault="004B682A" w:rsidP="004B682A">
            <w:pPr>
              <w:spacing w:after="0"/>
              <w:jc w:val="center"/>
              <w:rPr>
                <w:rFonts w:ascii="Times New Roman" w:hAnsi="Times New Roman"/>
                <w:sz w:val="24"/>
              </w:rPr>
            </w:pPr>
            <w:r>
              <w:rPr>
                <w:rFonts w:ascii="Times New Roman" w:hAnsi="Times New Roman"/>
                <w:sz w:val="24"/>
              </w:rPr>
              <w:t>8</w:t>
            </w:r>
          </w:p>
        </w:tc>
      </w:tr>
      <w:tr w:rsidR="004B682A" w:rsidTr="004B682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rPr>
                <w:rFonts w:ascii="Times New Roman" w:hAnsi="Times New Roman"/>
                <w:b/>
                <w:sz w:val="28"/>
              </w:rPr>
            </w:pPr>
            <w:r>
              <w:rPr>
                <w:rFonts w:ascii="Times New Roman" w:hAnsi="Times New Roman"/>
                <w:b/>
                <w:sz w:val="24"/>
              </w:rPr>
              <w:t xml:space="preserve">Индивидуальный проект </w:t>
            </w:r>
          </w:p>
        </w:tc>
        <w:tc>
          <w:tcPr>
            <w:tcW w:w="1559" w:type="dxa"/>
            <w:tcBorders>
              <w:top w:val="single" w:sz="6" w:space="0" w:color="000000"/>
              <w:left w:val="single" w:sz="6" w:space="0" w:color="000000"/>
              <w:bottom w:val="single" w:sz="6" w:space="0" w:color="000000"/>
              <w:right w:val="single" w:sz="6" w:space="0" w:color="000000"/>
            </w:tcBorders>
          </w:tcPr>
          <w:p w:rsidR="004B682A" w:rsidRDefault="004B682A" w:rsidP="004B682A">
            <w:pPr>
              <w:spacing w:after="0"/>
              <w:jc w:val="center"/>
              <w:rPr>
                <w:rFonts w:ascii="Times New Roman" w:hAnsi="Times New Roman"/>
                <w:sz w:val="24"/>
              </w:rPr>
            </w:pPr>
            <w:r>
              <w:rPr>
                <w:rFonts w:ascii="Times New Roman" w:hAnsi="Times New Roman"/>
                <w:sz w:val="24"/>
              </w:rPr>
              <w:t>-</w:t>
            </w:r>
          </w:p>
        </w:tc>
      </w:tr>
      <w:tr w:rsidR="004B682A" w:rsidTr="004B682A">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both"/>
              <w:rPr>
                <w:rFonts w:ascii="Times New Roman" w:hAnsi="Times New Roman"/>
                <w:i/>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4B682A" w:rsidRDefault="004B682A" w:rsidP="004B682A">
            <w:pPr>
              <w:spacing w:after="0"/>
              <w:jc w:val="center"/>
              <w:rPr>
                <w:rFonts w:ascii="Times New Roman" w:hAnsi="Times New Roman"/>
                <w:sz w:val="24"/>
              </w:rPr>
            </w:pPr>
            <w:r>
              <w:rPr>
                <w:rFonts w:ascii="Times New Roman" w:hAnsi="Times New Roman"/>
                <w:sz w:val="24"/>
              </w:rPr>
              <w:t>2</w:t>
            </w:r>
          </w:p>
        </w:tc>
      </w:tr>
    </w:tbl>
    <w:p w:rsidR="004B682A" w:rsidRDefault="004B682A" w:rsidP="004B682A">
      <w:pPr>
        <w:spacing w:after="0"/>
        <w:jc w:val="both"/>
        <w:rPr>
          <w:rFonts w:ascii="Times New Roman" w:hAnsi="Times New Roman"/>
          <w:sz w:val="24"/>
        </w:r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4B682A" w:rsidRDefault="004B682A" w:rsidP="00010EE2">
      <w:pPr>
        <w:pStyle w:val="a3"/>
        <w:jc w:val="center"/>
        <w:rPr>
          <w:rFonts w:ascii="Times New Roman" w:hAnsi="Times New Roman"/>
          <w:b/>
          <w:sz w:val="24"/>
          <w:szCs w:val="24"/>
        </w:rPr>
      </w:pPr>
    </w:p>
    <w:p w:rsidR="00846A1D" w:rsidRDefault="00846A1D" w:rsidP="00395EA7">
      <w:pPr>
        <w:spacing w:after="0"/>
        <w:jc w:val="both"/>
        <w:rPr>
          <w:rFonts w:ascii="Times New Roman" w:hAnsi="Times New Roman" w:cs="Times New Roman"/>
          <w:b/>
          <w:sz w:val="24"/>
          <w:szCs w:val="24"/>
        </w:rPr>
      </w:pPr>
    </w:p>
    <w:p w:rsidR="00C80583" w:rsidRDefault="00C80583" w:rsidP="00395EA7">
      <w:pPr>
        <w:spacing w:after="0"/>
        <w:jc w:val="both"/>
        <w:rPr>
          <w:rFonts w:ascii="Times New Roman" w:hAnsi="Times New Roman" w:cs="Times New Roman"/>
          <w:b/>
          <w:sz w:val="24"/>
          <w:szCs w:val="24"/>
        </w:rPr>
      </w:pPr>
    </w:p>
    <w:p w:rsidR="00C80583" w:rsidRDefault="00C80583" w:rsidP="00395EA7">
      <w:pPr>
        <w:spacing w:after="0"/>
        <w:jc w:val="both"/>
        <w:rPr>
          <w:rFonts w:ascii="Times New Roman" w:hAnsi="Times New Roman" w:cs="Times New Roman"/>
          <w:b/>
          <w:sz w:val="24"/>
          <w:szCs w:val="24"/>
        </w:rPr>
      </w:pPr>
    </w:p>
    <w:p w:rsidR="00C80583" w:rsidRDefault="00C80583" w:rsidP="00395EA7">
      <w:pPr>
        <w:spacing w:after="0"/>
        <w:jc w:val="both"/>
        <w:rPr>
          <w:rFonts w:ascii="Times New Roman" w:hAnsi="Times New Roman" w:cs="Times New Roman"/>
          <w:b/>
          <w:sz w:val="24"/>
          <w:szCs w:val="24"/>
        </w:rPr>
      </w:pPr>
    </w:p>
    <w:p w:rsidR="00C80583" w:rsidRDefault="00C80583" w:rsidP="00395EA7">
      <w:pPr>
        <w:spacing w:after="0"/>
        <w:jc w:val="both"/>
        <w:rPr>
          <w:rFonts w:ascii="Times New Roman" w:hAnsi="Times New Roman" w:cs="Times New Roman"/>
          <w:b/>
          <w:sz w:val="24"/>
          <w:szCs w:val="24"/>
        </w:rPr>
      </w:pPr>
    </w:p>
    <w:p w:rsidR="00C80583" w:rsidRDefault="00C80583" w:rsidP="00395EA7">
      <w:pPr>
        <w:spacing w:after="0"/>
        <w:jc w:val="both"/>
        <w:rPr>
          <w:rFonts w:ascii="Times New Roman" w:hAnsi="Times New Roman" w:cs="Times New Roman"/>
          <w:b/>
          <w:sz w:val="24"/>
          <w:szCs w:val="24"/>
        </w:rPr>
      </w:pPr>
    </w:p>
    <w:p w:rsidR="00C80583" w:rsidRPr="00825C83" w:rsidRDefault="00C80583" w:rsidP="00395EA7">
      <w:pPr>
        <w:spacing w:after="0"/>
        <w:jc w:val="both"/>
        <w:rPr>
          <w:rFonts w:ascii="Times New Roman" w:hAnsi="Times New Roman" w:cs="Times New Roman"/>
          <w:b/>
          <w:sz w:val="24"/>
          <w:szCs w:val="24"/>
        </w:rPr>
      </w:pPr>
    </w:p>
    <w:p w:rsidR="004B682A" w:rsidRPr="001D7609" w:rsidRDefault="004B682A" w:rsidP="004B682A">
      <w:pPr>
        <w:pStyle w:val="a3"/>
        <w:ind w:firstLine="709"/>
        <w:rPr>
          <w:rFonts w:ascii="Times New Roman" w:hAnsi="Times New Roman"/>
          <w:b/>
          <w:sz w:val="24"/>
          <w:szCs w:val="24"/>
        </w:rPr>
      </w:pPr>
      <w:bookmarkStart w:id="1" w:name="_Hlk109737556"/>
      <w:r w:rsidRPr="001D7609">
        <w:rPr>
          <w:rFonts w:ascii="Times New Roman" w:hAnsi="Times New Roman"/>
          <w:b/>
          <w:sz w:val="24"/>
          <w:szCs w:val="24"/>
        </w:rPr>
        <w:lastRenderedPageBreak/>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567"/>
        <w:gridCol w:w="693"/>
        <w:gridCol w:w="16"/>
        <w:gridCol w:w="850"/>
        <w:gridCol w:w="567"/>
        <w:gridCol w:w="851"/>
      </w:tblGrid>
      <w:tr w:rsidR="004B682A" w:rsidRPr="00FA6D0F" w:rsidTr="004B682A">
        <w:tc>
          <w:tcPr>
            <w:tcW w:w="6629" w:type="dxa"/>
            <w:vMerge w:val="restart"/>
          </w:tcPr>
          <w:p w:rsidR="004B682A" w:rsidRPr="00FA6D0F" w:rsidRDefault="004B682A" w:rsidP="004B682A">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4B682A" w:rsidRPr="00FA6D0F" w:rsidRDefault="004B682A" w:rsidP="004B682A">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4B682A" w:rsidRPr="00FA6D0F" w:rsidRDefault="004B682A" w:rsidP="004B682A">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4B682A" w:rsidRPr="00FA6D0F" w:rsidRDefault="004B682A" w:rsidP="004B682A">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4B682A" w:rsidRPr="00FA6D0F" w:rsidTr="004B682A">
        <w:tc>
          <w:tcPr>
            <w:tcW w:w="6629" w:type="dxa"/>
            <w:vMerge/>
          </w:tcPr>
          <w:p w:rsidR="004B682A" w:rsidRPr="00FA6D0F" w:rsidRDefault="004B682A" w:rsidP="004B682A">
            <w:pPr>
              <w:pStyle w:val="a3"/>
              <w:rPr>
                <w:rFonts w:ascii="Times New Roman" w:hAnsi="Times New Roman"/>
                <w:b/>
                <w:sz w:val="24"/>
                <w:szCs w:val="24"/>
              </w:rPr>
            </w:pPr>
          </w:p>
        </w:tc>
        <w:tc>
          <w:tcPr>
            <w:tcW w:w="567" w:type="dxa"/>
          </w:tcPr>
          <w:p w:rsidR="004B682A" w:rsidRPr="00FA6D0F" w:rsidRDefault="004B682A" w:rsidP="004B682A">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4B682A" w:rsidRPr="00FA6D0F" w:rsidRDefault="004B682A" w:rsidP="004B682A">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4B682A" w:rsidRPr="00FA6D0F" w:rsidRDefault="004B682A" w:rsidP="004B682A">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4B682A" w:rsidRPr="00FA6D0F" w:rsidRDefault="004B682A" w:rsidP="004B682A">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4B682A" w:rsidRPr="00FA6D0F" w:rsidRDefault="004B682A" w:rsidP="004B682A">
            <w:pPr>
              <w:pStyle w:val="a3"/>
              <w:rPr>
                <w:rFonts w:ascii="Times New Roman" w:hAnsi="Times New Roman"/>
                <w:b/>
                <w:sz w:val="24"/>
                <w:szCs w:val="24"/>
              </w:rPr>
            </w:pPr>
          </w:p>
        </w:tc>
      </w:tr>
      <w:tr w:rsidR="004B682A" w:rsidRPr="001D7609" w:rsidTr="004B682A">
        <w:tc>
          <w:tcPr>
            <w:tcW w:w="6629" w:type="dxa"/>
          </w:tcPr>
          <w:p w:rsidR="004B682A" w:rsidRPr="00E14DC7" w:rsidRDefault="004B682A" w:rsidP="004B682A">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Pr="001D7609" w:rsidRDefault="004B682A" w:rsidP="004B682A">
            <w:pPr>
              <w:pStyle w:val="a3"/>
              <w:jc w:val="center"/>
              <w:rPr>
                <w:rFonts w:ascii="Times New Roman" w:hAnsi="Times New Roman"/>
                <w:sz w:val="24"/>
                <w:szCs w:val="24"/>
              </w:rPr>
            </w:pPr>
            <w:r>
              <w:rPr>
                <w:rFonts w:ascii="Times New Roman" w:hAnsi="Times New Roman"/>
                <w:sz w:val="24"/>
                <w:szCs w:val="24"/>
              </w:rPr>
              <w:t>2</w:t>
            </w:r>
          </w:p>
        </w:tc>
      </w:tr>
      <w:tr w:rsidR="004B682A" w:rsidRPr="001D7609" w:rsidTr="004B682A">
        <w:tc>
          <w:tcPr>
            <w:tcW w:w="6629" w:type="dxa"/>
          </w:tcPr>
          <w:p w:rsidR="004B682A" w:rsidRPr="00E14DC7" w:rsidRDefault="004B682A" w:rsidP="004B682A">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6</w:t>
            </w:r>
          </w:p>
        </w:tc>
        <w:tc>
          <w:tcPr>
            <w:tcW w:w="709" w:type="dxa"/>
            <w:gridSpan w:val="2"/>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6</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Pr="001D7609" w:rsidRDefault="004B682A" w:rsidP="004B682A">
            <w:pPr>
              <w:pStyle w:val="a3"/>
              <w:jc w:val="center"/>
              <w:rPr>
                <w:rFonts w:ascii="Times New Roman" w:hAnsi="Times New Roman"/>
                <w:sz w:val="24"/>
                <w:szCs w:val="24"/>
              </w:rPr>
            </w:pPr>
            <w:r>
              <w:rPr>
                <w:rFonts w:ascii="Times New Roman" w:hAnsi="Times New Roman"/>
                <w:sz w:val="24"/>
                <w:szCs w:val="24"/>
              </w:rPr>
              <w:t>12</w:t>
            </w:r>
          </w:p>
        </w:tc>
      </w:tr>
      <w:tr w:rsidR="004B682A" w:rsidRPr="001D7609" w:rsidTr="004B682A">
        <w:tc>
          <w:tcPr>
            <w:tcW w:w="6629" w:type="dxa"/>
          </w:tcPr>
          <w:p w:rsidR="004B682A" w:rsidRPr="00E14DC7" w:rsidRDefault="004B682A" w:rsidP="004B682A">
            <w:pPr>
              <w:pStyle w:val="a3"/>
              <w:rPr>
                <w:rFonts w:ascii="Times New Roman" w:hAnsi="Times New Roman"/>
                <w:sz w:val="24"/>
                <w:szCs w:val="24"/>
              </w:rPr>
            </w:pPr>
            <w:r w:rsidRPr="00E14DC7">
              <w:rPr>
                <w:rFonts w:ascii="Times New Roman" w:hAnsi="Times New Roman"/>
                <w:sz w:val="24"/>
                <w:szCs w:val="24"/>
              </w:rPr>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4B682A" w:rsidRPr="001D7609" w:rsidRDefault="004B682A" w:rsidP="004B682A">
            <w:pPr>
              <w:pStyle w:val="a3"/>
              <w:rPr>
                <w:rFonts w:ascii="Times New Roman" w:hAnsi="Times New Roman"/>
                <w:sz w:val="24"/>
                <w:szCs w:val="24"/>
              </w:rPr>
            </w:pP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Pr="001D7609" w:rsidRDefault="004B682A" w:rsidP="004B682A">
            <w:pPr>
              <w:pStyle w:val="a3"/>
              <w:jc w:val="center"/>
              <w:rPr>
                <w:rFonts w:ascii="Times New Roman" w:hAnsi="Times New Roman"/>
                <w:sz w:val="24"/>
                <w:szCs w:val="24"/>
              </w:rPr>
            </w:pPr>
            <w:r>
              <w:rPr>
                <w:rFonts w:ascii="Times New Roman" w:hAnsi="Times New Roman"/>
                <w:sz w:val="24"/>
                <w:szCs w:val="24"/>
              </w:rPr>
              <w:t>2</w:t>
            </w:r>
          </w:p>
        </w:tc>
      </w:tr>
      <w:tr w:rsidR="004B682A" w:rsidRPr="001D7609" w:rsidTr="004B682A">
        <w:tc>
          <w:tcPr>
            <w:tcW w:w="6629" w:type="dxa"/>
          </w:tcPr>
          <w:p w:rsidR="004B682A" w:rsidRPr="00E14DC7" w:rsidRDefault="004B682A" w:rsidP="004B682A">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4B682A" w:rsidRPr="00B66BE8" w:rsidRDefault="004B682A" w:rsidP="004B682A">
            <w:pPr>
              <w:spacing w:after="0"/>
              <w:rPr>
                <w:rFonts w:ascii="Times New Roman" w:hAnsi="Times New Roman"/>
                <w:sz w:val="24"/>
              </w:rPr>
            </w:pPr>
            <w:r w:rsidRPr="00B66BE8">
              <w:rPr>
                <w:rFonts w:ascii="Times New Roman" w:hAnsi="Times New Roman"/>
                <w:sz w:val="24"/>
              </w:rPr>
              <w:t>4</w:t>
            </w:r>
          </w:p>
        </w:tc>
        <w:tc>
          <w:tcPr>
            <w:tcW w:w="709" w:type="dxa"/>
            <w:gridSpan w:val="2"/>
          </w:tcPr>
          <w:p w:rsidR="004B682A" w:rsidRDefault="004B682A" w:rsidP="004B682A">
            <w:pPr>
              <w:pStyle w:val="a3"/>
              <w:rPr>
                <w:rFonts w:ascii="Times New Roman" w:hAnsi="Times New Roman"/>
                <w:sz w:val="24"/>
                <w:szCs w:val="24"/>
              </w:rPr>
            </w:pPr>
            <w:r>
              <w:rPr>
                <w:rFonts w:ascii="Times New Roman" w:hAnsi="Times New Roman"/>
                <w:sz w:val="24"/>
                <w:szCs w:val="24"/>
              </w:rPr>
              <w:t>8</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12</w:t>
            </w:r>
          </w:p>
        </w:tc>
      </w:tr>
      <w:tr w:rsidR="004B682A" w:rsidRPr="001D7609" w:rsidTr="004B682A">
        <w:tc>
          <w:tcPr>
            <w:tcW w:w="6629" w:type="dxa"/>
          </w:tcPr>
          <w:p w:rsidR="004B682A" w:rsidRPr="00E14DC7" w:rsidRDefault="004B682A" w:rsidP="004B682A">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4B682A" w:rsidRPr="00B66BE8" w:rsidRDefault="004B682A" w:rsidP="004B682A">
            <w:pPr>
              <w:spacing w:after="0"/>
              <w:rPr>
                <w:rFonts w:ascii="Times New Roman" w:hAnsi="Times New Roman"/>
                <w:sz w:val="24"/>
              </w:rPr>
            </w:pPr>
            <w:r w:rsidRPr="00B66BE8">
              <w:rPr>
                <w:rFonts w:ascii="Times New Roman" w:hAnsi="Times New Roman"/>
                <w:sz w:val="24"/>
              </w:rPr>
              <w:t>4</w:t>
            </w:r>
          </w:p>
        </w:tc>
        <w:tc>
          <w:tcPr>
            <w:tcW w:w="709" w:type="dxa"/>
            <w:gridSpan w:val="2"/>
          </w:tcPr>
          <w:p w:rsidR="004B682A" w:rsidRDefault="004B682A" w:rsidP="004B682A">
            <w:pPr>
              <w:pStyle w:val="a3"/>
              <w:rPr>
                <w:rFonts w:ascii="Times New Roman" w:hAnsi="Times New Roman"/>
                <w:sz w:val="24"/>
                <w:szCs w:val="24"/>
              </w:rPr>
            </w:pPr>
            <w:r>
              <w:rPr>
                <w:rFonts w:ascii="Times New Roman" w:hAnsi="Times New Roman"/>
                <w:sz w:val="24"/>
                <w:szCs w:val="24"/>
              </w:rPr>
              <w:t>2</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6</w:t>
            </w:r>
          </w:p>
        </w:tc>
      </w:tr>
      <w:tr w:rsidR="004B682A" w:rsidRPr="001D7609" w:rsidTr="004B682A">
        <w:tc>
          <w:tcPr>
            <w:tcW w:w="6629" w:type="dxa"/>
          </w:tcPr>
          <w:p w:rsidR="004B682A" w:rsidRPr="00E14DC7" w:rsidRDefault="004B682A" w:rsidP="004B682A">
            <w:pPr>
              <w:spacing w:after="0"/>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4B682A" w:rsidRPr="00B66BE8" w:rsidRDefault="004B682A" w:rsidP="004B682A">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4B682A" w:rsidRDefault="004B682A" w:rsidP="004B682A">
            <w:pPr>
              <w:pStyle w:val="a3"/>
              <w:rPr>
                <w:rFonts w:ascii="Times New Roman" w:hAnsi="Times New Roman"/>
                <w:sz w:val="24"/>
                <w:szCs w:val="24"/>
              </w:rPr>
            </w:pPr>
            <w:r>
              <w:rPr>
                <w:rFonts w:ascii="Times New Roman" w:hAnsi="Times New Roman"/>
                <w:sz w:val="24"/>
                <w:szCs w:val="24"/>
              </w:rPr>
              <w:t>-</w:t>
            </w:r>
          </w:p>
        </w:tc>
        <w:tc>
          <w:tcPr>
            <w:tcW w:w="850"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6</w:t>
            </w:r>
          </w:p>
        </w:tc>
        <w:tc>
          <w:tcPr>
            <w:tcW w:w="567"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6</w:t>
            </w: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12</w:t>
            </w:r>
          </w:p>
        </w:tc>
      </w:tr>
      <w:tr w:rsidR="004B682A" w:rsidRPr="001D7609" w:rsidTr="004B682A">
        <w:tc>
          <w:tcPr>
            <w:tcW w:w="6629" w:type="dxa"/>
          </w:tcPr>
          <w:p w:rsidR="004B682A" w:rsidRPr="00E14DC7" w:rsidRDefault="004B682A" w:rsidP="004B682A">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4B682A" w:rsidRPr="00B66BE8" w:rsidRDefault="004B682A" w:rsidP="004B682A">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4B682A" w:rsidRDefault="004B682A" w:rsidP="004B682A">
            <w:pPr>
              <w:pStyle w:val="a3"/>
              <w:rPr>
                <w:rFonts w:ascii="Times New Roman" w:hAnsi="Times New Roman"/>
                <w:sz w:val="24"/>
                <w:szCs w:val="24"/>
              </w:rPr>
            </w:pPr>
            <w:r>
              <w:rPr>
                <w:rFonts w:ascii="Times New Roman" w:hAnsi="Times New Roman"/>
                <w:sz w:val="24"/>
                <w:szCs w:val="24"/>
              </w:rPr>
              <w:t>8</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16</w:t>
            </w:r>
          </w:p>
        </w:tc>
      </w:tr>
      <w:tr w:rsidR="004B682A" w:rsidRPr="001D7609" w:rsidTr="004B682A">
        <w:tc>
          <w:tcPr>
            <w:tcW w:w="6629" w:type="dxa"/>
          </w:tcPr>
          <w:p w:rsidR="004B682A" w:rsidRPr="00E14DC7" w:rsidRDefault="004B682A" w:rsidP="004B682A">
            <w:pPr>
              <w:spacing w:after="0"/>
              <w:jc w:val="both"/>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4B682A" w:rsidRPr="00B66BE8" w:rsidRDefault="004B682A" w:rsidP="004B682A">
            <w:pPr>
              <w:spacing w:after="0"/>
              <w:jc w:val="center"/>
              <w:rPr>
                <w:rFonts w:ascii="Times New Roman" w:hAnsi="Times New Roman"/>
                <w:sz w:val="24"/>
              </w:rPr>
            </w:pPr>
          </w:p>
        </w:tc>
        <w:tc>
          <w:tcPr>
            <w:tcW w:w="709" w:type="dxa"/>
            <w:gridSpan w:val="2"/>
          </w:tcPr>
          <w:p w:rsidR="004B682A" w:rsidRDefault="004B682A" w:rsidP="004B682A">
            <w:pPr>
              <w:pStyle w:val="a3"/>
              <w:rPr>
                <w:rFonts w:ascii="Times New Roman" w:hAnsi="Times New Roman"/>
                <w:sz w:val="24"/>
                <w:szCs w:val="24"/>
              </w:rPr>
            </w:pPr>
          </w:p>
        </w:tc>
        <w:tc>
          <w:tcPr>
            <w:tcW w:w="850"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2</w:t>
            </w:r>
          </w:p>
        </w:tc>
        <w:tc>
          <w:tcPr>
            <w:tcW w:w="567" w:type="dxa"/>
          </w:tcPr>
          <w:p w:rsidR="004B682A" w:rsidRPr="001D7609" w:rsidRDefault="004B682A" w:rsidP="004B682A">
            <w:pPr>
              <w:pStyle w:val="a3"/>
              <w:rPr>
                <w:rFonts w:ascii="Times New Roman" w:hAnsi="Times New Roman"/>
                <w:sz w:val="24"/>
                <w:szCs w:val="24"/>
              </w:rPr>
            </w:pPr>
            <w:r>
              <w:rPr>
                <w:rFonts w:ascii="Times New Roman" w:hAnsi="Times New Roman"/>
                <w:sz w:val="24"/>
                <w:szCs w:val="24"/>
              </w:rPr>
              <w:t>2</w:t>
            </w: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4</w:t>
            </w:r>
          </w:p>
        </w:tc>
      </w:tr>
      <w:tr w:rsidR="004B682A" w:rsidRPr="001D7609" w:rsidTr="004B682A">
        <w:tc>
          <w:tcPr>
            <w:tcW w:w="6629" w:type="dxa"/>
          </w:tcPr>
          <w:p w:rsidR="004B682A" w:rsidRPr="00E14DC7" w:rsidRDefault="004B682A" w:rsidP="004B682A">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4B682A" w:rsidRPr="00B66BE8" w:rsidRDefault="004B682A" w:rsidP="004B682A">
            <w:pPr>
              <w:spacing w:after="0"/>
              <w:jc w:val="center"/>
              <w:rPr>
                <w:rFonts w:ascii="Times New Roman" w:hAnsi="Times New Roman"/>
                <w:sz w:val="24"/>
              </w:rPr>
            </w:pPr>
            <w:r w:rsidRPr="00B66BE8">
              <w:rPr>
                <w:rFonts w:ascii="Times New Roman" w:hAnsi="Times New Roman"/>
                <w:sz w:val="24"/>
              </w:rPr>
              <w:t>2</w:t>
            </w:r>
          </w:p>
        </w:tc>
        <w:tc>
          <w:tcPr>
            <w:tcW w:w="709" w:type="dxa"/>
            <w:gridSpan w:val="2"/>
          </w:tcPr>
          <w:p w:rsidR="004B682A" w:rsidRDefault="004B682A" w:rsidP="004B682A">
            <w:pPr>
              <w:pStyle w:val="a3"/>
              <w:rPr>
                <w:rFonts w:ascii="Times New Roman" w:hAnsi="Times New Roman"/>
                <w:sz w:val="24"/>
                <w:szCs w:val="24"/>
              </w:rPr>
            </w:pPr>
            <w:r>
              <w:rPr>
                <w:rFonts w:ascii="Times New Roman" w:hAnsi="Times New Roman"/>
                <w:sz w:val="24"/>
                <w:szCs w:val="24"/>
              </w:rPr>
              <w:t>2</w:t>
            </w: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4</w:t>
            </w:r>
          </w:p>
        </w:tc>
      </w:tr>
      <w:tr w:rsidR="004B682A" w:rsidRPr="001D7609" w:rsidTr="004B682A">
        <w:trPr>
          <w:trHeight w:val="70"/>
        </w:trPr>
        <w:tc>
          <w:tcPr>
            <w:tcW w:w="6629" w:type="dxa"/>
          </w:tcPr>
          <w:p w:rsidR="004B682A" w:rsidRPr="00E14DC7" w:rsidRDefault="004B682A" w:rsidP="004B682A">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4B682A" w:rsidRDefault="004B682A" w:rsidP="004B682A">
            <w:pPr>
              <w:pStyle w:val="a3"/>
              <w:rPr>
                <w:rFonts w:ascii="Times New Roman" w:hAnsi="Times New Roman"/>
                <w:sz w:val="24"/>
                <w:szCs w:val="24"/>
              </w:rPr>
            </w:pPr>
          </w:p>
        </w:tc>
        <w:tc>
          <w:tcPr>
            <w:tcW w:w="709" w:type="dxa"/>
            <w:gridSpan w:val="2"/>
          </w:tcPr>
          <w:p w:rsidR="004B682A" w:rsidRDefault="004B682A" w:rsidP="004B682A">
            <w:pPr>
              <w:pStyle w:val="a3"/>
              <w:rPr>
                <w:rFonts w:ascii="Times New Roman" w:hAnsi="Times New Roman"/>
                <w:sz w:val="24"/>
                <w:szCs w:val="24"/>
              </w:rPr>
            </w:pPr>
          </w:p>
        </w:tc>
        <w:tc>
          <w:tcPr>
            <w:tcW w:w="850" w:type="dxa"/>
          </w:tcPr>
          <w:p w:rsidR="004B682A" w:rsidRPr="001D7609" w:rsidRDefault="004B682A" w:rsidP="004B682A">
            <w:pPr>
              <w:pStyle w:val="a3"/>
              <w:rPr>
                <w:rFonts w:ascii="Times New Roman" w:hAnsi="Times New Roman"/>
                <w:sz w:val="24"/>
                <w:szCs w:val="24"/>
              </w:rPr>
            </w:pPr>
          </w:p>
        </w:tc>
        <w:tc>
          <w:tcPr>
            <w:tcW w:w="567" w:type="dxa"/>
          </w:tcPr>
          <w:p w:rsidR="004B682A" w:rsidRPr="001D7609" w:rsidRDefault="004B682A" w:rsidP="004B682A">
            <w:pPr>
              <w:pStyle w:val="a3"/>
              <w:rPr>
                <w:rFonts w:ascii="Times New Roman" w:hAnsi="Times New Roman"/>
                <w:sz w:val="24"/>
                <w:szCs w:val="24"/>
              </w:rPr>
            </w:pPr>
          </w:p>
        </w:tc>
        <w:tc>
          <w:tcPr>
            <w:tcW w:w="851" w:type="dxa"/>
          </w:tcPr>
          <w:p w:rsidR="004B682A" w:rsidRDefault="004B682A" w:rsidP="004B682A">
            <w:pPr>
              <w:pStyle w:val="a3"/>
              <w:jc w:val="center"/>
              <w:rPr>
                <w:rFonts w:ascii="Times New Roman" w:hAnsi="Times New Roman"/>
                <w:sz w:val="24"/>
                <w:szCs w:val="24"/>
              </w:rPr>
            </w:pPr>
            <w:r>
              <w:rPr>
                <w:rFonts w:ascii="Times New Roman" w:hAnsi="Times New Roman"/>
                <w:sz w:val="24"/>
                <w:szCs w:val="24"/>
              </w:rPr>
              <w:t>2</w:t>
            </w:r>
          </w:p>
        </w:tc>
      </w:tr>
      <w:tr w:rsidR="004B682A" w:rsidRPr="001D7609" w:rsidTr="004B682A">
        <w:tc>
          <w:tcPr>
            <w:tcW w:w="6629" w:type="dxa"/>
          </w:tcPr>
          <w:p w:rsidR="004B682A" w:rsidRPr="00E14DC7" w:rsidRDefault="004B682A" w:rsidP="004B682A">
            <w:pPr>
              <w:pStyle w:val="a3"/>
              <w:rPr>
                <w:rFonts w:ascii="Times New Roman" w:hAnsi="Times New Roman"/>
                <w:sz w:val="24"/>
                <w:szCs w:val="24"/>
              </w:rPr>
            </w:pPr>
            <w:r w:rsidRPr="00E14DC7">
              <w:rPr>
                <w:rFonts w:ascii="Times New Roman" w:hAnsi="Times New Roman"/>
                <w:sz w:val="24"/>
                <w:szCs w:val="24"/>
              </w:rPr>
              <w:t xml:space="preserve">Всего </w:t>
            </w:r>
          </w:p>
        </w:tc>
        <w:tc>
          <w:tcPr>
            <w:tcW w:w="567" w:type="dxa"/>
          </w:tcPr>
          <w:p w:rsidR="004B682A" w:rsidRPr="00C80583" w:rsidRDefault="004B682A" w:rsidP="004B682A">
            <w:pPr>
              <w:pStyle w:val="a3"/>
              <w:rPr>
                <w:rFonts w:ascii="Times New Roman" w:hAnsi="Times New Roman"/>
                <w:sz w:val="24"/>
                <w:szCs w:val="24"/>
              </w:rPr>
            </w:pPr>
            <w:r w:rsidRPr="00C80583">
              <w:rPr>
                <w:rFonts w:ascii="Times New Roman" w:hAnsi="Times New Roman"/>
                <w:sz w:val="24"/>
                <w:szCs w:val="24"/>
              </w:rPr>
              <w:t>28</w:t>
            </w:r>
          </w:p>
        </w:tc>
        <w:tc>
          <w:tcPr>
            <w:tcW w:w="709" w:type="dxa"/>
            <w:gridSpan w:val="2"/>
          </w:tcPr>
          <w:p w:rsidR="004B682A" w:rsidRPr="00C80583" w:rsidRDefault="004B682A" w:rsidP="004B682A">
            <w:pPr>
              <w:pStyle w:val="a3"/>
              <w:rPr>
                <w:rFonts w:ascii="Times New Roman" w:hAnsi="Times New Roman"/>
                <w:sz w:val="24"/>
                <w:szCs w:val="24"/>
              </w:rPr>
            </w:pPr>
            <w:r w:rsidRPr="00C80583">
              <w:rPr>
                <w:rFonts w:ascii="Times New Roman" w:hAnsi="Times New Roman"/>
                <w:sz w:val="24"/>
                <w:szCs w:val="24"/>
              </w:rPr>
              <w:t>26</w:t>
            </w:r>
          </w:p>
        </w:tc>
        <w:tc>
          <w:tcPr>
            <w:tcW w:w="850" w:type="dxa"/>
          </w:tcPr>
          <w:p w:rsidR="004B682A" w:rsidRPr="00C80583" w:rsidRDefault="004B682A" w:rsidP="004B682A">
            <w:pPr>
              <w:pStyle w:val="a3"/>
              <w:rPr>
                <w:rFonts w:ascii="Times New Roman" w:hAnsi="Times New Roman"/>
                <w:sz w:val="24"/>
                <w:szCs w:val="24"/>
              </w:rPr>
            </w:pPr>
            <w:r w:rsidRPr="00C80583">
              <w:rPr>
                <w:rFonts w:ascii="Times New Roman" w:hAnsi="Times New Roman"/>
                <w:sz w:val="24"/>
                <w:szCs w:val="24"/>
              </w:rPr>
              <w:t>8</w:t>
            </w:r>
          </w:p>
        </w:tc>
        <w:tc>
          <w:tcPr>
            <w:tcW w:w="567" w:type="dxa"/>
          </w:tcPr>
          <w:p w:rsidR="004B682A" w:rsidRPr="00C80583" w:rsidRDefault="004B682A" w:rsidP="004B682A">
            <w:pPr>
              <w:pStyle w:val="a3"/>
              <w:rPr>
                <w:rFonts w:ascii="Times New Roman" w:hAnsi="Times New Roman"/>
                <w:sz w:val="24"/>
                <w:szCs w:val="24"/>
              </w:rPr>
            </w:pPr>
            <w:r w:rsidRPr="00C80583">
              <w:rPr>
                <w:rFonts w:ascii="Times New Roman" w:hAnsi="Times New Roman"/>
                <w:sz w:val="24"/>
                <w:szCs w:val="24"/>
              </w:rPr>
              <w:t>8</w:t>
            </w:r>
          </w:p>
        </w:tc>
        <w:tc>
          <w:tcPr>
            <w:tcW w:w="851" w:type="dxa"/>
          </w:tcPr>
          <w:p w:rsidR="004B682A" w:rsidRPr="00C80583" w:rsidRDefault="004B682A" w:rsidP="004B682A">
            <w:pPr>
              <w:pStyle w:val="a3"/>
              <w:jc w:val="center"/>
              <w:rPr>
                <w:rFonts w:ascii="Times New Roman" w:hAnsi="Times New Roman"/>
                <w:b/>
                <w:sz w:val="24"/>
                <w:szCs w:val="24"/>
              </w:rPr>
            </w:pPr>
            <w:r w:rsidRPr="00C80583">
              <w:rPr>
                <w:rFonts w:ascii="Times New Roman" w:hAnsi="Times New Roman"/>
                <w:b/>
                <w:sz w:val="24"/>
                <w:szCs w:val="24"/>
              </w:rPr>
              <w:t>72</w:t>
            </w:r>
          </w:p>
        </w:tc>
      </w:tr>
    </w:tbl>
    <w:p w:rsidR="004B682A" w:rsidRDefault="004B682A" w:rsidP="004B682A">
      <w:pPr>
        <w:pStyle w:val="a3"/>
        <w:rPr>
          <w:rFonts w:ascii="Times New Roman" w:hAnsi="Times New Roman"/>
          <w:b/>
          <w:sz w:val="24"/>
          <w:szCs w:val="24"/>
        </w:rPr>
        <w:sectPr w:rsidR="004B682A" w:rsidSect="000024A0">
          <w:pgSz w:w="11906" w:h="16838"/>
          <w:pgMar w:top="1134" w:right="567" w:bottom="1134" w:left="1418" w:header="709" w:footer="709" w:gutter="0"/>
          <w:cols w:space="720"/>
          <w:titlePg/>
          <w:docGrid w:linePitch="299"/>
        </w:sect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Pr="00825C83" w:rsidRDefault="004B682A" w:rsidP="004B682A">
      <w:pPr>
        <w:spacing w:after="0"/>
        <w:jc w:val="both"/>
        <w:rPr>
          <w:rFonts w:ascii="Times New Roman" w:hAnsi="Times New Roman" w:cs="Times New Roman"/>
          <w:b/>
          <w:sz w:val="24"/>
          <w:szCs w:val="24"/>
        </w:rPr>
      </w:pPr>
    </w:p>
    <w:p w:rsidR="004B682A" w:rsidRDefault="004B682A" w:rsidP="004B682A">
      <w:pPr>
        <w:spacing w:after="0"/>
        <w:jc w:val="both"/>
        <w:rPr>
          <w:rFonts w:ascii="Times New Roman" w:hAnsi="Times New Roman" w:cs="Times New Roman"/>
          <w:b/>
          <w:sz w:val="24"/>
          <w:szCs w:val="24"/>
        </w:rPr>
      </w:pPr>
    </w:p>
    <w:p w:rsidR="004B682A" w:rsidRPr="00576636" w:rsidRDefault="004B682A" w:rsidP="004B682A">
      <w:pPr>
        <w:spacing w:after="0"/>
        <w:jc w:val="both"/>
        <w:rPr>
          <w:rFonts w:ascii="Times New Roman" w:hAnsi="Times New Roman"/>
          <w:b/>
          <w:sz w:val="24"/>
          <w:szCs w:val="24"/>
        </w:rPr>
      </w:pPr>
      <w:r w:rsidRPr="00576636">
        <w:rPr>
          <w:rFonts w:ascii="Times New Roman" w:hAnsi="Times New Roman"/>
          <w:b/>
          <w:sz w:val="24"/>
          <w:szCs w:val="24"/>
        </w:rPr>
        <w:t>2.2. Тематический план и содержание дисциплины «География»</w:t>
      </w:r>
    </w:p>
    <w:p w:rsidR="004B682A" w:rsidRDefault="004B682A" w:rsidP="004B682A">
      <w:pPr>
        <w:spacing w:after="0"/>
        <w:jc w:val="both"/>
        <w:rPr>
          <w:rFonts w:ascii="Times New Roman" w:hAnsi="Times New Roman"/>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5"/>
        <w:gridCol w:w="8930"/>
        <w:gridCol w:w="1134"/>
        <w:gridCol w:w="6"/>
        <w:gridCol w:w="1839"/>
      </w:tblGrid>
      <w:tr w:rsidR="004B682A" w:rsidTr="004B682A">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Объём часов</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Формируемые компетенции</w:t>
            </w:r>
          </w:p>
        </w:tc>
      </w:tr>
      <w:tr w:rsidR="004B682A" w:rsidTr="004B682A">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sz w:val="20"/>
              </w:rPr>
            </w:pPr>
            <w:r>
              <w:rPr>
                <w:rFonts w:ascii="Times New Roman" w:hAnsi="Times New Roman"/>
                <w:sz w:val="20"/>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sz w:val="20"/>
              </w:rPr>
            </w:pPr>
            <w:r>
              <w:rPr>
                <w:rFonts w:ascii="Times New Roman" w:hAnsi="Times New Roman"/>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sz w:val="20"/>
              </w:rPr>
            </w:pPr>
            <w:r>
              <w:rPr>
                <w:rFonts w:ascii="Times New Roman" w:hAnsi="Times New Roman"/>
                <w:sz w:val="20"/>
              </w:rPr>
              <w:t>3</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sz w:val="20"/>
              </w:rPr>
            </w:pPr>
            <w:r>
              <w:rPr>
                <w:rFonts w:ascii="Times New Roman" w:hAnsi="Times New Roman"/>
                <w:sz w:val="20"/>
              </w:rPr>
              <w:t>4</w:t>
            </w:r>
          </w:p>
        </w:tc>
      </w:tr>
      <w:tr w:rsidR="004B682A" w:rsidTr="004B682A">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b/>
                <w:sz w:val="24"/>
              </w:rPr>
            </w:pPr>
          </w:p>
        </w:tc>
      </w:tr>
      <w:tr w:rsidR="004B682A" w:rsidTr="004B682A">
        <w:trPr>
          <w:trHeight w:val="2484"/>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4B682A" w:rsidRDefault="004B682A" w:rsidP="004B682A">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4B682A" w:rsidRDefault="004B682A" w:rsidP="004B682A">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4B682A" w:rsidRDefault="004B682A" w:rsidP="004B682A">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01</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02</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03</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05</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06</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07</w:t>
            </w: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sz w:val="24"/>
              </w:rPr>
            </w:pPr>
          </w:p>
        </w:tc>
      </w:tr>
      <w:tr w:rsidR="004B682A" w:rsidTr="004B682A">
        <w:trPr>
          <w:trHeight w:val="165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как геосистема;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4B682A" w:rsidRDefault="004B682A" w:rsidP="004B682A">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sz w:val="24"/>
              </w:rPr>
            </w:pP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01</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02</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03</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05</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06</w:t>
            </w:r>
          </w:p>
          <w:p w:rsidR="004B682A" w:rsidRDefault="004B682A" w:rsidP="004B682A">
            <w:pPr>
              <w:spacing w:after="0" w:line="23" w:lineRule="atLeast"/>
              <w:jc w:val="center"/>
              <w:rPr>
                <w:rFonts w:ascii="Times New Roman" w:hAnsi="Times New Roman"/>
                <w:i/>
                <w:sz w:val="24"/>
              </w:rPr>
            </w:pPr>
            <w:r>
              <w:rPr>
                <w:rFonts w:ascii="Times New Roman" w:hAnsi="Times New Roman"/>
                <w:sz w:val="24"/>
              </w:rPr>
              <w:t>ОК 07</w:t>
            </w:r>
          </w:p>
        </w:tc>
      </w:tr>
      <w:tr w:rsidR="004B682A" w:rsidTr="004B682A">
        <w:trPr>
          <w:trHeight w:val="83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line="23" w:lineRule="atLeast"/>
              <w:rPr>
                <w:rFonts w:ascii="Times New Roman" w:hAnsi="Times New Roman"/>
                <w:b/>
                <w:sz w:val="24"/>
              </w:rPr>
            </w:pPr>
            <w:r>
              <w:rPr>
                <w:rFonts w:ascii="Times New Roman" w:hAnsi="Times New Roman"/>
                <w:sz w:val="24"/>
              </w:rPr>
              <w:t xml:space="preserve">№ 1.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line="23" w:lineRule="atLeast"/>
            </w:pPr>
          </w:p>
        </w:tc>
      </w:tr>
      <w:tr w:rsidR="004B682A" w:rsidTr="004B682A">
        <w:trPr>
          <w:trHeight w:val="193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rPr>
                <w:rFonts w:ascii="Times New Roman" w:hAnsi="Times New Roman"/>
                <w:sz w:val="24"/>
              </w:rPr>
            </w:pPr>
            <w:r>
              <w:rPr>
                <w:rFonts w:ascii="Times New Roman" w:hAnsi="Times New Roman"/>
                <w:spacing w:val="-2"/>
                <w:sz w:val="24"/>
              </w:rPr>
              <w:lastRenderedPageBreak/>
              <w:t xml:space="preserve">Тема 2.2. </w:t>
            </w:r>
          </w:p>
          <w:p w:rsidR="004B682A" w:rsidRDefault="004B682A" w:rsidP="004B682A">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01</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02</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03</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05</w:t>
            </w:r>
          </w:p>
          <w:p w:rsidR="004B682A" w:rsidRDefault="004B682A" w:rsidP="004B682A">
            <w:pPr>
              <w:spacing w:after="0" w:line="23" w:lineRule="atLeast"/>
              <w:jc w:val="center"/>
              <w:rPr>
                <w:rFonts w:ascii="Times New Roman" w:hAnsi="Times New Roman"/>
                <w:sz w:val="24"/>
              </w:rPr>
            </w:pPr>
            <w:r>
              <w:rPr>
                <w:rFonts w:ascii="Times New Roman" w:hAnsi="Times New Roman"/>
                <w:sz w:val="24"/>
              </w:rPr>
              <w:t>ОК 06</w:t>
            </w:r>
          </w:p>
          <w:p w:rsidR="004B682A" w:rsidRDefault="004B682A" w:rsidP="004B682A">
            <w:pPr>
              <w:spacing w:after="0" w:line="23" w:lineRule="atLeast"/>
              <w:jc w:val="center"/>
              <w:rPr>
                <w:rFonts w:ascii="Times New Roman" w:hAnsi="Times New Roman"/>
                <w:i/>
                <w:sz w:val="24"/>
              </w:rPr>
            </w:pPr>
            <w:r>
              <w:rPr>
                <w:rFonts w:ascii="Times New Roman" w:hAnsi="Times New Roman"/>
                <w:sz w:val="24"/>
              </w:rPr>
              <w:t>ОК 07</w:t>
            </w:r>
          </w:p>
          <w:p w:rsidR="004B682A" w:rsidRDefault="004B682A" w:rsidP="004B682A">
            <w:pPr>
              <w:spacing w:after="0" w:line="23" w:lineRule="atLeast"/>
              <w:jc w:val="center"/>
              <w:rPr>
                <w:rFonts w:ascii="Times New Roman" w:hAnsi="Times New Roman"/>
                <w:i/>
                <w:sz w:val="24"/>
              </w:rPr>
            </w:pPr>
          </w:p>
        </w:tc>
      </w:tr>
      <w:tr w:rsidR="004B682A" w:rsidTr="004B682A">
        <w:trPr>
          <w:trHeight w:val="139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line="23" w:lineRule="atLeast"/>
              <w:jc w:val="both"/>
              <w:rPr>
                <w:rFonts w:ascii="Times New Roman" w:hAnsi="Times New Roman"/>
                <w:b/>
                <w:sz w:val="24"/>
              </w:rPr>
            </w:pPr>
            <w:r>
              <w:rPr>
                <w:rFonts w:ascii="Times New Roman" w:hAnsi="Times New Roman"/>
                <w:sz w:val="24"/>
              </w:rPr>
              <w:t xml:space="preserve">№ 2.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line="23" w:lineRule="atLeast"/>
            </w:pPr>
          </w:p>
        </w:tc>
      </w:tr>
      <w:tr w:rsidR="004B682A" w:rsidTr="004B682A">
        <w:trPr>
          <w:trHeight w:val="349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4B682A" w:rsidRDefault="004B682A" w:rsidP="004B682A">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r>
              <w:rPr>
                <w:rFonts w:ascii="Times New Roman" w:hAnsi="Times New Roman"/>
                <w:spacing w:val="-2"/>
                <w:sz w:val="24"/>
              </w:rPr>
              <w:t xml:space="preserve">Ресурсообеспеченность.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Гидроэнергоресурсы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03</w:t>
            </w:r>
          </w:p>
          <w:p w:rsidR="004B682A" w:rsidRDefault="004B682A" w:rsidP="004B682A">
            <w:pPr>
              <w:spacing w:after="0"/>
              <w:jc w:val="center"/>
              <w:rPr>
                <w:rFonts w:ascii="Times New Roman" w:hAnsi="Times New Roman"/>
                <w:sz w:val="24"/>
              </w:rPr>
            </w:pPr>
            <w:r>
              <w:rPr>
                <w:rFonts w:ascii="Times New Roman" w:hAnsi="Times New Roman"/>
                <w:sz w:val="24"/>
              </w:rPr>
              <w:t>ОК 05</w:t>
            </w:r>
          </w:p>
          <w:p w:rsidR="004B682A" w:rsidRDefault="004B682A" w:rsidP="004B682A">
            <w:pPr>
              <w:spacing w:after="0"/>
              <w:jc w:val="center"/>
              <w:rPr>
                <w:rFonts w:ascii="Times New Roman" w:hAnsi="Times New Roman"/>
                <w:sz w:val="24"/>
              </w:rPr>
            </w:pPr>
            <w:r>
              <w:rPr>
                <w:rFonts w:ascii="Times New Roman" w:hAnsi="Times New Roman"/>
                <w:sz w:val="24"/>
              </w:rPr>
              <w:t>ОК 06</w:t>
            </w:r>
          </w:p>
          <w:p w:rsidR="004B682A" w:rsidRDefault="004B682A" w:rsidP="004B682A">
            <w:pPr>
              <w:spacing w:after="0"/>
              <w:jc w:val="center"/>
              <w:rPr>
                <w:rFonts w:ascii="Times New Roman" w:hAnsi="Times New Roman"/>
                <w:i/>
                <w:sz w:val="24"/>
              </w:rPr>
            </w:pPr>
            <w:r>
              <w:rPr>
                <w:rFonts w:ascii="Times New Roman" w:hAnsi="Times New Roman"/>
                <w:sz w:val="24"/>
              </w:rPr>
              <w:t>ОК 07</w:t>
            </w:r>
          </w:p>
          <w:p w:rsidR="004B682A" w:rsidRDefault="004B682A" w:rsidP="004B682A">
            <w:pPr>
              <w:spacing w:after="0"/>
              <w:jc w:val="center"/>
              <w:rPr>
                <w:rFonts w:ascii="Times New Roman" w:hAnsi="Times New Roman"/>
                <w:i/>
                <w:sz w:val="24"/>
              </w:rPr>
            </w:pPr>
          </w:p>
        </w:tc>
      </w:tr>
      <w:tr w:rsidR="004B682A" w:rsidTr="004B682A">
        <w:trPr>
          <w:trHeight w:val="1597"/>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Практические занятия</w:t>
            </w:r>
          </w:p>
          <w:p w:rsidR="004B682A" w:rsidRDefault="004B682A" w:rsidP="004B682A">
            <w:pPr>
              <w:tabs>
                <w:tab w:val="left" w:pos="403"/>
              </w:tabs>
              <w:spacing w:after="0"/>
              <w:jc w:val="both"/>
              <w:rPr>
                <w:rFonts w:ascii="Times New Roman" w:hAnsi="Times New Roman"/>
                <w:sz w:val="24"/>
              </w:rPr>
            </w:pPr>
            <w:r>
              <w:rPr>
                <w:rFonts w:ascii="Times New Roman" w:hAnsi="Times New Roman"/>
                <w:sz w:val="24"/>
              </w:rPr>
              <w:t>№ 3. 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4B682A" w:rsidRDefault="004B682A" w:rsidP="004B682A">
            <w:pPr>
              <w:tabs>
                <w:tab w:val="left" w:pos="403"/>
              </w:tabs>
              <w:spacing w:after="0"/>
              <w:jc w:val="both"/>
              <w:rPr>
                <w:rFonts w:ascii="Times New Roman" w:hAnsi="Times New Roman"/>
                <w:b/>
                <w:sz w:val="24"/>
              </w:rPr>
            </w:pPr>
            <w:r>
              <w:rPr>
                <w:rFonts w:ascii="Times New Roman" w:hAnsi="Times New Roman"/>
                <w:sz w:val="24"/>
              </w:rPr>
              <w:t>№ 4. О</w:t>
            </w:r>
            <w:r>
              <w:rPr>
                <w:rFonts w:ascii="Times New Roman" w:hAnsi="Times New Roman"/>
                <w:spacing w:val="-2"/>
                <w:sz w:val="24"/>
              </w:rPr>
              <w:t xml:space="preserve">пределение ресурсообеспеченности </w:t>
            </w:r>
            <w:r>
              <w:rPr>
                <w:rFonts w:ascii="Times New Roman" w:hAnsi="Times New Roman"/>
                <w:sz w:val="24"/>
              </w:rPr>
              <w:t>стран</w:t>
            </w:r>
            <w:r>
              <w:rPr>
                <w:rFonts w:ascii="Times New Roman" w:hAnsi="Times New Roman"/>
                <w:spacing w:val="-18"/>
                <w:sz w:val="24"/>
              </w:rPr>
              <w:t xml:space="preserve"> </w:t>
            </w:r>
            <w:r>
              <w:rPr>
                <w:rFonts w:ascii="Times New Roman" w:hAnsi="Times New Roman"/>
                <w:sz w:val="24"/>
              </w:rPr>
              <w:t>отдельными</w:t>
            </w:r>
            <w:r>
              <w:rPr>
                <w:rFonts w:ascii="Times New Roman" w:hAnsi="Times New Roman"/>
                <w:spacing w:val="-17"/>
                <w:sz w:val="24"/>
              </w:rPr>
              <w:t xml:space="preserve"> </w:t>
            </w:r>
            <w:r>
              <w:rPr>
                <w:rFonts w:ascii="Times New Roman" w:hAnsi="Times New Roman"/>
                <w:sz w:val="24"/>
              </w:rPr>
              <w:t>видами природных</w:t>
            </w:r>
            <w:r>
              <w:rPr>
                <w:rFonts w:ascii="Times New Roman" w:hAnsi="Times New Roman"/>
                <w:spacing w:val="-17"/>
                <w:sz w:val="24"/>
              </w:rPr>
              <w:t xml:space="preserve"> </w:t>
            </w:r>
            <w:r>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i/>
                <w:sz w:val="24"/>
              </w:rPr>
            </w:pPr>
          </w:p>
        </w:tc>
      </w:tr>
      <w:tr w:rsidR="004B682A" w:rsidTr="004B682A">
        <w:trPr>
          <w:trHeight w:val="2856"/>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4B682A" w:rsidRDefault="004B682A" w:rsidP="004B682A">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p>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приарктического </w:t>
            </w:r>
            <w:r>
              <w:rPr>
                <w:rFonts w:ascii="Times New Roman" w:hAnsi="Times New Roman"/>
                <w:spacing w:val="-2"/>
                <w:sz w:val="24"/>
              </w:rPr>
              <w:t>государства</w:t>
            </w:r>
            <w:r>
              <w:rPr>
                <w:rFonts w:ascii="Times New Roman" w:hAnsi="Times New Roman"/>
                <w:sz w:val="24"/>
              </w:rPr>
              <w:t>.</w:t>
            </w:r>
          </w:p>
          <w:p w:rsidR="004B682A" w:rsidRDefault="004B682A" w:rsidP="004B682A">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04</w:t>
            </w:r>
          </w:p>
          <w:p w:rsidR="004B682A" w:rsidRDefault="004B682A" w:rsidP="004B682A">
            <w:pPr>
              <w:spacing w:after="0"/>
              <w:jc w:val="center"/>
              <w:rPr>
                <w:rFonts w:ascii="Times New Roman" w:hAnsi="Times New Roman"/>
                <w:sz w:val="24"/>
              </w:rPr>
            </w:pPr>
            <w:r>
              <w:rPr>
                <w:rFonts w:ascii="Times New Roman" w:hAnsi="Times New Roman"/>
                <w:sz w:val="24"/>
              </w:rPr>
              <w:t>ОК 09</w:t>
            </w:r>
          </w:p>
          <w:p w:rsidR="004B682A" w:rsidRDefault="004B682A" w:rsidP="004B682A">
            <w:pPr>
              <w:spacing w:after="0"/>
              <w:jc w:val="center"/>
              <w:rPr>
                <w:rFonts w:ascii="Times New Roman" w:hAnsi="Times New Roman"/>
                <w:i/>
                <w:sz w:val="24"/>
              </w:rPr>
            </w:pP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i/>
                <w:sz w:val="24"/>
              </w:rPr>
            </w:pPr>
          </w:p>
        </w:tc>
      </w:tr>
      <w:tr w:rsidR="004B682A" w:rsidTr="004B682A">
        <w:trPr>
          <w:trHeight w:val="445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4B682A" w:rsidRDefault="004B682A" w:rsidP="004B682A">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4B682A" w:rsidRDefault="004B682A" w:rsidP="004B682A">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4B682A" w:rsidRDefault="004B682A" w:rsidP="004B682A">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i/>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09</w:t>
            </w:r>
          </w:p>
          <w:p w:rsidR="004B682A" w:rsidRDefault="004B682A" w:rsidP="004B682A">
            <w:pPr>
              <w:spacing w:after="0"/>
              <w:jc w:val="center"/>
              <w:rPr>
                <w:rFonts w:ascii="Times New Roman" w:hAnsi="Times New Roman"/>
                <w:i/>
                <w:sz w:val="24"/>
              </w:rPr>
            </w:pPr>
          </w:p>
        </w:tc>
      </w:tr>
      <w:tr w:rsidR="004B682A" w:rsidTr="004B682A">
        <w:trPr>
          <w:trHeight w:val="200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Практические занятия</w:t>
            </w:r>
          </w:p>
          <w:p w:rsidR="004B682A" w:rsidRDefault="004B682A" w:rsidP="004B682A">
            <w:pPr>
              <w:tabs>
                <w:tab w:val="left" w:pos="404"/>
              </w:tabs>
              <w:spacing w:after="0"/>
              <w:jc w:val="both"/>
              <w:rPr>
                <w:rFonts w:ascii="Times New Roman" w:hAnsi="Times New Roman"/>
                <w:sz w:val="24"/>
              </w:rPr>
            </w:pPr>
            <w:r>
              <w:rPr>
                <w:rFonts w:ascii="Times New Roman" w:hAnsi="Times New Roman"/>
                <w:sz w:val="24"/>
              </w:rPr>
              <w:t>№ 5.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4B682A" w:rsidRDefault="004B682A" w:rsidP="004B682A">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Pr>
                <w:rFonts w:ascii="Times New Roman" w:hAnsi="Times New Roman"/>
                <w:sz w:val="24"/>
              </w:rPr>
              <w:t>6.</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Pr="0073600A" w:rsidRDefault="004B682A" w:rsidP="004B682A">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3818"/>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pacing w:val="-2"/>
                <w:sz w:val="24"/>
              </w:rPr>
              <w:t xml:space="preserve">Тема 4.2. </w:t>
            </w:r>
          </w:p>
          <w:p w:rsidR="004B682A" w:rsidRDefault="004B682A" w:rsidP="004B682A">
            <w:pPr>
              <w:spacing w:after="0"/>
              <w:rPr>
                <w:rFonts w:ascii="Times New Roman" w:hAnsi="Times New Roman"/>
                <w:sz w:val="24"/>
              </w:rPr>
            </w:pPr>
            <w:r>
              <w:rPr>
                <w:rFonts w:ascii="Times New Roman" w:hAnsi="Times New Roman"/>
                <w:spacing w:val="-2"/>
                <w:sz w:val="24"/>
              </w:rPr>
              <w:t>Размещение населения.</w:t>
            </w:r>
          </w:p>
          <w:p w:rsidR="004B682A" w:rsidRDefault="004B682A" w:rsidP="004B682A">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4B682A" w:rsidRDefault="004B682A" w:rsidP="004B682A">
            <w:pPr>
              <w:spacing w:after="0"/>
              <w:jc w:val="both"/>
              <w:rPr>
                <w:rFonts w:ascii="Times New Roman" w:hAnsi="Times New Roman"/>
                <w:b/>
                <w:sz w:val="24"/>
              </w:rPr>
            </w:pPr>
            <w:r>
              <w:rPr>
                <w:rFonts w:ascii="Times New Roman" w:hAnsi="Times New Roman"/>
                <w:sz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p>
          <w:p w:rsidR="004B682A" w:rsidRDefault="004B682A" w:rsidP="004B682A">
            <w:pPr>
              <w:spacing w:after="0"/>
              <w:jc w:val="center"/>
              <w:rPr>
                <w:rFonts w:ascii="Times New Roman" w:hAnsi="Times New Roman"/>
                <w:sz w:val="24"/>
              </w:rPr>
            </w:pPr>
          </w:p>
          <w:p w:rsidR="004B682A" w:rsidRDefault="004B682A" w:rsidP="004B682A">
            <w:pPr>
              <w:spacing w:after="0"/>
              <w:jc w:val="center"/>
              <w:rPr>
                <w:rFonts w:ascii="Times New Roman" w:hAnsi="Times New Roman"/>
                <w:sz w:val="24"/>
              </w:rPr>
            </w:pPr>
          </w:p>
          <w:p w:rsidR="004B682A" w:rsidRDefault="004B682A" w:rsidP="004B682A">
            <w:pPr>
              <w:spacing w:after="0"/>
              <w:jc w:val="center"/>
              <w:rPr>
                <w:rFonts w:ascii="Times New Roman" w:hAnsi="Times New Roman"/>
                <w:sz w:val="24"/>
              </w:rPr>
            </w:pPr>
          </w:p>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09</w:t>
            </w:r>
          </w:p>
          <w:p w:rsidR="004B682A" w:rsidRDefault="004B682A" w:rsidP="004B682A">
            <w:pPr>
              <w:spacing w:after="0"/>
              <w:jc w:val="center"/>
              <w:rPr>
                <w:rFonts w:ascii="Times New Roman" w:hAnsi="Times New Roman"/>
                <w:i/>
                <w:sz w:val="24"/>
              </w:rPr>
            </w:pPr>
          </w:p>
          <w:p w:rsidR="004B682A" w:rsidRDefault="004B682A" w:rsidP="004B682A">
            <w:pPr>
              <w:spacing w:after="0"/>
              <w:jc w:val="center"/>
              <w:rPr>
                <w:rFonts w:ascii="Times New Roman" w:hAnsi="Times New Roman"/>
                <w:i/>
                <w:sz w:val="24"/>
              </w:rPr>
            </w:pPr>
          </w:p>
        </w:tc>
      </w:tr>
      <w:tr w:rsidR="004B682A" w:rsidTr="004B682A">
        <w:trPr>
          <w:trHeight w:val="1914"/>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b/>
                <w:sz w:val="24"/>
              </w:rPr>
              <w:t>Практические занятия</w:t>
            </w:r>
          </w:p>
          <w:p w:rsidR="004B682A" w:rsidRDefault="004B682A" w:rsidP="004B682A">
            <w:pPr>
              <w:spacing w:after="0"/>
              <w:jc w:val="both"/>
              <w:rPr>
                <w:rFonts w:ascii="Times New Roman" w:hAnsi="Times New Roman"/>
                <w:sz w:val="24"/>
              </w:rPr>
            </w:pPr>
            <w:r>
              <w:rPr>
                <w:rFonts w:ascii="Times New Roman" w:hAnsi="Times New Roman"/>
                <w:sz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B682A" w:rsidRDefault="004B682A" w:rsidP="004B682A">
            <w:pPr>
              <w:spacing w:after="0"/>
              <w:jc w:val="both"/>
              <w:rPr>
                <w:rFonts w:ascii="Times New Roman" w:hAnsi="Times New Roman"/>
                <w:sz w:val="24"/>
              </w:rPr>
            </w:pPr>
            <w:r>
              <w:rPr>
                <w:rFonts w:ascii="Times New Roman" w:hAnsi="Times New Roman"/>
                <w:sz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Pr="0073600A" w:rsidRDefault="004B682A" w:rsidP="004B682A">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i/>
                <w:sz w:val="24"/>
              </w:rPr>
            </w:pPr>
          </w:p>
        </w:tc>
      </w:tr>
      <w:tr w:rsidR="004B682A" w:rsidTr="004B682A">
        <w:trPr>
          <w:trHeight w:val="3174"/>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z w:val="24"/>
              </w:rPr>
              <w:lastRenderedPageBreak/>
              <w:t xml:space="preserve">Тема 5.1. </w:t>
            </w:r>
          </w:p>
          <w:p w:rsidR="004B682A" w:rsidRDefault="004B682A" w:rsidP="004B682A">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4B682A" w:rsidRDefault="004B682A" w:rsidP="004B682A">
            <w:pPr>
              <w:spacing w:after="0"/>
              <w:rPr>
                <w:rFonts w:ascii="Times New Roman" w:hAnsi="Times New Roman"/>
                <w:sz w:val="24"/>
              </w:rPr>
            </w:pPr>
          </w:p>
          <w:p w:rsidR="004B682A" w:rsidRDefault="004B682A" w:rsidP="004B682A">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4B682A" w:rsidRDefault="004B682A" w:rsidP="004B682A">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p>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i/>
                <w:sz w:val="24"/>
              </w:rPr>
            </w:pPr>
            <w:r>
              <w:rPr>
                <w:rFonts w:ascii="Times New Roman" w:hAnsi="Times New Roman"/>
                <w:sz w:val="24"/>
              </w:rPr>
              <w:t>ОК 03</w:t>
            </w:r>
          </w:p>
          <w:p w:rsidR="004B682A" w:rsidRDefault="004B682A" w:rsidP="004B682A">
            <w:pPr>
              <w:spacing w:after="0"/>
              <w:jc w:val="center"/>
              <w:rPr>
                <w:rFonts w:ascii="Times New Roman" w:hAnsi="Times New Roman"/>
                <w:sz w:val="24"/>
              </w:rPr>
            </w:pPr>
            <w:r>
              <w:rPr>
                <w:rFonts w:ascii="Times New Roman" w:hAnsi="Times New Roman"/>
                <w:sz w:val="24"/>
              </w:rPr>
              <w:t>ОК 04</w:t>
            </w:r>
          </w:p>
          <w:p w:rsidR="004B682A" w:rsidRDefault="004B682A" w:rsidP="004B682A">
            <w:pPr>
              <w:spacing w:after="0"/>
              <w:jc w:val="center"/>
              <w:rPr>
                <w:rFonts w:ascii="Times New Roman" w:hAnsi="Times New Roman"/>
                <w:i/>
                <w:sz w:val="24"/>
              </w:rPr>
            </w:pPr>
          </w:p>
          <w:p w:rsidR="004B682A" w:rsidRPr="00222B64" w:rsidRDefault="004B682A" w:rsidP="004B682A">
            <w:pPr>
              <w:spacing w:after="0"/>
              <w:jc w:val="center"/>
              <w:rPr>
                <w:rFonts w:ascii="Times New Roman" w:hAnsi="Times New Roman"/>
                <w:sz w:val="24"/>
              </w:rPr>
            </w:pPr>
            <w:r>
              <w:rPr>
                <w:rFonts w:ascii="Times New Roman" w:hAnsi="Times New Roman" w:cs="Times New Roman"/>
                <w:sz w:val="24"/>
                <w:szCs w:val="24"/>
              </w:rPr>
              <w:t xml:space="preserve"> </w:t>
            </w:r>
            <w:r>
              <w:rPr>
                <w:rFonts w:ascii="Times New Roman" w:hAnsi="Times New Roman"/>
                <w:sz w:val="24"/>
                <w:szCs w:val="24"/>
              </w:rPr>
              <w:t>ПК</w:t>
            </w:r>
            <w:r>
              <w:rPr>
                <w:sz w:val="24"/>
                <w:szCs w:val="24"/>
              </w:rPr>
              <w:t xml:space="preserve"> </w:t>
            </w:r>
            <w:r w:rsidRPr="00660E54">
              <w:rPr>
                <w:sz w:val="24"/>
                <w:szCs w:val="24"/>
              </w:rPr>
              <w:t xml:space="preserve">5.4. </w:t>
            </w:r>
          </w:p>
        </w:tc>
      </w:tr>
      <w:tr w:rsidR="004B682A" w:rsidTr="004B682A">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sz w:val="24"/>
              </w:rPr>
            </w:pPr>
            <w:r>
              <w:rPr>
                <w:rFonts w:ascii="Times New Roman" w:hAnsi="Times New Roman"/>
                <w:sz w:val="24"/>
              </w:rPr>
              <w:t>№ 9. Сравнение структуры экономики аграрных, индустриальных и постиндустриальных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159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4B682A" w:rsidRPr="006C5E45"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i/>
                <w:sz w:val="24"/>
              </w:rPr>
            </w:pPr>
            <w:r>
              <w:rPr>
                <w:rFonts w:ascii="Times New Roman" w:hAnsi="Times New Roman"/>
                <w:sz w:val="24"/>
              </w:rPr>
              <w:t>ОК 03</w:t>
            </w:r>
          </w:p>
          <w:p w:rsidR="004B682A" w:rsidRDefault="004B682A" w:rsidP="004B682A">
            <w:pPr>
              <w:spacing w:after="0"/>
              <w:jc w:val="center"/>
              <w:rPr>
                <w:rFonts w:ascii="Times New Roman" w:hAnsi="Times New Roman"/>
                <w:sz w:val="24"/>
              </w:rPr>
            </w:pPr>
            <w:r>
              <w:rPr>
                <w:rFonts w:ascii="Times New Roman" w:hAnsi="Times New Roman"/>
                <w:sz w:val="24"/>
              </w:rPr>
              <w:t>ОК 04</w:t>
            </w:r>
          </w:p>
          <w:p w:rsidR="004B682A" w:rsidRDefault="004B682A" w:rsidP="004B682A">
            <w:pPr>
              <w:spacing w:after="0"/>
              <w:jc w:val="center"/>
              <w:rPr>
                <w:rFonts w:ascii="Times New Roman" w:hAnsi="Times New Roman"/>
                <w:i/>
                <w:sz w:val="24"/>
              </w:rPr>
            </w:pPr>
            <w:r w:rsidRPr="00473BAE">
              <w:rPr>
                <w:rFonts w:ascii="Times New Roman" w:hAnsi="Times New Roman" w:cs="Times New Roman"/>
                <w:sz w:val="24"/>
                <w:szCs w:val="24"/>
              </w:rPr>
              <w:t xml:space="preserve"> </w:t>
            </w:r>
            <w:r>
              <w:rPr>
                <w:rFonts w:ascii="Times New Roman" w:hAnsi="Times New Roman"/>
                <w:sz w:val="24"/>
                <w:szCs w:val="24"/>
              </w:rPr>
              <w:t>ПК</w:t>
            </w:r>
            <w:r>
              <w:rPr>
                <w:sz w:val="24"/>
                <w:szCs w:val="24"/>
              </w:rPr>
              <w:t xml:space="preserve"> </w:t>
            </w:r>
            <w:r w:rsidRPr="00660E54">
              <w:rPr>
                <w:sz w:val="24"/>
                <w:szCs w:val="24"/>
              </w:rPr>
              <w:t xml:space="preserve">5.4. </w:t>
            </w:r>
          </w:p>
        </w:tc>
      </w:tr>
      <w:tr w:rsidR="004B682A" w:rsidTr="004B682A">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 xml:space="preserve">Профессионально ориентированное содержание </w:t>
            </w:r>
            <w:r>
              <w:rPr>
                <w:rStyle w:val="1b"/>
                <w:b/>
              </w:rPr>
              <w:t>(содержание прикладного модуля)</w:t>
            </w:r>
          </w:p>
        </w:tc>
      </w:tr>
      <w:tr w:rsidR="00C80583" w:rsidTr="00C4535C">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C80583" w:rsidRPr="00C80583" w:rsidRDefault="00C80583" w:rsidP="004B682A">
            <w:pPr>
              <w:spacing w:after="0"/>
              <w:rPr>
                <w:rFonts w:ascii="Times New Roman" w:hAnsi="Times New Roman"/>
                <w:sz w:val="24"/>
              </w:rPr>
            </w:pPr>
            <w:r w:rsidRPr="00C80583">
              <w:rPr>
                <w:rFonts w:ascii="Times New Roman" w:hAnsi="Times New Roman"/>
                <w:sz w:val="24"/>
              </w:rPr>
              <w:t xml:space="preserve">Тема 5.3. </w:t>
            </w:r>
          </w:p>
          <w:p w:rsidR="00C80583" w:rsidRPr="00C80583" w:rsidRDefault="00C80583" w:rsidP="004B682A">
            <w:pPr>
              <w:spacing w:after="0"/>
              <w:rPr>
                <w:rFonts w:ascii="Times New Roman" w:hAnsi="Times New Roman"/>
                <w:sz w:val="24"/>
              </w:rPr>
            </w:pPr>
            <w:r w:rsidRPr="00C80583">
              <w:rPr>
                <w:rFonts w:ascii="Times New Roman" w:hAnsi="Times New Roman"/>
                <w:sz w:val="24"/>
              </w:rPr>
              <w:t>География</w:t>
            </w:r>
            <w:r w:rsidRPr="00C80583">
              <w:rPr>
                <w:rFonts w:ascii="Times New Roman" w:hAnsi="Times New Roman"/>
                <w:spacing w:val="-18"/>
                <w:sz w:val="24"/>
              </w:rPr>
              <w:t xml:space="preserve"> </w:t>
            </w:r>
            <w:r w:rsidRPr="00C80583">
              <w:rPr>
                <w:rFonts w:ascii="Times New Roman" w:hAnsi="Times New Roman"/>
                <w:sz w:val="24"/>
              </w:rPr>
              <w:t xml:space="preserve">главных отраслей мирового </w:t>
            </w:r>
            <w:r w:rsidRPr="00C80583">
              <w:rPr>
                <w:rFonts w:ascii="Times New Roman" w:hAnsi="Times New Roman"/>
                <w:spacing w:val="-2"/>
                <w:sz w:val="24"/>
              </w:rPr>
              <w:t xml:space="preserve">хозяйства. Промышленность </w:t>
            </w:r>
            <w:r w:rsidRPr="00C80583">
              <w:rPr>
                <w:rFonts w:ascii="Times New Roman" w:hAnsi="Times New Roman"/>
                <w:spacing w:val="-4"/>
                <w:sz w:val="24"/>
              </w:rPr>
              <w:t>мира</w:t>
            </w:r>
          </w:p>
        </w:tc>
        <w:tc>
          <w:tcPr>
            <w:tcW w:w="8930" w:type="dxa"/>
            <w:vMerge w:val="restart"/>
            <w:tcBorders>
              <w:top w:val="single" w:sz="4" w:space="0" w:color="000000"/>
              <w:left w:val="single" w:sz="4" w:space="0" w:color="000000"/>
              <w:right w:val="single" w:sz="4" w:space="0" w:color="000000"/>
            </w:tcBorders>
            <w:shd w:val="clear" w:color="auto" w:fill="auto"/>
          </w:tcPr>
          <w:p w:rsidR="00C80583" w:rsidRPr="00C80583" w:rsidRDefault="00C80583" w:rsidP="004B682A">
            <w:pPr>
              <w:spacing w:after="0"/>
              <w:jc w:val="both"/>
              <w:rPr>
                <w:rFonts w:ascii="Times New Roman" w:hAnsi="Times New Roman"/>
                <w:sz w:val="24"/>
              </w:rPr>
            </w:pPr>
            <w:r w:rsidRPr="00C80583">
              <w:rPr>
                <w:rFonts w:ascii="Times New Roman" w:hAnsi="Times New Roman"/>
                <w:sz w:val="24"/>
              </w:rPr>
              <w:t>Теоретическое обучение</w:t>
            </w:r>
          </w:p>
          <w:p w:rsidR="00C80583" w:rsidRPr="00C80583" w:rsidRDefault="00C80583" w:rsidP="004B682A">
            <w:pPr>
              <w:spacing w:after="0"/>
              <w:jc w:val="both"/>
              <w:rPr>
                <w:rFonts w:ascii="Times New Roman" w:hAnsi="Times New Roman"/>
                <w:sz w:val="24"/>
              </w:rPr>
            </w:pPr>
            <w:r w:rsidRPr="00C80583">
              <w:rPr>
                <w:rFonts w:ascii="Times New Roman" w:hAnsi="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583" w:rsidRDefault="00C80583" w:rsidP="004B682A">
            <w:pPr>
              <w:spacing w:after="0"/>
              <w:jc w:val="center"/>
              <w:rPr>
                <w:rFonts w:ascii="Times New Roman" w:hAnsi="Times New Roman"/>
                <w:b/>
                <w:sz w:val="24"/>
              </w:rPr>
            </w:pPr>
            <w:r>
              <w:rPr>
                <w:rFonts w:ascii="Times New Roman" w:hAnsi="Times New Roman"/>
                <w:b/>
                <w:sz w:val="24"/>
              </w:rPr>
              <w:t>12</w:t>
            </w:r>
          </w:p>
        </w:tc>
        <w:tc>
          <w:tcPr>
            <w:tcW w:w="1845" w:type="dxa"/>
            <w:gridSpan w:val="2"/>
            <w:vMerge w:val="restart"/>
            <w:tcBorders>
              <w:top w:val="single" w:sz="4" w:space="0" w:color="000000"/>
              <w:left w:val="single" w:sz="4" w:space="0" w:color="000000"/>
              <w:bottom w:val="single" w:sz="4" w:space="0" w:color="000000"/>
              <w:right w:val="single" w:sz="4" w:space="0" w:color="000000"/>
            </w:tcBorders>
          </w:tcPr>
          <w:p w:rsidR="00C80583" w:rsidRDefault="00C80583" w:rsidP="004B682A">
            <w:pPr>
              <w:spacing w:after="0"/>
              <w:jc w:val="center"/>
              <w:rPr>
                <w:rFonts w:ascii="Times New Roman" w:hAnsi="Times New Roman"/>
                <w:sz w:val="24"/>
              </w:rPr>
            </w:pPr>
          </w:p>
          <w:p w:rsidR="00C80583" w:rsidRDefault="00C80583" w:rsidP="004B682A">
            <w:pPr>
              <w:spacing w:after="0"/>
              <w:jc w:val="center"/>
              <w:rPr>
                <w:rFonts w:ascii="Times New Roman" w:hAnsi="Times New Roman"/>
                <w:sz w:val="24"/>
              </w:rPr>
            </w:pPr>
            <w:r>
              <w:rPr>
                <w:rFonts w:ascii="Times New Roman" w:hAnsi="Times New Roman"/>
                <w:sz w:val="24"/>
              </w:rPr>
              <w:t>ОК 01</w:t>
            </w:r>
          </w:p>
          <w:p w:rsidR="00C80583" w:rsidRDefault="00C80583" w:rsidP="004B682A">
            <w:pPr>
              <w:spacing w:after="0"/>
              <w:jc w:val="center"/>
              <w:rPr>
                <w:rFonts w:ascii="Times New Roman" w:hAnsi="Times New Roman"/>
                <w:sz w:val="24"/>
              </w:rPr>
            </w:pPr>
            <w:r>
              <w:rPr>
                <w:rFonts w:ascii="Times New Roman" w:hAnsi="Times New Roman"/>
                <w:sz w:val="24"/>
              </w:rPr>
              <w:t>ОК 02</w:t>
            </w:r>
          </w:p>
          <w:p w:rsidR="00C80583" w:rsidRDefault="00C80583" w:rsidP="004B682A">
            <w:pPr>
              <w:spacing w:after="0"/>
              <w:jc w:val="center"/>
              <w:rPr>
                <w:rFonts w:ascii="Times New Roman" w:hAnsi="Times New Roman"/>
                <w:i/>
                <w:sz w:val="24"/>
              </w:rPr>
            </w:pPr>
            <w:r>
              <w:rPr>
                <w:rFonts w:ascii="Times New Roman" w:hAnsi="Times New Roman"/>
                <w:sz w:val="24"/>
              </w:rPr>
              <w:t>ОК 03</w:t>
            </w:r>
          </w:p>
          <w:p w:rsidR="00C80583" w:rsidRDefault="00C80583" w:rsidP="004B682A">
            <w:pPr>
              <w:spacing w:after="0"/>
              <w:jc w:val="center"/>
              <w:rPr>
                <w:rFonts w:ascii="Times New Roman" w:hAnsi="Times New Roman"/>
                <w:sz w:val="24"/>
              </w:rPr>
            </w:pPr>
            <w:r>
              <w:rPr>
                <w:rFonts w:ascii="Times New Roman" w:hAnsi="Times New Roman"/>
                <w:sz w:val="24"/>
              </w:rPr>
              <w:t>ОК 04</w:t>
            </w:r>
          </w:p>
          <w:p w:rsidR="00C80583" w:rsidRDefault="00C80583" w:rsidP="004B682A">
            <w:pPr>
              <w:spacing w:after="0"/>
              <w:jc w:val="center"/>
              <w:rPr>
                <w:rFonts w:ascii="Times New Roman" w:hAnsi="Times New Roman"/>
                <w:i/>
                <w:sz w:val="24"/>
              </w:rPr>
            </w:pPr>
            <w:r>
              <w:rPr>
                <w:rFonts w:ascii="Times New Roman" w:hAnsi="Times New Roman"/>
                <w:sz w:val="24"/>
                <w:szCs w:val="24"/>
              </w:rPr>
              <w:t>ПК</w:t>
            </w:r>
            <w:r>
              <w:rPr>
                <w:sz w:val="24"/>
                <w:szCs w:val="24"/>
              </w:rPr>
              <w:t xml:space="preserve"> </w:t>
            </w:r>
            <w:r w:rsidRPr="00660E54">
              <w:rPr>
                <w:sz w:val="24"/>
                <w:szCs w:val="24"/>
              </w:rPr>
              <w:t>5.4.</w:t>
            </w:r>
          </w:p>
          <w:p w:rsidR="00C80583" w:rsidRDefault="00C80583" w:rsidP="004B682A">
            <w:pPr>
              <w:spacing w:after="0"/>
              <w:jc w:val="center"/>
              <w:rPr>
                <w:rFonts w:ascii="Times New Roman" w:hAnsi="Times New Roman"/>
                <w:i/>
                <w:sz w:val="24"/>
              </w:rPr>
            </w:pPr>
          </w:p>
        </w:tc>
      </w:tr>
      <w:tr w:rsidR="00C80583" w:rsidTr="00C4535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80583" w:rsidRDefault="00C80583" w:rsidP="004B682A">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C80583" w:rsidRDefault="00C80583" w:rsidP="004B682A">
            <w:pPr>
              <w:spacing w:after="0"/>
              <w:jc w:val="both"/>
              <w:rPr>
                <w:rFonts w:ascii="Times New Roman" w:hAnsi="Times New Roman"/>
                <w:sz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0583" w:rsidRDefault="00C80583" w:rsidP="004B682A">
            <w:pPr>
              <w:spacing w:after="0"/>
              <w:jc w:val="center"/>
              <w:rPr>
                <w:rFonts w:ascii="Times New Roman" w:hAnsi="Times New Roman"/>
                <w:sz w:val="24"/>
              </w:rPr>
            </w:pPr>
            <w:r>
              <w:rPr>
                <w:rFonts w:ascii="Times New Roman" w:hAnsi="Times New Roman"/>
                <w:sz w:val="24"/>
              </w:rPr>
              <w:t>6</w:t>
            </w:r>
          </w:p>
          <w:p w:rsidR="00C80583" w:rsidRDefault="00C80583" w:rsidP="004B682A">
            <w:pPr>
              <w:spacing w:after="0"/>
              <w:jc w:val="center"/>
              <w:rPr>
                <w:rFonts w:ascii="Times New Roman" w:hAnsi="Times New Roman"/>
                <w:sz w:val="24"/>
              </w:rPr>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C80583" w:rsidRDefault="00C80583" w:rsidP="004B682A">
            <w:pPr>
              <w:spacing w:after="0"/>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B682A" w:rsidRDefault="004B682A" w:rsidP="004B682A">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 xml:space="preserve">Сфера нематериального производства. Мировой транспорт. </w:t>
            </w:r>
            <w:r>
              <w:rPr>
                <w:rStyle w:val="1b"/>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4"/>
            </w:r>
            <w:r>
              <w:rPr>
                <w:rFonts w:ascii="Times New Roman" w:hAnsi="Times New Roman"/>
                <w:b/>
                <w:sz w:val="24"/>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6</w:t>
            </w: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 10.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4B682A" w:rsidRDefault="004B682A" w:rsidP="004B682A">
            <w:pPr>
              <w:spacing w:after="0"/>
              <w:jc w:val="both"/>
              <w:rPr>
                <w:rFonts w:ascii="Times New Roman" w:hAnsi="Times New Roman"/>
                <w:sz w:val="24"/>
              </w:rPr>
            </w:pPr>
            <w:r>
              <w:rPr>
                <w:rFonts w:ascii="Times New Roman" w:hAnsi="Times New Roman"/>
                <w:sz w:val="24"/>
              </w:rPr>
              <w:t>№ 11. Размещение профильной отрасли мирового хозяйства на карте мира.</w:t>
            </w:r>
          </w:p>
          <w:p w:rsidR="004B682A" w:rsidRDefault="004B682A" w:rsidP="004B682A">
            <w:pPr>
              <w:spacing w:after="0"/>
              <w:jc w:val="both"/>
              <w:rPr>
                <w:rFonts w:ascii="Times New Roman" w:hAnsi="Times New Roman"/>
                <w:sz w:val="24"/>
              </w:rPr>
            </w:pPr>
            <w:r>
              <w:rPr>
                <w:rFonts w:ascii="Times New Roman" w:hAnsi="Times New Roman"/>
                <w:sz w:val="24"/>
              </w:rPr>
              <w:t>№ 12. Составление экономико-географической характеристики профильной отрасли.</w:t>
            </w:r>
          </w:p>
          <w:p w:rsidR="004B682A" w:rsidRDefault="004B682A" w:rsidP="004B682A">
            <w:pPr>
              <w:spacing w:after="0"/>
              <w:jc w:val="both"/>
              <w:rPr>
                <w:rFonts w:ascii="Times New Roman" w:hAnsi="Times New Roman"/>
                <w:sz w:val="24"/>
              </w:rPr>
            </w:pPr>
            <w:r>
              <w:rPr>
                <w:rFonts w:ascii="Times New Roman" w:hAnsi="Times New Roman"/>
                <w:sz w:val="24"/>
              </w:rPr>
              <w:t>№ 13.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r>
      <w:tr w:rsidR="004B682A" w:rsidTr="004B682A">
        <w:trPr>
          <w:trHeight w:val="284"/>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Основное содержание</w:t>
            </w:r>
          </w:p>
        </w:tc>
      </w:tr>
      <w:tr w:rsidR="004B682A" w:rsidTr="004B682A">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16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p>
        </w:tc>
      </w:tr>
      <w:tr w:rsidR="004B682A" w:rsidTr="004B682A">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z w:val="24"/>
              </w:rPr>
              <w:t>Тема 6.1.</w:t>
            </w:r>
          </w:p>
          <w:p w:rsidR="004B682A" w:rsidRDefault="004B682A" w:rsidP="004B682A">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rPr>
                <w:rFonts w:ascii="Times New Roman" w:hAnsi="Times New Roman"/>
                <w:b/>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pPr>
            <w:r>
              <w:rPr>
                <w:rFonts w:ascii="Times New Roman" w:hAnsi="Times New Roman"/>
                <w:sz w:val="24"/>
              </w:rPr>
              <w:t>ОК 03</w:t>
            </w: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r>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4B682A" w:rsidRDefault="004B682A" w:rsidP="004B682A">
            <w:pPr>
              <w:spacing w:after="0"/>
            </w:pPr>
          </w:p>
        </w:tc>
      </w:tr>
      <w:tr w:rsidR="004B682A" w:rsidTr="004B682A">
        <w:trPr>
          <w:trHeight w:val="127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 xml:space="preserve">Практическое занятие </w:t>
            </w:r>
          </w:p>
          <w:p w:rsidR="004B682A" w:rsidRDefault="004B682A" w:rsidP="004B682A">
            <w:pPr>
              <w:spacing w:after="0"/>
              <w:jc w:val="both"/>
              <w:rPr>
                <w:rFonts w:ascii="Times New Roman" w:hAnsi="Times New Roman"/>
                <w:b/>
                <w:sz w:val="24"/>
              </w:rPr>
            </w:pPr>
            <w:r>
              <w:rPr>
                <w:rFonts w:ascii="Times New Roman" w:hAnsi="Times New Roman"/>
                <w:sz w:val="24"/>
              </w:rPr>
              <w:t xml:space="preserve">№ 14.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развития стран различных субрегионов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4B682A" w:rsidRDefault="004B682A" w:rsidP="004B682A">
            <w:pPr>
              <w:spacing w:after="0"/>
            </w:pPr>
          </w:p>
        </w:tc>
      </w:tr>
      <w:tr w:rsidR="004B682A" w:rsidTr="004B682A">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rPr>
                <w:rFonts w:ascii="Times New Roman" w:hAnsi="Times New Roman"/>
                <w:sz w:val="24"/>
              </w:rPr>
            </w:pPr>
            <w:r>
              <w:rPr>
                <w:rFonts w:ascii="Times New Roman" w:hAnsi="Times New Roman"/>
                <w:sz w:val="24"/>
              </w:rPr>
              <w:t>Тема 6.2. Зарубежная Азия</w:t>
            </w:r>
          </w:p>
        </w:tc>
        <w:tc>
          <w:tcPr>
            <w:tcW w:w="8930" w:type="dxa"/>
            <w:vMerge w:val="restart"/>
            <w:tcBorders>
              <w:top w:val="single" w:sz="4" w:space="0" w:color="000000"/>
              <w:left w:val="single" w:sz="4" w:space="0" w:color="000000"/>
              <w:right w:val="single" w:sz="4" w:space="0" w:color="000000"/>
            </w:tcBorders>
            <w:shd w:val="clear" w:color="auto" w:fill="auto"/>
          </w:tcPr>
          <w:p w:rsidR="004B682A" w:rsidRDefault="004B682A" w:rsidP="004B682A">
            <w:pPr>
              <w:spacing w:after="0"/>
            </w:pPr>
          </w:p>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4B682A" w:rsidRDefault="004B682A" w:rsidP="004B682A">
            <w:pPr>
              <w:spacing w:after="0"/>
              <w:jc w:val="both"/>
            </w:pPr>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vMerge w:val="restart"/>
            <w:tcBorders>
              <w:top w:val="single" w:sz="4" w:space="0" w:color="000000"/>
              <w:left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p>
        </w:tc>
      </w:tr>
      <w:tr w:rsidR="004B682A" w:rsidTr="004B682A">
        <w:trPr>
          <w:trHeight w:val="309"/>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i/>
                <w:sz w:val="24"/>
              </w:rPr>
            </w:pPr>
            <w:r>
              <w:rPr>
                <w:rFonts w:ascii="Times New Roman" w:hAnsi="Times New Roman"/>
                <w:sz w:val="24"/>
              </w:rPr>
              <w:t>ОК 03</w:t>
            </w:r>
          </w:p>
        </w:tc>
      </w:tr>
      <w:tr w:rsidR="004B682A" w:rsidTr="004B682A">
        <w:trPr>
          <w:trHeight w:val="1657"/>
        </w:trPr>
        <w:tc>
          <w:tcPr>
            <w:tcW w:w="2665" w:type="dxa"/>
            <w:vMerge/>
            <w:tcBorders>
              <w:top w:val="single" w:sz="4" w:space="0" w:color="000000"/>
              <w:left w:val="single" w:sz="4" w:space="0" w:color="000000"/>
              <w:bottom w:val="single" w:sz="4" w:space="0" w:color="000000"/>
              <w:right w:val="single" w:sz="4" w:space="0" w:color="000000"/>
            </w:tcBorders>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b/>
                <w:sz w:val="24"/>
              </w:rPr>
            </w:pPr>
            <w:r>
              <w:rPr>
                <w:rFonts w:ascii="Times New Roman" w:hAnsi="Times New Roman"/>
                <w:sz w:val="24"/>
              </w:rPr>
              <w:t xml:space="preserve">№ 15.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z w:val="24"/>
              </w:rPr>
              <w:t>Тема 6.3.</w:t>
            </w:r>
          </w:p>
          <w:p w:rsidR="004B682A" w:rsidRDefault="004B682A" w:rsidP="004B682A">
            <w:pPr>
              <w:spacing w:after="0"/>
              <w:rPr>
                <w:rFonts w:ascii="Times New Roman" w:hAnsi="Times New Roman"/>
                <w:sz w:val="24"/>
              </w:rPr>
            </w:pPr>
            <w:r>
              <w:rPr>
                <w:rFonts w:ascii="Times New Roman" w:hAnsi="Times New Roman"/>
                <w:sz w:val="24"/>
              </w:rPr>
              <w:t>Америка</w:t>
            </w:r>
          </w:p>
        </w:tc>
        <w:tc>
          <w:tcPr>
            <w:tcW w:w="8930" w:type="dxa"/>
            <w:vMerge w:val="restart"/>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p>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b/>
                <w:sz w:val="24"/>
              </w:rPr>
            </w:pPr>
            <w:r>
              <w:rPr>
                <w:rFonts w:ascii="Times New Roman" w:hAnsi="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i/>
                <w:sz w:val="24"/>
              </w:rPr>
            </w:pPr>
          </w:p>
        </w:tc>
      </w:tr>
      <w:tr w:rsidR="004B682A" w:rsidTr="004B682A">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i/>
                <w:sz w:val="24"/>
              </w:rPr>
            </w:pPr>
            <w:r>
              <w:rPr>
                <w:rFonts w:ascii="Times New Roman" w:hAnsi="Times New Roman"/>
                <w:sz w:val="24"/>
              </w:rPr>
              <w:t>ОК 03</w:t>
            </w:r>
          </w:p>
        </w:tc>
      </w:tr>
      <w:tr w:rsidR="004B682A" w:rsidTr="004B682A">
        <w:trPr>
          <w:trHeight w:val="162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B682A" w:rsidRDefault="004B682A" w:rsidP="004B682A">
            <w:pPr>
              <w:spacing w:after="0"/>
              <w:jc w:val="both"/>
              <w:rPr>
                <w:rFonts w:ascii="Times New Roman" w:hAnsi="Times New Roman"/>
                <w:b/>
                <w:sz w:val="24"/>
              </w:rPr>
            </w:pPr>
          </w:p>
          <w:p w:rsidR="004B682A" w:rsidRDefault="004B682A" w:rsidP="004B682A">
            <w:pPr>
              <w:spacing w:after="0"/>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b/>
                <w:sz w:val="24"/>
              </w:rPr>
            </w:pPr>
            <w:r>
              <w:rPr>
                <w:rFonts w:ascii="Times New Roman" w:hAnsi="Times New Roman"/>
                <w:sz w:val="24"/>
              </w:rPr>
              <w:t>№ 16.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440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rPr>
                <w:rFonts w:ascii="Times New Roman" w:hAnsi="Times New Roman"/>
                <w:sz w:val="24"/>
              </w:rPr>
            </w:pPr>
            <w:r>
              <w:rPr>
                <w:rFonts w:ascii="Times New Roman" w:hAnsi="Times New Roman"/>
                <w:sz w:val="24"/>
              </w:rPr>
              <w:t xml:space="preserve">Тема 6.4. </w:t>
            </w:r>
          </w:p>
          <w:p w:rsidR="004B682A" w:rsidRDefault="004B682A" w:rsidP="004B682A">
            <w:pPr>
              <w:spacing w:after="0"/>
              <w:rPr>
                <w:rFonts w:ascii="Times New Roman" w:hAnsi="Times New Roman"/>
                <w:sz w:val="24"/>
              </w:rPr>
            </w:pPr>
            <w:r>
              <w:rPr>
                <w:rFonts w:ascii="Times New Roman" w:hAnsi="Times New Roman"/>
                <w:sz w:val="24"/>
              </w:rPr>
              <w:t>Африка.</w:t>
            </w:r>
          </w:p>
          <w:p w:rsidR="004B682A" w:rsidRDefault="004B682A" w:rsidP="004B682A">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p>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Африка:</w:t>
            </w:r>
            <w:r>
              <w:rPr>
                <w:rFonts w:ascii="Times New Roman" w:hAnsi="Times New Roman"/>
                <w:spacing w:val="-11"/>
                <w:sz w:val="24"/>
              </w:rPr>
              <w:t xml:space="preserve"> </w:t>
            </w:r>
            <w:r>
              <w:rPr>
                <w:rFonts w:ascii="Times New Roman" w:hAnsi="Times New Roman"/>
                <w:spacing w:val="-2"/>
                <w:sz w:val="24"/>
              </w:rPr>
              <w:t xml:space="preserve">состав </w:t>
            </w:r>
            <w:r>
              <w:rPr>
                <w:rFonts w:ascii="Times New Roman" w:hAnsi="Times New Roman"/>
                <w:sz w:val="24"/>
              </w:rPr>
              <w:t>(субрегионы:</w:t>
            </w:r>
            <w:r>
              <w:rPr>
                <w:rFonts w:ascii="Times New Roman" w:hAnsi="Times New Roman"/>
                <w:spacing w:val="-17"/>
                <w:sz w:val="24"/>
              </w:rPr>
              <w:t xml:space="preserve"> </w:t>
            </w:r>
            <w:r>
              <w:rPr>
                <w:rFonts w:ascii="Times New Roman" w:hAnsi="Times New Roman"/>
                <w:spacing w:val="-2"/>
                <w:sz w:val="24"/>
              </w:rPr>
              <w:t xml:space="preserve">Северная </w:t>
            </w:r>
            <w:r>
              <w:rPr>
                <w:rFonts w:ascii="Times New Roman" w:hAnsi="Times New Roman"/>
                <w:sz w:val="24"/>
              </w:rPr>
              <w:t>Африка,</w:t>
            </w:r>
            <w:r>
              <w:rPr>
                <w:rFonts w:ascii="Times New Roman" w:hAnsi="Times New Roman"/>
                <w:spacing w:val="-6"/>
                <w:sz w:val="24"/>
              </w:rPr>
              <w:t xml:space="preserve"> </w:t>
            </w:r>
            <w:r>
              <w:rPr>
                <w:rFonts w:ascii="Times New Roman" w:hAnsi="Times New Roman"/>
                <w:sz w:val="24"/>
              </w:rPr>
              <w:t>Западная</w:t>
            </w:r>
            <w:r>
              <w:rPr>
                <w:rFonts w:ascii="Times New Roman" w:hAnsi="Times New Roman"/>
                <w:spacing w:val="-5"/>
                <w:sz w:val="24"/>
              </w:rPr>
              <w:t xml:space="preserve"> </w:t>
            </w:r>
            <w:r>
              <w:rPr>
                <w:rFonts w:ascii="Times New Roman" w:hAnsi="Times New Roman"/>
                <w:spacing w:val="-2"/>
                <w:sz w:val="24"/>
              </w:rPr>
              <w:t xml:space="preserve">Африка, </w:t>
            </w:r>
            <w:r>
              <w:rPr>
                <w:rFonts w:ascii="Times New Roman" w:hAnsi="Times New Roman"/>
                <w:sz w:val="24"/>
              </w:rPr>
              <w:t>Центральная Африка, Восточная Африка, Южная Африка),</w:t>
            </w:r>
            <w:r>
              <w:rPr>
                <w:rFonts w:ascii="Times New Roman" w:hAnsi="Times New Roman"/>
                <w:spacing w:val="-18"/>
                <w:sz w:val="24"/>
              </w:rPr>
              <w:t xml:space="preserve"> </w:t>
            </w:r>
            <w:r>
              <w:rPr>
                <w:rFonts w:ascii="Times New Roman" w:hAnsi="Times New Roman"/>
                <w:sz w:val="24"/>
              </w:rPr>
              <w:t>общая</w:t>
            </w:r>
            <w:r>
              <w:rPr>
                <w:rFonts w:ascii="Times New Roman" w:hAnsi="Times New Roman"/>
                <w:spacing w:val="-17"/>
                <w:sz w:val="24"/>
              </w:rPr>
              <w:t xml:space="preserve"> </w:t>
            </w:r>
            <w:r>
              <w:rPr>
                <w:rFonts w:ascii="Times New Roman" w:hAnsi="Times New Roman"/>
                <w:sz w:val="24"/>
              </w:rPr>
              <w:t>экономико-</w:t>
            </w:r>
            <w:r>
              <w:rPr>
                <w:rFonts w:ascii="Times New Roman" w:hAnsi="Times New Roman"/>
                <w:spacing w:val="-2"/>
                <w:sz w:val="24"/>
              </w:rPr>
              <w:t xml:space="preserve">географическая характеристика. </w:t>
            </w:r>
            <w:r>
              <w:rPr>
                <w:rFonts w:ascii="Times New Roman" w:hAnsi="Times New Roman"/>
                <w:sz w:val="24"/>
              </w:rPr>
              <w:t>Особенности природно- ресурсного капитала, населения</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хозяйства</w:t>
            </w:r>
            <w:r>
              <w:rPr>
                <w:rFonts w:ascii="Times New Roman" w:hAnsi="Times New Roman"/>
                <w:spacing w:val="-18"/>
                <w:sz w:val="24"/>
              </w:rPr>
              <w:t xml:space="preserve"> </w:t>
            </w:r>
            <w:r>
              <w:rPr>
                <w:rFonts w:ascii="Times New Roman" w:hAnsi="Times New Roman"/>
                <w:sz w:val="24"/>
              </w:rPr>
              <w:t xml:space="preserve">стран субрегионов. Последствия колониализма в экономике Африки. Экономические и социальные проблемы региона. Особенности </w:t>
            </w:r>
            <w:r>
              <w:rPr>
                <w:rFonts w:ascii="Times New Roman" w:hAnsi="Times New Roman"/>
                <w:spacing w:val="-2"/>
                <w:sz w:val="24"/>
              </w:rPr>
              <w:t xml:space="preserve">экономико-географического </w:t>
            </w:r>
            <w:r>
              <w:rPr>
                <w:rFonts w:ascii="Times New Roman" w:hAnsi="Times New Roman"/>
                <w:sz w:val="24"/>
              </w:rPr>
              <w:t>положения, природно- ресурсного капитала, населения, хозяйства стран Африки (на примере ЮАР, Египта, Алжира, Нигерии)</w:t>
            </w:r>
          </w:p>
          <w:p w:rsidR="004B682A" w:rsidRDefault="004B682A" w:rsidP="004B682A">
            <w:pPr>
              <w:spacing w:after="0"/>
              <w:jc w:val="both"/>
              <w:rPr>
                <w:rFonts w:ascii="Times New Roman" w:hAnsi="Times New Roman"/>
                <w:b/>
                <w:sz w:val="24"/>
              </w:rPr>
            </w:pPr>
            <w:r>
              <w:rPr>
                <w:rStyle w:val="1b"/>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03</w:t>
            </w:r>
          </w:p>
        </w:tc>
      </w:tr>
      <w:tr w:rsidR="004B682A" w:rsidTr="004B682A">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b/>
                <w:sz w:val="24"/>
              </w:rPr>
            </w:pPr>
            <w:r>
              <w:rPr>
                <w:rFonts w:ascii="Times New Roman" w:hAnsi="Times New Roman"/>
                <w:sz w:val="24"/>
              </w:rPr>
              <w:t>№ 17.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left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106"/>
        </w:trPr>
        <w:tc>
          <w:tcPr>
            <w:tcW w:w="11595" w:type="dxa"/>
            <w:gridSpan w:val="2"/>
            <w:tcBorders>
              <w:top w:val="single" w:sz="4" w:space="0" w:color="000000"/>
              <w:left w:val="single" w:sz="4" w:space="0" w:color="000000"/>
              <w:bottom w:val="single" w:sz="4" w:space="0" w:color="000000"/>
              <w:right w:val="single" w:sz="4" w:space="0" w:color="auto"/>
            </w:tcBorders>
            <w:shd w:val="clear" w:color="auto" w:fill="auto"/>
          </w:tcPr>
          <w:p w:rsidR="004B682A" w:rsidRDefault="004B682A" w:rsidP="004B682A">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4B682A" w:rsidRPr="00B66BE8" w:rsidRDefault="004B682A" w:rsidP="004B682A">
            <w:pPr>
              <w:spacing w:after="0"/>
              <w:jc w:val="center"/>
              <w:rPr>
                <w:rFonts w:ascii="Times New Roman" w:hAnsi="Times New Roman"/>
                <w:b/>
                <w:sz w:val="24"/>
              </w:rPr>
            </w:pPr>
            <w:r w:rsidRPr="00B66BE8">
              <w:rPr>
                <w:rFonts w:ascii="Times New Roman" w:hAnsi="Times New Roman"/>
                <w:b/>
                <w:sz w:val="24"/>
              </w:rPr>
              <w:t>4</w:t>
            </w:r>
          </w:p>
        </w:tc>
        <w:tc>
          <w:tcPr>
            <w:tcW w:w="1839" w:type="dxa"/>
            <w:tcBorders>
              <w:top w:val="single" w:sz="4" w:space="0" w:color="000000"/>
              <w:left w:val="single" w:sz="4" w:space="0" w:color="auto"/>
              <w:bottom w:val="single" w:sz="4" w:space="0" w:color="000000"/>
              <w:right w:val="single" w:sz="4" w:space="0" w:color="000000"/>
            </w:tcBorders>
            <w:shd w:val="clear" w:color="auto" w:fill="auto"/>
          </w:tcPr>
          <w:p w:rsidR="004B682A" w:rsidRDefault="004B682A" w:rsidP="004B682A">
            <w:pPr>
              <w:spacing w:after="0"/>
              <w:jc w:val="center"/>
              <w:rPr>
                <w:rFonts w:ascii="Times New Roman" w:hAnsi="Times New Roman"/>
                <w:sz w:val="24"/>
              </w:rPr>
            </w:pPr>
          </w:p>
        </w:tc>
      </w:tr>
      <w:tr w:rsidR="004B682A" w:rsidTr="004B682A">
        <w:trPr>
          <w:trHeight w:val="222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82A" w:rsidRPr="00C80583" w:rsidRDefault="004B682A" w:rsidP="004B682A">
            <w:pPr>
              <w:spacing w:after="0"/>
              <w:rPr>
                <w:rFonts w:ascii="Times New Roman" w:hAnsi="Times New Roman"/>
                <w:sz w:val="24"/>
              </w:rPr>
            </w:pPr>
            <w:r w:rsidRPr="00C80583">
              <w:rPr>
                <w:rFonts w:ascii="Times New Roman" w:hAnsi="Times New Roman"/>
                <w:sz w:val="24"/>
              </w:rPr>
              <w:lastRenderedPageBreak/>
              <w:t>Тема 6.5.</w:t>
            </w:r>
          </w:p>
          <w:p w:rsidR="004B682A" w:rsidRDefault="004B682A" w:rsidP="004B682A">
            <w:pPr>
              <w:spacing w:after="0"/>
              <w:rPr>
                <w:rFonts w:ascii="Times New Roman" w:hAnsi="Times New Roman"/>
                <w:sz w:val="24"/>
              </w:rPr>
            </w:pPr>
            <w:r w:rsidRPr="00C80583">
              <w:rPr>
                <w:rFonts w:ascii="Times New Roman" w:hAnsi="Times New Roman"/>
                <w:sz w:val="24"/>
              </w:rPr>
              <w:t>Россия на</w:t>
            </w:r>
            <w:r w:rsidRPr="00C80583">
              <w:rPr>
                <w:rFonts w:ascii="Times New Roman" w:hAnsi="Times New Roman"/>
                <w:spacing w:val="-17"/>
                <w:sz w:val="24"/>
              </w:rPr>
              <w:t xml:space="preserve"> </w:t>
            </w:r>
            <w:r w:rsidRPr="00C80583">
              <w:rPr>
                <w:rFonts w:ascii="Times New Roman" w:hAnsi="Times New Roman"/>
                <w:sz w:val="24"/>
              </w:rPr>
              <w:t xml:space="preserve">геополитической, геоэкономической и </w:t>
            </w:r>
            <w:r w:rsidRPr="00C80583">
              <w:rPr>
                <w:rFonts w:ascii="Times New Roman" w:hAnsi="Times New Roman"/>
                <w:spacing w:val="-2"/>
                <w:sz w:val="24"/>
              </w:rPr>
              <w:t>геодемографической</w:t>
            </w:r>
            <w:r>
              <w:rPr>
                <w:rFonts w:ascii="Times New Roman" w:hAnsi="Times New Roman"/>
                <w:spacing w:val="-2"/>
                <w:sz w:val="24"/>
              </w:rPr>
              <w:t xml:space="preserve"> </w:t>
            </w:r>
            <w:r>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p>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rPr>
                <w:rFonts w:ascii="Times New Roman" w:hAnsi="Times New Roman"/>
                <w:b/>
                <w:sz w:val="24"/>
              </w:rPr>
            </w:pPr>
          </w:p>
          <w:p w:rsidR="004B682A" w:rsidRDefault="004B682A" w:rsidP="004B682A">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03</w:t>
            </w:r>
          </w:p>
          <w:p w:rsidR="004B682A" w:rsidRDefault="004B682A" w:rsidP="004B682A">
            <w:pPr>
              <w:spacing w:after="0"/>
              <w:jc w:val="center"/>
              <w:rPr>
                <w:rFonts w:ascii="Times New Roman" w:hAnsi="Times New Roman"/>
                <w:sz w:val="24"/>
              </w:rPr>
            </w:pPr>
            <w:r>
              <w:rPr>
                <w:rFonts w:ascii="Times New Roman" w:hAnsi="Times New Roman"/>
                <w:sz w:val="24"/>
                <w:szCs w:val="24"/>
              </w:rPr>
              <w:t>ПК</w:t>
            </w:r>
            <w:r>
              <w:rPr>
                <w:sz w:val="24"/>
                <w:szCs w:val="24"/>
              </w:rPr>
              <w:t xml:space="preserve"> </w:t>
            </w:r>
            <w:r w:rsidRPr="00660E54">
              <w:rPr>
                <w:sz w:val="24"/>
                <w:szCs w:val="24"/>
              </w:rPr>
              <w:t xml:space="preserve">5.4. </w:t>
            </w:r>
            <w:r w:rsidRPr="00473BAE">
              <w:rPr>
                <w:rFonts w:ascii="Times New Roman" w:hAnsi="Times New Roman" w:cs="Times New Roman"/>
                <w:sz w:val="24"/>
                <w:szCs w:val="24"/>
              </w:rPr>
              <w:t xml:space="preserve"> </w:t>
            </w:r>
          </w:p>
        </w:tc>
      </w:tr>
      <w:tr w:rsidR="004B682A" w:rsidTr="004B682A">
        <w:trPr>
          <w:trHeight w:val="96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b/>
                <w:sz w:val="24"/>
              </w:rPr>
            </w:pPr>
            <w:r>
              <w:rPr>
                <w:rFonts w:ascii="Times New Roman" w:hAnsi="Times New Roman"/>
                <w:sz w:val="24"/>
              </w:rPr>
              <w:t>№ 18.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Pr="00B66BE8" w:rsidRDefault="004B682A" w:rsidP="004B682A">
            <w:pPr>
              <w:spacing w:after="0"/>
              <w:jc w:val="center"/>
              <w:rPr>
                <w:rFonts w:ascii="Times New Roman" w:hAnsi="Times New Roman"/>
                <w:sz w:val="24"/>
              </w:rPr>
            </w:pPr>
            <w:r w:rsidRPr="00B66BE8">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Pr="00B66BE8" w:rsidRDefault="004B682A" w:rsidP="004B682A">
            <w:pPr>
              <w:spacing w:after="0"/>
              <w:rPr>
                <w:b/>
              </w:rPr>
            </w:pPr>
            <w:r w:rsidRPr="00B66BE8">
              <w:rPr>
                <w:b/>
              </w:rPr>
              <w:t xml:space="preserve">         4</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ОК 01</w:t>
            </w:r>
          </w:p>
          <w:p w:rsidR="004B682A" w:rsidRDefault="004B682A" w:rsidP="004B682A">
            <w:pPr>
              <w:spacing w:after="0"/>
              <w:jc w:val="center"/>
              <w:rPr>
                <w:rFonts w:ascii="Times New Roman" w:hAnsi="Times New Roman"/>
                <w:sz w:val="24"/>
              </w:rPr>
            </w:pPr>
            <w:r>
              <w:rPr>
                <w:rFonts w:ascii="Times New Roman" w:hAnsi="Times New Roman"/>
                <w:sz w:val="24"/>
              </w:rPr>
              <w:t>ОК 02</w:t>
            </w:r>
          </w:p>
          <w:p w:rsidR="004B682A" w:rsidRDefault="004B682A" w:rsidP="004B682A">
            <w:pPr>
              <w:spacing w:after="0"/>
              <w:jc w:val="center"/>
              <w:rPr>
                <w:rFonts w:ascii="Times New Roman" w:hAnsi="Times New Roman"/>
                <w:sz w:val="24"/>
              </w:rPr>
            </w:pPr>
            <w:r>
              <w:rPr>
                <w:rFonts w:ascii="Times New Roman" w:hAnsi="Times New Roman"/>
                <w:sz w:val="24"/>
              </w:rPr>
              <w:t>ОК 03</w:t>
            </w:r>
          </w:p>
          <w:p w:rsidR="004B682A" w:rsidRDefault="004B682A" w:rsidP="004B682A">
            <w:pPr>
              <w:spacing w:after="0"/>
              <w:jc w:val="center"/>
              <w:rPr>
                <w:rFonts w:ascii="Times New Roman" w:hAnsi="Times New Roman"/>
                <w:sz w:val="24"/>
              </w:rPr>
            </w:pPr>
            <w:r>
              <w:rPr>
                <w:rFonts w:ascii="Times New Roman" w:hAnsi="Times New Roman"/>
                <w:sz w:val="24"/>
              </w:rPr>
              <w:t>ОК 04</w:t>
            </w:r>
          </w:p>
          <w:p w:rsidR="004B682A" w:rsidRDefault="004B682A" w:rsidP="004B682A">
            <w:pPr>
              <w:spacing w:after="0"/>
              <w:jc w:val="center"/>
              <w:rPr>
                <w:rFonts w:ascii="Times New Roman" w:hAnsi="Times New Roman"/>
                <w:sz w:val="24"/>
              </w:rPr>
            </w:pPr>
            <w:r>
              <w:rPr>
                <w:rFonts w:ascii="Times New Roman" w:hAnsi="Times New Roman"/>
                <w:sz w:val="24"/>
              </w:rPr>
              <w:t>ОК 05</w:t>
            </w:r>
          </w:p>
          <w:p w:rsidR="004B682A" w:rsidRDefault="004B682A" w:rsidP="004B682A">
            <w:pPr>
              <w:spacing w:after="0"/>
              <w:jc w:val="center"/>
              <w:rPr>
                <w:rFonts w:ascii="Times New Roman" w:hAnsi="Times New Roman"/>
                <w:sz w:val="24"/>
              </w:rPr>
            </w:pPr>
            <w:r>
              <w:rPr>
                <w:rFonts w:ascii="Times New Roman" w:hAnsi="Times New Roman"/>
                <w:sz w:val="24"/>
              </w:rPr>
              <w:t>ОК 06</w:t>
            </w:r>
          </w:p>
          <w:p w:rsidR="004B682A" w:rsidRDefault="004B682A" w:rsidP="004B682A">
            <w:pPr>
              <w:spacing w:after="0"/>
            </w:pPr>
            <w:r>
              <w:rPr>
                <w:rFonts w:ascii="Times New Roman" w:hAnsi="Times New Roman"/>
                <w:sz w:val="24"/>
              </w:rPr>
              <w:t xml:space="preserve">         ОК 07</w:t>
            </w:r>
          </w:p>
        </w:tc>
      </w:tr>
      <w:tr w:rsidR="004B682A" w:rsidTr="004B682A">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sz w:val="24"/>
              </w:rPr>
            </w:pPr>
            <w:r>
              <w:rPr>
                <w:rFonts w:ascii="Times New Roman" w:hAnsi="Times New Roman"/>
                <w:sz w:val="24"/>
              </w:rPr>
              <w:t>Теоретическое обучение</w:t>
            </w:r>
          </w:p>
          <w:p w:rsidR="004B682A" w:rsidRDefault="004B682A" w:rsidP="004B682A">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4B682A" w:rsidRDefault="004B682A" w:rsidP="004B682A">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w:t>
            </w:r>
            <w:r>
              <w:rPr>
                <w:rFonts w:ascii="Times New Roman" w:hAnsi="Times New Roman"/>
                <w:sz w:val="24"/>
              </w:rPr>
              <w:lastRenderedPageBreak/>
              <w:t>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r>
              <w:lastRenderedPageBreak/>
              <w:t xml:space="preserve">        2</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130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Практическое занятие</w:t>
            </w:r>
          </w:p>
          <w:p w:rsidR="004B682A" w:rsidRDefault="004B682A" w:rsidP="004B682A">
            <w:pPr>
              <w:spacing w:after="0"/>
              <w:jc w:val="both"/>
              <w:rPr>
                <w:rFonts w:ascii="Times New Roman" w:hAnsi="Times New Roman"/>
                <w:b/>
                <w:sz w:val="24"/>
              </w:rPr>
            </w:pPr>
            <w:r>
              <w:rPr>
                <w:rFonts w:ascii="Times New Roman" w:hAnsi="Times New Roman"/>
                <w:sz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r>
              <w:t xml:space="preserve">       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sz w:val="24"/>
              </w:rPr>
            </w:pPr>
            <w:r>
              <w:rPr>
                <w:rFonts w:ascii="Times New Roman" w:hAnsi="Times New Roman"/>
                <w:sz w:val="24"/>
              </w:rPr>
              <w:t>2</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4B682A" w:rsidRDefault="004B682A" w:rsidP="004B682A">
            <w:pPr>
              <w:spacing w:after="0"/>
            </w:pPr>
          </w:p>
        </w:tc>
      </w:tr>
      <w:tr w:rsidR="004B682A" w:rsidTr="004B682A">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B682A" w:rsidRDefault="004B682A" w:rsidP="004B682A">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jc w:val="center"/>
              <w:rPr>
                <w:rFonts w:ascii="Times New Roman" w:hAnsi="Times New Roman"/>
                <w:b/>
                <w:sz w:val="24"/>
              </w:rPr>
            </w:pPr>
            <w:r>
              <w:rPr>
                <w:rFonts w:ascii="Times New Roman" w:hAnsi="Times New Roman"/>
                <w:b/>
                <w:sz w:val="24"/>
              </w:rPr>
              <w:t>72 часа</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4B682A" w:rsidRDefault="004B682A" w:rsidP="004B682A">
            <w:pPr>
              <w:spacing w:after="0"/>
            </w:pPr>
          </w:p>
        </w:tc>
      </w:tr>
    </w:tbl>
    <w:p w:rsidR="004B682A" w:rsidRDefault="004B682A" w:rsidP="004B682A">
      <w:pPr>
        <w:spacing w:after="0"/>
        <w:jc w:val="both"/>
        <w:rPr>
          <w:rFonts w:ascii="Times New Roman" w:hAnsi="Times New Roman" w:cs="Times New Roman"/>
          <w:b/>
          <w:sz w:val="24"/>
          <w:szCs w:val="24"/>
        </w:rPr>
      </w:pPr>
    </w:p>
    <w:p w:rsidR="004B682A" w:rsidRDefault="004B682A" w:rsidP="004B682A">
      <w:pPr>
        <w:spacing w:after="0"/>
        <w:jc w:val="both"/>
        <w:rPr>
          <w:rFonts w:ascii="Times New Roman" w:hAnsi="Times New Roman" w:cs="Times New Roman"/>
          <w:b/>
          <w:sz w:val="24"/>
          <w:szCs w:val="24"/>
        </w:rPr>
      </w:pPr>
    </w:p>
    <w:p w:rsidR="004B682A" w:rsidRDefault="004B682A" w:rsidP="004B682A">
      <w:pPr>
        <w:spacing w:after="0"/>
        <w:jc w:val="both"/>
        <w:rPr>
          <w:rFonts w:ascii="Times New Roman" w:hAnsi="Times New Roman" w:cs="Times New Roman"/>
          <w:b/>
          <w:sz w:val="24"/>
          <w:szCs w:val="24"/>
        </w:rPr>
      </w:pPr>
    </w:p>
    <w:p w:rsidR="004B682A" w:rsidRDefault="004B682A" w:rsidP="004B682A">
      <w:pPr>
        <w:spacing w:after="0"/>
        <w:jc w:val="both"/>
        <w:rPr>
          <w:rFonts w:ascii="Times New Roman" w:hAnsi="Times New Roman" w:cs="Times New Roman"/>
          <w:b/>
          <w:sz w:val="24"/>
          <w:szCs w:val="24"/>
        </w:rPr>
      </w:pPr>
    </w:p>
    <w:p w:rsidR="004B682A" w:rsidRDefault="004B682A" w:rsidP="004B682A">
      <w:pPr>
        <w:pStyle w:val="a3"/>
        <w:ind w:firstLine="709"/>
        <w:rPr>
          <w:rFonts w:ascii="Times New Roman" w:hAnsi="Times New Roman"/>
          <w:b/>
          <w:sz w:val="24"/>
          <w:szCs w:val="24"/>
        </w:rPr>
      </w:pPr>
    </w:p>
    <w:p w:rsidR="004B682A" w:rsidRDefault="004B682A" w:rsidP="004B682A">
      <w:pPr>
        <w:pStyle w:val="a3"/>
        <w:ind w:firstLine="709"/>
        <w:rPr>
          <w:rFonts w:ascii="Times New Roman" w:hAnsi="Times New Roman"/>
          <w:b/>
          <w:sz w:val="24"/>
          <w:szCs w:val="24"/>
        </w:rPr>
      </w:pPr>
    </w:p>
    <w:p w:rsidR="004B682A" w:rsidRDefault="004B682A" w:rsidP="004B682A">
      <w:pPr>
        <w:pStyle w:val="a3"/>
        <w:ind w:firstLine="709"/>
        <w:rPr>
          <w:rFonts w:ascii="Times New Roman" w:hAnsi="Times New Roman"/>
          <w:b/>
          <w:sz w:val="24"/>
          <w:szCs w:val="24"/>
        </w:rPr>
      </w:pPr>
    </w:p>
    <w:p w:rsidR="004B682A" w:rsidRDefault="004B682A" w:rsidP="004B682A">
      <w:pPr>
        <w:pStyle w:val="a3"/>
        <w:ind w:firstLine="709"/>
        <w:rPr>
          <w:rFonts w:ascii="Times New Roman" w:hAnsi="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4B682A" w:rsidRDefault="004B682A" w:rsidP="00395EA7">
      <w:pPr>
        <w:spacing w:after="0"/>
        <w:jc w:val="both"/>
        <w:rPr>
          <w:rFonts w:ascii="Times New Roman" w:hAnsi="Times New Roman" w:cs="Times New Roman"/>
          <w:b/>
          <w:sz w:val="24"/>
          <w:szCs w:val="24"/>
        </w:rPr>
      </w:pPr>
    </w:p>
    <w:p w:rsidR="00395EA7" w:rsidRPr="00825C83" w:rsidRDefault="00395EA7" w:rsidP="00395EA7">
      <w:pPr>
        <w:spacing w:after="0"/>
        <w:jc w:val="both"/>
        <w:rPr>
          <w:rFonts w:ascii="Times New Roman" w:hAnsi="Times New Roman" w:cs="Times New Roman"/>
          <w:i/>
          <w:iCs/>
          <w:sz w:val="24"/>
          <w:szCs w:val="24"/>
        </w:rPr>
        <w:sectPr w:rsidR="00395EA7" w:rsidRPr="00825C83" w:rsidSect="004B682A">
          <w:footerReference w:type="default" r:id="rId10"/>
          <w:pgSz w:w="16840" w:h="11907" w:orient="landscape"/>
          <w:pgMar w:top="851" w:right="1134" w:bottom="851" w:left="992" w:header="709" w:footer="709" w:gutter="0"/>
          <w:cols w:space="720"/>
          <w:docGrid w:linePitch="299"/>
        </w:sectPr>
      </w:pPr>
    </w:p>
    <w:bookmarkEnd w:id="1"/>
    <w:p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B1EB3">
        <w:rPr>
          <w:rFonts w:ascii="Times New Roman" w:hAnsi="Times New Roman"/>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985393">
      <w:pPr>
        <w:pStyle w:val="a3"/>
        <w:rPr>
          <w:rFonts w:ascii="Times New Roman" w:hAnsi="Times New Roman"/>
          <w:sz w:val="24"/>
          <w:szCs w:val="24"/>
        </w:rPr>
      </w:pP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141673" w:rsidP="00141673">
      <w:pPr>
        <w:pStyle w:val="a3"/>
        <w:ind w:firstLine="709"/>
        <w:jc w:val="both"/>
        <w:rPr>
          <w:rFonts w:ascii="Times New Roman" w:hAnsi="Times New Roman"/>
          <w:sz w:val="24"/>
          <w:szCs w:val="24"/>
        </w:rPr>
      </w:pPr>
      <w:r>
        <w:rPr>
          <w:rFonts w:ascii="Times New Roman" w:hAnsi="Times New Roman"/>
          <w:sz w:val="24"/>
          <w:szCs w:val="24"/>
        </w:rPr>
        <w:t xml:space="preserve">Оборудование </w:t>
      </w:r>
    </w:p>
    <w:p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www.informika.ru (Электронный учебник, большой список интернет-ресурсов).</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М.В.Ломоносова).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Общедоступноймультиязычнойуниверсальной интернет-энциклопедии).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w:t>
      </w:r>
      <w:r w:rsidRPr="00985393">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tblPr>
      <w:tblGrid>
        <w:gridCol w:w="2093"/>
        <w:gridCol w:w="4664"/>
        <w:gridCol w:w="3380"/>
      </w:tblGrid>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4664"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bl>
    <w:p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w:t>
      </w:r>
      <w:r w:rsidRPr="00D16952">
        <w:rPr>
          <w:rFonts w:ascii="Times New Roman" w:hAnsi="Times New Roman" w:cs="Times New Roman"/>
          <w:color w:val="222222"/>
          <w:sz w:val="24"/>
          <w:szCs w:val="24"/>
          <w:shd w:val="clear" w:color="auto" w:fill="FEFEFE"/>
        </w:rPr>
        <w:lastRenderedPageBreak/>
        <w:t>высоким уровнем педагогического мастерства. Квалификация преподавателей соответствует занимаемой должности.</w:t>
      </w:r>
    </w:p>
    <w:p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407F2B">
      <w:pPr>
        <w:pStyle w:val="a3"/>
        <w:tabs>
          <w:tab w:val="left" w:pos="2461"/>
          <w:tab w:val="center" w:pos="7285"/>
        </w:tabs>
        <w:rPr>
          <w:rFonts w:ascii="Times New Roman" w:hAnsi="Times New Roman"/>
          <w:b/>
          <w:sz w:val="24"/>
          <w:szCs w:val="24"/>
        </w:rPr>
      </w:pPr>
    </w:p>
    <w:p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4. КОНТРОЛЬ И ОЦЕНКА РЕЗУЛЬТАТОВ ОСВОЕНИЯ ОБЩЕОБРАЗОВАТЕЛЬНОЙ ДИСЦИПЛИНЫ</w:t>
      </w:r>
      <w:bookmarkEnd w:id="2"/>
    </w:p>
    <w:p w:rsidR="00133BF8" w:rsidRPr="00BF0F71" w:rsidRDefault="00133BF8" w:rsidP="005547CA">
      <w:pPr>
        <w:spacing w:after="0"/>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133BF8" w:rsidRDefault="00133BF8" w:rsidP="00BF0F71">
      <w:pPr>
        <w:spacing w:after="0"/>
        <w:jc w:val="both"/>
        <w:rPr>
          <w:rFonts w:ascii="Times New Roman" w:hAnsi="Times New Roman" w:cs="Times New Roman"/>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3402"/>
        <w:gridCol w:w="2839"/>
      </w:tblGrid>
      <w:tr w:rsidR="00CE6F5D" w:rsidTr="001B628B">
        <w:trPr>
          <w:trHeight w:val="317"/>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center"/>
              <w:rPr>
                <w:rFonts w:ascii="Times New Roman" w:hAnsi="Times New Roman"/>
                <w:b/>
                <w:sz w:val="24"/>
              </w:rPr>
            </w:pPr>
            <w:r>
              <w:rPr>
                <w:rFonts w:ascii="Times New Roman" w:hAnsi="Times New Roman"/>
                <w:b/>
                <w:sz w:val="24"/>
              </w:rPr>
              <w:t>Общая/профессиональная компетенция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center"/>
              <w:rPr>
                <w:rFonts w:ascii="Times New Roman" w:hAnsi="Times New Roman"/>
                <w:b/>
                <w:sz w:val="24"/>
              </w:rPr>
            </w:pPr>
            <w:r>
              <w:rPr>
                <w:rFonts w:ascii="Times New Roman" w:hAnsi="Times New Roman"/>
                <w:b/>
                <w:sz w:val="24"/>
              </w:rPr>
              <w:t>Раздел/Тема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center"/>
              <w:rPr>
                <w:rFonts w:ascii="Times New Roman" w:hAnsi="Times New Roman"/>
                <w:b/>
                <w:sz w:val="24"/>
              </w:rPr>
            </w:pPr>
            <w:r>
              <w:rPr>
                <w:rFonts w:ascii="Times New Roman" w:hAnsi="Times New Roman"/>
                <w:b/>
                <w:sz w:val="24"/>
              </w:rPr>
              <w:t>Тип оценочных мероприятий</w:t>
            </w: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2.1- 2.3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4.1, 4.2</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5.1– 5.3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6.1- 6.5</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тестирование</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кейс задания</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географический диктант</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устный опрос</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фронтальный письменный опрос</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эссе, доклады, рефераты</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оценка составленных презентаций по темам раздела</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оценка работы с картами атласа мира, заполнение контурных карт</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контрольная работа</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оценка самостоятельно выполненных заданий</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дифференцированный зачет проводится в форме тестирования</w:t>
            </w:r>
          </w:p>
        </w:tc>
      </w:tr>
      <w:tr w:rsidR="00CE6F5D" w:rsidTr="001B628B">
        <w:trPr>
          <w:trHeight w:val="1006"/>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3.1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4.1, 4.2</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5.1– 5.3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6.1- 6.5</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2.1- 2.3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5.1– 5.3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6.1- 6.5</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jc w:val="both"/>
              <w:rPr>
                <w:rFonts w:ascii="Times New Roman" w:hAnsi="Times New Roman"/>
                <w:sz w:val="24"/>
              </w:rPr>
            </w:pPr>
            <w:r>
              <w:rPr>
                <w:rFonts w:ascii="Times New Roman" w:hAnsi="Times New Roman"/>
                <w:sz w:val="24"/>
              </w:rPr>
              <w:t>ОК 04.</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3.1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5.1– 5.3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jc w:val="both"/>
              <w:rPr>
                <w:rFonts w:ascii="Times New Roman" w:hAnsi="Times New Roman"/>
                <w:sz w:val="24"/>
              </w:rPr>
            </w:pPr>
            <w:r>
              <w:rPr>
                <w:rFonts w:ascii="Times New Roman" w:hAnsi="Times New Roman"/>
                <w:sz w:val="24"/>
              </w:rPr>
              <w:t>ОК 05.</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 xml:space="preserve">Осуществлять устную и </w:t>
            </w:r>
            <w:r>
              <w:rPr>
                <w:rFonts w:ascii="Times New Roman" w:hAnsi="Times New Roman"/>
                <w:sz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lastRenderedPageBreak/>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2.1 - 2.3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2.1- 2.3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1.1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2.1 - 2.3</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jc w:val="both"/>
              <w:rPr>
                <w:rFonts w:ascii="Times New Roman" w:hAnsi="Times New Roman"/>
                <w:sz w:val="24"/>
              </w:rPr>
            </w:pPr>
            <w:r>
              <w:rPr>
                <w:rFonts w:ascii="Times New Roman" w:hAnsi="Times New Roman"/>
                <w:sz w:val="24"/>
              </w:rPr>
              <w:t>ОК 09.</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3.1</w:t>
            </w:r>
          </w:p>
          <w:p w:rsidR="00CE6F5D" w:rsidRDefault="00CE6F5D" w:rsidP="001B628B">
            <w:pPr>
              <w:spacing w:after="0" w:line="23" w:lineRule="atLeast"/>
              <w:jc w:val="both"/>
              <w:rPr>
                <w:rFonts w:ascii="Times New Roman" w:hAnsi="Times New Roman"/>
                <w:sz w:val="24"/>
              </w:rPr>
            </w:pPr>
            <w:r>
              <w:rPr>
                <w:rFonts w:ascii="Times New Roman" w:hAnsi="Times New Roman"/>
                <w:sz w:val="24"/>
              </w:rPr>
              <w:t>Тема 4.1, 4.2</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r w:rsidR="00CE6F5D" w:rsidTr="001B628B">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F5D" w:rsidRPr="00484EEE" w:rsidRDefault="00CE6F5D" w:rsidP="00CE6F5D">
            <w:pPr>
              <w:spacing w:after="0" w:line="240" w:lineRule="auto"/>
              <w:jc w:val="both"/>
              <w:rPr>
                <w:rFonts w:ascii="Times New Roman" w:hAnsi="Times New Roman" w:cs="Times New Roman"/>
                <w:sz w:val="24"/>
                <w:szCs w:val="24"/>
              </w:rPr>
            </w:pPr>
            <w:r w:rsidRPr="00484EEE">
              <w:rPr>
                <w:rFonts w:ascii="Times New Roman" w:hAnsi="Times New Roman" w:cs="Times New Roman"/>
                <w:sz w:val="24"/>
                <w:szCs w:val="24"/>
              </w:rPr>
              <w:t xml:space="preserve">ПК 5.4. Осуществлять изготовление, творческое оформление, подготовку к реализации мучных кондитерских изделий разнообразного ассортимента </w:t>
            </w:r>
          </w:p>
          <w:p w:rsidR="00CE6F5D" w:rsidRDefault="00CE6F5D" w:rsidP="001B628B">
            <w:pPr>
              <w:spacing w:after="0" w:line="23" w:lineRule="atLeast"/>
              <w:jc w:val="both"/>
              <w:rPr>
                <w:rFonts w:ascii="Times New Roman" w:hAnsi="Times New Roman"/>
                <w:sz w:val="24"/>
              </w:rPr>
            </w:pP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F5D" w:rsidRDefault="00CE6F5D" w:rsidP="001B628B">
            <w:pPr>
              <w:spacing w:after="0" w:line="23" w:lineRule="atLeast"/>
              <w:jc w:val="both"/>
              <w:rPr>
                <w:rFonts w:ascii="Times New Roman" w:hAnsi="Times New Roman"/>
                <w:sz w:val="24"/>
              </w:rPr>
            </w:pPr>
            <w:r>
              <w:rPr>
                <w:rFonts w:ascii="Times New Roman" w:hAnsi="Times New Roman"/>
                <w:sz w:val="24"/>
              </w:rPr>
              <w:t>Профессионально-ориентированное содержание</w:t>
            </w:r>
            <w:r>
              <w:rPr>
                <w:rFonts w:ascii="Times New Roman" w:hAnsi="Times New Roman" w:cs="Times New Roman"/>
                <w:sz w:val="24"/>
                <w:szCs w:val="24"/>
              </w:rPr>
              <w:t xml:space="preserve"> Р 5. тема 5.3 Р6 тема 6.5</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F5D" w:rsidRDefault="00CE6F5D" w:rsidP="001B628B">
            <w:pPr>
              <w:spacing w:after="0" w:line="23" w:lineRule="atLeast"/>
            </w:pPr>
          </w:p>
        </w:tc>
      </w:tr>
    </w:tbl>
    <w:p w:rsidR="00CE6F5D" w:rsidRDefault="00CE6F5D" w:rsidP="00BF0F71">
      <w:pPr>
        <w:spacing w:after="0"/>
        <w:jc w:val="both"/>
        <w:rPr>
          <w:rFonts w:ascii="Times New Roman" w:hAnsi="Times New Roman" w:cs="Times New Roman"/>
          <w:sz w:val="24"/>
          <w:szCs w:val="24"/>
        </w:rPr>
      </w:pPr>
    </w:p>
    <w:p w:rsidR="00CE6F5D" w:rsidRPr="00BF0F71" w:rsidRDefault="00CE6F5D" w:rsidP="00BF0F71">
      <w:pPr>
        <w:spacing w:after="0"/>
        <w:jc w:val="both"/>
        <w:rPr>
          <w:rFonts w:ascii="Times New Roman" w:hAnsi="Times New Roman" w:cs="Times New Roman"/>
          <w:sz w:val="24"/>
          <w:szCs w:val="24"/>
        </w:rPr>
      </w:pPr>
    </w:p>
    <w:p w:rsidR="00C854D6" w:rsidRDefault="00C854D6" w:rsidP="00102462">
      <w:pPr>
        <w:pStyle w:val="a3"/>
        <w:jc w:val="center"/>
        <w:rPr>
          <w:rFonts w:ascii="Times New Roman" w:hAnsi="Times New Roman"/>
          <w:b/>
          <w:sz w:val="24"/>
          <w:szCs w:val="24"/>
        </w:rPr>
      </w:pPr>
    </w:p>
    <w:p w:rsidR="00CE6F5D" w:rsidRDefault="00CE6F5D" w:rsidP="00102462">
      <w:pPr>
        <w:pStyle w:val="a3"/>
        <w:jc w:val="center"/>
        <w:rPr>
          <w:rFonts w:ascii="Times New Roman" w:hAnsi="Times New Roman"/>
          <w:b/>
          <w:sz w:val="24"/>
          <w:szCs w:val="24"/>
        </w:rPr>
      </w:pPr>
    </w:p>
    <w:p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lastRenderedPageBreak/>
        <w:t xml:space="preserve">5. КОМПЛЕКТ КОНТРОЛЬНО-ОЦЕНОЧНЫХ СРЕДСТВ </w:t>
      </w:r>
      <w:r w:rsidR="00102462" w:rsidRPr="001B1EB3">
        <w:rPr>
          <w:rFonts w:ascii="Times New Roman" w:hAnsi="Times New Roman"/>
          <w:bCs/>
          <w:sz w:val="24"/>
          <w:szCs w:val="24"/>
        </w:rPr>
        <w:t>ОБЩЕОБРАЗОВАТЕЛЬНОЙ</w:t>
      </w:r>
      <w:r w:rsidR="00102462" w:rsidRPr="00BF0F71">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BF0F71">
      <w:pPr>
        <w:pStyle w:val="a3"/>
        <w:jc w:val="both"/>
        <w:rPr>
          <w:rFonts w:ascii="Times New Roman" w:hAnsi="Times New Roman"/>
          <w:sz w:val="24"/>
          <w:szCs w:val="24"/>
        </w:rPr>
      </w:pPr>
    </w:p>
    <w:p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C854D6">
      <w:pPr>
        <w:pStyle w:val="a3"/>
        <w:jc w:val="center"/>
        <w:rPr>
          <w:rFonts w:ascii="Times New Roman" w:hAnsi="Times New Roman"/>
          <w:sz w:val="24"/>
          <w:szCs w:val="24"/>
        </w:rPr>
      </w:pPr>
      <w:r w:rsidRPr="00BF0F71">
        <w:rPr>
          <w:rFonts w:ascii="Times New Roman" w:hAnsi="Times New Roman"/>
          <w:sz w:val="24"/>
          <w:szCs w:val="24"/>
        </w:rPr>
        <w:t>БД.09Г</w:t>
      </w:r>
      <w:r w:rsidR="007E6955" w:rsidRPr="00BF0F71">
        <w:rPr>
          <w:rFonts w:ascii="Times New Roman" w:hAnsi="Times New Roman"/>
          <w:sz w:val="24"/>
          <w:szCs w:val="24"/>
        </w:rPr>
        <w:t>ео</w:t>
      </w:r>
      <w:r w:rsidRPr="00BF0F71">
        <w:rPr>
          <w:rFonts w:ascii="Times New Roman" w:hAnsi="Times New Roman"/>
          <w:sz w:val="24"/>
          <w:szCs w:val="24"/>
        </w:rPr>
        <w:t>графия</w:t>
      </w:r>
    </w:p>
    <w:p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BF0F71">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БД.09Г</w:t>
      </w:r>
      <w:r w:rsidR="00B479B3" w:rsidRPr="00BF0F71">
        <w:t>еография</w:t>
      </w:r>
    </w:p>
    <w:p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C854D6">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lastRenderedPageBreak/>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BF0F71">
      <w:pPr>
        <w:pStyle w:val="a9"/>
        <w:numPr>
          <w:ilvl w:val="0"/>
          <w:numId w:val="32"/>
        </w:numPr>
        <w:spacing w:before="0" w:beforeAutospacing="0" w:line="276" w:lineRule="auto"/>
        <w:contextualSpacing/>
        <w:jc w:val="both"/>
      </w:pPr>
      <w:r w:rsidRPr="00BF0F71">
        <w:t>Географические представления в эпоху Возрождения.</w:t>
      </w:r>
    </w:p>
    <w:p w:rsidR="00576076" w:rsidRPr="00BF0F71" w:rsidRDefault="00576076" w:rsidP="00BF0F71">
      <w:pPr>
        <w:pStyle w:val="a9"/>
        <w:numPr>
          <w:ilvl w:val="0"/>
          <w:numId w:val="32"/>
        </w:numPr>
        <w:spacing w:before="0" w:beforeAutospacing="0" w:line="276" w:lineRule="auto"/>
        <w:contextualSpacing/>
        <w:jc w:val="both"/>
      </w:pPr>
      <w:r w:rsidRPr="00BF0F71">
        <w:t>Христофор Колумб и его проект.</w:t>
      </w:r>
    </w:p>
    <w:p w:rsidR="00576076" w:rsidRPr="00BF0F71" w:rsidRDefault="00576076" w:rsidP="00BF0F71">
      <w:pPr>
        <w:pStyle w:val="a9"/>
        <w:numPr>
          <w:ilvl w:val="0"/>
          <w:numId w:val="32"/>
        </w:numPr>
        <w:spacing w:before="0" w:beforeAutospacing="0" w:line="276" w:lineRule="auto"/>
        <w:contextualSpacing/>
        <w:jc w:val="both"/>
      </w:pPr>
      <w:r w:rsidRPr="00BF0F71">
        <w:t>Морской путь Васко да Гама.</w:t>
      </w:r>
    </w:p>
    <w:p w:rsidR="00576076" w:rsidRPr="00BF0F71" w:rsidRDefault="00576076" w:rsidP="00BF0F71">
      <w:pPr>
        <w:pStyle w:val="a9"/>
        <w:numPr>
          <w:ilvl w:val="0"/>
          <w:numId w:val="32"/>
        </w:numPr>
        <w:spacing w:before="0" w:beforeAutospacing="0" w:line="276" w:lineRule="auto"/>
        <w:contextualSpacing/>
        <w:jc w:val="both"/>
      </w:pPr>
      <w:r w:rsidRPr="00BF0F71">
        <w:t>Кругосветное путешествие Магеллана.</w:t>
      </w:r>
    </w:p>
    <w:p w:rsidR="00576076" w:rsidRPr="00BF0F71" w:rsidRDefault="00576076" w:rsidP="00BF0F71">
      <w:pPr>
        <w:pStyle w:val="a9"/>
        <w:numPr>
          <w:ilvl w:val="0"/>
          <w:numId w:val="32"/>
        </w:numPr>
        <w:spacing w:before="0" w:beforeAutospacing="0" w:line="276" w:lineRule="auto"/>
        <w:contextualSpacing/>
        <w:jc w:val="both"/>
      </w:pPr>
      <w:r w:rsidRPr="00BF0F71">
        <w:t>Пиратские экспедиции XVI-XVIII вв.</w:t>
      </w:r>
    </w:p>
    <w:p w:rsidR="00576076" w:rsidRPr="00BF0F71" w:rsidRDefault="00576076" w:rsidP="00BF0F71">
      <w:pPr>
        <w:pStyle w:val="a9"/>
        <w:numPr>
          <w:ilvl w:val="0"/>
          <w:numId w:val="32"/>
        </w:numPr>
        <w:spacing w:before="0" w:beforeAutospacing="0" w:line="276" w:lineRule="auto"/>
        <w:contextualSpacing/>
        <w:jc w:val="both"/>
      </w:pPr>
      <w:r w:rsidRPr="00BF0F71">
        <w:t>Викинги и их походы.</w:t>
      </w:r>
    </w:p>
    <w:p w:rsidR="00576076" w:rsidRPr="00BF0F71" w:rsidRDefault="00576076" w:rsidP="00BF0F71">
      <w:pPr>
        <w:pStyle w:val="a9"/>
        <w:numPr>
          <w:ilvl w:val="0"/>
          <w:numId w:val="32"/>
        </w:numPr>
        <w:spacing w:before="0" w:beforeAutospacing="0" w:line="276" w:lineRule="auto"/>
        <w:contextualSpacing/>
        <w:jc w:val="both"/>
      </w:pPr>
      <w:r w:rsidRPr="00BF0F71">
        <w:t>История возникновения географических карт, первые карты.</w:t>
      </w:r>
    </w:p>
    <w:p w:rsidR="00576076" w:rsidRPr="00BF0F71" w:rsidRDefault="00576076" w:rsidP="00BF0F71">
      <w:pPr>
        <w:pStyle w:val="a9"/>
        <w:numPr>
          <w:ilvl w:val="0"/>
          <w:numId w:val="32"/>
        </w:numPr>
        <w:spacing w:before="0" w:beforeAutospacing="0" w:line="276" w:lineRule="auto"/>
        <w:contextualSpacing/>
        <w:jc w:val="both"/>
      </w:pPr>
      <w:r w:rsidRPr="00BF0F71">
        <w:t>Знаменитые походы Ермака.</w:t>
      </w:r>
    </w:p>
    <w:p w:rsidR="00576076" w:rsidRPr="00BF0F71" w:rsidRDefault="00576076" w:rsidP="00BF0F71">
      <w:pPr>
        <w:pStyle w:val="a9"/>
        <w:numPr>
          <w:ilvl w:val="0"/>
          <w:numId w:val="32"/>
        </w:numPr>
        <w:spacing w:before="0" w:beforeAutospacing="0" w:line="276" w:lineRule="auto"/>
        <w:contextualSpacing/>
        <w:jc w:val="both"/>
      </w:pPr>
      <w:r w:rsidRPr="00BF0F71">
        <w:t>Путешествия Ивана Москвитина.</w:t>
      </w:r>
    </w:p>
    <w:p w:rsidR="00576076" w:rsidRPr="00BF0F71" w:rsidRDefault="00576076" w:rsidP="00BF0F71">
      <w:pPr>
        <w:pStyle w:val="a9"/>
        <w:numPr>
          <w:ilvl w:val="0"/>
          <w:numId w:val="32"/>
        </w:numPr>
        <w:spacing w:before="0" w:beforeAutospacing="0" w:line="276" w:lineRule="auto"/>
        <w:contextualSpacing/>
        <w:jc w:val="both"/>
      </w:pPr>
      <w:r w:rsidRPr="00BF0F71">
        <w:t>Открытия Семена Дежнева.</w:t>
      </w:r>
    </w:p>
    <w:p w:rsidR="00576076" w:rsidRPr="00BF0F71" w:rsidRDefault="00576076" w:rsidP="00BF0F71">
      <w:pPr>
        <w:pStyle w:val="a9"/>
        <w:numPr>
          <w:ilvl w:val="0"/>
          <w:numId w:val="32"/>
        </w:numPr>
        <w:spacing w:before="0" w:beforeAutospacing="0" w:line="276" w:lineRule="auto"/>
        <w:contextualSpacing/>
        <w:jc w:val="both"/>
      </w:pPr>
      <w:r w:rsidRPr="00BF0F71">
        <w:t>Экспедиции И.И. Беринг</w:t>
      </w:r>
    </w:p>
    <w:p w:rsidR="00576076" w:rsidRPr="00BF0F71" w:rsidRDefault="00576076" w:rsidP="00BF0F71">
      <w:pPr>
        <w:pStyle w:val="a9"/>
        <w:numPr>
          <w:ilvl w:val="0"/>
          <w:numId w:val="32"/>
        </w:numPr>
        <w:spacing w:before="0" w:beforeAutospacing="0" w:line="276" w:lineRule="auto"/>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BF0F71">
      <w:pPr>
        <w:pStyle w:val="a9"/>
        <w:numPr>
          <w:ilvl w:val="0"/>
          <w:numId w:val="32"/>
        </w:numPr>
        <w:spacing w:before="0" w:beforeAutospacing="0" w:line="276" w:lineRule="auto"/>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Карстовые формы рельефа на Урале</w:t>
      </w:r>
    </w:p>
    <w:p w:rsidR="00576076" w:rsidRPr="00BF0F71" w:rsidRDefault="00576076" w:rsidP="00BF0F71">
      <w:pPr>
        <w:pStyle w:val="a9"/>
        <w:numPr>
          <w:ilvl w:val="0"/>
          <w:numId w:val="32"/>
        </w:numPr>
        <w:spacing w:before="0" w:beforeAutospacing="0" w:line="276" w:lineRule="auto"/>
        <w:contextualSpacing/>
        <w:jc w:val="both"/>
      </w:pPr>
      <w:r w:rsidRPr="00BF0F71">
        <w:t>Криогенная морфоскульптура и ледниковые формы рельефаРоссии</w:t>
      </w:r>
    </w:p>
    <w:p w:rsidR="00576076" w:rsidRPr="00BF0F71" w:rsidRDefault="00576076" w:rsidP="00BF0F71">
      <w:pPr>
        <w:pStyle w:val="a9"/>
        <w:numPr>
          <w:ilvl w:val="0"/>
          <w:numId w:val="32"/>
        </w:numPr>
        <w:spacing w:before="0" w:beforeAutospacing="0" w:line="276" w:lineRule="auto"/>
        <w:contextualSpacing/>
        <w:jc w:val="both"/>
      </w:pPr>
      <w:r w:rsidRPr="00BF0F71">
        <w:t>Радиационный и тепловой баланс географической оболочки и Среднего Урала</w:t>
      </w:r>
    </w:p>
    <w:p w:rsidR="00576076" w:rsidRPr="00BF0F71" w:rsidRDefault="00576076" w:rsidP="00BF0F71">
      <w:pPr>
        <w:pStyle w:val="a9"/>
        <w:numPr>
          <w:ilvl w:val="0"/>
          <w:numId w:val="32"/>
        </w:numPr>
        <w:spacing w:before="0" w:beforeAutospacing="0" w:line="276" w:lineRule="auto"/>
        <w:contextualSpacing/>
        <w:jc w:val="both"/>
      </w:pPr>
      <w:r w:rsidRPr="00BF0F71">
        <w:t>Циркуляция атмосферы и характер погоды по регионам России</w:t>
      </w:r>
    </w:p>
    <w:p w:rsidR="00576076" w:rsidRPr="00BF0F71" w:rsidRDefault="00576076" w:rsidP="00BF0F71">
      <w:pPr>
        <w:pStyle w:val="a9"/>
        <w:numPr>
          <w:ilvl w:val="0"/>
          <w:numId w:val="32"/>
        </w:numPr>
        <w:spacing w:before="0" w:beforeAutospacing="0" w:line="276" w:lineRule="auto"/>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Характеристика озер и болот своего района</w:t>
      </w:r>
    </w:p>
    <w:p w:rsidR="00576076" w:rsidRPr="00BF0F71" w:rsidRDefault="00576076" w:rsidP="00BF0F71">
      <w:pPr>
        <w:pStyle w:val="a9"/>
        <w:numPr>
          <w:ilvl w:val="0"/>
          <w:numId w:val="32"/>
        </w:numPr>
        <w:spacing w:before="0" w:beforeAutospacing="0" w:line="276" w:lineRule="auto"/>
        <w:contextualSpacing/>
        <w:jc w:val="both"/>
      </w:pPr>
      <w:r w:rsidRPr="00BF0F71">
        <w:t>Ландшафтная картосхема лесного парка (ООПТ) и методика ее составления</w:t>
      </w:r>
    </w:p>
    <w:p w:rsidR="00576076" w:rsidRPr="00BF0F71" w:rsidRDefault="00576076" w:rsidP="00BF0F71">
      <w:pPr>
        <w:pStyle w:val="a9"/>
        <w:numPr>
          <w:ilvl w:val="0"/>
          <w:numId w:val="32"/>
        </w:numPr>
        <w:spacing w:before="0" w:beforeAutospacing="0" w:line="276" w:lineRule="auto"/>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BF0F71">
      <w:pPr>
        <w:pStyle w:val="a9"/>
        <w:numPr>
          <w:ilvl w:val="0"/>
          <w:numId w:val="32"/>
        </w:numPr>
        <w:spacing w:before="0" w:beforeAutospacing="0" w:line="276" w:lineRule="auto"/>
        <w:contextualSpacing/>
        <w:jc w:val="both"/>
      </w:pPr>
      <w:r w:rsidRPr="00BF0F71">
        <w:t>Физико-географическая характеристика гор Северо-Восточной Сибири</w:t>
      </w:r>
    </w:p>
    <w:p w:rsidR="00576076" w:rsidRPr="00BF0F71" w:rsidRDefault="00576076" w:rsidP="00BF0F71">
      <w:pPr>
        <w:pStyle w:val="a9"/>
        <w:numPr>
          <w:ilvl w:val="0"/>
          <w:numId w:val="32"/>
        </w:numPr>
        <w:spacing w:before="0" w:beforeAutospacing="0" w:line="276" w:lineRule="auto"/>
        <w:contextualSpacing/>
        <w:jc w:val="both"/>
      </w:pPr>
      <w:r w:rsidRPr="00BF0F71">
        <w:t>Влажные тропические леса Земли и экологические проблемы данной природной зоны.</w:t>
      </w:r>
    </w:p>
    <w:p w:rsidR="00576076" w:rsidRPr="00BF0F71" w:rsidRDefault="00576076" w:rsidP="00BF0F71">
      <w:pPr>
        <w:pStyle w:val="a9"/>
        <w:numPr>
          <w:ilvl w:val="0"/>
          <w:numId w:val="32"/>
        </w:numPr>
        <w:spacing w:before="0" w:beforeAutospacing="0" w:line="276" w:lineRule="auto"/>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BF0F71">
      <w:pPr>
        <w:pStyle w:val="a9"/>
        <w:numPr>
          <w:ilvl w:val="0"/>
          <w:numId w:val="32"/>
        </w:numPr>
        <w:spacing w:before="0" w:beforeAutospacing="0" w:line="276" w:lineRule="auto"/>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BF0F71">
      <w:pPr>
        <w:pStyle w:val="a9"/>
        <w:numPr>
          <w:ilvl w:val="0"/>
          <w:numId w:val="32"/>
        </w:numPr>
        <w:spacing w:before="0" w:beforeAutospacing="0" w:line="276" w:lineRule="auto"/>
        <w:contextualSpacing/>
        <w:jc w:val="both"/>
      </w:pPr>
      <w:r w:rsidRPr="00BF0F71">
        <w:t>Сравнительная характеристика высотной поясности Альп и Гималаев.</w:t>
      </w:r>
    </w:p>
    <w:p w:rsidR="00576076" w:rsidRPr="00BF0F71" w:rsidRDefault="00576076" w:rsidP="00BF0F71">
      <w:pPr>
        <w:pStyle w:val="a9"/>
        <w:numPr>
          <w:ilvl w:val="0"/>
          <w:numId w:val="32"/>
        </w:numPr>
        <w:spacing w:before="0" w:beforeAutospacing="0" w:line="276" w:lineRule="auto"/>
        <w:contextualSpacing/>
        <w:jc w:val="both"/>
      </w:pPr>
      <w:r w:rsidRPr="00BF0F71">
        <w:t>Экологические проблемы национальных парков США и Канады.</w:t>
      </w:r>
    </w:p>
    <w:p w:rsidR="00576076" w:rsidRPr="00BF0F71" w:rsidRDefault="00576076" w:rsidP="00BF0F71">
      <w:pPr>
        <w:pStyle w:val="a9"/>
        <w:numPr>
          <w:ilvl w:val="0"/>
          <w:numId w:val="32"/>
        </w:numPr>
        <w:spacing w:before="0" w:beforeAutospacing="0" w:line="276" w:lineRule="auto"/>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рекреационные;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климатические;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Китай, США, Япония;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США, Россия, ОАЭ;</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Северное, Средиземное – Великобритания;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Черное, Адриатическое – Италия;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Италия, Австрия, Венгрия;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Норвегия, Швеция, Финляндия;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Таиланд, Малайзия, Мьянма;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Лаос, Камбоджа, Таиланд;</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Сирия, Иран, Пакистан;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Эритрея;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Мавритания;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Судан;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ЮАР.</w:t>
      </w:r>
    </w:p>
    <w:p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Кения –Найроби;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Марокко – Рабат;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Свазиленд – Претория;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Все страны материка Северная Америка;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США и Канада.</w:t>
      </w:r>
    </w:p>
    <w:p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более 1 млрд.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30,5 млн.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lastRenderedPageBreak/>
        <w:t>10. Латинская Америка</w:t>
      </w:r>
    </w:p>
    <w:p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Панама;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Колумбия;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Аргентина.</w:t>
      </w:r>
    </w:p>
    <w:p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Гаити;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Гренада;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Ямайка.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Примеры кейсовых заданий</w:t>
      </w:r>
    </w:p>
    <w:p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lastRenderedPageBreak/>
        <w:drawing>
          <wp:inline distT="0" distB="0" distL="0" distR="0">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9989" cy="4162301"/>
                    </a:xfrm>
                    <a:prstGeom prst="rect">
                      <a:avLst/>
                    </a:prstGeom>
                    <a:noFill/>
                    <a:ln>
                      <a:noFill/>
                    </a:ln>
                  </pic:spPr>
                </pic:pic>
              </a:graphicData>
            </a:graphic>
          </wp:inline>
        </w:drawing>
      </w:r>
    </w:p>
    <w:p w:rsidR="00576076" w:rsidRPr="00BF0F71" w:rsidRDefault="00576076" w:rsidP="00BF0F71">
      <w:pPr>
        <w:pStyle w:val="a9"/>
        <w:numPr>
          <w:ilvl w:val="0"/>
          <w:numId w:val="25"/>
        </w:numPr>
        <w:spacing w:before="0" w:beforeAutospacing="0" w:line="360" w:lineRule="auto"/>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r w:rsidRPr="00BF0F71">
        <w:rPr>
          <w:rFonts w:eastAsia="Calibri"/>
          <w:noProof/>
        </w:rPr>
        <w:drawing>
          <wp:inline distT="0" distB="0" distL="0" distR="0">
            <wp:extent cx="5934075" cy="3438525"/>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rsidR="00576076" w:rsidRPr="00BF0F71" w:rsidRDefault="00C854D6" w:rsidP="00BF0F7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 xml:space="preserve">Шкала оценки уровня знаний, умений и навыков при работе с контурными картами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w:t>
      </w:r>
      <w:r w:rsidRPr="00BF0F71">
        <w:rPr>
          <w:rFonts w:ascii="Times New Roman" w:eastAsia="Times New Roman" w:hAnsi="Times New Roman" w:cs="Times New Roman"/>
          <w:sz w:val="24"/>
          <w:szCs w:val="24"/>
        </w:rPr>
        <w:lastRenderedPageBreak/>
        <w:t>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BF0F71" w:rsidRDefault="00D96F33" w:rsidP="00BF0F71">
      <w:pPr>
        <w:pStyle w:val="a9"/>
        <w:numPr>
          <w:ilvl w:val="0"/>
          <w:numId w:val="29"/>
        </w:numPr>
        <w:spacing w:before="0" w:beforeAutospacing="0" w:line="259" w:lineRule="auto"/>
        <w:contextualSpacing/>
        <w:jc w:val="both"/>
        <w:rPr>
          <w:b/>
          <w:bCs/>
        </w:rPr>
      </w:pPr>
      <w:hyperlink r:id="rId17" w:tgtFrame="_blank" w:tooltip="Габон" w:history="1">
        <w:r w:rsidR="00576076" w:rsidRPr="00BF0F71">
          <w:t>Габон</w:t>
        </w:r>
      </w:hyperlink>
    </w:p>
    <w:p w:rsidR="00576076" w:rsidRPr="00BF0F71" w:rsidRDefault="00D96F33" w:rsidP="00BF0F71">
      <w:pPr>
        <w:pStyle w:val="a9"/>
        <w:numPr>
          <w:ilvl w:val="0"/>
          <w:numId w:val="29"/>
        </w:numPr>
        <w:spacing w:before="0" w:beforeAutospacing="0" w:line="259" w:lineRule="auto"/>
        <w:contextualSpacing/>
        <w:jc w:val="both"/>
      </w:pPr>
      <w:hyperlink r:id="rId18" w:tgtFrame="_blank" w:tooltip="Венгрия" w:history="1">
        <w:r w:rsidR="00576076" w:rsidRPr="00BF0F71">
          <w:t>Венгрия</w:t>
        </w:r>
      </w:hyperlink>
    </w:p>
    <w:p w:rsidR="00576076" w:rsidRPr="00BF0F71" w:rsidRDefault="00576076" w:rsidP="00BF0F71">
      <w:pPr>
        <w:pStyle w:val="a9"/>
        <w:numPr>
          <w:ilvl w:val="0"/>
          <w:numId w:val="29"/>
        </w:numPr>
        <w:spacing w:before="0" w:beforeAutospacing="0" w:line="259" w:lineRule="auto"/>
        <w:contextualSpacing/>
        <w:jc w:val="both"/>
      </w:pPr>
      <w:r w:rsidRPr="00BF0F71">
        <w:t>Китай</w:t>
      </w:r>
    </w:p>
    <w:p w:rsidR="00576076" w:rsidRPr="00BF0F71" w:rsidRDefault="00576076" w:rsidP="00BF0F71">
      <w:pPr>
        <w:pStyle w:val="a9"/>
        <w:numPr>
          <w:ilvl w:val="0"/>
          <w:numId w:val="29"/>
        </w:numPr>
        <w:spacing w:before="0" w:beforeAutospacing="0" w:line="259" w:lineRule="auto"/>
        <w:contextualSpacing/>
        <w:jc w:val="both"/>
      </w:pPr>
      <w:r w:rsidRPr="00BF0F71">
        <w:t>Франция</w:t>
      </w:r>
    </w:p>
    <w:p w:rsidR="00576076" w:rsidRPr="00BF0F71" w:rsidRDefault="00576076" w:rsidP="00BF0F71">
      <w:pPr>
        <w:pStyle w:val="a9"/>
        <w:numPr>
          <w:ilvl w:val="0"/>
          <w:numId w:val="29"/>
        </w:numPr>
        <w:spacing w:before="0" w:beforeAutospacing="0" w:line="259" w:lineRule="auto"/>
        <w:contextualSpacing/>
        <w:jc w:val="both"/>
      </w:pPr>
      <w:r w:rsidRPr="00BF0F71">
        <w:t>Дания</w:t>
      </w:r>
    </w:p>
    <w:p w:rsidR="00576076" w:rsidRPr="00BF0F71" w:rsidRDefault="00576076" w:rsidP="00BF0F71">
      <w:pPr>
        <w:pStyle w:val="a9"/>
        <w:numPr>
          <w:ilvl w:val="0"/>
          <w:numId w:val="29"/>
        </w:numPr>
        <w:spacing w:before="0" w:beforeAutospacing="0" w:line="259" w:lineRule="auto"/>
        <w:contextualSpacing/>
        <w:jc w:val="both"/>
      </w:pPr>
      <w:r w:rsidRPr="00BF0F71">
        <w:t>Великобритания</w:t>
      </w:r>
    </w:p>
    <w:p w:rsidR="00576076" w:rsidRPr="00BF0F71" w:rsidRDefault="00576076" w:rsidP="00BF0F71">
      <w:pPr>
        <w:pStyle w:val="a9"/>
        <w:numPr>
          <w:ilvl w:val="0"/>
          <w:numId w:val="29"/>
        </w:numPr>
        <w:spacing w:before="0" w:beforeAutospacing="0" w:line="259" w:lineRule="auto"/>
        <w:contextualSpacing/>
        <w:jc w:val="both"/>
      </w:pPr>
      <w:r w:rsidRPr="00BF0F71">
        <w:t>Испания</w:t>
      </w:r>
    </w:p>
    <w:p w:rsidR="00576076" w:rsidRPr="00BF0F71" w:rsidRDefault="00576076" w:rsidP="00BF0F71">
      <w:pPr>
        <w:pStyle w:val="a9"/>
        <w:numPr>
          <w:ilvl w:val="0"/>
          <w:numId w:val="29"/>
        </w:numPr>
        <w:spacing w:before="0" w:beforeAutospacing="0" w:line="259" w:lineRule="auto"/>
        <w:contextualSpacing/>
        <w:jc w:val="both"/>
      </w:pPr>
      <w:r w:rsidRPr="00BF0F71">
        <w:t>Исландия</w:t>
      </w:r>
    </w:p>
    <w:p w:rsidR="00576076" w:rsidRPr="00BF0F71" w:rsidRDefault="00576076" w:rsidP="00BF0F71">
      <w:pPr>
        <w:pStyle w:val="a9"/>
        <w:numPr>
          <w:ilvl w:val="0"/>
          <w:numId w:val="29"/>
        </w:numPr>
        <w:spacing w:before="0" w:beforeAutospacing="0" w:line="259" w:lineRule="auto"/>
        <w:contextualSpacing/>
        <w:jc w:val="both"/>
      </w:pPr>
      <w:r w:rsidRPr="00BF0F71">
        <w:t>Камерун</w:t>
      </w:r>
    </w:p>
    <w:p w:rsidR="00576076" w:rsidRPr="00BF0F71" w:rsidRDefault="00576076" w:rsidP="00BF0F71">
      <w:pPr>
        <w:pStyle w:val="a9"/>
        <w:numPr>
          <w:ilvl w:val="0"/>
          <w:numId w:val="29"/>
        </w:numPr>
        <w:spacing w:before="0" w:beforeAutospacing="0" w:line="259" w:lineRule="auto"/>
        <w:contextualSpacing/>
        <w:jc w:val="both"/>
      </w:pPr>
      <w:r w:rsidRPr="00BF0F71">
        <w:t>Канада</w:t>
      </w:r>
    </w:p>
    <w:p w:rsidR="00576076" w:rsidRPr="00BF0F71" w:rsidRDefault="00576076" w:rsidP="00BF0F71">
      <w:pPr>
        <w:pStyle w:val="a9"/>
        <w:numPr>
          <w:ilvl w:val="0"/>
          <w:numId w:val="29"/>
        </w:numPr>
        <w:spacing w:before="0" w:beforeAutospacing="0" w:line="259" w:lineRule="auto"/>
        <w:contextualSpacing/>
        <w:jc w:val="both"/>
      </w:pPr>
      <w:r w:rsidRPr="00BF0F71">
        <w:t>Киргизия</w:t>
      </w:r>
    </w:p>
    <w:p w:rsidR="00576076" w:rsidRPr="00BF0F71" w:rsidRDefault="00576076" w:rsidP="00BF0F71">
      <w:pPr>
        <w:pStyle w:val="a9"/>
        <w:numPr>
          <w:ilvl w:val="0"/>
          <w:numId w:val="29"/>
        </w:numPr>
        <w:spacing w:before="0" w:beforeAutospacing="0" w:line="259" w:lineRule="auto"/>
        <w:contextualSpacing/>
        <w:jc w:val="both"/>
      </w:pPr>
      <w:r w:rsidRPr="00BF0F71">
        <w:t>Мадагаскар</w:t>
      </w:r>
    </w:p>
    <w:p w:rsidR="00576076" w:rsidRPr="00BF0F71" w:rsidRDefault="00576076" w:rsidP="00BF0F71">
      <w:pPr>
        <w:pStyle w:val="a9"/>
        <w:numPr>
          <w:ilvl w:val="0"/>
          <w:numId w:val="29"/>
        </w:numPr>
        <w:spacing w:before="0" w:beforeAutospacing="0" w:line="259" w:lineRule="auto"/>
        <w:contextualSpacing/>
        <w:jc w:val="both"/>
      </w:pPr>
      <w:r w:rsidRPr="00BF0F71">
        <w:t>Италия</w:t>
      </w:r>
    </w:p>
    <w:p w:rsidR="00576076" w:rsidRPr="00BF0F71" w:rsidRDefault="00576076" w:rsidP="00BF0F71">
      <w:pPr>
        <w:pStyle w:val="a9"/>
        <w:numPr>
          <w:ilvl w:val="0"/>
          <w:numId w:val="29"/>
        </w:numPr>
        <w:spacing w:before="0" w:beforeAutospacing="0" w:line="259" w:lineRule="auto"/>
        <w:contextualSpacing/>
        <w:jc w:val="both"/>
      </w:pPr>
      <w:r w:rsidRPr="00BF0F71">
        <w:t>Германия</w:t>
      </w:r>
    </w:p>
    <w:p w:rsidR="00576076" w:rsidRPr="00BF0F71" w:rsidRDefault="00576076" w:rsidP="00BF0F71">
      <w:pPr>
        <w:pStyle w:val="a9"/>
        <w:numPr>
          <w:ilvl w:val="0"/>
          <w:numId w:val="29"/>
        </w:numPr>
        <w:spacing w:before="0" w:beforeAutospacing="0" w:line="259" w:lineRule="auto"/>
        <w:contextualSpacing/>
        <w:jc w:val="both"/>
      </w:pPr>
      <w:r w:rsidRPr="00BF0F71">
        <w:t>Никарагуа</w:t>
      </w:r>
    </w:p>
    <w:p w:rsidR="00576076" w:rsidRPr="00BF0F71" w:rsidRDefault="00576076" w:rsidP="00BF0F71">
      <w:pPr>
        <w:pStyle w:val="a9"/>
        <w:numPr>
          <w:ilvl w:val="0"/>
          <w:numId w:val="29"/>
        </w:numPr>
        <w:spacing w:before="0" w:beforeAutospacing="0" w:line="259" w:lineRule="auto"/>
        <w:contextualSpacing/>
        <w:jc w:val="both"/>
      </w:pPr>
      <w:r w:rsidRPr="00BF0F71">
        <w:t>Мексика</w:t>
      </w:r>
    </w:p>
    <w:p w:rsidR="00576076" w:rsidRPr="00BF0F71" w:rsidRDefault="00576076" w:rsidP="00BF0F71">
      <w:pPr>
        <w:pStyle w:val="a9"/>
        <w:numPr>
          <w:ilvl w:val="0"/>
          <w:numId w:val="29"/>
        </w:numPr>
        <w:spacing w:before="0" w:beforeAutospacing="0" w:line="259" w:lineRule="auto"/>
        <w:contextualSpacing/>
        <w:jc w:val="both"/>
      </w:pPr>
      <w:r w:rsidRPr="00BF0F71">
        <w:t>США</w:t>
      </w:r>
    </w:p>
    <w:p w:rsidR="00576076" w:rsidRPr="00BF0F71" w:rsidRDefault="00576076" w:rsidP="00BF0F71">
      <w:pPr>
        <w:pStyle w:val="a9"/>
        <w:numPr>
          <w:ilvl w:val="0"/>
          <w:numId w:val="29"/>
        </w:numPr>
        <w:spacing w:before="0" w:beforeAutospacing="0" w:line="259" w:lineRule="auto"/>
        <w:contextualSpacing/>
        <w:jc w:val="both"/>
      </w:pPr>
      <w:r w:rsidRPr="00BF0F71">
        <w:t>Северная Македония</w:t>
      </w:r>
    </w:p>
    <w:p w:rsidR="00576076" w:rsidRPr="00BF0F71" w:rsidRDefault="00576076" w:rsidP="00BF0F71">
      <w:pPr>
        <w:pStyle w:val="a9"/>
        <w:numPr>
          <w:ilvl w:val="0"/>
          <w:numId w:val="29"/>
        </w:numPr>
        <w:spacing w:before="0" w:beforeAutospacing="0" w:line="259" w:lineRule="auto"/>
        <w:contextualSpacing/>
        <w:jc w:val="both"/>
      </w:pPr>
      <w:r w:rsidRPr="00BF0F71">
        <w:t xml:space="preserve">Таиланд </w:t>
      </w:r>
    </w:p>
    <w:p w:rsidR="00576076" w:rsidRPr="00BF0F71" w:rsidRDefault="00576076" w:rsidP="00BF0F71">
      <w:pPr>
        <w:pStyle w:val="a9"/>
        <w:numPr>
          <w:ilvl w:val="0"/>
          <w:numId w:val="29"/>
        </w:numPr>
        <w:spacing w:before="0" w:beforeAutospacing="0" w:line="259" w:lineRule="auto"/>
        <w:contextualSpacing/>
        <w:jc w:val="both"/>
      </w:pPr>
      <w:r w:rsidRPr="00BF0F71">
        <w:t>Турция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BF0F71" w:rsidRDefault="00576076" w:rsidP="00BF0F71">
      <w:pPr>
        <w:spacing w:after="0"/>
        <w:jc w:val="both"/>
        <w:rPr>
          <w:rFonts w:ascii="Times New Roman" w:eastAsia="Times New Roman" w:hAnsi="Times New Roman" w:cs="Times New Roman"/>
          <w:sz w:val="24"/>
          <w:szCs w:val="24"/>
        </w:rPr>
      </w:pPr>
    </w:p>
    <w:p w:rsidR="00576076" w:rsidRPr="00BF0F71" w:rsidRDefault="00576076" w:rsidP="00BF0F71">
      <w:pPr>
        <w:pStyle w:val="a9"/>
        <w:numPr>
          <w:ilvl w:val="0"/>
          <w:numId w:val="30"/>
        </w:numPr>
        <w:spacing w:before="0" w:beforeAutospacing="0" w:line="259" w:lineRule="auto"/>
        <w:contextualSpacing/>
        <w:jc w:val="both"/>
      </w:pPr>
      <w:r w:rsidRPr="00BF0F71">
        <w:t>Бангкок</w:t>
      </w:r>
    </w:p>
    <w:p w:rsidR="00576076" w:rsidRPr="00BF0F71" w:rsidRDefault="00576076" w:rsidP="00BF0F71">
      <w:pPr>
        <w:pStyle w:val="a9"/>
        <w:numPr>
          <w:ilvl w:val="0"/>
          <w:numId w:val="30"/>
        </w:numPr>
        <w:spacing w:before="0" w:beforeAutospacing="0" w:line="259" w:lineRule="auto"/>
        <w:contextualSpacing/>
        <w:jc w:val="both"/>
      </w:pPr>
      <w:r w:rsidRPr="00BF0F71">
        <w:t>Париж</w:t>
      </w:r>
    </w:p>
    <w:p w:rsidR="00576076" w:rsidRPr="00BF0F71" w:rsidRDefault="00576076" w:rsidP="00BF0F71">
      <w:pPr>
        <w:pStyle w:val="a9"/>
        <w:numPr>
          <w:ilvl w:val="0"/>
          <w:numId w:val="30"/>
        </w:numPr>
        <w:spacing w:before="0" w:beforeAutospacing="0" w:line="259" w:lineRule="auto"/>
        <w:contextualSpacing/>
        <w:jc w:val="both"/>
      </w:pPr>
      <w:r w:rsidRPr="00BF0F71">
        <w:lastRenderedPageBreak/>
        <w:t>Лондон</w:t>
      </w:r>
    </w:p>
    <w:p w:rsidR="00576076" w:rsidRPr="00BF0F71" w:rsidRDefault="00576076" w:rsidP="00BF0F71">
      <w:pPr>
        <w:pStyle w:val="a9"/>
        <w:numPr>
          <w:ilvl w:val="0"/>
          <w:numId w:val="30"/>
        </w:numPr>
        <w:spacing w:before="0" w:beforeAutospacing="0" w:line="259" w:lineRule="auto"/>
        <w:contextualSpacing/>
        <w:jc w:val="both"/>
      </w:pPr>
      <w:r w:rsidRPr="00BF0F71">
        <w:t>Дубай</w:t>
      </w:r>
    </w:p>
    <w:p w:rsidR="00576076" w:rsidRPr="00BF0F71" w:rsidRDefault="00576076" w:rsidP="00BF0F71">
      <w:pPr>
        <w:pStyle w:val="a9"/>
        <w:numPr>
          <w:ilvl w:val="0"/>
          <w:numId w:val="30"/>
        </w:numPr>
        <w:spacing w:before="0" w:beforeAutospacing="0" w:line="259" w:lineRule="auto"/>
        <w:contextualSpacing/>
        <w:jc w:val="both"/>
      </w:pPr>
      <w:r w:rsidRPr="00BF0F71">
        <w:t>Сингапур</w:t>
      </w:r>
    </w:p>
    <w:p w:rsidR="00576076" w:rsidRPr="00BF0F71" w:rsidRDefault="00576076" w:rsidP="00BF0F71">
      <w:pPr>
        <w:pStyle w:val="a9"/>
        <w:numPr>
          <w:ilvl w:val="0"/>
          <w:numId w:val="30"/>
        </w:numPr>
        <w:spacing w:before="0" w:beforeAutospacing="0" w:line="259" w:lineRule="auto"/>
        <w:contextualSpacing/>
        <w:jc w:val="both"/>
      </w:pPr>
      <w:r w:rsidRPr="00BF0F71">
        <w:t>Куала-Лумпур</w:t>
      </w:r>
    </w:p>
    <w:p w:rsidR="00576076" w:rsidRPr="00BF0F71" w:rsidRDefault="00576076" w:rsidP="00BF0F71">
      <w:pPr>
        <w:pStyle w:val="a9"/>
        <w:numPr>
          <w:ilvl w:val="0"/>
          <w:numId w:val="30"/>
        </w:numPr>
        <w:spacing w:before="0" w:beforeAutospacing="0" w:line="259" w:lineRule="auto"/>
        <w:contextualSpacing/>
        <w:jc w:val="both"/>
      </w:pPr>
      <w:r w:rsidRPr="00BF0F71">
        <w:t>Нью-Йорк</w:t>
      </w:r>
    </w:p>
    <w:p w:rsidR="00576076" w:rsidRPr="00BF0F71" w:rsidRDefault="00576076" w:rsidP="00BF0F71">
      <w:pPr>
        <w:pStyle w:val="a9"/>
        <w:numPr>
          <w:ilvl w:val="0"/>
          <w:numId w:val="30"/>
        </w:numPr>
        <w:spacing w:before="0" w:beforeAutospacing="0" w:line="259" w:lineRule="auto"/>
        <w:contextualSpacing/>
        <w:jc w:val="both"/>
      </w:pPr>
      <w:r w:rsidRPr="00BF0F71">
        <w:t>Стамбул</w:t>
      </w:r>
    </w:p>
    <w:p w:rsidR="00576076" w:rsidRPr="00BF0F71" w:rsidRDefault="00576076" w:rsidP="00BF0F71">
      <w:pPr>
        <w:pStyle w:val="a9"/>
        <w:numPr>
          <w:ilvl w:val="0"/>
          <w:numId w:val="30"/>
        </w:numPr>
        <w:spacing w:before="0" w:beforeAutospacing="0" w:line="259" w:lineRule="auto"/>
        <w:contextualSpacing/>
        <w:jc w:val="both"/>
      </w:pPr>
      <w:r w:rsidRPr="00BF0F71">
        <w:t>Токио</w:t>
      </w:r>
    </w:p>
    <w:p w:rsidR="00576076" w:rsidRPr="00BF0F71" w:rsidRDefault="00576076" w:rsidP="00BF0F71">
      <w:pPr>
        <w:pStyle w:val="a9"/>
        <w:numPr>
          <w:ilvl w:val="0"/>
          <w:numId w:val="30"/>
        </w:numPr>
        <w:spacing w:before="0" w:beforeAutospacing="0" w:line="259" w:lineRule="auto"/>
        <w:contextualSpacing/>
        <w:jc w:val="both"/>
      </w:pPr>
      <w:r w:rsidRPr="00BF0F71">
        <w:t>Анталья</w:t>
      </w:r>
    </w:p>
    <w:p w:rsidR="00576076" w:rsidRPr="00BF0F71" w:rsidRDefault="00576076" w:rsidP="00BF0F71">
      <w:pPr>
        <w:pStyle w:val="a9"/>
        <w:numPr>
          <w:ilvl w:val="0"/>
          <w:numId w:val="30"/>
        </w:numPr>
        <w:spacing w:before="0" w:beforeAutospacing="0" w:line="259" w:lineRule="auto"/>
        <w:contextualSpacing/>
        <w:jc w:val="both"/>
      </w:pPr>
      <w:r w:rsidRPr="00BF0F71">
        <w:t>Сеул</w:t>
      </w:r>
    </w:p>
    <w:p w:rsidR="00576076" w:rsidRPr="00BF0F71" w:rsidRDefault="00576076" w:rsidP="00BF0F71">
      <w:pPr>
        <w:pStyle w:val="a9"/>
        <w:numPr>
          <w:ilvl w:val="0"/>
          <w:numId w:val="30"/>
        </w:numPr>
        <w:spacing w:before="0" w:beforeAutospacing="0" w:line="259" w:lineRule="auto"/>
        <w:contextualSpacing/>
        <w:jc w:val="both"/>
      </w:pPr>
      <w:r w:rsidRPr="00BF0F71">
        <w:t>Осака</w:t>
      </w:r>
    </w:p>
    <w:p w:rsidR="00576076" w:rsidRPr="00BF0F71" w:rsidRDefault="00576076" w:rsidP="00BF0F71">
      <w:pPr>
        <w:pStyle w:val="a9"/>
        <w:numPr>
          <w:ilvl w:val="0"/>
          <w:numId w:val="30"/>
        </w:numPr>
        <w:spacing w:before="0" w:beforeAutospacing="0" w:line="259" w:lineRule="auto"/>
        <w:contextualSpacing/>
        <w:jc w:val="both"/>
      </w:pPr>
      <w:r w:rsidRPr="00BF0F71">
        <w:t>Мекка</w:t>
      </w:r>
    </w:p>
    <w:p w:rsidR="00576076" w:rsidRPr="00BF0F71" w:rsidRDefault="00576076" w:rsidP="00BF0F71">
      <w:pPr>
        <w:pStyle w:val="a9"/>
        <w:numPr>
          <w:ilvl w:val="0"/>
          <w:numId w:val="30"/>
        </w:numPr>
        <w:spacing w:before="0" w:beforeAutospacing="0" w:line="259" w:lineRule="auto"/>
        <w:contextualSpacing/>
        <w:jc w:val="both"/>
      </w:pPr>
      <w:r w:rsidRPr="00BF0F71">
        <w:t>Пхукет</w:t>
      </w:r>
    </w:p>
    <w:p w:rsidR="00576076" w:rsidRPr="00BF0F71" w:rsidRDefault="00576076" w:rsidP="00BF0F71">
      <w:pPr>
        <w:pStyle w:val="a9"/>
        <w:numPr>
          <w:ilvl w:val="0"/>
          <w:numId w:val="30"/>
        </w:numPr>
        <w:spacing w:before="0" w:beforeAutospacing="0" w:line="259" w:lineRule="auto"/>
        <w:contextualSpacing/>
        <w:jc w:val="both"/>
      </w:pPr>
      <w:r w:rsidRPr="00BF0F71">
        <w:t>Паттайя</w:t>
      </w:r>
    </w:p>
    <w:p w:rsidR="00576076" w:rsidRPr="00BF0F71" w:rsidRDefault="00576076" w:rsidP="00BF0F71">
      <w:pPr>
        <w:pStyle w:val="a9"/>
        <w:numPr>
          <w:ilvl w:val="0"/>
          <w:numId w:val="30"/>
        </w:numPr>
        <w:spacing w:before="0" w:beforeAutospacing="0" w:line="259" w:lineRule="auto"/>
        <w:contextualSpacing/>
        <w:jc w:val="both"/>
      </w:pPr>
      <w:r w:rsidRPr="00BF0F71">
        <w:t>Милан</w:t>
      </w:r>
    </w:p>
    <w:p w:rsidR="00576076" w:rsidRPr="00BF0F71" w:rsidRDefault="00576076" w:rsidP="00BF0F71">
      <w:pPr>
        <w:pStyle w:val="a9"/>
        <w:numPr>
          <w:ilvl w:val="0"/>
          <w:numId w:val="30"/>
        </w:numPr>
        <w:spacing w:before="0" w:beforeAutospacing="0" w:line="259" w:lineRule="auto"/>
        <w:contextualSpacing/>
        <w:jc w:val="both"/>
      </w:pPr>
      <w:r w:rsidRPr="00BF0F71">
        <w:t>Барселона</w:t>
      </w:r>
    </w:p>
    <w:p w:rsidR="00576076" w:rsidRPr="00BF0F71" w:rsidRDefault="00576076" w:rsidP="00BF0F71">
      <w:pPr>
        <w:pStyle w:val="a9"/>
        <w:numPr>
          <w:ilvl w:val="0"/>
          <w:numId w:val="30"/>
        </w:numPr>
        <w:spacing w:before="0" w:beforeAutospacing="0" w:line="259" w:lineRule="auto"/>
        <w:contextualSpacing/>
        <w:jc w:val="both"/>
      </w:pPr>
      <w:r w:rsidRPr="00BF0F71">
        <w:t>Пальма (Па́льма-де-Мальо́рка)</w:t>
      </w:r>
    </w:p>
    <w:p w:rsidR="00576076" w:rsidRPr="00BF0F71" w:rsidRDefault="00576076" w:rsidP="00BF0F71">
      <w:pPr>
        <w:pStyle w:val="a9"/>
        <w:numPr>
          <w:ilvl w:val="0"/>
          <w:numId w:val="30"/>
        </w:numPr>
        <w:spacing w:before="0" w:beforeAutospacing="0" w:line="259" w:lineRule="auto"/>
        <w:contextualSpacing/>
        <w:jc w:val="both"/>
      </w:pPr>
      <w:r w:rsidRPr="00BF0F71">
        <w:t>Денпасар</w:t>
      </w:r>
    </w:p>
    <w:p w:rsidR="00576076" w:rsidRPr="00BF0F71" w:rsidRDefault="00576076" w:rsidP="00BF0F71">
      <w:pPr>
        <w:pStyle w:val="a9"/>
        <w:numPr>
          <w:ilvl w:val="0"/>
          <w:numId w:val="30"/>
        </w:numPr>
        <w:spacing w:before="0" w:beforeAutospacing="0" w:line="259" w:lineRule="auto"/>
        <w:contextualSpacing/>
        <w:jc w:val="both"/>
      </w:pPr>
      <w:r w:rsidRPr="00BF0F71">
        <w:t>Гонконг</w:t>
      </w:r>
    </w:p>
    <w:p w:rsidR="00576076" w:rsidRPr="00BF0F71" w:rsidRDefault="00671C3D" w:rsidP="00C854D6">
      <w:pPr>
        <w:ind w:firstLine="709"/>
        <w:jc w:val="both"/>
        <w:rPr>
          <w:rFonts w:ascii="Times New Roman" w:eastAsia="Calibri" w:hAnsi="Times New Roman" w:cs="Times New Roman"/>
          <w:b/>
          <w:bCs/>
          <w:sz w:val="24"/>
          <w:szCs w:val="24"/>
        </w:rPr>
      </w:pPr>
      <w:bookmarkStart w:id="3"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rsidR="00576076" w:rsidRPr="00BF0F71" w:rsidRDefault="00576076" w:rsidP="00BF0F71">
      <w:pPr>
        <w:spacing w:after="0" w:line="36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млн.человек</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671C3D" w:rsidRPr="00BF0F71" w:rsidRDefault="00671C3D"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p>
    <w:tbl>
      <w:tblPr>
        <w:tblStyle w:val="a5"/>
        <w:tblW w:w="0" w:type="auto"/>
        <w:tblLayout w:type="fixed"/>
        <w:tblLook w:val="04A0"/>
      </w:tblPr>
      <w:tblGrid>
        <w:gridCol w:w="767"/>
        <w:gridCol w:w="766"/>
        <w:gridCol w:w="765"/>
        <w:gridCol w:w="1207"/>
        <w:gridCol w:w="1052"/>
        <w:gridCol w:w="765"/>
        <w:gridCol w:w="807"/>
        <w:gridCol w:w="765"/>
        <w:gridCol w:w="1294"/>
        <w:gridCol w:w="1383"/>
      </w:tblGrid>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Джакарта </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Сеул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Дели</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Шанхай</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Манила</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Карачи</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Нью-Йорк</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Сан-Паулу</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Мехико</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США, Япония, Европа</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А-4</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Б-3</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В-1</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p>
    <w:tbl>
      <w:tblPr>
        <w:tblStyle w:val="a5"/>
        <w:tblW w:w="0" w:type="auto"/>
        <w:tblLayout w:type="fixed"/>
        <w:tblLook w:val="04A0"/>
      </w:tblPr>
      <w:tblGrid>
        <w:gridCol w:w="331"/>
        <w:gridCol w:w="332"/>
        <w:gridCol w:w="332"/>
        <w:gridCol w:w="1665"/>
        <w:gridCol w:w="1843"/>
        <w:gridCol w:w="1417"/>
        <w:gridCol w:w="425"/>
        <w:gridCol w:w="709"/>
        <w:gridCol w:w="1418"/>
        <w:gridCol w:w="1099"/>
      </w:tblGrid>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НТР- коренное качественное преобразование производительных сил, качественный скачок в структуре и </w:t>
            </w:r>
            <w:r w:rsidRPr="00BF0F71">
              <w:rPr>
                <w:rFonts w:ascii="Times New Roman" w:eastAsia="Calibri" w:hAnsi="Times New Roman" w:cs="Times New Roman"/>
                <w:bCs/>
                <w:sz w:val="24"/>
                <w:szCs w:val="24"/>
              </w:rPr>
              <w:lastRenderedPageBreak/>
              <w:t>динамике развития производительных сил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США- Вашингтон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Япония-Токио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Германия-Берлин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Великобритания-Лондон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Франция-Париж</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Италия-Рим</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Канада-Оттава</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Наука о населении</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А,б,в</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Большая часть населения тяготеет к равнинным территориям; </w:t>
            </w:r>
            <w:r w:rsidRPr="00BF0F71">
              <w:rPr>
                <w:rFonts w:ascii="Times New Roman" w:eastAsia="Calibri" w:hAnsi="Times New Roman" w:cs="Times New Roman"/>
                <w:bCs/>
                <w:sz w:val="24"/>
                <w:szCs w:val="24"/>
              </w:rPr>
              <w:lastRenderedPageBreak/>
              <w:t>рпроживает в городах; в развивающихся странах Азии</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671C3D"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8. Назвать экологические проблемы стран Африки, указать причины, пути решения.</w:t>
      </w:r>
    </w:p>
    <w:p w:rsidR="00671C3D" w:rsidRPr="00BF0F71" w:rsidRDefault="00671C3D" w:rsidP="00BF0F71">
      <w:pPr>
        <w:jc w:val="both"/>
        <w:rPr>
          <w:rFonts w:ascii="Times New Roman" w:hAnsi="Times New Roman" w:cs="Times New Roman"/>
          <w:b/>
          <w:sz w:val="24"/>
          <w:szCs w:val="24"/>
        </w:rPr>
      </w:pPr>
      <w:bookmarkStart w:id="4" w:name="_Toc125122245"/>
    </w:p>
    <w:p w:rsidR="00576076" w:rsidRPr="00BF0F71" w:rsidRDefault="00671C3D" w:rsidP="00BF0F71">
      <w:pPr>
        <w:jc w:val="both"/>
        <w:rPr>
          <w:rFonts w:ascii="Times New Roman" w:eastAsia="Calibri" w:hAnsi="Times New Roman" w:cs="Times New Roman"/>
          <w:b/>
          <w:bCs/>
          <w:sz w:val="24"/>
          <w:szCs w:val="24"/>
        </w:rPr>
      </w:pPr>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rsidR="00576076" w:rsidRPr="00BF0F71" w:rsidRDefault="00576076" w:rsidP="00BF0F71">
      <w:pPr>
        <w:shd w:val="clear" w:color="auto" w:fill="FFFFFF"/>
        <w:tabs>
          <w:tab w:val="left" w:pos="426"/>
        </w:tabs>
        <w:spacing w:after="0" w:line="240" w:lineRule="auto"/>
        <w:ind w:left="720"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Доклад</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Эссе</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Тестирование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w:t>
      </w:r>
      <w:r w:rsidRPr="00BF0F71">
        <w:rPr>
          <w:rFonts w:ascii="Times New Roman" w:eastAsia="Times New Roman" w:hAnsi="Times New Roman" w:cs="Times New Roman"/>
          <w:sz w:val="24"/>
          <w:szCs w:val="24"/>
        </w:rPr>
        <w:lastRenderedPageBreak/>
        <w:t>Оригинальность выполнения низкая. Заданная тема доклада не раскрыта, основная мысль сообщения не передана.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титульным листе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Самым финальным слайдом обязательно должна быть благодарность за внимание.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w:t>
      </w:r>
      <w:r w:rsidRPr="00BF0F71">
        <w:rPr>
          <w:rFonts w:ascii="Times New Roman" w:eastAsia="Times New Roman" w:hAnsi="Times New Roman" w:cs="Times New Roman"/>
          <w:sz w:val="24"/>
          <w:szCs w:val="24"/>
        </w:rPr>
        <w:lastRenderedPageBreak/>
        <w:t>авторская позиции, самостоятельность оценок и суждений; д) стилевое единство текста, единство жанровых черт.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C854D6" w:rsidRDefault="00576076" w:rsidP="00C854D6">
      <w:pPr>
        <w:ind w:firstLine="709"/>
        <w:rPr>
          <w:rFonts w:ascii="Times New Roman" w:hAnsi="Times New Roman" w:cs="Times New Roman"/>
          <w:b/>
          <w:sz w:val="24"/>
          <w:szCs w:val="24"/>
        </w:rPr>
      </w:pPr>
      <w:bookmarkStart w:id="5"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5"/>
    </w:p>
    <w:p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BF0F71">
      <w:pPr>
        <w:spacing w:after="0" w:line="240" w:lineRule="auto"/>
        <w:ind w:firstLine="709"/>
        <w:jc w:val="both"/>
        <w:rPr>
          <w:rFonts w:ascii="Times New Roman" w:hAnsi="Times New Roman" w:cs="Times New Roman"/>
          <w:sz w:val="24"/>
          <w:szCs w:val="24"/>
        </w:rPr>
      </w:pPr>
    </w:p>
    <w:p w:rsidR="00576076" w:rsidRPr="00BF0F71" w:rsidRDefault="00576076" w:rsidP="00BF0F71">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p>
    <w:p w:rsidR="007E6955" w:rsidRPr="00BF0F71" w:rsidRDefault="007E6955"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985"/>
      </w:tblGrid>
      <w:tr w:rsidR="004C2A16" w:rsidRPr="00BF0F71" w:rsidTr="004C2A16">
        <w:trPr>
          <w:trHeight w:val="277"/>
        </w:trPr>
        <w:tc>
          <w:tcPr>
            <w:tcW w:w="8046"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C854D6" w:rsidRDefault="00C854D6" w:rsidP="00BF0F71">
      <w:pPr>
        <w:pStyle w:val="a3"/>
        <w:jc w:val="both"/>
        <w:rPr>
          <w:rFonts w:ascii="Times New Roman" w:hAnsi="Times New Roman"/>
          <w:b/>
          <w:sz w:val="24"/>
          <w:szCs w:val="24"/>
          <w:highlight w:val="yellow"/>
        </w:rPr>
      </w:pPr>
    </w:p>
    <w:p w:rsidR="00C854D6" w:rsidRDefault="00C854D6" w:rsidP="00BF0F71">
      <w:pPr>
        <w:pStyle w:val="a3"/>
        <w:jc w:val="both"/>
        <w:rPr>
          <w:rFonts w:ascii="Times New Roman" w:hAnsi="Times New Roman"/>
          <w:b/>
          <w:sz w:val="24"/>
          <w:szCs w:val="24"/>
        </w:rPr>
      </w:pPr>
      <w:r>
        <w:rPr>
          <w:rFonts w:ascii="Times New Roman" w:hAnsi="Times New Roman"/>
          <w:b/>
          <w:sz w:val="24"/>
          <w:szCs w:val="24"/>
          <w:highlight w:val="yellow"/>
        </w:rPr>
        <w:t>7</w:t>
      </w:r>
      <w:r w:rsidR="004960CE" w:rsidRPr="00BF0F71">
        <w:rPr>
          <w:rFonts w:ascii="Times New Roman" w:hAnsi="Times New Roman"/>
          <w:b/>
          <w:sz w:val="24"/>
          <w:szCs w:val="24"/>
          <w:highlight w:val="yellow"/>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4960CE" w:rsidRPr="00BF0F71" w:rsidRDefault="004960CE" w:rsidP="00BF0F71">
      <w:pPr>
        <w:pStyle w:val="a3"/>
        <w:jc w:val="both"/>
        <w:rPr>
          <w:rFonts w:ascii="Times New Roman" w:hAnsi="Times New Roman"/>
          <w:b/>
          <w:color w:val="FF0000"/>
          <w:sz w:val="24"/>
          <w:szCs w:val="24"/>
        </w:rPr>
      </w:pPr>
      <w:r w:rsidRPr="00BF0F71">
        <w:rPr>
          <w:rFonts w:ascii="Times New Roman" w:hAnsi="Times New Roman"/>
          <w:b/>
          <w:color w:val="FF0000"/>
          <w:sz w:val="24"/>
          <w:szCs w:val="24"/>
        </w:rPr>
        <w:t>разработать</w:t>
      </w: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pStyle w:val="a3"/>
        <w:jc w:val="both"/>
        <w:rPr>
          <w:rFonts w:ascii="Times New Roman" w:hAnsi="Times New Roman"/>
          <w:b/>
          <w:sz w:val="24"/>
          <w:szCs w:val="24"/>
        </w:rPr>
      </w:pPr>
      <w:r w:rsidRPr="00BF0F71">
        <w:rPr>
          <w:rFonts w:ascii="Times New Roman" w:hAnsi="Times New Roman"/>
          <w:b/>
          <w:sz w:val="24"/>
          <w:szCs w:val="24"/>
          <w:highlight w:val="yellow"/>
        </w:rPr>
        <w:lastRenderedPageBreak/>
        <w:t>Оценочные материалы профессионально-ориентированного содержания</w:t>
      </w:r>
      <w:r w:rsidRPr="00BF0F71">
        <w:rPr>
          <w:rFonts w:ascii="Times New Roman" w:hAnsi="Times New Roman"/>
          <w:b/>
          <w:sz w:val="24"/>
          <w:szCs w:val="24"/>
        </w:rPr>
        <w:t xml:space="preserve"> </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№1</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sidRPr="0017389B">
        <w:rPr>
          <w:rFonts w:ascii="Times New Roman" w:hAnsi="Times New Roman" w:cs="Times New Roman"/>
          <w:sz w:val="24"/>
          <w:szCs w:val="24"/>
          <w:highlight w:val="yellow"/>
        </w:rPr>
        <w:t>кулинарным изделиям</w:t>
      </w:r>
    </w:p>
    <w:p w:rsidR="00484EEE" w:rsidRDefault="00484EEE" w:rsidP="00484EEE">
      <w:pPr>
        <w:spacing w:after="0" w:line="240" w:lineRule="auto"/>
        <w:ind w:firstLine="709"/>
        <w:jc w:val="both"/>
        <w:rPr>
          <w:rFonts w:ascii="Times New Roman" w:hAnsi="Times New Roman" w:cs="Times New Roman"/>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по разнообразным блюдам национального компонента с указанием региона ДВ.</w:t>
      </w:r>
    </w:p>
    <w:p w:rsidR="00484EEE" w:rsidRDefault="00484EEE" w:rsidP="00484EEE">
      <w:pPr>
        <w:spacing w:after="0" w:line="240" w:lineRule="auto"/>
        <w:ind w:firstLine="709"/>
        <w:jc w:val="both"/>
        <w:rPr>
          <w:rFonts w:ascii="Times New Roman" w:hAnsi="Times New Roman" w:cs="Times New Roman"/>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2</w:t>
      </w:r>
    </w:p>
    <w:p w:rsidR="00484EEE" w:rsidRDefault="00484EEE" w:rsidP="00484EEE">
      <w:pPr>
        <w:spacing w:after="0" w:line="240" w:lineRule="auto"/>
        <w:jc w:val="both"/>
        <w:rPr>
          <w:rFonts w:ascii="Times New Roman" w:eastAsia="Times New Roman" w:hAnsi="Times New Roman" w:cs="Times New Roman"/>
          <w:color w:val="000000"/>
          <w:sz w:val="24"/>
          <w:szCs w:val="24"/>
        </w:rPr>
      </w:pPr>
    </w:p>
    <w:p w:rsidR="00484EEE"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Какими возможностями для увеличения производства продуктов питания обладает современная наука?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Задание 2. Оформить в виде конспекта.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3</w:t>
      </w: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 </w:t>
      </w:r>
      <w:r w:rsidRPr="00BF0F71">
        <w:rPr>
          <w:rFonts w:ascii="Times New Roman" w:eastAsia="Times New Roman" w:hAnsi="Times New Roman" w:cs="Times New Roman"/>
          <w:color w:val="000000"/>
          <w:sz w:val="24"/>
          <w:szCs w:val="24"/>
        </w:rPr>
        <w:t xml:space="preserve"> Значения учения В.И. Вернадского о биосфере и ноосфере для развития географии.</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конспекта.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4</w:t>
      </w: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Вклад отечественных экспедиций в изучение Мирового океана и его дна.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конспекта.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5</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Особо охраняемые территории мира: их типология, значение, современное использование.</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конспекта.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6</w:t>
      </w:r>
    </w:p>
    <w:p w:rsidR="00484EEE" w:rsidRDefault="00484EEE" w:rsidP="00484EEE">
      <w:pPr>
        <w:spacing w:after="0" w:line="240" w:lineRule="auto"/>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Маршрут поиска капитана Гранта (по книге Ж. Верна "Дети капитана Гранта").</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конспекта.</w:t>
      </w: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7</w:t>
      </w: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Возможные результаты глобального потепления.</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tabs>
          <w:tab w:val="center" w:pos="531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таблицы</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7957BD" w:rsidRDefault="00484EEE" w:rsidP="00484EEE">
      <w:pPr>
        <w:spacing w:after="0" w:line="240" w:lineRule="auto"/>
        <w:ind w:firstLine="709"/>
        <w:jc w:val="both"/>
        <w:rPr>
          <w:rFonts w:ascii="Times New Roman" w:eastAsia="Times New Roman" w:hAnsi="Times New Roman" w:cs="Times New Roman"/>
          <w:b/>
          <w:color w:val="000000"/>
          <w:sz w:val="24"/>
          <w:szCs w:val="24"/>
        </w:rPr>
      </w:pPr>
      <w:r w:rsidRPr="007957BD">
        <w:rPr>
          <w:rFonts w:ascii="Times New Roman" w:eastAsia="Times New Roman" w:hAnsi="Times New Roman" w:cs="Times New Roman"/>
          <w:b/>
          <w:color w:val="000000"/>
          <w:sz w:val="24"/>
          <w:szCs w:val="24"/>
        </w:rPr>
        <w:t>Практическая работа 8</w:t>
      </w:r>
    </w:p>
    <w:p w:rsidR="00484EEE" w:rsidRPr="007957BD" w:rsidRDefault="00484EEE" w:rsidP="00484EEE">
      <w:pPr>
        <w:spacing w:after="0" w:line="240" w:lineRule="auto"/>
        <w:jc w:val="both"/>
        <w:rPr>
          <w:rFonts w:ascii="Times New Roman" w:eastAsia="Times New Roman" w:hAnsi="Times New Roman" w:cs="Times New Roman"/>
          <w:b/>
          <w:color w:val="000000"/>
          <w:sz w:val="24"/>
          <w:szCs w:val="24"/>
        </w:rPr>
      </w:pPr>
    </w:p>
    <w:p w:rsidR="00484EEE" w:rsidRPr="00BF0F71" w:rsidRDefault="00484EEE" w:rsidP="00484E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 xml:space="preserve"> Влияние цветовой гаммы города на здоровье его жителей.</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484E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Задание 1.</w:t>
      </w:r>
      <w:r w:rsidRPr="00E1486F">
        <w:rPr>
          <w:rFonts w:ascii="Times New Roman" w:hAnsi="Times New Roman" w:cs="Times New Roman"/>
          <w:sz w:val="24"/>
          <w:szCs w:val="24"/>
        </w:rPr>
        <w:t xml:space="preserve"> </w:t>
      </w:r>
      <w:r>
        <w:rPr>
          <w:rFonts w:ascii="Times New Roman" w:hAnsi="Times New Roman" w:cs="Times New Roman"/>
          <w:sz w:val="24"/>
          <w:szCs w:val="24"/>
        </w:rPr>
        <w:t>Используя любые доступные источники найти  информацию.</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Pr="00BF0F71" w:rsidRDefault="00484EEE" w:rsidP="00484EEE">
      <w:pPr>
        <w:tabs>
          <w:tab w:val="center" w:pos="5315"/>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2. Оформить в виде таблицы</w:t>
      </w:r>
    </w:p>
    <w:p w:rsidR="00484EEE" w:rsidRDefault="00484EEE" w:rsidP="00484EEE">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p w:rsidR="00484EEE" w:rsidRDefault="00484EEE" w:rsidP="00BF0F71">
      <w:pPr>
        <w:spacing w:after="0" w:line="240" w:lineRule="auto"/>
        <w:ind w:firstLine="709"/>
        <w:jc w:val="both"/>
        <w:rPr>
          <w:rFonts w:ascii="Times New Roman" w:eastAsia="Times New Roman" w:hAnsi="Times New Roman" w:cs="Times New Roman"/>
          <w:color w:val="000000"/>
          <w:sz w:val="24"/>
          <w:szCs w:val="24"/>
        </w:rPr>
      </w:pPr>
    </w:p>
    <w:sectPr w:rsidR="00484EEE" w:rsidSect="000024A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E9C" w:rsidRDefault="001A6E9C" w:rsidP="00517B6F">
      <w:pPr>
        <w:spacing w:after="0" w:line="240" w:lineRule="auto"/>
      </w:pPr>
      <w:r>
        <w:separator/>
      </w:r>
    </w:p>
  </w:endnote>
  <w:endnote w:type="continuationSeparator" w:id="1">
    <w:p w:rsidR="001A6E9C" w:rsidRDefault="001A6E9C" w:rsidP="00517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8B" w:rsidRDefault="00D96F33" w:rsidP="00517B6F">
    <w:pPr>
      <w:pStyle w:val="a6"/>
      <w:framePr w:wrap="around" w:vAnchor="text" w:hAnchor="margin" w:xAlign="right" w:y="1"/>
      <w:rPr>
        <w:rStyle w:val="a8"/>
      </w:rPr>
    </w:pPr>
    <w:r>
      <w:rPr>
        <w:rStyle w:val="a8"/>
      </w:rPr>
      <w:fldChar w:fldCharType="begin"/>
    </w:r>
    <w:r w:rsidR="001B628B">
      <w:rPr>
        <w:rStyle w:val="a8"/>
      </w:rPr>
      <w:instrText xml:space="preserve">PAGE  </w:instrText>
    </w:r>
    <w:r>
      <w:rPr>
        <w:rStyle w:val="a8"/>
      </w:rPr>
      <w:fldChar w:fldCharType="separate"/>
    </w:r>
    <w:r w:rsidR="001B628B">
      <w:rPr>
        <w:rStyle w:val="a8"/>
        <w:noProof/>
      </w:rPr>
      <w:t>3</w:t>
    </w:r>
    <w:r>
      <w:rPr>
        <w:rStyle w:val="a8"/>
      </w:rPr>
      <w:fldChar w:fldCharType="end"/>
    </w:r>
  </w:p>
  <w:p w:rsidR="001B628B" w:rsidRDefault="001B628B" w:rsidP="00517B6F">
    <w:pPr>
      <w:pStyle w:val="a6"/>
      <w:ind w:right="360"/>
    </w:pPr>
  </w:p>
  <w:p w:rsidR="001B628B" w:rsidRDefault="001B62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529219"/>
      <w:docPartObj>
        <w:docPartGallery w:val="Page Numbers (Bottom of Page)"/>
        <w:docPartUnique/>
      </w:docPartObj>
    </w:sdtPr>
    <w:sdtContent>
      <w:p w:rsidR="001B628B" w:rsidRDefault="00D96F33" w:rsidP="004C2A16">
        <w:pPr>
          <w:pStyle w:val="a6"/>
          <w:jc w:val="center"/>
        </w:pPr>
        <w:fldSimple w:instr="PAGE   \* MERGEFORMAT">
          <w:r w:rsidR="00F66AF1">
            <w:rPr>
              <w:noProof/>
            </w:rPr>
            <w:t>20</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8B" w:rsidRDefault="00D96F33">
    <w:pPr>
      <w:framePr w:wrap="around" w:vAnchor="text" w:hAnchor="margin" w:xAlign="right" w:y="1"/>
    </w:pPr>
    <w:fldSimple w:instr="PAGE ">
      <w:r w:rsidR="00F66AF1">
        <w:rPr>
          <w:noProof/>
        </w:rPr>
        <w:t>56</w:t>
      </w:r>
    </w:fldSimple>
  </w:p>
  <w:p w:rsidR="001B628B" w:rsidRDefault="001B62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E9C" w:rsidRDefault="001A6E9C" w:rsidP="00517B6F">
      <w:pPr>
        <w:spacing w:after="0" w:line="240" w:lineRule="auto"/>
      </w:pPr>
      <w:r>
        <w:separator/>
      </w:r>
    </w:p>
  </w:footnote>
  <w:footnote w:type="continuationSeparator" w:id="1">
    <w:p w:rsidR="001A6E9C" w:rsidRDefault="001A6E9C" w:rsidP="00517B6F">
      <w:pPr>
        <w:spacing w:after="0" w:line="240" w:lineRule="auto"/>
      </w:pPr>
      <w:r>
        <w:continuationSeparator/>
      </w:r>
    </w:p>
  </w:footnote>
  <w:footnote w:id="2">
    <w:p w:rsidR="001B628B" w:rsidRPr="00ED4542" w:rsidRDefault="001B628B"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rsidR="001B628B" w:rsidRPr="00ED4542" w:rsidRDefault="001B628B"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1B628B" w:rsidRPr="00ED4542" w:rsidRDefault="001B628B" w:rsidP="00ED4542">
      <w:pPr>
        <w:pStyle w:val="ab"/>
        <w:spacing w:before="0" w:beforeAutospacing="0"/>
      </w:pPr>
    </w:p>
  </w:footnote>
  <w:footnote w:id="4">
    <w:p w:rsidR="001B628B" w:rsidRDefault="001B628B" w:rsidP="004B682A">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1">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3">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7">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9">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5">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21">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2">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3">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8">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4">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9">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2">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4">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num w:numId="1">
    <w:abstractNumId w:val="31"/>
  </w:num>
  <w:num w:numId="2">
    <w:abstractNumId w:val="18"/>
  </w:num>
  <w:num w:numId="3">
    <w:abstractNumId w:val="44"/>
  </w:num>
  <w:num w:numId="4">
    <w:abstractNumId w:val="4"/>
  </w:num>
  <w:num w:numId="5">
    <w:abstractNumId w:val="26"/>
  </w:num>
  <w:num w:numId="6">
    <w:abstractNumId w:val="42"/>
  </w:num>
  <w:num w:numId="7">
    <w:abstractNumId w:val="35"/>
  </w:num>
  <w:num w:numId="8">
    <w:abstractNumId w:val="30"/>
  </w:num>
  <w:num w:numId="9">
    <w:abstractNumId w:val="10"/>
  </w:num>
  <w:num w:numId="10">
    <w:abstractNumId w:val="36"/>
  </w:num>
  <w:num w:numId="11">
    <w:abstractNumId w:val="39"/>
  </w:num>
  <w:num w:numId="12">
    <w:abstractNumId w:val="3"/>
  </w:num>
  <w:num w:numId="13">
    <w:abstractNumId w:val="40"/>
  </w:num>
  <w:num w:numId="14">
    <w:abstractNumId w:val="29"/>
  </w:num>
  <w:num w:numId="15">
    <w:abstractNumId w:val="12"/>
  </w:num>
  <w:num w:numId="16">
    <w:abstractNumId w:val="32"/>
  </w:num>
  <w:num w:numId="17">
    <w:abstractNumId w:val="34"/>
  </w:num>
  <w:num w:numId="18">
    <w:abstractNumId w:val="5"/>
  </w:num>
  <w:num w:numId="19">
    <w:abstractNumId w:val="1"/>
  </w:num>
  <w:num w:numId="20">
    <w:abstractNumId w:val="15"/>
  </w:num>
  <w:num w:numId="21">
    <w:abstractNumId w:val="25"/>
  </w:num>
  <w:num w:numId="22">
    <w:abstractNumId w:val="37"/>
  </w:num>
  <w:num w:numId="23">
    <w:abstractNumId w:val="17"/>
  </w:num>
  <w:num w:numId="24">
    <w:abstractNumId w:val="9"/>
  </w:num>
  <w:num w:numId="25">
    <w:abstractNumId w:val="23"/>
  </w:num>
  <w:num w:numId="26">
    <w:abstractNumId w:val="7"/>
  </w:num>
  <w:num w:numId="27">
    <w:abstractNumId w:val="28"/>
  </w:num>
  <w:num w:numId="28">
    <w:abstractNumId w:val="13"/>
  </w:num>
  <w:num w:numId="29">
    <w:abstractNumId w:val="11"/>
  </w:num>
  <w:num w:numId="30">
    <w:abstractNumId w:val="24"/>
  </w:num>
  <w:num w:numId="31">
    <w:abstractNumId w:val="16"/>
  </w:num>
  <w:num w:numId="32">
    <w:abstractNumId w:val="19"/>
  </w:num>
  <w:num w:numId="33">
    <w:abstractNumId w:val="6"/>
  </w:num>
  <w:num w:numId="34">
    <w:abstractNumId w:val="0"/>
  </w:num>
  <w:num w:numId="35">
    <w:abstractNumId w:val="41"/>
  </w:num>
  <w:num w:numId="36">
    <w:abstractNumId w:val="45"/>
  </w:num>
  <w:num w:numId="37">
    <w:abstractNumId w:val="8"/>
  </w:num>
  <w:num w:numId="38">
    <w:abstractNumId w:val="22"/>
  </w:num>
  <w:num w:numId="39">
    <w:abstractNumId w:val="14"/>
  </w:num>
  <w:num w:numId="40">
    <w:abstractNumId w:val="33"/>
  </w:num>
  <w:num w:numId="41">
    <w:abstractNumId w:val="38"/>
  </w:num>
  <w:num w:numId="42">
    <w:abstractNumId w:val="27"/>
  </w:num>
  <w:num w:numId="43">
    <w:abstractNumId w:val="43"/>
  </w:num>
  <w:num w:numId="44">
    <w:abstractNumId w:val="20"/>
  </w:num>
  <w:num w:numId="45">
    <w:abstractNumId w:val="2"/>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D4E61"/>
    <w:rsid w:val="000024A0"/>
    <w:rsid w:val="00010EE2"/>
    <w:rsid w:val="00015742"/>
    <w:rsid w:val="00053A26"/>
    <w:rsid w:val="00083791"/>
    <w:rsid w:val="000977CD"/>
    <w:rsid w:val="000E2B13"/>
    <w:rsid w:val="00102462"/>
    <w:rsid w:val="00117BE9"/>
    <w:rsid w:val="00133BF8"/>
    <w:rsid w:val="00141673"/>
    <w:rsid w:val="001664F4"/>
    <w:rsid w:val="00171523"/>
    <w:rsid w:val="0017389B"/>
    <w:rsid w:val="001A6E9C"/>
    <w:rsid w:val="001B3BA2"/>
    <w:rsid w:val="001B628B"/>
    <w:rsid w:val="001F4503"/>
    <w:rsid w:val="0023314B"/>
    <w:rsid w:val="002614C0"/>
    <w:rsid w:val="00287504"/>
    <w:rsid w:val="002C106B"/>
    <w:rsid w:val="002C180F"/>
    <w:rsid w:val="002F25BF"/>
    <w:rsid w:val="00314BBD"/>
    <w:rsid w:val="003307BE"/>
    <w:rsid w:val="00343F8C"/>
    <w:rsid w:val="00395EA7"/>
    <w:rsid w:val="003D6843"/>
    <w:rsid w:val="004026F2"/>
    <w:rsid w:val="00407F2B"/>
    <w:rsid w:val="00464D31"/>
    <w:rsid w:val="00473A64"/>
    <w:rsid w:val="00484EEE"/>
    <w:rsid w:val="004960CE"/>
    <w:rsid w:val="004A168A"/>
    <w:rsid w:val="004A280A"/>
    <w:rsid w:val="004B682A"/>
    <w:rsid w:val="004B720E"/>
    <w:rsid w:val="004C2A16"/>
    <w:rsid w:val="004D63EB"/>
    <w:rsid w:val="004E7D7B"/>
    <w:rsid w:val="004F36AA"/>
    <w:rsid w:val="004F694A"/>
    <w:rsid w:val="00517B6F"/>
    <w:rsid w:val="00532BF3"/>
    <w:rsid w:val="005547CA"/>
    <w:rsid w:val="00564A1D"/>
    <w:rsid w:val="00576076"/>
    <w:rsid w:val="005A4D90"/>
    <w:rsid w:val="005C3DB7"/>
    <w:rsid w:val="005F5518"/>
    <w:rsid w:val="00606A0F"/>
    <w:rsid w:val="00642752"/>
    <w:rsid w:val="00671C3D"/>
    <w:rsid w:val="00674CA4"/>
    <w:rsid w:val="006B4785"/>
    <w:rsid w:val="006C675C"/>
    <w:rsid w:val="006D4B58"/>
    <w:rsid w:val="006D4CBF"/>
    <w:rsid w:val="00747D4C"/>
    <w:rsid w:val="00750648"/>
    <w:rsid w:val="0077024F"/>
    <w:rsid w:val="00781EFD"/>
    <w:rsid w:val="0079448A"/>
    <w:rsid w:val="007B74C5"/>
    <w:rsid w:val="007D093A"/>
    <w:rsid w:val="007E6955"/>
    <w:rsid w:val="00811136"/>
    <w:rsid w:val="00822833"/>
    <w:rsid w:val="00825C83"/>
    <w:rsid w:val="00830164"/>
    <w:rsid w:val="00846A1D"/>
    <w:rsid w:val="008538FF"/>
    <w:rsid w:val="008B12C6"/>
    <w:rsid w:val="008D31D3"/>
    <w:rsid w:val="008D4E61"/>
    <w:rsid w:val="008D56E5"/>
    <w:rsid w:val="0090173C"/>
    <w:rsid w:val="00915271"/>
    <w:rsid w:val="00920F47"/>
    <w:rsid w:val="0092250A"/>
    <w:rsid w:val="00926F18"/>
    <w:rsid w:val="00931B45"/>
    <w:rsid w:val="00967C80"/>
    <w:rsid w:val="00985393"/>
    <w:rsid w:val="009874B3"/>
    <w:rsid w:val="009A7D7C"/>
    <w:rsid w:val="009F1FB3"/>
    <w:rsid w:val="00A36C32"/>
    <w:rsid w:val="00A5389B"/>
    <w:rsid w:val="00A6727F"/>
    <w:rsid w:val="00AA430A"/>
    <w:rsid w:val="00AD3E12"/>
    <w:rsid w:val="00AE30CD"/>
    <w:rsid w:val="00B479B3"/>
    <w:rsid w:val="00B600FD"/>
    <w:rsid w:val="00B82E39"/>
    <w:rsid w:val="00BB3F0D"/>
    <w:rsid w:val="00BD0B63"/>
    <w:rsid w:val="00BD54BA"/>
    <w:rsid w:val="00BE242A"/>
    <w:rsid w:val="00BF0F71"/>
    <w:rsid w:val="00BF3084"/>
    <w:rsid w:val="00C0419B"/>
    <w:rsid w:val="00C07611"/>
    <w:rsid w:val="00C80583"/>
    <w:rsid w:val="00C854D6"/>
    <w:rsid w:val="00C906B1"/>
    <w:rsid w:val="00CA1453"/>
    <w:rsid w:val="00CC0D0F"/>
    <w:rsid w:val="00CD3429"/>
    <w:rsid w:val="00CE6F5D"/>
    <w:rsid w:val="00D30149"/>
    <w:rsid w:val="00D30F3F"/>
    <w:rsid w:val="00D452E5"/>
    <w:rsid w:val="00D77B4F"/>
    <w:rsid w:val="00D96F33"/>
    <w:rsid w:val="00DD070B"/>
    <w:rsid w:val="00DE1463"/>
    <w:rsid w:val="00E3159A"/>
    <w:rsid w:val="00E32169"/>
    <w:rsid w:val="00E4395B"/>
    <w:rsid w:val="00E514BA"/>
    <w:rsid w:val="00EB7039"/>
    <w:rsid w:val="00EC62CE"/>
    <w:rsid w:val="00ED4542"/>
    <w:rsid w:val="00EE4446"/>
    <w:rsid w:val="00F265AB"/>
    <w:rsid w:val="00F54280"/>
    <w:rsid w:val="00F66AF1"/>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rsid w:val="001B3BA2"/>
    <w:pPr>
      <w:widowControl w:val="0"/>
      <w:autoSpaceDE w:val="0"/>
      <w:autoSpaceDN w:val="0"/>
      <w:spacing w:after="0" w:line="240" w:lineRule="auto"/>
    </w:pPr>
    <w:rPr>
      <w:rFonts w:ascii="Times New Roman" w:eastAsia="Times New Roman" w:hAnsi="Times New Roman" w:cs="Times New Roman"/>
    </w:rPr>
  </w:style>
  <w:style w:type="character" w:customStyle="1" w:styleId="1b">
    <w:name w:val="Обычный1"/>
    <w:rsid w:val="004B682A"/>
  </w:style>
  <w:style w:type="paragraph" w:customStyle="1" w:styleId="Footnote">
    <w:name w:val="Footnote"/>
    <w:basedOn w:val="a"/>
    <w:rsid w:val="004B682A"/>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FDC0-6B76-4ED3-A41A-2427DEAA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15785</Words>
  <Characters>89979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УЛЬЯНОВА</cp:lastModifiedBy>
  <cp:revision>7</cp:revision>
  <dcterms:created xsi:type="dcterms:W3CDTF">2024-09-10T04:17:00Z</dcterms:created>
  <dcterms:modified xsi:type="dcterms:W3CDTF">2024-09-13T06:25:00Z</dcterms:modified>
</cp:coreProperties>
</file>