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E5" w:rsidRPr="00C405E5" w:rsidRDefault="00C405E5" w:rsidP="00A94226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Система индивидуально</w:t>
      </w:r>
      <w:r w:rsidR="000509F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й,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коррекционно</w:t>
      </w:r>
      <w:r w:rsidR="000509F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й, реабилитационной </w:t>
      </w:r>
      <w:r w:rsidR="003E040C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работы со студентами</w:t>
      </w:r>
      <w:r w:rsidR="000509F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, в том числе </w:t>
      </w:r>
      <w:r w:rsidR="00A94226">
        <w:rPr>
          <w:rFonts w:ascii="Times New Roman" w:hAnsi="Times New Roman" w:cs="Times New Roman"/>
          <w:b/>
          <w:i/>
          <w:color w:val="002060"/>
          <w:sz w:val="28"/>
          <w:szCs w:val="28"/>
        </w:rPr>
        <w:t>сиротами и лишенными родительского попечительства</w:t>
      </w:r>
    </w:p>
    <w:p w:rsidR="00C405E5" w:rsidRPr="00C405E5" w:rsidRDefault="00C405E5" w:rsidP="00A94226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Индивидуальная работа состоит из собеседования (по намеченной теме), консультирования (по запросу клиента или участников образовательной среды), коррекции.</w:t>
      </w:r>
    </w:p>
    <w:p w:rsidR="00C405E5" w:rsidRPr="00C405E5" w:rsidRDefault="00C405E5" w:rsidP="00A9422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 xml:space="preserve">Цель индивидуальной работы - </w:t>
      </w:r>
      <w:r w:rsidRPr="00C405E5">
        <w:rPr>
          <w:rFonts w:ascii="Times New Roman" w:eastAsia="Calibri" w:hAnsi="Times New Roman" w:cs="Times New Roman"/>
          <w:sz w:val="28"/>
          <w:szCs w:val="28"/>
        </w:rPr>
        <w:t xml:space="preserve">помочь </w:t>
      </w:r>
      <w:r w:rsidR="00A94226">
        <w:rPr>
          <w:rFonts w:ascii="Times New Roman" w:eastAsia="Calibri" w:hAnsi="Times New Roman" w:cs="Times New Roman"/>
          <w:sz w:val="28"/>
          <w:szCs w:val="28"/>
        </w:rPr>
        <w:t>студентам</w:t>
      </w:r>
      <w:r w:rsidRPr="00C405E5">
        <w:rPr>
          <w:rFonts w:ascii="Times New Roman" w:eastAsia="Calibri" w:hAnsi="Times New Roman" w:cs="Times New Roman"/>
          <w:sz w:val="28"/>
          <w:szCs w:val="28"/>
        </w:rPr>
        <w:t xml:space="preserve"> понять происходящее в их жизненном пространстве и осмысленно достичь поставленной цели на основе осознанного выбора при разрешении проблем эмоционального и межличностного характера.</w:t>
      </w:r>
    </w:p>
    <w:p w:rsidR="00C405E5" w:rsidRPr="00C405E5" w:rsidRDefault="00C405E5" w:rsidP="00A94226">
      <w:pPr>
        <w:pStyle w:val="a4"/>
        <w:ind w:firstLine="720"/>
        <w:rPr>
          <w:rFonts w:eastAsia="Calibri"/>
          <w:szCs w:val="28"/>
        </w:rPr>
      </w:pPr>
      <w:r w:rsidRPr="00C405E5">
        <w:rPr>
          <w:szCs w:val="28"/>
        </w:rPr>
        <w:t xml:space="preserve">Задачи, которые  </w:t>
      </w:r>
      <w:r w:rsidR="00A94226">
        <w:rPr>
          <w:rFonts w:eastAsia="Calibri"/>
          <w:szCs w:val="28"/>
        </w:rPr>
        <w:t>решаются</w:t>
      </w:r>
      <w:r w:rsidRPr="00C405E5">
        <w:rPr>
          <w:rFonts w:eastAsia="Calibri"/>
          <w:szCs w:val="28"/>
        </w:rPr>
        <w:t xml:space="preserve"> в процессе консультирования:</w:t>
      </w:r>
    </w:p>
    <w:p w:rsidR="00C405E5" w:rsidRPr="00C405E5" w:rsidRDefault="00C405E5" w:rsidP="00A94226">
      <w:pPr>
        <w:numPr>
          <w:ilvl w:val="0"/>
          <w:numId w:val="2"/>
        </w:numPr>
        <w:tabs>
          <w:tab w:val="clear" w:pos="2535"/>
          <w:tab w:val="num" w:pos="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E5">
        <w:rPr>
          <w:rFonts w:ascii="Times New Roman" w:eastAsia="Calibri" w:hAnsi="Times New Roman" w:cs="Times New Roman"/>
          <w:sz w:val="28"/>
          <w:szCs w:val="28"/>
        </w:rPr>
        <w:t xml:space="preserve">способствовать изменению поведения, чтобы </w:t>
      </w:r>
      <w:r w:rsidR="00A94226"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C405E5">
        <w:rPr>
          <w:rFonts w:ascii="Times New Roman" w:eastAsia="Calibri" w:hAnsi="Times New Roman" w:cs="Times New Roman"/>
          <w:sz w:val="28"/>
          <w:szCs w:val="28"/>
        </w:rPr>
        <w:t xml:space="preserve"> мог жить продуктивнее, испытывать удовлетворенность жизнью, несмотря на определенные неизбежные социальные ограничения;</w:t>
      </w:r>
    </w:p>
    <w:p w:rsidR="00C405E5" w:rsidRPr="00C405E5" w:rsidRDefault="00C405E5" w:rsidP="00A94226">
      <w:pPr>
        <w:numPr>
          <w:ilvl w:val="0"/>
          <w:numId w:val="2"/>
        </w:numPr>
        <w:tabs>
          <w:tab w:val="clear" w:pos="2535"/>
          <w:tab w:val="num" w:pos="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E5">
        <w:rPr>
          <w:rFonts w:ascii="Times New Roman" w:eastAsia="Calibri" w:hAnsi="Times New Roman" w:cs="Times New Roman"/>
          <w:sz w:val="28"/>
          <w:szCs w:val="28"/>
        </w:rPr>
        <w:t>развивать навыки преодоления трудностей при столкновении с новыми жизненными обстоятельствами и требованиями;</w:t>
      </w:r>
    </w:p>
    <w:p w:rsidR="00C405E5" w:rsidRPr="00C405E5" w:rsidRDefault="00C405E5" w:rsidP="00A94226">
      <w:pPr>
        <w:numPr>
          <w:ilvl w:val="0"/>
          <w:numId w:val="2"/>
        </w:numPr>
        <w:tabs>
          <w:tab w:val="clear" w:pos="2535"/>
          <w:tab w:val="num" w:pos="0"/>
        </w:tabs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5E5">
        <w:rPr>
          <w:rFonts w:ascii="Times New Roman" w:eastAsia="Calibri" w:hAnsi="Times New Roman" w:cs="Times New Roman"/>
          <w:sz w:val="28"/>
          <w:szCs w:val="28"/>
        </w:rPr>
        <w:t>обеспечить эффективное принятие жизненно важных решений (самостоятельные поступки, распределение времени и энергии, оценка последствий риска, исследование поля ценностей, оценка свой</w:t>
      </w:r>
      <w:proofErr w:type="gramStart"/>
      <w:r w:rsidRPr="00C405E5">
        <w:rPr>
          <w:rFonts w:ascii="Times New Roman" w:eastAsia="Calibri" w:hAnsi="Times New Roman" w:cs="Times New Roman"/>
          <w:sz w:val="28"/>
          <w:szCs w:val="28"/>
        </w:rPr>
        <w:t>ств св</w:t>
      </w:r>
      <w:proofErr w:type="gramEnd"/>
      <w:r w:rsidRPr="00C405E5">
        <w:rPr>
          <w:rFonts w:ascii="Times New Roman" w:eastAsia="Calibri" w:hAnsi="Times New Roman" w:cs="Times New Roman"/>
          <w:sz w:val="28"/>
          <w:szCs w:val="28"/>
        </w:rPr>
        <w:t>оей личности, преодоление эмоциональных стрессов и так далее);</w:t>
      </w:r>
    </w:p>
    <w:p w:rsidR="00C405E5" w:rsidRPr="00C405E5" w:rsidRDefault="00C405E5" w:rsidP="00A94226">
      <w:pPr>
        <w:numPr>
          <w:ilvl w:val="0"/>
          <w:numId w:val="2"/>
        </w:numPr>
        <w:tabs>
          <w:tab w:val="clear" w:pos="2535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eastAsia="Calibri" w:hAnsi="Times New Roman" w:cs="Times New Roman"/>
          <w:sz w:val="28"/>
          <w:szCs w:val="28"/>
        </w:rPr>
        <w:t>развивать умения завязывать и поддерживать межличностные отношения через коррекцию неадекватного уровня самооценки или самоуважения, отработку социальных навыков.</w:t>
      </w:r>
    </w:p>
    <w:p w:rsidR="00C405E5" w:rsidRPr="00C405E5" w:rsidRDefault="00C405E5" w:rsidP="00A942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Индивидуальная работа проводится со всеми участниками образовательного процесса, родителями либо законными представителями студентов. Ограничений по возрастным группам нет. На консультацию приходят по собственному желанию, по запросу родителей, по напр</w:t>
      </w:r>
      <w:r>
        <w:rPr>
          <w:rFonts w:ascii="Times New Roman" w:hAnsi="Times New Roman" w:cs="Times New Roman"/>
          <w:sz w:val="28"/>
          <w:szCs w:val="28"/>
        </w:rPr>
        <w:t>авлению специалистов техникума.</w:t>
      </w:r>
    </w:p>
    <w:p w:rsidR="00C405E5" w:rsidRPr="00C405E5" w:rsidRDefault="00C405E5" w:rsidP="00A942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lastRenderedPageBreak/>
        <w:t>Наиболее часто встречающиеся проблемы у студентов: сложности в общении, эмоциональные проблемы, проблемы детско-родительских отношений, отношения с противоположным полом.</w:t>
      </w:r>
    </w:p>
    <w:p w:rsidR="00C405E5" w:rsidRDefault="00C405E5" w:rsidP="00A942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Основные причины обращений педагогического состава и родителей: нарушения поведения и развития студентов, низка</w:t>
      </w:r>
      <w:r>
        <w:rPr>
          <w:rFonts w:ascii="Times New Roman" w:hAnsi="Times New Roman" w:cs="Times New Roman"/>
          <w:sz w:val="28"/>
          <w:szCs w:val="28"/>
        </w:rPr>
        <w:t>я мотивация на обучение студентов</w:t>
      </w:r>
      <w:r w:rsidRPr="00C405E5">
        <w:rPr>
          <w:rFonts w:ascii="Times New Roman" w:hAnsi="Times New Roman" w:cs="Times New Roman"/>
          <w:sz w:val="28"/>
          <w:szCs w:val="28"/>
        </w:rPr>
        <w:t>.</w:t>
      </w:r>
    </w:p>
    <w:p w:rsidR="00C405E5" w:rsidRPr="00C405E5" w:rsidRDefault="009A505B" w:rsidP="00A9422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05E5">
        <w:rPr>
          <w:rFonts w:ascii="Times New Roman" w:hAnsi="Times New Roman" w:cs="Times New Roman"/>
          <w:sz w:val="28"/>
          <w:szCs w:val="28"/>
        </w:rPr>
        <w:t xml:space="preserve"> рамках реализации программы «Лидерство и </w:t>
      </w:r>
      <w:r>
        <w:rPr>
          <w:rFonts w:ascii="Times New Roman" w:hAnsi="Times New Roman" w:cs="Times New Roman"/>
          <w:sz w:val="28"/>
          <w:szCs w:val="28"/>
        </w:rPr>
        <w:t>руководство</w:t>
      </w:r>
      <w:r w:rsidR="00C405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был модифицирован</w:t>
      </w:r>
      <w:r w:rsidR="00C405E5" w:rsidRPr="00C405E5">
        <w:rPr>
          <w:rFonts w:ascii="Times New Roman" w:hAnsi="Times New Roman" w:cs="Times New Roman"/>
          <w:sz w:val="28"/>
          <w:szCs w:val="28"/>
        </w:rPr>
        <w:t xml:space="preserve"> пакет диагностических методик. На основе характерологического опросника К. </w:t>
      </w:r>
      <w:proofErr w:type="spellStart"/>
      <w:r w:rsidR="00C405E5" w:rsidRPr="00C405E5">
        <w:rPr>
          <w:rFonts w:ascii="Times New Roman" w:hAnsi="Times New Roman" w:cs="Times New Roman"/>
          <w:sz w:val="28"/>
          <w:szCs w:val="28"/>
        </w:rPr>
        <w:t>Леонгарда</w:t>
      </w:r>
      <w:proofErr w:type="spellEnd"/>
      <w:r w:rsidR="00C405E5" w:rsidRPr="00C405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405E5" w:rsidRPr="00C405E5">
        <w:rPr>
          <w:rFonts w:ascii="Times New Roman" w:hAnsi="Times New Roman" w:cs="Times New Roman"/>
          <w:sz w:val="28"/>
          <w:szCs w:val="28"/>
        </w:rPr>
        <w:t>Шмишека</w:t>
      </w:r>
      <w:proofErr w:type="spellEnd"/>
      <w:r w:rsidR="00C405E5" w:rsidRPr="00C405E5">
        <w:rPr>
          <w:rFonts w:ascii="Times New Roman" w:hAnsi="Times New Roman" w:cs="Times New Roman"/>
          <w:sz w:val="28"/>
          <w:szCs w:val="28"/>
        </w:rPr>
        <w:t xml:space="preserve"> и анкеты са</w:t>
      </w:r>
      <w:r>
        <w:rPr>
          <w:rFonts w:ascii="Times New Roman" w:hAnsi="Times New Roman" w:cs="Times New Roman"/>
          <w:sz w:val="28"/>
          <w:szCs w:val="28"/>
        </w:rPr>
        <w:t>мооценки И. Соломина разработана психологическая техника</w:t>
      </w:r>
      <w:r w:rsidR="00C405E5" w:rsidRPr="00C405E5">
        <w:rPr>
          <w:rFonts w:ascii="Times New Roman" w:hAnsi="Times New Roman" w:cs="Times New Roman"/>
          <w:sz w:val="28"/>
          <w:szCs w:val="28"/>
        </w:rPr>
        <w:t xml:space="preserve"> «Психотип личности». Данная техника позволяет:</w:t>
      </w:r>
    </w:p>
    <w:p w:rsidR="00C405E5" w:rsidRPr="00C405E5" w:rsidRDefault="00C405E5" w:rsidP="00A94226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изучать особенности психотипов личности студента– их сильные и проблемные стороны;</w:t>
      </w:r>
    </w:p>
    <w:p w:rsidR="00C405E5" w:rsidRPr="00C405E5" w:rsidRDefault="00C405E5" w:rsidP="00A94226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оптимально взаимодействовать со студентами в педагогическом коллективе;</w:t>
      </w:r>
    </w:p>
    <w:p w:rsidR="00C405E5" w:rsidRPr="00C405E5" w:rsidRDefault="00C405E5" w:rsidP="00A94226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помогать становлению и развитию личности, не нарушая при этом естественного природного начала в каждом студенте;</w:t>
      </w:r>
    </w:p>
    <w:p w:rsidR="00C405E5" w:rsidRPr="00C405E5" w:rsidRDefault="00C405E5" w:rsidP="00A94226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прогнозировать поведение студента в обычной и экстремальной обстановке;</w:t>
      </w:r>
    </w:p>
    <w:p w:rsidR="00C405E5" w:rsidRPr="00C405E5" w:rsidRDefault="00C405E5" w:rsidP="00A94226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знать перечень конфликтогенных ситуаций для того, чтобы в общении избежать их;</w:t>
      </w:r>
    </w:p>
    <w:p w:rsidR="00C405E5" w:rsidRDefault="00C405E5" w:rsidP="00A94226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знать область интересов, формы, и способы конкретной психолого-педагогической помощи.</w:t>
      </w:r>
    </w:p>
    <w:p w:rsidR="00C405E5" w:rsidRPr="00C405E5" w:rsidRDefault="009A505B" w:rsidP="00A9422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A94226">
        <w:rPr>
          <w:rFonts w:ascii="Times New Roman" w:hAnsi="Times New Roman" w:cs="Times New Roman"/>
          <w:sz w:val="28"/>
          <w:szCs w:val="28"/>
        </w:rPr>
        <w:t>техникум работает</w:t>
      </w:r>
      <w:r w:rsidR="00C405E5" w:rsidRPr="00C405E5">
        <w:rPr>
          <w:rFonts w:ascii="Times New Roman" w:hAnsi="Times New Roman" w:cs="Times New Roman"/>
          <w:sz w:val="28"/>
          <w:szCs w:val="28"/>
        </w:rPr>
        <w:t xml:space="preserve"> над проблемой «Нейропсихологический подход в работе со студентами». Согласно выбранной теме формирую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C405E5" w:rsidRPr="00C405E5">
        <w:rPr>
          <w:rFonts w:ascii="Times New Roman" w:hAnsi="Times New Roman" w:cs="Times New Roman"/>
          <w:sz w:val="28"/>
          <w:szCs w:val="28"/>
        </w:rPr>
        <w:t xml:space="preserve"> пакет коррекционно-развивающих методик, диагностического и </w:t>
      </w:r>
      <w:proofErr w:type="spellStart"/>
      <w:r w:rsidR="00C405E5" w:rsidRPr="00C405E5">
        <w:rPr>
          <w:rFonts w:ascii="Times New Roman" w:hAnsi="Times New Roman" w:cs="Times New Roman"/>
          <w:sz w:val="28"/>
          <w:szCs w:val="28"/>
        </w:rPr>
        <w:t>психокоррекционого</w:t>
      </w:r>
      <w:proofErr w:type="spellEnd"/>
      <w:r w:rsidR="00C405E5" w:rsidRPr="00C405E5">
        <w:rPr>
          <w:rFonts w:ascii="Times New Roman" w:hAnsi="Times New Roman" w:cs="Times New Roman"/>
          <w:sz w:val="28"/>
          <w:szCs w:val="28"/>
        </w:rPr>
        <w:t xml:space="preserve"> инструментария для решения индивидуальных проблем с учетом возможностей студентов.</w:t>
      </w:r>
    </w:p>
    <w:p w:rsidR="009A505B" w:rsidRDefault="00C405E5" w:rsidP="00A94226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 xml:space="preserve">Для </w:t>
      </w:r>
      <w:r w:rsidR="009A505B">
        <w:rPr>
          <w:rFonts w:ascii="Times New Roman" w:hAnsi="Times New Roman" w:cs="Times New Roman"/>
          <w:sz w:val="28"/>
          <w:szCs w:val="28"/>
        </w:rPr>
        <w:t>отслеживания результатов создан</w:t>
      </w:r>
      <w:r w:rsidRPr="00C405E5">
        <w:rPr>
          <w:rFonts w:ascii="Times New Roman" w:hAnsi="Times New Roman" w:cs="Times New Roman"/>
          <w:sz w:val="28"/>
          <w:szCs w:val="28"/>
        </w:rPr>
        <w:t xml:space="preserve"> банк индивидуально-коррекционной работы, основным документом является журнал индивидуальной работы, дополнительно веду</w:t>
      </w:r>
      <w:r w:rsidR="009A505B">
        <w:rPr>
          <w:rFonts w:ascii="Times New Roman" w:hAnsi="Times New Roman" w:cs="Times New Roman"/>
          <w:sz w:val="28"/>
          <w:szCs w:val="28"/>
        </w:rPr>
        <w:t>тся</w:t>
      </w:r>
      <w:r w:rsidRPr="00C405E5">
        <w:rPr>
          <w:rFonts w:ascii="Times New Roman" w:hAnsi="Times New Roman" w:cs="Times New Roman"/>
          <w:sz w:val="28"/>
          <w:szCs w:val="28"/>
        </w:rPr>
        <w:t xml:space="preserve"> протоколы проведения коррекционной и диагностической работы, разрабатываю</w:t>
      </w:r>
      <w:r w:rsidR="009A505B">
        <w:rPr>
          <w:rFonts w:ascii="Times New Roman" w:hAnsi="Times New Roman" w:cs="Times New Roman"/>
          <w:sz w:val="28"/>
          <w:szCs w:val="28"/>
        </w:rPr>
        <w:t>тся</w:t>
      </w:r>
      <w:r w:rsidRPr="00C405E5">
        <w:rPr>
          <w:rFonts w:ascii="Times New Roman" w:hAnsi="Times New Roman" w:cs="Times New Roman"/>
          <w:sz w:val="28"/>
          <w:szCs w:val="28"/>
        </w:rPr>
        <w:t xml:space="preserve"> и реализую</w:t>
      </w:r>
      <w:r w:rsidR="009A505B">
        <w:rPr>
          <w:rFonts w:ascii="Times New Roman" w:hAnsi="Times New Roman" w:cs="Times New Roman"/>
          <w:sz w:val="28"/>
          <w:szCs w:val="28"/>
        </w:rPr>
        <w:t>тся</w:t>
      </w:r>
      <w:r w:rsidRPr="00C405E5">
        <w:rPr>
          <w:rFonts w:ascii="Times New Roman" w:hAnsi="Times New Roman" w:cs="Times New Roman"/>
          <w:sz w:val="28"/>
          <w:szCs w:val="28"/>
        </w:rPr>
        <w:t xml:space="preserve"> карты индивидуального сопровождения студентов</w:t>
      </w:r>
      <w:r w:rsidR="009A505B">
        <w:rPr>
          <w:rFonts w:ascii="Times New Roman" w:hAnsi="Times New Roman" w:cs="Times New Roman"/>
          <w:sz w:val="28"/>
          <w:szCs w:val="28"/>
        </w:rPr>
        <w:t>.</w:t>
      </w:r>
    </w:p>
    <w:p w:rsidR="00C405E5" w:rsidRPr="00C405E5" w:rsidRDefault="00C405E5" w:rsidP="00A94226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Разработка и реализация индивидуального плана коррекционно-развивающей работы студента включает следующие этапы: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Знакомство, выяснение запроса, если запрос исходит от студента, если от участников образовательной среды – постановка целей консультирования.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Сбор анамнеза, генограмма.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Входящий анализ диагностических данных (анализ вновь принятого контингента).</w:t>
      </w:r>
    </w:p>
    <w:p w:rsidR="00056808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Проведение методики цветовых метафор И. Соломина, с целью определения потребностей студента.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Построение гипотез.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Проведение дополнительной диагностики (по необходимости).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Песочная терапия как диагностика.</w:t>
      </w:r>
      <w:r w:rsidR="00056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5E5" w:rsidRPr="00056808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Построение коррекционной работы.</w:t>
      </w:r>
      <w:r w:rsidR="00056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Проведение мини-консилиума для рекомендаций руководителям групп.</w:t>
      </w:r>
      <w:r w:rsidR="00056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5E5" w:rsidRPr="00C405E5" w:rsidRDefault="00C405E5" w:rsidP="00A94226">
      <w:pPr>
        <w:pStyle w:val="msonormalcxspmiddle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5E5">
        <w:rPr>
          <w:rFonts w:ascii="Times New Roman" w:hAnsi="Times New Roman" w:cs="Times New Roman"/>
          <w:sz w:val="28"/>
          <w:szCs w:val="28"/>
        </w:rPr>
        <w:t>Психологическое сопровождение (включение студента в групповую и внеурочную деятельность с учетом его потребностей).</w:t>
      </w:r>
    </w:p>
    <w:p w:rsidR="00A94226" w:rsidRPr="00A94226" w:rsidRDefault="00A94226" w:rsidP="00260705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26">
        <w:rPr>
          <w:rFonts w:ascii="Times New Roman" w:hAnsi="Times New Roman" w:cs="Times New Roman"/>
          <w:sz w:val="28"/>
          <w:szCs w:val="28"/>
        </w:rPr>
        <w:t>Каждый год по результатам диагностическог</w:t>
      </w:r>
      <w:r>
        <w:rPr>
          <w:rFonts w:ascii="Times New Roman" w:hAnsi="Times New Roman" w:cs="Times New Roman"/>
          <w:sz w:val="28"/>
          <w:szCs w:val="28"/>
        </w:rPr>
        <w:t>о исследования формируется психологическая группа</w:t>
      </w:r>
      <w:r w:rsidRPr="00A94226">
        <w:rPr>
          <w:rFonts w:ascii="Times New Roman" w:hAnsi="Times New Roman" w:cs="Times New Roman"/>
          <w:sz w:val="28"/>
          <w:szCs w:val="28"/>
        </w:rPr>
        <w:t xml:space="preserve"> риска, в которую входят и студенты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депривированным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синдромом (сироты и лишённые родительского попечительства)</w:t>
      </w:r>
      <w:r w:rsidRPr="00A94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26" w:rsidRDefault="00A94226" w:rsidP="00A94226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226">
        <w:rPr>
          <w:rFonts w:ascii="Times New Roman" w:hAnsi="Times New Roman" w:cs="Times New Roman"/>
          <w:sz w:val="28"/>
          <w:szCs w:val="28"/>
        </w:rPr>
        <w:t>Коррекционные мероприятия, направленные на отработку необходимого поведения реализую</w:t>
      </w:r>
      <w:r w:rsidR="00260705">
        <w:rPr>
          <w:rFonts w:ascii="Times New Roman" w:hAnsi="Times New Roman" w:cs="Times New Roman"/>
          <w:sz w:val="28"/>
          <w:szCs w:val="28"/>
        </w:rPr>
        <w:t>тся</w:t>
      </w:r>
      <w:r w:rsidRPr="00A94226">
        <w:rPr>
          <w:rFonts w:ascii="Times New Roman" w:hAnsi="Times New Roman" w:cs="Times New Roman"/>
          <w:sz w:val="28"/>
          <w:szCs w:val="28"/>
        </w:rPr>
        <w:t xml:space="preserve"> с использованием психотехнологий: арт-терапевтических методов, песочной терапии, нейропсихологического подхода, ресурсных тренингов. </w:t>
      </w:r>
    </w:p>
    <w:p w:rsidR="00260705" w:rsidRPr="00260705" w:rsidRDefault="00260705" w:rsidP="00A94226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70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данной работы является приобретение нового опыта взаимодействия в различных коммуникативных ситуациях,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агрессивности и индекса недоверия к людям, </w:t>
      </w:r>
      <w:r w:rsidRPr="00260705">
        <w:rPr>
          <w:rFonts w:ascii="Times New Roman" w:hAnsi="Times New Roman" w:cs="Times New Roman"/>
          <w:color w:val="000000"/>
          <w:sz w:val="28"/>
          <w:szCs w:val="28"/>
        </w:rPr>
        <w:t>развитие навыков активной успешной жизненной позиции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4352A">
        <w:rPr>
          <w:rFonts w:ascii="Times New Roman" w:hAnsi="Times New Roman" w:cs="Times New Roman"/>
          <w:color w:val="000000"/>
          <w:sz w:val="28"/>
          <w:szCs w:val="28"/>
        </w:rPr>
        <w:t>профессиональной перспективы.</w:t>
      </w:r>
    </w:p>
    <w:sectPr w:rsidR="00260705" w:rsidRPr="00260705" w:rsidSect="000E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DA8"/>
    <w:multiLevelType w:val="hybridMultilevel"/>
    <w:tmpl w:val="82EC1800"/>
    <w:lvl w:ilvl="0" w:tplc="3F10D88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6268D9"/>
    <w:multiLevelType w:val="hybridMultilevel"/>
    <w:tmpl w:val="175EB2D6"/>
    <w:lvl w:ilvl="0" w:tplc="8B58144C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0528BF"/>
    <w:multiLevelType w:val="hybridMultilevel"/>
    <w:tmpl w:val="3976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FA4471"/>
    <w:multiLevelType w:val="hybridMultilevel"/>
    <w:tmpl w:val="391EB2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912613"/>
    <w:multiLevelType w:val="hybridMultilevel"/>
    <w:tmpl w:val="9E5833A4"/>
    <w:lvl w:ilvl="0" w:tplc="04190001">
      <w:start w:val="1"/>
      <w:numFmt w:val="bullet"/>
      <w:lvlText w:val=""/>
      <w:lvlJc w:val="left"/>
      <w:pPr>
        <w:tabs>
          <w:tab w:val="num" w:pos="2535"/>
        </w:tabs>
        <w:ind w:left="2535" w:hanging="60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0E85D78"/>
    <w:multiLevelType w:val="multilevel"/>
    <w:tmpl w:val="7D2C9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405E5"/>
    <w:rsid w:val="000509FA"/>
    <w:rsid w:val="00056808"/>
    <w:rsid w:val="000E3446"/>
    <w:rsid w:val="00260705"/>
    <w:rsid w:val="003E040C"/>
    <w:rsid w:val="00692998"/>
    <w:rsid w:val="00693997"/>
    <w:rsid w:val="00701E7C"/>
    <w:rsid w:val="0079193C"/>
    <w:rsid w:val="009A505B"/>
    <w:rsid w:val="009A7E0E"/>
    <w:rsid w:val="00A4352A"/>
    <w:rsid w:val="00A94226"/>
    <w:rsid w:val="00BB5066"/>
    <w:rsid w:val="00C4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E5"/>
    <w:pPr>
      <w:ind w:left="720"/>
      <w:contextualSpacing/>
    </w:pPr>
  </w:style>
  <w:style w:type="paragraph" w:customStyle="1" w:styleId="msonormalcxspmiddle">
    <w:name w:val="msonormalcxspmiddle"/>
    <w:basedOn w:val="a"/>
    <w:rsid w:val="00C405E5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C405E5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405E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C405E5"/>
    <w:pPr>
      <w:spacing w:after="0" w:line="240" w:lineRule="auto"/>
      <w:jc w:val="center"/>
    </w:pPr>
    <w:rPr>
      <w:rFonts w:ascii="Times New Roman" w:hAnsi="Times New Roman"/>
      <w:sz w:val="24"/>
      <w:szCs w:val="4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E5"/>
    <w:pPr>
      <w:ind w:left="720"/>
      <w:contextualSpacing/>
    </w:pPr>
  </w:style>
  <w:style w:type="paragraph" w:customStyle="1" w:styleId="msonormalcxspmiddle">
    <w:name w:val="msonormalcxspmiddle"/>
    <w:basedOn w:val="a"/>
    <w:rsid w:val="00C405E5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C405E5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405E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C405E5"/>
    <w:pPr>
      <w:spacing w:after="0" w:line="240" w:lineRule="auto"/>
      <w:jc w:val="center"/>
    </w:pPr>
    <w:rPr>
      <w:rFonts w:ascii="Times New Roman" w:hAnsi="Times New Roman"/>
      <w:sz w:val="24"/>
      <w:szCs w:val="4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АПТХ</cp:lastModifiedBy>
  <cp:revision>6</cp:revision>
  <dcterms:created xsi:type="dcterms:W3CDTF">2016-09-12T22:59:00Z</dcterms:created>
  <dcterms:modified xsi:type="dcterms:W3CDTF">2018-04-22T22:38:00Z</dcterms:modified>
</cp:coreProperties>
</file>