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7B" w:rsidRDefault="00F24921" w:rsidP="00C6527B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8</w:t>
      </w:r>
    </w:p>
    <w:p w:rsidR="00F24921" w:rsidRDefault="00F24921" w:rsidP="00C6527B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6527B">
        <w:rPr>
          <w:rFonts w:ascii="Times New Roman" w:hAnsi="Times New Roman"/>
          <w:sz w:val="24"/>
          <w:szCs w:val="24"/>
        </w:rPr>
        <w:t xml:space="preserve">к </w:t>
      </w:r>
      <w:r w:rsidR="00E17B8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ОП ППССЗ</w:t>
      </w:r>
    </w:p>
    <w:p w:rsidR="00F24921" w:rsidRPr="00F24921" w:rsidRDefault="00F24921" w:rsidP="00C6527B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F24921">
        <w:rPr>
          <w:rFonts w:ascii="Times New Roman" w:hAnsi="Times New Roman"/>
          <w:bCs/>
          <w:sz w:val="24"/>
          <w:szCs w:val="24"/>
        </w:rPr>
        <w:t>23.02.07</w:t>
      </w:r>
      <w:r w:rsidR="0097230B">
        <w:rPr>
          <w:rFonts w:ascii="Times New Roman" w:hAnsi="Times New Roman"/>
          <w:bCs/>
          <w:sz w:val="24"/>
          <w:szCs w:val="24"/>
        </w:rPr>
        <w:t xml:space="preserve"> </w:t>
      </w:r>
      <w:r w:rsidRPr="00F24921">
        <w:rPr>
          <w:rFonts w:ascii="Times New Roman" w:hAnsi="Times New Roman"/>
          <w:bCs/>
          <w:sz w:val="24"/>
          <w:szCs w:val="24"/>
        </w:rPr>
        <w:t>Техническое обслуживание</w:t>
      </w:r>
      <w:r w:rsidR="00C6527B">
        <w:rPr>
          <w:rFonts w:ascii="Times New Roman" w:hAnsi="Times New Roman"/>
          <w:bCs/>
          <w:sz w:val="24"/>
          <w:szCs w:val="24"/>
        </w:rPr>
        <w:t xml:space="preserve"> </w:t>
      </w:r>
      <w:r w:rsidRPr="00F24921">
        <w:rPr>
          <w:rFonts w:ascii="Times New Roman" w:hAnsi="Times New Roman"/>
          <w:bCs/>
          <w:sz w:val="24"/>
          <w:szCs w:val="24"/>
        </w:rPr>
        <w:t>и ремонт двигателей,</w:t>
      </w:r>
      <w:r w:rsidR="00C6527B">
        <w:rPr>
          <w:rFonts w:ascii="Times New Roman" w:hAnsi="Times New Roman"/>
          <w:bCs/>
          <w:sz w:val="24"/>
          <w:szCs w:val="24"/>
        </w:rPr>
        <w:t xml:space="preserve"> </w:t>
      </w:r>
      <w:r w:rsidRPr="00F24921">
        <w:rPr>
          <w:rFonts w:ascii="Times New Roman" w:hAnsi="Times New Roman"/>
          <w:bCs/>
          <w:sz w:val="24"/>
          <w:szCs w:val="24"/>
        </w:rPr>
        <w:t>систем</w:t>
      </w:r>
      <w:r w:rsidR="00C6527B">
        <w:rPr>
          <w:rFonts w:ascii="Times New Roman" w:hAnsi="Times New Roman"/>
          <w:bCs/>
          <w:sz w:val="24"/>
          <w:szCs w:val="24"/>
        </w:rPr>
        <w:t xml:space="preserve"> </w:t>
      </w:r>
      <w:r w:rsidRPr="00F24921">
        <w:rPr>
          <w:rFonts w:ascii="Times New Roman" w:hAnsi="Times New Roman"/>
          <w:bCs/>
          <w:sz w:val="24"/>
          <w:szCs w:val="24"/>
        </w:rPr>
        <w:t>и агрегатов автомобиле</w:t>
      </w:r>
      <w:r w:rsidR="0097230B">
        <w:rPr>
          <w:rFonts w:ascii="Times New Roman" w:hAnsi="Times New Roman"/>
          <w:bCs/>
          <w:sz w:val="24"/>
          <w:szCs w:val="24"/>
        </w:rPr>
        <w:t>й</w:t>
      </w:r>
    </w:p>
    <w:p w:rsidR="00F24921" w:rsidRDefault="00F24921" w:rsidP="00F24921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D46574" w:rsidRPr="007E4B8D" w:rsidRDefault="006864A6" w:rsidP="007E4B8D">
      <w:pPr>
        <w:spacing w:line="276" w:lineRule="auto"/>
        <w:ind w:right="-259"/>
        <w:jc w:val="center"/>
        <w:rPr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t>ПРОГРАММА</w:t>
      </w:r>
    </w:p>
    <w:p w:rsidR="00D46574" w:rsidRPr="007E4B8D" w:rsidRDefault="003302F1" w:rsidP="007E4B8D">
      <w:pPr>
        <w:tabs>
          <w:tab w:val="left" w:pos="180"/>
        </w:tabs>
        <w:spacing w:line="276" w:lineRule="auto"/>
        <w:ind w:right="-259"/>
        <w:jc w:val="center"/>
        <w:rPr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t xml:space="preserve">ГОСУДАРСТВЕННОЙ </w:t>
      </w:r>
      <w:r w:rsidR="006864A6" w:rsidRPr="007E4B8D">
        <w:rPr>
          <w:rFonts w:eastAsia="Times New Roman"/>
          <w:b/>
          <w:bCs/>
          <w:sz w:val="24"/>
          <w:szCs w:val="24"/>
        </w:rPr>
        <w:t>ИТОГОВОЙ АТТЕСТАЦИИ</w:t>
      </w:r>
    </w:p>
    <w:p w:rsidR="00D20CCB" w:rsidRPr="007E4B8D" w:rsidRDefault="00D20CCB" w:rsidP="007E4B8D">
      <w:pPr>
        <w:spacing w:line="276" w:lineRule="auto"/>
        <w:jc w:val="center"/>
        <w:rPr>
          <w:sz w:val="24"/>
          <w:szCs w:val="24"/>
        </w:rPr>
      </w:pPr>
      <w:r w:rsidRPr="007E4B8D">
        <w:rPr>
          <w:sz w:val="24"/>
          <w:szCs w:val="24"/>
        </w:rPr>
        <w:t>с применением методики W</w:t>
      </w:r>
      <w:r w:rsidRPr="007E4B8D">
        <w:rPr>
          <w:sz w:val="24"/>
          <w:szCs w:val="24"/>
          <w:lang w:val="en-US"/>
        </w:rPr>
        <w:t>orldSkillsRussia</w:t>
      </w:r>
      <w:r w:rsidRPr="007E4B8D">
        <w:rPr>
          <w:sz w:val="24"/>
          <w:szCs w:val="24"/>
        </w:rPr>
        <w:t xml:space="preserve"> по компетенции «Ремонт и обслуживание легковых автомобилей»</w:t>
      </w:r>
    </w:p>
    <w:p w:rsidR="00D46574" w:rsidRPr="007E4B8D" w:rsidRDefault="006864A6" w:rsidP="007E4B8D">
      <w:pPr>
        <w:spacing w:line="276" w:lineRule="auto"/>
        <w:ind w:left="340"/>
        <w:jc w:val="center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по специальности 23.02.07 ТЕХНИЧЕСКОЕ ОБСЛУЖИВАНИЕ И РЕМОНТ ДВИГАТЕЛЕЙ,</w:t>
      </w:r>
      <w:r w:rsidR="00D2472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СИСТЕМ И АГРЕГАТОВ АВТОМОБИЛЕЙ</w:t>
      </w:r>
    </w:p>
    <w:p w:rsidR="007E4B8D" w:rsidRPr="007E4B8D" w:rsidRDefault="007E4B8D" w:rsidP="004D35A7">
      <w:pPr>
        <w:spacing w:line="276" w:lineRule="auto"/>
        <w:rPr>
          <w:sz w:val="24"/>
          <w:szCs w:val="24"/>
        </w:rPr>
      </w:pPr>
    </w:p>
    <w:p w:rsidR="00D46574" w:rsidRPr="007E4B8D" w:rsidRDefault="006864A6" w:rsidP="004D35A7">
      <w:pPr>
        <w:numPr>
          <w:ilvl w:val="0"/>
          <w:numId w:val="4"/>
        </w:numPr>
        <w:tabs>
          <w:tab w:val="left" w:pos="284"/>
        </w:tabs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t>ОБЩИЕ ПОЛОЖЕНИЯ</w:t>
      </w:r>
    </w:p>
    <w:p w:rsidR="00D46574" w:rsidRPr="007E4B8D" w:rsidRDefault="00D46574" w:rsidP="004D35A7">
      <w:pPr>
        <w:spacing w:line="276" w:lineRule="auto"/>
        <w:rPr>
          <w:sz w:val="24"/>
          <w:szCs w:val="24"/>
        </w:rPr>
      </w:pPr>
    </w:p>
    <w:p w:rsidR="00D46574" w:rsidRPr="007E4B8D" w:rsidRDefault="006864A6" w:rsidP="004D35A7">
      <w:pPr>
        <w:spacing w:line="276" w:lineRule="auto"/>
        <w:ind w:right="60" w:firstLine="709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Программа государственной итоговой аттестации </w:t>
      </w:r>
      <w:r w:rsidR="00984BFB" w:rsidRPr="007E4B8D">
        <w:rPr>
          <w:rFonts w:eastAsia="Times New Roman"/>
          <w:sz w:val="24"/>
          <w:szCs w:val="24"/>
        </w:rPr>
        <w:t xml:space="preserve">(далее - ГИА) </w:t>
      </w:r>
      <w:r w:rsidRPr="007E4B8D">
        <w:rPr>
          <w:rFonts w:eastAsia="Times New Roman"/>
          <w:sz w:val="24"/>
          <w:szCs w:val="24"/>
        </w:rPr>
        <w:t>является частью основной образовательной программы</w:t>
      </w:r>
      <w:r w:rsidR="00D52C05" w:rsidRPr="007E4B8D">
        <w:rPr>
          <w:rFonts w:eastAsia="Times New Roman"/>
          <w:sz w:val="24"/>
          <w:szCs w:val="24"/>
        </w:rPr>
        <w:t xml:space="preserve"> подготовки специалистов среднего звена</w:t>
      </w:r>
      <w:r w:rsidR="00D2472B">
        <w:rPr>
          <w:rFonts w:eastAsia="Times New Roman"/>
          <w:sz w:val="24"/>
          <w:szCs w:val="24"/>
        </w:rPr>
        <w:t xml:space="preserve"> </w:t>
      </w:r>
      <w:r w:rsidR="00D52C05" w:rsidRPr="007E4B8D">
        <w:rPr>
          <w:rFonts w:eastAsia="Times New Roman"/>
          <w:sz w:val="24"/>
          <w:szCs w:val="24"/>
        </w:rPr>
        <w:t xml:space="preserve">по </w:t>
      </w:r>
      <w:r w:rsidRPr="007E4B8D">
        <w:rPr>
          <w:rFonts w:eastAsia="Times New Roman"/>
          <w:sz w:val="24"/>
          <w:szCs w:val="24"/>
        </w:rPr>
        <w:t xml:space="preserve">специальности </w:t>
      </w:r>
      <w:r w:rsidRPr="007E4B8D">
        <w:rPr>
          <w:rFonts w:eastAsia="Times New Roman"/>
          <w:bCs/>
          <w:sz w:val="24"/>
          <w:szCs w:val="24"/>
        </w:rPr>
        <w:t>23.02.07</w:t>
      </w:r>
      <w:r w:rsidR="00D2472B">
        <w:rPr>
          <w:rFonts w:eastAsia="Times New Roman"/>
          <w:bCs/>
          <w:sz w:val="24"/>
          <w:szCs w:val="24"/>
        </w:rPr>
        <w:t xml:space="preserve"> </w:t>
      </w:r>
      <w:r w:rsidRPr="007E4B8D">
        <w:rPr>
          <w:rFonts w:eastAsia="Times New Roman"/>
          <w:bCs/>
          <w:sz w:val="24"/>
          <w:szCs w:val="24"/>
        </w:rPr>
        <w:t>Техническое обслуживание и ремонт двигателей,</w:t>
      </w:r>
      <w:r w:rsidR="00D2472B">
        <w:rPr>
          <w:rFonts w:eastAsia="Times New Roman"/>
          <w:bCs/>
          <w:sz w:val="24"/>
          <w:szCs w:val="24"/>
        </w:rPr>
        <w:t xml:space="preserve"> </w:t>
      </w:r>
      <w:r w:rsidRPr="007E4B8D">
        <w:rPr>
          <w:rFonts w:eastAsia="Times New Roman"/>
          <w:bCs/>
          <w:sz w:val="24"/>
          <w:szCs w:val="24"/>
        </w:rPr>
        <w:t>систем и агрегатов автомобилей</w:t>
      </w:r>
      <w:r w:rsidR="00D8689B" w:rsidRPr="007E4B8D">
        <w:rPr>
          <w:rFonts w:eastAsia="Times New Roman"/>
          <w:bCs/>
          <w:sz w:val="24"/>
          <w:szCs w:val="24"/>
        </w:rPr>
        <w:t>, разработанной</w:t>
      </w:r>
      <w:r w:rsidR="00D2472B">
        <w:rPr>
          <w:rFonts w:eastAsia="Times New Roman"/>
          <w:bCs/>
          <w:sz w:val="24"/>
          <w:szCs w:val="24"/>
        </w:rPr>
        <w:t xml:space="preserve"> </w:t>
      </w:r>
      <w:r w:rsidR="00D8689B" w:rsidRPr="007E4B8D">
        <w:rPr>
          <w:rFonts w:eastAsia="Times New Roman"/>
          <w:sz w:val="24"/>
          <w:szCs w:val="24"/>
        </w:rPr>
        <w:t>краевым государственным бюджетным профессиональным образовательным учреждением «</w:t>
      </w:r>
      <w:r w:rsidR="00D52C05" w:rsidRPr="007E4B8D">
        <w:rPr>
          <w:rFonts w:eastAsia="Times New Roman"/>
          <w:sz w:val="24"/>
          <w:szCs w:val="24"/>
        </w:rPr>
        <w:t>Х</w:t>
      </w:r>
      <w:r w:rsidR="00D8689B" w:rsidRPr="007E4B8D">
        <w:rPr>
          <w:rFonts w:eastAsia="Times New Roman"/>
          <w:sz w:val="24"/>
          <w:szCs w:val="24"/>
        </w:rPr>
        <w:t>орский агропромышленный техникум»</w:t>
      </w:r>
      <w:r w:rsidRPr="007E4B8D">
        <w:rPr>
          <w:rFonts w:eastAsia="Times New Roman"/>
          <w:sz w:val="24"/>
          <w:szCs w:val="24"/>
        </w:rPr>
        <w:t>.</w:t>
      </w:r>
    </w:p>
    <w:p w:rsidR="00D46574" w:rsidRPr="007E4B8D" w:rsidRDefault="006864A6" w:rsidP="004D35A7">
      <w:pPr>
        <w:spacing w:line="276" w:lineRule="auto"/>
        <w:ind w:right="-23" w:firstLine="709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При разработке программы </w:t>
      </w:r>
      <w:r w:rsidR="00984BFB" w:rsidRPr="007E4B8D">
        <w:rPr>
          <w:rFonts w:eastAsia="Times New Roman"/>
          <w:sz w:val="24"/>
          <w:szCs w:val="24"/>
        </w:rPr>
        <w:t>ГИА</w:t>
      </w:r>
      <w:r w:rsidRPr="007E4B8D">
        <w:rPr>
          <w:rFonts w:eastAsia="Times New Roman"/>
          <w:sz w:val="24"/>
          <w:szCs w:val="24"/>
        </w:rPr>
        <w:t xml:space="preserve"> определены:</w:t>
      </w:r>
    </w:p>
    <w:p w:rsidR="00D46574" w:rsidRPr="007E4B8D" w:rsidRDefault="006864A6" w:rsidP="004D35A7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форма и вид государственной итоговой аттестации;</w:t>
      </w:r>
    </w:p>
    <w:p w:rsidR="00D46574" w:rsidRPr="007E4B8D" w:rsidRDefault="006864A6" w:rsidP="00BD1740">
      <w:pPr>
        <w:tabs>
          <w:tab w:val="left" w:pos="284"/>
          <w:tab w:val="left" w:pos="967"/>
        </w:tabs>
        <w:spacing w:line="276" w:lineRule="auto"/>
        <w:ind w:right="160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объем времени на подготовку и проведение государственной итоговой аттестации;</w:t>
      </w:r>
    </w:p>
    <w:p w:rsidR="00D46574" w:rsidRPr="007E4B8D" w:rsidRDefault="006864A6" w:rsidP="004D35A7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сроки проведения государственной итоговой аттестации;</w:t>
      </w:r>
    </w:p>
    <w:p w:rsidR="00D46574" w:rsidRPr="007E4B8D" w:rsidRDefault="006864A6" w:rsidP="004D35A7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требования к выпускной квалификационной работе;</w:t>
      </w:r>
    </w:p>
    <w:p w:rsidR="00D46574" w:rsidRPr="007E4B8D" w:rsidRDefault="006864A6" w:rsidP="004D35A7">
      <w:pPr>
        <w:numPr>
          <w:ilvl w:val="0"/>
          <w:numId w:val="6"/>
        </w:numPr>
        <w:tabs>
          <w:tab w:val="left" w:pos="284"/>
          <w:tab w:val="left" w:pos="967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условия подготовки и процедура проведения государственной итоговой аттестации;</w:t>
      </w:r>
    </w:p>
    <w:p w:rsidR="00984BFB" w:rsidRPr="007E4B8D" w:rsidRDefault="006864A6" w:rsidP="004D35A7">
      <w:pPr>
        <w:numPr>
          <w:ilvl w:val="0"/>
          <w:numId w:val="6"/>
        </w:numPr>
        <w:tabs>
          <w:tab w:val="left" w:pos="284"/>
        </w:tabs>
        <w:spacing w:line="276" w:lineRule="auto"/>
        <w:ind w:right="-23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критерии оценки уровня и качества подготовки выпускника. </w:t>
      </w:r>
    </w:p>
    <w:p w:rsidR="00D46574" w:rsidRPr="007E4B8D" w:rsidRDefault="006864A6" w:rsidP="004D35A7">
      <w:pPr>
        <w:tabs>
          <w:tab w:val="left" w:pos="284"/>
        </w:tabs>
        <w:spacing w:line="276" w:lineRule="auto"/>
        <w:ind w:right="-23" w:firstLine="709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Программа </w:t>
      </w:r>
      <w:r w:rsidR="00984BFB" w:rsidRPr="007E4B8D">
        <w:rPr>
          <w:rFonts w:eastAsia="Times New Roman"/>
          <w:sz w:val="24"/>
          <w:szCs w:val="24"/>
        </w:rPr>
        <w:t>ГИА</w:t>
      </w:r>
      <w:r w:rsidR="00D2472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разрабатыва</w:t>
      </w:r>
      <w:r w:rsidR="00D8689B" w:rsidRPr="007E4B8D">
        <w:rPr>
          <w:rFonts w:eastAsia="Times New Roman"/>
          <w:sz w:val="24"/>
          <w:szCs w:val="24"/>
        </w:rPr>
        <w:t>е</w:t>
      </w:r>
      <w:r w:rsidRPr="007E4B8D">
        <w:rPr>
          <w:rFonts w:eastAsia="Times New Roman"/>
          <w:sz w:val="24"/>
          <w:szCs w:val="24"/>
        </w:rPr>
        <w:t xml:space="preserve">тся </w:t>
      </w:r>
      <w:r w:rsidR="00A9601B" w:rsidRPr="007E4B8D">
        <w:rPr>
          <w:rFonts w:eastAsia="Times New Roman"/>
          <w:sz w:val="24"/>
          <w:szCs w:val="24"/>
        </w:rPr>
        <w:t>предметно-</w:t>
      </w:r>
      <w:r w:rsidRPr="007E4B8D">
        <w:rPr>
          <w:rFonts w:eastAsia="Times New Roman"/>
          <w:sz w:val="24"/>
          <w:szCs w:val="24"/>
        </w:rPr>
        <w:t xml:space="preserve">цикловой комиссией </w:t>
      </w:r>
      <w:r w:rsidR="00A9601B" w:rsidRPr="007E4B8D">
        <w:rPr>
          <w:rFonts w:eastAsia="Times New Roman"/>
          <w:sz w:val="24"/>
          <w:szCs w:val="24"/>
        </w:rPr>
        <w:t>Общет</w:t>
      </w:r>
      <w:r w:rsidR="00984BFB" w:rsidRPr="007E4B8D">
        <w:rPr>
          <w:rFonts w:eastAsia="Times New Roman"/>
          <w:sz w:val="24"/>
          <w:szCs w:val="24"/>
        </w:rPr>
        <w:t>ехнического цикла</w:t>
      </w:r>
      <w:r w:rsidRPr="007E4B8D">
        <w:rPr>
          <w:rFonts w:eastAsia="Times New Roman"/>
          <w:sz w:val="24"/>
          <w:szCs w:val="24"/>
        </w:rPr>
        <w:t>, обсужда</w:t>
      </w:r>
      <w:r w:rsidR="00D8689B" w:rsidRPr="007E4B8D">
        <w:rPr>
          <w:rFonts w:eastAsia="Times New Roman"/>
          <w:sz w:val="24"/>
          <w:szCs w:val="24"/>
        </w:rPr>
        <w:t>е</w:t>
      </w:r>
      <w:r w:rsidRPr="007E4B8D">
        <w:rPr>
          <w:rFonts w:eastAsia="Times New Roman"/>
          <w:sz w:val="24"/>
          <w:szCs w:val="24"/>
        </w:rPr>
        <w:t>тся на заседании педагогического совета техникума с участием председателей государственных экзаменационных комиссий, после чего утверждается директором техникума.</w:t>
      </w:r>
      <w:r w:rsidR="00D2472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Данная программа доводится до сведения студентов не позднее, чем за</w:t>
      </w:r>
      <w:r w:rsidR="00D2472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 xml:space="preserve">шесть месяцев до начала </w:t>
      </w:r>
      <w:r w:rsidR="00984BFB" w:rsidRPr="007E4B8D">
        <w:rPr>
          <w:rFonts w:eastAsia="Times New Roman"/>
          <w:sz w:val="24"/>
          <w:szCs w:val="24"/>
        </w:rPr>
        <w:t>ГИА</w:t>
      </w:r>
      <w:r w:rsidRPr="007E4B8D">
        <w:rPr>
          <w:rFonts w:eastAsia="Times New Roman"/>
          <w:sz w:val="24"/>
          <w:szCs w:val="24"/>
        </w:rPr>
        <w:t>.</w:t>
      </w:r>
    </w:p>
    <w:p w:rsidR="00D46574" w:rsidRPr="007E4B8D" w:rsidRDefault="006864A6" w:rsidP="004D35A7">
      <w:pPr>
        <w:spacing w:line="276" w:lineRule="auto"/>
        <w:ind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Необходимым условием допуска к </w:t>
      </w:r>
      <w:r w:rsidR="00A9601B" w:rsidRPr="007E4B8D">
        <w:rPr>
          <w:rFonts w:eastAsia="Times New Roman"/>
          <w:sz w:val="24"/>
          <w:szCs w:val="24"/>
        </w:rPr>
        <w:t>ГИА</w:t>
      </w:r>
      <w:r w:rsidRPr="007E4B8D">
        <w:rPr>
          <w:rFonts w:eastAsia="Times New Roman"/>
          <w:sz w:val="24"/>
          <w:szCs w:val="24"/>
        </w:rPr>
        <w:t xml:space="preserve"> является представление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:rsidR="00D46574" w:rsidRPr="007E4B8D" w:rsidRDefault="006864A6" w:rsidP="004D35A7">
      <w:pPr>
        <w:spacing w:line="276" w:lineRule="auto"/>
        <w:ind w:right="-23"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Решение о допуске студентов к государственной итоговой аттестации принимается педагогическим советом техникума и утверждается приказом директора.</w:t>
      </w:r>
    </w:p>
    <w:p w:rsidR="00D46574" w:rsidRPr="007E4B8D" w:rsidRDefault="00D46574" w:rsidP="004D35A7">
      <w:pPr>
        <w:spacing w:line="276" w:lineRule="auto"/>
        <w:rPr>
          <w:sz w:val="24"/>
          <w:szCs w:val="24"/>
        </w:rPr>
      </w:pPr>
    </w:p>
    <w:p w:rsidR="00D46574" w:rsidRPr="007E4B8D" w:rsidRDefault="006864A6" w:rsidP="004D35A7">
      <w:pPr>
        <w:numPr>
          <w:ilvl w:val="0"/>
          <w:numId w:val="7"/>
        </w:numPr>
        <w:tabs>
          <w:tab w:val="left" w:pos="284"/>
          <w:tab w:val="left" w:pos="2125"/>
        </w:tabs>
        <w:spacing w:line="276" w:lineRule="auto"/>
        <w:ind w:right="660"/>
        <w:jc w:val="center"/>
        <w:rPr>
          <w:rFonts w:eastAsia="Times New Roman"/>
          <w:b/>
          <w:bCs/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t>ФОРМА И ВИД ГОСУДАРСТВЕННОЙ ИТОГОВОЙ АТТЕСТАЦИИ</w:t>
      </w:r>
    </w:p>
    <w:p w:rsidR="00D46574" w:rsidRPr="007E4B8D" w:rsidRDefault="00D46574" w:rsidP="004D35A7">
      <w:pPr>
        <w:spacing w:line="276" w:lineRule="auto"/>
        <w:rPr>
          <w:sz w:val="24"/>
          <w:szCs w:val="24"/>
        </w:rPr>
      </w:pPr>
    </w:p>
    <w:p w:rsidR="00D46574" w:rsidRPr="007E4B8D" w:rsidRDefault="00F7703F" w:rsidP="004D35A7">
      <w:pPr>
        <w:spacing w:line="276" w:lineRule="auto"/>
        <w:ind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Целью ГИА</w:t>
      </w:r>
      <w:r w:rsidR="006864A6" w:rsidRPr="007E4B8D">
        <w:rPr>
          <w:rFonts w:eastAsia="Times New Roman"/>
          <w:sz w:val="24"/>
          <w:szCs w:val="24"/>
        </w:rPr>
        <w:t xml:space="preserve"> является комплексная оценка качества и уровня подготовки выпускника, а также соответствие его подготовки требованиям Федерального государственного образовательного стандарта по специальности среднего профессионального образования специальности </w:t>
      </w:r>
      <w:r w:rsidR="006864A6" w:rsidRPr="007E4B8D">
        <w:rPr>
          <w:rFonts w:eastAsia="Times New Roman"/>
          <w:bCs/>
          <w:sz w:val="24"/>
          <w:szCs w:val="24"/>
        </w:rPr>
        <w:t>23.02.07</w:t>
      </w:r>
      <w:r w:rsidR="0097230B">
        <w:rPr>
          <w:rFonts w:eastAsia="Times New Roman"/>
          <w:bCs/>
          <w:sz w:val="24"/>
          <w:szCs w:val="24"/>
        </w:rPr>
        <w:t xml:space="preserve"> </w:t>
      </w:r>
      <w:r w:rsidR="006864A6" w:rsidRPr="007E4B8D">
        <w:rPr>
          <w:rFonts w:eastAsia="Times New Roman"/>
          <w:bCs/>
          <w:sz w:val="24"/>
          <w:szCs w:val="24"/>
        </w:rPr>
        <w:t>Техническое обслуживание и ремонт двигателей,</w:t>
      </w:r>
      <w:r w:rsidR="0097230B">
        <w:rPr>
          <w:rFonts w:eastAsia="Times New Roman"/>
          <w:bCs/>
          <w:sz w:val="24"/>
          <w:szCs w:val="24"/>
        </w:rPr>
        <w:t xml:space="preserve"> </w:t>
      </w:r>
      <w:r w:rsidR="006864A6" w:rsidRPr="007E4B8D">
        <w:rPr>
          <w:rFonts w:eastAsia="Times New Roman"/>
          <w:bCs/>
          <w:sz w:val="24"/>
          <w:szCs w:val="24"/>
        </w:rPr>
        <w:t>систем и агрегатов автомобилей</w:t>
      </w:r>
      <w:r w:rsidR="0097230B">
        <w:rPr>
          <w:rFonts w:eastAsia="Times New Roman"/>
          <w:bCs/>
          <w:sz w:val="24"/>
          <w:szCs w:val="24"/>
        </w:rPr>
        <w:t xml:space="preserve"> </w:t>
      </w:r>
      <w:r w:rsidR="006864A6" w:rsidRPr="007E4B8D">
        <w:rPr>
          <w:rFonts w:eastAsia="Times New Roman"/>
          <w:sz w:val="24"/>
          <w:szCs w:val="24"/>
        </w:rPr>
        <w:t>и требованиям</w:t>
      </w:r>
      <w:r w:rsidR="0097230B">
        <w:rPr>
          <w:rFonts w:eastAsia="Times New Roman"/>
          <w:sz w:val="24"/>
          <w:szCs w:val="24"/>
        </w:rPr>
        <w:t xml:space="preserve"> </w:t>
      </w:r>
      <w:r w:rsidR="006864A6" w:rsidRPr="007E4B8D">
        <w:rPr>
          <w:rFonts w:eastAsia="Times New Roman"/>
          <w:sz w:val="24"/>
          <w:szCs w:val="24"/>
        </w:rPr>
        <w:t>работодателей.</w:t>
      </w:r>
    </w:p>
    <w:p w:rsidR="00D46574" w:rsidRPr="007E4B8D" w:rsidRDefault="00F7703F" w:rsidP="004D35A7">
      <w:pPr>
        <w:tabs>
          <w:tab w:val="left" w:pos="958"/>
        </w:tabs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lastRenderedPageBreak/>
        <w:t xml:space="preserve">В </w:t>
      </w:r>
      <w:r w:rsidR="006864A6" w:rsidRPr="007E4B8D">
        <w:rPr>
          <w:rFonts w:eastAsia="Times New Roman"/>
          <w:sz w:val="24"/>
          <w:szCs w:val="24"/>
        </w:rPr>
        <w:t xml:space="preserve">соответствии с </w:t>
      </w:r>
      <w:r w:rsidR="00A9601B" w:rsidRPr="007E4B8D">
        <w:rPr>
          <w:rFonts w:eastAsia="Times New Roman"/>
          <w:sz w:val="24"/>
          <w:szCs w:val="24"/>
        </w:rPr>
        <w:t>У</w:t>
      </w:r>
      <w:r w:rsidR="006864A6" w:rsidRPr="007E4B8D">
        <w:rPr>
          <w:rFonts w:eastAsia="Times New Roman"/>
          <w:sz w:val="24"/>
          <w:szCs w:val="24"/>
        </w:rPr>
        <w:t xml:space="preserve">чебным планом по специальности 23.02.07 </w:t>
      </w:r>
      <w:r w:rsidRPr="007E4B8D">
        <w:rPr>
          <w:rFonts w:eastAsia="Times New Roman"/>
          <w:bCs/>
          <w:sz w:val="24"/>
          <w:szCs w:val="24"/>
        </w:rPr>
        <w:t>Техническое обслуживание и ремонт двигателей,</w:t>
      </w:r>
      <w:r w:rsidR="0097230B">
        <w:rPr>
          <w:rFonts w:eastAsia="Times New Roman"/>
          <w:bCs/>
          <w:sz w:val="24"/>
          <w:szCs w:val="24"/>
        </w:rPr>
        <w:t xml:space="preserve"> </w:t>
      </w:r>
      <w:r w:rsidRPr="007E4B8D">
        <w:rPr>
          <w:rFonts w:eastAsia="Times New Roman"/>
          <w:bCs/>
          <w:sz w:val="24"/>
          <w:szCs w:val="24"/>
        </w:rPr>
        <w:t>систем и агрегатов автомобилей</w:t>
      </w:r>
      <w:r w:rsidR="0097230B">
        <w:rPr>
          <w:rFonts w:eastAsia="Times New Roman"/>
          <w:bCs/>
          <w:sz w:val="24"/>
          <w:szCs w:val="24"/>
        </w:rPr>
        <w:t xml:space="preserve"> </w:t>
      </w:r>
      <w:r w:rsidR="006864A6" w:rsidRPr="007E4B8D">
        <w:rPr>
          <w:rFonts w:eastAsia="Times New Roman"/>
          <w:sz w:val="24"/>
          <w:szCs w:val="24"/>
        </w:rPr>
        <w:t>при реализации основной профессиональной образовательной программы установлена форма государственной итоговой аттестации: защита выпускной квалификационной работы, в виде дипломного проекта и демонстрационного экзамена.</w:t>
      </w:r>
    </w:p>
    <w:p w:rsidR="00D46574" w:rsidRPr="007E4B8D" w:rsidRDefault="006864A6" w:rsidP="004D35A7">
      <w:pPr>
        <w:spacing w:line="276" w:lineRule="auto"/>
        <w:ind w:right="-23"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Выполнение и защита ВКР является обязательным завершающим этапом среднего профессионального образования, предоставляет возможности для самореализации и творческого самовыражения. Его успешное прохождение является необходимым условием присвоения выпускникам квалификации</w:t>
      </w:r>
      <w:r w:rsidR="0097230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 xml:space="preserve">дипломированного специалиста по специальности </w:t>
      </w:r>
      <w:r w:rsidRPr="007E4B8D">
        <w:rPr>
          <w:rFonts w:eastAsia="Times New Roman"/>
          <w:bCs/>
          <w:sz w:val="24"/>
          <w:szCs w:val="24"/>
        </w:rPr>
        <w:t>23.02.07</w:t>
      </w:r>
      <w:r w:rsidR="0097230B">
        <w:rPr>
          <w:rFonts w:eastAsia="Times New Roman"/>
          <w:bCs/>
          <w:sz w:val="24"/>
          <w:szCs w:val="24"/>
        </w:rPr>
        <w:t xml:space="preserve"> </w:t>
      </w:r>
      <w:r w:rsidRPr="007E4B8D">
        <w:rPr>
          <w:rFonts w:eastAsia="Times New Roman"/>
          <w:bCs/>
          <w:sz w:val="24"/>
          <w:szCs w:val="24"/>
        </w:rPr>
        <w:t>Техническое обслуживание и ремонт двигателей, систем и агрегатов автомобилей</w:t>
      </w:r>
      <w:r w:rsidRPr="007E4B8D">
        <w:rPr>
          <w:rFonts w:eastAsia="Times New Roman"/>
          <w:sz w:val="24"/>
          <w:szCs w:val="24"/>
        </w:rPr>
        <w:t>.</w:t>
      </w:r>
    </w:p>
    <w:p w:rsidR="00D46574" w:rsidRPr="007E4B8D" w:rsidRDefault="006864A6" w:rsidP="004D35A7">
      <w:pPr>
        <w:spacing w:line="276" w:lineRule="auto"/>
        <w:ind w:right="40"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Ориентируясь на достижение общих целей образования в целом и целей среднего профессионального образования в частности, ВКР имеет свои специфические особенности, связанные с её основной функцией - итоговым контролем и оценкой качества образовательного процесса. При этом, предъявляются требования к содержанию, качеству выполнения и защиты ВКР, которые сводятся к следующему:</w:t>
      </w:r>
    </w:p>
    <w:p w:rsidR="00F7703F" w:rsidRPr="007E4B8D" w:rsidRDefault="00F7703F" w:rsidP="004D35A7">
      <w:pPr>
        <w:spacing w:line="276" w:lineRule="auto"/>
        <w:ind w:right="-23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- </w:t>
      </w:r>
      <w:r w:rsidR="006864A6" w:rsidRPr="007E4B8D">
        <w:rPr>
          <w:rFonts w:eastAsia="Times New Roman"/>
          <w:sz w:val="24"/>
          <w:szCs w:val="24"/>
        </w:rPr>
        <w:t>принимать решения в станда</w:t>
      </w:r>
      <w:r w:rsidRPr="007E4B8D">
        <w:rPr>
          <w:rFonts w:eastAsia="Times New Roman"/>
          <w:sz w:val="24"/>
          <w:szCs w:val="24"/>
        </w:rPr>
        <w:t>ртных и нестандартных ситуациях</w:t>
      </w:r>
      <w:r w:rsidR="006864A6" w:rsidRPr="007E4B8D">
        <w:rPr>
          <w:rFonts w:eastAsia="Times New Roman"/>
          <w:sz w:val="24"/>
          <w:szCs w:val="24"/>
        </w:rPr>
        <w:t xml:space="preserve">; </w:t>
      </w:r>
    </w:p>
    <w:p w:rsidR="00D46574" w:rsidRPr="007E4B8D" w:rsidRDefault="00F7703F" w:rsidP="004D35A7">
      <w:pPr>
        <w:spacing w:line="276" w:lineRule="auto"/>
        <w:ind w:right="-23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- </w:t>
      </w:r>
      <w:r w:rsidR="006864A6" w:rsidRPr="007E4B8D">
        <w:rPr>
          <w:rFonts w:eastAsia="Times New Roman"/>
          <w:sz w:val="24"/>
          <w:szCs w:val="24"/>
        </w:rPr>
        <w:t>осуществлять поиск и использование информации, необходимой для</w:t>
      </w:r>
      <w:r w:rsidR="0097230B">
        <w:rPr>
          <w:rFonts w:eastAsia="Times New Roman"/>
          <w:sz w:val="24"/>
          <w:szCs w:val="24"/>
        </w:rPr>
        <w:t xml:space="preserve"> </w:t>
      </w:r>
      <w:r w:rsidR="006864A6" w:rsidRPr="007E4B8D">
        <w:rPr>
          <w:rFonts w:eastAsia="Times New Roman"/>
          <w:sz w:val="24"/>
          <w:szCs w:val="24"/>
        </w:rPr>
        <w:t>эффективного выполнения профессиональных задач;</w:t>
      </w:r>
    </w:p>
    <w:p w:rsidR="00D46574" w:rsidRPr="007E4B8D" w:rsidRDefault="006864A6" w:rsidP="004D35A7">
      <w:pPr>
        <w:numPr>
          <w:ilvl w:val="0"/>
          <w:numId w:val="9"/>
        </w:numPr>
        <w:tabs>
          <w:tab w:val="left" w:pos="284"/>
          <w:tab w:val="left" w:pos="1416"/>
        </w:tabs>
        <w:spacing w:line="276" w:lineRule="auto"/>
        <w:ind w:right="-23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использовать в работе информацио</w:t>
      </w:r>
      <w:r w:rsidR="002E6539" w:rsidRPr="007E4B8D">
        <w:rPr>
          <w:rFonts w:eastAsia="Times New Roman"/>
          <w:sz w:val="24"/>
          <w:szCs w:val="24"/>
        </w:rPr>
        <w:t>нно-коммуникационные технологии</w:t>
      </w:r>
      <w:r w:rsidRPr="007E4B8D">
        <w:rPr>
          <w:rFonts w:eastAsia="Times New Roman"/>
          <w:sz w:val="24"/>
          <w:szCs w:val="24"/>
        </w:rPr>
        <w:t>;</w:t>
      </w:r>
    </w:p>
    <w:p w:rsidR="00D46574" w:rsidRPr="007E4B8D" w:rsidRDefault="006864A6" w:rsidP="004D35A7">
      <w:pPr>
        <w:numPr>
          <w:ilvl w:val="0"/>
          <w:numId w:val="9"/>
        </w:numPr>
        <w:tabs>
          <w:tab w:val="left" w:pos="284"/>
        </w:tabs>
        <w:spacing w:line="276" w:lineRule="auto"/>
        <w:ind w:right="-23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осуществлять поиск научно-технической информации и</w:t>
      </w:r>
      <w:r w:rsidR="00F7703F" w:rsidRPr="007E4B8D">
        <w:rPr>
          <w:rFonts w:eastAsia="Times New Roman"/>
          <w:sz w:val="24"/>
          <w:szCs w:val="24"/>
        </w:rPr>
        <w:t xml:space="preserve"> работать со специальной литературой;</w:t>
      </w:r>
    </w:p>
    <w:p w:rsidR="00D46574" w:rsidRPr="007E4B8D" w:rsidRDefault="006864A6" w:rsidP="004D35A7">
      <w:pPr>
        <w:numPr>
          <w:ilvl w:val="0"/>
          <w:numId w:val="10"/>
        </w:numPr>
        <w:tabs>
          <w:tab w:val="left" w:pos="284"/>
        </w:tabs>
        <w:spacing w:line="276" w:lineRule="auto"/>
        <w:ind w:right="-23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грамотно, с использованием специальной терминологии и лексики,</w:t>
      </w:r>
      <w:r w:rsidR="0097230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излагать содержание выполненной работы.</w:t>
      </w:r>
    </w:p>
    <w:p w:rsidR="00D46574" w:rsidRPr="007E4B8D" w:rsidRDefault="00D46574" w:rsidP="004D35A7">
      <w:pPr>
        <w:spacing w:line="276" w:lineRule="auto"/>
        <w:rPr>
          <w:sz w:val="24"/>
          <w:szCs w:val="24"/>
        </w:rPr>
      </w:pPr>
    </w:p>
    <w:p w:rsidR="00D46574" w:rsidRPr="007E4B8D" w:rsidRDefault="006864A6" w:rsidP="004D35A7">
      <w:pPr>
        <w:numPr>
          <w:ilvl w:val="2"/>
          <w:numId w:val="11"/>
        </w:numPr>
        <w:tabs>
          <w:tab w:val="left" w:pos="284"/>
          <w:tab w:val="left" w:pos="2125"/>
        </w:tabs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t xml:space="preserve">ОБЪЕМ ВРЕМЕНИ НА ПОДГОТОВКУ И </w:t>
      </w:r>
      <w:r w:rsidR="00A9601B" w:rsidRPr="007E4B8D">
        <w:rPr>
          <w:rFonts w:eastAsia="Times New Roman"/>
          <w:b/>
          <w:bCs/>
          <w:sz w:val="24"/>
          <w:szCs w:val="24"/>
        </w:rPr>
        <w:t xml:space="preserve">СРОКИ ПРОВЕДЕНИЯ </w:t>
      </w:r>
      <w:r w:rsidRPr="007E4B8D">
        <w:rPr>
          <w:rFonts w:eastAsia="Times New Roman"/>
          <w:b/>
          <w:bCs/>
          <w:sz w:val="24"/>
          <w:szCs w:val="24"/>
        </w:rPr>
        <w:t>ГОСУДАРСТВЕННОЙ ИТОГОВОЙ АТТЕСТАЦИИ</w:t>
      </w:r>
    </w:p>
    <w:p w:rsidR="00D46574" w:rsidRPr="007E4B8D" w:rsidRDefault="00D46574" w:rsidP="004D35A7">
      <w:pPr>
        <w:spacing w:line="276" w:lineRule="auto"/>
        <w:rPr>
          <w:rFonts w:eastAsia="Times New Roman"/>
          <w:b/>
          <w:bCs/>
          <w:sz w:val="24"/>
          <w:szCs w:val="24"/>
        </w:rPr>
      </w:pPr>
    </w:p>
    <w:p w:rsidR="00D46574" w:rsidRPr="007E4B8D" w:rsidRDefault="00B847C4" w:rsidP="004D35A7">
      <w:pPr>
        <w:tabs>
          <w:tab w:val="left" w:pos="965"/>
        </w:tabs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В </w:t>
      </w:r>
      <w:r w:rsidR="006864A6" w:rsidRPr="007E4B8D">
        <w:rPr>
          <w:rFonts w:eastAsia="Times New Roman"/>
          <w:sz w:val="24"/>
          <w:szCs w:val="24"/>
        </w:rPr>
        <w:t>соответствии с У</w:t>
      </w:r>
      <w:r w:rsidR="00E17B88">
        <w:rPr>
          <w:rFonts w:eastAsia="Times New Roman"/>
          <w:sz w:val="24"/>
          <w:szCs w:val="24"/>
        </w:rPr>
        <w:t>чебным планом О</w:t>
      </w:r>
      <w:r w:rsidR="00A9601B" w:rsidRPr="007E4B8D">
        <w:rPr>
          <w:rFonts w:eastAsia="Times New Roman"/>
          <w:sz w:val="24"/>
          <w:szCs w:val="24"/>
        </w:rPr>
        <w:t>ОП ППССЗ</w:t>
      </w:r>
      <w:r w:rsidR="006864A6" w:rsidRPr="007E4B8D">
        <w:rPr>
          <w:rFonts w:eastAsia="Times New Roman"/>
          <w:sz w:val="24"/>
          <w:szCs w:val="24"/>
        </w:rPr>
        <w:t xml:space="preserve"> по специальности </w:t>
      </w:r>
      <w:r w:rsidR="006864A6" w:rsidRPr="007E4B8D">
        <w:rPr>
          <w:rFonts w:eastAsia="Times New Roman"/>
          <w:bCs/>
          <w:sz w:val="24"/>
          <w:szCs w:val="24"/>
        </w:rPr>
        <w:t>23.02.07</w:t>
      </w:r>
      <w:r w:rsidR="0097230B">
        <w:rPr>
          <w:rFonts w:eastAsia="Times New Roman"/>
          <w:bCs/>
          <w:sz w:val="24"/>
          <w:szCs w:val="24"/>
        </w:rPr>
        <w:t xml:space="preserve"> </w:t>
      </w:r>
      <w:r w:rsidR="006864A6" w:rsidRPr="007E4B8D">
        <w:rPr>
          <w:rFonts w:eastAsia="Times New Roman"/>
          <w:bCs/>
          <w:sz w:val="24"/>
          <w:szCs w:val="24"/>
        </w:rPr>
        <w:t>Техническое обслуживание и ремонт</w:t>
      </w:r>
      <w:r w:rsidR="0097230B">
        <w:rPr>
          <w:rFonts w:eastAsia="Times New Roman"/>
          <w:bCs/>
          <w:sz w:val="24"/>
          <w:szCs w:val="24"/>
        </w:rPr>
        <w:t xml:space="preserve"> </w:t>
      </w:r>
      <w:r w:rsidR="006864A6" w:rsidRPr="007E4B8D">
        <w:rPr>
          <w:rFonts w:eastAsia="Times New Roman"/>
          <w:bCs/>
          <w:sz w:val="24"/>
          <w:szCs w:val="24"/>
        </w:rPr>
        <w:t xml:space="preserve">двигателей, систем и агрегатов автомобилей </w:t>
      </w:r>
      <w:r w:rsidR="006864A6" w:rsidRPr="007E4B8D">
        <w:rPr>
          <w:rFonts w:eastAsia="Times New Roman"/>
          <w:sz w:val="24"/>
          <w:szCs w:val="24"/>
        </w:rPr>
        <w:t>базовой подготовки отводится:</w:t>
      </w:r>
    </w:p>
    <w:p w:rsidR="00E67B61" w:rsidRPr="007E4B8D" w:rsidRDefault="00E67B61" w:rsidP="004D35A7">
      <w:pPr>
        <w:spacing w:line="276" w:lineRule="auto"/>
        <w:ind w:left="700" w:right="2940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-</w:t>
      </w:r>
      <w:r w:rsidR="006864A6" w:rsidRPr="007E4B8D">
        <w:rPr>
          <w:rFonts w:eastAsia="Times New Roman"/>
          <w:sz w:val="24"/>
          <w:szCs w:val="24"/>
        </w:rPr>
        <w:t xml:space="preserve"> на выполнение дипломного проекта - 4 недели; </w:t>
      </w:r>
    </w:p>
    <w:p w:rsidR="00D46574" w:rsidRPr="007E4B8D" w:rsidRDefault="00E67B61" w:rsidP="004D35A7">
      <w:pPr>
        <w:spacing w:line="276" w:lineRule="auto"/>
        <w:ind w:left="700" w:right="2940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-</w:t>
      </w:r>
      <w:r w:rsidR="006864A6" w:rsidRPr="007E4B8D">
        <w:rPr>
          <w:rFonts w:eastAsia="Times New Roman"/>
          <w:sz w:val="24"/>
          <w:szCs w:val="24"/>
        </w:rPr>
        <w:t xml:space="preserve"> на защиту дипломного проекта - 2 недели.</w:t>
      </w:r>
    </w:p>
    <w:p w:rsidR="00D46574" w:rsidRPr="007E4B8D" w:rsidRDefault="00D8689B" w:rsidP="00D8689B">
      <w:pPr>
        <w:tabs>
          <w:tab w:val="left" w:pos="965"/>
        </w:tabs>
        <w:spacing w:line="276" w:lineRule="auto"/>
        <w:ind w:right="-23"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В </w:t>
      </w:r>
      <w:r w:rsidR="006864A6" w:rsidRPr="007E4B8D">
        <w:rPr>
          <w:rFonts w:eastAsia="Times New Roman"/>
          <w:sz w:val="24"/>
          <w:szCs w:val="24"/>
        </w:rPr>
        <w:t xml:space="preserve">соответствии с </w:t>
      </w:r>
      <w:r w:rsidR="00A9601B" w:rsidRPr="007E4B8D">
        <w:rPr>
          <w:rFonts w:eastAsia="Times New Roman"/>
          <w:sz w:val="24"/>
          <w:szCs w:val="24"/>
        </w:rPr>
        <w:t>У</w:t>
      </w:r>
      <w:r w:rsidR="006864A6" w:rsidRPr="007E4B8D">
        <w:rPr>
          <w:rFonts w:eastAsia="Times New Roman"/>
          <w:sz w:val="24"/>
          <w:szCs w:val="24"/>
        </w:rPr>
        <w:t xml:space="preserve">чебным планом и </w:t>
      </w:r>
      <w:r w:rsidR="00B847C4" w:rsidRPr="007E4B8D">
        <w:rPr>
          <w:rFonts w:eastAsia="Times New Roman"/>
          <w:sz w:val="24"/>
          <w:szCs w:val="24"/>
        </w:rPr>
        <w:t>К</w:t>
      </w:r>
      <w:r w:rsidR="00A9601B" w:rsidRPr="007E4B8D">
        <w:rPr>
          <w:rFonts w:eastAsia="Times New Roman"/>
          <w:sz w:val="24"/>
          <w:szCs w:val="24"/>
        </w:rPr>
        <w:t xml:space="preserve">алендарным </w:t>
      </w:r>
      <w:r w:rsidR="006864A6" w:rsidRPr="007E4B8D">
        <w:rPr>
          <w:rFonts w:eastAsia="Times New Roman"/>
          <w:sz w:val="24"/>
          <w:szCs w:val="24"/>
        </w:rPr>
        <w:t>графиком учебного процесса на 20</w:t>
      </w:r>
      <w:r w:rsidR="007E4B8D">
        <w:rPr>
          <w:rFonts w:eastAsia="Times New Roman"/>
          <w:sz w:val="24"/>
          <w:szCs w:val="24"/>
        </w:rPr>
        <w:t>2</w:t>
      </w:r>
      <w:r w:rsidR="00982F1A">
        <w:rPr>
          <w:rFonts w:eastAsia="Times New Roman"/>
          <w:sz w:val="24"/>
          <w:szCs w:val="24"/>
        </w:rPr>
        <w:t>1</w:t>
      </w:r>
      <w:r w:rsidR="006864A6" w:rsidRPr="007E4B8D">
        <w:rPr>
          <w:rFonts w:eastAsia="Times New Roman"/>
          <w:sz w:val="24"/>
          <w:szCs w:val="24"/>
        </w:rPr>
        <w:t xml:space="preserve"> - 20</w:t>
      </w:r>
      <w:r w:rsidR="00B847C4" w:rsidRPr="007E4B8D">
        <w:rPr>
          <w:rFonts w:eastAsia="Times New Roman"/>
          <w:sz w:val="24"/>
          <w:szCs w:val="24"/>
        </w:rPr>
        <w:t>2</w:t>
      </w:r>
      <w:r w:rsidR="00982F1A">
        <w:rPr>
          <w:rFonts w:eastAsia="Times New Roman"/>
          <w:sz w:val="24"/>
          <w:szCs w:val="24"/>
        </w:rPr>
        <w:t>5</w:t>
      </w:r>
      <w:r w:rsidR="006864A6" w:rsidRPr="007E4B8D">
        <w:rPr>
          <w:rFonts w:eastAsia="Times New Roman"/>
          <w:sz w:val="24"/>
          <w:szCs w:val="24"/>
        </w:rPr>
        <w:t xml:space="preserve"> учебный год, при реализации основной профессиональной образовательной программы по специальности </w:t>
      </w:r>
      <w:r w:rsidR="006864A6" w:rsidRPr="007E4B8D">
        <w:rPr>
          <w:rFonts w:eastAsia="Times New Roman"/>
          <w:bCs/>
          <w:sz w:val="24"/>
          <w:szCs w:val="24"/>
        </w:rPr>
        <w:t>23.02.07</w:t>
      </w:r>
      <w:r w:rsidR="000B4FC7">
        <w:rPr>
          <w:rFonts w:eastAsia="Times New Roman"/>
          <w:bCs/>
          <w:sz w:val="24"/>
          <w:szCs w:val="24"/>
        </w:rPr>
        <w:t xml:space="preserve"> </w:t>
      </w:r>
      <w:r w:rsidR="006864A6" w:rsidRPr="007E4B8D">
        <w:rPr>
          <w:rFonts w:eastAsia="Times New Roman"/>
          <w:bCs/>
          <w:sz w:val="24"/>
          <w:szCs w:val="24"/>
        </w:rPr>
        <w:t>Техническое обслуживание и ремонт двигателей,</w:t>
      </w:r>
      <w:r w:rsidR="0097230B">
        <w:rPr>
          <w:rFonts w:eastAsia="Times New Roman"/>
          <w:bCs/>
          <w:sz w:val="24"/>
          <w:szCs w:val="24"/>
        </w:rPr>
        <w:t xml:space="preserve"> </w:t>
      </w:r>
      <w:r w:rsidR="006864A6" w:rsidRPr="007E4B8D">
        <w:rPr>
          <w:rFonts w:eastAsia="Times New Roman"/>
          <w:bCs/>
          <w:sz w:val="24"/>
          <w:szCs w:val="24"/>
        </w:rPr>
        <w:t>систем и агрегатов автомобилей</w:t>
      </w:r>
      <w:r w:rsidR="0097230B">
        <w:rPr>
          <w:rFonts w:eastAsia="Times New Roman"/>
          <w:bCs/>
          <w:sz w:val="24"/>
          <w:szCs w:val="24"/>
        </w:rPr>
        <w:t xml:space="preserve"> </w:t>
      </w:r>
      <w:r w:rsidR="006864A6" w:rsidRPr="007E4B8D">
        <w:rPr>
          <w:rFonts w:eastAsia="Times New Roman"/>
          <w:sz w:val="24"/>
          <w:szCs w:val="24"/>
        </w:rPr>
        <w:t>базовой подготовки устанавливаются</w:t>
      </w:r>
      <w:r w:rsidR="0097230B">
        <w:rPr>
          <w:rFonts w:eastAsia="Times New Roman"/>
          <w:sz w:val="24"/>
          <w:szCs w:val="24"/>
        </w:rPr>
        <w:t xml:space="preserve"> </w:t>
      </w:r>
      <w:r w:rsidR="006864A6" w:rsidRPr="007E4B8D">
        <w:rPr>
          <w:rFonts w:eastAsia="Times New Roman"/>
          <w:sz w:val="24"/>
          <w:szCs w:val="24"/>
        </w:rPr>
        <w:t>следующие сроки проведения государственной итоговой аттестации:</w:t>
      </w:r>
    </w:p>
    <w:p w:rsidR="00D46574" w:rsidRDefault="006864A6" w:rsidP="004D35A7">
      <w:pPr>
        <w:numPr>
          <w:ilvl w:val="0"/>
          <w:numId w:val="11"/>
        </w:numPr>
        <w:tabs>
          <w:tab w:val="left" w:pos="0"/>
          <w:tab w:val="left" w:pos="284"/>
        </w:tabs>
        <w:spacing w:line="276" w:lineRule="auto"/>
        <w:ind w:right="-23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выполнение дипломного проекта с </w:t>
      </w:r>
      <w:r w:rsidR="00F13D56">
        <w:rPr>
          <w:rFonts w:eastAsia="Times New Roman"/>
          <w:sz w:val="24"/>
          <w:szCs w:val="24"/>
        </w:rPr>
        <w:t>22</w:t>
      </w:r>
      <w:r w:rsidRPr="007E4B8D">
        <w:rPr>
          <w:rFonts w:eastAsia="Times New Roman"/>
          <w:sz w:val="24"/>
          <w:szCs w:val="24"/>
        </w:rPr>
        <w:t xml:space="preserve"> </w:t>
      </w:r>
      <w:r w:rsidR="00F13D56">
        <w:rPr>
          <w:rFonts w:eastAsia="Times New Roman"/>
          <w:sz w:val="24"/>
          <w:szCs w:val="24"/>
        </w:rPr>
        <w:t>сентября по 10</w:t>
      </w:r>
      <w:r w:rsidRPr="007E4B8D">
        <w:rPr>
          <w:rFonts w:eastAsia="Times New Roman"/>
          <w:sz w:val="24"/>
          <w:szCs w:val="24"/>
        </w:rPr>
        <w:t xml:space="preserve"> </w:t>
      </w:r>
      <w:r w:rsidR="00F13D56">
        <w:rPr>
          <w:rFonts w:eastAsia="Times New Roman"/>
          <w:sz w:val="24"/>
          <w:szCs w:val="24"/>
        </w:rPr>
        <w:t>ноября</w:t>
      </w:r>
      <w:r w:rsidRPr="007E4B8D">
        <w:rPr>
          <w:rFonts w:eastAsia="Times New Roman"/>
          <w:sz w:val="24"/>
          <w:szCs w:val="24"/>
        </w:rPr>
        <w:t xml:space="preserve"> 20</w:t>
      </w:r>
      <w:r w:rsidR="00B847C4" w:rsidRPr="007E4B8D">
        <w:rPr>
          <w:rFonts w:eastAsia="Times New Roman"/>
          <w:sz w:val="24"/>
          <w:szCs w:val="24"/>
        </w:rPr>
        <w:t>2</w:t>
      </w:r>
      <w:r w:rsidR="00982F1A">
        <w:rPr>
          <w:rFonts w:eastAsia="Times New Roman"/>
          <w:sz w:val="24"/>
          <w:szCs w:val="24"/>
        </w:rPr>
        <w:t>5</w:t>
      </w:r>
      <w:r w:rsidRPr="007E4B8D">
        <w:rPr>
          <w:rFonts w:eastAsia="Times New Roman"/>
          <w:sz w:val="24"/>
          <w:szCs w:val="24"/>
        </w:rPr>
        <w:t xml:space="preserve"> г.;</w:t>
      </w:r>
    </w:p>
    <w:p w:rsidR="00F13D56" w:rsidRPr="007E4B8D" w:rsidRDefault="00F13D56" w:rsidP="004D35A7">
      <w:pPr>
        <w:numPr>
          <w:ilvl w:val="0"/>
          <w:numId w:val="11"/>
        </w:numPr>
        <w:tabs>
          <w:tab w:val="left" w:pos="0"/>
          <w:tab w:val="left" w:pos="284"/>
        </w:tabs>
        <w:spacing w:line="276" w:lineRule="auto"/>
        <w:ind w:right="-2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сдача ДЭ с 10 ноября по 18 ноября 2025 г.;</w:t>
      </w:r>
    </w:p>
    <w:p w:rsidR="00D46574" w:rsidRPr="007E4B8D" w:rsidRDefault="006864A6" w:rsidP="004D35A7">
      <w:pPr>
        <w:spacing w:line="276" w:lineRule="auto"/>
        <w:ind w:right="-23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-защита ди</w:t>
      </w:r>
      <w:r w:rsidR="00F13D56">
        <w:rPr>
          <w:rFonts w:eastAsia="Times New Roman"/>
          <w:sz w:val="24"/>
          <w:szCs w:val="24"/>
        </w:rPr>
        <w:t>пломного проекта проводится с 19</w:t>
      </w:r>
      <w:r w:rsidRPr="007E4B8D">
        <w:rPr>
          <w:rFonts w:eastAsia="Times New Roman"/>
          <w:sz w:val="24"/>
          <w:szCs w:val="24"/>
        </w:rPr>
        <w:t xml:space="preserve"> </w:t>
      </w:r>
      <w:r w:rsidR="00F13D56">
        <w:rPr>
          <w:rFonts w:eastAsia="Times New Roman"/>
          <w:sz w:val="24"/>
          <w:szCs w:val="24"/>
        </w:rPr>
        <w:t>ноября</w:t>
      </w:r>
      <w:r w:rsidRPr="007E4B8D">
        <w:rPr>
          <w:rFonts w:eastAsia="Times New Roman"/>
          <w:sz w:val="24"/>
          <w:szCs w:val="24"/>
        </w:rPr>
        <w:t xml:space="preserve"> по </w:t>
      </w:r>
      <w:r w:rsidR="00F13D56">
        <w:rPr>
          <w:rFonts w:eastAsia="Times New Roman"/>
          <w:sz w:val="24"/>
          <w:szCs w:val="24"/>
        </w:rPr>
        <w:t>30</w:t>
      </w:r>
      <w:r w:rsidRPr="007E4B8D">
        <w:rPr>
          <w:rFonts w:eastAsia="Times New Roman"/>
          <w:sz w:val="24"/>
          <w:szCs w:val="24"/>
        </w:rPr>
        <w:t xml:space="preserve"> </w:t>
      </w:r>
      <w:r w:rsidR="00F13D56">
        <w:rPr>
          <w:rFonts w:eastAsia="Times New Roman"/>
          <w:sz w:val="24"/>
          <w:szCs w:val="24"/>
        </w:rPr>
        <w:t>ноября</w:t>
      </w:r>
      <w:r w:rsidRPr="007E4B8D">
        <w:rPr>
          <w:rFonts w:eastAsia="Times New Roman"/>
          <w:sz w:val="24"/>
          <w:szCs w:val="24"/>
        </w:rPr>
        <w:t xml:space="preserve"> 20</w:t>
      </w:r>
      <w:r w:rsidR="00B847C4" w:rsidRPr="007E4B8D">
        <w:rPr>
          <w:rFonts w:eastAsia="Times New Roman"/>
          <w:sz w:val="24"/>
          <w:szCs w:val="24"/>
        </w:rPr>
        <w:t>2</w:t>
      </w:r>
      <w:r w:rsidR="00982F1A">
        <w:rPr>
          <w:rFonts w:eastAsia="Times New Roman"/>
          <w:sz w:val="24"/>
          <w:szCs w:val="24"/>
        </w:rPr>
        <w:t>5</w:t>
      </w:r>
      <w:r w:rsidRPr="007E4B8D">
        <w:rPr>
          <w:rFonts w:eastAsia="Times New Roman"/>
          <w:sz w:val="24"/>
          <w:szCs w:val="24"/>
        </w:rPr>
        <w:t xml:space="preserve"> г.</w:t>
      </w:r>
    </w:p>
    <w:p w:rsidR="007C3F5E" w:rsidRPr="007E4B8D" w:rsidRDefault="007C3F5E" w:rsidP="004D35A7">
      <w:pPr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</w:p>
    <w:p w:rsidR="002E6539" w:rsidRPr="007E4B8D" w:rsidRDefault="00B847C4" w:rsidP="004D35A7">
      <w:pPr>
        <w:spacing w:line="276" w:lineRule="auto"/>
        <w:jc w:val="center"/>
        <w:rPr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t>4</w:t>
      </w:r>
      <w:r w:rsidR="00F7703F" w:rsidRPr="007E4B8D">
        <w:rPr>
          <w:rFonts w:eastAsia="Times New Roman"/>
          <w:b/>
          <w:bCs/>
          <w:sz w:val="24"/>
          <w:szCs w:val="24"/>
        </w:rPr>
        <w:t>.</w:t>
      </w:r>
      <w:r w:rsidR="0097230B">
        <w:rPr>
          <w:rFonts w:eastAsia="Times New Roman"/>
          <w:b/>
          <w:bCs/>
          <w:sz w:val="24"/>
          <w:szCs w:val="24"/>
        </w:rPr>
        <w:t xml:space="preserve"> </w:t>
      </w:r>
      <w:r w:rsidR="006864A6" w:rsidRPr="007E4B8D">
        <w:rPr>
          <w:rFonts w:eastAsia="Times New Roman"/>
          <w:b/>
          <w:bCs/>
          <w:sz w:val="24"/>
          <w:szCs w:val="24"/>
        </w:rPr>
        <w:t xml:space="preserve">НОРМАТИВНОЕ ОБЕСПЕЧЕНИЕ </w:t>
      </w:r>
      <w:r w:rsidR="002E6539" w:rsidRPr="007E4B8D">
        <w:rPr>
          <w:rFonts w:eastAsia="Times New Roman"/>
          <w:b/>
          <w:bCs/>
          <w:sz w:val="24"/>
          <w:szCs w:val="24"/>
        </w:rPr>
        <w:t>ГОСУДАРСТВЕННОЙ ИТОГОВОЙ АТТЕСТАЦИИ</w:t>
      </w:r>
    </w:p>
    <w:p w:rsidR="00D46574" w:rsidRPr="007E4B8D" w:rsidRDefault="00D46574" w:rsidP="004D35A7">
      <w:pPr>
        <w:spacing w:line="276" w:lineRule="auto"/>
        <w:rPr>
          <w:sz w:val="24"/>
          <w:szCs w:val="24"/>
        </w:rPr>
      </w:pPr>
    </w:p>
    <w:p w:rsidR="00D46574" w:rsidRPr="007E4B8D" w:rsidRDefault="00B847C4" w:rsidP="004D35A7">
      <w:pPr>
        <w:spacing w:line="276" w:lineRule="auto"/>
        <w:ind w:right="-23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-</w:t>
      </w:r>
      <w:r w:rsidR="006864A6" w:rsidRPr="007E4B8D">
        <w:rPr>
          <w:rFonts w:eastAsia="Times New Roman"/>
          <w:sz w:val="24"/>
          <w:szCs w:val="24"/>
        </w:rPr>
        <w:t xml:space="preserve"> Федеральный закон от 29 декабря 2012 г. № 273-ФЗ «Об образовании в Российской Федерации</w:t>
      </w:r>
    </w:p>
    <w:p w:rsidR="00D46574" w:rsidRPr="007E4B8D" w:rsidRDefault="00B847C4" w:rsidP="004D35A7">
      <w:pPr>
        <w:spacing w:line="276" w:lineRule="auto"/>
        <w:ind w:right="-23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-</w:t>
      </w:r>
      <w:r w:rsidR="006864A6" w:rsidRPr="007E4B8D">
        <w:rPr>
          <w:rFonts w:eastAsia="Times New Roman"/>
          <w:sz w:val="24"/>
          <w:szCs w:val="24"/>
        </w:rPr>
        <w:t xml:space="preserve"> Федеральный государственный образовательный стандарт среднего профессионального образования по профессии </w:t>
      </w:r>
      <w:r w:rsidR="006864A6" w:rsidRPr="007E4B8D">
        <w:rPr>
          <w:rFonts w:eastAsia="Times New Roman"/>
          <w:bCs/>
          <w:sz w:val="24"/>
          <w:szCs w:val="24"/>
        </w:rPr>
        <w:t>23.02.07</w:t>
      </w:r>
      <w:r w:rsidR="000B4FC7">
        <w:rPr>
          <w:rFonts w:eastAsia="Times New Roman"/>
          <w:bCs/>
          <w:sz w:val="24"/>
          <w:szCs w:val="24"/>
        </w:rPr>
        <w:t xml:space="preserve"> </w:t>
      </w:r>
      <w:r w:rsidR="006864A6" w:rsidRPr="007E4B8D">
        <w:rPr>
          <w:rFonts w:eastAsia="Times New Roman"/>
          <w:bCs/>
          <w:sz w:val="24"/>
          <w:szCs w:val="24"/>
        </w:rPr>
        <w:t>Техническое</w:t>
      </w:r>
      <w:r w:rsidR="00982F1A">
        <w:rPr>
          <w:rFonts w:eastAsia="Times New Roman"/>
          <w:bCs/>
          <w:sz w:val="24"/>
          <w:szCs w:val="24"/>
        </w:rPr>
        <w:t xml:space="preserve"> </w:t>
      </w:r>
      <w:r w:rsidR="006864A6" w:rsidRPr="007E4B8D">
        <w:rPr>
          <w:rFonts w:eastAsia="Times New Roman"/>
          <w:bCs/>
          <w:sz w:val="24"/>
          <w:szCs w:val="24"/>
        </w:rPr>
        <w:t xml:space="preserve">обслуживание и ремонт двигателей, систем и </w:t>
      </w:r>
      <w:r w:rsidR="006864A6" w:rsidRPr="007E4B8D">
        <w:rPr>
          <w:rFonts w:eastAsia="Times New Roman"/>
          <w:bCs/>
          <w:sz w:val="24"/>
          <w:szCs w:val="24"/>
        </w:rPr>
        <w:lastRenderedPageBreak/>
        <w:t>агрегатов автомобилей</w:t>
      </w:r>
      <w:r w:rsidR="006864A6" w:rsidRPr="007E4B8D">
        <w:rPr>
          <w:rFonts w:eastAsia="Times New Roman"/>
          <w:sz w:val="24"/>
          <w:szCs w:val="24"/>
        </w:rPr>
        <w:t>от9.12.2016</w:t>
      </w:r>
      <w:r w:rsidR="00D52C05" w:rsidRPr="007E4B8D">
        <w:rPr>
          <w:rFonts w:eastAsia="Times New Roman"/>
          <w:sz w:val="24"/>
          <w:szCs w:val="24"/>
        </w:rPr>
        <w:t xml:space="preserve"> № 1568, зарегистрированного в Министерстве юстиции от 26.12.2016г. № 44946</w:t>
      </w:r>
    </w:p>
    <w:p w:rsidR="00D46574" w:rsidRPr="007E4B8D" w:rsidRDefault="00B847C4" w:rsidP="004D35A7">
      <w:pPr>
        <w:spacing w:line="276" w:lineRule="auto"/>
        <w:ind w:right="-23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-</w:t>
      </w:r>
      <w:r w:rsidR="006864A6" w:rsidRPr="007E4B8D">
        <w:rPr>
          <w:rFonts w:eastAsia="Times New Roman"/>
          <w:sz w:val="24"/>
          <w:szCs w:val="24"/>
        </w:rPr>
        <w:t xml:space="preserve"> Приказ Министерства образования и науки Российской Федерации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D46574" w:rsidRPr="007E4B8D" w:rsidRDefault="00B847C4" w:rsidP="004D35A7">
      <w:pPr>
        <w:spacing w:line="276" w:lineRule="auto"/>
        <w:ind w:right="-23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-</w:t>
      </w:r>
      <w:r w:rsidR="000B4FC7">
        <w:rPr>
          <w:rFonts w:eastAsia="Times New Roman"/>
          <w:sz w:val="24"/>
          <w:szCs w:val="24"/>
        </w:rPr>
        <w:t xml:space="preserve"> </w:t>
      </w:r>
      <w:r w:rsidR="00D52C05" w:rsidRPr="007E4B8D">
        <w:rPr>
          <w:rFonts w:eastAsia="Times New Roman"/>
          <w:sz w:val="24"/>
          <w:szCs w:val="24"/>
        </w:rPr>
        <w:t>Приказом Министерства образования и науки Российской Федерации от 31 января 2014 г. № 74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№ 968".</w:t>
      </w:r>
    </w:p>
    <w:p w:rsidR="00D46574" w:rsidRPr="007E4B8D" w:rsidRDefault="00B847C4" w:rsidP="004D35A7">
      <w:pPr>
        <w:spacing w:line="276" w:lineRule="auto"/>
        <w:ind w:right="-23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-</w:t>
      </w:r>
      <w:r w:rsidR="000B4FC7">
        <w:rPr>
          <w:rFonts w:eastAsia="Times New Roman"/>
          <w:sz w:val="24"/>
          <w:szCs w:val="24"/>
        </w:rPr>
        <w:t xml:space="preserve"> </w:t>
      </w:r>
      <w:r w:rsidR="00D52C05" w:rsidRPr="007E4B8D">
        <w:rPr>
          <w:rFonts w:eastAsia="Times New Roman"/>
          <w:sz w:val="24"/>
          <w:szCs w:val="24"/>
        </w:rPr>
        <w:t>Приказ Министерства образования и науки Российской Федер</w:t>
      </w:r>
      <w:r w:rsidR="007E4B8D">
        <w:rPr>
          <w:rFonts w:eastAsia="Times New Roman"/>
          <w:sz w:val="24"/>
          <w:szCs w:val="24"/>
        </w:rPr>
        <w:t>ации от 14 июня 2013 г. № 464 «</w:t>
      </w:r>
      <w:r w:rsidR="00D52C05" w:rsidRPr="007E4B8D">
        <w:rPr>
          <w:rFonts w:eastAsia="Times New Roman"/>
          <w:sz w:val="24"/>
          <w:szCs w:val="24"/>
        </w:rPr>
        <w:t>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D46574" w:rsidRPr="007E4B8D" w:rsidRDefault="00B847C4" w:rsidP="004D35A7">
      <w:pPr>
        <w:spacing w:line="276" w:lineRule="auto"/>
        <w:ind w:right="60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-</w:t>
      </w:r>
      <w:r w:rsidR="006864A6" w:rsidRPr="007E4B8D">
        <w:rPr>
          <w:rFonts w:eastAsia="Times New Roman"/>
          <w:sz w:val="24"/>
          <w:szCs w:val="24"/>
        </w:rPr>
        <w:t xml:space="preserve"> Приказ Министерства образования и науки Российской Федерации </w:t>
      </w:r>
      <w:r w:rsidR="006864A6" w:rsidRPr="007E4B8D">
        <w:rPr>
          <w:rFonts w:eastAsia="Times New Roman"/>
          <w:color w:val="3C3C3C"/>
          <w:sz w:val="24"/>
          <w:szCs w:val="24"/>
        </w:rPr>
        <w:t xml:space="preserve">от </w:t>
      </w:r>
      <w:r w:rsidR="006864A6" w:rsidRPr="007E4B8D">
        <w:rPr>
          <w:rFonts w:eastAsia="Times New Roman"/>
          <w:color w:val="000000"/>
          <w:sz w:val="24"/>
          <w:szCs w:val="24"/>
        </w:rPr>
        <w:t xml:space="preserve">22 января 2014 года </w:t>
      </w:r>
      <w:r w:rsidR="00F7703F" w:rsidRPr="007E4B8D">
        <w:rPr>
          <w:rFonts w:eastAsia="Times New Roman"/>
          <w:color w:val="000000"/>
          <w:sz w:val="24"/>
          <w:szCs w:val="24"/>
        </w:rPr>
        <w:t>№</w:t>
      </w:r>
      <w:r w:rsidR="006864A6" w:rsidRPr="007E4B8D">
        <w:rPr>
          <w:rFonts w:eastAsia="Times New Roman"/>
          <w:color w:val="000000"/>
          <w:sz w:val="24"/>
          <w:szCs w:val="24"/>
        </w:rPr>
        <w:t xml:space="preserve"> 31 «О внесении изменений в Порядок организации</w:t>
      </w:r>
      <w:r w:rsidR="0097230B">
        <w:rPr>
          <w:rFonts w:eastAsia="Times New Roman"/>
          <w:color w:val="000000"/>
          <w:sz w:val="24"/>
          <w:szCs w:val="24"/>
        </w:rPr>
        <w:t xml:space="preserve"> </w:t>
      </w:r>
      <w:r w:rsidR="006864A6" w:rsidRPr="007E4B8D">
        <w:rPr>
          <w:rFonts w:eastAsia="Times New Roman"/>
          <w:sz w:val="24"/>
          <w:szCs w:val="24"/>
        </w:rPr>
        <w:t xml:space="preserve">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года </w:t>
      </w:r>
      <w:r w:rsidR="00F7703F" w:rsidRPr="007E4B8D">
        <w:rPr>
          <w:rFonts w:eastAsia="Times New Roman"/>
          <w:sz w:val="24"/>
          <w:szCs w:val="24"/>
        </w:rPr>
        <w:t>№</w:t>
      </w:r>
      <w:r w:rsidR="006864A6" w:rsidRPr="007E4B8D">
        <w:rPr>
          <w:rFonts w:eastAsia="Times New Roman"/>
          <w:sz w:val="24"/>
          <w:szCs w:val="24"/>
        </w:rPr>
        <w:t xml:space="preserve"> 464»</w:t>
      </w:r>
    </w:p>
    <w:p w:rsidR="00D46574" w:rsidRPr="007E4B8D" w:rsidRDefault="00B847C4" w:rsidP="004D35A7">
      <w:pPr>
        <w:spacing w:line="276" w:lineRule="auto"/>
        <w:ind w:right="60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-</w:t>
      </w:r>
      <w:r w:rsidR="006864A6" w:rsidRPr="007E4B8D">
        <w:rPr>
          <w:rFonts w:eastAsia="Times New Roman"/>
          <w:sz w:val="24"/>
          <w:szCs w:val="24"/>
        </w:rPr>
        <w:t xml:space="preserve"> Приказ Министерства образования и науки Российской Федерации </w:t>
      </w:r>
      <w:r w:rsidR="006864A6" w:rsidRPr="007E4B8D">
        <w:rPr>
          <w:rFonts w:eastAsia="Times New Roman"/>
          <w:color w:val="3C3C3C"/>
          <w:sz w:val="24"/>
          <w:szCs w:val="24"/>
        </w:rPr>
        <w:t xml:space="preserve">от </w:t>
      </w:r>
      <w:r w:rsidR="006864A6" w:rsidRPr="007E4B8D">
        <w:rPr>
          <w:rFonts w:eastAsia="Times New Roman"/>
          <w:color w:val="000000"/>
          <w:sz w:val="24"/>
          <w:szCs w:val="24"/>
        </w:rPr>
        <w:t xml:space="preserve">15 декабря 2014 года </w:t>
      </w:r>
      <w:r w:rsidR="00F7703F" w:rsidRPr="007E4B8D">
        <w:rPr>
          <w:rFonts w:eastAsia="Times New Roman"/>
          <w:color w:val="000000"/>
          <w:sz w:val="24"/>
          <w:szCs w:val="24"/>
        </w:rPr>
        <w:t>№</w:t>
      </w:r>
      <w:r w:rsidR="006864A6" w:rsidRPr="007E4B8D">
        <w:rPr>
          <w:rFonts w:eastAsia="Times New Roman"/>
          <w:color w:val="000000"/>
          <w:sz w:val="24"/>
          <w:szCs w:val="24"/>
        </w:rPr>
        <w:t xml:space="preserve"> 1580 «О внесении изменений в Порядок</w:t>
      </w:r>
      <w:r w:rsidR="0097230B">
        <w:rPr>
          <w:rFonts w:eastAsia="Times New Roman"/>
          <w:color w:val="000000"/>
          <w:sz w:val="24"/>
          <w:szCs w:val="24"/>
        </w:rPr>
        <w:t xml:space="preserve"> </w:t>
      </w:r>
      <w:r w:rsidR="006864A6" w:rsidRPr="007E4B8D">
        <w:rPr>
          <w:rFonts w:eastAsia="Times New Roman"/>
          <w:color w:val="000000"/>
          <w:sz w:val="24"/>
          <w:szCs w:val="24"/>
        </w:rPr>
        <w:t xml:space="preserve">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года </w:t>
      </w:r>
      <w:r w:rsidR="00F7703F" w:rsidRPr="007E4B8D">
        <w:rPr>
          <w:rFonts w:eastAsia="Times New Roman"/>
          <w:color w:val="000000"/>
          <w:sz w:val="24"/>
          <w:szCs w:val="24"/>
        </w:rPr>
        <w:t>№</w:t>
      </w:r>
      <w:r w:rsidR="006864A6" w:rsidRPr="007E4B8D">
        <w:rPr>
          <w:rFonts w:eastAsia="Times New Roman"/>
          <w:color w:val="000000"/>
          <w:sz w:val="24"/>
          <w:szCs w:val="24"/>
        </w:rPr>
        <w:t xml:space="preserve"> 464».</w:t>
      </w:r>
    </w:p>
    <w:p w:rsidR="00D46574" w:rsidRPr="007E4B8D" w:rsidRDefault="00D46574" w:rsidP="004D35A7">
      <w:pPr>
        <w:spacing w:line="276" w:lineRule="auto"/>
        <w:rPr>
          <w:sz w:val="24"/>
          <w:szCs w:val="24"/>
        </w:rPr>
      </w:pPr>
    </w:p>
    <w:p w:rsidR="00D46574" w:rsidRPr="007E4B8D" w:rsidRDefault="00B847C4" w:rsidP="004D35A7">
      <w:pPr>
        <w:spacing w:line="276" w:lineRule="auto"/>
        <w:jc w:val="center"/>
        <w:rPr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t>5</w:t>
      </w:r>
      <w:r w:rsidR="006864A6" w:rsidRPr="007E4B8D">
        <w:rPr>
          <w:rFonts w:eastAsia="Times New Roman"/>
          <w:b/>
          <w:bCs/>
          <w:sz w:val="24"/>
          <w:szCs w:val="24"/>
        </w:rPr>
        <w:t>. ПОДГОТОВК</w:t>
      </w:r>
      <w:r w:rsidR="000B4FC7">
        <w:rPr>
          <w:rFonts w:eastAsia="Times New Roman"/>
          <w:b/>
          <w:bCs/>
          <w:sz w:val="24"/>
          <w:szCs w:val="24"/>
        </w:rPr>
        <w:t>А</w:t>
      </w:r>
      <w:r w:rsidR="006864A6" w:rsidRPr="007E4B8D">
        <w:rPr>
          <w:rFonts w:eastAsia="Times New Roman"/>
          <w:b/>
          <w:bCs/>
          <w:sz w:val="24"/>
          <w:szCs w:val="24"/>
        </w:rPr>
        <w:t xml:space="preserve"> И ПРОЦЕДУРА ПРОВЕДЕНИЯ ГОСУДАРСТВЕННОЙ ИТОГОВОЙ АТТЕСТАЦИИ</w:t>
      </w:r>
    </w:p>
    <w:p w:rsidR="00D46574" w:rsidRPr="007E4B8D" w:rsidRDefault="00D46574" w:rsidP="004D35A7">
      <w:pPr>
        <w:spacing w:line="276" w:lineRule="auto"/>
        <w:rPr>
          <w:sz w:val="24"/>
          <w:szCs w:val="24"/>
        </w:rPr>
      </w:pPr>
    </w:p>
    <w:p w:rsidR="00D46574" w:rsidRPr="007E4B8D" w:rsidRDefault="00B847C4" w:rsidP="004D35A7">
      <w:pPr>
        <w:spacing w:line="276" w:lineRule="auto"/>
        <w:ind w:right="960" w:firstLine="709"/>
        <w:jc w:val="both"/>
        <w:rPr>
          <w:b/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t>5</w:t>
      </w:r>
      <w:r w:rsidR="006864A6" w:rsidRPr="007E4B8D">
        <w:rPr>
          <w:rFonts w:eastAsia="Times New Roman"/>
          <w:b/>
          <w:bCs/>
          <w:sz w:val="24"/>
          <w:szCs w:val="24"/>
        </w:rPr>
        <w:t xml:space="preserve">.1 </w:t>
      </w:r>
      <w:r w:rsidR="000B4FC7">
        <w:rPr>
          <w:rFonts w:eastAsia="Times New Roman"/>
          <w:b/>
          <w:bCs/>
          <w:sz w:val="24"/>
          <w:szCs w:val="24"/>
        </w:rPr>
        <w:t>О</w:t>
      </w:r>
      <w:r w:rsidR="006864A6" w:rsidRPr="007E4B8D">
        <w:rPr>
          <w:rFonts w:eastAsia="Times New Roman"/>
          <w:b/>
          <w:bCs/>
          <w:sz w:val="24"/>
          <w:szCs w:val="24"/>
        </w:rPr>
        <w:t>пределени</w:t>
      </w:r>
      <w:r w:rsidR="000B4FC7">
        <w:rPr>
          <w:rFonts w:eastAsia="Times New Roman"/>
          <w:b/>
          <w:bCs/>
          <w:sz w:val="24"/>
          <w:szCs w:val="24"/>
        </w:rPr>
        <w:t>е</w:t>
      </w:r>
      <w:r w:rsidR="006864A6" w:rsidRPr="007E4B8D">
        <w:rPr>
          <w:rFonts w:eastAsia="Times New Roman"/>
          <w:b/>
          <w:bCs/>
          <w:sz w:val="24"/>
          <w:szCs w:val="24"/>
        </w:rPr>
        <w:t xml:space="preserve"> тематики, объема и структуры </w:t>
      </w:r>
      <w:r w:rsidRPr="007E4B8D">
        <w:rPr>
          <w:rFonts w:eastAsia="Times New Roman"/>
          <w:b/>
          <w:sz w:val="24"/>
          <w:szCs w:val="24"/>
        </w:rPr>
        <w:t>выпускной квалификационной работы</w:t>
      </w:r>
    </w:p>
    <w:p w:rsidR="00D46574" w:rsidRPr="007E4B8D" w:rsidRDefault="006864A6" w:rsidP="004D35A7">
      <w:pPr>
        <w:spacing w:line="276" w:lineRule="auto"/>
        <w:ind w:left="120"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Требования к содержанию, объему и структуре выпускной квалификационной работы </w:t>
      </w:r>
      <w:r w:rsidR="00B847C4" w:rsidRPr="007E4B8D">
        <w:rPr>
          <w:rFonts w:eastAsia="Times New Roman"/>
          <w:sz w:val="24"/>
          <w:szCs w:val="24"/>
        </w:rPr>
        <w:t xml:space="preserve">(далее – </w:t>
      </w:r>
      <w:r w:rsidR="00B847C4" w:rsidRPr="007E4B8D">
        <w:rPr>
          <w:rFonts w:eastAsia="Times New Roman"/>
          <w:bCs/>
          <w:sz w:val="24"/>
          <w:szCs w:val="24"/>
        </w:rPr>
        <w:t>ВКР</w:t>
      </w:r>
      <w:r w:rsidR="00B847C4" w:rsidRPr="007E4B8D">
        <w:rPr>
          <w:rFonts w:eastAsia="Times New Roman"/>
          <w:sz w:val="24"/>
          <w:szCs w:val="24"/>
        </w:rPr>
        <w:t xml:space="preserve">) </w:t>
      </w:r>
      <w:r w:rsidRPr="007E4B8D">
        <w:rPr>
          <w:rFonts w:eastAsia="Times New Roman"/>
          <w:sz w:val="24"/>
          <w:szCs w:val="24"/>
        </w:rPr>
        <w:t>определ</w:t>
      </w:r>
      <w:r w:rsidR="000B4FC7">
        <w:rPr>
          <w:rFonts w:eastAsia="Times New Roman"/>
          <w:sz w:val="24"/>
          <w:szCs w:val="24"/>
        </w:rPr>
        <w:t>ены</w:t>
      </w:r>
      <w:r w:rsidRPr="007E4B8D">
        <w:rPr>
          <w:rFonts w:eastAsia="Times New Roman"/>
          <w:sz w:val="24"/>
          <w:szCs w:val="24"/>
        </w:rPr>
        <w:t xml:space="preserve"> техникумом на основании порядка проведения </w:t>
      </w:r>
      <w:r w:rsidR="00B847C4" w:rsidRPr="007E4B8D">
        <w:rPr>
          <w:rFonts w:eastAsia="Times New Roman"/>
          <w:sz w:val="24"/>
          <w:szCs w:val="24"/>
        </w:rPr>
        <w:t>ГИА</w:t>
      </w:r>
      <w:r w:rsidRPr="007E4B8D">
        <w:rPr>
          <w:rFonts w:eastAsia="Times New Roman"/>
          <w:sz w:val="24"/>
          <w:szCs w:val="24"/>
        </w:rPr>
        <w:t xml:space="preserve"> выпускников по программам СПО,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определенного в соответствии со статьей 59 Закона «Об образовании в Российской Федерации» от 29.12.2012 г. № </w:t>
      </w:r>
      <w:r w:rsidR="00F7703F" w:rsidRPr="007E4B8D">
        <w:rPr>
          <w:rFonts w:eastAsia="Times New Roman"/>
          <w:sz w:val="24"/>
          <w:szCs w:val="24"/>
        </w:rPr>
        <w:t>№</w:t>
      </w:r>
      <w:r w:rsidRPr="007E4B8D">
        <w:rPr>
          <w:rFonts w:eastAsia="Times New Roman"/>
          <w:sz w:val="24"/>
          <w:szCs w:val="24"/>
        </w:rPr>
        <w:t xml:space="preserve"> 273-ФЗ и п.13 главы III «Порядка проведения государственной итоговой аттестации по образовательным программам среднего профессионального образования» от 16.08.2013 г. № 968 и а именно:</w:t>
      </w:r>
    </w:p>
    <w:p w:rsidR="00D46574" w:rsidRPr="007E4B8D" w:rsidRDefault="006864A6" w:rsidP="004D35A7">
      <w:pPr>
        <w:numPr>
          <w:ilvl w:val="0"/>
          <w:numId w:val="15"/>
        </w:numPr>
        <w:tabs>
          <w:tab w:val="left" w:pos="284"/>
          <w:tab w:val="left" w:pos="114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тематика </w:t>
      </w:r>
      <w:r w:rsidR="00B847C4" w:rsidRPr="007E4B8D">
        <w:rPr>
          <w:rFonts w:eastAsia="Times New Roman"/>
          <w:sz w:val="24"/>
          <w:szCs w:val="24"/>
        </w:rPr>
        <w:t>ВКР</w:t>
      </w:r>
      <w:r w:rsidRPr="007E4B8D">
        <w:rPr>
          <w:rFonts w:eastAsia="Times New Roman"/>
          <w:sz w:val="24"/>
          <w:szCs w:val="24"/>
        </w:rPr>
        <w:t xml:space="preserve"> должна соответствовать содержанию одного или нескольких профессиональных модулей, входящих в </w:t>
      </w:r>
      <w:r w:rsidR="00E17B88">
        <w:rPr>
          <w:rFonts w:eastAsia="Times New Roman"/>
          <w:sz w:val="24"/>
          <w:szCs w:val="24"/>
        </w:rPr>
        <w:t>О</w:t>
      </w:r>
      <w:r w:rsidR="00B847C4" w:rsidRPr="007E4B8D">
        <w:rPr>
          <w:rFonts w:eastAsia="Times New Roman"/>
          <w:sz w:val="24"/>
          <w:szCs w:val="24"/>
        </w:rPr>
        <w:t>ОП ППССЗ</w:t>
      </w:r>
      <w:r w:rsidRPr="007E4B8D">
        <w:rPr>
          <w:rFonts w:eastAsia="Times New Roman"/>
          <w:sz w:val="24"/>
          <w:szCs w:val="24"/>
        </w:rPr>
        <w:t xml:space="preserve"> и отвечать современным требованиям развития науки, техники, производства, экономики, культуры и образования;</w:t>
      </w:r>
    </w:p>
    <w:p w:rsidR="00D46574" w:rsidRPr="007E4B8D" w:rsidRDefault="006864A6" w:rsidP="00D8689B">
      <w:pPr>
        <w:numPr>
          <w:ilvl w:val="0"/>
          <w:numId w:val="15"/>
        </w:numPr>
        <w:tabs>
          <w:tab w:val="left" w:pos="284"/>
          <w:tab w:val="left" w:pos="1140"/>
        </w:tabs>
        <w:spacing w:line="276" w:lineRule="auto"/>
        <w:ind w:right="-23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темы </w:t>
      </w:r>
      <w:r w:rsidR="00B847C4" w:rsidRPr="007E4B8D">
        <w:rPr>
          <w:rFonts w:eastAsia="Times New Roman"/>
          <w:sz w:val="24"/>
          <w:szCs w:val="24"/>
        </w:rPr>
        <w:t xml:space="preserve">ВКР </w:t>
      </w:r>
      <w:r w:rsidRPr="007E4B8D">
        <w:rPr>
          <w:rFonts w:eastAsia="Times New Roman"/>
          <w:sz w:val="24"/>
          <w:szCs w:val="24"/>
        </w:rPr>
        <w:t>рассматриваются на заседании ПЦК, а затем согласовываются с предприятиями (базами преддипломной практики), если ВКР выполняется по заказу предприятия (организации), то тема дипломного проекта разрабатывается на основании технического задания заказчика;</w:t>
      </w:r>
    </w:p>
    <w:p w:rsidR="00D46574" w:rsidRPr="007E4B8D" w:rsidRDefault="006864A6" w:rsidP="00D8689B">
      <w:pPr>
        <w:numPr>
          <w:ilvl w:val="0"/>
          <w:numId w:val="15"/>
        </w:numPr>
        <w:tabs>
          <w:tab w:val="left" w:pos="284"/>
        </w:tabs>
        <w:spacing w:line="276" w:lineRule="auto"/>
        <w:ind w:right="-23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студенту предоставляется право выбора темы </w:t>
      </w:r>
      <w:r w:rsidR="00B847C4" w:rsidRPr="007E4B8D">
        <w:rPr>
          <w:rFonts w:eastAsia="Times New Roman"/>
          <w:sz w:val="24"/>
          <w:szCs w:val="24"/>
        </w:rPr>
        <w:t>ВКР</w:t>
      </w:r>
      <w:r w:rsidRPr="007E4B8D">
        <w:rPr>
          <w:rFonts w:eastAsia="Times New Roman"/>
          <w:sz w:val="24"/>
          <w:szCs w:val="24"/>
        </w:rPr>
        <w:t>, в том числе предложения своей тематики с необходимым обоснованием целесообразности ее разработки для</w:t>
      </w:r>
      <w:r w:rsidR="0097230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практического применения</w:t>
      </w:r>
      <w:r w:rsidR="00521F15" w:rsidRPr="007E4B8D">
        <w:rPr>
          <w:rFonts w:eastAsia="Times New Roman"/>
          <w:sz w:val="24"/>
          <w:szCs w:val="24"/>
        </w:rPr>
        <w:t xml:space="preserve"> (приложение Е)</w:t>
      </w:r>
      <w:r w:rsidRPr="007E4B8D">
        <w:rPr>
          <w:rFonts w:eastAsia="Times New Roman"/>
          <w:sz w:val="24"/>
          <w:szCs w:val="24"/>
        </w:rPr>
        <w:t>;</w:t>
      </w:r>
    </w:p>
    <w:p w:rsidR="00D46574" w:rsidRPr="007E4B8D" w:rsidRDefault="006864A6" w:rsidP="004D35A7">
      <w:pPr>
        <w:numPr>
          <w:ilvl w:val="0"/>
          <w:numId w:val="15"/>
        </w:numPr>
        <w:tabs>
          <w:tab w:val="left" w:pos="284"/>
          <w:tab w:val="left" w:pos="1000"/>
        </w:tabs>
        <w:spacing w:line="276" w:lineRule="auto"/>
        <w:ind w:left="120" w:right="60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lastRenderedPageBreak/>
        <w:t>после согласования тематики ВКР приказом директора проходит</w:t>
      </w:r>
      <w:r w:rsidR="0097230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 xml:space="preserve">утверждение и закрепление за студентами темы </w:t>
      </w:r>
      <w:r w:rsidR="00B847C4" w:rsidRPr="007E4B8D">
        <w:rPr>
          <w:rFonts w:eastAsia="Times New Roman"/>
          <w:sz w:val="24"/>
          <w:szCs w:val="24"/>
        </w:rPr>
        <w:t>ВКР</w:t>
      </w:r>
      <w:r w:rsidRPr="007E4B8D">
        <w:rPr>
          <w:rFonts w:eastAsia="Times New Roman"/>
          <w:sz w:val="24"/>
          <w:szCs w:val="24"/>
        </w:rPr>
        <w:t xml:space="preserve"> (с указанием сроков исполнения) и назначение руководителей ВКР из числа работников отраслевых предприятий и организаций, ведущих преподавателей ПЦК, а также консультантов по разделам ВКР;</w:t>
      </w:r>
    </w:p>
    <w:p w:rsidR="00D46574" w:rsidRPr="007E4B8D" w:rsidRDefault="006864A6" w:rsidP="004D35A7">
      <w:pPr>
        <w:numPr>
          <w:ilvl w:val="0"/>
          <w:numId w:val="15"/>
        </w:numPr>
        <w:tabs>
          <w:tab w:val="left" w:pos="284"/>
          <w:tab w:val="left" w:pos="991"/>
        </w:tabs>
        <w:spacing w:after="240" w:line="276" w:lineRule="auto"/>
        <w:ind w:right="60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устанавливаются сроки проведения нормоконтроля не позднее </w:t>
      </w:r>
      <w:r w:rsidR="00F13D56">
        <w:rPr>
          <w:rFonts w:eastAsia="Times New Roman"/>
          <w:sz w:val="24"/>
          <w:szCs w:val="24"/>
        </w:rPr>
        <w:t>10</w:t>
      </w:r>
      <w:r w:rsidR="00041228" w:rsidRPr="007E4B8D">
        <w:rPr>
          <w:rFonts w:eastAsia="Times New Roman"/>
          <w:sz w:val="24"/>
          <w:szCs w:val="24"/>
        </w:rPr>
        <w:t xml:space="preserve"> </w:t>
      </w:r>
      <w:r w:rsidR="00F13D56">
        <w:rPr>
          <w:rFonts w:eastAsia="Times New Roman"/>
          <w:sz w:val="24"/>
          <w:szCs w:val="24"/>
        </w:rPr>
        <w:t>ноября</w:t>
      </w:r>
      <w:r w:rsidRPr="007E4B8D">
        <w:rPr>
          <w:rFonts w:eastAsia="Times New Roman"/>
          <w:sz w:val="24"/>
          <w:szCs w:val="24"/>
        </w:rPr>
        <w:t>.</w:t>
      </w:r>
    </w:p>
    <w:p w:rsidR="00D46574" w:rsidRPr="007E4B8D" w:rsidRDefault="00B847C4" w:rsidP="004D35A7">
      <w:pPr>
        <w:spacing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7E4B8D">
        <w:rPr>
          <w:rFonts w:eastAsia="Times New Roman"/>
          <w:b/>
          <w:sz w:val="24"/>
          <w:szCs w:val="24"/>
        </w:rPr>
        <w:t>5</w:t>
      </w:r>
      <w:r w:rsidR="002E6539" w:rsidRPr="007E4B8D">
        <w:rPr>
          <w:rFonts w:eastAsia="Times New Roman"/>
          <w:b/>
          <w:sz w:val="24"/>
          <w:szCs w:val="24"/>
        </w:rPr>
        <w:t xml:space="preserve">.1 </w:t>
      </w:r>
      <w:r w:rsidR="006864A6" w:rsidRPr="007E4B8D">
        <w:rPr>
          <w:rFonts w:eastAsia="Times New Roman"/>
          <w:b/>
          <w:sz w:val="24"/>
          <w:szCs w:val="24"/>
        </w:rPr>
        <w:t>Содержание выпускной квалификационной работы</w:t>
      </w:r>
    </w:p>
    <w:p w:rsidR="00D46574" w:rsidRPr="007E4B8D" w:rsidRDefault="006864A6" w:rsidP="004D35A7">
      <w:pPr>
        <w:spacing w:line="276" w:lineRule="auto"/>
        <w:ind w:right="-23"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Структурными элементами </w:t>
      </w:r>
      <w:r w:rsidR="00B847C4" w:rsidRPr="007E4B8D">
        <w:rPr>
          <w:rFonts w:eastAsia="Times New Roman"/>
          <w:sz w:val="24"/>
          <w:szCs w:val="24"/>
        </w:rPr>
        <w:t>ВКР</w:t>
      </w:r>
      <w:r w:rsidRPr="007E4B8D">
        <w:rPr>
          <w:rFonts w:eastAsia="Times New Roman"/>
          <w:sz w:val="24"/>
          <w:szCs w:val="24"/>
        </w:rPr>
        <w:t xml:space="preserve"> являются: титульный лист, задание на выполнение дипломного проекта,</w:t>
      </w:r>
      <w:r w:rsidR="0097230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содержание, пояснительная записка, графическая часть.</w:t>
      </w:r>
    </w:p>
    <w:p w:rsidR="00D46574" w:rsidRPr="007E4B8D" w:rsidRDefault="006864A6" w:rsidP="004D35A7">
      <w:pPr>
        <w:tabs>
          <w:tab w:val="left" w:pos="10065"/>
        </w:tabs>
        <w:spacing w:line="276" w:lineRule="auto"/>
        <w:ind w:right="-23"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Пояснительная записка оформляется в соответствии с требованиями ГОСТ 2.105-95 и включает в себя:</w:t>
      </w:r>
    </w:p>
    <w:p w:rsidR="00D46574" w:rsidRPr="007E4B8D" w:rsidRDefault="006864A6" w:rsidP="004D35A7">
      <w:pPr>
        <w:numPr>
          <w:ilvl w:val="0"/>
          <w:numId w:val="16"/>
        </w:numPr>
        <w:tabs>
          <w:tab w:val="left" w:pos="284"/>
        </w:tabs>
        <w:spacing w:line="276" w:lineRule="auto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введение</w:t>
      </w:r>
      <w:r w:rsidR="00B22307" w:rsidRPr="007E4B8D">
        <w:rPr>
          <w:rFonts w:eastAsia="Times New Roman"/>
          <w:sz w:val="24"/>
          <w:szCs w:val="24"/>
        </w:rPr>
        <w:t xml:space="preserve"> (5%)</w:t>
      </w:r>
      <w:r w:rsidRPr="007E4B8D">
        <w:rPr>
          <w:rFonts w:eastAsia="Times New Roman"/>
          <w:sz w:val="24"/>
          <w:szCs w:val="24"/>
        </w:rPr>
        <w:t>;</w:t>
      </w:r>
    </w:p>
    <w:p w:rsidR="00D46574" w:rsidRPr="007E4B8D" w:rsidRDefault="006864A6" w:rsidP="004D35A7">
      <w:pPr>
        <w:numPr>
          <w:ilvl w:val="0"/>
          <w:numId w:val="16"/>
        </w:numPr>
        <w:tabs>
          <w:tab w:val="left" w:pos="284"/>
        </w:tabs>
        <w:spacing w:line="276" w:lineRule="auto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исследовательский раздел</w:t>
      </w:r>
      <w:r w:rsidR="00B22307" w:rsidRPr="007E4B8D">
        <w:rPr>
          <w:rFonts w:eastAsia="Times New Roman"/>
          <w:sz w:val="24"/>
          <w:szCs w:val="24"/>
        </w:rPr>
        <w:t xml:space="preserve"> (20%);</w:t>
      </w:r>
    </w:p>
    <w:p w:rsidR="00D46574" w:rsidRPr="007E4B8D" w:rsidRDefault="0097230B" w:rsidP="004D35A7">
      <w:pPr>
        <w:numPr>
          <w:ilvl w:val="0"/>
          <w:numId w:val="16"/>
        </w:numPr>
        <w:tabs>
          <w:tab w:val="left" w:pos="284"/>
        </w:tabs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расчётно</w:t>
      </w:r>
      <w:r w:rsidR="006864A6" w:rsidRPr="007E4B8D">
        <w:rPr>
          <w:rFonts w:eastAsia="Times New Roman"/>
          <w:sz w:val="24"/>
          <w:szCs w:val="24"/>
        </w:rPr>
        <w:t xml:space="preserve"> - технологический раздел</w:t>
      </w:r>
      <w:r w:rsidR="00B22307" w:rsidRPr="007E4B8D">
        <w:rPr>
          <w:rFonts w:eastAsia="Times New Roman"/>
          <w:sz w:val="24"/>
          <w:szCs w:val="24"/>
        </w:rPr>
        <w:t xml:space="preserve"> (20%);</w:t>
      </w:r>
    </w:p>
    <w:p w:rsidR="00D46574" w:rsidRPr="007E4B8D" w:rsidRDefault="006864A6" w:rsidP="004D35A7">
      <w:pPr>
        <w:numPr>
          <w:ilvl w:val="0"/>
          <w:numId w:val="16"/>
        </w:numPr>
        <w:tabs>
          <w:tab w:val="left" w:pos="284"/>
        </w:tabs>
        <w:spacing w:line="276" w:lineRule="auto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организационный раздел</w:t>
      </w:r>
      <w:r w:rsidR="00B22307" w:rsidRPr="007E4B8D">
        <w:rPr>
          <w:rFonts w:eastAsia="Times New Roman"/>
          <w:sz w:val="24"/>
          <w:szCs w:val="24"/>
        </w:rPr>
        <w:t xml:space="preserve"> (25%);</w:t>
      </w:r>
    </w:p>
    <w:p w:rsidR="00D46574" w:rsidRPr="007E4B8D" w:rsidRDefault="006864A6" w:rsidP="004D35A7">
      <w:pPr>
        <w:numPr>
          <w:ilvl w:val="0"/>
          <w:numId w:val="16"/>
        </w:numPr>
        <w:tabs>
          <w:tab w:val="left" w:pos="284"/>
        </w:tabs>
        <w:spacing w:line="276" w:lineRule="auto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конструкторский раздел</w:t>
      </w:r>
      <w:r w:rsidR="00B22307" w:rsidRPr="007E4B8D">
        <w:rPr>
          <w:rFonts w:eastAsia="Times New Roman"/>
          <w:sz w:val="24"/>
          <w:szCs w:val="24"/>
        </w:rPr>
        <w:t xml:space="preserve"> (10%);</w:t>
      </w:r>
    </w:p>
    <w:p w:rsidR="00B22307" w:rsidRPr="007E4B8D" w:rsidRDefault="00B22307" w:rsidP="004D35A7">
      <w:pPr>
        <w:numPr>
          <w:ilvl w:val="0"/>
          <w:numId w:val="16"/>
        </w:numPr>
        <w:tabs>
          <w:tab w:val="left" w:pos="284"/>
        </w:tabs>
        <w:spacing w:line="276" w:lineRule="auto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экономический раздел (15%)</w:t>
      </w:r>
    </w:p>
    <w:p w:rsidR="00D46574" w:rsidRPr="007E4B8D" w:rsidRDefault="006864A6" w:rsidP="004D35A7">
      <w:pPr>
        <w:numPr>
          <w:ilvl w:val="0"/>
          <w:numId w:val="16"/>
        </w:numPr>
        <w:tabs>
          <w:tab w:val="left" w:pos="284"/>
        </w:tabs>
        <w:spacing w:line="276" w:lineRule="auto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заключение</w:t>
      </w:r>
      <w:r w:rsidR="00B22307" w:rsidRPr="007E4B8D">
        <w:rPr>
          <w:rFonts w:eastAsia="Times New Roman"/>
          <w:sz w:val="24"/>
          <w:szCs w:val="24"/>
        </w:rPr>
        <w:t xml:space="preserve"> (5%);</w:t>
      </w:r>
    </w:p>
    <w:p w:rsidR="00D46574" w:rsidRPr="007E4B8D" w:rsidRDefault="006864A6" w:rsidP="004D35A7">
      <w:pPr>
        <w:numPr>
          <w:ilvl w:val="0"/>
          <w:numId w:val="16"/>
        </w:numPr>
        <w:tabs>
          <w:tab w:val="left" w:pos="284"/>
        </w:tabs>
        <w:spacing w:line="276" w:lineRule="auto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список литературы</w:t>
      </w:r>
      <w:r w:rsidR="00B22307" w:rsidRPr="007E4B8D">
        <w:rPr>
          <w:rFonts w:eastAsia="Times New Roman"/>
          <w:sz w:val="24"/>
          <w:szCs w:val="24"/>
        </w:rPr>
        <w:t>;</w:t>
      </w:r>
    </w:p>
    <w:p w:rsidR="00D46574" w:rsidRPr="007E4B8D" w:rsidRDefault="006864A6" w:rsidP="004D35A7">
      <w:pPr>
        <w:numPr>
          <w:ilvl w:val="0"/>
          <w:numId w:val="16"/>
        </w:numPr>
        <w:tabs>
          <w:tab w:val="left" w:pos="284"/>
        </w:tabs>
        <w:spacing w:line="276" w:lineRule="auto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приложение.</w:t>
      </w:r>
    </w:p>
    <w:p w:rsidR="00D46574" w:rsidRPr="007E4B8D" w:rsidRDefault="00E67B61" w:rsidP="004D35A7">
      <w:pPr>
        <w:tabs>
          <w:tab w:val="left" w:pos="1258"/>
        </w:tabs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В </w:t>
      </w:r>
      <w:r w:rsidR="006864A6" w:rsidRPr="007E4B8D">
        <w:rPr>
          <w:rFonts w:eastAsia="Times New Roman"/>
          <w:sz w:val="24"/>
          <w:szCs w:val="24"/>
        </w:rPr>
        <w:t xml:space="preserve">пояснительной записке дается теоретическое и расчетное обоснование принятых в проекте решений. Объем пояснительной записки должен составлять не менее 40 страниц печатного текста. Структура и содержание разделов пояснительной записки определяются в зависимости от темы </w:t>
      </w:r>
      <w:r w:rsidR="000B169B" w:rsidRPr="007E4B8D">
        <w:rPr>
          <w:rFonts w:eastAsia="Times New Roman"/>
          <w:sz w:val="24"/>
          <w:szCs w:val="24"/>
        </w:rPr>
        <w:t>ВКР</w:t>
      </w:r>
      <w:r w:rsidR="006864A6" w:rsidRPr="007E4B8D">
        <w:rPr>
          <w:rFonts w:eastAsia="Times New Roman"/>
          <w:sz w:val="24"/>
          <w:szCs w:val="24"/>
        </w:rPr>
        <w:t xml:space="preserve"> и могут изменяться.</w:t>
      </w:r>
    </w:p>
    <w:p w:rsidR="00B22307" w:rsidRPr="007E4B8D" w:rsidRDefault="00B22307" w:rsidP="00B22307">
      <w:pPr>
        <w:pStyle w:val="Default"/>
        <w:spacing w:line="276" w:lineRule="auto"/>
        <w:ind w:firstLine="709"/>
        <w:jc w:val="both"/>
      </w:pPr>
      <w:r w:rsidRPr="007E4B8D">
        <w:t xml:space="preserve">Во введении обосновывается актуальность и практическая значимость выбранной темы, формулируется цель и задачи. </w:t>
      </w:r>
    </w:p>
    <w:p w:rsidR="00B22307" w:rsidRPr="007E4B8D" w:rsidRDefault="00B22307" w:rsidP="00B22307">
      <w:pPr>
        <w:tabs>
          <w:tab w:val="left" w:pos="1085"/>
        </w:tabs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sz w:val="24"/>
          <w:szCs w:val="24"/>
        </w:rPr>
        <w:t>При работе над теоретической частью определяются объект и предмет ВКР, круг рассматриваемых проблем. Проводится обзор используемых источников, обосновывается выбор применяемых методов, технологий и др.</w:t>
      </w:r>
    </w:p>
    <w:p w:rsidR="00D46574" w:rsidRPr="007E4B8D" w:rsidRDefault="00E67B61" w:rsidP="004D35A7">
      <w:pPr>
        <w:tabs>
          <w:tab w:val="left" w:pos="1085"/>
        </w:tabs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В </w:t>
      </w:r>
      <w:r w:rsidR="00B22307" w:rsidRPr="007E4B8D">
        <w:rPr>
          <w:rFonts w:eastAsia="Times New Roman"/>
          <w:sz w:val="24"/>
          <w:szCs w:val="24"/>
        </w:rPr>
        <w:t>расчётно-</w:t>
      </w:r>
      <w:r w:rsidR="006864A6" w:rsidRPr="007E4B8D">
        <w:rPr>
          <w:rFonts w:eastAsia="Times New Roman"/>
          <w:sz w:val="24"/>
          <w:szCs w:val="24"/>
        </w:rPr>
        <w:t>графической части принятое решение представл</w:t>
      </w:r>
      <w:r w:rsidR="006B2094" w:rsidRPr="007E4B8D">
        <w:rPr>
          <w:rFonts w:eastAsia="Times New Roman"/>
          <w:sz w:val="24"/>
          <w:szCs w:val="24"/>
        </w:rPr>
        <w:t>яются</w:t>
      </w:r>
      <w:r w:rsidR="006864A6" w:rsidRPr="007E4B8D">
        <w:rPr>
          <w:rFonts w:eastAsia="Times New Roman"/>
          <w:sz w:val="24"/>
          <w:szCs w:val="24"/>
        </w:rPr>
        <w:t xml:space="preserve"> в виде чертежей, схем, графиков, диаграмм. Объём графической части должен составлять не менее двух листов ватмана формата А1.</w:t>
      </w:r>
    </w:p>
    <w:p w:rsidR="00D46574" w:rsidRPr="007E4B8D" w:rsidRDefault="00E67B61" w:rsidP="000B4FC7">
      <w:pPr>
        <w:tabs>
          <w:tab w:val="left" w:pos="1085"/>
        </w:tabs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В </w:t>
      </w:r>
      <w:r w:rsidR="006864A6" w:rsidRPr="007E4B8D">
        <w:rPr>
          <w:rFonts w:eastAsia="Times New Roman"/>
          <w:sz w:val="24"/>
          <w:szCs w:val="24"/>
        </w:rPr>
        <w:t xml:space="preserve">состав </w:t>
      </w:r>
      <w:r w:rsidR="000B169B" w:rsidRPr="007E4B8D">
        <w:rPr>
          <w:rFonts w:eastAsia="Times New Roman"/>
          <w:sz w:val="24"/>
          <w:szCs w:val="24"/>
        </w:rPr>
        <w:t>ВКР</w:t>
      </w:r>
      <w:r w:rsidR="006864A6" w:rsidRPr="007E4B8D">
        <w:rPr>
          <w:rFonts w:eastAsia="Times New Roman"/>
          <w:sz w:val="24"/>
          <w:szCs w:val="24"/>
        </w:rPr>
        <w:t xml:space="preserve"> могут входить изделия, изготовленные студентом в соответствии с заданием.</w:t>
      </w:r>
      <w:r w:rsidR="000B4FC7">
        <w:rPr>
          <w:rFonts w:eastAsia="Times New Roman"/>
          <w:sz w:val="24"/>
          <w:szCs w:val="24"/>
        </w:rPr>
        <w:t xml:space="preserve"> </w:t>
      </w:r>
      <w:r w:rsidR="006864A6" w:rsidRPr="007E4B8D">
        <w:rPr>
          <w:rFonts w:eastAsia="Times New Roman"/>
          <w:sz w:val="24"/>
          <w:szCs w:val="24"/>
        </w:rPr>
        <w:t>При выполнении конструкторской части в металле лист графической части со сборочным чертежом не выполняется.</w:t>
      </w:r>
    </w:p>
    <w:p w:rsidR="00B22307" w:rsidRPr="007E4B8D" w:rsidRDefault="00B22307" w:rsidP="00F23F36">
      <w:pPr>
        <w:pStyle w:val="Default"/>
        <w:spacing w:line="276" w:lineRule="auto"/>
        <w:ind w:firstLine="709"/>
        <w:jc w:val="both"/>
      </w:pPr>
      <w:r w:rsidRPr="007E4B8D">
        <w:t xml:space="preserve">Заключение содержит выводы и предложения с их кратким обоснованием в соответствии с поставленной целью и задачами, раскрывает значимость полученных результатов. </w:t>
      </w:r>
    </w:p>
    <w:p w:rsidR="00B22307" w:rsidRPr="007E4B8D" w:rsidRDefault="00B22307" w:rsidP="00F23F36">
      <w:pPr>
        <w:pStyle w:val="Default"/>
        <w:spacing w:after="240" w:line="276" w:lineRule="auto"/>
        <w:ind w:firstLine="709"/>
        <w:jc w:val="both"/>
        <w:rPr>
          <w:rFonts w:eastAsia="Times New Roman"/>
        </w:rPr>
      </w:pPr>
      <w:r w:rsidRPr="007E4B8D">
        <w:t>Более подро</w:t>
      </w:r>
      <w:r w:rsidR="00F23F36" w:rsidRPr="007E4B8D">
        <w:t>бно раскрыто содержание ВКР в «</w:t>
      </w:r>
      <w:r w:rsidRPr="007E4B8D">
        <w:t xml:space="preserve">Методических рекомендациях для студентов по выполнению ВКР специальности </w:t>
      </w:r>
      <w:r w:rsidR="00041228" w:rsidRPr="007E4B8D">
        <w:rPr>
          <w:rFonts w:eastAsia="Times New Roman"/>
          <w:bCs/>
        </w:rPr>
        <w:t>23.02.07</w:t>
      </w:r>
      <w:r w:rsidR="0097230B">
        <w:rPr>
          <w:rFonts w:eastAsia="Times New Roman"/>
          <w:bCs/>
        </w:rPr>
        <w:t xml:space="preserve"> </w:t>
      </w:r>
      <w:r w:rsidR="00041228" w:rsidRPr="007E4B8D">
        <w:rPr>
          <w:rFonts w:eastAsia="Times New Roman"/>
          <w:bCs/>
        </w:rPr>
        <w:t>Техническое</w:t>
      </w:r>
      <w:r w:rsidR="0097230B">
        <w:rPr>
          <w:rFonts w:eastAsia="Times New Roman"/>
          <w:bCs/>
        </w:rPr>
        <w:t xml:space="preserve"> </w:t>
      </w:r>
      <w:r w:rsidR="00041228" w:rsidRPr="007E4B8D">
        <w:rPr>
          <w:rFonts w:eastAsia="Times New Roman"/>
          <w:bCs/>
        </w:rPr>
        <w:t>обслуживание и ремонт двигателей, систем и агрегатов автомобилей.</w:t>
      </w:r>
      <w:r w:rsidRPr="007E4B8D">
        <w:t xml:space="preserve"> Оформление </w:t>
      </w:r>
      <w:r w:rsidR="00F23F36" w:rsidRPr="007E4B8D">
        <w:t>ВКР</w:t>
      </w:r>
      <w:r w:rsidRPr="007E4B8D">
        <w:t xml:space="preserve"> должно соответствовать «Требованиям </w:t>
      </w:r>
      <w:r w:rsidR="00F23F36" w:rsidRPr="007E4B8D">
        <w:t>к оформ</w:t>
      </w:r>
      <w:r w:rsidRPr="007E4B8D">
        <w:t>лению</w:t>
      </w:r>
      <w:r w:rsidR="0097230B">
        <w:t xml:space="preserve"> </w:t>
      </w:r>
      <w:r w:rsidRPr="007E4B8D">
        <w:t>выпускных квалификационных работ».</w:t>
      </w:r>
    </w:p>
    <w:p w:rsidR="00D46574" w:rsidRPr="007E4B8D" w:rsidRDefault="00B847C4" w:rsidP="00B22307">
      <w:pPr>
        <w:spacing w:line="276" w:lineRule="auto"/>
        <w:ind w:right="-23" w:firstLine="708"/>
        <w:jc w:val="both"/>
        <w:rPr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t>5</w:t>
      </w:r>
      <w:r w:rsidR="002E6539" w:rsidRPr="007E4B8D">
        <w:rPr>
          <w:rFonts w:eastAsia="Times New Roman"/>
          <w:b/>
          <w:bCs/>
          <w:sz w:val="24"/>
          <w:szCs w:val="24"/>
        </w:rPr>
        <w:t>.3</w:t>
      </w:r>
      <w:r w:rsidR="006864A6" w:rsidRPr="007E4B8D">
        <w:rPr>
          <w:rFonts w:eastAsia="Times New Roman"/>
          <w:b/>
          <w:bCs/>
          <w:sz w:val="24"/>
          <w:szCs w:val="24"/>
        </w:rPr>
        <w:t xml:space="preserve"> Обязательные документы и материалы, необходимые для выполнения ВКР</w:t>
      </w:r>
    </w:p>
    <w:p w:rsidR="00D46574" w:rsidRPr="007E4B8D" w:rsidRDefault="006864A6" w:rsidP="004D35A7">
      <w:pPr>
        <w:spacing w:line="276" w:lineRule="auto"/>
        <w:ind w:right="-23"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Индивидуальное задание по теме ВКР, где в соответствующих разделах формулируются конкретные требования к каждой части, рассматривается на заседании ПЦК, подписывается руководителем ВКР и утверждается заместителем директора техникума по учебной работе.</w:t>
      </w:r>
    </w:p>
    <w:p w:rsidR="00D46574" w:rsidRPr="007E4B8D" w:rsidRDefault="006864A6" w:rsidP="004D35A7">
      <w:pPr>
        <w:spacing w:line="276" w:lineRule="auto"/>
        <w:ind w:right="-23"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lastRenderedPageBreak/>
        <w:t>Выдача задания на ВКР студенту должна состояться не позднее, чем за две недели до начала преддипломной практики и должна сопровождаться консультацией со стороны руководителя, в ходе которой разъясняются задачи, структура, объем работы, принцип разработки и оформления.</w:t>
      </w:r>
    </w:p>
    <w:p w:rsidR="00D46574" w:rsidRPr="007E4B8D" w:rsidRDefault="006864A6" w:rsidP="004D35A7">
      <w:pPr>
        <w:spacing w:after="240" w:line="276" w:lineRule="auto"/>
        <w:ind w:right="-23"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До выхода на преддипломную практику студентом составляется календарный план работы над ВКР, где предусмотрены сроки выполнения всех отдельных частей ВКР, консультирования по разделам ВКР и предварительной защиты. Календарный план утверждается руководителем ВКР. Информация о выполнении календарного графика отражается в отзыве руководителя ВКР.</w:t>
      </w:r>
    </w:p>
    <w:p w:rsidR="00D46574" w:rsidRPr="007E4B8D" w:rsidRDefault="000B169B" w:rsidP="004D35A7">
      <w:pPr>
        <w:tabs>
          <w:tab w:val="left" w:pos="284"/>
        </w:tabs>
        <w:spacing w:line="276" w:lineRule="auto"/>
        <w:ind w:firstLine="709"/>
        <w:jc w:val="both"/>
        <w:rPr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t>5</w:t>
      </w:r>
      <w:r w:rsidR="002E6539" w:rsidRPr="007E4B8D">
        <w:rPr>
          <w:rFonts w:eastAsia="Times New Roman"/>
          <w:b/>
          <w:bCs/>
          <w:sz w:val="24"/>
          <w:szCs w:val="24"/>
        </w:rPr>
        <w:t xml:space="preserve">.4 </w:t>
      </w:r>
      <w:r w:rsidR="000B4FC7" w:rsidRPr="000B4FC7">
        <w:rPr>
          <w:rFonts w:eastAsia="Times New Roman"/>
          <w:b/>
          <w:sz w:val="24"/>
          <w:szCs w:val="24"/>
        </w:rPr>
        <w:t>Общее руководство и контроль за ходом выполнения</w:t>
      </w:r>
      <w:r w:rsidR="000B4FC7" w:rsidRPr="007E4B8D">
        <w:rPr>
          <w:rFonts w:eastAsia="Times New Roman"/>
          <w:sz w:val="24"/>
          <w:szCs w:val="24"/>
        </w:rPr>
        <w:t xml:space="preserve"> </w:t>
      </w:r>
      <w:r w:rsidR="006864A6" w:rsidRPr="007E4B8D">
        <w:rPr>
          <w:rFonts w:eastAsia="Times New Roman"/>
          <w:b/>
          <w:bCs/>
          <w:sz w:val="24"/>
          <w:szCs w:val="24"/>
        </w:rPr>
        <w:t>выпускной квалификационной</w:t>
      </w:r>
      <w:r w:rsidR="0097230B">
        <w:rPr>
          <w:rFonts w:eastAsia="Times New Roman"/>
          <w:b/>
          <w:bCs/>
          <w:sz w:val="24"/>
          <w:szCs w:val="24"/>
        </w:rPr>
        <w:t xml:space="preserve"> </w:t>
      </w:r>
      <w:r w:rsidR="006864A6" w:rsidRPr="007E4B8D">
        <w:rPr>
          <w:rFonts w:eastAsia="Times New Roman"/>
          <w:b/>
          <w:bCs/>
          <w:sz w:val="24"/>
          <w:szCs w:val="24"/>
        </w:rPr>
        <w:t>работы</w:t>
      </w:r>
    </w:p>
    <w:p w:rsidR="00D46574" w:rsidRPr="007E4B8D" w:rsidRDefault="006864A6" w:rsidP="004D35A7">
      <w:pPr>
        <w:spacing w:line="276" w:lineRule="auto"/>
        <w:ind w:firstLine="709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Общее руководство и контроль за ходом выполнения </w:t>
      </w:r>
      <w:r w:rsidR="000B169B" w:rsidRPr="007E4B8D">
        <w:rPr>
          <w:rFonts w:eastAsia="Times New Roman"/>
          <w:sz w:val="24"/>
          <w:szCs w:val="24"/>
        </w:rPr>
        <w:t>ВКР</w:t>
      </w:r>
      <w:r w:rsidR="000B4FC7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 xml:space="preserve">осуществляет заведующий отделением, непосредственное руководство осуществляет руководитель ВКР. Выполнение </w:t>
      </w:r>
      <w:r w:rsidR="000B169B" w:rsidRPr="007E4B8D">
        <w:rPr>
          <w:rFonts w:eastAsia="Times New Roman"/>
          <w:sz w:val="24"/>
          <w:szCs w:val="24"/>
        </w:rPr>
        <w:t>ВКР</w:t>
      </w:r>
      <w:r w:rsidRPr="007E4B8D">
        <w:rPr>
          <w:rFonts w:eastAsia="Times New Roman"/>
          <w:sz w:val="24"/>
          <w:szCs w:val="24"/>
        </w:rPr>
        <w:t xml:space="preserve"> осуществляется</w:t>
      </w:r>
      <w:r w:rsidR="000B4FC7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 xml:space="preserve">студентом с соблюдением сроков, установленных в календарном плане. В случае нарушения сроков выполнения одного из этапов </w:t>
      </w:r>
      <w:r w:rsidR="000B169B" w:rsidRPr="007E4B8D">
        <w:rPr>
          <w:rFonts w:eastAsia="Times New Roman"/>
          <w:sz w:val="24"/>
          <w:szCs w:val="24"/>
        </w:rPr>
        <w:t>ВКР</w:t>
      </w:r>
      <w:r w:rsidRPr="007E4B8D">
        <w:rPr>
          <w:rFonts w:eastAsia="Times New Roman"/>
          <w:sz w:val="24"/>
          <w:szCs w:val="24"/>
        </w:rPr>
        <w:t xml:space="preserve"> руководитель ВКР ставит в известность заведующего отделением.</w:t>
      </w:r>
    </w:p>
    <w:p w:rsidR="00D46574" w:rsidRPr="007E4B8D" w:rsidRDefault="006864A6" w:rsidP="004D35A7">
      <w:pPr>
        <w:spacing w:line="276" w:lineRule="auto"/>
        <w:ind w:firstLine="709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В</w:t>
      </w:r>
      <w:r w:rsidR="000B169B" w:rsidRPr="007E4B8D">
        <w:rPr>
          <w:rFonts w:eastAsia="Times New Roman"/>
          <w:sz w:val="24"/>
          <w:szCs w:val="24"/>
        </w:rPr>
        <w:t>КР</w:t>
      </w:r>
      <w:r w:rsidRPr="007E4B8D">
        <w:rPr>
          <w:rFonts w:eastAsia="Times New Roman"/>
          <w:sz w:val="24"/>
          <w:szCs w:val="24"/>
        </w:rPr>
        <w:t>, выполненная в полном объеме в</w:t>
      </w:r>
      <w:r w:rsidR="000B4FC7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соответствии с заданием, подписанная</w:t>
      </w:r>
      <w:r w:rsidR="000B4FC7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выпускником, передается руководителю ВКР для заключительного контроля. Руководитель ставит</w:t>
      </w:r>
      <w:r w:rsidR="000B4FC7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подписи на титульном листе, на первом листе пояснительной записки, затем пишет отзыв, где отражает качество содержания выполненной ВКР, проводит анализ хода ее выполнения, дает характеристику работы выпускника и общую оценку, оценивает компетенции в соответствии с критериями. Отзыв руководителя ВКР о работе выпускника является основанием для допуска студента к рецензированию ВКР.</w:t>
      </w:r>
    </w:p>
    <w:p w:rsidR="00D46574" w:rsidRPr="007E4B8D" w:rsidRDefault="006864A6" w:rsidP="004D35A7">
      <w:pPr>
        <w:spacing w:line="276" w:lineRule="auto"/>
        <w:ind w:right="-23" w:firstLine="708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Пояснительная записка ВКР вместе с заданием и письменным отзывом руководителя ВКР предъявляются студентом заведующему отделением.</w:t>
      </w:r>
    </w:p>
    <w:p w:rsidR="00D46574" w:rsidRPr="007E4B8D" w:rsidRDefault="006864A6" w:rsidP="004D35A7">
      <w:pPr>
        <w:spacing w:line="276" w:lineRule="auto"/>
        <w:ind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Рецензирование выполненных ВКР осуществляется специалистами из числа работников отраслевых предприятий и организаций, которые определяли тематику ВКР, или преподавателями вузов.</w:t>
      </w:r>
    </w:p>
    <w:p w:rsidR="00D46574" w:rsidRPr="007E4B8D" w:rsidRDefault="006864A6" w:rsidP="004D35A7">
      <w:pPr>
        <w:spacing w:line="276" w:lineRule="auto"/>
        <w:ind w:left="820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Рецензия должна включать:</w:t>
      </w:r>
    </w:p>
    <w:p w:rsidR="00D46574" w:rsidRPr="007E4B8D" w:rsidRDefault="006864A6" w:rsidP="004D35A7">
      <w:pPr>
        <w:numPr>
          <w:ilvl w:val="0"/>
          <w:numId w:val="18"/>
        </w:numPr>
        <w:tabs>
          <w:tab w:val="left" w:pos="0"/>
          <w:tab w:val="left" w:pos="284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заключение о соответствии ВКР заданию на нее;</w:t>
      </w:r>
    </w:p>
    <w:p w:rsidR="00D46574" w:rsidRPr="007E4B8D" w:rsidRDefault="006864A6" w:rsidP="004D35A7">
      <w:pPr>
        <w:numPr>
          <w:ilvl w:val="0"/>
          <w:numId w:val="18"/>
        </w:numPr>
        <w:tabs>
          <w:tab w:val="left" w:pos="0"/>
          <w:tab w:val="left" w:pos="284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оценку качества выполнения каждого раздела ВКР;</w:t>
      </w:r>
    </w:p>
    <w:p w:rsidR="00D46574" w:rsidRPr="007E4B8D" w:rsidRDefault="006864A6" w:rsidP="004D35A7">
      <w:pPr>
        <w:tabs>
          <w:tab w:val="left" w:pos="0"/>
          <w:tab w:val="left" w:pos="284"/>
        </w:tabs>
        <w:spacing w:line="276" w:lineRule="auto"/>
        <w:ind w:right="1300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- оценку степени разработки перспективных вопросов, оригинальности и практической значимости ВКР;</w:t>
      </w:r>
    </w:p>
    <w:p w:rsidR="00D46574" w:rsidRPr="007E4B8D" w:rsidRDefault="006864A6" w:rsidP="004D35A7">
      <w:pPr>
        <w:numPr>
          <w:ilvl w:val="0"/>
          <w:numId w:val="19"/>
        </w:numPr>
        <w:tabs>
          <w:tab w:val="left" w:pos="0"/>
          <w:tab w:val="left" w:pos="284"/>
        </w:tabs>
        <w:spacing w:line="276" w:lineRule="auto"/>
        <w:ind w:right="960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оценку практической значимости и возможности внедрения (апробации) на предприятии, в организации;</w:t>
      </w:r>
    </w:p>
    <w:p w:rsidR="00D46574" w:rsidRPr="007E4B8D" w:rsidRDefault="006864A6" w:rsidP="004D35A7">
      <w:pPr>
        <w:numPr>
          <w:ilvl w:val="0"/>
          <w:numId w:val="19"/>
        </w:numPr>
        <w:tabs>
          <w:tab w:val="left" w:pos="0"/>
          <w:tab w:val="left" w:pos="284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общую оценку ВКР,</w:t>
      </w:r>
    </w:p>
    <w:p w:rsidR="00D46574" w:rsidRPr="007E4B8D" w:rsidRDefault="006864A6" w:rsidP="004D35A7">
      <w:pPr>
        <w:numPr>
          <w:ilvl w:val="0"/>
          <w:numId w:val="19"/>
        </w:numPr>
        <w:tabs>
          <w:tab w:val="left" w:pos="0"/>
          <w:tab w:val="left" w:pos="284"/>
          <w:tab w:val="left" w:pos="98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оценку компетенций (ОПОР), в соответствии с критериями (Приложение</w:t>
      </w:r>
      <w:r w:rsidR="000B4FC7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В)</w:t>
      </w:r>
    </w:p>
    <w:p w:rsidR="00D46574" w:rsidRPr="007E4B8D" w:rsidRDefault="006864A6" w:rsidP="004D35A7">
      <w:pPr>
        <w:spacing w:line="276" w:lineRule="auto"/>
        <w:ind w:firstLine="708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Внесение изменений в ВКР после получения рецензии не допускается. Во время защиты студент вправе согласиться или не согласиться с рецензией, обосновав свой выбор.</w:t>
      </w:r>
    </w:p>
    <w:p w:rsidR="00D46574" w:rsidRPr="007E4B8D" w:rsidRDefault="006864A6" w:rsidP="004D35A7">
      <w:pPr>
        <w:spacing w:line="276" w:lineRule="auto"/>
        <w:ind w:left="120" w:right="140" w:firstLine="708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Отзыв руководителя ВКР, рецензию на ВКР студент сдает заведующему отделением для предоставления их в ГЭК до начала ее работы.</w:t>
      </w:r>
    </w:p>
    <w:p w:rsidR="000B169B" w:rsidRPr="007E4B8D" w:rsidRDefault="000B169B" w:rsidP="004D35A7">
      <w:pPr>
        <w:spacing w:line="276" w:lineRule="auto"/>
        <w:ind w:left="820"/>
        <w:rPr>
          <w:rFonts w:eastAsia="Times New Roman"/>
          <w:b/>
          <w:sz w:val="24"/>
          <w:szCs w:val="24"/>
        </w:rPr>
      </w:pPr>
    </w:p>
    <w:p w:rsidR="00D46574" w:rsidRPr="007E4B8D" w:rsidRDefault="000B169B" w:rsidP="004D35A7">
      <w:pPr>
        <w:spacing w:line="276" w:lineRule="auto"/>
        <w:ind w:left="820"/>
        <w:rPr>
          <w:b/>
          <w:sz w:val="24"/>
          <w:szCs w:val="24"/>
        </w:rPr>
      </w:pPr>
      <w:r w:rsidRPr="007E4B8D">
        <w:rPr>
          <w:rFonts w:eastAsia="Times New Roman"/>
          <w:b/>
          <w:sz w:val="24"/>
          <w:szCs w:val="24"/>
        </w:rPr>
        <w:t>5</w:t>
      </w:r>
      <w:r w:rsidR="002E6539" w:rsidRPr="007E4B8D">
        <w:rPr>
          <w:rFonts w:eastAsia="Times New Roman"/>
          <w:b/>
          <w:sz w:val="24"/>
          <w:szCs w:val="24"/>
        </w:rPr>
        <w:t>.5</w:t>
      </w:r>
      <w:r w:rsidR="006864A6" w:rsidRPr="007E4B8D">
        <w:rPr>
          <w:rFonts w:eastAsia="Times New Roman"/>
          <w:b/>
          <w:sz w:val="24"/>
          <w:szCs w:val="24"/>
        </w:rPr>
        <w:t>.</w:t>
      </w:r>
      <w:r w:rsidR="000B4FC7">
        <w:rPr>
          <w:rFonts w:eastAsia="Times New Roman"/>
          <w:b/>
          <w:sz w:val="24"/>
          <w:szCs w:val="24"/>
        </w:rPr>
        <w:t>Организация</w:t>
      </w:r>
      <w:r w:rsidR="006864A6" w:rsidRPr="007E4B8D">
        <w:rPr>
          <w:rFonts w:eastAsia="Times New Roman"/>
          <w:b/>
          <w:sz w:val="24"/>
          <w:szCs w:val="24"/>
        </w:rPr>
        <w:t xml:space="preserve"> </w:t>
      </w:r>
      <w:r w:rsidR="003002F5">
        <w:rPr>
          <w:rFonts w:eastAsia="Times New Roman"/>
          <w:b/>
          <w:sz w:val="24"/>
          <w:szCs w:val="24"/>
        </w:rPr>
        <w:t xml:space="preserve">процесса </w:t>
      </w:r>
      <w:r w:rsidR="006864A6" w:rsidRPr="007E4B8D">
        <w:rPr>
          <w:rFonts w:eastAsia="Times New Roman"/>
          <w:b/>
          <w:sz w:val="24"/>
          <w:szCs w:val="24"/>
        </w:rPr>
        <w:t>проведени</w:t>
      </w:r>
      <w:r w:rsidR="000B4FC7">
        <w:rPr>
          <w:rFonts w:eastAsia="Times New Roman"/>
          <w:b/>
          <w:sz w:val="24"/>
          <w:szCs w:val="24"/>
        </w:rPr>
        <w:t>я</w:t>
      </w:r>
      <w:r w:rsidR="006864A6" w:rsidRPr="007E4B8D">
        <w:rPr>
          <w:rFonts w:eastAsia="Times New Roman"/>
          <w:b/>
          <w:sz w:val="24"/>
          <w:szCs w:val="24"/>
        </w:rPr>
        <w:t xml:space="preserve"> </w:t>
      </w:r>
      <w:r w:rsidR="00D20CCB" w:rsidRPr="007E4B8D">
        <w:rPr>
          <w:rFonts w:eastAsia="Times New Roman"/>
          <w:b/>
          <w:sz w:val="24"/>
          <w:szCs w:val="24"/>
        </w:rPr>
        <w:t>демонстрационного экзамена</w:t>
      </w:r>
      <w:r w:rsidR="006864A6" w:rsidRPr="007E4B8D">
        <w:rPr>
          <w:rFonts w:eastAsia="Times New Roman"/>
          <w:b/>
          <w:sz w:val="24"/>
          <w:szCs w:val="24"/>
        </w:rPr>
        <w:t>:</w:t>
      </w:r>
    </w:p>
    <w:p w:rsidR="00D20CCB" w:rsidRPr="007E4B8D" w:rsidRDefault="00D20CCB" w:rsidP="00D20CCB">
      <w:pPr>
        <w:ind w:firstLine="709"/>
        <w:jc w:val="both"/>
        <w:rPr>
          <w:sz w:val="24"/>
          <w:szCs w:val="24"/>
        </w:rPr>
      </w:pPr>
      <w:r w:rsidRPr="007E4B8D">
        <w:rPr>
          <w:sz w:val="24"/>
          <w:szCs w:val="24"/>
        </w:rPr>
        <w:t>Демонстрационный экзамен (далее – ДЭ) проводится с применением методики W</w:t>
      </w:r>
      <w:r w:rsidRPr="007E4B8D">
        <w:rPr>
          <w:sz w:val="24"/>
          <w:szCs w:val="24"/>
          <w:lang w:val="en-US"/>
        </w:rPr>
        <w:t>orldSkillsRussia</w:t>
      </w:r>
      <w:r w:rsidRPr="007E4B8D">
        <w:rPr>
          <w:sz w:val="24"/>
          <w:szCs w:val="24"/>
        </w:rPr>
        <w:t xml:space="preserve"> по компетенции «Ремонт и обслуживание легковых автомобилей».</w:t>
      </w:r>
    </w:p>
    <w:p w:rsidR="00D46574" w:rsidRDefault="000B169B" w:rsidP="004D35A7">
      <w:pPr>
        <w:tabs>
          <w:tab w:val="left" w:pos="1348"/>
        </w:tabs>
        <w:spacing w:line="276" w:lineRule="auto"/>
        <w:ind w:right="-23" w:firstLine="709"/>
        <w:jc w:val="both"/>
        <w:rPr>
          <w:rFonts w:eastAsia="Times New Roman"/>
          <w:bCs/>
        </w:rPr>
      </w:pPr>
      <w:r w:rsidRPr="007E4B8D">
        <w:rPr>
          <w:rFonts w:eastAsia="Times New Roman"/>
          <w:sz w:val="24"/>
          <w:szCs w:val="24"/>
        </w:rPr>
        <w:lastRenderedPageBreak/>
        <w:t xml:space="preserve">К </w:t>
      </w:r>
      <w:r w:rsidR="006864A6" w:rsidRPr="007E4B8D">
        <w:rPr>
          <w:rFonts w:eastAsia="Times New Roman"/>
          <w:sz w:val="24"/>
          <w:szCs w:val="24"/>
        </w:rPr>
        <w:t xml:space="preserve">участию в ДЭ допускаются студенты, завершающие обучение по имеющим государственную аккредитацию </w:t>
      </w:r>
      <w:r w:rsidR="000B4FC7">
        <w:rPr>
          <w:rFonts w:eastAsia="Times New Roman"/>
          <w:sz w:val="24"/>
          <w:szCs w:val="24"/>
        </w:rPr>
        <w:t xml:space="preserve">по </w:t>
      </w:r>
      <w:r w:rsidR="006864A6" w:rsidRPr="007E4B8D">
        <w:rPr>
          <w:rFonts w:eastAsia="Times New Roman"/>
          <w:sz w:val="24"/>
          <w:szCs w:val="24"/>
        </w:rPr>
        <w:t>образовательн</w:t>
      </w:r>
      <w:r w:rsidR="000B4FC7">
        <w:rPr>
          <w:rFonts w:eastAsia="Times New Roman"/>
          <w:sz w:val="24"/>
          <w:szCs w:val="24"/>
        </w:rPr>
        <w:t>ой</w:t>
      </w:r>
      <w:r w:rsidR="006864A6" w:rsidRPr="007E4B8D">
        <w:rPr>
          <w:rFonts w:eastAsia="Times New Roman"/>
          <w:sz w:val="24"/>
          <w:szCs w:val="24"/>
        </w:rPr>
        <w:t xml:space="preserve"> программ</w:t>
      </w:r>
      <w:r w:rsidR="000B4FC7">
        <w:rPr>
          <w:rFonts w:eastAsia="Times New Roman"/>
          <w:sz w:val="24"/>
          <w:szCs w:val="24"/>
        </w:rPr>
        <w:t xml:space="preserve">е </w:t>
      </w:r>
      <w:r w:rsidR="003002F5">
        <w:rPr>
          <w:rFonts w:eastAsia="Times New Roman"/>
          <w:sz w:val="24"/>
          <w:szCs w:val="24"/>
        </w:rPr>
        <w:t xml:space="preserve">подготовке специалистов среднего звена по специальности 23.02.07 </w:t>
      </w:r>
      <w:r w:rsidR="003002F5" w:rsidRPr="007E4B8D">
        <w:rPr>
          <w:rFonts w:eastAsia="Times New Roman"/>
          <w:bCs/>
        </w:rPr>
        <w:t>Техническое</w:t>
      </w:r>
      <w:r w:rsidR="003002F5">
        <w:rPr>
          <w:rFonts w:eastAsia="Times New Roman"/>
          <w:bCs/>
        </w:rPr>
        <w:t xml:space="preserve"> </w:t>
      </w:r>
      <w:r w:rsidR="003002F5" w:rsidRPr="007E4B8D">
        <w:rPr>
          <w:rFonts w:eastAsia="Times New Roman"/>
          <w:bCs/>
        </w:rPr>
        <w:t>обслуживание и ремонт двигателей, систем и агрегатов автомобилей</w:t>
      </w:r>
      <w:r w:rsidR="003002F5">
        <w:rPr>
          <w:rFonts w:eastAsia="Times New Roman"/>
          <w:bCs/>
        </w:rPr>
        <w:t>.</w:t>
      </w:r>
    </w:p>
    <w:p w:rsidR="003002F5" w:rsidRPr="003002F5" w:rsidRDefault="003002F5" w:rsidP="004D35A7">
      <w:pPr>
        <w:tabs>
          <w:tab w:val="left" w:pos="1348"/>
        </w:tabs>
        <w:spacing w:line="276" w:lineRule="auto"/>
        <w:ind w:right="-23" w:firstLine="709"/>
        <w:jc w:val="both"/>
        <w:rPr>
          <w:rFonts w:eastAsia="Times New Roman"/>
          <w:sz w:val="24"/>
          <w:szCs w:val="24"/>
        </w:rPr>
      </w:pPr>
      <w:r w:rsidRPr="003002F5">
        <w:rPr>
          <w:rFonts w:eastAsia="Times New Roman"/>
          <w:sz w:val="24"/>
          <w:szCs w:val="24"/>
        </w:rPr>
        <w:t xml:space="preserve">Организация </w:t>
      </w:r>
      <w:r>
        <w:rPr>
          <w:rFonts w:eastAsia="Times New Roman"/>
          <w:sz w:val="24"/>
          <w:szCs w:val="24"/>
        </w:rPr>
        <w:t xml:space="preserve">процесса </w:t>
      </w:r>
      <w:r w:rsidRPr="003002F5">
        <w:rPr>
          <w:rFonts w:eastAsia="Times New Roman"/>
          <w:sz w:val="24"/>
          <w:szCs w:val="24"/>
        </w:rPr>
        <w:t>проведения демонстрационного экзамена:</w:t>
      </w:r>
    </w:p>
    <w:p w:rsidR="00D46574" w:rsidRPr="007E4B8D" w:rsidRDefault="006864A6" w:rsidP="004D35A7">
      <w:pPr>
        <w:numPr>
          <w:ilvl w:val="0"/>
          <w:numId w:val="21"/>
        </w:numPr>
        <w:tabs>
          <w:tab w:val="left" w:pos="284"/>
          <w:tab w:val="left" w:pos="1345"/>
        </w:tabs>
        <w:spacing w:line="276" w:lineRule="auto"/>
        <w:ind w:right="-23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не менее чем за 2 месяца до даты проведения ДЭ в МЦКО направляется заявка для регистрации участников по компетенциям. Факт направления и регистрации заявки подтверждает участие в ДЭ и ознакомление заявителя с Положением о ДЭ, что является согласием на обработку, в том числе с применением автоматизированных средств обработки, персональных данных участников;</w:t>
      </w:r>
    </w:p>
    <w:p w:rsidR="00D46574" w:rsidRPr="007E4B8D" w:rsidRDefault="006864A6" w:rsidP="004D35A7">
      <w:pPr>
        <w:numPr>
          <w:ilvl w:val="0"/>
          <w:numId w:val="21"/>
        </w:numPr>
        <w:tabs>
          <w:tab w:val="left" w:pos="284"/>
          <w:tab w:val="left" w:pos="1280"/>
        </w:tabs>
        <w:spacing w:line="276" w:lineRule="auto"/>
        <w:ind w:right="-23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за день до проведения ДЭ участники встречаются на площадке, выбранной МЦКО для прохождения инструктажа по ОТ и ТБ, а также знакомства с инструментами, оборудованием, материалами и т.д.</w:t>
      </w:r>
    </w:p>
    <w:p w:rsidR="00D4755B" w:rsidRPr="007E4B8D" w:rsidRDefault="00D4755B" w:rsidP="00D4755B">
      <w:pPr>
        <w:tabs>
          <w:tab w:val="left" w:pos="284"/>
          <w:tab w:val="left" w:pos="1280"/>
        </w:tabs>
        <w:spacing w:after="240" w:line="276" w:lineRule="auto"/>
        <w:ind w:right="-23"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Материалы заданий ДЭ в приложении Ж.</w:t>
      </w:r>
    </w:p>
    <w:p w:rsidR="00D46574" w:rsidRPr="007E4B8D" w:rsidRDefault="000B169B" w:rsidP="004D35A7">
      <w:pPr>
        <w:spacing w:line="276" w:lineRule="auto"/>
        <w:ind w:right="-23" w:firstLine="708"/>
        <w:jc w:val="both"/>
        <w:rPr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t>5</w:t>
      </w:r>
      <w:r w:rsidR="002E6539" w:rsidRPr="007E4B8D">
        <w:rPr>
          <w:rFonts w:eastAsia="Times New Roman"/>
          <w:b/>
          <w:bCs/>
          <w:sz w:val="24"/>
          <w:szCs w:val="24"/>
        </w:rPr>
        <w:t>.6</w:t>
      </w:r>
      <w:r w:rsidR="006864A6" w:rsidRPr="007E4B8D">
        <w:rPr>
          <w:rFonts w:eastAsia="Times New Roman"/>
          <w:b/>
          <w:bCs/>
          <w:sz w:val="24"/>
          <w:szCs w:val="24"/>
        </w:rPr>
        <w:t>. Документы, необходимые для организации работы государственной экзаменационной комиссии</w:t>
      </w:r>
    </w:p>
    <w:p w:rsidR="00D46574" w:rsidRPr="007E4B8D" w:rsidRDefault="006864A6" w:rsidP="003002F5">
      <w:pPr>
        <w:spacing w:line="276" w:lineRule="auto"/>
        <w:ind w:left="120"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Для организации работы Государственной экзаменационной комиссии </w:t>
      </w:r>
      <w:r w:rsidR="000B169B" w:rsidRPr="007E4B8D">
        <w:rPr>
          <w:rFonts w:eastAsia="Times New Roman"/>
          <w:sz w:val="24"/>
          <w:szCs w:val="24"/>
        </w:rPr>
        <w:t xml:space="preserve">(далее – ГЭК) </w:t>
      </w:r>
      <w:r w:rsidRPr="007E4B8D">
        <w:rPr>
          <w:rFonts w:eastAsia="Times New Roman"/>
          <w:sz w:val="24"/>
          <w:szCs w:val="24"/>
        </w:rPr>
        <w:t xml:space="preserve">и процедуры проведения </w:t>
      </w:r>
      <w:r w:rsidR="000B169B" w:rsidRPr="007E4B8D">
        <w:rPr>
          <w:rFonts w:eastAsia="Times New Roman"/>
          <w:sz w:val="24"/>
          <w:szCs w:val="24"/>
        </w:rPr>
        <w:t>ГИА</w:t>
      </w:r>
      <w:r w:rsidRPr="007E4B8D">
        <w:rPr>
          <w:rFonts w:eastAsia="Times New Roman"/>
          <w:sz w:val="24"/>
          <w:szCs w:val="24"/>
        </w:rPr>
        <w:t xml:space="preserve"> (открытой защиты </w:t>
      </w:r>
      <w:r w:rsidR="000B169B" w:rsidRPr="007E4B8D">
        <w:rPr>
          <w:rFonts w:eastAsia="Times New Roman"/>
          <w:sz w:val="24"/>
          <w:szCs w:val="24"/>
        </w:rPr>
        <w:t>ВКР</w:t>
      </w:r>
      <w:r w:rsidRPr="007E4B8D">
        <w:rPr>
          <w:rFonts w:eastAsia="Times New Roman"/>
          <w:sz w:val="24"/>
          <w:szCs w:val="24"/>
        </w:rPr>
        <w:t>) заведующий отделением должен представить следующие документы:</w:t>
      </w:r>
    </w:p>
    <w:p w:rsidR="00D46574" w:rsidRPr="007E4B8D" w:rsidRDefault="006864A6" w:rsidP="004D35A7">
      <w:pPr>
        <w:numPr>
          <w:ilvl w:val="0"/>
          <w:numId w:val="22"/>
        </w:numPr>
        <w:tabs>
          <w:tab w:val="left" w:pos="284"/>
          <w:tab w:val="left" w:pos="1097"/>
        </w:tabs>
        <w:spacing w:line="276" w:lineRule="auto"/>
        <w:ind w:right="-23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Федеральный государственный образовательный стандарт среднего профессионального образования по специальности, утвержденный Приказом министерства образования и науки 9.12.2016 № 1568</w:t>
      </w:r>
    </w:p>
    <w:p w:rsidR="00D46574" w:rsidRPr="007E4B8D" w:rsidRDefault="006864A6" w:rsidP="004D35A7">
      <w:pPr>
        <w:numPr>
          <w:ilvl w:val="0"/>
          <w:numId w:val="22"/>
        </w:numPr>
        <w:tabs>
          <w:tab w:val="left" w:pos="284"/>
          <w:tab w:val="left" w:pos="1100"/>
        </w:tabs>
        <w:spacing w:line="276" w:lineRule="auto"/>
        <w:ind w:left="120" w:right="-23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Программу </w:t>
      </w:r>
      <w:r w:rsidR="000B169B" w:rsidRPr="007E4B8D">
        <w:rPr>
          <w:rFonts w:eastAsia="Times New Roman"/>
          <w:sz w:val="24"/>
          <w:szCs w:val="24"/>
        </w:rPr>
        <w:t>ГИА</w:t>
      </w:r>
      <w:r w:rsidRPr="007E4B8D">
        <w:rPr>
          <w:rFonts w:eastAsia="Times New Roman"/>
          <w:sz w:val="24"/>
          <w:szCs w:val="24"/>
        </w:rPr>
        <w:t xml:space="preserve"> по специальности</w:t>
      </w:r>
      <w:r w:rsidR="003002F5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bCs/>
          <w:sz w:val="24"/>
          <w:szCs w:val="24"/>
        </w:rPr>
        <w:t>23.02.07 Техническое обслуживание и ремонт двигателей, систем и агрегатов автомобилей</w:t>
      </w:r>
      <w:r w:rsidRPr="007E4B8D">
        <w:rPr>
          <w:rFonts w:eastAsia="Times New Roman"/>
          <w:sz w:val="24"/>
          <w:szCs w:val="24"/>
        </w:rPr>
        <w:t>;</w:t>
      </w:r>
    </w:p>
    <w:p w:rsidR="00D46574" w:rsidRPr="007E4B8D" w:rsidRDefault="006864A6" w:rsidP="004D35A7">
      <w:pPr>
        <w:numPr>
          <w:ilvl w:val="1"/>
          <w:numId w:val="22"/>
        </w:numPr>
        <w:tabs>
          <w:tab w:val="left" w:pos="284"/>
          <w:tab w:val="left" w:pos="2243"/>
        </w:tabs>
        <w:spacing w:line="276" w:lineRule="auto"/>
        <w:ind w:right="-23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Приказ директора техникума о допуске студентов к </w:t>
      </w:r>
      <w:r w:rsidR="00B00319" w:rsidRPr="007E4B8D">
        <w:rPr>
          <w:rFonts w:eastAsia="Times New Roman"/>
          <w:sz w:val="24"/>
          <w:szCs w:val="24"/>
        </w:rPr>
        <w:t>ГИА</w:t>
      </w:r>
      <w:r w:rsidRPr="007E4B8D">
        <w:rPr>
          <w:rFonts w:eastAsia="Times New Roman"/>
          <w:sz w:val="24"/>
          <w:szCs w:val="24"/>
        </w:rPr>
        <w:t>;</w:t>
      </w:r>
    </w:p>
    <w:p w:rsidR="00D46574" w:rsidRPr="007E4B8D" w:rsidRDefault="006864A6" w:rsidP="004D35A7">
      <w:pPr>
        <w:numPr>
          <w:ilvl w:val="1"/>
          <w:numId w:val="22"/>
        </w:numPr>
        <w:tabs>
          <w:tab w:val="left" w:pos="284"/>
          <w:tab w:val="left" w:pos="2243"/>
        </w:tabs>
        <w:spacing w:line="276" w:lineRule="auto"/>
        <w:ind w:right="120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Сведения об успеваемости обучающихся (согласно п.14 Инструкции о порядке ведения, заполнения и выдачи государственных документов о среднем профессиональном образовании, утвержденной постановлением Госкомвуза России от 10.04.96 №6 в редакции от 19.05.2003г.</w:t>
      </w:r>
      <w:r w:rsidR="005122EE" w:rsidRPr="007E4B8D">
        <w:rPr>
          <w:rFonts w:eastAsia="Times New Roman"/>
          <w:sz w:val="24"/>
          <w:szCs w:val="24"/>
        </w:rPr>
        <w:t>)</w:t>
      </w:r>
      <w:r w:rsidRPr="007E4B8D">
        <w:rPr>
          <w:rFonts w:eastAsia="Times New Roman"/>
          <w:sz w:val="24"/>
          <w:szCs w:val="24"/>
        </w:rPr>
        <w:t>;</w:t>
      </w:r>
    </w:p>
    <w:p w:rsidR="00D46574" w:rsidRPr="007E4B8D" w:rsidRDefault="006864A6" w:rsidP="004D35A7">
      <w:pPr>
        <w:numPr>
          <w:ilvl w:val="1"/>
          <w:numId w:val="22"/>
        </w:numPr>
        <w:tabs>
          <w:tab w:val="left" w:pos="284"/>
          <w:tab w:val="left" w:pos="224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Зачетные книжки студентов;</w:t>
      </w:r>
    </w:p>
    <w:p w:rsidR="00D46574" w:rsidRPr="007E4B8D" w:rsidRDefault="006864A6" w:rsidP="004D35A7">
      <w:pPr>
        <w:numPr>
          <w:ilvl w:val="1"/>
          <w:numId w:val="22"/>
        </w:numPr>
        <w:tabs>
          <w:tab w:val="left" w:pos="284"/>
          <w:tab w:val="left" w:pos="2320"/>
        </w:tabs>
        <w:spacing w:line="276" w:lineRule="auto"/>
        <w:ind w:right="680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Ведомость результатов освоения основной</w:t>
      </w:r>
      <w:r w:rsidR="003002F5">
        <w:rPr>
          <w:rFonts w:eastAsia="Times New Roman"/>
          <w:sz w:val="24"/>
          <w:szCs w:val="24"/>
        </w:rPr>
        <w:t xml:space="preserve"> </w:t>
      </w:r>
      <w:r w:rsidR="00CF6135" w:rsidRPr="007E4B8D">
        <w:rPr>
          <w:rFonts w:eastAsia="Times New Roman"/>
          <w:sz w:val="24"/>
          <w:szCs w:val="24"/>
        </w:rPr>
        <w:t xml:space="preserve">ОПОП ППССЗ </w:t>
      </w:r>
      <w:r w:rsidRPr="007E4B8D">
        <w:rPr>
          <w:rFonts w:eastAsia="Times New Roman"/>
          <w:sz w:val="24"/>
          <w:szCs w:val="24"/>
        </w:rPr>
        <w:t>по специальности (Приложение Д);</w:t>
      </w:r>
    </w:p>
    <w:p w:rsidR="00D46574" w:rsidRPr="007E4B8D" w:rsidRDefault="006864A6" w:rsidP="004D35A7">
      <w:pPr>
        <w:numPr>
          <w:ilvl w:val="1"/>
          <w:numId w:val="22"/>
        </w:numPr>
        <w:tabs>
          <w:tab w:val="left" w:pos="284"/>
          <w:tab w:val="left" w:pos="2306"/>
        </w:tabs>
        <w:spacing w:line="276" w:lineRule="auto"/>
        <w:ind w:right="-23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Книга протоколов заседаний государственной аттестационной комиссии.</w:t>
      </w:r>
    </w:p>
    <w:p w:rsidR="00D46574" w:rsidRPr="007E4B8D" w:rsidRDefault="00222F1B" w:rsidP="004D35A7">
      <w:pPr>
        <w:tabs>
          <w:tab w:val="left" w:pos="2375"/>
        </w:tabs>
        <w:spacing w:after="240" w:line="276" w:lineRule="auto"/>
        <w:ind w:right="-23" w:firstLine="709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Предоставляются г</w:t>
      </w:r>
      <w:r w:rsidR="006864A6" w:rsidRPr="007E4B8D">
        <w:rPr>
          <w:rFonts w:eastAsia="Times New Roman"/>
          <w:sz w:val="24"/>
          <w:szCs w:val="24"/>
        </w:rPr>
        <w:t xml:space="preserve">отовые выпускные квалификационные работы с отзывом руководителя, рецензиями внешних рецензентов, с заданием на ВКР. Студенты могут представить для рассмотрения </w:t>
      </w:r>
      <w:r w:rsidR="00CF6135" w:rsidRPr="007E4B8D">
        <w:rPr>
          <w:rFonts w:eastAsia="Times New Roman"/>
          <w:sz w:val="24"/>
          <w:szCs w:val="24"/>
        </w:rPr>
        <w:t>ГЭК</w:t>
      </w:r>
      <w:r w:rsidR="006864A6" w:rsidRPr="007E4B8D">
        <w:rPr>
          <w:rFonts w:eastAsia="Times New Roman"/>
          <w:sz w:val="24"/>
          <w:szCs w:val="24"/>
        </w:rPr>
        <w:t xml:space="preserve"> портфолио</w:t>
      </w:r>
      <w:r w:rsidRPr="007E4B8D">
        <w:rPr>
          <w:rFonts w:eastAsia="Times New Roman"/>
          <w:sz w:val="24"/>
          <w:szCs w:val="24"/>
        </w:rPr>
        <w:t xml:space="preserve"> с </w:t>
      </w:r>
      <w:r w:rsidR="006864A6" w:rsidRPr="007E4B8D">
        <w:rPr>
          <w:rFonts w:eastAsia="Times New Roman"/>
          <w:sz w:val="24"/>
          <w:szCs w:val="24"/>
        </w:rPr>
        <w:t>документ</w:t>
      </w:r>
      <w:r w:rsidRPr="007E4B8D">
        <w:rPr>
          <w:rFonts w:eastAsia="Times New Roman"/>
          <w:sz w:val="24"/>
          <w:szCs w:val="24"/>
        </w:rPr>
        <w:t>ами</w:t>
      </w:r>
      <w:r w:rsidR="006864A6" w:rsidRPr="007E4B8D">
        <w:rPr>
          <w:rFonts w:eastAsia="Times New Roman"/>
          <w:sz w:val="24"/>
          <w:szCs w:val="24"/>
        </w:rPr>
        <w:t>, свидетельствующи</w:t>
      </w:r>
      <w:r w:rsidRPr="007E4B8D">
        <w:rPr>
          <w:rFonts w:eastAsia="Times New Roman"/>
          <w:sz w:val="24"/>
          <w:szCs w:val="24"/>
        </w:rPr>
        <w:t>ми</w:t>
      </w:r>
      <w:r w:rsidR="006864A6" w:rsidRPr="007E4B8D">
        <w:rPr>
          <w:rFonts w:eastAsia="Times New Roman"/>
          <w:sz w:val="24"/>
          <w:szCs w:val="24"/>
        </w:rPr>
        <w:t xml:space="preserve"> о сформированности общих и профессиональных компетенций: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практики, резюме и т.д.</w:t>
      </w:r>
    </w:p>
    <w:p w:rsidR="00D46574" w:rsidRPr="007E4B8D" w:rsidRDefault="00CF6135" w:rsidP="004D35A7">
      <w:pPr>
        <w:tabs>
          <w:tab w:val="left" w:pos="1620"/>
        </w:tabs>
        <w:spacing w:line="276" w:lineRule="auto"/>
        <w:ind w:right="-23" w:firstLine="709"/>
        <w:jc w:val="both"/>
        <w:rPr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t>5</w:t>
      </w:r>
      <w:r w:rsidR="002E6539" w:rsidRPr="007E4B8D">
        <w:rPr>
          <w:rFonts w:eastAsia="Times New Roman"/>
          <w:b/>
          <w:bCs/>
          <w:sz w:val="24"/>
          <w:szCs w:val="24"/>
        </w:rPr>
        <w:t>.7</w:t>
      </w:r>
      <w:r w:rsidR="006864A6" w:rsidRPr="007E4B8D">
        <w:rPr>
          <w:rFonts w:eastAsia="Times New Roman"/>
          <w:b/>
          <w:bCs/>
          <w:sz w:val="24"/>
          <w:szCs w:val="24"/>
        </w:rPr>
        <w:t>.</w:t>
      </w:r>
      <w:r w:rsidR="003002F5">
        <w:rPr>
          <w:rFonts w:eastAsia="Times New Roman"/>
          <w:b/>
          <w:bCs/>
          <w:sz w:val="24"/>
          <w:szCs w:val="24"/>
        </w:rPr>
        <w:t xml:space="preserve"> </w:t>
      </w:r>
      <w:r w:rsidR="006864A6" w:rsidRPr="007E4B8D">
        <w:rPr>
          <w:rFonts w:eastAsia="Times New Roman"/>
          <w:b/>
          <w:bCs/>
          <w:sz w:val="24"/>
          <w:szCs w:val="24"/>
        </w:rPr>
        <w:t>П</w:t>
      </w:r>
      <w:r w:rsidR="003002F5">
        <w:rPr>
          <w:rFonts w:eastAsia="Times New Roman"/>
          <w:b/>
          <w:bCs/>
          <w:sz w:val="24"/>
          <w:szCs w:val="24"/>
        </w:rPr>
        <w:t>роцедура п</w:t>
      </w:r>
      <w:r w:rsidR="006864A6" w:rsidRPr="007E4B8D">
        <w:rPr>
          <w:rFonts w:eastAsia="Times New Roman"/>
          <w:b/>
          <w:bCs/>
          <w:sz w:val="24"/>
          <w:szCs w:val="24"/>
        </w:rPr>
        <w:t>роведени</w:t>
      </w:r>
      <w:r w:rsidR="003002F5">
        <w:rPr>
          <w:rFonts w:eastAsia="Times New Roman"/>
          <w:b/>
          <w:bCs/>
          <w:sz w:val="24"/>
          <w:szCs w:val="24"/>
        </w:rPr>
        <w:t>я</w:t>
      </w:r>
      <w:r w:rsidR="006864A6" w:rsidRPr="007E4B8D">
        <w:rPr>
          <w:rFonts w:eastAsia="Times New Roman"/>
          <w:b/>
          <w:bCs/>
          <w:sz w:val="24"/>
          <w:szCs w:val="24"/>
        </w:rPr>
        <w:t xml:space="preserve"> ГИА (защита ВКР)</w:t>
      </w:r>
    </w:p>
    <w:p w:rsidR="00D46574" w:rsidRPr="007E4B8D" w:rsidRDefault="006864A6" w:rsidP="004D35A7">
      <w:pPr>
        <w:spacing w:line="276" w:lineRule="auto"/>
        <w:ind w:right="-23" w:firstLine="709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Для проведения ГИА (защиты ВКР) создаётся </w:t>
      </w:r>
      <w:r w:rsidR="00222F1B" w:rsidRPr="007E4B8D">
        <w:rPr>
          <w:rFonts w:eastAsia="Times New Roman"/>
          <w:sz w:val="24"/>
          <w:szCs w:val="24"/>
        </w:rPr>
        <w:t xml:space="preserve">государственная экзаменационная комиссия (далее – </w:t>
      </w:r>
      <w:r w:rsidR="00CF6135" w:rsidRPr="007E4B8D">
        <w:rPr>
          <w:rFonts w:eastAsia="Times New Roman"/>
          <w:sz w:val="24"/>
          <w:szCs w:val="24"/>
        </w:rPr>
        <w:t>ГЭК</w:t>
      </w:r>
      <w:r w:rsidR="00222F1B" w:rsidRPr="007E4B8D">
        <w:rPr>
          <w:rFonts w:eastAsia="Times New Roman"/>
          <w:sz w:val="24"/>
          <w:szCs w:val="24"/>
        </w:rPr>
        <w:t>)</w:t>
      </w:r>
      <w:r w:rsidRPr="007E4B8D">
        <w:rPr>
          <w:rFonts w:eastAsia="Times New Roman"/>
          <w:sz w:val="24"/>
          <w:szCs w:val="24"/>
        </w:rPr>
        <w:t xml:space="preserve"> численностью не менее 5 человек согласно Положению о государственной итоговой аттестации. В состав ГЭК по специальности </w:t>
      </w:r>
      <w:r w:rsidRPr="007E4B8D">
        <w:rPr>
          <w:rFonts w:eastAsia="Times New Roman"/>
          <w:bCs/>
          <w:sz w:val="24"/>
          <w:szCs w:val="24"/>
        </w:rPr>
        <w:t>23.02.07</w:t>
      </w:r>
      <w:r w:rsidR="003002F5">
        <w:rPr>
          <w:rFonts w:eastAsia="Times New Roman"/>
          <w:bCs/>
          <w:sz w:val="24"/>
          <w:szCs w:val="24"/>
        </w:rPr>
        <w:t xml:space="preserve"> </w:t>
      </w:r>
      <w:r w:rsidRPr="007E4B8D">
        <w:rPr>
          <w:rFonts w:eastAsia="Times New Roman"/>
          <w:bCs/>
          <w:sz w:val="24"/>
          <w:szCs w:val="24"/>
        </w:rPr>
        <w:t>Техническое обслуживание и ремонт двигателей,</w:t>
      </w:r>
      <w:r w:rsidR="003002F5">
        <w:rPr>
          <w:rFonts w:eastAsia="Times New Roman"/>
          <w:bCs/>
          <w:sz w:val="24"/>
          <w:szCs w:val="24"/>
        </w:rPr>
        <w:t xml:space="preserve"> </w:t>
      </w:r>
      <w:r w:rsidRPr="007E4B8D">
        <w:rPr>
          <w:rFonts w:eastAsia="Times New Roman"/>
          <w:bCs/>
          <w:sz w:val="24"/>
          <w:szCs w:val="24"/>
        </w:rPr>
        <w:t>систем и агрегатов автомобилей</w:t>
      </w:r>
      <w:r w:rsidR="003002F5">
        <w:rPr>
          <w:rFonts w:eastAsia="Times New Roman"/>
          <w:bCs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входят:</w:t>
      </w:r>
    </w:p>
    <w:p w:rsidR="00D46574" w:rsidRPr="007E4B8D" w:rsidRDefault="006864A6" w:rsidP="004D35A7">
      <w:pPr>
        <w:numPr>
          <w:ilvl w:val="0"/>
          <w:numId w:val="24"/>
        </w:numPr>
        <w:tabs>
          <w:tab w:val="left" w:pos="284"/>
          <w:tab w:val="left" w:pos="1120"/>
        </w:tabs>
        <w:spacing w:line="276" w:lineRule="auto"/>
        <w:ind w:right="-23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председатель ГЭК;</w:t>
      </w:r>
    </w:p>
    <w:p w:rsidR="00D46574" w:rsidRPr="007E4B8D" w:rsidRDefault="006864A6" w:rsidP="004D35A7">
      <w:pPr>
        <w:numPr>
          <w:ilvl w:val="0"/>
          <w:numId w:val="24"/>
        </w:numPr>
        <w:tabs>
          <w:tab w:val="left" w:pos="284"/>
          <w:tab w:val="left" w:pos="1120"/>
        </w:tabs>
        <w:spacing w:line="276" w:lineRule="auto"/>
        <w:ind w:right="-23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заместитель председателя ГЭК;</w:t>
      </w:r>
    </w:p>
    <w:p w:rsidR="00D46574" w:rsidRPr="007E4B8D" w:rsidRDefault="006864A6" w:rsidP="004D35A7">
      <w:pPr>
        <w:numPr>
          <w:ilvl w:val="0"/>
          <w:numId w:val="24"/>
        </w:numPr>
        <w:tabs>
          <w:tab w:val="left" w:pos="284"/>
          <w:tab w:val="left" w:pos="1120"/>
        </w:tabs>
        <w:spacing w:line="276" w:lineRule="auto"/>
        <w:ind w:right="-23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lastRenderedPageBreak/>
        <w:t>члены комиссии:</w:t>
      </w:r>
    </w:p>
    <w:p w:rsidR="00D46574" w:rsidRPr="007E4B8D" w:rsidRDefault="006864A6" w:rsidP="004D35A7">
      <w:pPr>
        <w:numPr>
          <w:ilvl w:val="1"/>
          <w:numId w:val="24"/>
        </w:numPr>
        <w:tabs>
          <w:tab w:val="left" w:pos="284"/>
          <w:tab w:val="left" w:pos="2240"/>
        </w:tabs>
        <w:spacing w:line="276" w:lineRule="auto"/>
        <w:ind w:right="-23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заведующий отделением;</w:t>
      </w:r>
    </w:p>
    <w:p w:rsidR="00D46574" w:rsidRPr="007E4B8D" w:rsidRDefault="006864A6" w:rsidP="004D35A7">
      <w:pPr>
        <w:numPr>
          <w:ilvl w:val="1"/>
          <w:numId w:val="24"/>
        </w:numPr>
        <w:tabs>
          <w:tab w:val="left" w:pos="284"/>
          <w:tab w:val="left" w:pos="2245"/>
        </w:tabs>
        <w:spacing w:line="276" w:lineRule="auto"/>
        <w:ind w:right="-23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преподаватели дисциплин и профессиональных модулей профессионального цикла выпускающей ПЦК специальности </w:t>
      </w:r>
      <w:r w:rsidRPr="007E4B8D">
        <w:rPr>
          <w:rFonts w:eastAsia="Times New Roman"/>
          <w:bCs/>
          <w:sz w:val="24"/>
          <w:szCs w:val="24"/>
        </w:rPr>
        <w:t>23.02.07</w:t>
      </w:r>
      <w:r w:rsidR="003002F5">
        <w:rPr>
          <w:rFonts w:eastAsia="Times New Roman"/>
          <w:bCs/>
          <w:sz w:val="24"/>
          <w:szCs w:val="24"/>
        </w:rPr>
        <w:t xml:space="preserve"> </w:t>
      </w:r>
      <w:r w:rsidRPr="007E4B8D">
        <w:rPr>
          <w:rFonts w:eastAsia="Times New Roman"/>
          <w:bCs/>
          <w:sz w:val="24"/>
          <w:szCs w:val="24"/>
        </w:rPr>
        <w:t>Техническое обслуживание и ремонт двигателей, систем и агрегатов автомобилей</w:t>
      </w:r>
      <w:r w:rsidRPr="007E4B8D">
        <w:rPr>
          <w:rFonts w:eastAsia="Times New Roman"/>
          <w:sz w:val="24"/>
          <w:szCs w:val="24"/>
        </w:rPr>
        <w:t>,</w:t>
      </w:r>
      <w:r w:rsidR="003002F5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имеющие первую или высшую квалификационную</w:t>
      </w:r>
      <w:r w:rsidR="003002F5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категорию;</w:t>
      </w:r>
    </w:p>
    <w:p w:rsidR="00D46574" w:rsidRPr="007E4B8D" w:rsidRDefault="006864A6" w:rsidP="004D35A7">
      <w:pPr>
        <w:numPr>
          <w:ilvl w:val="1"/>
          <w:numId w:val="24"/>
        </w:numPr>
        <w:tabs>
          <w:tab w:val="left" w:pos="284"/>
          <w:tab w:val="left" w:pos="2240"/>
        </w:tabs>
        <w:spacing w:line="276" w:lineRule="auto"/>
        <w:ind w:right="-23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ответственный секретарь ГЭК.</w:t>
      </w:r>
    </w:p>
    <w:p w:rsidR="00D46574" w:rsidRPr="007E4B8D" w:rsidRDefault="006864A6" w:rsidP="004D35A7">
      <w:pPr>
        <w:spacing w:line="276" w:lineRule="auto"/>
        <w:ind w:right="-23" w:firstLine="709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Работа ГЭК начинается в первый день проведения ГИА и заканчивается в последний день проведения ГИА.</w:t>
      </w:r>
    </w:p>
    <w:p w:rsidR="00D46574" w:rsidRPr="007E4B8D" w:rsidRDefault="006864A6" w:rsidP="004D35A7">
      <w:pPr>
        <w:spacing w:line="276" w:lineRule="auto"/>
        <w:ind w:right="-23" w:firstLine="709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На первом заседании ГЭК председатель представляет комиссию и объявляет начало и порядок проведения ГИА.</w:t>
      </w:r>
    </w:p>
    <w:p w:rsidR="00D46574" w:rsidRPr="007E4B8D" w:rsidRDefault="006864A6" w:rsidP="004D35A7">
      <w:pPr>
        <w:spacing w:line="276" w:lineRule="auto"/>
        <w:ind w:right="-23" w:firstLine="709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Защита ВКР производится на открытом заседании ГЭК.</w:t>
      </w:r>
    </w:p>
    <w:p w:rsidR="00D46574" w:rsidRPr="007E4B8D" w:rsidRDefault="006864A6" w:rsidP="004D35A7">
      <w:pPr>
        <w:spacing w:line="276" w:lineRule="auto"/>
        <w:ind w:right="-23" w:firstLine="709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На защиту ВКР студента отводится до 45 минут. Процедура ГИА</w:t>
      </w:r>
      <w:r w:rsidR="003002F5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включает доклад студента (не более 10-15 минут), вопросы членов комиссии, ответы студента на поставленные вопросы, чтение отзыва и рецензии.</w:t>
      </w:r>
    </w:p>
    <w:p w:rsidR="00D46574" w:rsidRPr="007E4B8D" w:rsidRDefault="006864A6" w:rsidP="004D35A7">
      <w:pPr>
        <w:spacing w:line="276" w:lineRule="auto"/>
        <w:ind w:right="-23" w:firstLine="709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Доклад студента должен сопровождаться мультимедийной презентацией и демонстрацией работоспособности программного продукта. Может быть предусмотрено выступление руководителя ВКР, рецензента, если они присутствуют на заседании ГЭК.</w:t>
      </w:r>
    </w:p>
    <w:p w:rsidR="00D46574" w:rsidRPr="007E4B8D" w:rsidRDefault="006864A6" w:rsidP="004D35A7">
      <w:pPr>
        <w:spacing w:line="276" w:lineRule="auto"/>
        <w:ind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Решение ГЭК принимается на закрытом заседании большинством голосов членов комиссии, участвующих в заседании (при равном числе голосов голос председателя является решающим).</w:t>
      </w:r>
    </w:p>
    <w:p w:rsidR="00D46574" w:rsidRPr="007E4B8D" w:rsidRDefault="006864A6" w:rsidP="004D35A7">
      <w:pPr>
        <w:spacing w:line="276" w:lineRule="auto"/>
        <w:ind w:right="-23"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Заседания ГЭК протоколируются. В протоколе записываются: итоговая оценка ВКР, присуждение квалификации и особое мнение членов комиссии. Протоколы заседаний ГЭК подписываются председателем, всеми членами и секретарем комиссии. Ведение протоколов осуществляется в прошнурованных книгах, листы которых пронумерованы. Книга протоколов заседаний ГЭК хранится в делах техникума в течение установленного срока.</w:t>
      </w:r>
    </w:p>
    <w:p w:rsidR="00D46574" w:rsidRPr="007E4B8D" w:rsidRDefault="006864A6" w:rsidP="004D35A7">
      <w:pPr>
        <w:spacing w:line="276" w:lineRule="auto"/>
        <w:ind w:right="-23"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По окончании каждого заседания ГИА выпускники приглашаются в аудиторию, где председателем оглашается решение ГЭК. Система оценок ГИА - пятибалльная.</w:t>
      </w:r>
    </w:p>
    <w:p w:rsidR="00D46574" w:rsidRPr="007E4B8D" w:rsidRDefault="006864A6" w:rsidP="004D35A7">
      <w:pPr>
        <w:spacing w:line="276" w:lineRule="auto"/>
        <w:ind w:right="-23"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При оценке «неудовлетворительно» студент получает академическую справку установленного образца. ГЭК принимает решение о возможности повторной защиты студентом той же ВКР, либо признать целесообразным закрепление за ним нового задания на ВКР и допустить к защите, но не ранее, чем через шесть месяцев после прохождения </w:t>
      </w:r>
      <w:r w:rsidR="00CF6135" w:rsidRPr="007E4B8D">
        <w:rPr>
          <w:rFonts w:eastAsia="Times New Roman"/>
          <w:sz w:val="24"/>
          <w:szCs w:val="24"/>
        </w:rPr>
        <w:t>ГИА</w:t>
      </w:r>
      <w:r w:rsidRPr="007E4B8D">
        <w:rPr>
          <w:rFonts w:eastAsia="Times New Roman"/>
          <w:sz w:val="24"/>
          <w:szCs w:val="24"/>
        </w:rPr>
        <w:t xml:space="preserve"> впервые.</w:t>
      </w:r>
    </w:p>
    <w:p w:rsidR="00D46574" w:rsidRPr="007E4B8D" w:rsidRDefault="006864A6" w:rsidP="004D35A7">
      <w:pPr>
        <w:spacing w:line="276" w:lineRule="auto"/>
        <w:ind w:right="-23"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Решение ГЭК о присвоении квалификации выпускникам, прошедшим ГИА и выдаче соответствующего документа </w:t>
      </w:r>
      <w:r w:rsidR="007E4B8D" w:rsidRPr="007E4B8D">
        <w:rPr>
          <w:rFonts w:eastAsia="Times New Roman"/>
          <w:sz w:val="24"/>
          <w:szCs w:val="24"/>
        </w:rPr>
        <w:t>об образовании,</w:t>
      </w:r>
      <w:r w:rsidRPr="007E4B8D">
        <w:rPr>
          <w:rFonts w:eastAsia="Times New Roman"/>
          <w:sz w:val="24"/>
          <w:szCs w:val="24"/>
        </w:rPr>
        <w:t xml:space="preserve"> объявляется приказом директора </w:t>
      </w:r>
      <w:r w:rsidR="00CF6135" w:rsidRPr="007E4B8D">
        <w:rPr>
          <w:rFonts w:eastAsia="Times New Roman"/>
          <w:sz w:val="24"/>
          <w:szCs w:val="24"/>
        </w:rPr>
        <w:t>техникума</w:t>
      </w:r>
      <w:r w:rsidRPr="007E4B8D">
        <w:rPr>
          <w:rFonts w:eastAsia="Times New Roman"/>
          <w:sz w:val="24"/>
          <w:szCs w:val="24"/>
        </w:rPr>
        <w:t>.</w:t>
      </w:r>
    </w:p>
    <w:p w:rsidR="00D46574" w:rsidRPr="007E4B8D" w:rsidRDefault="006864A6" w:rsidP="004D35A7">
      <w:pPr>
        <w:spacing w:after="240" w:line="276" w:lineRule="auto"/>
        <w:ind w:right="-23"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По окончании защиты ВКР председатель ГЭК составляет отчет о работе ГЭК, заместитель директора по учебной работе готовит общий аналитический отчет, который представляется директору техникума.</w:t>
      </w:r>
    </w:p>
    <w:p w:rsidR="00D46574" w:rsidRPr="007E4B8D" w:rsidRDefault="00CF6135" w:rsidP="004D35A7">
      <w:pPr>
        <w:tabs>
          <w:tab w:val="left" w:pos="1620"/>
        </w:tabs>
        <w:spacing w:line="276" w:lineRule="auto"/>
        <w:ind w:right="-23" w:firstLine="709"/>
        <w:jc w:val="both"/>
        <w:rPr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t>5</w:t>
      </w:r>
      <w:r w:rsidR="002E6539" w:rsidRPr="007E4B8D">
        <w:rPr>
          <w:rFonts w:eastAsia="Times New Roman"/>
          <w:b/>
          <w:bCs/>
          <w:sz w:val="24"/>
          <w:szCs w:val="24"/>
        </w:rPr>
        <w:t xml:space="preserve">.8 </w:t>
      </w:r>
      <w:r w:rsidR="006864A6" w:rsidRPr="007E4B8D">
        <w:rPr>
          <w:rFonts w:eastAsia="Times New Roman"/>
          <w:b/>
          <w:bCs/>
          <w:sz w:val="24"/>
          <w:szCs w:val="24"/>
        </w:rPr>
        <w:t>Критерии оцен</w:t>
      </w:r>
      <w:r w:rsidR="005122EE" w:rsidRPr="007E4B8D">
        <w:rPr>
          <w:rFonts w:eastAsia="Times New Roman"/>
          <w:b/>
          <w:bCs/>
          <w:sz w:val="24"/>
          <w:szCs w:val="24"/>
        </w:rPr>
        <w:t>ивания достижений обучающихся</w:t>
      </w:r>
    </w:p>
    <w:p w:rsidR="00D46574" w:rsidRPr="007E4B8D" w:rsidRDefault="006864A6" w:rsidP="004D35A7">
      <w:pPr>
        <w:spacing w:line="276" w:lineRule="auto"/>
        <w:ind w:right="-23"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Для оценки результатов выполнения и защиты ВКР используются основные показатели оценки результата:</w:t>
      </w:r>
    </w:p>
    <w:p w:rsidR="00D46574" w:rsidRPr="007E4B8D" w:rsidRDefault="006864A6" w:rsidP="007E4B8D">
      <w:pPr>
        <w:spacing w:after="240" w:line="276" w:lineRule="auto"/>
        <w:jc w:val="center"/>
        <w:rPr>
          <w:rFonts w:eastAsia="Times New Roman"/>
          <w:b/>
          <w:bCs/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t>Основные показатели оценки результатов (ОПОР)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748"/>
      </w:tblGrid>
      <w:tr w:rsidR="00362603" w:rsidRPr="007E4B8D" w:rsidTr="007E4B8D">
        <w:tc>
          <w:tcPr>
            <w:tcW w:w="3402" w:type="dxa"/>
          </w:tcPr>
          <w:p w:rsidR="00362603" w:rsidRPr="007E4B8D" w:rsidRDefault="00362603" w:rsidP="006864A6">
            <w:pPr>
              <w:spacing w:line="276" w:lineRule="auto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6748" w:type="dxa"/>
          </w:tcPr>
          <w:p w:rsidR="00362603" w:rsidRPr="007E4B8D" w:rsidRDefault="00362603" w:rsidP="006864A6">
            <w:pPr>
              <w:spacing w:line="276" w:lineRule="auto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Основные показатели оценки результатов</w:t>
            </w:r>
          </w:p>
        </w:tc>
      </w:tr>
      <w:tr w:rsidR="00D25439" w:rsidRPr="007E4B8D" w:rsidTr="007E4B8D">
        <w:tc>
          <w:tcPr>
            <w:tcW w:w="3402" w:type="dxa"/>
            <w:vMerge w:val="restart"/>
          </w:tcPr>
          <w:p w:rsidR="00D25439" w:rsidRPr="007E4B8D" w:rsidRDefault="00D25439" w:rsidP="00362603">
            <w:pPr>
              <w:ind w:left="34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 xml:space="preserve">ПК 1.3. </w:t>
            </w:r>
            <w:r w:rsidRPr="007E4B8D">
              <w:rPr>
                <w:rFonts w:eastAsia="Times New Roman"/>
                <w:sz w:val="24"/>
                <w:szCs w:val="24"/>
              </w:rPr>
              <w:t>Осуществлять техническое обслуживание автомобильных двигателей</w:t>
            </w:r>
          </w:p>
        </w:tc>
        <w:tc>
          <w:tcPr>
            <w:tcW w:w="6748" w:type="dxa"/>
          </w:tcPr>
          <w:p w:rsidR="00D25439" w:rsidRPr="007E4B8D" w:rsidRDefault="00D25439" w:rsidP="004D35A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Составление технологических карт</w:t>
            </w:r>
          </w:p>
        </w:tc>
      </w:tr>
      <w:tr w:rsidR="00D25439" w:rsidRPr="007E4B8D" w:rsidTr="007E4B8D">
        <w:tc>
          <w:tcPr>
            <w:tcW w:w="3402" w:type="dxa"/>
            <w:vMerge/>
          </w:tcPr>
          <w:p w:rsidR="00D25439" w:rsidRPr="007E4B8D" w:rsidRDefault="00D25439" w:rsidP="00362603">
            <w:pPr>
              <w:spacing w:line="276" w:lineRule="auto"/>
              <w:ind w:left="34"/>
              <w:rPr>
                <w:sz w:val="24"/>
                <w:szCs w:val="24"/>
              </w:rPr>
            </w:pPr>
          </w:p>
        </w:tc>
        <w:tc>
          <w:tcPr>
            <w:tcW w:w="6748" w:type="dxa"/>
          </w:tcPr>
          <w:p w:rsidR="00D25439" w:rsidRPr="007E4B8D" w:rsidRDefault="00D25439" w:rsidP="004D35A7">
            <w:pPr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 xml:space="preserve">Обоснование выбора технологического оборудования для ТО и </w:t>
            </w:r>
            <w:r w:rsidR="004D35A7" w:rsidRPr="007E4B8D">
              <w:rPr>
                <w:rFonts w:eastAsia="Times New Roman"/>
                <w:bCs/>
                <w:sz w:val="24"/>
                <w:szCs w:val="24"/>
              </w:rPr>
              <w:t>ремонта</w:t>
            </w:r>
            <w:r w:rsidRPr="007E4B8D">
              <w:rPr>
                <w:rFonts w:eastAsia="Times New Roman"/>
                <w:bCs/>
                <w:sz w:val="24"/>
                <w:szCs w:val="24"/>
              </w:rPr>
              <w:t>:</w:t>
            </w:r>
          </w:p>
        </w:tc>
      </w:tr>
      <w:tr w:rsidR="00062B37" w:rsidRPr="007E4B8D" w:rsidTr="007E4B8D">
        <w:tc>
          <w:tcPr>
            <w:tcW w:w="3402" w:type="dxa"/>
            <w:vMerge w:val="restart"/>
          </w:tcPr>
          <w:p w:rsidR="00062B37" w:rsidRPr="007E4B8D" w:rsidRDefault="00062B37" w:rsidP="00362603">
            <w:pPr>
              <w:ind w:left="34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 xml:space="preserve">ПК 5.1. </w:t>
            </w:r>
            <w:r w:rsidRPr="007E4B8D">
              <w:rPr>
                <w:rFonts w:eastAsia="Times New Roman"/>
                <w:sz w:val="24"/>
                <w:szCs w:val="24"/>
              </w:rPr>
              <w:t xml:space="preserve">Планировать </w:t>
            </w:r>
            <w:r w:rsidRPr="007E4B8D">
              <w:rPr>
                <w:rFonts w:eastAsia="Times New Roman"/>
                <w:w w:val="99"/>
                <w:sz w:val="24"/>
                <w:szCs w:val="24"/>
              </w:rPr>
              <w:lastRenderedPageBreak/>
              <w:t xml:space="preserve">деятельность подразделения по техническому обслуживанию и </w:t>
            </w:r>
            <w:r w:rsidRPr="007E4B8D">
              <w:rPr>
                <w:rFonts w:eastAsia="Times New Roman"/>
                <w:sz w:val="24"/>
                <w:szCs w:val="24"/>
              </w:rPr>
              <w:t>ремонту систем, узлов и двигателей автомобиля</w:t>
            </w:r>
          </w:p>
        </w:tc>
        <w:tc>
          <w:tcPr>
            <w:tcW w:w="6748" w:type="dxa"/>
          </w:tcPr>
          <w:p w:rsidR="00062B37" w:rsidRPr="007E4B8D" w:rsidRDefault="00062B37" w:rsidP="004D35A7">
            <w:pPr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Анализ производственной деятельности объекта </w:t>
            </w:r>
            <w:r w:rsidRPr="007E4B8D">
              <w:rPr>
                <w:rFonts w:eastAsia="Times New Roman"/>
                <w:bCs/>
                <w:sz w:val="24"/>
                <w:szCs w:val="24"/>
              </w:rPr>
              <w:lastRenderedPageBreak/>
              <w:t>проектирования на основании</w:t>
            </w:r>
            <w:r w:rsidRPr="007E4B8D">
              <w:rPr>
                <w:rFonts w:eastAsia="Times New Roman"/>
                <w:bCs/>
                <w:w w:val="99"/>
                <w:sz w:val="24"/>
                <w:szCs w:val="24"/>
              </w:rPr>
              <w:t xml:space="preserve"> материала, собранного при прохождении преддипломной</w:t>
            </w:r>
          </w:p>
        </w:tc>
      </w:tr>
      <w:tr w:rsidR="00062B37" w:rsidRPr="007E4B8D" w:rsidTr="007E4B8D">
        <w:tc>
          <w:tcPr>
            <w:tcW w:w="3402" w:type="dxa"/>
            <w:vMerge/>
          </w:tcPr>
          <w:p w:rsidR="00062B37" w:rsidRPr="007E4B8D" w:rsidRDefault="00062B37" w:rsidP="006864A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48" w:type="dxa"/>
            <w:vAlign w:val="bottom"/>
          </w:tcPr>
          <w:p w:rsidR="00062B37" w:rsidRPr="007E4B8D" w:rsidRDefault="00062B37" w:rsidP="004D35A7">
            <w:pPr>
              <w:ind w:left="33"/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Определение нормативов выполнения</w:t>
            </w:r>
          </w:p>
        </w:tc>
      </w:tr>
      <w:tr w:rsidR="00062B37" w:rsidRPr="007E4B8D" w:rsidTr="007E4B8D">
        <w:tc>
          <w:tcPr>
            <w:tcW w:w="3402" w:type="dxa"/>
            <w:vMerge/>
          </w:tcPr>
          <w:p w:rsidR="00062B37" w:rsidRPr="007E4B8D" w:rsidRDefault="00062B37" w:rsidP="006864A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48" w:type="dxa"/>
            <w:vAlign w:val="bottom"/>
          </w:tcPr>
          <w:p w:rsidR="00062B37" w:rsidRPr="007E4B8D" w:rsidRDefault="00062B37" w:rsidP="004D35A7">
            <w:pPr>
              <w:ind w:left="33"/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Точность расчета производственной</w:t>
            </w:r>
          </w:p>
        </w:tc>
      </w:tr>
      <w:tr w:rsidR="00062B37" w:rsidRPr="007E4B8D" w:rsidTr="007E4B8D">
        <w:tc>
          <w:tcPr>
            <w:tcW w:w="3402" w:type="dxa"/>
            <w:vMerge/>
          </w:tcPr>
          <w:p w:rsidR="00062B37" w:rsidRPr="007E4B8D" w:rsidRDefault="00062B37" w:rsidP="006864A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48" w:type="dxa"/>
            <w:vAlign w:val="bottom"/>
          </w:tcPr>
          <w:p w:rsidR="00062B37" w:rsidRPr="007E4B8D" w:rsidRDefault="00062B37" w:rsidP="004D35A7">
            <w:pPr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Точность расчета годового объема работ и численности производственных рабочих</w:t>
            </w:r>
          </w:p>
        </w:tc>
      </w:tr>
      <w:tr w:rsidR="00062B37" w:rsidRPr="007E4B8D" w:rsidTr="007E4B8D">
        <w:tc>
          <w:tcPr>
            <w:tcW w:w="3402" w:type="dxa"/>
            <w:vMerge/>
          </w:tcPr>
          <w:p w:rsidR="00062B37" w:rsidRPr="007E4B8D" w:rsidRDefault="00062B37" w:rsidP="006864A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48" w:type="dxa"/>
            <w:vAlign w:val="bottom"/>
          </w:tcPr>
          <w:p w:rsidR="00062B37" w:rsidRPr="007E4B8D" w:rsidRDefault="00062B37" w:rsidP="004D35A7">
            <w:pPr>
              <w:ind w:left="33"/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Организация технологического процесса на объекте проектирования.</w:t>
            </w:r>
          </w:p>
        </w:tc>
      </w:tr>
      <w:tr w:rsidR="00062B37" w:rsidRPr="007E4B8D" w:rsidTr="007E4B8D">
        <w:tc>
          <w:tcPr>
            <w:tcW w:w="3402" w:type="dxa"/>
            <w:vMerge/>
          </w:tcPr>
          <w:p w:rsidR="00062B37" w:rsidRPr="007E4B8D" w:rsidRDefault="00062B37" w:rsidP="006864A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48" w:type="dxa"/>
            <w:vAlign w:val="bottom"/>
          </w:tcPr>
          <w:p w:rsidR="00062B37" w:rsidRPr="007E4B8D" w:rsidRDefault="00062B37" w:rsidP="004D35A7">
            <w:pPr>
              <w:ind w:left="33"/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Выполнение графической части проектируемого участка (зоны)</w:t>
            </w:r>
          </w:p>
        </w:tc>
      </w:tr>
      <w:tr w:rsidR="00062B37" w:rsidRPr="007E4B8D" w:rsidTr="007E4B8D">
        <w:tc>
          <w:tcPr>
            <w:tcW w:w="3402" w:type="dxa"/>
            <w:vMerge/>
          </w:tcPr>
          <w:p w:rsidR="00062B37" w:rsidRPr="007E4B8D" w:rsidRDefault="00062B37" w:rsidP="006864A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48" w:type="dxa"/>
            <w:vAlign w:val="bottom"/>
          </w:tcPr>
          <w:p w:rsidR="00062B37" w:rsidRPr="007E4B8D" w:rsidRDefault="00062B37" w:rsidP="004D35A7">
            <w:pPr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Описание назначения и область применения проектируемого оборудования (приспособления), краткая характеристика</w:t>
            </w:r>
          </w:p>
        </w:tc>
      </w:tr>
      <w:tr w:rsidR="00062B37" w:rsidRPr="007E4B8D" w:rsidTr="007E4B8D">
        <w:tc>
          <w:tcPr>
            <w:tcW w:w="3402" w:type="dxa"/>
            <w:vMerge/>
          </w:tcPr>
          <w:p w:rsidR="00062B37" w:rsidRPr="007E4B8D" w:rsidRDefault="00062B37" w:rsidP="006864A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48" w:type="dxa"/>
            <w:vAlign w:val="bottom"/>
          </w:tcPr>
          <w:p w:rsidR="00062B37" w:rsidRPr="007E4B8D" w:rsidRDefault="00062B37" w:rsidP="004D35A7">
            <w:pPr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Обоснование выбора, устройство и работа запроектированной конструкции, имеющиеся регулировки, порядок настройки, правила</w:t>
            </w:r>
          </w:p>
        </w:tc>
      </w:tr>
      <w:tr w:rsidR="00062B37" w:rsidRPr="007E4B8D" w:rsidTr="007E4B8D">
        <w:tc>
          <w:tcPr>
            <w:tcW w:w="3402" w:type="dxa"/>
            <w:vMerge/>
          </w:tcPr>
          <w:p w:rsidR="00062B37" w:rsidRPr="007E4B8D" w:rsidRDefault="00062B37" w:rsidP="006864A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48" w:type="dxa"/>
            <w:vAlign w:val="bottom"/>
          </w:tcPr>
          <w:p w:rsidR="00062B37" w:rsidRPr="007E4B8D" w:rsidRDefault="00062B37" w:rsidP="004D35A7">
            <w:pPr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Технико-экономическая оценка конструкции, представленной в дипломном проекте</w:t>
            </w:r>
          </w:p>
        </w:tc>
      </w:tr>
      <w:tr w:rsidR="00062B37" w:rsidRPr="007E4B8D" w:rsidTr="007E4B8D">
        <w:tc>
          <w:tcPr>
            <w:tcW w:w="3402" w:type="dxa"/>
            <w:vMerge/>
          </w:tcPr>
          <w:p w:rsidR="00062B37" w:rsidRPr="007E4B8D" w:rsidRDefault="00062B37" w:rsidP="006864A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48" w:type="dxa"/>
            <w:vAlign w:val="bottom"/>
          </w:tcPr>
          <w:p w:rsidR="00062B37" w:rsidRPr="007E4B8D" w:rsidRDefault="00062B37" w:rsidP="004D35A7">
            <w:pPr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Анализ производственной деятельности объекта проектирования на основании материала, собранного при прохождении преддипломной</w:t>
            </w:r>
          </w:p>
        </w:tc>
      </w:tr>
      <w:tr w:rsidR="00D25439" w:rsidRPr="007E4B8D" w:rsidTr="007E4B8D">
        <w:tc>
          <w:tcPr>
            <w:tcW w:w="3402" w:type="dxa"/>
            <w:vMerge w:val="restart"/>
          </w:tcPr>
          <w:p w:rsidR="00D25439" w:rsidRPr="007E4B8D" w:rsidRDefault="00D25439" w:rsidP="00362603">
            <w:pPr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 xml:space="preserve">ПК 5.3. </w:t>
            </w:r>
            <w:r w:rsidRPr="007E4B8D">
              <w:rPr>
                <w:rFonts w:eastAsia="Times New Roman"/>
                <w:sz w:val="24"/>
                <w:szCs w:val="24"/>
              </w:rPr>
              <w:t>Осуществлять организацию и контроль деятельности персонала подразделения</w:t>
            </w:r>
          </w:p>
        </w:tc>
        <w:tc>
          <w:tcPr>
            <w:tcW w:w="6748" w:type="dxa"/>
            <w:vAlign w:val="bottom"/>
          </w:tcPr>
          <w:p w:rsidR="00D25439" w:rsidRPr="007E4B8D" w:rsidRDefault="00D25439" w:rsidP="004D35A7">
            <w:pPr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Описание мероприятий по научной организации труда (НОТ) на проектируемом объекте.</w:t>
            </w:r>
          </w:p>
        </w:tc>
      </w:tr>
      <w:tr w:rsidR="00D25439" w:rsidRPr="007E4B8D" w:rsidTr="007E4B8D">
        <w:tc>
          <w:tcPr>
            <w:tcW w:w="3402" w:type="dxa"/>
            <w:vMerge/>
          </w:tcPr>
          <w:p w:rsidR="00D25439" w:rsidRPr="007E4B8D" w:rsidRDefault="00D25439" w:rsidP="0036260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48" w:type="dxa"/>
            <w:vAlign w:val="bottom"/>
          </w:tcPr>
          <w:p w:rsidR="00D25439" w:rsidRPr="007E4B8D" w:rsidRDefault="00D25439" w:rsidP="004D35A7">
            <w:pPr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Составление инструкции по охране труда на проектируемом объекте</w:t>
            </w:r>
          </w:p>
        </w:tc>
      </w:tr>
      <w:tr w:rsidR="00362603" w:rsidRPr="007E4B8D" w:rsidTr="003002F5">
        <w:tc>
          <w:tcPr>
            <w:tcW w:w="3402" w:type="dxa"/>
          </w:tcPr>
          <w:p w:rsidR="00362603" w:rsidRPr="007E4B8D" w:rsidRDefault="00362603" w:rsidP="00362603">
            <w:pPr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 xml:space="preserve">OK 1. </w:t>
            </w:r>
            <w:r w:rsidRPr="007E4B8D">
              <w:rPr>
                <w:rFonts w:eastAsia="Times New Roman"/>
                <w:sz w:val="24"/>
                <w:szCs w:val="24"/>
              </w:rPr>
              <w:t>Выбирать способы решения задач профессиональной</w:t>
            </w:r>
          </w:p>
        </w:tc>
        <w:tc>
          <w:tcPr>
            <w:tcW w:w="6748" w:type="dxa"/>
          </w:tcPr>
          <w:p w:rsidR="00362603" w:rsidRPr="007E4B8D" w:rsidRDefault="00362603" w:rsidP="003002F5">
            <w:pPr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Обоснование актуальности и практической значимости темы проекта</w:t>
            </w:r>
          </w:p>
        </w:tc>
      </w:tr>
      <w:tr w:rsidR="00D25439" w:rsidRPr="007E4B8D" w:rsidTr="007E4B8D">
        <w:tc>
          <w:tcPr>
            <w:tcW w:w="3402" w:type="dxa"/>
            <w:vMerge w:val="restart"/>
          </w:tcPr>
          <w:p w:rsidR="00D25439" w:rsidRPr="007E4B8D" w:rsidRDefault="00D25439" w:rsidP="00362603">
            <w:pPr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 xml:space="preserve">ОК 2. </w:t>
            </w:r>
            <w:r w:rsidRPr="007E4B8D">
              <w:rPr>
                <w:rFonts w:eastAsia="Times New Roman"/>
                <w:sz w:val="24"/>
                <w:szCs w:val="24"/>
              </w:rPr>
              <w:t xml:space="preserve">Осуществлять </w:t>
            </w:r>
            <w:r w:rsidRPr="007E4B8D">
              <w:rPr>
                <w:rFonts w:eastAsia="Times New Roman"/>
                <w:w w:val="98"/>
                <w:sz w:val="24"/>
                <w:szCs w:val="24"/>
              </w:rPr>
              <w:t xml:space="preserve">поиск, анализ и интерпретацию </w:t>
            </w:r>
            <w:r w:rsidRPr="007E4B8D">
              <w:rPr>
                <w:rFonts w:eastAsia="Times New Roman"/>
                <w:sz w:val="24"/>
                <w:szCs w:val="24"/>
              </w:rPr>
              <w:t>информации, необходимой для выполнения задач профессиональной деятельности</w:t>
            </w:r>
          </w:p>
        </w:tc>
        <w:tc>
          <w:tcPr>
            <w:tcW w:w="6748" w:type="dxa"/>
            <w:vAlign w:val="bottom"/>
          </w:tcPr>
          <w:p w:rsidR="00D25439" w:rsidRPr="007E4B8D" w:rsidRDefault="00D25439" w:rsidP="004D35A7">
            <w:pPr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Постановка задач дипломного</w:t>
            </w:r>
            <w:r w:rsidR="00062B37" w:rsidRPr="007E4B8D">
              <w:rPr>
                <w:rFonts w:eastAsia="Times New Roman"/>
                <w:bCs/>
                <w:sz w:val="24"/>
                <w:szCs w:val="24"/>
              </w:rPr>
              <w:t xml:space="preserve"> проекта</w:t>
            </w:r>
          </w:p>
        </w:tc>
      </w:tr>
      <w:tr w:rsidR="00D25439" w:rsidRPr="007E4B8D" w:rsidTr="007E4B8D">
        <w:tc>
          <w:tcPr>
            <w:tcW w:w="3402" w:type="dxa"/>
            <w:vMerge/>
          </w:tcPr>
          <w:p w:rsidR="00D25439" w:rsidRPr="007E4B8D" w:rsidRDefault="00D25439" w:rsidP="006864A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48" w:type="dxa"/>
            <w:vAlign w:val="bottom"/>
          </w:tcPr>
          <w:p w:rsidR="00D25439" w:rsidRPr="007E4B8D" w:rsidRDefault="00D25439" w:rsidP="004D35A7">
            <w:pPr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 xml:space="preserve">Логичность составленного плана работы над дипломным проектом </w:t>
            </w:r>
          </w:p>
        </w:tc>
      </w:tr>
      <w:tr w:rsidR="00D25439" w:rsidRPr="007E4B8D" w:rsidTr="007E4B8D">
        <w:tc>
          <w:tcPr>
            <w:tcW w:w="3402" w:type="dxa"/>
            <w:vMerge/>
          </w:tcPr>
          <w:p w:rsidR="00D25439" w:rsidRPr="007E4B8D" w:rsidRDefault="00D25439" w:rsidP="006864A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48" w:type="dxa"/>
            <w:vAlign w:val="bottom"/>
          </w:tcPr>
          <w:p w:rsidR="00D25439" w:rsidRPr="007E4B8D" w:rsidRDefault="00D25439" w:rsidP="004D35A7">
            <w:pPr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Выполнение индивидуального плана работы над дипломным проектом в соответствии с</w:t>
            </w:r>
            <w:r w:rsidR="00062B37" w:rsidRPr="007E4B8D">
              <w:rPr>
                <w:rFonts w:eastAsia="Times New Roman"/>
                <w:bCs/>
                <w:sz w:val="24"/>
                <w:szCs w:val="24"/>
              </w:rPr>
              <w:t xml:space="preserve"> требованиями</w:t>
            </w:r>
          </w:p>
        </w:tc>
      </w:tr>
      <w:tr w:rsidR="00D25439" w:rsidRPr="007E4B8D" w:rsidTr="007E4B8D">
        <w:tc>
          <w:tcPr>
            <w:tcW w:w="3402" w:type="dxa"/>
            <w:vMerge/>
          </w:tcPr>
          <w:p w:rsidR="00D25439" w:rsidRPr="007E4B8D" w:rsidRDefault="00D25439" w:rsidP="006864A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48" w:type="dxa"/>
            <w:vAlign w:val="bottom"/>
          </w:tcPr>
          <w:p w:rsidR="00D25439" w:rsidRPr="007E4B8D" w:rsidRDefault="00D25439" w:rsidP="004D35A7">
            <w:pPr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Формулирование выводов в соответствии с поставленными задачами</w:t>
            </w:r>
          </w:p>
        </w:tc>
      </w:tr>
      <w:tr w:rsidR="00362603" w:rsidRPr="007E4B8D" w:rsidTr="003002F5">
        <w:tc>
          <w:tcPr>
            <w:tcW w:w="3402" w:type="dxa"/>
          </w:tcPr>
          <w:p w:rsidR="00362603" w:rsidRPr="007E4B8D" w:rsidRDefault="00362603" w:rsidP="00362603">
            <w:pPr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 xml:space="preserve">ОК 3. </w:t>
            </w:r>
            <w:r w:rsidRPr="007E4B8D">
              <w:rPr>
                <w:rFonts w:eastAsia="Times New Roman"/>
                <w:sz w:val="24"/>
                <w:szCs w:val="24"/>
              </w:rPr>
              <w:t>Планировать и реализовывать собственное профессиональное и</w:t>
            </w:r>
          </w:p>
        </w:tc>
        <w:tc>
          <w:tcPr>
            <w:tcW w:w="6748" w:type="dxa"/>
          </w:tcPr>
          <w:p w:rsidR="00362603" w:rsidRPr="007E4B8D" w:rsidRDefault="00362603" w:rsidP="003002F5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Применение различных источников информации, включая электронные ресурсы</w:t>
            </w:r>
          </w:p>
        </w:tc>
      </w:tr>
      <w:tr w:rsidR="00D25439" w:rsidRPr="007E4B8D" w:rsidTr="007E4B8D">
        <w:tc>
          <w:tcPr>
            <w:tcW w:w="3402" w:type="dxa"/>
            <w:vMerge w:val="restart"/>
          </w:tcPr>
          <w:p w:rsidR="00D25439" w:rsidRPr="007E4B8D" w:rsidRDefault="00D25439" w:rsidP="00D25439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 xml:space="preserve">ОК 5. </w:t>
            </w:r>
            <w:r w:rsidRPr="007E4B8D">
              <w:rPr>
                <w:rFonts w:eastAsia="Times New Roman"/>
                <w:sz w:val="24"/>
                <w:szCs w:val="24"/>
              </w:rPr>
              <w:t>Осуществлять устную и письменную коммуникацию на государственном</w:t>
            </w:r>
          </w:p>
        </w:tc>
        <w:tc>
          <w:tcPr>
            <w:tcW w:w="6748" w:type="dxa"/>
            <w:vAlign w:val="bottom"/>
          </w:tcPr>
          <w:p w:rsidR="00D25439" w:rsidRPr="007E4B8D" w:rsidRDefault="00D25439" w:rsidP="004D35A7">
            <w:pPr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Применение текстового</w:t>
            </w:r>
            <w:r w:rsidR="002E6539" w:rsidRPr="007E4B8D">
              <w:rPr>
                <w:rFonts w:eastAsia="Times New Roman"/>
                <w:bCs/>
                <w:sz w:val="24"/>
                <w:szCs w:val="24"/>
              </w:rPr>
              <w:t xml:space="preserve"> редактора</w:t>
            </w:r>
          </w:p>
        </w:tc>
      </w:tr>
      <w:tr w:rsidR="00D25439" w:rsidRPr="007E4B8D" w:rsidTr="007E4B8D">
        <w:tc>
          <w:tcPr>
            <w:tcW w:w="3402" w:type="dxa"/>
            <w:vMerge/>
          </w:tcPr>
          <w:p w:rsidR="00D25439" w:rsidRPr="007E4B8D" w:rsidRDefault="00D25439" w:rsidP="00D25439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748" w:type="dxa"/>
            <w:vAlign w:val="bottom"/>
          </w:tcPr>
          <w:p w:rsidR="00D25439" w:rsidRPr="007E4B8D" w:rsidRDefault="00D25439" w:rsidP="004D35A7">
            <w:pPr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Применение компьютерной</w:t>
            </w:r>
            <w:r w:rsidR="002E6539" w:rsidRPr="007E4B8D">
              <w:rPr>
                <w:rFonts w:eastAsia="Times New Roman"/>
                <w:bCs/>
                <w:sz w:val="24"/>
                <w:szCs w:val="24"/>
              </w:rPr>
              <w:t xml:space="preserve"> техники</w:t>
            </w:r>
          </w:p>
        </w:tc>
      </w:tr>
      <w:tr w:rsidR="00D25439" w:rsidRPr="007E4B8D" w:rsidTr="007E4B8D">
        <w:tc>
          <w:tcPr>
            <w:tcW w:w="3402" w:type="dxa"/>
            <w:vMerge/>
          </w:tcPr>
          <w:p w:rsidR="00D25439" w:rsidRPr="007E4B8D" w:rsidRDefault="00D25439" w:rsidP="00D25439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748" w:type="dxa"/>
            <w:vAlign w:val="bottom"/>
          </w:tcPr>
          <w:p w:rsidR="00D25439" w:rsidRPr="007E4B8D" w:rsidRDefault="00D25439" w:rsidP="004D35A7">
            <w:pPr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Выполнение графической части дипломного проекта при помощи</w:t>
            </w:r>
          </w:p>
        </w:tc>
      </w:tr>
      <w:tr w:rsidR="00D25439" w:rsidRPr="007E4B8D" w:rsidTr="00982F1A">
        <w:tc>
          <w:tcPr>
            <w:tcW w:w="3402" w:type="dxa"/>
          </w:tcPr>
          <w:p w:rsidR="00D25439" w:rsidRPr="007E4B8D" w:rsidRDefault="00D25439" w:rsidP="00D25439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 xml:space="preserve">ОК 6. </w:t>
            </w:r>
            <w:r w:rsidRPr="007E4B8D">
              <w:rPr>
                <w:rFonts w:eastAsia="Times New Roman"/>
                <w:sz w:val="24"/>
                <w:szCs w:val="24"/>
              </w:rPr>
              <w:t>Проявлять гражданско-патриотическую позицию,</w:t>
            </w:r>
            <w:r w:rsidR="00982F1A" w:rsidRPr="00DE32E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982F1A" w:rsidRPr="00982F1A">
              <w:rPr>
                <w:sz w:val="24"/>
                <w:szCs w:val="24"/>
              </w:rPr>
              <w:t>демонстрировать осознанное поведение на основе традиционных общечеловеческих ценностей,</w:t>
            </w:r>
            <w:r w:rsidR="00982F1A">
              <w:rPr>
                <w:b/>
                <w:sz w:val="24"/>
                <w:szCs w:val="24"/>
              </w:rPr>
              <w:t xml:space="preserve"> </w:t>
            </w:r>
            <w:r w:rsidR="00982F1A" w:rsidRPr="00982F1A">
              <w:rPr>
                <w:b/>
                <w:sz w:val="24"/>
                <w:szCs w:val="24"/>
              </w:rPr>
              <w:t>применять стандарты антикоррупционного поведения</w:t>
            </w:r>
            <w:r w:rsidR="00982F1A" w:rsidRPr="00982F1A">
              <w:rPr>
                <w:sz w:val="24"/>
                <w:szCs w:val="24"/>
              </w:rPr>
              <w:t>.</w:t>
            </w:r>
          </w:p>
        </w:tc>
        <w:tc>
          <w:tcPr>
            <w:tcW w:w="6748" w:type="dxa"/>
          </w:tcPr>
          <w:p w:rsidR="00D25439" w:rsidRPr="007E4B8D" w:rsidRDefault="00D25439" w:rsidP="00982F1A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Аргументированность, полнота и уверенность ответов на вопросы членов экзаменационной комиссии</w:t>
            </w:r>
          </w:p>
        </w:tc>
      </w:tr>
      <w:tr w:rsidR="00D25439" w:rsidRPr="007E4B8D" w:rsidTr="003002F5">
        <w:tc>
          <w:tcPr>
            <w:tcW w:w="3402" w:type="dxa"/>
            <w:vAlign w:val="bottom"/>
          </w:tcPr>
          <w:p w:rsidR="00D25439" w:rsidRPr="007E4B8D" w:rsidRDefault="00D25439" w:rsidP="00D25439">
            <w:pPr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 xml:space="preserve">ОК 8. </w:t>
            </w:r>
            <w:r w:rsidRPr="007E4B8D">
              <w:rPr>
                <w:rFonts w:eastAsia="Times New Roman"/>
                <w:sz w:val="24"/>
                <w:szCs w:val="24"/>
              </w:rPr>
              <w:t xml:space="preserve">Пользоваться профессиональной </w:t>
            </w:r>
            <w:r w:rsidRPr="007E4B8D">
              <w:rPr>
                <w:rFonts w:eastAsia="Times New Roman"/>
                <w:sz w:val="24"/>
                <w:szCs w:val="24"/>
              </w:rPr>
              <w:lastRenderedPageBreak/>
              <w:t xml:space="preserve">документацией на государственном и </w:t>
            </w:r>
          </w:p>
        </w:tc>
        <w:tc>
          <w:tcPr>
            <w:tcW w:w="6748" w:type="dxa"/>
          </w:tcPr>
          <w:p w:rsidR="00D25439" w:rsidRPr="007E4B8D" w:rsidRDefault="00D25439" w:rsidP="003002F5">
            <w:pPr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lastRenderedPageBreak/>
              <w:t xml:space="preserve">Описание достигнутых результатов в процессе проектирования в соответствии с техническим заданием и поставленными </w:t>
            </w:r>
            <w:r w:rsidRPr="007E4B8D">
              <w:rPr>
                <w:rFonts w:eastAsia="Times New Roman"/>
                <w:bCs/>
                <w:sz w:val="24"/>
                <w:szCs w:val="24"/>
              </w:rPr>
              <w:lastRenderedPageBreak/>
              <w:t>задачами.</w:t>
            </w:r>
          </w:p>
        </w:tc>
      </w:tr>
      <w:tr w:rsidR="00D25439" w:rsidRPr="007E4B8D" w:rsidTr="003002F5">
        <w:tc>
          <w:tcPr>
            <w:tcW w:w="3402" w:type="dxa"/>
            <w:vAlign w:val="bottom"/>
          </w:tcPr>
          <w:p w:rsidR="00D25439" w:rsidRPr="007E4B8D" w:rsidRDefault="00D25439" w:rsidP="002E6539">
            <w:pPr>
              <w:ind w:right="139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ОК 9 </w:t>
            </w:r>
            <w:r w:rsidRPr="007E4B8D">
              <w:rPr>
                <w:rFonts w:eastAsia="Times New Roman"/>
                <w:sz w:val="24"/>
                <w:szCs w:val="24"/>
              </w:rPr>
              <w:t>Использовать информационные технологии в</w:t>
            </w:r>
            <w:r w:rsidR="003002F5">
              <w:rPr>
                <w:rFonts w:eastAsia="Times New Roman"/>
                <w:sz w:val="24"/>
                <w:szCs w:val="24"/>
              </w:rPr>
              <w:t xml:space="preserve"> профессиональной деятельности</w:t>
            </w:r>
          </w:p>
        </w:tc>
        <w:tc>
          <w:tcPr>
            <w:tcW w:w="6748" w:type="dxa"/>
            <w:tcBorders>
              <w:bottom w:val="single" w:sz="4" w:space="0" w:color="000000" w:themeColor="text1"/>
            </w:tcBorders>
          </w:tcPr>
          <w:p w:rsidR="00D25439" w:rsidRPr="007E4B8D" w:rsidRDefault="00D25439" w:rsidP="003002F5">
            <w:pPr>
              <w:jc w:val="both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Применение современных, научно-технических приемов и методов составления и обработки информации,</w:t>
            </w:r>
          </w:p>
        </w:tc>
      </w:tr>
      <w:tr w:rsidR="004108DA" w:rsidRPr="007E4B8D" w:rsidTr="003002F5">
        <w:tc>
          <w:tcPr>
            <w:tcW w:w="3402" w:type="dxa"/>
            <w:vAlign w:val="bottom"/>
          </w:tcPr>
          <w:p w:rsidR="004108DA" w:rsidRPr="007E4B8D" w:rsidRDefault="004108DA" w:rsidP="002E6539">
            <w:pPr>
              <w:ind w:right="139"/>
              <w:rPr>
                <w:rFonts w:eastAsia="Times New Roman"/>
                <w:b/>
                <w:bCs/>
                <w:sz w:val="24"/>
                <w:szCs w:val="24"/>
              </w:rPr>
            </w:pPr>
            <w:r w:rsidRPr="007E4B8D">
              <w:rPr>
                <w:b/>
                <w:sz w:val="24"/>
                <w:szCs w:val="24"/>
              </w:rPr>
              <w:t>ОК 10</w:t>
            </w:r>
            <w:r w:rsidRPr="007E4B8D">
              <w:rPr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6748" w:type="dxa"/>
            <w:tcBorders>
              <w:bottom w:val="single" w:sz="4" w:space="0" w:color="000000" w:themeColor="text1"/>
            </w:tcBorders>
          </w:tcPr>
          <w:p w:rsidR="004108DA" w:rsidRPr="007E4B8D" w:rsidRDefault="004108DA" w:rsidP="003002F5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E4B8D">
              <w:rPr>
                <w:sz w:val="24"/>
                <w:szCs w:val="24"/>
              </w:rPr>
              <w:t>Понимание общего смысла текстов на базовые профессиональные темы;</w:t>
            </w:r>
          </w:p>
        </w:tc>
      </w:tr>
      <w:tr w:rsidR="004108DA" w:rsidRPr="007E4B8D" w:rsidTr="007E4B8D">
        <w:tc>
          <w:tcPr>
            <w:tcW w:w="3402" w:type="dxa"/>
            <w:vMerge w:val="restart"/>
          </w:tcPr>
          <w:p w:rsidR="004108DA" w:rsidRPr="007E4B8D" w:rsidRDefault="004108DA" w:rsidP="007E4B8D">
            <w:pPr>
              <w:ind w:right="13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7E4B8D">
              <w:rPr>
                <w:b/>
                <w:sz w:val="24"/>
                <w:szCs w:val="24"/>
              </w:rPr>
              <w:t>ОК 11</w:t>
            </w:r>
            <w:r w:rsidR="00982F1A">
              <w:rPr>
                <w:sz w:val="24"/>
                <w:szCs w:val="24"/>
              </w:rPr>
              <w:t xml:space="preserve"> </w:t>
            </w:r>
            <w:bookmarkStart w:id="0" w:name="_GoBack"/>
            <w:r w:rsidR="00982F1A" w:rsidRPr="00F13D56">
              <w:rPr>
                <w:sz w:val="24"/>
                <w:szCs w:val="24"/>
              </w:rPr>
              <w:t>Использовать знания по финансовой грамотности</w:t>
            </w:r>
            <w:r w:rsidR="00982F1A" w:rsidRPr="00F13D56">
              <w:rPr>
                <w:szCs w:val="24"/>
              </w:rPr>
              <w:t>,</w:t>
            </w:r>
            <w:bookmarkEnd w:id="0"/>
            <w:r w:rsidR="00982F1A">
              <w:rPr>
                <w:b/>
                <w:color w:val="FF0000"/>
                <w:szCs w:val="24"/>
              </w:rPr>
              <w:t xml:space="preserve"> </w:t>
            </w:r>
            <w:r w:rsidR="00982F1A">
              <w:rPr>
                <w:sz w:val="24"/>
                <w:szCs w:val="24"/>
              </w:rPr>
              <w:t>п</w:t>
            </w:r>
            <w:r w:rsidRPr="007E4B8D">
              <w:rPr>
                <w:sz w:val="24"/>
                <w:szCs w:val="24"/>
              </w:rPr>
              <w:t>ланировать предпринимательскую деятельность в профессиональной сфере</w:t>
            </w:r>
          </w:p>
        </w:tc>
        <w:tc>
          <w:tcPr>
            <w:tcW w:w="6748" w:type="dxa"/>
            <w:tcBorders>
              <w:bottom w:val="single" w:sz="4" w:space="0" w:color="000000" w:themeColor="text1"/>
            </w:tcBorders>
            <w:vAlign w:val="bottom"/>
          </w:tcPr>
          <w:p w:rsidR="004108DA" w:rsidRPr="007E4B8D" w:rsidRDefault="004108DA" w:rsidP="004D35A7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E4B8D">
              <w:rPr>
                <w:rFonts w:eastAsia="Times New Roman"/>
                <w:bCs/>
                <w:sz w:val="24"/>
                <w:szCs w:val="24"/>
              </w:rPr>
              <w:t>Краткое обоснование и объяснение своих действий (текущие и планируемые)</w:t>
            </w:r>
          </w:p>
        </w:tc>
      </w:tr>
      <w:tr w:rsidR="004108DA" w:rsidRPr="007E4B8D" w:rsidTr="007E4B8D">
        <w:tc>
          <w:tcPr>
            <w:tcW w:w="3402" w:type="dxa"/>
            <w:vMerge/>
            <w:vAlign w:val="bottom"/>
          </w:tcPr>
          <w:p w:rsidR="004108DA" w:rsidRPr="007E4B8D" w:rsidRDefault="004108DA" w:rsidP="002E6539">
            <w:pPr>
              <w:ind w:right="139"/>
              <w:rPr>
                <w:b/>
                <w:sz w:val="24"/>
                <w:szCs w:val="24"/>
              </w:rPr>
            </w:pPr>
          </w:p>
        </w:tc>
        <w:tc>
          <w:tcPr>
            <w:tcW w:w="6748" w:type="dxa"/>
            <w:tcBorders>
              <w:bottom w:val="single" w:sz="4" w:space="0" w:color="000000" w:themeColor="text1"/>
            </w:tcBorders>
            <w:vAlign w:val="bottom"/>
          </w:tcPr>
          <w:p w:rsidR="004108DA" w:rsidRPr="007E4B8D" w:rsidRDefault="004108DA" w:rsidP="004D35A7">
            <w:pPr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7E4B8D">
              <w:rPr>
                <w:sz w:val="24"/>
                <w:szCs w:val="24"/>
              </w:rPr>
              <w:t>Оформление профессиональной документацией на государственном и иностранном языках</w:t>
            </w:r>
          </w:p>
        </w:tc>
      </w:tr>
      <w:tr w:rsidR="004108DA" w:rsidRPr="007E4B8D" w:rsidTr="007E4B8D">
        <w:tc>
          <w:tcPr>
            <w:tcW w:w="3402" w:type="dxa"/>
            <w:vMerge/>
            <w:vAlign w:val="bottom"/>
          </w:tcPr>
          <w:p w:rsidR="004108DA" w:rsidRPr="007E4B8D" w:rsidRDefault="004108DA" w:rsidP="002E6539">
            <w:pPr>
              <w:ind w:right="139"/>
              <w:rPr>
                <w:b/>
                <w:sz w:val="24"/>
                <w:szCs w:val="24"/>
              </w:rPr>
            </w:pPr>
          </w:p>
        </w:tc>
        <w:tc>
          <w:tcPr>
            <w:tcW w:w="6748" w:type="dxa"/>
            <w:tcBorders>
              <w:bottom w:val="single" w:sz="4" w:space="0" w:color="000000" w:themeColor="text1"/>
            </w:tcBorders>
            <w:vAlign w:val="bottom"/>
          </w:tcPr>
          <w:p w:rsidR="004108DA" w:rsidRPr="007E4B8D" w:rsidRDefault="004108DA" w:rsidP="004D35A7">
            <w:pPr>
              <w:jc w:val="both"/>
              <w:rPr>
                <w:sz w:val="24"/>
                <w:szCs w:val="24"/>
              </w:rPr>
            </w:pPr>
            <w:r w:rsidRPr="007E4B8D">
              <w:rPr>
                <w:sz w:val="24"/>
                <w:szCs w:val="24"/>
              </w:rPr>
              <w:t>Оценивание себя в качестве специалиста с правильным учетом потребностей рынка и собственных склонностей и потребностей;</w:t>
            </w:r>
          </w:p>
        </w:tc>
      </w:tr>
      <w:tr w:rsidR="004108DA" w:rsidRPr="007E4B8D" w:rsidTr="007E4B8D">
        <w:tc>
          <w:tcPr>
            <w:tcW w:w="3402" w:type="dxa"/>
            <w:vMerge/>
            <w:vAlign w:val="bottom"/>
          </w:tcPr>
          <w:p w:rsidR="004108DA" w:rsidRPr="007E4B8D" w:rsidRDefault="004108DA" w:rsidP="002E6539">
            <w:pPr>
              <w:ind w:right="139"/>
              <w:rPr>
                <w:b/>
                <w:sz w:val="24"/>
                <w:szCs w:val="24"/>
              </w:rPr>
            </w:pPr>
          </w:p>
        </w:tc>
        <w:tc>
          <w:tcPr>
            <w:tcW w:w="6748" w:type="dxa"/>
            <w:tcBorders>
              <w:bottom w:val="single" w:sz="4" w:space="0" w:color="000000" w:themeColor="text1"/>
            </w:tcBorders>
            <w:vAlign w:val="bottom"/>
          </w:tcPr>
          <w:p w:rsidR="004108DA" w:rsidRPr="007E4B8D" w:rsidRDefault="004108DA" w:rsidP="004D35A7">
            <w:pPr>
              <w:jc w:val="both"/>
              <w:rPr>
                <w:sz w:val="24"/>
                <w:szCs w:val="24"/>
              </w:rPr>
            </w:pPr>
            <w:r w:rsidRPr="007E4B8D">
              <w:rPr>
                <w:sz w:val="24"/>
                <w:szCs w:val="24"/>
              </w:rPr>
              <w:t>Планирование возможное продвижение, профессиональный рост на рынке труда;</w:t>
            </w:r>
          </w:p>
        </w:tc>
      </w:tr>
      <w:tr w:rsidR="004108DA" w:rsidRPr="007E4B8D" w:rsidTr="007E4B8D">
        <w:tc>
          <w:tcPr>
            <w:tcW w:w="3402" w:type="dxa"/>
            <w:vMerge/>
            <w:vAlign w:val="bottom"/>
          </w:tcPr>
          <w:p w:rsidR="004108DA" w:rsidRPr="007E4B8D" w:rsidRDefault="004108DA" w:rsidP="002E6539">
            <w:pPr>
              <w:ind w:right="139"/>
              <w:rPr>
                <w:b/>
                <w:sz w:val="24"/>
                <w:szCs w:val="24"/>
              </w:rPr>
            </w:pPr>
          </w:p>
        </w:tc>
        <w:tc>
          <w:tcPr>
            <w:tcW w:w="6748" w:type="dxa"/>
            <w:tcBorders>
              <w:bottom w:val="single" w:sz="4" w:space="0" w:color="000000" w:themeColor="text1"/>
            </w:tcBorders>
            <w:vAlign w:val="bottom"/>
          </w:tcPr>
          <w:p w:rsidR="004108DA" w:rsidRPr="007E4B8D" w:rsidRDefault="004108DA" w:rsidP="004D35A7">
            <w:pPr>
              <w:jc w:val="both"/>
              <w:rPr>
                <w:sz w:val="24"/>
                <w:szCs w:val="24"/>
              </w:rPr>
            </w:pPr>
            <w:r w:rsidRPr="007E4B8D">
              <w:rPr>
                <w:sz w:val="24"/>
                <w:szCs w:val="24"/>
              </w:rPr>
              <w:t>Уточнение и корректировка профессиональных наме6рений;</w:t>
            </w:r>
          </w:p>
        </w:tc>
      </w:tr>
      <w:tr w:rsidR="004108DA" w:rsidRPr="007E4B8D" w:rsidTr="007E4B8D">
        <w:tc>
          <w:tcPr>
            <w:tcW w:w="3402" w:type="dxa"/>
            <w:vMerge/>
            <w:vAlign w:val="bottom"/>
          </w:tcPr>
          <w:p w:rsidR="004108DA" w:rsidRPr="007E4B8D" w:rsidRDefault="004108DA" w:rsidP="002E6539">
            <w:pPr>
              <w:ind w:right="139"/>
              <w:rPr>
                <w:b/>
                <w:sz w:val="24"/>
                <w:szCs w:val="24"/>
              </w:rPr>
            </w:pPr>
          </w:p>
        </w:tc>
        <w:tc>
          <w:tcPr>
            <w:tcW w:w="6748" w:type="dxa"/>
            <w:tcBorders>
              <w:bottom w:val="single" w:sz="4" w:space="0" w:color="000000" w:themeColor="text1"/>
            </w:tcBorders>
            <w:vAlign w:val="bottom"/>
          </w:tcPr>
          <w:p w:rsidR="004108DA" w:rsidRPr="007E4B8D" w:rsidRDefault="004108DA" w:rsidP="004D35A7">
            <w:pPr>
              <w:jc w:val="both"/>
              <w:rPr>
                <w:sz w:val="24"/>
                <w:szCs w:val="24"/>
              </w:rPr>
            </w:pPr>
            <w:r w:rsidRPr="007E4B8D">
              <w:rPr>
                <w:sz w:val="24"/>
                <w:szCs w:val="24"/>
              </w:rPr>
              <w:t>Обоснованный выбор своего профессионального плана и использовать возможности для трудоустройства</w:t>
            </w:r>
          </w:p>
        </w:tc>
      </w:tr>
    </w:tbl>
    <w:p w:rsidR="00D46574" w:rsidRPr="007E4B8D" w:rsidRDefault="006864A6" w:rsidP="006864A6">
      <w:pPr>
        <w:spacing w:line="20" w:lineRule="exact"/>
        <w:rPr>
          <w:sz w:val="24"/>
          <w:szCs w:val="24"/>
        </w:rPr>
      </w:pPr>
      <w:r w:rsidRPr="007E4B8D"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2160270</wp:posOffset>
            </wp:positionH>
            <wp:positionV relativeFrom="paragraph">
              <wp:posOffset>-5344795</wp:posOffset>
            </wp:positionV>
            <wp:extent cx="3971925" cy="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E4B8D"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108585</wp:posOffset>
            </wp:positionH>
            <wp:positionV relativeFrom="paragraph">
              <wp:posOffset>-4442460</wp:posOffset>
            </wp:positionV>
            <wp:extent cx="6350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6574" w:rsidRPr="007E4B8D" w:rsidRDefault="006864A6" w:rsidP="004D35A7">
      <w:pPr>
        <w:spacing w:line="276" w:lineRule="auto"/>
        <w:ind w:right="-23" w:firstLine="709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Оценка ОПОР осуществляется каждым членом ГЭК и заносится в Оценочную карту достижений обучающегося по результатам выполнения и защиты ВКР (Приложение </w:t>
      </w:r>
      <w:r w:rsidR="004108DA" w:rsidRPr="007E4B8D">
        <w:rPr>
          <w:rFonts w:eastAsia="Times New Roman"/>
          <w:sz w:val="24"/>
          <w:szCs w:val="24"/>
        </w:rPr>
        <w:t>Б</w:t>
      </w:r>
      <w:r w:rsidRPr="007E4B8D">
        <w:rPr>
          <w:rFonts w:eastAsia="Times New Roman"/>
          <w:sz w:val="24"/>
          <w:szCs w:val="24"/>
        </w:rPr>
        <w:t>). При этом положительная оценка ОПОР соответствует 1 баллу, отрицательная - 0 баллов.</w:t>
      </w:r>
    </w:p>
    <w:p w:rsidR="00D46574" w:rsidRPr="007E4B8D" w:rsidRDefault="006864A6" w:rsidP="004D35A7">
      <w:pPr>
        <w:spacing w:line="276" w:lineRule="auto"/>
        <w:ind w:right="-23"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Секретарь ГЭК формирует матрицу оценок достижений обучающегося по результатам выполнения и защиты </w:t>
      </w:r>
      <w:r w:rsidR="004D35A7" w:rsidRPr="007E4B8D">
        <w:rPr>
          <w:rFonts w:eastAsia="Times New Roman"/>
          <w:sz w:val="24"/>
          <w:szCs w:val="24"/>
        </w:rPr>
        <w:t>ВКР</w:t>
      </w:r>
      <w:r w:rsidRPr="007E4B8D">
        <w:rPr>
          <w:rFonts w:eastAsia="Times New Roman"/>
          <w:sz w:val="24"/>
          <w:szCs w:val="24"/>
        </w:rPr>
        <w:t xml:space="preserve"> (Приложение </w:t>
      </w:r>
      <w:r w:rsidR="004108DA" w:rsidRPr="007E4B8D">
        <w:rPr>
          <w:rFonts w:eastAsia="Times New Roman"/>
          <w:sz w:val="24"/>
          <w:szCs w:val="24"/>
        </w:rPr>
        <w:t>А</w:t>
      </w:r>
      <w:r w:rsidRPr="007E4B8D">
        <w:rPr>
          <w:rFonts w:eastAsia="Times New Roman"/>
          <w:sz w:val="24"/>
          <w:szCs w:val="24"/>
        </w:rPr>
        <w:t>).</w:t>
      </w:r>
    </w:p>
    <w:p w:rsidR="00D46574" w:rsidRPr="007E4B8D" w:rsidRDefault="006864A6" w:rsidP="004D35A7">
      <w:pPr>
        <w:spacing w:line="276" w:lineRule="auto"/>
        <w:ind w:right="-23" w:firstLine="708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При оценке уровня сформированности компетенций по результатам выполнения и защиты ВКР учитываются:</w:t>
      </w:r>
    </w:p>
    <w:p w:rsidR="00D46574" w:rsidRPr="007E4B8D" w:rsidRDefault="006864A6" w:rsidP="004D35A7">
      <w:pPr>
        <w:numPr>
          <w:ilvl w:val="0"/>
          <w:numId w:val="25"/>
        </w:numPr>
        <w:tabs>
          <w:tab w:val="left" w:pos="284"/>
          <w:tab w:val="left" w:pos="1280"/>
        </w:tabs>
        <w:spacing w:line="276" w:lineRule="auto"/>
        <w:ind w:right="-23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оценка ОПОР членами ГЭК;</w:t>
      </w:r>
    </w:p>
    <w:p w:rsidR="00D46574" w:rsidRPr="007E4B8D" w:rsidRDefault="006864A6" w:rsidP="004D35A7">
      <w:pPr>
        <w:numPr>
          <w:ilvl w:val="0"/>
          <w:numId w:val="25"/>
        </w:numPr>
        <w:tabs>
          <w:tab w:val="left" w:pos="284"/>
          <w:tab w:val="left" w:pos="1280"/>
        </w:tabs>
        <w:spacing w:line="276" w:lineRule="auto"/>
        <w:ind w:right="-23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оценка ОПОР рецензентом (Приложение В);</w:t>
      </w:r>
    </w:p>
    <w:p w:rsidR="003002F5" w:rsidRPr="003002F5" w:rsidRDefault="006864A6" w:rsidP="00B22307">
      <w:pPr>
        <w:numPr>
          <w:ilvl w:val="0"/>
          <w:numId w:val="25"/>
        </w:numPr>
        <w:tabs>
          <w:tab w:val="left" w:pos="284"/>
          <w:tab w:val="left" w:pos="1283"/>
        </w:tabs>
        <w:spacing w:line="276" w:lineRule="auto"/>
        <w:ind w:right="-23" w:hanging="6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оценка ОПОР р</w:t>
      </w:r>
      <w:r w:rsidR="003002F5">
        <w:rPr>
          <w:rFonts w:eastAsia="Times New Roman"/>
          <w:sz w:val="24"/>
          <w:szCs w:val="24"/>
        </w:rPr>
        <w:t>уководителем ВКР (Приложение Г).</w:t>
      </w:r>
      <w:r w:rsidRPr="007E4B8D">
        <w:rPr>
          <w:rFonts w:eastAsia="Times New Roman"/>
          <w:sz w:val="24"/>
          <w:szCs w:val="24"/>
        </w:rPr>
        <w:t xml:space="preserve"> </w:t>
      </w:r>
    </w:p>
    <w:p w:rsidR="00D46574" w:rsidRPr="007E4B8D" w:rsidRDefault="006864A6" w:rsidP="003002F5">
      <w:pPr>
        <w:tabs>
          <w:tab w:val="left" w:pos="284"/>
          <w:tab w:val="left" w:pos="1283"/>
        </w:tabs>
        <w:spacing w:line="276" w:lineRule="auto"/>
        <w:ind w:right="-23" w:firstLine="709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Интегральная оценка результатов выполнения и защиты ВКР определяется как медиана по каждому из основных показателей оценки</w:t>
      </w:r>
      <w:r w:rsidR="003002F5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 xml:space="preserve">результатов. Для оценки уровня сформированности компетенций по результатам выполнения и защиты ВКР используется универсальная шкала оценки образовательных достижений, предполагающая перевод процентного соотношения положительных оценок по ОПОР в баллы: </w:t>
      </w:r>
      <w:r w:rsidRPr="007E4B8D">
        <w:rPr>
          <w:rFonts w:eastAsia="Times New Roman"/>
          <w:iCs/>
          <w:sz w:val="24"/>
          <w:szCs w:val="24"/>
        </w:rPr>
        <w:t>«отлично», «хорошо»,«удовлетворительно», «неудовлетворительно»</w:t>
      </w:r>
    </w:p>
    <w:p w:rsidR="00D46574" w:rsidRPr="007E4B8D" w:rsidRDefault="006864A6" w:rsidP="00AC47C0">
      <w:pPr>
        <w:spacing w:after="240" w:line="276" w:lineRule="auto"/>
        <w:ind w:right="-23" w:firstLine="708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При определении итоговой оценки по освоению ОПОП </w:t>
      </w:r>
      <w:r w:rsidR="004D35A7" w:rsidRPr="007E4B8D">
        <w:rPr>
          <w:rFonts w:eastAsia="Times New Roman"/>
          <w:sz w:val="24"/>
          <w:szCs w:val="24"/>
        </w:rPr>
        <w:t xml:space="preserve">ППССЗ </w:t>
      </w:r>
      <w:r w:rsidRPr="007E4B8D">
        <w:rPr>
          <w:rFonts w:eastAsia="Times New Roman"/>
          <w:sz w:val="24"/>
          <w:szCs w:val="24"/>
        </w:rPr>
        <w:t>учитываются оценки уровня сформированности компетенций по результатам освоения профессиональных модулей на основании демонстрационного экзамена и защиты ВКР. (Приложение Д)</w:t>
      </w:r>
    </w:p>
    <w:p w:rsidR="00AC47C0" w:rsidRPr="007E4B8D" w:rsidRDefault="00AC47C0" w:rsidP="007E4B8D">
      <w:pPr>
        <w:spacing w:line="276" w:lineRule="auto"/>
        <w:ind w:right="-23"/>
        <w:jc w:val="center"/>
        <w:rPr>
          <w:b/>
          <w:bCs/>
          <w:sz w:val="24"/>
          <w:szCs w:val="24"/>
        </w:rPr>
      </w:pPr>
      <w:r w:rsidRPr="007E4B8D">
        <w:rPr>
          <w:b/>
          <w:bCs/>
          <w:sz w:val="24"/>
          <w:szCs w:val="24"/>
        </w:rPr>
        <w:t>Оценка дипломного проекта</w:t>
      </w:r>
    </w:p>
    <w:p w:rsidR="00AC47C0" w:rsidRPr="007E4B8D" w:rsidRDefault="00AC47C0" w:rsidP="007E4B8D">
      <w:pPr>
        <w:spacing w:after="240" w:line="276" w:lineRule="auto"/>
        <w:ind w:right="-23"/>
        <w:jc w:val="center"/>
        <w:rPr>
          <w:sz w:val="24"/>
          <w:szCs w:val="24"/>
        </w:rPr>
      </w:pPr>
      <w:r w:rsidRPr="007E4B8D">
        <w:rPr>
          <w:i/>
          <w:iCs/>
          <w:sz w:val="24"/>
          <w:szCs w:val="24"/>
        </w:rPr>
        <w:t>(включая структуру и оформление)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984"/>
        <w:gridCol w:w="5103"/>
      </w:tblGrid>
      <w:tr w:rsidR="00F23F36" w:rsidRPr="007E4B8D" w:rsidTr="007E4B8D">
        <w:trPr>
          <w:trHeight w:val="390"/>
        </w:trPr>
        <w:tc>
          <w:tcPr>
            <w:tcW w:w="3227" w:type="dxa"/>
          </w:tcPr>
          <w:p w:rsidR="00F23F36" w:rsidRPr="007E4B8D" w:rsidRDefault="00F23F36" w:rsidP="00FB0537">
            <w:pPr>
              <w:pStyle w:val="Default"/>
              <w:jc w:val="center"/>
            </w:pPr>
            <w:r w:rsidRPr="007E4B8D">
              <w:rPr>
                <w:b/>
                <w:bCs/>
              </w:rPr>
              <w:t>Предмет(ы)</w:t>
            </w:r>
            <w:r w:rsidR="003002F5">
              <w:rPr>
                <w:b/>
                <w:bCs/>
              </w:rPr>
              <w:t xml:space="preserve"> </w:t>
            </w:r>
            <w:r w:rsidRPr="007E4B8D">
              <w:rPr>
                <w:b/>
                <w:bCs/>
              </w:rPr>
              <w:t xml:space="preserve">оценивания </w:t>
            </w:r>
          </w:p>
        </w:tc>
        <w:tc>
          <w:tcPr>
            <w:tcW w:w="1984" w:type="dxa"/>
          </w:tcPr>
          <w:p w:rsidR="00F23F36" w:rsidRPr="007E4B8D" w:rsidRDefault="00FB0537" w:rsidP="00FB0537">
            <w:pPr>
              <w:pStyle w:val="Default"/>
              <w:jc w:val="center"/>
            </w:pPr>
            <w:r w:rsidRPr="007E4B8D">
              <w:rPr>
                <w:b/>
                <w:bCs/>
              </w:rPr>
              <w:t>Показа</w:t>
            </w:r>
            <w:r w:rsidR="00F23F36" w:rsidRPr="007E4B8D">
              <w:rPr>
                <w:b/>
                <w:bCs/>
              </w:rPr>
              <w:t>тели</w:t>
            </w:r>
            <w:r w:rsidR="003002F5">
              <w:rPr>
                <w:b/>
                <w:bCs/>
              </w:rPr>
              <w:t xml:space="preserve"> </w:t>
            </w:r>
            <w:r w:rsidR="00F23F36" w:rsidRPr="007E4B8D">
              <w:rPr>
                <w:b/>
                <w:bCs/>
              </w:rPr>
              <w:t xml:space="preserve">оценки </w:t>
            </w:r>
          </w:p>
        </w:tc>
        <w:tc>
          <w:tcPr>
            <w:tcW w:w="5103" w:type="dxa"/>
          </w:tcPr>
          <w:p w:rsidR="00F23F36" w:rsidRPr="007E4B8D" w:rsidRDefault="00F23F36" w:rsidP="00FB0537">
            <w:pPr>
              <w:pStyle w:val="Default"/>
              <w:jc w:val="center"/>
            </w:pPr>
            <w:r w:rsidRPr="007E4B8D">
              <w:rPr>
                <w:b/>
                <w:bCs/>
              </w:rPr>
              <w:t>Критерии оценки</w:t>
            </w:r>
          </w:p>
        </w:tc>
      </w:tr>
      <w:tr w:rsidR="00F23F36" w:rsidRPr="007E4B8D" w:rsidTr="007E4B8D">
        <w:trPr>
          <w:trHeight w:val="442"/>
        </w:trPr>
        <w:tc>
          <w:tcPr>
            <w:tcW w:w="3227" w:type="dxa"/>
          </w:tcPr>
          <w:p w:rsidR="00F23F36" w:rsidRPr="007E4B8D" w:rsidRDefault="00F23F36">
            <w:pPr>
              <w:pStyle w:val="Default"/>
            </w:pPr>
            <w:r w:rsidRPr="007E4B8D">
              <w:lastRenderedPageBreak/>
              <w:t xml:space="preserve">ПК 1.1 Определять техническое состояние автомобильных двигателей </w:t>
            </w:r>
          </w:p>
          <w:p w:rsidR="00F23F36" w:rsidRPr="007E4B8D" w:rsidRDefault="00F23F36" w:rsidP="00F23F36">
            <w:pPr>
              <w:pStyle w:val="Default"/>
            </w:pPr>
            <w:r w:rsidRPr="007E4B8D">
              <w:t xml:space="preserve">ПК 1.2 Определять техническое состояние электрических и электронных систем автомобилей </w:t>
            </w:r>
          </w:p>
          <w:p w:rsidR="00F23F36" w:rsidRPr="007E4B8D" w:rsidRDefault="00F23F36" w:rsidP="00F23F36">
            <w:pPr>
              <w:pStyle w:val="Default"/>
            </w:pPr>
            <w:r w:rsidRPr="007E4B8D">
              <w:t xml:space="preserve">ПК 1.3 Определять техническое состояние автомобильных трансмиссий </w:t>
            </w:r>
          </w:p>
          <w:p w:rsidR="00F23F36" w:rsidRPr="007E4B8D" w:rsidRDefault="00F23F36" w:rsidP="00F23F36">
            <w:pPr>
              <w:pStyle w:val="Default"/>
            </w:pPr>
            <w:r w:rsidRPr="007E4B8D">
              <w:t xml:space="preserve">ПК 1.4 Определять техническое состояние ходовой части и механизмов управления автомобилей </w:t>
            </w:r>
          </w:p>
          <w:p w:rsidR="00F23F36" w:rsidRPr="007E4B8D" w:rsidRDefault="00F23F36" w:rsidP="00F23F36">
            <w:pPr>
              <w:pStyle w:val="Default"/>
            </w:pPr>
            <w:r w:rsidRPr="007E4B8D">
              <w:t xml:space="preserve">ПК 1.5 Выявлять дефекты кузовов, кабин и платформ </w:t>
            </w:r>
          </w:p>
          <w:p w:rsidR="00F23F36" w:rsidRPr="007E4B8D" w:rsidRDefault="00F23F36" w:rsidP="00F23F36">
            <w:pPr>
              <w:pStyle w:val="Default"/>
            </w:pPr>
            <w:r w:rsidRPr="007E4B8D">
              <w:t xml:space="preserve">ПК 2.1. </w:t>
            </w:r>
            <w:r w:rsidR="00FB0537" w:rsidRPr="007E4B8D">
              <w:t>Планировать и организовывать ра</w:t>
            </w:r>
            <w:r w:rsidRPr="007E4B8D">
              <w:t>боты по</w:t>
            </w:r>
            <w:r w:rsidR="00FB0537" w:rsidRPr="007E4B8D">
              <w:t xml:space="preserve"> техническому обслуживанию и ре</w:t>
            </w:r>
            <w:r w:rsidRPr="007E4B8D">
              <w:t xml:space="preserve">монту автотранспорта. </w:t>
            </w:r>
          </w:p>
          <w:p w:rsidR="00F23F36" w:rsidRPr="007E4B8D" w:rsidRDefault="00F23F36" w:rsidP="00F23F36">
            <w:pPr>
              <w:pStyle w:val="Default"/>
            </w:pPr>
            <w:r w:rsidRPr="007E4B8D">
              <w:t>ПК 2.2. Ко</w:t>
            </w:r>
            <w:r w:rsidR="00FB0537" w:rsidRPr="007E4B8D">
              <w:t>нтролировать и оценивать качест</w:t>
            </w:r>
            <w:r w:rsidRPr="007E4B8D">
              <w:t xml:space="preserve">во работы исполнителей работ. </w:t>
            </w:r>
          </w:p>
          <w:p w:rsidR="00FB0537" w:rsidRPr="007E4B8D" w:rsidRDefault="00F23F36" w:rsidP="00FB0537">
            <w:pPr>
              <w:pStyle w:val="Default"/>
            </w:pPr>
            <w:r w:rsidRPr="007E4B8D">
              <w:t>ПК 2.3. Организовывать безопасное ведение работ при техническ</w:t>
            </w:r>
            <w:r w:rsidR="00FB0537" w:rsidRPr="007E4B8D">
              <w:t>ом обслуживании и ре</w:t>
            </w:r>
            <w:r w:rsidRPr="007E4B8D">
              <w:t xml:space="preserve">монте автотранспорта. </w:t>
            </w:r>
          </w:p>
          <w:p w:rsidR="00C55BAB" w:rsidRPr="007E4B8D" w:rsidRDefault="00C55BAB" w:rsidP="00C55BAB">
            <w:pPr>
              <w:pStyle w:val="Default"/>
            </w:pPr>
            <w:r w:rsidRPr="007E4B8D">
              <w:t xml:space="preserve">ОК 1 Выбирать способы решения задач профессиональной деятельности, применительно к различным контекстам </w:t>
            </w:r>
          </w:p>
          <w:p w:rsidR="00C55BAB" w:rsidRPr="007E4B8D" w:rsidRDefault="00C55BAB" w:rsidP="00C55BAB">
            <w:pPr>
              <w:pStyle w:val="Default"/>
            </w:pPr>
            <w:r w:rsidRPr="007E4B8D">
              <w:t xml:space="preserve">ОК 2 Осуществлять поиск, анализ и интерпретацию информации, необходимой для выполнения задач профессиональной деятельности </w:t>
            </w:r>
          </w:p>
          <w:p w:rsidR="00C55BAB" w:rsidRPr="007E4B8D" w:rsidRDefault="00C55BAB" w:rsidP="00C55BAB">
            <w:pPr>
              <w:pStyle w:val="Default"/>
            </w:pPr>
            <w:r w:rsidRPr="007E4B8D">
              <w:t>ОК 3 Планировать и реализовывать собственное профессиональное и личностное развитие</w:t>
            </w:r>
          </w:p>
          <w:p w:rsidR="00C55BAB" w:rsidRPr="007E4B8D" w:rsidRDefault="00C55BAB" w:rsidP="00C55BAB">
            <w:pPr>
              <w:pStyle w:val="Default"/>
            </w:pPr>
            <w:r w:rsidRPr="007E4B8D">
              <w:t>ОК 4 Работать в коллективе и команде, эффективно взаимодействовать с коллегами, руководством, клиентами</w:t>
            </w:r>
          </w:p>
          <w:p w:rsidR="00C55BAB" w:rsidRPr="007E4B8D" w:rsidRDefault="00C55BAB" w:rsidP="00C55BAB">
            <w:pPr>
              <w:pStyle w:val="Default"/>
            </w:pPr>
            <w:r w:rsidRPr="007E4B8D">
              <w:t xml:space="preserve">ОК 5 Осуществлять устную и письменную </w:t>
            </w:r>
            <w:r w:rsidRPr="007E4B8D">
              <w:lastRenderedPageBreak/>
              <w:t>коммуникацию на государственном языке с учетом особенностей социального и культурного контекст</w:t>
            </w:r>
          </w:p>
          <w:p w:rsidR="00C55BAB" w:rsidRPr="00982F1A" w:rsidRDefault="00C55BAB" w:rsidP="00C55BAB">
            <w:pPr>
              <w:pStyle w:val="Default"/>
              <w:rPr>
                <w:color w:val="auto"/>
              </w:rPr>
            </w:pPr>
            <w:r w:rsidRPr="007E4B8D">
              <w:t>ОК 6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 w:rsidR="00982F1A">
              <w:t xml:space="preserve">, </w:t>
            </w:r>
            <w:r w:rsidR="00982F1A" w:rsidRPr="00982F1A">
              <w:rPr>
                <w:b/>
                <w:color w:val="auto"/>
              </w:rPr>
              <w:t>применять стандарты антикоррупционного поведения</w:t>
            </w:r>
            <w:r w:rsidR="00982F1A" w:rsidRPr="00982F1A">
              <w:rPr>
                <w:color w:val="auto"/>
              </w:rPr>
              <w:t>.</w:t>
            </w:r>
          </w:p>
          <w:p w:rsidR="00C55BAB" w:rsidRPr="007E4B8D" w:rsidRDefault="00C55BAB" w:rsidP="00C55BAB">
            <w:pPr>
              <w:pStyle w:val="Default"/>
            </w:pPr>
            <w:r w:rsidRPr="007E4B8D">
              <w:t>ОК 7 Содействовать сохранению окружающей среды, ресурсосбережению, эффективно действовать в чрезвычайных ситуациях</w:t>
            </w:r>
            <w:r w:rsidR="00E2756B">
              <w:t>.</w:t>
            </w:r>
          </w:p>
          <w:p w:rsidR="00C55BAB" w:rsidRPr="007E4B8D" w:rsidRDefault="00C55BAB" w:rsidP="00C55BAB">
            <w:pPr>
              <w:pStyle w:val="Default"/>
            </w:pPr>
            <w:r w:rsidRPr="007E4B8D">
              <w:t>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E2756B">
              <w:t>.</w:t>
            </w:r>
          </w:p>
          <w:p w:rsidR="00C55BAB" w:rsidRPr="007E4B8D" w:rsidRDefault="00C55BAB" w:rsidP="00C55BAB">
            <w:pPr>
              <w:pStyle w:val="Default"/>
            </w:pPr>
            <w:r w:rsidRPr="007E4B8D">
              <w:t>ОК 9 Использовать информационные технологии в профессиональной деятельности</w:t>
            </w:r>
            <w:r w:rsidR="00E2756B">
              <w:t>.</w:t>
            </w:r>
          </w:p>
          <w:p w:rsidR="00C55BAB" w:rsidRPr="007E4B8D" w:rsidRDefault="00C55BAB" w:rsidP="00C55BAB">
            <w:pPr>
              <w:pStyle w:val="Default"/>
            </w:pPr>
            <w:r w:rsidRPr="007E4B8D">
              <w:t>ОК 10 Пользоваться профессиональной документацией на государственном и иностранном язык</w:t>
            </w:r>
            <w:r w:rsidR="00982F1A">
              <w:t>ах</w:t>
            </w:r>
            <w:r w:rsidR="00E2756B">
              <w:t>.</w:t>
            </w:r>
          </w:p>
          <w:p w:rsidR="00F23F36" w:rsidRPr="007E4B8D" w:rsidRDefault="00C55BAB" w:rsidP="00982F1A">
            <w:pPr>
              <w:pStyle w:val="Default"/>
            </w:pPr>
            <w:r w:rsidRPr="007E4B8D">
              <w:t xml:space="preserve">ОК 11 </w:t>
            </w:r>
            <w:r w:rsidR="00982F1A" w:rsidRPr="00982F1A">
              <w:rPr>
                <w:b/>
                <w:color w:val="auto"/>
              </w:rPr>
              <w:t>Использовать знания по финансовой грамотности</w:t>
            </w:r>
            <w:r w:rsidR="00982F1A">
              <w:rPr>
                <w:b/>
                <w:color w:val="FF0000"/>
              </w:rPr>
              <w:t xml:space="preserve">, </w:t>
            </w:r>
            <w:r w:rsidR="00982F1A">
              <w:t>п</w:t>
            </w:r>
            <w:r w:rsidRPr="007E4B8D">
              <w:t>ланировать предпринимательскую деятельность в профессиональной сфере</w:t>
            </w:r>
            <w:r w:rsidR="00E2756B">
              <w:t>.</w:t>
            </w:r>
          </w:p>
        </w:tc>
        <w:tc>
          <w:tcPr>
            <w:tcW w:w="1984" w:type="dxa"/>
          </w:tcPr>
          <w:p w:rsidR="00F23F36" w:rsidRPr="007E4B8D" w:rsidRDefault="00FB0537" w:rsidP="00F23F36">
            <w:pPr>
              <w:pStyle w:val="Default"/>
            </w:pPr>
            <w:r w:rsidRPr="007E4B8D">
              <w:lastRenderedPageBreak/>
              <w:t>- соответствие содержания теме проек</w:t>
            </w:r>
            <w:r w:rsidR="00F23F36" w:rsidRPr="007E4B8D">
              <w:t xml:space="preserve">та; </w:t>
            </w:r>
          </w:p>
          <w:p w:rsidR="00F23F36" w:rsidRPr="007E4B8D" w:rsidRDefault="00FB0537" w:rsidP="00F23F36">
            <w:pPr>
              <w:pStyle w:val="Default"/>
            </w:pPr>
            <w:r w:rsidRPr="007E4B8D">
              <w:t>- обоснованность выбора методов решения по</w:t>
            </w:r>
            <w:r w:rsidR="00F23F36" w:rsidRPr="007E4B8D">
              <w:t xml:space="preserve">ставленной задачи; </w:t>
            </w:r>
          </w:p>
          <w:p w:rsidR="00F23F36" w:rsidRPr="007E4B8D" w:rsidRDefault="00FB0537" w:rsidP="00F23F36">
            <w:pPr>
              <w:pStyle w:val="Default"/>
            </w:pPr>
            <w:r w:rsidRPr="007E4B8D">
              <w:t>- оригинальность конструк</w:t>
            </w:r>
            <w:r w:rsidR="00F23F36" w:rsidRPr="007E4B8D">
              <w:t xml:space="preserve">торского решения; </w:t>
            </w:r>
          </w:p>
          <w:p w:rsidR="00F23F36" w:rsidRPr="007E4B8D" w:rsidRDefault="00FB0537" w:rsidP="00F23F36">
            <w:pPr>
              <w:pStyle w:val="Default"/>
            </w:pPr>
            <w:r w:rsidRPr="007E4B8D">
              <w:t>- уровень выполнения инже</w:t>
            </w:r>
            <w:r w:rsidR="00F23F36" w:rsidRPr="007E4B8D">
              <w:t xml:space="preserve">нерных расчетов; </w:t>
            </w:r>
          </w:p>
          <w:p w:rsidR="00F23F36" w:rsidRPr="007E4B8D" w:rsidRDefault="00FB0537" w:rsidP="00F23F36">
            <w:pPr>
              <w:pStyle w:val="Default"/>
            </w:pPr>
            <w:r w:rsidRPr="007E4B8D">
              <w:t>- практическая ценность работы и воз</w:t>
            </w:r>
            <w:r w:rsidR="00F23F36" w:rsidRPr="007E4B8D">
              <w:t xml:space="preserve">можности внедрения; </w:t>
            </w:r>
          </w:p>
          <w:p w:rsidR="00F23F36" w:rsidRPr="007E4B8D" w:rsidRDefault="00FB0537" w:rsidP="00F23F36">
            <w:pPr>
              <w:pStyle w:val="Default"/>
            </w:pPr>
            <w:r w:rsidRPr="007E4B8D">
              <w:t>- применение информационных технологий при проек</w:t>
            </w:r>
            <w:r w:rsidR="00F23F36" w:rsidRPr="007E4B8D">
              <w:t xml:space="preserve">тировании; </w:t>
            </w:r>
          </w:p>
          <w:p w:rsidR="00F23F36" w:rsidRPr="007E4B8D" w:rsidRDefault="00FB0537" w:rsidP="00F23F36">
            <w:pPr>
              <w:pStyle w:val="Default"/>
            </w:pPr>
            <w:r w:rsidRPr="007E4B8D">
              <w:t>-качество оформления и соот</w:t>
            </w:r>
            <w:r w:rsidR="00F23F36" w:rsidRPr="007E4B8D">
              <w:t>ве</w:t>
            </w:r>
            <w:r w:rsidRPr="007E4B8D">
              <w:t>тствие чертежей требованиям стандар</w:t>
            </w:r>
            <w:r w:rsidR="00F23F36" w:rsidRPr="007E4B8D">
              <w:t xml:space="preserve">тов; </w:t>
            </w:r>
          </w:p>
          <w:p w:rsidR="00F23F36" w:rsidRPr="007E4B8D" w:rsidRDefault="00FB0537" w:rsidP="00F23F36">
            <w:pPr>
              <w:pStyle w:val="Default"/>
            </w:pPr>
            <w:r w:rsidRPr="007E4B8D">
              <w:t>- качество доклада о выполненном проек</w:t>
            </w:r>
            <w:r w:rsidR="00F23F36" w:rsidRPr="007E4B8D">
              <w:t xml:space="preserve">те; </w:t>
            </w:r>
          </w:p>
          <w:p w:rsidR="00F23F36" w:rsidRPr="007E4B8D" w:rsidRDefault="00FB0537" w:rsidP="00F23F36">
            <w:pPr>
              <w:pStyle w:val="Default"/>
            </w:pPr>
            <w:r w:rsidRPr="007E4B8D">
              <w:t>- правиль</w:t>
            </w:r>
            <w:r w:rsidR="00F23F36" w:rsidRPr="007E4B8D">
              <w:t xml:space="preserve">ность и полнота ответов на вопросы; </w:t>
            </w:r>
          </w:p>
          <w:p w:rsidR="00F23F36" w:rsidRPr="007E4B8D" w:rsidRDefault="00FB0537" w:rsidP="00C55BAB">
            <w:pPr>
              <w:pStyle w:val="Default"/>
            </w:pPr>
            <w:r w:rsidRPr="007E4B8D">
              <w:t>- наличие заявки предпри</w:t>
            </w:r>
            <w:r w:rsidR="00F23F36" w:rsidRPr="007E4B8D">
              <w:t>ятия на проект.</w:t>
            </w:r>
          </w:p>
        </w:tc>
        <w:tc>
          <w:tcPr>
            <w:tcW w:w="5103" w:type="dxa"/>
          </w:tcPr>
          <w:p w:rsidR="00F23F36" w:rsidRPr="007E4B8D" w:rsidRDefault="00F23F36">
            <w:pPr>
              <w:pStyle w:val="Default"/>
              <w:rPr>
                <w:b/>
              </w:rPr>
            </w:pPr>
            <w:r w:rsidRPr="007E4B8D">
              <w:rPr>
                <w:b/>
              </w:rPr>
              <w:t xml:space="preserve">«Отлично» </w:t>
            </w:r>
          </w:p>
          <w:p w:rsidR="00F23F36" w:rsidRPr="007E4B8D" w:rsidRDefault="00F23F36">
            <w:pPr>
              <w:pStyle w:val="Default"/>
            </w:pPr>
            <w:r w:rsidRPr="007E4B8D">
              <w:t xml:space="preserve">ВКР выполнена в полном объеме и в соответствии с заданием, технически грамотно и не содержит ошибок; </w:t>
            </w:r>
          </w:p>
          <w:p w:rsidR="00F23F36" w:rsidRPr="007E4B8D" w:rsidRDefault="00F23F36" w:rsidP="00F23F36">
            <w:pPr>
              <w:pStyle w:val="Default"/>
            </w:pPr>
            <w:r w:rsidRPr="007E4B8D">
              <w:t xml:space="preserve">ВКР выполнена </w:t>
            </w:r>
            <w:r w:rsidR="00FB0537" w:rsidRPr="007E4B8D">
              <w:t>по реально существующим техноло</w:t>
            </w:r>
            <w:r w:rsidRPr="007E4B8D">
              <w:t>гическим процесса</w:t>
            </w:r>
            <w:r w:rsidR="00FB0537" w:rsidRPr="007E4B8D">
              <w:t>м, но проведена существенная мо</w:t>
            </w:r>
            <w:r w:rsidRPr="007E4B8D">
              <w:t>дернизация произ</w:t>
            </w:r>
            <w:r w:rsidR="00FB0537" w:rsidRPr="007E4B8D">
              <w:t>водственных участков, автотранс</w:t>
            </w:r>
            <w:r w:rsidRPr="007E4B8D">
              <w:t>портных предприяти</w:t>
            </w:r>
            <w:r w:rsidR="00FB0537" w:rsidRPr="007E4B8D">
              <w:t>й, станций технического обслужи</w:t>
            </w:r>
            <w:r w:rsidRPr="007E4B8D">
              <w:t>вания автомобилей, отмечается</w:t>
            </w:r>
            <w:r w:rsidR="00FB0537" w:rsidRPr="007E4B8D">
              <w:t xml:space="preserve"> высокий уровень само</w:t>
            </w:r>
            <w:r w:rsidRPr="007E4B8D">
              <w:t>стоятельности и пр</w:t>
            </w:r>
            <w:r w:rsidR="00FB0537" w:rsidRPr="007E4B8D">
              <w:t>оработки графической, конструкт</w:t>
            </w:r>
            <w:r w:rsidRPr="007E4B8D">
              <w:t xml:space="preserve">орской и технологической части ВКР; </w:t>
            </w:r>
          </w:p>
          <w:p w:rsidR="00F23F36" w:rsidRPr="007E4B8D" w:rsidRDefault="00F23F36" w:rsidP="00F23F36">
            <w:pPr>
              <w:pStyle w:val="Default"/>
            </w:pPr>
            <w:r w:rsidRPr="007E4B8D">
              <w:t xml:space="preserve">ВКР содержит грамотно изложенную теоретическую базу, характеризуется логичным, последовательным изложением материала с соответствующими выводами и обоснованными расчетами, предложениями; </w:t>
            </w:r>
          </w:p>
          <w:p w:rsidR="00F23F36" w:rsidRPr="007E4B8D" w:rsidRDefault="00F23F36" w:rsidP="00F23F36">
            <w:pPr>
              <w:pStyle w:val="Default"/>
            </w:pPr>
            <w:r w:rsidRPr="007E4B8D">
              <w:t xml:space="preserve">ВКР выполнена </w:t>
            </w:r>
            <w:r w:rsidR="00FB0537" w:rsidRPr="007E4B8D">
              <w:t>с использованием современных па</w:t>
            </w:r>
            <w:r w:rsidRPr="007E4B8D">
              <w:t>кетов компьютерн</w:t>
            </w:r>
            <w:r w:rsidR="00FB0537" w:rsidRPr="007E4B8D">
              <w:t>ых программ, информационных тех</w:t>
            </w:r>
            <w:r w:rsidRPr="007E4B8D">
              <w:t xml:space="preserve">нологий и информационных ресурсов. </w:t>
            </w:r>
          </w:p>
          <w:p w:rsidR="00F23F36" w:rsidRPr="007E4B8D" w:rsidRDefault="00F23F36" w:rsidP="00F23F36">
            <w:pPr>
              <w:pStyle w:val="Default"/>
              <w:rPr>
                <w:b/>
              </w:rPr>
            </w:pPr>
            <w:r w:rsidRPr="007E4B8D">
              <w:rPr>
                <w:b/>
              </w:rPr>
              <w:t xml:space="preserve">«Хорошо» </w:t>
            </w:r>
          </w:p>
          <w:p w:rsidR="00F23F36" w:rsidRPr="007E4B8D" w:rsidRDefault="00F23F36" w:rsidP="00F23F36">
            <w:pPr>
              <w:pStyle w:val="Default"/>
            </w:pPr>
            <w:r w:rsidRPr="007E4B8D">
              <w:t>ВКР выполнена в по</w:t>
            </w:r>
            <w:r w:rsidR="00FB0537" w:rsidRPr="007E4B8D">
              <w:t>лном объеме в соответствии с за</w:t>
            </w:r>
            <w:r w:rsidRPr="007E4B8D">
              <w:t>данием, технически грамот</w:t>
            </w:r>
            <w:r w:rsidR="00FB0537" w:rsidRPr="007E4B8D">
              <w:t>но, но содержит незначи</w:t>
            </w:r>
            <w:r w:rsidRPr="007E4B8D">
              <w:t xml:space="preserve">тельные ошибки; </w:t>
            </w:r>
          </w:p>
          <w:p w:rsidR="00F23F36" w:rsidRPr="007E4B8D" w:rsidRDefault="00F23F36" w:rsidP="00F23F36">
            <w:pPr>
              <w:pStyle w:val="Default"/>
            </w:pPr>
            <w:r w:rsidRPr="007E4B8D">
              <w:t xml:space="preserve">ВКР выполнена </w:t>
            </w:r>
            <w:r w:rsidR="00FB0537" w:rsidRPr="007E4B8D">
              <w:t>по реально существующим техноло</w:t>
            </w:r>
            <w:r w:rsidRPr="007E4B8D">
              <w:t>гическим процессам,</w:t>
            </w:r>
            <w:r w:rsidR="00FB0537" w:rsidRPr="007E4B8D">
              <w:t xml:space="preserve"> но проведена частичная модерни</w:t>
            </w:r>
            <w:r w:rsidRPr="007E4B8D">
              <w:t>зация производственных участков, автотранспортных предприятий, станц</w:t>
            </w:r>
            <w:r w:rsidR="00FB0537" w:rsidRPr="007E4B8D">
              <w:t>ий технического обслуживания ав</w:t>
            </w:r>
            <w:r w:rsidRPr="007E4B8D">
              <w:t>томобилей, отмечает</w:t>
            </w:r>
            <w:r w:rsidR="00FB0537" w:rsidRPr="007E4B8D">
              <w:t>ся достаточный уровень самостоя</w:t>
            </w:r>
            <w:r w:rsidRPr="007E4B8D">
              <w:t xml:space="preserve">тельности проработки графической, конструкторской и технологической части ВКР; </w:t>
            </w:r>
          </w:p>
          <w:p w:rsidR="00F23F36" w:rsidRPr="007E4B8D" w:rsidRDefault="00F23F36" w:rsidP="00F23F36">
            <w:pPr>
              <w:pStyle w:val="Default"/>
            </w:pPr>
            <w:r w:rsidRPr="007E4B8D">
              <w:t>ВКР содержит грамотно изложенную теоретическую базу, характеризуется логичным, последовательным изложением материала с соответствующими выводами, но не вполне обосн</w:t>
            </w:r>
            <w:r w:rsidR="00FB0537" w:rsidRPr="007E4B8D">
              <w:t>ованными расчетами, предложения</w:t>
            </w:r>
            <w:r w:rsidRPr="007E4B8D">
              <w:t xml:space="preserve">ми; </w:t>
            </w:r>
          </w:p>
          <w:p w:rsidR="00F23F36" w:rsidRPr="007E4B8D" w:rsidRDefault="00F23F36" w:rsidP="00F23F36">
            <w:pPr>
              <w:pStyle w:val="Default"/>
            </w:pPr>
            <w:r w:rsidRPr="007E4B8D">
              <w:t xml:space="preserve">ВКР выполнена </w:t>
            </w:r>
            <w:r w:rsidR="00FB0537" w:rsidRPr="007E4B8D">
              <w:t>с использованием современных пак</w:t>
            </w:r>
            <w:r w:rsidRPr="007E4B8D">
              <w:t>етов компьютерн</w:t>
            </w:r>
            <w:r w:rsidR="00FB0537" w:rsidRPr="007E4B8D">
              <w:t>ых программ, информационных тех</w:t>
            </w:r>
            <w:r w:rsidRPr="007E4B8D">
              <w:t xml:space="preserve">нологий и информационных ресурсов </w:t>
            </w:r>
          </w:p>
          <w:p w:rsidR="00F23F36" w:rsidRPr="007E4B8D" w:rsidRDefault="00F23F36" w:rsidP="00F23F36">
            <w:pPr>
              <w:pStyle w:val="Default"/>
              <w:rPr>
                <w:b/>
              </w:rPr>
            </w:pPr>
            <w:r w:rsidRPr="007E4B8D">
              <w:rPr>
                <w:b/>
              </w:rPr>
              <w:t xml:space="preserve">«Удовлетворительно» </w:t>
            </w:r>
          </w:p>
          <w:p w:rsidR="00F23F36" w:rsidRPr="007E4B8D" w:rsidRDefault="00F23F36" w:rsidP="00F23F36">
            <w:pPr>
              <w:pStyle w:val="Default"/>
            </w:pPr>
            <w:r w:rsidRPr="007E4B8D">
              <w:t xml:space="preserve">ВКР выполнена не в полном объеме в соответствии с заданием, содержит незначительные ошибки; </w:t>
            </w:r>
          </w:p>
          <w:p w:rsidR="00F23F36" w:rsidRPr="007E4B8D" w:rsidRDefault="00F23F36" w:rsidP="00F23F36">
            <w:pPr>
              <w:pStyle w:val="Default"/>
            </w:pPr>
            <w:r w:rsidRPr="007E4B8D">
              <w:t xml:space="preserve">ВКР выполнена </w:t>
            </w:r>
            <w:r w:rsidR="00FB0537" w:rsidRPr="007E4B8D">
              <w:t>по реально существующим техноло</w:t>
            </w:r>
            <w:r w:rsidRPr="007E4B8D">
              <w:t xml:space="preserve">гическим процессам, не осуществлена модернизация производственных </w:t>
            </w:r>
            <w:r w:rsidR="00FB0537" w:rsidRPr="007E4B8D">
              <w:t xml:space="preserve">участков, </w:t>
            </w:r>
            <w:r w:rsidR="00FB0537" w:rsidRPr="007E4B8D">
              <w:lastRenderedPageBreak/>
              <w:t>автотранспортных пред</w:t>
            </w:r>
            <w:r w:rsidRPr="007E4B8D">
              <w:t>приятий, станций т</w:t>
            </w:r>
            <w:r w:rsidR="00FB0537" w:rsidRPr="007E4B8D">
              <w:t>ехнического обслуживания автомо</w:t>
            </w:r>
            <w:r w:rsidRPr="007E4B8D">
              <w:t>билей, отмечается средний уровень самостоятельности проработки графиче</w:t>
            </w:r>
            <w:r w:rsidR="00FB0537" w:rsidRPr="007E4B8D">
              <w:t>ской, конструкторской и техноло</w:t>
            </w:r>
            <w:r w:rsidRPr="007E4B8D">
              <w:t xml:space="preserve">гической части ВКР; </w:t>
            </w:r>
          </w:p>
          <w:p w:rsidR="00F23F36" w:rsidRPr="007E4B8D" w:rsidRDefault="00F23F36" w:rsidP="00F23F36">
            <w:pPr>
              <w:pStyle w:val="Default"/>
            </w:pPr>
            <w:r w:rsidRPr="007E4B8D">
              <w:t>ВКР содержит теоретическую базу, характеризуется некоторым наруше</w:t>
            </w:r>
            <w:r w:rsidR="00FB0537" w:rsidRPr="007E4B8D">
              <w:t>нием логичности и последователь</w:t>
            </w:r>
            <w:r w:rsidRPr="007E4B8D">
              <w:t xml:space="preserve">ности изложения материала, не вполне обоснованными расчетами, предложениями; </w:t>
            </w:r>
          </w:p>
          <w:p w:rsidR="00F23F36" w:rsidRPr="007E4B8D" w:rsidRDefault="00F23F36" w:rsidP="00F23F36">
            <w:pPr>
              <w:pStyle w:val="Default"/>
            </w:pPr>
            <w:r w:rsidRPr="007E4B8D">
              <w:t xml:space="preserve">ВКР выполнена </w:t>
            </w:r>
            <w:r w:rsidR="00FB0537" w:rsidRPr="007E4B8D">
              <w:t>с использованием современных па</w:t>
            </w:r>
            <w:r w:rsidRPr="007E4B8D">
              <w:t>кетов компьютерн</w:t>
            </w:r>
            <w:r w:rsidR="00FB0537" w:rsidRPr="007E4B8D">
              <w:t>ых программ, информационных тех</w:t>
            </w:r>
            <w:r w:rsidRPr="007E4B8D">
              <w:t>нологий и информационных ресурсов. Обучающийся при выполнении ВК</w:t>
            </w:r>
            <w:r w:rsidR="00FB0537" w:rsidRPr="007E4B8D">
              <w:t>Р демонстрирует удовлетворитель</w:t>
            </w:r>
            <w:r w:rsidRPr="007E4B8D">
              <w:t>ный уровень знаний естественнонаучных, ма</w:t>
            </w:r>
            <w:r w:rsidR="00FB0537" w:rsidRPr="007E4B8D">
              <w:t>тематиче</w:t>
            </w:r>
            <w:r w:rsidRPr="007E4B8D">
              <w:t>ских, общепрофес</w:t>
            </w:r>
            <w:r w:rsidR="00FB0537" w:rsidRPr="007E4B8D">
              <w:t>сиональных и специальных дисцип</w:t>
            </w:r>
            <w:r w:rsidRPr="007E4B8D">
              <w:t xml:space="preserve">лин, удовлетворительную степень проявления общих и профессиональных </w:t>
            </w:r>
            <w:r w:rsidR="00FB0537" w:rsidRPr="007E4B8D">
              <w:t>компетенций. В отзывах руководи</w:t>
            </w:r>
            <w:r w:rsidRPr="007E4B8D">
              <w:t xml:space="preserve">теля и рецензента имеются замечания по содержанию ВКР, методике проектирования отдельных частей ВКР. </w:t>
            </w:r>
          </w:p>
          <w:p w:rsidR="00F23F36" w:rsidRPr="007E4B8D" w:rsidRDefault="00F23F36" w:rsidP="00F23F36">
            <w:pPr>
              <w:pStyle w:val="Default"/>
              <w:rPr>
                <w:b/>
              </w:rPr>
            </w:pPr>
            <w:r w:rsidRPr="007E4B8D">
              <w:rPr>
                <w:b/>
              </w:rPr>
              <w:t xml:space="preserve">«Неудовлетворительно» </w:t>
            </w:r>
          </w:p>
          <w:p w:rsidR="00F23F36" w:rsidRPr="007E4B8D" w:rsidRDefault="00F23F36" w:rsidP="00F23F36">
            <w:pPr>
              <w:pStyle w:val="Default"/>
            </w:pPr>
            <w:r w:rsidRPr="007E4B8D">
              <w:t>ВКР выполнена не в</w:t>
            </w:r>
            <w:r w:rsidR="00FB0537" w:rsidRPr="007E4B8D">
              <w:t xml:space="preserve"> соответствии с заданием, содер</w:t>
            </w:r>
            <w:r w:rsidRPr="007E4B8D">
              <w:t xml:space="preserve">жит существенные ошибки; </w:t>
            </w:r>
          </w:p>
          <w:p w:rsidR="00F23F36" w:rsidRPr="007E4B8D" w:rsidRDefault="00F23F36" w:rsidP="00FB0537">
            <w:pPr>
              <w:pStyle w:val="Default"/>
            </w:pPr>
            <w:r w:rsidRPr="007E4B8D">
              <w:t xml:space="preserve">ВКР выполнена </w:t>
            </w:r>
            <w:r w:rsidR="00FB0537" w:rsidRPr="007E4B8D">
              <w:t>по реально существующим техноло</w:t>
            </w:r>
            <w:r w:rsidRPr="007E4B8D">
              <w:t>гическим процессам,</w:t>
            </w:r>
            <w:r w:rsidR="00FB0537" w:rsidRPr="007E4B8D">
              <w:t xml:space="preserve"> не осуществлена разработка про</w:t>
            </w:r>
            <w:r w:rsidRPr="007E4B8D">
              <w:t>изводственных уча</w:t>
            </w:r>
            <w:r w:rsidR="00FB0537" w:rsidRPr="007E4B8D">
              <w:t>стков, автотранспортных предпри</w:t>
            </w:r>
            <w:r w:rsidRPr="007E4B8D">
              <w:t>ятий, станций тех</w:t>
            </w:r>
            <w:r w:rsidR="00FB0537" w:rsidRPr="007E4B8D">
              <w:t>нического обслуживания автомоби</w:t>
            </w:r>
            <w:r w:rsidRPr="007E4B8D">
              <w:t xml:space="preserve">лей, низкий уровень самостоятельности проработки графической и технологической части ВКР; </w:t>
            </w:r>
          </w:p>
        </w:tc>
      </w:tr>
    </w:tbl>
    <w:p w:rsidR="00D46574" w:rsidRPr="007E4B8D" w:rsidRDefault="00D46574" w:rsidP="006864A6">
      <w:pPr>
        <w:rPr>
          <w:sz w:val="24"/>
          <w:szCs w:val="24"/>
        </w:rPr>
      </w:pPr>
    </w:p>
    <w:p w:rsidR="00B22307" w:rsidRPr="007E4B8D" w:rsidRDefault="00AC47C0" w:rsidP="00AC47C0">
      <w:pPr>
        <w:spacing w:after="240" w:line="276" w:lineRule="auto"/>
        <w:jc w:val="center"/>
        <w:rPr>
          <w:sz w:val="24"/>
          <w:szCs w:val="24"/>
        </w:rPr>
      </w:pPr>
      <w:r w:rsidRPr="007E4B8D">
        <w:rPr>
          <w:b/>
          <w:bCs/>
          <w:sz w:val="24"/>
          <w:szCs w:val="24"/>
        </w:rPr>
        <w:t>Оценка представления и защиты дипломного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551"/>
        <w:gridCol w:w="4751"/>
      </w:tblGrid>
      <w:tr w:rsidR="00C55BAB" w:rsidRPr="007E4B8D" w:rsidTr="00E2756B">
        <w:trPr>
          <w:trHeight w:val="98"/>
        </w:trPr>
        <w:tc>
          <w:tcPr>
            <w:tcW w:w="2802" w:type="dxa"/>
          </w:tcPr>
          <w:p w:rsidR="00C55BAB" w:rsidRPr="007E4B8D" w:rsidRDefault="00C55BAB">
            <w:pPr>
              <w:pStyle w:val="Default"/>
            </w:pPr>
            <w:r w:rsidRPr="007E4B8D">
              <w:rPr>
                <w:b/>
                <w:bCs/>
              </w:rPr>
              <w:t xml:space="preserve">Предмет(ы) оценивания </w:t>
            </w:r>
          </w:p>
        </w:tc>
        <w:tc>
          <w:tcPr>
            <w:tcW w:w="2551" w:type="dxa"/>
          </w:tcPr>
          <w:p w:rsidR="00C55BAB" w:rsidRPr="007E4B8D" w:rsidRDefault="00C55BAB">
            <w:pPr>
              <w:pStyle w:val="Default"/>
            </w:pPr>
            <w:r w:rsidRPr="007E4B8D">
              <w:rPr>
                <w:b/>
                <w:bCs/>
              </w:rPr>
              <w:t xml:space="preserve">Показатели оценки </w:t>
            </w:r>
          </w:p>
        </w:tc>
        <w:tc>
          <w:tcPr>
            <w:tcW w:w="4751" w:type="dxa"/>
          </w:tcPr>
          <w:p w:rsidR="00C55BAB" w:rsidRPr="007E4B8D" w:rsidRDefault="00C55BAB">
            <w:pPr>
              <w:pStyle w:val="Default"/>
            </w:pPr>
            <w:r w:rsidRPr="007E4B8D">
              <w:rPr>
                <w:b/>
                <w:bCs/>
              </w:rPr>
              <w:t xml:space="preserve">Критерии оценки </w:t>
            </w:r>
          </w:p>
        </w:tc>
      </w:tr>
      <w:tr w:rsidR="00C55BAB" w:rsidRPr="007E4B8D" w:rsidTr="00E2756B">
        <w:trPr>
          <w:trHeight w:val="274"/>
        </w:trPr>
        <w:tc>
          <w:tcPr>
            <w:tcW w:w="2802" w:type="dxa"/>
          </w:tcPr>
          <w:p w:rsidR="00C55BAB" w:rsidRPr="007E4B8D" w:rsidRDefault="00C55BAB">
            <w:pPr>
              <w:pStyle w:val="Default"/>
            </w:pPr>
            <w:r w:rsidRPr="007E4B8D">
              <w:t xml:space="preserve">ПК 1.1. Организовывать и проводить работы по техническому </w:t>
            </w:r>
            <w:r w:rsidRPr="007E4B8D">
              <w:lastRenderedPageBreak/>
              <w:t xml:space="preserve">обслуживанию и ремонту автотранспорта. </w:t>
            </w:r>
          </w:p>
          <w:p w:rsidR="00C55BAB" w:rsidRPr="007E4B8D" w:rsidRDefault="00C55BAB">
            <w:pPr>
              <w:pStyle w:val="Default"/>
            </w:pPr>
            <w:r w:rsidRPr="007E4B8D">
              <w:t xml:space="preserve">ПК 1.2. Осуществлять технический контроль при хранении, эксплуатации, техническом обслуживании и ремонте автотранспортных средств. </w:t>
            </w:r>
          </w:p>
          <w:p w:rsidR="00C55BAB" w:rsidRPr="007E4B8D" w:rsidRDefault="00C55BAB">
            <w:pPr>
              <w:pStyle w:val="Default"/>
            </w:pPr>
            <w:r w:rsidRPr="007E4B8D">
              <w:t xml:space="preserve">ПК 1.3. Разрабатывать технологические процессы ремонта узлов и деталей. </w:t>
            </w:r>
          </w:p>
          <w:p w:rsidR="00C55BAB" w:rsidRPr="007E4B8D" w:rsidRDefault="00C55BAB">
            <w:pPr>
              <w:pStyle w:val="Default"/>
            </w:pPr>
            <w:r w:rsidRPr="007E4B8D">
              <w:t xml:space="preserve">ПК 2.1. Планировать и организовывать работы по техническому обслуживанию и ремонту автотранспорта. </w:t>
            </w:r>
          </w:p>
          <w:p w:rsidR="00C55BAB" w:rsidRPr="007E4B8D" w:rsidRDefault="00C55BAB">
            <w:pPr>
              <w:pStyle w:val="Default"/>
            </w:pPr>
            <w:r w:rsidRPr="007E4B8D">
              <w:t xml:space="preserve">ПК 2.2. Контролировать и оценивать качество работы исполнителей работ. </w:t>
            </w:r>
          </w:p>
          <w:p w:rsidR="00C55BAB" w:rsidRPr="007E4B8D" w:rsidRDefault="00C55BAB" w:rsidP="00AC47C0">
            <w:pPr>
              <w:pStyle w:val="Default"/>
            </w:pPr>
            <w:r w:rsidRPr="007E4B8D">
              <w:t xml:space="preserve">ПК 2.3. Организовывать безопасное ведение работ при техническом обслуживании и ремонте автотранспорта. </w:t>
            </w:r>
          </w:p>
        </w:tc>
        <w:tc>
          <w:tcPr>
            <w:tcW w:w="2551" w:type="dxa"/>
          </w:tcPr>
          <w:p w:rsidR="00C55BAB" w:rsidRPr="007E4B8D" w:rsidRDefault="00C55BAB">
            <w:pPr>
              <w:pStyle w:val="Default"/>
            </w:pPr>
            <w:r w:rsidRPr="007E4B8D">
              <w:lastRenderedPageBreak/>
              <w:t xml:space="preserve">- соответствие содержания теме проекта; </w:t>
            </w:r>
          </w:p>
          <w:p w:rsidR="00C55BAB" w:rsidRPr="007E4B8D" w:rsidRDefault="00C55BAB">
            <w:pPr>
              <w:pStyle w:val="Default"/>
            </w:pPr>
            <w:r w:rsidRPr="007E4B8D">
              <w:lastRenderedPageBreak/>
              <w:t xml:space="preserve">- обоснованность выбора методов решения поставленной задачи; </w:t>
            </w:r>
          </w:p>
          <w:p w:rsidR="00C55BAB" w:rsidRPr="007E4B8D" w:rsidRDefault="00C55BAB">
            <w:pPr>
              <w:pStyle w:val="Default"/>
            </w:pPr>
            <w:r w:rsidRPr="007E4B8D">
              <w:t xml:space="preserve">- оригинальность конструкторского решения; </w:t>
            </w:r>
          </w:p>
          <w:p w:rsidR="00C55BAB" w:rsidRPr="007E4B8D" w:rsidRDefault="00C55BAB">
            <w:pPr>
              <w:pStyle w:val="Default"/>
            </w:pPr>
            <w:r w:rsidRPr="007E4B8D">
              <w:t xml:space="preserve">- уровень выполнения инженерных расчетов; </w:t>
            </w:r>
          </w:p>
          <w:p w:rsidR="00C55BAB" w:rsidRPr="007E4B8D" w:rsidRDefault="00C55BAB">
            <w:pPr>
              <w:pStyle w:val="Default"/>
            </w:pPr>
            <w:r w:rsidRPr="007E4B8D">
              <w:t xml:space="preserve">- практическая ценность работы и возможности внедрения; </w:t>
            </w:r>
          </w:p>
          <w:p w:rsidR="00C55BAB" w:rsidRPr="007E4B8D" w:rsidRDefault="00C55BAB">
            <w:pPr>
              <w:pStyle w:val="Default"/>
            </w:pPr>
            <w:r w:rsidRPr="007E4B8D">
              <w:t xml:space="preserve">- применение информационных технологий при проектировании; </w:t>
            </w:r>
          </w:p>
          <w:p w:rsidR="00C55BAB" w:rsidRPr="007E4B8D" w:rsidRDefault="00C55BAB">
            <w:pPr>
              <w:pStyle w:val="Default"/>
            </w:pPr>
          </w:p>
          <w:p w:rsidR="00C55BAB" w:rsidRPr="007E4B8D" w:rsidRDefault="00C55BAB">
            <w:pPr>
              <w:pStyle w:val="Default"/>
            </w:pPr>
            <w:r w:rsidRPr="007E4B8D">
              <w:t xml:space="preserve">-качество оформления и соответствие чертежей требованиям стандартов; </w:t>
            </w:r>
          </w:p>
          <w:p w:rsidR="00C55BAB" w:rsidRPr="007E4B8D" w:rsidRDefault="00C55BAB">
            <w:pPr>
              <w:pStyle w:val="Default"/>
            </w:pPr>
            <w:r w:rsidRPr="007E4B8D">
              <w:t xml:space="preserve">- качество доклада о выполненном проекте; </w:t>
            </w:r>
          </w:p>
          <w:p w:rsidR="00C55BAB" w:rsidRPr="007E4B8D" w:rsidRDefault="00C55BAB">
            <w:pPr>
              <w:pStyle w:val="Default"/>
            </w:pPr>
            <w:r w:rsidRPr="007E4B8D">
              <w:t xml:space="preserve">- правильность и полнота ответов на вопросы; </w:t>
            </w:r>
          </w:p>
          <w:p w:rsidR="00C55BAB" w:rsidRPr="007E4B8D" w:rsidRDefault="00AC47C0">
            <w:pPr>
              <w:pStyle w:val="Default"/>
            </w:pPr>
            <w:r w:rsidRPr="007E4B8D">
              <w:t xml:space="preserve">- </w:t>
            </w:r>
            <w:r w:rsidR="00C55BAB" w:rsidRPr="007E4B8D">
              <w:t xml:space="preserve">наличие заявки предприятия на проект. </w:t>
            </w:r>
          </w:p>
        </w:tc>
        <w:tc>
          <w:tcPr>
            <w:tcW w:w="4751" w:type="dxa"/>
          </w:tcPr>
          <w:p w:rsidR="00C55BAB" w:rsidRPr="007E4B8D" w:rsidRDefault="00C55BAB">
            <w:pPr>
              <w:pStyle w:val="Default"/>
            </w:pPr>
            <w:r w:rsidRPr="007E4B8D">
              <w:rPr>
                <w:b/>
                <w:bCs/>
              </w:rPr>
              <w:lastRenderedPageBreak/>
              <w:t xml:space="preserve">«отлично» </w:t>
            </w:r>
          </w:p>
          <w:p w:rsidR="00C55BAB" w:rsidRPr="007E4B8D" w:rsidRDefault="00C55BAB">
            <w:pPr>
              <w:pStyle w:val="Default"/>
            </w:pPr>
            <w:r w:rsidRPr="007E4B8D">
              <w:t xml:space="preserve">При защите работы обучающийся показывает глубокие знания вопросов </w:t>
            </w:r>
            <w:r w:rsidRPr="007E4B8D">
              <w:lastRenderedPageBreak/>
              <w:t xml:space="preserve">темы, свободно оперирует технической терминологией, вносит обоснованные предложения по улучшению организации процессов ТО и ремонта; во время доклада демонстрирует дополнительные наглядные пособия, сопровождает доклад мультимедиа презентацией, аргументировано, легко и технически грамотно отвечает на вопросы членов ГЭК. </w:t>
            </w:r>
          </w:p>
          <w:p w:rsidR="00C55BAB" w:rsidRPr="007E4B8D" w:rsidRDefault="00C55BAB">
            <w:pPr>
              <w:pStyle w:val="Default"/>
            </w:pPr>
            <w:r w:rsidRPr="007E4B8D">
              <w:rPr>
                <w:b/>
                <w:bCs/>
              </w:rPr>
              <w:t xml:space="preserve">«хорошо» </w:t>
            </w:r>
          </w:p>
          <w:p w:rsidR="00C55BAB" w:rsidRPr="007E4B8D" w:rsidRDefault="00C55BAB">
            <w:pPr>
              <w:pStyle w:val="Default"/>
            </w:pPr>
            <w:r w:rsidRPr="007E4B8D">
              <w:t xml:space="preserve">При защите работы обучающийся показывает достаточные знания вопросов темы, свободно оперирует технической терминологией, вносит предложения по улучшению организации ТО и ремонта, без особых затруднений и технически грамотно отвечает на вопросы членов ГЭК. </w:t>
            </w:r>
          </w:p>
          <w:p w:rsidR="00C55BAB" w:rsidRPr="007E4B8D" w:rsidRDefault="00C55BAB">
            <w:pPr>
              <w:pStyle w:val="Default"/>
            </w:pPr>
            <w:r w:rsidRPr="007E4B8D">
              <w:rPr>
                <w:b/>
                <w:bCs/>
              </w:rPr>
              <w:t xml:space="preserve">«удовлетворительно» </w:t>
            </w:r>
          </w:p>
          <w:p w:rsidR="00C55BAB" w:rsidRPr="007E4B8D" w:rsidRDefault="00C55BAB">
            <w:pPr>
              <w:pStyle w:val="Default"/>
            </w:pPr>
            <w:r w:rsidRPr="007E4B8D">
              <w:t xml:space="preserve">При защите проявляет неуверенность, показывает слабое знание вопросов темы, не дает полного, аргументированного ответа на вопросы членов ГЭК. </w:t>
            </w:r>
          </w:p>
          <w:p w:rsidR="00C55BAB" w:rsidRPr="007E4B8D" w:rsidRDefault="00C55BAB">
            <w:pPr>
              <w:pStyle w:val="Default"/>
            </w:pPr>
            <w:r w:rsidRPr="007E4B8D">
              <w:rPr>
                <w:b/>
                <w:bCs/>
              </w:rPr>
              <w:t xml:space="preserve">«неудовлетворительно» </w:t>
            </w:r>
          </w:p>
          <w:p w:rsidR="00C55BAB" w:rsidRPr="007E4B8D" w:rsidRDefault="00C55BAB">
            <w:pPr>
              <w:pStyle w:val="Default"/>
            </w:pPr>
            <w:r w:rsidRPr="007E4B8D">
              <w:t xml:space="preserve">Студент совсем не ориентируется в терминологии работы, обнаруживает непонимание содержательных основ исследования и неумение применять полученные знания на практике, защиту строит не связно, допускает существенные ошибки, в теоретическом обосновании, которые не может исправить даже с помощью членов комиссии, практическая часть ВКР не выполнена. </w:t>
            </w:r>
          </w:p>
        </w:tc>
      </w:tr>
    </w:tbl>
    <w:p w:rsidR="00B22307" w:rsidRPr="007E4B8D" w:rsidRDefault="00B22307" w:rsidP="006864A6">
      <w:pPr>
        <w:rPr>
          <w:sz w:val="24"/>
          <w:szCs w:val="24"/>
        </w:rPr>
        <w:sectPr w:rsidR="00B22307" w:rsidRPr="007E4B8D" w:rsidSect="0097230B">
          <w:footerReference w:type="default" r:id="rId10"/>
          <w:pgSz w:w="11900" w:h="16841"/>
          <w:pgMar w:top="851" w:right="418" w:bottom="1134" w:left="1440" w:header="0" w:footer="175" w:gutter="0"/>
          <w:pgNumType w:start="1183"/>
          <w:cols w:space="720" w:equalWidth="0">
            <w:col w:w="10042"/>
          </w:cols>
        </w:sectPr>
      </w:pPr>
    </w:p>
    <w:p w:rsidR="00D46574" w:rsidRPr="007E4B8D" w:rsidRDefault="006864A6" w:rsidP="006864A6">
      <w:pPr>
        <w:spacing w:line="276" w:lineRule="auto"/>
        <w:jc w:val="right"/>
        <w:rPr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lastRenderedPageBreak/>
        <w:t>Приложение А</w:t>
      </w:r>
    </w:p>
    <w:p w:rsidR="00B00319" w:rsidRPr="007E4B8D" w:rsidRDefault="006864A6" w:rsidP="00B00319">
      <w:pPr>
        <w:spacing w:line="276" w:lineRule="auto"/>
        <w:ind w:right="3460" w:firstLine="1843"/>
        <w:rPr>
          <w:rFonts w:eastAsia="Times New Roman"/>
          <w:sz w:val="24"/>
          <w:szCs w:val="24"/>
        </w:rPr>
      </w:pPr>
      <w:r w:rsidRPr="007E4B8D">
        <w:rPr>
          <w:rFonts w:eastAsia="Times New Roman"/>
          <w:b/>
          <w:sz w:val="24"/>
          <w:szCs w:val="24"/>
        </w:rPr>
        <w:t xml:space="preserve">Матрица оценок* достижений обучающегося по результатам выполнения и защиты </w:t>
      </w:r>
    </w:p>
    <w:p w:rsidR="00D46574" w:rsidRPr="007E4B8D" w:rsidRDefault="006864A6" w:rsidP="00B00319">
      <w:pPr>
        <w:spacing w:line="276" w:lineRule="auto"/>
        <w:ind w:right="3460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ВКР </w:t>
      </w:r>
      <w:r w:rsidRPr="007E4B8D">
        <w:rPr>
          <w:rFonts w:eastAsia="Times New Roman"/>
          <w:i/>
          <w:iCs/>
          <w:sz w:val="24"/>
          <w:szCs w:val="24"/>
        </w:rPr>
        <w:t>ФИО студента</w:t>
      </w:r>
      <w:r w:rsidR="005833E6" w:rsidRPr="007E4B8D">
        <w:rPr>
          <w:rFonts w:eastAsia="Times New Roman"/>
          <w:sz w:val="24"/>
          <w:szCs w:val="24"/>
        </w:rPr>
        <w:t>_________________________________________________________________________</w:t>
      </w:r>
    </w:p>
    <w:p w:rsidR="005833E6" w:rsidRPr="007E4B8D" w:rsidRDefault="006864A6" w:rsidP="006864A6">
      <w:pPr>
        <w:spacing w:line="276" w:lineRule="auto"/>
        <w:rPr>
          <w:rFonts w:eastAsia="Times New Roman"/>
          <w:i/>
          <w:iCs/>
          <w:sz w:val="24"/>
          <w:szCs w:val="24"/>
        </w:rPr>
      </w:pPr>
      <w:r w:rsidRPr="007E4B8D">
        <w:rPr>
          <w:rFonts w:eastAsia="Times New Roman"/>
          <w:i/>
          <w:iCs/>
          <w:sz w:val="24"/>
          <w:szCs w:val="24"/>
        </w:rPr>
        <w:t xml:space="preserve">Специальность 23.02.07 Техническое обслуживание и ремонт двигателей, систем и агрегатов автомобилей </w:t>
      </w:r>
    </w:p>
    <w:p w:rsidR="00D46574" w:rsidRPr="007E4B8D" w:rsidRDefault="006864A6" w:rsidP="006864A6">
      <w:pPr>
        <w:spacing w:line="276" w:lineRule="auto"/>
        <w:rPr>
          <w:sz w:val="24"/>
          <w:szCs w:val="24"/>
        </w:rPr>
      </w:pPr>
      <w:r w:rsidRPr="007E4B8D">
        <w:rPr>
          <w:rFonts w:eastAsia="Times New Roman"/>
          <w:i/>
          <w:iCs/>
          <w:sz w:val="24"/>
          <w:szCs w:val="24"/>
        </w:rPr>
        <w:t xml:space="preserve">учебная группа </w:t>
      </w:r>
      <w:r w:rsidR="005833E6" w:rsidRPr="007E4B8D">
        <w:rPr>
          <w:rFonts w:eastAsia="Times New Roman"/>
          <w:sz w:val="24"/>
          <w:szCs w:val="24"/>
        </w:rPr>
        <w:t>______</w:t>
      </w:r>
    </w:p>
    <w:p w:rsidR="00D46574" w:rsidRPr="007E4B8D" w:rsidRDefault="006864A6" w:rsidP="006864A6">
      <w:pPr>
        <w:spacing w:line="276" w:lineRule="auto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Тема дипломного проекта: ___________________________________________________________________________</w:t>
      </w:r>
    </w:p>
    <w:tbl>
      <w:tblPr>
        <w:tblStyle w:val="a4"/>
        <w:tblW w:w="16126" w:type="dxa"/>
        <w:tblLayout w:type="fixed"/>
        <w:tblLook w:val="04A0" w:firstRow="1" w:lastRow="0" w:firstColumn="1" w:lastColumn="0" w:noHBand="0" w:noVBand="1"/>
      </w:tblPr>
      <w:tblGrid>
        <w:gridCol w:w="1526"/>
        <w:gridCol w:w="6237"/>
        <w:gridCol w:w="425"/>
        <w:gridCol w:w="425"/>
        <w:gridCol w:w="426"/>
        <w:gridCol w:w="425"/>
        <w:gridCol w:w="425"/>
        <w:gridCol w:w="377"/>
        <w:gridCol w:w="1749"/>
        <w:gridCol w:w="1418"/>
        <w:gridCol w:w="1171"/>
        <w:gridCol w:w="1522"/>
      </w:tblGrid>
      <w:tr w:rsidR="00D71475" w:rsidRPr="007E4B8D" w:rsidTr="00EB30F9">
        <w:tc>
          <w:tcPr>
            <w:tcW w:w="1526" w:type="dxa"/>
            <w:vMerge w:val="restart"/>
          </w:tcPr>
          <w:p w:rsidR="00D71475" w:rsidRPr="007E4B8D" w:rsidRDefault="00D71475" w:rsidP="00EB30F9">
            <w:pPr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Код и наименование компетенций</w:t>
            </w:r>
          </w:p>
        </w:tc>
        <w:tc>
          <w:tcPr>
            <w:tcW w:w="6237" w:type="dxa"/>
            <w:vMerge w:val="restart"/>
          </w:tcPr>
          <w:p w:rsidR="00D71475" w:rsidRPr="007E4B8D" w:rsidRDefault="00D71475" w:rsidP="00EB30F9">
            <w:pPr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Код и наименование основных показателей оценки результатов(ОПОР)</w:t>
            </w:r>
          </w:p>
        </w:tc>
        <w:tc>
          <w:tcPr>
            <w:tcW w:w="2503" w:type="dxa"/>
            <w:gridSpan w:val="6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Оценка выполнения и защиты</w:t>
            </w:r>
            <w:r w:rsidRPr="007E4B8D"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 ВКР членами ГЭК</w:t>
            </w:r>
          </w:p>
        </w:tc>
        <w:tc>
          <w:tcPr>
            <w:tcW w:w="1749" w:type="dxa"/>
            <w:vMerge w:val="restart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w w:val="71"/>
                <w:sz w:val="24"/>
                <w:szCs w:val="24"/>
              </w:rPr>
              <w:t>Оценка  ОПОР на основании и отзыва руководителя</w:t>
            </w:r>
          </w:p>
        </w:tc>
        <w:tc>
          <w:tcPr>
            <w:tcW w:w="1418" w:type="dxa"/>
            <w:vMerge w:val="restart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w w:val="72"/>
                <w:sz w:val="24"/>
                <w:szCs w:val="24"/>
              </w:rPr>
              <w:t>Интегральная оценка(медиана) ОПОР **</w:t>
            </w:r>
          </w:p>
        </w:tc>
        <w:tc>
          <w:tcPr>
            <w:tcW w:w="1171" w:type="dxa"/>
            <w:vMerge w:val="restart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w w:val="72"/>
                <w:sz w:val="24"/>
                <w:szCs w:val="24"/>
              </w:rPr>
              <w:t>Процент положительных оценок</w:t>
            </w:r>
          </w:p>
        </w:tc>
        <w:tc>
          <w:tcPr>
            <w:tcW w:w="1522" w:type="dxa"/>
            <w:vMerge w:val="restart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w w:val="72"/>
                <w:sz w:val="24"/>
                <w:szCs w:val="24"/>
              </w:rPr>
              <w:t>Уровень владения компетенцией *** (балльная оценка)</w:t>
            </w:r>
          </w:p>
        </w:tc>
      </w:tr>
      <w:tr w:rsidR="00D71475" w:rsidRPr="007E4B8D" w:rsidTr="00EB30F9">
        <w:trPr>
          <w:trHeight w:val="685"/>
        </w:trPr>
        <w:tc>
          <w:tcPr>
            <w:tcW w:w="1526" w:type="dxa"/>
            <w:vMerge/>
          </w:tcPr>
          <w:p w:rsidR="00D71475" w:rsidRPr="007E4B8D" w:rsidRDefault="00D71475" w:rsidP="00D71475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D71475" w:rsidRPr="007E4B8D" w:rsidRDefault="00D71475" w:rsidP="00D71475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9" w:type="dxa"/>
            <w:vMerge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71475" w:rsidRPr="007E4B8D" w:rsidTr="00EB30F9">
        <w:tc>
          <w:tcPr>
            <w:tcW w:w="1526" w:type="dxa"/>
          </w:tcPr>
          <w:p w:rsidR="00D71475" w:rsidRPr="007E4B8D" w:rsidRDefault="00D71475" w:rsidP="00984BFB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ПК 1.1.</w:t>
            </w:r>
          </w:p>
        </w:tc>
        <w:tc>
          <w:tcPr>
            <w:tcW w:w="6237" w:type="dxa"/>
          </w:tcPr>
          <w:p w:rsidR="00D71475" w:rsidRPr="007E4B8D" w:rsidRDefault="00D71475" w:rsidP="00984BFB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71475" w:rsidRPr="007E4B8D" w:rsidTr="00EB30F9">
        <w:tc>
          <w:tcPr>
            <w:tcW w:w="1526" w:type="dxa"/>
          </w:tcPr>
          <w:p w:rsidR="00D71475" w:rsidRPr="007E4B8D" w:rsidRDefault="00D71475" w:rsidP="00D71475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D71475" w:rsidRPr="007E4B8D" w:rsidRDefault="00D71475" w:rsidP="00D71475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71475" w:rsidRPr="007E4B8D" w:rsidTr="00EB30F9">
        <w:tc>
          <w:tcPr>
            <w:tcW w:w="1526" w:type="dxa"/>
          </w:tcPr>
          <w:p w:rsidR="00D71475" w:rsidRPr="007E4B8D" w:rsidRDefault="00D71475" w:rsidP="00D71475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D71475" w:rsidRPr="007E4B8D" w:rsidRDefault="00D71475" w:rsidP="00984BFB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71475" w:rsidRPr="007E4B8D" w:rsidTr="00EB30F9">
        <w:tc>
          <w:tcPr>
            <w:tcW w:w="1526" w:type="dxa"/>
          </w:tcPr>
          <w:p w:rsidR="00D71475" w:rsidRPr="007E4B8D" w:rsidRDefault="00D71475" w:rsidP="00D71475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D71475" w:rsidRPr="007E4B8D" w:rsidRDefault="00D71475" w:rsidP="00984BFB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71475" w:rsidRPr="007E4B8D" w:rsidTr="00EB30F9">
        <w:tc>
          <w:tcPr>
            <w:tcW w:w="1526" w:type="dxa"/>
            <w:vAlign w:val="bottom"/>
          </w:tcPr>
          <w:p w:rsidR="00D71475" w:rsidRPr="007E4B8D" w:rsidRDefault="00D71475" w:rsidP="00984BFB">
            <w:pPr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ПК 1.2.</w:t>
            </w:r>
          </w:p>
        </w:tc>
        <w:tc>
          <w:tcPr>
            <w:tcW w:w="6237" w:type="dxa"/>
            <w:vAlign w:val="bottom"/>
          </w:tcPr>
          <w:p w:rsidR="00D71475" w:rsidRPr="007E4B8D" w:rsidRDefault="00D71475" w:rsidP="00984BF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71475" w:rsidRPr="007E4B8D" w:rsidTr="00EB30F9">
        <w:tc>
          <w:tcPr>
            <w:tcW w:w="1526" w:type="dxa"/>
            <w:vAlign w:val="bottom"/>
          </w:tcPr>
          <w:p w:rsidR="00D71475" w:rsidRPr="007E4B8D" w:rsidRDefault="00D71475" w:rsidP="00984BFB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bottom"/>
          </w:tcPr>
          <w:p w:rsidR="00D71475" w:rsidRPr="007E4B8D" w:rsidRDefault="00D71475" w:rsidP="00984BFB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71475" w:rsidRPr="007E4B8D" w:rsidTr="00EB30F9">
        <w:tc>
          <w:tcPr>
            <w:tcW w:w="1526" w:type="dxa"/>
            <w:vAlign w:val="bottom"/>
          </w:tcPr>
          <w:p w:rsidR="00D71475" w:rsidRPr="007E4B8D" w:rsidRDefault="00D71475" w:rsidP="00984BFB">
            <w:pPr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ОК 1.</w:t>
            </w:r>
          </w:p>
        </w:tc>
        <w:tc>
          <w:tcPr>
            <w:tcW w:w="6237" w:type="dxa"/>
            <w:vAlign w:val="bottom"/>
          </w:tcPr>
          <w:p w:rsidR="00D71475" w:rsidRPr="007E4B8D" w:rsidRDefault="00D71475" w:rsidP="00984BFB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71475" w:rsidRPr="007E4B8D" w:rsidTr="00EB30F9">
        <w:tc>
          <w:tcPr>
            <w:tcW w:w="1526" w:type="dxa"/>
            <w:vAlign w:val="bottom"/>
          </w:tcPr>
          <w:p w:rsidR="00D71475" w:rsidRPr="007E4B8D" w:rsidRDefault="00D71475" w:rsidP="00984BFB">
            <w:pPr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ОК п ...</w:t>
            </w:r>
          </w:p>
        </w:tc>
        <w:tc>
          <w:tcPr>
            <w:tcW w:w="6237" w:type="dxa"/>
            <w:vAlign w:val="bottom"/>
          </w:tcPr>
          <w:p w:rsidR="00D71475" w:rsidRPr="007E4B8D" w:rsidRDefault="00D71475" w:rsidP="00984BFB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D71475" w:rsidRPr="007E4B8D" w:rsidRDefault="00D71475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833E6" w:rsidRPr="007E4B8D" w:rsidTr="005833E6">
        <w:tc>
          <w:tcPr>
            <w:tcW w:w="7763" w:type="dxa"/>
            <w:gridSpan w:val="2"/>
            <w:vAlign w:val="bottom"/>
          </w:tcPr>
          <w:p w:rsidR="005833E6" w:rsidRPr="007E4B8D" w:rsidRDefault="005833E6" w:rsidP="00D71475">
            <w:pPr>
              <w:spacing w:line="211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Процент положительных оценок по всем компетенциям</w:t>
            </w:r>
          </w:p>
        </w:tc>
        <w:tc>
          <w:tcPr>
            <w:tcW w:w="425" w:type="dxa"/>
          </w:tcPr>
          <w:p w:rsidR="005833E6" w:rsidRPr="007E4B8D" w:rsidRDefault="005833E6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833E6" w:rsidRPr="007E4B8D" w:rsidRDefault="005833E6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833E6" w:rsidRPr="007E4B8D" w:rsidRDefault="005833E6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833E6" w:rsidRPr="007E4B8D" w:rsidRDefault="005833E6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833E6" w:rsidRPr="007E4B8D" w:rsidRDefault="005833E6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5833E6" w:rsidRPr="007E4B8D" w:rsidRDefault="005833E6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833E6" w:rsidRPr="007E4B8D" w:rsidRDefault="005833E6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33E6" w:rsidRPr="007E4B8D" w:rsidRDefault="005833E6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5833E6" w:rsidRPr="007E4B8D" w:rsidRDefault="005833E6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5833E6" w:rsidRPr="007E4B8D" w:rsidRDefault="005833E6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5833E6" w:rsidRPr="007E4B8D" w:rsidTr="005833E6">
        <w:tc>
          <w:tcPr>
            <w:tcW w:w="7763" w:type="dxa"/>
            <w:gridSpan w:val="2"/>
            <w:vAlign w:val="bottom"/>
          </w:tcPr>
          <w:p w:rsidR="005833E6" w:rsidRPr="007E4B8D" w:rsidRDefault="005833E6" w:rsidP="007E4B8D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Оценка уровня сформированности компетенций по результатам выполнения и защиты ВКР***</w:t>
            </w:r>
          </w:p>
        </w:tc>
        <w:tc>
          <w:tcPr>
            <w:tcW w:w="425" w:type="dxa"/>
          </w:tcPr>
          <w:p w:rsidR="005833E6" w:rsidRPr="007E4B8D" w:rsidRDefault="005833E6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833E6" w:rsidRPr="007E4B8D" w:rsidRDefault="005833E6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833E6" w:rsidRPr="007E4B8D" w:rsidRDefault="005833E6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833E6" w:rsidRPr="007E4B8D" w:rsidRDefault="005833E6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833E6" w:rsidRPr="007E4B8D" w:rsidRDefault="005833E6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5833E6" w:rsidRPr="007E4B8D" w:rsidRDefault="005833E6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833E6" w:rsidRPr="007E4B8D" w:rsidRDefault="005833E6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33E6" w:rsidRPr="007E4B8D" w:rsidRDefault="005833E6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5833E6" w:rsidRPr="007E4B8D" w:rsidRDefault="005833E6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5833E6" w:rsidRPr="007E4B8D" w:rsidRDefault="005833E6" w:rsidP="006864A6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D46574" w:rsidRPr="007E4B8D" w:rsidRDefault="00D46574">
      <w:pPr>
        <w:spacing w:line="20" w:lineRule="exact"/>
        <w:rPr>
          <w:sz w:val="24"/>
          <w:szCs w:val="24"/>
        </w:rPr>
      </w:pPr>
    </w:p>
    <w:p w:rsidR="00D46574" w:rsidRPr="007E4B8D" w:rsidRDefault="00D46574">
      <w:pPr>
        <w:rPr>
          <w:sz w:val="24"/>
          <w:szCs w:val="24"/>
        </w:rPr>
        <w:sectPr w:rsidR="00D46574" w:rsidRPr="007E4B8D">
          <w:pgSz w:w="16840" w:h="11899" w:orient="landscape"/>
          <w:pgMar w:top="1183" w:right="621" w:bottom="430" w:left="500" w:header="0" w:footer="0" w:gutter="0"/>
          <w:cols w:space="720" w:equalWidth="0">
            <w:col w:w="15720"/>
          </w:cols>
        </w:sectPr>
      </w:pPr>
    </w:p>
    <w:p w:rsidR="00D46574" w:rsidRPr="007E4B8D" w:rsidRDefault="00D46574">
      <w:pPr>
        <w:spacing w:line="21" w:lineRule="exact"/>
        <w:rPr>
          <w:sz w:val="24"/>
          <w:szCs w:val="24"/>
        </w:rPr>
      </w:pPr>
    </w:p>
    <w:p w:rsidR="00D46574" w:rsidRPr="007E4B8D" w:rsidRDefault="00D46574">
      <w:pPr>
        <w:spacing w:line="20" w:lineRule="exact"/>
        <w:rPr>
          <w:sz w:val="24"/>
          <w:szCs w:val="24"/>
        </w:rPr>
      </w:pPr>
    </w:p>
    <w:p w:rsidR="00D46574" w:rsidRPr="007E4B8D" w:rsidRDefault="006864A6" w:rsidP="006864A6">
      <w:pPr>
        <w:spacing w:line="276" w:lineRule="auto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*Положительная оценка ОПОР -1; отрицательная оценка ОПОР -0.</w:t>
      </w:r>
    </w:p>
    <w:p w:rsidR="00D46574" w:rsidRPr="007E4B8D" w:rsidRDefault="006864A6" w:rsidP="006864A6">
      <w:pPr>
        <w:spacing w:line="276" w:lineRule="auto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**Определяется как медиана всех оценок по каждой ОПОР</w:t>
      </w:r>
    </w:p>
    <w:p w:rsidR="00D46574" w:rsidRPr="007E4B8D" w:rsidRDefault="006864A6" w:rsidP="00612527">
      <w:pPr>
        <w:numPr>
          <w:ilvl w:val="0"/>
          <w:numId w:val="26"/>
        </w:numPr>
        <w:tabs>
          <w:tab w:val="left" w:pos="420"/>
        </w:tabs>
        <w:spacing w:line="276" w:lineRule="auto"/>
        <w:ind w:right="88" w:firstLine="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Высчитывается с помощью универсальной шкалы оценки образовательных достижений: 90-100% положительных оценок- 5 (отлично);</w:t>
      </w:r>
    </w:p>
    <w:p w:rsidR="00D46574" w:rsidRPr="007E4B8D" w:rsidRDefault="006864A6" w:rsidP="006864A6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80-89% -4 (хорошо)</w:t>
      </w:r>
    </w:p>
    <w:p w:rsidR="00D46574" w:rsidRPr="007E4B8D" w:rsidRDefault="006864A6" w:rsidP="00612527">
      <w:pPr>
        <w:spacing w:line="276" w:lineRule="auto"/>
        <w:ind w:right="88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70-79% - 3 (удовлетворительно) Менее 70% - 2 </w:t>
      </w:r>
      <w:r w:rsidR="00612527" w:rsidRPr="007E4B8D">
        <w:rPr>
          <w:rFonts w:eastAsia="Times New Roman"/>
          <w:sz w:val="24"/>
          <w:szCs w:val="24"/>
        </w:rPr>
        <w:t>(</w:t>
      </w:r>
      <w:r w:rsidRPr="007E4B8D">
        <w:rPr>
          <w:rFonts w:eastAsia="Times New Roman"/>
          <w:sz w:val="24"/>
          <w:szCs w:val="24"/>
        </w:rPr>
        <w:t>неудовлетворительно)</w:t>
      </w:r>
    </w:p>
    <w:p w:rsidR="00D46574" w:rsidRPr="007E4B8D" w:rsidRDefault="006864A6" w:rsidP="006864A6">
      <w:pPr>
        <w:spacing w:line="276" w:lineRule="auto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Дата заседания ГЭК «_ » __________ 20</w:t>
      </w:r>
      <w:r w:rsidR="00612527" w:rsidRPr="007E4B8D">
        <w:rPr>
          <w:rFonts w:eastAsia="Times New Roman"/>
          <w:sz w:val="24"/>
          <w:szCs w:val="24"/>
        </w:rPr>
        <w:t>____</w:t>
      </w:r>
      <w:r w:rsidRPr="007E4B8D">
        <w:rPr>
          <w:rFonts w:eastAsia="Times New Roman"/>
          <w:sz w:val="24"/>
          <w:szCs w:val="24"/>
        </w:rPr>
        <w:t xml:space="preserve"> г.</w:t>
      </w:r>
    </w:p>
    <w:p w:rsidR="00D46574" w:rsidRPr="007E4B8D" w:rsidRDefault="006864A6" w:rsidP="006864A6">
      <w:pPr>
        <w:tabs>
          <w:tab w:val="left" w:pos="2420"/>
          <w:tab w:val="left" w:pos="4260"/>
        </w:tabs>
        <w:spacing w:line="276" w:lineRule="auto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Член ГЭК</w:t>
      </w:r>
      <w:r w:rsidR="00612527" w:rsidRPr="007E4B8D">
        <w:rPr>
          <w:rFonts w:eastAsia="Times New Roman"/>
          <w:sz w:val="24"/>
          <w:szCs w:val="24"/>
        </w:rPr>
        <w:t>_________________</w:t>
      </w:r>
      <w:r w:rsidRPr="007E4B8D">
        <w:rPr>
          <w:rFonts w:eastAsia="Times New Roman"/>
          <w:sz w:val="24"/>
          <w:szCs w:val="24"/>
        </w:rPr>
        <w:t>/</w:t>
      </w:r>
      <w:r w:rsidR="00612527" w:rsidRPr="007E4B8D">
        <w:rPr>
          <w:rFonts w:eastAsia="Times New Roman"/>
          <w:sz w:val="24"/>
          <w:szCs w:val="24"/>
        </w:rPr>
        <w:t>_________________</w:t>
      </w:r>
      <w:r w:rsidRPr="007E4B8D">
        <w:rPr>
          <w:rFonts w:eastAsia="Times New Roman"/>
          <w:sz w:val="24"/>
          <w:szCs w:val="24"/>
        </w:rPr>
        <w:t>/</w:t>
      </w:r>
    </w:p>
    <w:p w:rsidR="00612527" w:rsidRPr="007E4B8D" w:rsidRDefault="00612527" w:rsidP="00612527">
      <w:pPr>
        <w:tabs>
          <w:tab w:val="left" w:pos="2740"/>
        </w:tabs>
        <w:spacing w:line="276" w:lineRule="auto"/>
        <w:ind w:left="1520"/>
        <w:jc w:val="both"/>
        <w:rPr>
          <w:sz w:val="24"/>
          <w:szCs w:val="24"/>
          <w:vertAlign w:val="superscript"/>
        </w:rPr>
      </w:pPr>
      <w:r w:rsidRPr="007E4B8D">
        <w:rPr>
          <w:rFonts w:eastAsia="Times New Roman"/>
          <w:bCs/>
          <w:sz w:val="24"/>
          <w:szCs w:val="24"/>
          <w:vertAlign w:val="superscript"/>
        </w:rPr>
        <w:t>Подпись                            расшифровка подписи</w:t>
      </w:r>
    </w:p>
    <w:p w:rsidR="00612527" w:rsidRPr="007E4B8D" w:rsidRDefault="00612527" w:rsidP="006864A6">
      <w:pPr>
        <w:spacing w:line="276" w:lineRule="auto"/>
        <w:ind w:right="180"/>
        <w:jc w:val="both"/>
        <w:rPr>
          <w:rFonts w:eastAsia="Times New Roman"/>
          <w:b/>
          <w:bCs/>
          <w:sz w:val="24"/>
          <w:szCs w:val="24"/>
        </w:rPr>
      </w:pPr>
    </w:p>
    <w:p w:rsidR="00D46574" w:rsidRPr="007E4B8D" w:rsidRDefault="006864A6" w:rsidP="00612527">
      <w:pPr>
        <w:spacing w:line="276" w:lineRule="auto"/>
        <w:ind w:right="180"/>
        <w:jc w:val="right"/>
        <w:rPr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lastRenderedPageBreak/>
        <w:t>Приложение Б</w:t>
      </w:r>
    </w:p>
    <w:p w:rsidR="00D46574" w:rsidRPr="007E4B8D" w:rsidRDefault="006864A6" w:rsidP="00612527">
      <w:pPr>
        <w:spacing w:line="276" w:lineRule="auto"/>
        <w:ind w:right="60"/>
        <w:jc w:val="center"/>
        <w:rPr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t>Оценочная карта достижений обучающегося по результатам выполнения и защиты ВКР</w:t>
      </w:r>
    </w:p>
    <w:p w:rsidR="00D46574" w:rsidRPr="007E4B8D" w:rsidRDefault="006864A6" w:rsidP="006864A6">
      <w:pPr>
        <w:spacing w:line="276" w:lineRule="auto"/>
        <w:ind w:right="60"/>
        <w:jc w:val="both"/>
        <w:rPr>
          <w:sz w:val="24"/>
          <w:szCs w:val="24"/>
        </w:rPr>
      </w:pPr>
      <w:r w:rsidRPr="007E4B8D">
        <w:rPr>
          <w:rFonts w:eastAsia="Times New Roman"/>
          <w:i/>
          <w:iCs/>
          <w:sz w:val="24"/>
          <w:szCs w:val="24"/>
        </w:rPr>
        <w:t xml:space="preserve">ФИО студента </w:t>
      </w:r>
      <w:r w:rsidR="00612527" w:rsidRPr="007E4B8D">
        <w:rPr>
          <w:rFonts w:eastAsia="Times New Roman"/>
          <w:sz w:val="24"/>
          <w:szCs w:val="24"/>
        </w:rPr>
        <w:t>____________________________________________________________________________________________________________</w:t>
      </w:r>
    </w:p>
    <w:p w:rsidR="00612527" w:rsidRPr="007E4B8D" w:rsidRDefault="006864A6" w:rsidP="006864A6">
      <w:pPr>
        <w:spacing w:line="276" w:lineRule="auto"/>
        <w:jc w:val="both"/>
        <w:rPr>
          <w:rFonts w:eastAsia="Times New Roman"/>
          <w:i/>
          <w:iCs/>
          <w:sz w:val="24"/>
          <w:szCs w:val="24"/>
        </w:rPr>
      </w:pPr>
      <w:r w:rsidRPr="007E4B8D">
        <w:rPr>
          <w:rFonts w:eastAsia="Times New Roman"/>
          <w:i/>
          <w:iCs/>
          <w:sz w:val="24"/>
          <w:szCs w:val="24"/>
        </w:rPr>
        <w:t xml:space="preserve">Специальность 23.02.07 Техническое обслуживание и ремонт двигателей, систем и агрегатов автомобилей </w:t>
      </w:r>
    </w:p>
    <w:p w:rsidR="00D46574" w:rsidRPr="007E4B8D" w:rsidRDefault="006864A6" w:rsidP="006864A6">
      <w:pPr>
        <w:spacing w:line="276" w:lineRule="auto"/>
        <w:jc w:val="both"/>
        <w:rPr>
          <w:sz w:val="24"/>
          <w:szCs w:val="24"/>
        </w:rPr>
      </w:pPr>
      <w:r w:rsidRPr="007E4B8D">
        <w:rPr>
          <w:rFonts w:eastAsia="Times New Roman"/>
          <w:i/>
          <w:iCs/>
          <w:sz w:val="24"/>
          <w:szCs w:val="24"/>
        </w:rPr>
        <w:t>учебная группа</w:t>
      </w:r>
      <w:r w:rsidR="00612527" w:rsidRPr="007E4B8D">
        <w:rPr>
          <w:rFonts w:eastAsia="Times New Roman"/>
          <w:sz w:val="24"/>
          <w:szCs w:val="24"/>
        </w:rPr>
        <w:t>______________________</w:t>
      </w:r>
    </w:p>
    <w:p w:rsidR="00D46574" w:rsidRPr="007E4B8D" w:rsidRDefault="006864A6" w:rsidP="006864A6">
      <w:pPr>
        <w:spacing w:line="276" w:lineRule="auto"/>
        <w:jc w:val="both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Тема дипломного проекта: _________________________________________________________________________________</w:t>
      </w:r>
      <w:r w:rsidR="00612527" w:rsidRPr="007E4B8D">
        <w:rPr>
          <w:rFonts w:eastAsia="Times New Roman"/>
          <w:sz w:val="24"/>
          <w:szCs w:val="24"/>
        </w:rPr>
        <w:t>___________________</w:t>
      </w:r>
    </w:p>
    <w:p w:rsidR="00612527" w:rsidRPr="007E4B8D" w:rsidRDefault="00612527" w:rsidP="00612527">
      <w:pPr>
        <w:spacing w:line="276" w:lineRule="auto"/>
        <w:jc w:val="both"/>
        <w:rPr>
          <w:sz w:val="24"/>
          <w:szCs w:val="24"/>
        </w:rPr>
      </w:pPr>
      <w:r w:rsidRPr="007E4B8D">
        <w:rPr>
          <w:rFonts w:eastAsia="Times New Roman"/>
          <w:b/>
          <w:bCs/>
          <w:i/>
          <w:iCs/>
          <w:sz w:val="24"/>
          <w:szCs w:val="24"/>
        </w:rPr>
        <w:t>Член ГЭК: _________________________________________________________________</w:t>
      </w:r>
    </w:p>
    <w:p w:rsidR="00D46574" w:rsidRPr="007E4B8D" w:rsidRDefault="00D46574" w:rsidP="006864A6">
      <w:pPr>
        <w:spacing w:line="276" w:lineRule="auto"/>
        <w:jc w:val="both"/>
        <w:rPr>
          <w:sz w:val="24"/>
          <w:szCs w:val="24"/>
        </w:rPr>
      </w:pPr>
    </w:p>
    <w:tbl>
      <w:tblPr>
        <w:tblW w:w="15533" w:type="dxa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4"/>
        <w:gridCol w:w="11623"/>
        <w:gridCol w:w="1276"/>
      </w:tblGrid>
      <w:tr w:rsidR="00612527" w:rsidRPr="007E4B8D" w:rsidTr="00EB30F9">
        <w:trPr>
          <w:trHeight w:val="477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12527" w:rsidRPr="007E4B8D" w:rsidRDefault="00612527" w:rsidP="00612527">
            <w:pPr>
              <w:ind w:left="20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Код и наименование компетенций</w:t>
            </w:r>
          </w:p>
        </w:tc>
        <w:tc>
          <w:tcPr>
            <w:tcW w:w="1162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12527" w:rsidRPr="007E4B8D" w:rsidRDefault="00612527" w:rsidP="006864A6">
            <w:pPr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Код и наименование основных показателей оценки результатов (ОПОР)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12527" w:rsidRPr="007E4B8D" w:rsidRDefault="00612527" w:rsidP="006864A6">
            <w:pPr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Оценка ОПОР*</w:t>
            </w:r>
          </w:p>
        </w:tc>
      </w:tr>
      <w:tr w:rsidR="00D46574" w:rsidRPr="007E4B8D" w:rsidTr="00EB30F9">
        <w:trPr>
          <w:trHeight w:val="17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6864A6" w:rsidP="006864A6">
            <w:pPr>
              <w:ind w:left="20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ПК 1.1....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EB30F9">
        <w:trPr>
          <w:trHeight w:val="5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EB30F9">
        <w:trPr>
          <w:trHeight w:val="17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EB30F9">
        <w:trPr>
          <w:trHeight w:val="5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EB30F9">
        <w:trPr>
          <w:trHeight w:val="17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EB30F9">
        <w:trPr>
          <w:trHeight w:val="49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EB30F9">
        <w:trPr>
          <w:trHeight w:val="17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6864A6" w:rsidP="006864A6">
            <w:pPr>
              <w:ind w:left="20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ПК 1.2.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EB30F9">
        <w:trPr>
          <w:trHeight w:val="5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EB30F9">
        <w:trPr>
          <w:trHeight w:val="17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EB30F9">
        <w:trPr>
          <w:trHeight w:val="5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EB30F9">
        <w:trPr>
          <w:trHeight w:val="17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EB30F9">
        <w:trPr>
          <w:trHeight w:val="49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EB30F9">
        <w:trPr>
          <w:trHeight w:val="17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6864A6" w:rsidP="006864A6">
            <w:pPr>
              <w:ind w:left="20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ОК 1.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EB30F9">
        <w:trPr>
          <w:trHeight w:val="5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EB30F9">
        <w:trPr>
          <w:trHeight w:val="17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6864A6" w:rsidP="006864A6">
            <w:pPr>
              <w:ind w:left="20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ОК п...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EB30F9">
        <w:trPr>
          <w:trHeight w:val="63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</w:tbl>
    <w:p w:rsidR="00D46574" w:rsidRPr="007E4B8D" w:rsidRDefault="00D46574">
      <w:pPr>
        <w:spacing w:line="314" w:lineRule="exact"/>
        <w:rPr>
          <w:sz w:val="24"/>
          <w:szCs w:val="24"/>
        </w:rPr>
      </w:pPr>
    </w:p>
    <w:p w:rsidR="00D46574" w:rsidRPr="007E4B8D" w:rsidRDefault="006864A6" w:rsidP="006864A6">
      <w:pPr>
        <w:spacing w:line="276" w:lineRule="auto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*Положительная оценка ОПОР -1; отрицательная оценка ОПОР -0.</w:t>
      </w:r>
    </w:p>
    <w:p w:rsidR="00D46574" w:rsidRPr="007E4B8D" w:rsidRDefault="006864A6" w:rsidP="006864A6">
      <w:pPr>
        <w:spacing w:line="276" w:lineRule="auto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Дата « __ » ____________ 20</w:t>
      </w:r>
      <w:r w:rsidR="00612527" w:rsidRPr="007E4B8D">
        <w:rPr>
          <w:rFonts w:eastAsia="Times New Roman"/>
          <w:sz w:val="24"/>
          <w:szCs w:val="24"/>
        </w:rPr>
        <w:t>_____</w:t>
      </w:r>
      <w:r w:rsidRPr="007E4B8D">
        <w:rPr>
          <w:rFonts w:eastAsia="Times New Roman"/>
          <w:sz w:val="24"/>
          <w:szCs w:val="24"/>
        </w:rPr>
        <w:t xml:space="preserve"> г.</w:t>
      </w:r>
    </w:p>
    <w:p w:rsidR="00D46574" w:rsidRPr="007E4B8D" w:rsidRDefault="006864A6" w:rsidP="006864A6">
      <w:pPr>
        <w:tabs>
          <w:tab w:val="left" w:pos="2480"/>
        </w:tabs>
        <w:spacing w:line="276" w:lineRule="auto"/>
        <w:rPr>
          <w:sz w:val="24"/>
          <w:szCs w:val="24"/>
        </w:rPr>
      </w:pPr>
      <w:r w:rsidRPr="007E4B8D">
        <w:rPr>
          <w:rFonts w:eastAsia="Times New Roman"/>
          <w:b/>
          <w:bCs/>
          <w:i/>
          <w:iCs/>
          <w:sz w:val="24"/>
          <w:szCs w:val="24"/>
        </w:rPr>
        <w:t>Член ГЭК</w:t>
      </w:r>
      <w:r w:rsidRPr="007E4B8D">
        <w:rPr>
          <w:rFonts w:eastAsia="Times New Roman"/>
          <w:b/>
          <w:bCs/>
          <w:sz w:val="24"/>
          <w:szCs w:val="24"/>
        </w:rPr>
        <w:t xml:space="preserve">___________ </w:t>
      </w:r>
      <w:r w:rsidR="00612527" w:rsidRPr="007E4B8D">
        <w:rPr>
          <w:rFonts w:eastAsia="Times New Roman"/>
          <w:b/>
          <w:bCs/>
          <w:i/>
          <w:iCs/>
          <w:sz w:val="24"/>
          <w:szCs w:val="24"/>
        </w:rPr>
        <w:t>/</w:t>
      </w:r>
      <w:r w:rsidRPr="007E4B8D">
        <w:rPr>
          <w:rFonts w:eastAsia="Times New Roman"/>
          <w:b/>
          <w:bCs/>
          <w:sz w:val="24"/>
          <w:szCs w:val="24"/>
        </w:rPr>
        <w:t xml:space="preserve"> _______________ </w:t>
      </w:r>
      <w:r w:rsidR="00612527" w:rsidRPr="007E4B8D">
        <w:rPr>
          <w:rFonts w:eastAsia="Times New Roman"/>
          <w:b/>
          <w:bCs/>
          <w:i/>
          <w:iCs/>
          <w:sz w:val="24"/>
          <w:szCs w:val="24"/>
        </w:rPr>
        <w:t>/</w:t>
      </w:r>
    </w:p>
    <w:p w:rsidR="00D46574" w:rsidRPr="007E4B8D" w:rsidRDefault="00E2756B" w:rsidP="00612527">
      <w:pPr>
        <w:tabs>
          <w:tab w:val="left" w:pos="3620"/>
        </w:tabs>
        <w:spacing w:line="276" w:lineRule="auto"/>
        <w:rPr>
          <w:sz w:val="24"/>
          <w:szCs w:val="24"/>
          <w:vertAlign w:val="superscript"/>
        </w:rPr>
      </w:pPr>
      <w:r>
        <w:rPr>
          <w:rFonts w:eastAsia="Times New Roman"/>
          <w:bCs/>
          <w:sz w:val="24"/>
          <w:szCs w:val="24"/>
          <w:vertAlign w:val="superscript"/>
        </w:rPr>
        <w:t xml:space="preserve">                                    </w:t>
      </w:r>
      <w:r w:rsidR="006864A6" w:rsidRPr="007E4B8D">
        <w:rPr>
          <w:rFonts w:eastAsia="Times New Roman"/>
          <w:bCs/>
          <w:sz w:val="24"/>
          <w:szCs w:val="24"/>
          <w:vertAlign w:val="superscript"/>
        </w:rPr>
        <w:t>подпись</w:t>
      </w:r>
      <w:r>
        <w:rPr>
          <w:rFonts w:eastAsia="Times New Roman"/>
          <w:bCs/>
          <w:sz w:val="24"/>
          <w:szCs w:val="24"/>
          <w:vertAlign w:val="superscript"/>
        </w:rPr>
        <w:t xml:space="preserve"> </w:t>
      </w:r>
      <w:r w:rsidR="006864A6" w:rsidRPr="007E4B8D">
        <w:rPr>
          <w:rFonts w:eastAsia="Times New Roman"/>
          <w:bCs/>
          <w:sz w:val="24"/>
          <w:szCs w:val="24"/>
          <w:vertAlign w:val="superscript"/>
        </w:rPr>
        <w:t>расшифровка подписи</w:t>
      </w:r>
    </w:p>
    <w:p w:rsidR="00B00319" w:rsidRPr="007E4B8D" w:rsidRDefault="00B00319" w:rsidP="006864A6">
      <w:pPr>
        <w:spacing w:line="276" w:lineRule="auto"/>
        <w:jc w:val="right"/>
        <w:rPr>
          <w:rFonts w:eastAsia="Times New Roman"/>
          <w:b/>
          <w:bCs/>
          <w:sz w:val="24"/>
          <w:szCs w:val="24"/>
        </w:rPr>
      </w:pPr>
    </w:p>
    <w:p w:rsidR="00B00319" w:rsidRPr="007E4B8D" w:rsidRDefault="00B00319" w:rsidP="006864A6">
      <w:pPr>
        <w:spacing w:line="276" w:lineRule="auto"/>
        <w:jc w:val="right"/>
        <w:rPr>
          <w:rFonts w:eastAsia="Times New Roman"/>
          <w:b/>
          <w:bCs/>
          <w:sz w:val="24"/>
          <w:szCs w:val="24"/>
        </w:rPr>
      </w:pPr>
    </w:p>
    <w:p w:rsidR="00D46574" w:rsidRPr="007E4B8D" w:rsidRDefault="006864A6" w:rsidP="006864A6">
      <w:pPr>
        <w:spacing w:line="276" w:lineRule="auto"/>
        <w:jc w:val="right"/>
        <w:rPr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t>Приложение В</w:t>
      </w:r>
    </w:p>
    <w:p w:rsidR="00D8155A" w:rsidRPr="007E4B8D" w:rsidRDefault="006864A6" w:rsidP="006864A6">
      <w:pPr>
        <w:spacing w:line="276" w:lineRule="auto"/>
        <w:ind w:right="1680" w:firstLine="1800"/>
        <w:rPr>
          <w:rFonts w:eastAsia="Times New Roman"/>
          <w:b/>
          <w:bCs/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lastRenderedPageBreak/>
        <w:t xml:space="preserve">Оценочная карта достижений обучающегося по результатам выполнения ВКР </w:t>
      </w:r>
    </w:p>
    <w:p w:rsidR="00D8155A" w:rsidRPr="007E4B8D" w:rsidRDefault="006864A6" w:rsidP="006864A6">
      <w:pPr>
        <w:spacing w:line="276" w:lineRule="auto"/>
        <w:ind w:right="1680" w:firstLine="1800"/>
        <w:rPr>
          <w:rFonts w:eastAsia="Times New Roman"/>
          <w:b/>
          <w:bCs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(приложение к рецензии на ВКР)</w:t>
      </w:r>
    </w:p>
    <w:p w:rsidR="00D46574" w:rsidRPr="007E4B8D" w:rsidRDefault="006864A6" w:rsidP="00612527">
      <w:pPr>
        <w:spacing w:line="276" w:lineRule="auto"/>
        <w:ind w:right="-54"/>
        <w:rPr>
          <w:sz w:val="24"/>
          <w:szCs w:val="24"/>
        </w:rPr>
      </w:pPr>
      <w:r w:rsidRPr="007E4B8D">
        <w:rPr>
          <w:rFonts w:eastAsia="Times New Roman"/>
          <w:i/>
          <w:iCs/>
          <w:sz w:val="24"/>
          <w:szCs w:val="24"/>
        </w:rPr>
        <w:t xml:space="preserve">ФИО студента </w:t>
      </w:r>
      <w:r w:rsidR="00D8155A" w:rsidRPr="007E4B8D">
        <w:rPr>
          <w:rFonts w:eastAsia="Times New Roman"/>
          <w:sz w:val="24"/>
          <w:szCs w:val="24"/>
        </w:rPr>
        <w:t>_________________________________________________________________________________</w:t>
      </w:r>
      <w:r w:rsidR="00612527" w:rsidRPr="007E4B8D">
        <w:rPr>
          <w:rFonts w:eastAsia="Times New Roman"/>
          <w:sz w:val="24"/>
          <w:szCs w:val="24"/>
        </w:rPr>
        <w:t>____________________</w:t>
      </w:r>
    </w:p>
    <w:p w:rsidR="00D8155A" w:rsidRPr="007E4B8D" w:rsidRDefault="006864A6" w:rsidP="006864A6">
      <w:pPr>
        <w:spacing w:line="276" w:lineRule="auto"/>
        <w:rPr>
          <w:rFonts w:eastAsia="Times New Roman"/>
          <w:i/>
          <w:iCs/>
          <w:sz w:val="24"/>
          <w:szCs w:val="24"/>
        </w:rPr>
      </w:pPr>
      <w:r w:rsidRPr="007E4B8D">
        <w:rPr>
          <w:rFonts w:eastAsia="Times New Roman"/>
          <w:i/>
          <w:iCs/>
          <w:sz w:val="24"/>
          <w:szCs w:val="24"/>
        </w:rPr>
        <w:t xml:space="preserve">Специальность 23.02.07 Техническое обслуживание и ремонт двигателей, систем и агрегатов автомобилей </w:t>
      </w:r>
    </w:p>
    <w:p w:rsidR="00D46574" w:rsidRPr="007E4B8D" w:rsidRDefault="006864A6" w:rsidP="006864A6">
      <w:pPr>
        <w:spacing w:line="276" w:lineRule="auto"/>
        <w:rPr>
          <w:sz w:val="24"/>
          <w:szCs w:val="24"/>
        </w:rPr>
      </w:pPr>
      <w:r w:rsidRPr="007E4B8D">
        <w:rPr>
          <w:rFonts w:eastAsia="Times New Roman"/>
          <w:i/>
          <w:iCs/>
          <w:sz w:val="24"/>
          <w:szCs w:val="24"/>
        </w:rPr>
        <w:t>учебная группа</w:t>
      </w:r>
      <w:r w:rsidR="00D8155A" w:rsidRPr="007E4B8D">
        <w:rPr>
          <w:rFonts w:eastAsia="Times New Roman"/>
          <w:sz w:val="24"/>
          <w:szCs w:val="24"/>
        </w:rPr>
        <w:t>_______</w:t>
      </w:r>
    </w:p>
    <w:p w:rsidR="00D8155A" w:rsidRPr="007E4B8D" w:rsidRDefault="006864A6" w:rsidP="00612527">
      <w:pPr>
        <w:spacing w:line="276" w:lineRule="auto"/>
        <w:ind w:right="-54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Тема дипломного проекта: ___________________________________________________________</w:t>
      </w:r>
      <w:r w:rsidR="00D8155A" w:rsidRPr="007E4B8D">
        <w:rPr>
          <w:rFonts w:eastAsia="Times New Roman"/>
          <w:sz w:val="24"/>
          <w:szCs w:val="24"/>
        </w:rPr>
        <w:t>_______________________________</w:t>
      </w:r>
    </w:p>
    <w:p w:rsidR="00D46574" w:rsidRPr="007E4B8D" w:rsidRDefault="006864A6" w:rsidP="006864A6">
      <w:pPr>
        <w:spacing w:line="276" w:lineRule="auto"/>
        <w:ind w:right="1860"/>
        <w:rPr>
          <w:sz w:val="24"/>
          <w:szCs w:val="24"/>
        </w:rPr>
      </w:pPr>
      <w:r w:rsidRPr="007E4B8D">
        <w:rPr>
          <w:rFonts w:eastAsia="Times New Roman"/>
          <w:b/>
          <w:bCs/>
          <w:i/>
          <w:iCs/>
          <w:sz w:val="24"/>
          <w:szCs w:val="24"/>
        </w:rPr>
        <w:t xml:space="preserve">Рецензент </w:t>
      </w:r>
      <w:r w:rsidRPr="007E4B8D">
        <w:rPr>
          <w:rFonts w:eastAsia="Times New Roman"/>
          <w:b/>
          <w:bCs/>
          <w:sz w:val="24"/>
          <w:szCs w:val="24"/>
        </w:rPr>
        <w:t>______________________________________________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1955"/>
        <w:gridCol w:w="1560"/>
      </w:tblGrid>
      <w:tr w:rsidR="00D8155A" w:rsidRPr="007E4B8D" w:rsidTr="00D8155A">
        <w:trPr>
          <w:trHeight w:val="800"/>
        </w:trPr>
        <w:tc>
          <w:tcPr>
            <w:tcW w:w="19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8155A" w:rsidRPr="007E4B8D" w:rsidRDefault="00D8155A" w:rsidP="00D8155A">
            <w:pPr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Код и наименование компетенций</w:t>
            </w:r>
          </w:p>
        </w:tc>
        <w:tc>
          <w:tcPr>
            <w:tcW w:w="1195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155A" w:rsidRPr="007E4B8D" w:rsidRDefault="00D8155A" w:rsidP="00E2756B">
            <w:pPr>
              <w:jc w:val="center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Код и наименование основных показателей оценки результатов (ОПОР)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155A" w:rsidRPr="007E4B8D" w:rsidRDefault="00D8155A" w:rsidP="006864A6">
            <w:pPr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Оценка ОПОР*</w:t>
            </w:r>
          </w:p>
        </w:tc>
      </w:tr>
      <w:tr w:rsidR="00D46574" w:rsidRPr="007E4B8D" w:rsidTr="00D8155A">
        <w:trPr>
          <w:trHeight w:val="17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6864A6" w:rsidP="006864A6">
            <w:pPr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ПК 1.1....</w:t>
            </w:r>
          </w:p>
        </w:tc>
        <w:tc>
          <w:tcPr>
            <w:tcW w:w="1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54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17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54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17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49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17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6864A6" w:rsidP="006864A6">
            <w:pPr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ПК 1.2.</w:t>
            </w:r>
          </w:p>
        </w:tc>
        <w:tc>
          <w:tcPr>
            <w:tcW w:w="1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54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17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54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17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6864A6" w:rsidP="006864A6">
            <w:pPr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ОК 1.</w:t>
            </w:r>
          </w:p>
        </w:tc>
        <w:tc>
          <w:tcPr>
            <w:tcW w:w="1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5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17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6864A6" w:rsidP="006864A6">
            <w:pPr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ОК п...</w:t>
            </w:r>
          </w:p>
        </w:tc>
        <w:tc>
          <w:tcPr>
            <w:tcW w:w="1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63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</w:tbl>
    <w:p w:rsidR="00D46574" w:rsidRPr="007E4B8D" w:rsidRDefault="006864A6" w:rsidP="006864A6">
      <w:pPr>
        <w:spacing w:line="276" w:lineRule="auto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*Положительная оценка ОПОР -1; отрицательная оценка ОПОР -0.</w:t>
      </w:r>
    </w:p>
    <w:p w:rsidR="00D46574" w:rsidRPr="007E4B8D" w:rsidRDefault="006864A6" w:rsidP="006864A6">
      <w:pPr>
        <w:spacing w:line="276" w:lineRule="auto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Дата « __ » ____________ 2015 г.</w:t>
      </w:r>
    </w:p>
    <w:p w:rsidR="00D46574" w:rsidRPr="007E4B8D" w:rsidRDefault="006864A6" w:rsidP="006864A6">
      <w:pPr>
        <w:spacing w:line="276" w:lineRule="auto"/>
        <w:rPr>
          <w:sz w:val="24"/>
          <w:szCs w:val="24"/>
        </w:rPr>
      </w:pPr>
      <w:r w:rsidRPr="007E4B8D">
        <w:rPr>
          <w:rFonts w:eastAsia="Times New Roman"/>
          <w:b/>
          <w:bCs/>
          <w:i/>
          <w:iCs/>
          <w:sz w:val="24"/>
          <w:szCs w:val="24"/>
        </w:rPr>
        <w:t xml:space="preserve">Рецензент </w:t>
      </w:r>
      <w:r w:rsidRPr="007E4B8D">
        <w:rPr>
          <w:rFonts w:eastAsia="Times New Roman"/>
          <w:b/>
          <w:bCs/>
          <w:sz w:val="24"/>
          <w:szCs w:val="24"/>
        </w:rPr>
        <w:t>________________________________________________________________________</w:t>
      </w:r>
    </w:p>
    <w:p w:rsidR="00D46574" w:rsidRPr="00E2756B" w:rsidRDefault="006864A6" w:rsidP="00D8155A">
      <w:pPr>
        <w:spacing w:line="276" w:lineRule="auto"/>
        <w:ind w:left="1276"/>
        <w:rPr>
          <w:sz w:val="24"/>
          <w:szCs w:val="24"/>
          <w:vertAlign w:val="superscript"/>
        </w:rPr>
      </w:pPr>
      <w:r w:rsidRPr="00E2756B">
        <w:rPr>
          <w:rFonts w:eastAsia="Times New Roman"/>
          <w:i/>
          <w:iCs/>
          <w:sz w:val="24"/>
          <w:szCs w:val="24"/>
          <w:vertAlign w:val="superscript"/>
        </w:rPr>
        <w:t>(ученая степень, ученое звание, должность, место работы)</w:t>
      </w:r>
    </w:p>
    <w:p w:rsidR="00D46574" w:rsidRPr="007E4B8D" w:rsidRDefault="006864A6" w:rsidP="006864A6">
      <w:pPr>
        <w:spacing w:line="276" w:lineRule="auto"/>
        <w:ind w:left="2420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___________ / ___________________ /</w:t>
      </w:r>
    </w:p>
    <w:p w:rsidR="00D46574" w:rsidRPr="007E4B8D" w:rsidRDefault="00E2756B" w:rsidP="006864A6">
      <w:pPr>
        <w:tabs>
          <w:tab w:val="left" w:pos="3580"/>
        </w:tabs>
        <w:spacing w:line="276" w:lineRule="auto"/>
        <w:ind w:left="2400"/>
        <w:rPr>
          <w:sz w:val="24"/>
          <w:szCs w:val="24"/>
          <w:vertAlign w:val="superscript"/>
        </w:rPr>
      </w:pPr>
      <w:r>
        <w:rPr>
          <w:rFonts w:eastAsia="Times New Roman"/>
          <w:bCs/>
          <w:sz w:val="24"/>
          <w:szCs w:val="24"/>
          <w:vertAlign w:val="superscript"/>
        </w:rPr>
        <w:t xml:space="preserve">                </w:t>
      </w:r>
      <w:r w:rsidR="00D8155A" w:rsidRPr="007E4B8D">
        <w:rPr>
          <w:rFonts w:eastAsia="Times New Roman"/>
          <w:bCs/>
          <w:sz w:val="24"/>
          <w:szCs w:val="24"/>
          <w:vertAlign w:val="superscript"/>
        </w:rPr>
        <w:t>П</w:t>
      </w:r>
      <w:r w:rsidR="006864A6" w:rsidRPr="007E4B8D">
        <w:rPr>
          <w:rFonts w:eastAsia="Times New Roman"/>
          <w:bCs/>
          <w:sz w:val="24"/>
          <w:szCs w:val="24"/>
          <w:vertAlign w:val="superscript"/>
        </w:rPr>
        <w:t>одпись</w:t>
      </w:r>
      <w:r>
        <w:rPr>
          <w:rFonts w:eastAsia="Times New Roman"/>
          <w:bCs/>
          <w:sz w:val="24"/>
          <w:szCs w:val="24"/>
          <w:vertAlign w:val="superscript"/>
        </w:rPr>
        <w:t xml:space="preserve"> </w:t>
      </w:r>
      <w:r w:rsidR="006864A6" w:rsidRPr="007E4B8D">
        <w:rPr>
          <w:rFonts w:eastAsia="Times New Roman"/>
          <w:bCs/>
          <w:sz w:val="24"/>
          <w:szCs w:val="24"/>
          <w:vertAlign w:val="superscript"/>
        </w:rPr>
        <w:t>расшифровка подписи</w:t>
      </w:r>
    </w:p>
    <w:p w:rsidR="00062B37" w:rsidRDefault="00062B37" w:rsidP="00D8155A">
      <w:pPr>
        <w:spacing w:line="276" w:lineRule="auto"/>
        <w:ind w:left="13183"/>
        <w:rPr>
          <w:rFonts w:eastAsia="Times New Roman"/>
          <w:b/>
          <w:bCs/>
          <w:sz w:val="24"/>
          <w:szCs w:val="24"/>
        </w:rPr>
      </w:pPr>
    </w:p>
    <w:p w:rsidR="00E2756B" w:rsidRDefault="00E2756B" w:rsidP="00D8155A">
      <w:pPr>
        <w:spacing w:line="276" w:lineRule="auto"/>
        <w:ind w:left="13183"/>
        <w:rPr>
          <w:rFonts w:eastAsia="Times New Roman"/>
          <w:b/>
          <w:bCs/>
          <w:sz w:val="24"/>
          <w:szCs w:val="24"/>
        </w:rPr>
      </w:pPr>
    </w:p>
    <w:p w:rsidR="00E2756B" w:rsidRDefault="00E2756B" w:rsidP="00D8155A">
      <w:pPr>
        <w:spacing w:line="276" w:lineRule="auto"/>
        <w:ind w:left="13183"/>
        <w:rPr>
          <w:rFonts w:eastAsia="Times New Roman"/>
          <w:b/>
          <w:bCs/>
          <w:sz w:val="24"/>
          <w:szCs w:val="24"/>
        </w:rPr>
      </w:pPr>
    </w:p>
    <w:p w:rsidR="007E4B8D" w:rsidRPr="007E4B8D" w:rsidRDefault="007E4B8D" w:rsidP="00D8155A">
      <w:pPr>
        <w:spacing w:line="276" w:lineRule="auto"/>
        <w:ind w:left="13183"/>
        <w:rPr>
          <w:rFonts w:eastAsia="Times New Roman"/>
          <w:b/>
          <w:bCs/>
          <w:sz w:val="24"/>
          <w:szCs w:val="24"/>
        </w:rPr>
      </w:pPr>
    </w:p>
    <w:p w:rsidR="00D46574" w:rsidRPr="007E4B8D" w:rsidRDefault="006864A6" w:rsidP="00D8155A">
      <w:pPr>
        <w:spacing w:line="276" w:lineRule="auto"/>
        <w:ind w:left="13183"/>
        <w:rPr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lastRenderedPageBreak/>
        <w:t>Приложение Г</w:t>
      </w:r>
    </w:p>
    <w:p w:rsidR="00D8155A" w:rsidRPr="007E4B8D" w:rsidRDefault="006864A6" w:rsidP="006864A6">
      <w:pPr>
        <w:spacing w:line="276" w:lineRule="auto"/>
        <w:ind w:right="1780" w:firstLine="1920"/>
        <w:rPr>
          <w:rFonts w:eastAsia="Times New Roman"/>
          <w:b/>
          <w:bCs/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t xml:space="preserve">Оценочная карта достижений обучающегося по результатам выполнения ВКР </w:t>
      </w:r>
    </w:p>
    <w:p w:rsidR="00D8155A" w:rsidRPr="007E4B8D" w:rsidRDefault="006864A6" w:rsidP="006864A6">
      <w:pPr>
        <w:spacing w:line="276" w:lineRule="auto"/>
        <w:ind w:right="1780" w:firstLine="1920"/>
        <w:rPr>
          <w:rFonts w:eastAsia="Times New Roman"/>
          <w:b/>
          <w:bCs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(приложение к отзыву на ВКР)</w:t>
      </w:r>
    </w:p>
    <w:p w:rsidR="00D46574" w:rsidRPr="007E4B8D" w:rsidRDefault="006864A6" w:rsidP="00D8155A">
      <w:pPr>
        <w:spacing w:line="276" w:lineRule="auto"/>
        <w:ind w:right="1780"/>
        <w:rPr>
          <w:sz w:val="24"/>
          <w:szCs w:val="24"/>
        </w:rPr>
      </w:pPr>
      <w:r w:rsidRPr="007E4B8D">
        <w:rPr>
          <w:rFonts w:eastAsia="Times New Roman"/>
          <w:i/>
          <w:iCs/>
          <w:sz w:val="24"/>
          <w:szCs w:val="24"/>
        </w:rPr>
        <w:t xml:space="preserve">ФИО студента </w:t>
      </w:r>
      <w:r w:rsidR="00D8155A" w:rsidRPr="007E4B8D">
        <w:rPr>
          <w:rFonts w:eastAsia="Times New Roman"/>
          <w:sz w:val="24"/>
          <w:szCs w:val="24"/>
        </w:rPr>
        <w:t>___________________________________________________________________________________________</w:t>
      </w:r>
    </w:p>
    <w:p w:rsidR="00D8155A" w:rsidRPr="007E4B8D" w:rsidRDefault="006864A6" w:rsidP="006864A6">
      <w:pPr>
        <w:spacing w:line="276" w:lineRule="auto"/>
        <w:rPr>
          <w:rFonts w:eastAsia="Times New Roman"/>
          <w:i/>
          <w:iCs/>
          <w:sz w:val="24"/>
          <w:szCs w:val="24"/>
        </w:rPr>
      </w:pPr>
      <w:r w:rsidRPr="007E4B8D">
        <w:rPr>
          <w:rFonts w:eastAsia="Times New Roman"/>
          <w:i/>
          <w:iCs/>
          <w:sz w:val="24"/>
          <w:szCs w:val="24"/>
        </w:rPr>
        <w:t xml:space="preserve">Специальность 23.02.07 Техническое обслуживание и ремонт двигателей, систем и агрегатов автомобилей </w:t>
      </w:r>
    </w:p>
    <w:p w:rsidR="00D46574" w:rsidRPr="007E4B8D" w:rsidRDefault="006864A6" w:rsidP="006864A6">
      <w:pPr>
        <w:spacing w:line="276" w:lineRule="auto"/>
        <w:rPr>
          <w:sz w:val="24"/>
          <w:szCs w:val="24"/>
        </w:rPr>
      </w:pPr>
      <w:r w:rsidRPr="007E4B8D">
        <w:rPr>
          <w:rFonts w:eastAsia="Times New Roman"/>
          <w:i/>
          <w:iCs/>
          <w:sz w:val="24"/>
          <w:szCs w:val="24"/>
        </w:rPr>
        <w:t xml:space="preserve">учебная группа </w:t>
      </w:r>
      <w:r w:rsidR="00D8155A" w:rsidRPr="007E4B8D">
        <w:rPr>
          <w:rFonts w:eastAsia="Times New Roman"/>
          <w:sz w:val="24"/>
          <w:szCs w:val="24"/>
        </w:rPr>
        <w:t>________________</w:t>
      </w:r>
    </w:p>
    <w:p w:rsidR="00D46574" w:rsidRPr="007E4B8D" w:rsidRDefault="006864A6" w:rsidP="006864A6">
      <w:pPr>
        <w:spacing w:line="276" w:lineRule="auto"/>
        <w:rPr>
          <w:sz w:val="24"/>
          <w:szCs w:val="24"/>
        </w:rPr>
      </w:pPr>
      <w:r w:rsidRPr="007E4B8D">
        <w:rPr>
          <w:rFonts w:eastAsia="Times New Roman"/>
          <w:i/>
          <w:iCs/>
          <w:sz w:val="24"/>
          <w:szCs w:val="24"/>
        </w:rPr>
        <w:t>Тема дипломного проекта:</w:t>
      </w:r>
      <w:r w:rsidR="00D8155A" w:rsidRPr="007E4B8D">
        <w:rPr>
          <w:rFonts w:eastAsia="Times New Roman"/>
          <w:i/>
          <w:iCs/>
          <w:sz w:val="24"/>
          <w:szCs w:val="24"/>
        </w:rPr>
        <w:t>______________________________________________________________________________________________________</w:t>
      </w:r>
    </w:p>
    <w:p w:rsidR="00D46574" w:rsidRPr="007E4B8D" w:rsidRDefault="006864A6" w:rsidP="006864A6">
      <w:pPr>
        <w:spacing w:line="276" w:lineRule="auto"/>
        <w:rPr>
          <w:sz w:val="24"/>
          <w:szCs w:val="24"/>
        </w:rPr>
      </w:pPr>
      <w:r w:rsidRPr="007E4B8D">
        <w:rPr>
          <w:rFonts w:eastAsia="Times New Roman"/>
          <w:b/>
          <w:bCs/>
          <w:i/>
          <w:iCs/>
          <w:sz w:val="24"/>
          <w:szCs w:val="24"/>
        </w:rPr>
        <w:t xml:space="preserve">Руководитель ВКР </w:t>
      </w:r>
      <w:r w:rsidRPr="007E4B8D">
        <w:rPr>
          <w:rFonts w:eastAsia="Times New Roman"/>
          <w:b/>
          <w:bCs/>
          <w:sz w:val="24"/>
          <w:szCs w:val="24"/>
        </w:rPr>
        <w:t>_______________________________________________</w:t>
      </w:r>
    </w:p>
    <w:tbl>
      <w:tblPr>
        <w:tblW w:w="154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332"/>
        <w:gridCol w:w="1001"/>
      </w:tblGrid>
      <w:tr w:rsidR="00D8155A" w:rsidRPr="007E4B8D" w:rsidTr="00D8155A">
        <w:trPr>
          <w:trHeight w:val="731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8155A" w:rsidRPr="007E4B8D" w:rsidRDefault="00D8155A" w:rsidP="00D8155A">
            <w:pPr>
              <w:ind w:left="20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Код и наименована компетенций</w:t>
            </w:r>
          </w:p>
        </w:tc>
        <w:tc>
          <w:tcPr>
            <w:tcW w:w="1233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8155A" w:rsidRPr="007E4B8D" w:rsidRDefault="00D8155A" w:rsidP="006864A6">
            <w:pPr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Код и наименование основных показателей оценки результатов (ОПОР)</w:t>
            </w:r>
          </w:p>
        </w:tc>
        <w:tc>
          <w:tcPr>
            <w:tcW w:w="10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8155A" w:rsidRPr="007E4B8D" w:rsidRDefault="00D8155A" w:rsidP="006864A6">
            <w:pPr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Оценка ОПОР *</w:t>
            </w:r>
          </w:p>
        </w:tc>
      </w:tr>
      <w:tr w:rsidR="00D46574" w:rsidRPr="007E4B8D" w:rsidTr="00D8155A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46574" w:rsidRPr="007E4B8D" w:rsidRDefault="006864A6" w:rsidP="006864A6">
            <w:pPr>
              <w:ind w:left="20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ПК 1.1....</w:t>
            </w:r>
          </w:p>
        </w:tc>
        <w:tc>
          <w:tcPr>
            <w:tcW w:w="1233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6864A6" w:rsidP="006864A6">
            <w:pPr>
              <w:ind w:left="20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ПК 1.2.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6864A6" w:rsidP="006864A6">
            <w:pPr>
              <w:ind w:left="20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ОК 1.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6864A6" w:rsidP="006864A6">
            <w:pPr>
              <w:ind w:left="20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ОК п...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  <w:tr w:rsidR="00D46574" w:rsidRPr="007E4B8D" w:rsidTr="00D8155A">
        <w:trPr>
          <w:trHeight w:val="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574" w:rsidRPr="007E4B8D" w:rsidRDefault="00D46574" w:rsidP="006864A6">
            <w:pPr>
              <w:rPr>
                <w:sz w:val="24"/>
                <w:szCs w:val="24"/>
              </w:rPr>
            </w:pPr>
          </w:p>
        </w:tc>
      </w:tr>
    </w:tbl>
    <w:p w:rsidR="00D46574" w:rsidRPr="007E4B8D" w:rsidRDefault="006864A6" w:rsidP="006864A6">
      <w:pPr>
        <w:spacing w:line="276" w:lineRule="auto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*Положительная оценка ОПОР -1; отрицательная оценка ОПОР -0.</w:t>
      </w:r>
    </w:p>
    <w:p w:rsidR="00D46574" w:rsidRPr="007E4B8D" w:rsidRDefault="006864A6" w:rsidP="006864A6">
      <w:pPr>
        <w:spacing w:line="276" w:lineRule="auto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Дата « __ » ____________ 20</w:t>
      </w:r>
      <w:r w:rsidR="00D8155A" w:rsidRPr="007E4B8D">
        <w:rPr>
          <w:rFonts w:eastAsia="Times New Roman"/>
          <w:sz w:val="24"/>
          <w:szCs w:val="24"/>
        </w:rPr>
        <w:t>___</w:t>
      </w:r>
      <w:r w:rsidRPr="007E4B8D">
        <w:rPr>
          <w:rFonts w:eastAsia="Times New Roman"/>
          <w:sz w:val="24"/>
          <w:szCs w:val="24"/>
        </w:rPr>
        <w:t>г.</w:t>
      </w:r>
    </w:p>
    <w:p w:rsidR="00D46574" w:rsidRPr="007E4B8D" w:rsidRDefault="006864A6" w:rsidP="006864A6">
      <w:pPr>
        <w:spacing w:line="276" w:lineRule="auto"/>
        <w:rPr>
          <w:sz w:val="24"/>
          <w:szCs w:val="24"/>
        </w:rPr>
      </w:pPr>
      <w:r w:rsidRPr="007E4B8D">
        <w:rPr>
          <w:rFonts w:eastAsia="Times New Roman"/>
          <w:b/>
          <w:bCs/>
          <w:i/>
          <w:iCs/>
          <w:sz w:val="24"/>
          <w:szCs w:val="24"/>
        </w:rPr>
        <w:t xml:space="preserve">Руководитель ВКР </w:t>
      </w:r>
      <w:r w:rsidRPr="007E4B8D">
        <w:rPr>
          <w:rFonts w:eastAsia="Times New Roman"/>
          <w:b/>
          <w:bCs/>
          <w:sz w:val="24"/>
          <w:szCs w:val="24"/>
        </w:rPr>
        <w:t>_________________________________________________________________</w:t>
      </w:r>
    </w:p>
    <w:p w:rsidR="00D46574" w:rsidRPr="00E2756B" w:rsidRDefault="006864A6" w:rsidP="00D8155A">
      <w:pPr>
        <w:spacing w:line="276" w:lineRule="auto"/>
        <w:ind w:left="2127"/>
        <w:rPr>
          <w:sz w:val="24"/>
          <w:szCs w:val="24"/>
          <w:vertAlign w:val="superscript"/>
        </w:rPr>
      </w:pPr>
      <w:r w:rsidRPr="00E2756B">
        <w:rPr>
          <w:rFonts w:eastAsia="Times New Roman"/>
          <w:i/>
          <w:iCs/>
          <w:sz w:val="24"/>
          <w:szCs w:val="24"/>
          <w:vertAlign w:val="superscript"/>
        </w:rPr>
        <w:t>(ученая степень, ученое звание, должность, место работы)</w:t>
      </w:r>
    </w:p>
    <w:p w:rsidR="00D46574" w:rsidRPr="007E4B8D" w:rsidRDefault="006864A6" w:rsidP="006864A6">
      <w:pPr>
        <w:spacing w:line="276" w:lineRule="auto"/>
        <w:ind w:left="2420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___________ / ___________________ /</w:t>
      </w:r>
    </w:p>
    <w:p w:rsidR="00D46574" w:rsidRPr="007E4B8D" w:rsidRDefault="00D8155A" w:rsidP="006864A6">
      <w:pPr>
        <w:tabs>
          <w:tab w:val="left" w:pos="3580"/>
        </w:tabs>
        <w:spacing w:line="276" w:lineRule="auto"/>
        <w:ind w:left="2400"/>
        <w:rPr>
          <w:sz w:val="24"/>
          <w:szCs w:val="24"/>
          <w:vertAlign w:val="superscript"/>
        </w:rPr>
      </w:pPr>
      <w:r w:rsidRPr="007E4B8D">
        <w:rPr>
          <w:rFonts w:eastAsia="Times New Roman"/>
          <w:bCs/>
          <w:sz w:val="24"/>
          <w:szCs w:val="24"/>
          <w:vertAlign w:val="superscript"/>
        </w:rPr>
        <w:t>п</w:t>
      </w:r>
      <w:r w:rsidR="006864A6" w:rsidRPr="007E4B8D">
        <w:rPr>
          <w:rFonts w:eastAsia="Times New Roman"/>
          <w:bCs/>
          <w:sz w:val="24"/>
          <w:szCs w:val="24"/>
          <w:vertAlign w:val="superscript"/>
        </w:rPr>
        <w:t>одпись</w:t>
      </w:r>
      <w:r w:rsidR="00E2756B">
        <w:rPr>
          <w:rFonts w:eastAsia="Times New Roman"/>
          <w:bCs/>
          <w:sz w:val="24"/>
          <w:szCs w:val="24"/>
          <w:vertAlign w:val="superscript"/>
        </w:rPr>
        <w:t xml:space="preserve">                       </w:t>
      </w:r>
      <w:r w:rsidR="006864A6" w:rsidRPr="007E4B8D">
        <w:rPr>
          <w:rFonts w:eastAsia="Times New Roman"/>
          <w:bCs/>
          <w:sz w:val="24"/>
          <w:szCs w:val="24"/>
          <w:vertAlign w:val="superscript"/>
        </w:rPr>
        <w:t>расшифровка подписи</w:t>
      </w:r>
    </w:p>
    <w:p w:rsidR="00D46574" w:rsidRPr="007E4B8D" w:rsidRDefault="00D46574" w:rsidP="00D8155A">
      <w:pPr>
        <w:ind w:right="-99"/>
        <w:rPr>
          <w:sz w:val="24"/>
          <w:szCs w:val="24"/>
        </w:rPr>
        <w:sectPr w:rsidR="00D46574" w:rsidRPr="007E4B8D" w:rsidSect="00D4755B">
          <w:type w:val="continuous"/>
          <w:pgSz w:w="16840" w:h="11899" w:orient="landscape"/>
          <w:pgMar w:top="1134" w:right="721" w:bottom="413" w:left="600" w:header="0" w:footer="0" w:gutter="0"/>
          <w:cols w:space="720" w:equalWidth="0">
            <w:col w:w="15520"/>
          </w:cols>
        </w:sectPr>
      </w:pPr>
    </w:p>
    <w:p w:rsidR="00D46574" w:rsidRPr="007E4B8D" w:rsidRDefault="006864A6" w:rsidP="006864A6">
      <w:pPr>
        <w:spacing w:line="276" w:lineRule="auto"/>
        <w:ind w:left="7740"/>
        <w:rPr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lastRenderedPageBreak/>
        <w:t>Приложение Д</w:t>
      </w:r>
    </w:p>
    <w:p w:rsidR="00D46574" w:rsidRPr="007E4B8D" w:rsidRDefault="006864A6" w:rsidP="006864A6">
      <w:pPr>
        <w:spacing w:line="276" w:lineRule="auto"/>
        <w:ind w:left="3780"/>
        <w:rPr>
          <w:b/>
          <w:sz w:val="24"/>
          <w:szCs w:val="24"/>
        </w:rPr>
      </w:pPr>
      <w:r w:rsidRPr="007E4B8D">
        <w:rPr>
          <w:rFonts w:eastAsia="Times New Roman"/>
          <w:b/>
          <w:sz w:val="24"/>
          <w:szCs w:val="24"/>
        </w:rPr>
        <w:t>Ведомость результатов</w:t>
      </w:r>
    </w:p>
    <w:p w:rsidR="00D46574" w:rsidRPr="007E4B8D" w:rsidRDefault="006864A6" w:rsidP="00D8155A">
      <w:pPr>
        <w:spacing w:line="276" w:lineRule="auto"/>
        <w:ind w:left="140"/>
        <w:jc w:val="center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освоения основной профессиональной образовательной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программы по ВКР</w:t>
      </w:r>
    </w:p>
    <w:p w:rsidR="00D46574" w:rsidRPr="007E4B8D" w:rsidRDefault="006864A6" w:rsidP="006864A6">
      <w:pPr>
        <w:spacing w:line="276" w:lineRule="auto"/>
        <w:ind w:left="200"/>
        <w:rPr>
          <w:sz w:val="24"/>
          <w:szCs w:val="24"/>
        </w:rPr>
      </w:pPr>
      <w:r w:rsidRPr="007E4B8D">
        <w:rPr>
          <w:rFonts w:eastAsia="Times New Roman"/>
          <w:i/>
          <w:iCs/>
          <w:sz w:val="24"/>
          <w:szCs w:val="24"/>
        </w:rPr>
        <w:t xml:space="preserve">ФИО студента </w:t>
      </w:r>
      <w:r w:rsidR="00D8155A" w:rsidRPr="007E4B8D">
        <w:rPr>
          <w:rFonts w:eastAsia="Times New Roman"/>
          <w:i/>
          <w:iCs/>
          <w:sz w:val="24"/>
          <w:szCs w:val="24"/>
        </w:rPr>
        <w:t>__________________________________________________________</w:t>
      </w:r>
    </w:p>
    <w:p w:rsidR="00D46574" w:rsidRPr="007E4B8D" w:rsidRDefault="006864A6" w:rsidP="006864A6">
      <w:pPr>
        <w:spacing w:line="276" w:lineRule="auto"/>
        <w:ind w:left="140"/>
        <w:rPr>
          <w:sz w:val="24"/>
          <w:szCs w:val="24"/>
        </w:rPr>
      </w:pPr>
      <w:r w:rsidRPr="007E4B8D">
        <w:rPr>
          <w:rFonts w:eastAsia="Times New Roman"/>
          <w:i/>
          <w:iCs/>
          <w:sz w:val="24"/>
          <w:szCs w:val="24"/>
        </w:rPr>
        <w:t xml:space="preserve">Специальность 23.02.07 Техническое обслуживание и ремонт двигателей, систем и агрегатов автомобилей учебная группа </w:t>
      </w:r>
      <w:r w:rsidRPr="007E4B8D">
        <w:rPr>
          <w:rFonts w:eastAsia="Times New Roman"/>
          <w:sz w:val="24"/>
          <w:szCs w:val="24"/>
        </w:rPr>
        <w:t>-----</w:t>
      </w:r>
    </w:p>
    <w:p w:rsidR="00D46574" w:rsidRPr="007E4B8D" w:rsidRDefault="00D46574">
      <w:pPr>
        <w:spacing w:line="1" w:lineRule="exact"/>
        <w:rPr>
          <w:sz w:val="24"/>
          <w:szCs w:val="24"/>
        </w:rPr>
      </w:pPr>
    </w:p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240"/>
        <w:gridCol w:w="860"/>
        <w:gridCol w:w="860"/>
        <w:gridCol w:w="840"/>
        <w:gridCol w:w="860"/>
        <w:gridCol w:w="840"/>
        <w:gridCol w:w="2142"/>
        <w:gridCol w:w="1843"/>
      </w:tblGrid>
      <w:tr w:rsidR="00D8155A" w:rsidRPr="007E4B8D" w:rsidTr="00E2756B">
        <w:trPr>
          <w:trHeight w:val="826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8155A" w:rsidRPr="007E4B8D" w:rsidRDefault="00D8155A">
            <w:pPr>
              <w:ind w:left="20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  <w:p w:rsidR="00D8155A" w:rsidRPr="007E4B8D" w:rsidRDefault="00D8155A" w:rsidP="00D8155A">
            <w:pPr>
              <w:ind w:left="20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155A" w:rsidRPr="007E4B8D" w:rsidRDefault="00D8155A" w:rsidP="00D8155A">
            <w:pPr>
              <w:jc w:val="center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ФИО </w:t>
            </w: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студента</w:t>
            </w:r>
          </w:p>
        </w:tc>
        <w:tc>
          <w:tcPr>
            <w:tcW w:w="4260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8155A" w:rsidRPr="007E4B8D" w:rsidRDefault="00D8155A" w:rsidP="00D8155A">
            <w:pPr>
              <w:jc w:val="center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Оценка уровня сформированности компетенций по результатам освоения профессиональных модулей</w:t>
            </w:r>
          </w:p>
        </w:tc>
        <w:tc>
          <w:tcPr>
            <w:tcW w:w="214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155A" w:rsidRPr="007E4B8D" w:rsidRDefault="00D8155A" w:rsidP="00D8155A">
            <w:pPr>
              <w:jc w:val="center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 xml:space="preserve">Оценка уровня сформированности компетенций по </w:t>
            </w:r>
            <w:r w:rsidRPr="007E4B8D"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результатам </w:t>
            </w: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 xml:space="preserve">выполнения и </w:t>
            </w:r>
            <w:r w:rsidRPr="007E4B8D"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защиты ВКР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8155A" w:rsidRPr="007E4B8D" w:rsidRDefault="00D8155A" w:rsidP="00D8155A">
            <w:pPr>
              <w:jc w:val="center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Итоговая оценка </w:t>
            </w: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освоения ОПОП (отметка, расшифровка прописью)</w:t>
            </w:r>
          </w:p>
        </w:tc>
      </w:tr>
      <w:tr w:rsidR="00D8155A" w:rsidRPr="007E4B8D" w:rsidTr="00E2756B">
        <w:trPr>
          <w:trHeight w:val="421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155A" w:rsidRPr="007E4B8D" w:rsidRDefault="00D8155A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155A" w:rsidRPr="007E4B8D" w:rsidRDefault="00D8155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155A" w:rsidRPr="007E4B8D" w:rsidRDefault="00D8155A">
            <w:pPr>
              <w:spacing w:line="219" w:lineRule="exact"/>
              <w:ind w:left="140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ПМ.01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155A" w:rsidRPr="007E4B8D" w:rsidRDefault="00D8155A">
            <w:pPr>
              <w:spacing w:line="219" w:lineRule="exact"/>
              <w:ind w:left="140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ПМ.02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155A" w:rsidRPr="007E4B8D" w:rsidRDefault="00D8155A">
            <w:pPr>
              <w:spacing w:line="219" w:lineRule="exact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ПМ.03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155A" w:rsidRPr="007E4B8D" w:rsidRDefault="00D8155A">
            <w:pPr>
              <w:spacing w:line="219" w:lineRule="exact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ПМ.04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8155A" w:rsidRPr="007E4B8D" w:rsidRDefault="00D8155A">
            <w:pPr>
              <w:spacing w:line="219" w:lineRule="exact"/>
              <w:rPr>
                <w:sz w:val="24"/>
                <w:szCs w:val="24"/>
              </w:rPr>
            </w:pPr>
            <w:r w:rsidRPr="007E4B8D">
              <w:rPr>
                <w:rFonts w:eastAsia="Times New Roman"/>
                <w:b/>
                <w:bCs/>
                <w:sz w:val="24"/>
                <w:szCs w:val="24"/>
              </w:rPr>
              <w:t>ПМ.0п</w:t>
            </w:r>
          </w:p>
        </w:tc>
        <w:tc>
          <w:tcPr>
            <w:tcW w:w="214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155A" w:rsidRPr="007E4B8D" w:rsidRDefault="00D8155A" w:rsidP="00984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155A" w:rsidRPr="007E4B8D" w:rsidRDefault="00D8155A" w:rsidP="00984BFB">
            <w:pPr>
              <w:jc w:val="center"/>
              <w:rPr>
                <w:sz w:val="24"/>
                <w:szCs w:val="24"/>
              </w:rPr>
            </w:pPr>
          </w:p>
        </w:tc>
      </w:tr>
      <w:tr w:rsidR="00D46574" w:rsidRPr="007E4B8D" w:rsidTr="00E2756B">
        <w:trPr>
          <w:trHeight w:val="23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</w:tr>
      <w:tr w:rsidR="00D46574" w:rsidRPr="007E4B8D" w:rsidTr="00E2756B">
        <w:trPr>
          <w:trHeight w:val="20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</w:tr>
      <w:tr w:rsidR="00D46574" w:rsidRPr="007E4B8D" w:rsidTr="00E2756B">
        <w:trPr>
          <w:trHeight w:val="20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</w:tr>
      <w:tr w:rsidR="00D46574" w:rsidRPr="007E4B8D" w:rsidTr="00E2756B">
        <w:trPr>
          <w:trHeight w:val="20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</w:tr>
      <w:tr w:rsidR="00D46574" w:rsidRPr="007E4B8D" w:rsidTr="00E2756B">
        <w:trPr>
          <w:trHeight w:val="20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</w:tr>
      <w:tr w:rsidR="00D46574" w:rsidRPr="007E4B8D" w:rsidTr="00E2756B">
        <w:trPr>
          <w:trHeight w:val="20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</w:tr>
      <w:tr w:rsidR="00D46574" w:rsidRPr="007E4B8D" w:rsidTr="00E2756B">
        <w:trPr>
          <w:trHeight w:val="20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</w:tr>
      <w:tr w:rsidR="00D46574" w:rsidRPr="007E4B8D" w:rsidTr="00E2756B">
        <w:trPr>
          <w:trHeight w:val="20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</w:tr>
      <w:tr w:rsidR="00D46574" w:rsidRPr="007E4B8D" w:rsidTr="00E2756B">
        <w:trPr>
          <w:trHeight w:val="20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</w:tr>
      <w:tr w:rsidR="00D46574" w:rsidRPr="007E4B8D" w:rsidTr="00E2756B">
        <w:trPr>
          <w:trHeight w:val="20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</w:tr>
      <w:tr w:rsidR="00D46574" w:rsidRPr="007E4B8D" w:rsidTr="00E2756B">
        <w:trPr>
          <w:trHeight w:val="20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</w:tr>
      <w:tr w:rsidR="00D46574" w:rsidRPr="007E4B8D" w:rsidTr="00E2756B">
        <w:trPr>
          <w:trHeight w:val="20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</w:tr>
      <w:tr w:rsidR="00D46574" w:rsidRPr="007E4B8D" w:rsidTr="00E2756B">
        <w:trPr>
          <w:trHeight w:val="20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</w:tr>
      <w:tr w:rsidR="00D46574" w:rsidRPr="007E4B8D" w:rsidTr="00E2756B">
        <w:trPr>
          <w:trHeight w:val="20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</w:tr>
      <w:tr w:rsidR="00D46574" w:rsidRPr="007E4B8D" w:rsidTr="00E2756B">
        <w:trPr>
          <w:trHeight w:val="21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21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6574" w:rsidRPr="007E4B8D" w:rsidRDefault="00D46574">
            <w:pPr>
              <w:rPr>
                <w:sz w:val="24"/>
                <w:szCs w:val="24"/>
              </w:rPr>
            </w:pPr>
          </w:p>
        </w:tc>
      </w:tr>
    </w:tbl>
    <w:p w:rsidR="00D46574" w:rsidRPr="007E4B8D" w:rsidRDefault="006864A6">
      <w:pPr>
        <w:spacing w:line="20" w:lineRule="exact"/>
        <w:rPr>
          <w:sz w:val="24"/>
          <w:szCs w:val="24"/>
        </w:rPr>
      </w:pPr>
      <w:r w:rsidRPr="007E4B8D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86995</wp:posOffset>
            </wp:positionH>
            <wp:positionV relativeFrom="paragraph">
              <wp:posOffset>-2653030</wp:posOffset>
            </wp:positionV>
            <wp:extent cx="6350" cy="63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E4B8D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337185</wp:posOffset>
            </wp:positionH>
            <wp:positionV relativeFrom="paragraph">
              <wp:posOffset>-2653030</wp:posOffset>
            </wp:positionV>
            <wp:extent cx="6350" cy="63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E4B8D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5111115</wp:posOffset>
            </wp:positionH>
            <wp:positionV relativeFrom="paragraph">
              <wp:posOffset>-2653030</wp:posOffset>
            </wp:positionV>
            <wp:extent cx="6350" cy="63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E4B8D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6196330</wp:posOffset>
            </wp:positionH>
            <wp:positionV relativeFrom="paragraph">
              <wp:posOffset>-2653030</wp:posOffset>
            </wp:positionV>
            <wp:extent cx="6350" cy="63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6574" w:rsidRPr="007E4B8D" w:rsidRDefault="00D46574">
      <w:pPr>
        <w:spacing w:line="14" w:lineRule="exact"/>
        <w:rPr>
          <w:sz w:val="24"/>
          <w:szCs w:val="24"/>
        </w:rPr>
      </w:pPr>
    </w:p>
    <w:p w:rsidR="00BA59F3" w:rsidRPr="007E4B8D" w:rsidRDefault="00BA59F3" w:rsidP="00BA59F3">
      <w:pPr>
        <w:spacing w:line="276" w:lineRule="auto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Дата заседания ГЭК «____»_____________ 20</w:t>
      </w:r>
      <w:r w:rsidR="00D8155A" w:rsidRPr="007E4B8D">
        <w:rPr>
          <w:rFonts w:eastAsia="Times New Roman"/>
          <w:sz w:val="24"/>
          <w:szCs w:val="24"/>
        </w:rPr>
        <w:t>___</w:t>
      </w:r>
      <w:r w:rsidRPr="007E4B8D">
        <w:rPr>
          <w:rFonts w:eastAsia="Times New Roman"/>
          <w:sz w:val="24"/>
          <w:szCs w:val="24"/>
        </w:rPr>
        <w:t xml:space="preserve"> г.</w:t>
      </w:r>
    </w:p>
    <w:p w:rsidR="00BA59F3" w:rsidRPr="007E4B8D" w:rsidRDefault="00BA59F3" w:rsidP="00BA59F3">
      <w:pPr>
        <w:spacing w:line="276" w:lineRule="auto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Председатель ГЭК_________________/_____________________</w:t>
      </w:r>
    </w:p>
    <w:p w:rsidR="00BA59F3" w:rsidRPr="007E4B8D" w:rsidRDefault="00BA59F3" w:rsidP="00BA59F3">
      <w:pPr>
        <w:spacing w:line="276" w:lineRule="auto"/>
        <w:ind w:right="456"/>
        <w:rPr>
          <w:rFonts w:eastAsia="Times New Roman"/>
          <w:sz w:val="24"/>
          <w:szCs w:val="24"/>
          <w:vertAlign w:val="superscript"/>
        </w:rPr>
      </w:pPr>
      <w:r w:rsidRPr="007E4B8D">
        <w:rPr>
          <w:rFonts w:eastAsia="Times New Roman"/>
          <w:sz w:val="24"/>
          <w:szCs w:val="24"/>
          <w:vertAlign w:val="superscript"/>
        </w:rPr>
        <w:t xml:space="preserve">                                                                             подпись                       расшифровка подписи</w:t>
      </w:r>
    </w:p>
    <w:p w:rsidR="00BA59F3" w:rsidRPr="007E4B8D" w:rsidRDefault="00BA59F3" w:rsidP="00BA59F3">
      <w:pPr>
        <w:spacing w:line="276" w:lineRule="auto"/>
        <w:ind w:right="456"/>
        <w:jc w:val="right"/>
        <w:rPr>
          <w:rFonts w:eastAsia="Times New Roman"/>
          <w:sz w:val="24"/>
          <w:szCs w:val="24"/>
        </w:rPr>
      </w:pPr>
    </w:p>
    <w:p w:rsidR="00BA59F3" w:rsidRPr="007E4B8D" w:rsidRDefault="00BA59F3" w:rsidP="00BA59F3">
      <w:pPr>
        <w:spacing w:line="276" w:lineRule="auto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Члены ГЭК ____________________/ ___________________</w:t>
      </w:r>
    </w:p>
    <w:p w:rsidR="00BA59F3" w:rsidRPr="007E4B8D" w:rsidRDefault="00BA59F3" w:rsidP="00BA59F3">
      <w:pPr>
        <w:spacing w:line="276" w:lineRule="auto"/>
        <w:ind w:left="220"/>
        <w:rPr>
          <w:sz w:val="24"/>
          <w:szCs w:val="24"/>
          <w:vertAlign w:val="superscript"/>
        </w:rPr>
      </w:pPr>
      <w:r w:rsidRPr="007E4B8D">
        <w:rPr>
          <w:rFonts w:eastAsia="Times New Roman"/>
          <w:sz w:val="24"/>
          <w:szCs w:val="24"/>
          <w:vertAlign w:val="superscript"/>
        </w:rPr>
        <w:t xml:space="preserve">                                                                    подпись                 расшифровка подписи</w:t>
      </w:r>
    </w:p>
    <w:p w:rsidR="00BA59F3" w:rsidRPr="007E4B8D" w:rsidRDefault="00BA59F3" w:rsidP="00BA59F3">
      <w:pPr>
        <w:spacing w:line="276" w:lineRule="auto"/>
        <w:ind w:right="456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                     ____________________/ ___________________</w:t>
      </w:r>
    </w:p>
    <w:p w:rsidR="00BA59F3" w:rsidRPr="007E4B8D" w:rsidRDefault="00BA59F3" w:rsidP="00BA59F3">
      <w:pPr>
        <w:spacing w:line="276" w:lineRule="auto"/>
        <w:ind w:right="456"/>
        <w:rPr>
          <w:rFonts w:eastAsia="Times New Roman"/>
          <w:sz w:val="24"/>
          <w:szCs w:val="24"/>
          <w:vertAlign w:val="superscript"/>
        </w:rPr>
      </w:pPr>
      <w:r w:rsidRPr="007E4B8D">
        <w:rPr>
          <w:rFonts w:eastAsia="Times New Roman"/>
          <w:sz w:val="24"/>
          <w:szCs w:val="24"/>
          <w:vertAlign w:val="superscript"/>
        </w:rPr>
        <w:t xml:space="preserve">                                                                          подпись                расшифровка подписи</w:t>
      </w:r>
    </w:p>
    <w:p w:rsidR="00BA59F3" w:rsidRPr="007E4B8D" w:rsidRDefault="00BA59F3" w:rsidP="00BA59F3">
      <w:pPr>
        <w:spacing w:line="276" w:lineRule="auto"/>
        <w:ind w:right="456"/>
        <w:rPr>
          <w:rFonts w:eastAsia="Times New Roman"/>
          <w:sz w:val="24"/>
          <w:szCs w:val="24"/>
          <w:vertAlign w:val="superscript"/>
        </w:rPr>
      </w:pPr>
      <w:r w:rsidRPr="007E4B8D">
        <w:rPr>
          <w:rFonts w:eastAsia="Times New Roman"/>
          <w:sz w:val="24"/>
          <w:szCs w:val="24"/>
        </w:rPr>
        <w:t xml:space="preserve">                     ____________________/ ___________________</w:t>
      </w:r>
    </w:p>
    <w:p w:rsidR="00D46574" w:rsidRPr="007E4B8D" w:rsidRDefault="00BA59F3" w:rsidP="00BA59F3">
      <w:pPr>
        <w:spacing w:line="276" w:lineRule="auto"/>
        <w:ind w:right="456"/>
        <w:rPr>
          <w:sz w:val="24"/>
          <w:szCs w:val="24"/>
          <w:vertAlign w:val="superscript"/>
        </w:rPr>
      </w:pPr>
      <w:r w:rsidRPr="007E4B8D">
        <w:rPr>
          <w:rFonts w:eastAsia="Times New Roman"/>
          <w:sz w:val="24"/>
          <w:szCs w:val="24"/>
          <w:vertAlign w:val="superscript"/>
        </w:rPr>
        <w:t xml:space="preserve">                                                                         подпись                 расшифровка подписи </w:t>
      </w:r>
      <w:r w:rsidR="006864A6" w:rsidRPr="007E4B8D">
        <w:rPr>
          <w:noProof/>
          <w:sz w:val="24"/>
          <w:szCs w:val="24"/>
          <w:vertAlign w:val="superscript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3472815</wp:posOffset>
            </wp:positionH>
            <wp:positionV relativeFrom="paragraph">
              <wp:posOffset>-2066290</wp:posOffset>
            </wp:positionV>
            <wp:extent cx="125095" cy="63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64A6" w:rsidRPr="007E4B8D">
        <w:rPr>
          <w:noProof/>
          <w:sz w:val="24"/>
          <w:szCs w:val="24"/>
          <w:vertAlign w:val="superscript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3472815</wp:posOffset>
            </wp:positionH>
            <wp:positionV relativeFrom="paragraph">
              <wp:posOffset>-1715770</wp:posOffset>
            </wp:positionV>
            <wp:extent cx="125095" cy="63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59F3" w:rsidRPr="007E4B8D" w:rsidRDefault="00BA59F3" w:rsidP="00BA59F3">
      <w:pPr>
        <w:spacing w:line="276" w:lineRule="auto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                     ____________________/ ___________________</w:t>
      </w:r>
    </w:p>
    <w:p w:rsidR="00BA59F3" w:rsidRPr="007E4B8D" w:rsidRDefault="00BA59F3" w:rsidP="00BA59F3">
      <w:pPr>
        <w:spacing w:line="276" w:lineRule="auto"/>
        <w:rPr>
          <w:sz w:val="24"/>
          <w:szCs w:val="24"/>
          <w:vertAlign w:val="superscript"/>
        </w:rPr>
      </w:pPr>
      <w:r w:rsidRPr="007E4B8D">
        <w:rPr>
          <w:rFonts w:eastAsia="Times New Roman"/>
          <w:sz w:val="24"/>
          <w:szCs w:val="24"/>
          <w:vertAlign w:val="superscript"/>
        </w:rPr>
        <w:t>подпись                  расшифровка подписи</w:t>
      </w:r>
    </w:p>
    <w:p w:rsidR="00BA59F3" w:rsidRPr="007E4B8D" w:rsidRDefault="00BA59F3" w:rsidP="00BA59F3">
      <w:pPr>
        <w:spacing w:line="276" w:lineRule="auto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                     ____________________/ ___________________ </w:t>
      </w:r>
    </w:p>
    <w:p w:rsidR="00D46574" w:rsidRPr="007E4B8D" w:rsidRDefault="00BA59F3" w:rsidP="00BA59F3">
      <w:pPr>
        <w:spacing w:line="276" w:lineRule="auto"/>
        <w:rPr>
          <w:sz w:val="24"/>
          <w:szCs w:val="24"/>
          <w:vertAlign w:val="superscript"/>
        </w:rPr>
      </w:pPr>
      <w:r w:rsidRPr="007E4B8D">
        <w:rPr>
          <w:rFonts w:eastAsia="Times New Roman"/>
          <w:sz w:val="24"/>
          <w:szCs w:val="24"/>
          <w:vertAlign w:val="superscript"/>
        </w:rPr>
        <w:t>подпись                  расшифровка подписи</w:t>
      </w:r>
    </w:p>
    <w:p w:rsidR="00D46574" w:rsidRPr="007E4B8D" w:rsidRDefault="006864A6" w:rsidP="006864A6">
      <w:pPr>
        <w:spacing w:line="276" w:lineRule="auto"/>
        <w:ind w:left="140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Секретарь ГЭК _______________ / _____________ /</w:t>
      </w:r>
    </w:p>
    <w:p w:rsidR="00D8155A" w:rsidRPr="007E4B8D" w:rsidRDefault="00D8155A" w:rsidP="00D8155A">
      <w:pPr>
        <w:spacing w:line="276" w:lineRule="auto"/>
        <w:rPr>
          <w:rFonts w:eastAsia="Times New Roman"/>
          <w:b/>
          <w:bCs/>
          <w:sz w:val="24"/>
          <w:szCs w:val="24"/>
        </w:rPr>
      </w:pPr>
      <w:r w:rsidRPr="007E4B8D">
        <w:rPr>
          <w:rFonts w:eastAsia="Times New Roman"/>
          <w:sz w:val="24"/>
          <w:szCs w:val="24"/>
          <w:vertAlign w:val="superscript"/>
        </w:rPr>
        <w:t xml:space="preserve">                                                                       подпись                  расшифровка подписи</w:t>
      </w:r>
    </w:p>
    <w:p w:rsidR="00D8155A" w:rsidRPr="007E4B8D" w:rsidRDefault="00D8155A" w:rsidP="006864A6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D8155A" w:rsidRDefault="00D8155A" w:rsidP="006864A6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E2756B" w:rsidRPr="007E4B8D" w:rsidRDefault="00E2756B" w:rsidP="006864A6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D46574" w:rsidRPr="007E4B8D" w:rsidRDefault="006864A6" w:rsidP="004108DA">
      <w:pPr>
        <w:spacing w:line="276" w:lineRule="auto"/>
        <w:ind w:left="7760"/>
        <w:rPr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lastRenderedPageBreak/>
        <w:t>Приложение Е</w:t>
      </w:r>
    </w:p>
    <w:p w:rsidR="00D46574" w:rsidRPr="007E4B8D" w:rsidRDefault="006864A6" w:rsidP="006530E2">
      <w:pPr>
        <w:spacing w:line="276" w:lineRule="auto"/>
        <w:ind w:left="1360"/>
        <w:jc w:val="center"/>
        <w:rPr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t>Примерные темы выпускных квалификационных работ</w:t>
      </w:r>
      <w:r w:rsidR="00D2472B">
        <w:rPr>
          <w:rFonts w:eastAsia="Times New Roman"/>
          <w:b/>
          <w:bCs/>
          <w:sz w:val="24"/>
          <w:szCs w:val="24"/>
        </w:rPr>
        <w:t xml:space="preserve"> </w:t>
      </w:r>
      <w:r w:rsidRPr="007E4B8D">
        <w:rPr>
          <w:rFonts w:eastAsia="Times New Roman"/>
          <w:b/>
          <w:bCs/>
          <w:sz w:val="24"/>
          <w:szCs w:val="24"/>
        </w:rPr>
        <w:t>по специальности</w:t>
      </w:r>
    </w:p>
    <w:p w:rsidR="009200F6" w:rsidRPr="007E4B8D" w:rsidRDefault="006864A6" w:rsidP="006530E2">
      <w:pPr>
        <w:spacing w:line="276" w:lineRule="auto"/>
        <w:ind w:left="140"/>
        <w:jc w:val="center"/>
        <w:rPr>
          <w:rFonts w:eastAsia="Times New Roman"/>
          <w:i/>
          <w:iCs/>
          <w:sz w:val="24"/>
          <w:szCs w:val="24"/>
        </w:rPr>
      </w:pPr>
      <w:r w:rsidRPr="007E4B8D">
        <w:rPr>
          <w:rFonts w:eastAsia="Times New Roman"/>
          <w:iCs/>
          <w:sz w:val="24"/>
          <w:szCs w:val="24"/>
        </w:rPr>
        <w:t>23.02.07 Техническое обслуживание и ремонт двигателей, систем и агрегатов</w:t>
      </w:r>
      <w:r w:rsidR="00D2472B">
        <w:rPr>
          <w:rFonts w:eastAsia="Times New Roman"/>
          <w:iCs/>
          <w:sz w:val="24"/>
          <w:szCs w:val="24"/>
        </w:rPr>
        <w:t xml:space="preserve"> </w:t>
      </w:r>
      <w:r w:rsidRPr="007E4B8D">
        <w:rPr>
          <w:rFonts w:eastAsia="Times New Roman"/>
          <w:iCs/>
          <w:sz w:val="24"/>
          <w:szCs w:val="24"/>
        </w:rPr>
        <w:t>автомобилей</w:t>
      </w:r>
    </w:p>
    <w:p w:rsidR="00D46574" w:rsidRPr="007E4B8D" w:rsidRDefault="006864A6" w:rsidP="004108DA">
      <w:pPr>
        <w:spacing w:line="276" w:lineRule="auto"/>
        <w:ind w:left="140"/>
        <w:rPr>
          <w:sz w:val="24"/>
          <w:szCs w:val="24"/>
        </w:rPr>
      </w:pPr>
      <w:r w:rsidRPr="007E4B8D">
        <w:rPr>
          <w:rFonts w:eastAsia="Times New Roman"/>
          <w:i/>
          <w:iCs/>
          <w:sz w:val="24"/>
          <w:szCs w:val="24"/>
        </w:rPr>
        <w:t xml:space="preserve">учебная группа </w:t>
      </w:r>
      <w:r w:rsidR="00BA59F3" w:rsidRPr="007E4B8D">
        <w:rPr>
          <w:rFonts w:eastAsia="Times New Roman"/>
          <w:sz w:val="24"/>
          <w:szCs w:val="24"/>
        </w:rPr>
        <w:t>_____</w:t>
      </w:r>
    </w:p>
    <w:p w:rsidR="00D46574" w:rsidRPr="007E4B8D" w:rsidRDefault="00D46574" w:rsidP="004108DA">
      <w:pPr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214"/>
      </w:tblGrid>
      <w:tr w:rsidR="00396E2F" w:rsidRPr="007E4B8D" w:rsidTr="00396E2F">
        <w:trPr>
          <w:trHeight w:val="227"/>
        </w:trPr>
        <w:tc>
          <w:tcPr>
            <w:tcW w:w="675" w:type="dxa"/>
          </w:tcPr>
          <w:p w:rsidR="00396E2F" w:rsidRPr="007E4B8D" w:rsidRDefault="00396E2F" w:rsidP="007C3F5E">
            <w:pPr>
              <w:pStyle w:val="Default"/>
              <w:rPr>
                <w:b/>
              </w:rPr>
            </w:pPr>
            <w:r w:rsidRPr="007E4B8D">
              <w:rPr>
                <w:b/>
              </w:rPr>
              <w:t xml:space="preserve">№ п/п </w:t>
            </w:r>
          </w:p>
        </w:tc>
        <w:tc>
          <w:tcPr>
            <w:tcW w:w="9214" w:type="dxa"/>
          </w:tcPr>
          <w:p w:rsidR="00396E2F" w:rsidRPr="007E4B8D" w:rsidRDefault="00396E2F" w:rsidP="007C3F5E">
            <w:pPr>
              <w:pStyle w:val="Default"/>
              <w:jc w:val="center"/>
              <w:rPr>
                <w:b/>
              </w:rPr>
            </w:pPr>
            <w:r w:rsidRPr="007E4B8D">
              <w:rPr>
                <w:b/>
              </w:rPr>
              <w:t>Темы выпускной квалификационной работы (дипломного проекта)</w:t>
            </w:r>
          </w:p>
        </w:tc>
      </w:tr>
      <w:tr w:rsidR="00396E2F" w:rsidRPr="007E4B8D" w:rsidTr="00396E2F">
        <w:trPr>
          <w:trHeight w:val="227"/>
        </w:trPr>
        <w:tc>
          <w:tcPr>
            <w:tcW w:w="675" w:type="dxa"/>
          </w:tcPr>
          <w:p w:rsidR="00396E2F" w:rsidRPr="007E4B8D" w:rsidRDefault="00396E2F" w:rsidP="007C3F5E">
            <w:pPr>
              <w:pStyle w:val="Default"/>
            </w:pPr>
            <w:r w:rsidRPr="007E4B8D">
              <w:t xml:space="preserve">1 </w:t>
            </w:r>
          </w:p>
        </w:tc>
        <w:tc>
          <w:tcPr>
            <w:tcW w:w="9214" w:type="dxa"/>
          </w:tcPr>
          <w:p w:rsidR="00396E2F" w:rsidRPr="007E4B8D" w:rsidRDefault="00396E2F" w:rsidP="00B22307">
            <w:pPr>
              <w:pStyle w:val="Default"/>
              <w:jc w:val="both"/>
            </w:pPr>
            <w:r w:rsidRPr="007E4B8D">
              <w:t xml:space="preserve">Организация технического обслуживания автомобилей в условиях АТО и реконструкция участка текущего ремонта автомобилей </w:t>
            </w:r>
          </w:p>
        </w:tc>
      </w:tr>
      <w:tr w:rsidR="00396E2F" w:rsidRPr="007E4B8D" w:rsidTr="00396E2F">
        <w:trPr>
          <w:trHeight w:val="227"/>
        </w:trPr>
        <w:tc>
          <w:tcPr>
            <w:tcW w:w="675" w:type="dxa"/>
          </w:tcPr>
          <w:p w:rsidR="00396E2F" w:rsidRPr="007E4B8D" w:rsidRDefault="00396E2F" w:rsidP="007C3F5E">
            <w:pPr>
              <w:pStyle w:val="Default"/>
            </w:pPr>
            <w:r w:rsidRPr="007E4B8D">
              <w:t xml:space="preserve">2 </w:t>
            </w:r>
          </w:p>
        </w:tc>
        <w:tc>
          <w:tcPr>
            <w:tcW w:w="9214" w:type="dxa"/>
          </w:tcPr>
          <w:p w:rsidR="00396E2F" w:rsidRPr="007E4B8D" w:rsidRDefault="00396E2F" w:rsidP="00F47AE2">
            <w:pPr>
              <w:pStyle w:val="Default"/>
              <w:jc w:val="both"/>
            </w:pPr>
            <w:r w:rsidRPr="007E4B8D">
              <w:t xml:space="preserve">Организация технического обслуживания автомобилей в условиях АТО и реконструкция электротехнического участка </w:t>
            </w:r>
          </w:p>
        </w:tc>
      </w:tr>
      <w:tr w:rsidR="00396E2F" w:rsidRPr="007E4B8D" w:rsidTr="00396E2F">
        <w:trPr>
          <w:trHeight w:val="227"/>
        </w:trPr>
        <w:tc>
          <w:tcPr>
            <w:tcW w:w="675" w:type="dxa"/>
          </w:tcPr>
          <w:p w:rsidR="00396E2F" w:rsidRPr="007E4B8D" w:rsidRDefault="00396E2F" w:rsidP="007C3F5E">
            <w:pPr>
              <w:pStyle w:val="Default"/>
            </w:pPr>
            <w:r w:rsidRPr="007E4B8D">
              <w:t xml:space="preserve">3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t xml:space="preserve">Организация технического обслуживания автомобилей в условиях АТО и реконструкция участка по ремонту топливной аппаратуры дизельных двигателей </w:t>
            </w:r>
          </w:p>
        </w:tc>
      </w:tr>
      <w:tr w:rsidR="00396E2F" w:rsidRPr="007E4B8D" w:rsidTr="00396E2F">
        <w:trPr>
          <w:trHeight w:val="227"/>
        </w:trPr>
        <w:tc>
          <w:tcPr>
            <w:tcW w:w="675" w:type="dxa"/>
          </w:tcPr>
          <w:p w:rsidR="00396E2F" w:rsidRPr="007E4B8D" w:rsidRDefault="00396E2F" w:rsidP="007C3F5E">
            <w:pPr>
              <w:pStyle w:val="Default"/>
            </w:pPr>
            <w:r w:rsidRPr="007E4B8D">
              <w:t xml:space="preserve">4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t xml:space="preserve">Организация технического обслуживания автомобилей в условиях АТО и реконструкция агрегатного участка </w:t>
            </w:r>
          </w:p>
        </w:tc>
      </w:tr>
      <w:tr w:rsidR="00396E2F" w:rsidRPr="007E4B8D" w:rsidTr="00396E2F">
        <w:trPr>
          <w:trHeight w:val="227"/>
        </w:trPr>
        <w:tc>
          <w:tcPr>
            <w:tcW w:w="675" w:type="dxa"/>
          </w:tcPr>
          <w:p w:rsidR="00396E2F" w:rsidRPr="007E4B8D" w:rsidRDefault="00396E2F" w:rsidP="007C3F5E">
            <w:pPr>
              <w:pStyle w:val="Default"/>
            </w:pPr>
            <w:r w:rsidRPr="007E4B8D">
              <w:t xml:space="preserve">5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rPr>
                <w:rFonts w:eastAsia="Times New Roman"/>
              </w:rPr>
              <w:t>Организация зоны (ЕО, ТО-1, ТО-2, Д-1, Д-2, текущего ремонта -одной зоны на выбор) грузового автотранспортного предприятия (ГАТП) или пассажирского автотранспортного предприятия (ПАТП).</w:t>
            </w:r>
          </w:p>
        </w:tc>
      </w:tr>
      <w:tr w:rsidR="00396E2F" w:rsidRPr="007E4B8D" w:rsidTr="00396E2F">
        <w:trPr>
          <w:trHeight w:val="227"/>
        </w:trPr>
        <w:tc>
          <w:tcPr>
            <w:tcW w:w="675" w:type="dxa"/>
          </w:tcPr>
          <w:p w:rsidR="00396E2F" w:rsidRPr="007E4B8D" w:rsidRDefault="00396E2F" w:rsidP="007C3F5E">
            <w:pPr>
              <w:pStyle w:val="Default"/>
            </w:pPr>
            <w:r w:rsidRPr="007E4B8D">
              <w:t xml:space="preserve">6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rPr>
                <w:rFonts w:eastAsia="Times New Roman"/>
              </w:rPr>
              <w:t>Организация специализированного участка (моторного, агрегатного, слесарно-механического, электротехнического, аккумуляторного, по ремонту систем питания, шиномонтажного, вулканизационного, медницкого, кузнечно-рессорного, сварочного, жестяницкого, обойного, окрасочного и др. - одного участка на выбор) пассажирского автотранспортного предприятия (ПАТП) или грузового автотранспортного предприятия (ГАТП).</w:t>
            </w:r>
          </w:p>
        </w:tc>
      </w:tr>
      <w:tr w:rsidR="00396E2F" w:rsidRPr="007E4B8D" w:rsidTr="00396E2F">
        <w:trPr>
          <w:trHeight w:val="227"/>
        </w:trPr>
        <w:tc>
          <w:tcPr>
            <w:tcW w:w="675" w:type="dxa"/>
          </w:tcPr>
          <w:p w:rsidR="00396E2F" w:rsidRPr="007E4B8D" w:rsidRDefault="00396E2F" w:rsidP="007C3F5E">
            <w:pPr>
              <w:pStyle w:val="Default"/>
            </w:pPr>
            <w:r w:rsidRPr="007E4B8D">
              <w:t xml:space="preserve">7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t xml:space="preserve">Проект наплавочного участка на АРО и разработка технологического процесса ремонта вала компрессора </w:t>
            </w:r>
          </w:p>
        </w:tc>
      </w:tr>
      <w:tr w:rsidR="00396E2F" w:rsidRPr="007E4B8D" w:rsidTr="00396E2F">
        <w:trPr>
          <w:trHeight w:val="227"/>
        </w:trPr>
        <w:tc>
          <w:tcPr>
            <w:tcW w:w="675" w:type="dxa"/>
          </w:tcPr>
          <w:p w:rsidR="00396E2F" w:rsidRPr="007E4B8D" w:rsidRDefault="00396E2F" w:rsidP="007C3F5E">
            <w:pPr>
              <w:pStyle w:val="Default"/>
            </w:pPr>
            <w:r w:rsidRPr="007E4B8D">
              <w:t xml:space="preserve">8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t xml:space="preserve">Проект кузнечно-термического участка на АРО и разработка технологического процесса изготовления листа рессоры </w:t>
            </w:r>
          </w:p>
        </w:tc>
      </w:tr>
      <w:tr w:rsidR="00396E2F" w:rsidRPr="007E4B8D" w:rsidTr="00396E2F">
        <w:trPr>
          <w:trHeight w:val="227"/>
        </w:trPr>
        <w:tc>
          <w:tcPr>
            <w:tcW w:w="675" w:type="dxa"/>
          </w:tcPr>
          <w:p w:rsidR="00396E2F" w:rsidRPr="007E4B8D" w:rsidRDefault="00396E2F" w:rsidP="007C3F5E">
            <w:pPr>
              <w:pStyle w:val="Default"/>
            </w:pPr>
            <w:r w:rsidRPr="007E4B8D">
              <w:t xml:space="preserve">9 </w:t>
            </w:r>
          </w:p>
        </w:tc>
        <w:tc>
          <w:tcPr>
            <w:tcW w:w="9214" w:type="dxa"/>
          </w:tcPr>
          <w:p w:rsidR="00396E2F" w:rsidRPr="007E4B8D" w:rsidRDefault="00396E2F" w:rsidP="00B22307">
            <w:pPr>
              <w:pStyle w:val="Default"/>
              <w:jc w:val="both"/>
            </w:pPr>
            <w:r w:rsidRPr="007E4B8D">
              <w:t xml:space="preserve">Проект участка сборки агрегатов на АРО и разработка технологического процесса восстановления вилки кардана </w:t>
            </w:r>
          </w:p>
        </w:tc>
      </w:tr>
      <w:tr w:rsidR="00396E2F" w:rsidRPr="007E4B8D" w:rsidTr="00396E2F">
        <w:trPr>
          <w:trHeight w:val="227"/>
        </w:trPr>
        <w:tc>
          <w:tcPr>
            <w:tcW w:w="675" w:type="dxa"/>
          </w:tcPr>
          <w:p w:rsidR="00396E2F" w:rsidRPr="007E4B8D" w:rsidRDefault="00396E2F" w:rsidP="007C3F5E">
            <w:pPr>
              <w:pStyle w:val="Default"/>
            </w:pPr>
            <w:r w:rsidRPr="007E4B8D">
              <w:t xml:space="preserve">10 </w:t>
            </w:r>
          </w:p>
        </w:tc>
        <w:tc>
          <w:tcPr>
            <w:tcW w:w="9214" w:type="dxa"/>
          </w:tcPr>
          <w:p w:rsidR="00396E2F" w:rsidRPr="007E4B8D" w:rsidRDefault="00396E2F" w:rsidP="00B22307">
            <w:pPr>
              <w:pStyle w:val="Default"/>
              <w:jc w:val="both"/>
            </w:pPr>
            <w:r w:rsidRPr="007E4B8D">
              <w:t xml:space="preserve">Проект механического участка на АРО и разработка технологического процесса восстановления крестовины кардана </w:t>
            </w:r>
          </w:p>
        </w:tc>
      </w:tr>
      <w:tr w:rsidR="00396E2F" w:rsidRPr="007E4B8D" w:rsidTr="00396E2F">
        <w:trPr>
          <w:trHeight w:val="227"/>
        </w:trPr>
        <w:tc>
          <w:tcPr>
            <w:tcW w:w="675" w:type="dxa"/>
          </w:tcPr>
          <w:p w:rsidR="00396E2F" w:rsidRPr="007E4B8D" w:rsidRDefault="00396E2F" w:rsidP="007C3F5E">
            <w:pPr>
              <w:pStyle w:val="Default"/>
            </w:pPr>
            <w:r w:rsidRPr="007E4B8D">
              <w:t xml:space="preserve">11 </w:t>
            </w:r>
          </w:p>
        </w:tc>
        <w:tc>
          <w:tcPr>
            <w:tcW w:w="9214" w:type="dxa"/>
          </w:tcPr>
          <w:p w:rsidR="00396E2F" w:rsidRPr="007E4B8D" w:rsidRDefault="00396E2F" w:rsidP="00B22307">
            <w:pPr>
              <w:pStyle w:val="Default"/>
              <w:jc w:val="both"/>
            </w:pPr>
            <w:r w:rsidRPr="007E4B8D">
              <w:t xml:space="preserve">Проект разборочно-моечного участка на АРО и разработка технологического процесса восстановления распределительного вала. </w:t>
            </w:r>
          </w:p>
        </w:tc>
      </w:tr>
      <w:tr w:rsidR="00396E2F" w:rsidRPr="007E4B8D" w:rsidTr="00396E2F">
        <w:trPr>
          <w:trHeight w:val="227"/>
        </w:trPr>
        <w:tc>
          <w:tcPr>
            <w:tcW w:w="675" w:type="dxa"/>
          </w:tcPr>
          <w:p w:rsidR="00396E2F" w:rsidRPr="007E4B8D" w:rsidRDefault="00396E2F" w:rsidP="007C3F5E">
            <w:pPr>
              <w:pStyle w:val="Default"/>
            </w:pPr>
            <w:r w:rsidRPr="007E4B8D">
              <w:t xml:space="preserve">12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t xml:space="preserve">Проект участка обкатки двигателей на АРО и разработка технологического процесса восстановления шатуна двигателя </w:t>
            </w:r>
          </w:p>
        </w:tc>
      </w:tr>
      <w:tr w:rsidR="00396E2F" w:rsidRPr="007E4B8D" w:rsidTr="00396E2F">
        <w:trPr>
          <w:trHeight w:val="353"/>
        </w:trPr>
        <w:tc>
          <w:tcPr>
            <w:tcW w:w="675" w:type="dxa"/>
          </w:tcPr>
          <w:p w:rsidR="00396E2F" w:rsidRPr="007E4B8D" w:rsidRDefault="00396E2F" w:rsidP="007C3F5E">
            <w:pPr>
              <w:pStyle w:val="Default"/>
            </w:pPr>
            <w:r w:rsidRPr="007E4B8D">
              <w:t xml:space="preserve">13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t xml:space="preserve">Проект механического участка на АРО и разработка технологического процесса восстановления разжимного кулака </w:t>
            </w:r>
          </w:p>
        </w:tc>
      </w:tr>
      <w:tr w:rsidR="00396E2F" w:rsidRPr="007E4B8D" w:rsidTr="00396E2F">
        <w:trPr>
          <w:trHeight w:val="226"/>
        </w:trPr>
        <w:tc>
          <w:tcPr>
            <w:tcW w:w="675" w:type="dxa"/>
          </w:tcPr>
          <w:p w:rsidR="00396E2F" w:rsidRPr="007E4B8D" w:rsidRDefault="00396E2F" w:rsidP="007C3F5E">
            <w:pPr>
              <w:pStyle w:val="Default"/>
            </w:pPr>
            <w:r w:rsidRPr="007E4B8D">
              <w:t xml:space="preserve">14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t xml:space="preserve">Проект гальванического участка на АРО и разработка технологического процесса на ремонт гильзы цилиндров </w:t>
            </w:r>
          </w:p>
        </w:tc>
      </w:tr>
      <w:tr w:rsidR="00396E2F" w:rsidRPr="007E4B8D" w:rsidTr="00396E2F">
        <w:trPr>
          <w:trHeight w:val="226"/>
        </w:trPr>
        <w:tc>
          <w:tcPr>
            <w:tcW w:w="675" w:type="dxa"/>
          </w:tcPr>
          <w:p w:rsidR="00396E2F" w:rsidRPr="007E4B8D" w:rsidRDefault="00396E2F" w:rsidP="007C3F5E">
            <w:pPr>
              <w:pStyle w:val="Default"/>
            </w:pPr>
            <w:r w:rsidRPr="007E4B8D">
              <w:t xml:space="preserve">15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t xml:space="preserve">Проект механического участка на АРО и разработка технологического процесса на ремонт шестерни КПП </w:t>
            </w:r>
          </w:p>
        </w:tc>
      </w:tr>
      <w:tr w:rsidR="00396E2F" w:rsidRPr="007E4B8D" w:rsidTr="00396E2F">
        <w:trPr>
          <w:trHeight w:val="226"/>
        </w:trPr>
        <w:tc>
          <w:tcPr>
            <w:tcW w:w="675" w:type="dxa"/>
          </w:tcPr>
          <w:p w:rsidR="00396E2F" w:rsidRPr="007E4B8D" w:rsidRDefault="00396E2F" w:rsidP="007C3F5E">
            <w:pPr>
              <w:pStyle w:val="Default"/>
            </w:pPr>
            <w:r w:rsidRPr="007E4B8D">
              <w:t xml:space="preserve">16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t xml:space="preserve">Проект гальванического участка на АРО и разработка технологического процесса восстановления клапана двигателя </w:t>
            </w:r>
          </w:p>
        </w:tc>
      </w:tr>
      <w:tr w:rsidR="00396E2F" w:rsidRPr="007E4B8D" w:rsidTr="00396E2F">
        <w:trPr>
          <w:trHeight w:val="226"/>
        </w:trPr>
        <w:tc>
          <w:tcPr>
            <w:tcW w:w="675" w:type="dxa"/>
          </w:tcPr>
          <w:p w:rsidR="00396E2F" w:rsidRPr="007E4B8D" w:rsidRDefault="00396E2F" w:rsidP="007C3F5E">
            <w:pPr>
              <w:pStyle w:val="Default"/>
            </w:pPr>
            <w:r w:rsidRPr="007E4B8D">
              <w:t xml:space="preserve">17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t xml:space="preserve">Проект участка испытания задних мостов на АРО и разработка технологического процесса восстановления чашки дифференциала </w:t>
            </w:r>
          </w:p>
        </w:tc>
      </w:tr>
      <w:tr w:rsidR="00396E2F" w:rsidRPr="007E4B8D" w:rsidTr="00396E2F">
        <w:trPr>
          <w:trHeight w:val="226"/>
        </w:trPr>
        <w:tc>
          <w:tcPr>
            <w:tcW w:w="675" w:type="dxa"/>
          </w:tcPr>
          <w:p w:rsidR="00396E2F" w:rsidRPr="007E4B8D" w:rsidRDefault="00396E2F" w:rsidP="007C3F5E">
            <w:pPr>
              <w:pStyle w:val="Default"/>
            </w:pPr>
            <w:r w:rsidRPr="007E4B8D">
              <w:t xml:space="preserve">18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rPr>
                <w:rFonts w:eastAsia="Times New Roman"/>
              </w:rPr>
              <w:t>Проект шиномонтажного отделения на АТП.</w:t>
            </w:r>
          </w:p>
        </w:tc>
      </w:tr>
      <w:tr w:rsidR="00396E2F" w:rsidRPr="007E4B8D" w:rsidTr="00396E2F">
        <w:trPr>
          <w:trHeight w:val="226"/>
        </w:trPr>
        <w:tc>
          <w:tcPr>
            <w:tcW w:w="675" w:type="dxa"/>
          </w:tcPr>
          <w:p w:rsidR="00396E2F" w:rsidRPr="007E4B8D" w:rsidRDefault="00396E2F" w:rsidP="00B22307">
            <w:pPr>
              <w:pStyle w:val="Default"/>
            </w:pPr>
            <w:r w:rsidRPr="007E4B8D">
              <w:t xml:space="preserve">19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  <w:rPr>
                <w:rFonts w:eastAsia="Times New Roman"/>
              </w:rPr>
            </w:pPr>
            <w:r w:rsidRPr="007E4B8D">
              <w:rPr>
                <w:rFonts w:eastAsia="Times New Roman"/>
              </w:rPr>
              <w:t>Проект участка по диагностике автомобилей.</w:t>
            </w:r>
          </w:p>
        </w:tc>
      </w:tr>
      <w:tr w:rsidR="00396E2F" w:rsidRPr="007E4B8D" w:rsidTr="00396E2F">
        <w:trPr>
          <w:trHeight w:val="226"/>
        </w:trPr>
        <w:tc>
          <w:tcPr>
            <w:tcW w:w="675" w:type="dxa"/>
          </w:tcPr>
          <w:p w:rsidR="00396E2F" w:rsidRPr="007E4B8D" w:rsidRDefault="00396E2F" w:rsidP="00B22307">
            <w:pPr>
              <w:pStyle w:val="Default"/>
            </w:pPr>
            <w:r w:rsidRPr="007E4B8D">
              <w:t xml:space="preserve">20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  <w:rPr>
                <w:rFonts w:eastAsia="Times New Roman"/>
              </w:rPr>
            </w:pPr>
            <w:r w:rsidRPr="007E4B8D">
              <w:rPr>
                <w:rFonts w:eastAsia="Times New Roman"/>
              </w:rPr>
              <w:t>Проект участка по сервису автомобилей, работающих на сжиженном газе.</w:t>
            </w:r>
          </w:p>
        </w:tc>
      </w:tr>
      <w:tr w:rsidR="00396E2F" w:rsidRPr="007E4B8D" w:rsidTr="00396E2F">
        <w:trPr>
          <w:trHeight w:val="226"/>
        </w:trPr>
        <w:tc>
          <w:tcPr>
            <w:tcW w:w="675" w:type="dxa"/>
          </w:tcPr>
          <w:p w:rsidR="00396E2F" w:rsidRPr="007E4B8D" w:rsidRDefault="00396E2F" w:rsidP="00B22307">
            <w:pPr>
              <w:pStyle w:val="Default"/>
            </w:pPr>
            <w:r w:rsidRPr="007E4B8D">
              <w:t xml:space="preserve">21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  <w:rPr>
                <w:rFonts w:eastAsia="Times New Roman"/>
              </w:rPr>
            </w:pPr>
            <w:r w:rsidRPr="007E4B8D">
              <w:rPr>
                <w:rFonts w:eastAsia="Times New Roman"/>
              </w:rPr>
              <w:t>Проект постов мойки легковых автомобилей.</w:t>
            </w:r>
          </w:p>
        </w:tc>
      </w:tr>
      <w:tr w:rsidR="00396E2F" w:rsidRPr="007E4B8D" w:rsidTr="00396E2F">
        <w:trPr>
          <w:trHeight w:val="226"/>
        </w:trPr>
        <w:tc>
          <w:tcPr>
            <w:tcW w:w="675" w:type="dxa"/>
          </w:tcPr>
          <w:p w:rsidR="00396E2F" w:rsidRPr="007E4B8D" w:rsidRDefault="00396E2F" w:rsidP="00B22307">
            <w:pPr>
              <w:pStyle w:val="Default"/>
            </w:pPr>
            <w:r w:rsidRPr="007E4B8D">
              <w:lastRenderedPageBreak/>
              <w:t xml:space="preserve">22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t xml:space="preserve">Проект реконструкции участка по ремонту шин в условиях АТО </w:t>
            </w:r>
          </w:p>
        </w:tc>
      </w:tr>
      <w:tr w:rsidR="00396E2F" w:rsidRPr="007E4B8D" w:rsidTr="00396E2F">
        <w:trPr>
          <w:trHeight w:val="226"/>
        </w:trPr>
        <w:tc>
          <w:tcPr>
            <w:tcW w:w="675" w:type="dxa"/>
          </w:tcPr>
          <w:p w:rsidR="00396E2F" w:rsidRPr="007E4B8D" w:rsidRDefault="00396E2F" w:rsidP="00B22307">
            <w:pPr>
              <w:pStyle w:val="Default"/>
            </w:pPr>
            <w:r w:rsidRPr="007E4B8D">
              <w:t xml:space="preserve">23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t xml:space="preserve">Проект реконструкции участка диагностики и ремонта топливной аппаратуры в условиях АТО </w:t>
            </w:r>
          </w:p>
        </w:tc>
      </w:tr>
      <w:tr w:rsidR="00396E2F" w:rsidRPr="007E4B8D" w:rsidTr="00396E2F">
        <w:trPr>
          <w:trHeight w:val="226"/>
        </w:trPr>
        <w:tc>
          <w:tcPr>
            <w:tcW w:w="675" w:type="dxa"/>
          </w:tcPr>
          <w:p w:rsidR="00396E2F" w:rsidRPr="007E4B8D" w:rsidRDefault="00396E2F" w:rsidP="00B22307">
            <w:pPr>
              <w:pStyle w:val="Default"/>
            </w:pPr>
            <w:r w:rsidRPr="007E4B8D">
              <w:t xml:space="preserve">24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t xml:space="preserve">Проект реконструкции поста установки угла колес в условиях СТОА </w:t>
            </w:r>
          </w:p>
        </w:tc>
      </w:tr>
      <w:tr w:rsidR="00396E2F" w:rsidRPr="007E4B8D" w:rsidTr="00396E2F">
        <w:trPr>
          <w:trHeight w:val="226"/>
        </w:trPr>
        <w:tc>
          <w:tcPr>
            <w:tcW w:w="675" w:type="dxa"/>
          </w:tcPr>
          <w:p w:rsidR="00396E2F" w:rsidRPr="007E4B8D" w:rsidRDefault="00396E2F" w:rsidP="00B22307">
            <w:pPr>
              <w:pStyle w:val="Default"/>
            </w:pPr>
            <w:r w:rsidRPr="007E4B8D">
              <w:t xml:space="preserve">25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t xml:space="preserve">Проект реконструкции аккумуляторного участка в условиях АТО </w:t>
            </w:r>
          </w:p>
        </w:tc>
      </w:tr>
      <w:tr w:rsidR="00396E2F" w:rsidRPr="007E4B8D" w:rsidTr="00396E2F">
        <w:trPr>
          <w:trHeight w:val="226"/>
        </w:trPr>
        <w:tc>
          <w:tcPr>
            <w:tcW w:w="675" w:type="dxa"/>
          </w:tcPr>
          <w:p w:rsidR="00396E2F" w:rsidRPr="007E4B8D" w:rsidRDefault="00396E2F" w:rsidP="00B22307">
            <w:pPr>
              <w:pStyle w:val="Default"/>
            </w:pPr>
            <w:r w:rsidRPr="007E4B8D">
              <w:t xml:space="preserve">26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t xml:space="preserve">Проект реконструкции зоны ТО-1 автомобилей ЗИЛ, КАМАЗ в условиях АТО </w:t>
            </w:r>
          </w:p>
        </w:tc>
      </w:tr>
      <w:tr w:rsidR="00396E2F" w:rsidRPr="007E4B8D" w:rsidTr="00396E2F">
        <w:trPr>
          <w:trHeight w:val="226"/>
        </w:trPr>
        <w:tc>
          <w:tcPr>
            <w:tcW w:w="675" w:type="dxa"/>
          </w:tcPr>
          <w:p w:rsidR="00396E2F" w:rsidRPr="007E4B8D" w:rsidRDefault="00396E2F" w:rsidP="00B22307">
            <w:pPr>
              <w:pStyle w:val="Default"/>
            </w:pPr>
            <w:r w:rsidRPr="007E4B8D">
              <w:t xml:space="preserve">27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rPr>
                <w:rFonts w:eastAsia="Times New Roman"/>
              </w:rPr>
              <w:t>Проект реконструкция подразделения автотранспортного предприятия (моторного, агрегатного, слесарно-механического, электротехнического, аккумуляторного, по ремонту систем питания, шиномонтажного, вулканизационного, медницкого, кузнечно-рессорного, сварочного, жестяницкого, обойного, окрасочного и др. - одного участка на выбор).</w:t>
            </w:r>
          </w:p>
        </w:tc>
      </w:tr>
      <w:tr w:rsidR="00396E2F" w:rsidRPr="007E4B8D" w:rsidTr="00396E2F">
        <w:trPr>
          <w:trHeight w:val="226"/>
        </w:trPr>
        <w:tc>
          <w:tcPr>
            <w:tcW w:w="675" w:type="dxa"/>
          </w:tcPr>
          <w:p w:rsidR="00396E2F" w:rsidRPr="007E4B8D" w:rsidRDefault="00396E2F" w:rsidP="00B22307">
            <w:pPr>
              <w:pStyle w:val="Default"/>
            </w:pPr>
            <w:r w:rsidRPr="007E4B8D">
              <w:t xml:space="preserve">28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rPr>
                <w:rFonts w:eastAsia="Times New Roman"/>
              </w:rPr>
              <w:t>Проект технического перевооружения действующего производственного подразделения (моторного, агрегатного, слесарно-механического, электротехнического, аккумуляторного, по ремонту систем питания, шиномонтажного, вулканизационного, медницкого, кузнечнорессорного, сварочного, жестяницкого, обойного, окрасочного и др. - одного участка на выбор).</w:t>
            </w:r>
          </w:p>
        </w:tc>
      </w:tr>
      <w:tr w:rsidR="00396E2F" w:rsidRPr="007E4B8D" w:rsidTr="00396E2F">
        <w:trPr>
          <w:trHeight w:val="226"/>
        </w:trPr>
        <w:tc>
          <w:tcPr>
            <w:tcW w:w="675" w:type="dxa"/>
          </w:tcPr>
          <w:p w:rsidR="00396E2F" w:rsidRPr="007E4B8D" w:rsidRDefault="00396E2F" w:rsidP="00B22307">
            <w:pPr>
              <w:pStyle w:val="Default"/>
            </w:pPr>
            <w:r w:rsidRPr="007E4B8D">
              <w:t xml:space="preserve">29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rPr>
                <w:rFonts w:eastAsia="Times New Roman"/>
              </w:rPr>
              <w:t>Проект расширения технического подразделения (моторного, агрегатного, слесарно-механического, электротехнического, аккумуляторного, по ремонту систем питания, шиномонтажного, вулканизационного, медницкого, кузнечно-рессорного, сварочного, жестяницкого, обойного, окрасочного и др. - одного участка на выбор).</w:t>
            </w:r>
          </w:p>
        </w:tc>
      </w:tr>
      <w:tr w:rsidR="00396E2F" w:rsidRPr="007E4B8D" w:rsidTr="00396E2F">
        <w:trPr>
          <w:trHeight w:val="226"/>
        </w:trPr>
        <w:tc>
          <w:tcPr>
            <w:tcW w:w="675" w:type="dxa"/>
          </w:tcPr>
          <w:p w:rsidR="00396E2F" w:rsidRPr="007E4B8D" w:rsidRDefault="00396E2F" w:rsidP="00B22307">
            <w:pPr>
              <w:pStyle w:val="Default"/>
            </w:pPr>
            <w:r w:rsidRPr="007E4B8D">
              <w:t xml:space="preserve">30 </w:t>
            </w:r>
          </w:p>
        </w:tc>
        <w:tc>
          <w:tcPr>
            <w:tcW w:w="9214" w:type="dxa"/>
          </w:tcPr>
          <w:p w:rsidR="00396E2F" w:rsidRPr="007E4B8D" w:rsidRDefault="00396E2F" w:rsidP="00396E2F">
            <w:pPr>
              <w:pStyle w:val="Default"/>
              <w:jc w:val="both"/>
            </w:pPr>
            <w:r w:rsidRPr="007E4B8D">
              <w:rPr>
                <w:rFonts w:eastAsia="Times New Roman"/>
              </w:rPr>
              <w:t>Проект технического переоснащения участка или зоны на дорожной СТОА.</w:t>
            </w:r>
          </w:p>
        </w:tc>
      </w:tr>
    </w:tbl>
    <w:p w:rsidR="00D4755B" w:rsidRPr="007E4B8D" w:rsidRDefault="00D4755B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D4755B" w:rsidRPr="007E4B8D" w:rsidRDefault="00D4755B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D4755B" w:rsidRPr="007E4B8D" w:rsidRDefault="00D4755B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D4755B" w:rsidRPr="007E4B8D" w:rsidRDefault="00D4755B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D4755B" w:rsidRPr="007E4B8D" w:rsidRDefault="00D4755B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D4755B" w:rsidRPr="007E4B8D" w:rsidRDefault="00D4755B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D4755B" w:rsidRPr="007E4B8D" w:rsidRDefault="00D4755B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D4755B" w:rsidRPr="007E4B8D" w:rsidRDefault="00D4755B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D4755B" w:rsidRPr="007E4B8D" w:rsidRDefault="00D4755B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D4755B" w:rsidRPr="007E4B8D" w:rsidRDefault="00D4755B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D4755B" w:rsidRPr="007E4B8D" w:rsidRDefault="00D4755B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D4755B" w:rsidRPr="007E4B8D" w:rsidRDefault="00D4755B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D4755B" w:rsidRPr="007E4B8D" w:rsidRDefault="00D4755B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D4755B" w:rsidRPr="007E4B8D" w:rsidRDefault="00D4755B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D4755B" w:rsidRPr="007E4B8D" w:rsidRDefault="00D4755B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D4755B" w:rsidRPr="007E4B8D" w:rsidRDefault="00D4755B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D4755B" w:rsidRPr="007E4B8D" w:rsidRDefault="00D4755B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D4755B" w:rsidRPr="007E4B8D" w:rsidRDefault="00D4755B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D4755B" w:rsidRDefault="00D4755B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7E4B8D" w:rsidRDefault="007E4B8D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7E4B8D" w:rsidRDefault="007E4B8D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7E4B8D" w:rsidRDefault="007E4B8D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7E4B8D" w:rsidRDefault="007E4B8D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7E4B8D" w:rsidRDefault="007E4B8D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7E4B8D" w:rsidRDefault="007E4B8D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7E4B8D" w:rsidRPr="007E4B8D" w:rsidRDefault="007E4B8D" w:rsidP="00D4755B">
      <w:pPr>
        <w:spacing w:line="276" w:lineRule="auto"/>
        <w:ind w:left="7760"/>
        <w:rPr>
          <w:rFonts w:eastAsia="Times New Roman"/>
          <w:b/>
          <w:bCs/>
          <w:sz w:val="24"/>
          <w:szCs w:val="24"/>
        </w:rPr>
      </w:pPr>
    </w:p>
    <w:p w:rsidR="00D4755B" w:rsidRPr="007E4B8D" w:rsidRDefault="00D4755B" w:rsidP="00D4755B">
      <w:pPr>
        <w:spacing w:line="276" w:lineRule="auto"/>
        <w:ind w:left="7760"/>
        <w:rPr>
          <w:sz w:val="24"/>
          <w:szCs w:val="24"/>
        </w:rPr>
      </w:pPr>
      <w:r w:rsidRPr="007E4B8D">
        <w:rPr>
          <w:rFonts w:eastAsia="Times New Roman"/>
          <w:b/>
          <w:bCs/>
          <w:sz w:val="24"/>
          <w:szCs w:val="24"/>
        </w:rPr>
        <w:lastRenderedPageBreak/>
        <w:t>Приложение Ж</w:t>
      </w:r>
    </w:p>
    <w:p w:rsidR="00D4755B" w:rsidRPr="007E4B8D" w:rsidRDefault="00D4755B" w:rsidP="00D4755B">
      <w:pPr>
        <w:jc w:val="center"/>
        <w:rPr>
          <w:b/>
          <w:sz w:val="24"/>
          <w:szCs w:val="24"/>
        </w:rPr>
      </w:pPr>
      <w:r w:rsidRPr="007E4B8D">
        <w:rPr>
          <w:b/>
          <w:sz w:val="24"/>
          <w:szCs w:val="24"/>
        </w:rPr>
        <w:t>Демонстрационный экзамен</w:t>
      </w:r>
    </w:p>
    <w:p w:rsidR="00D4755B" w:rsidRPr="007E4B8D" w:rsidRDefault="00D4755B" w:rsidP="00D4755B">
      <w:pPr>
        <w:spacing w:line="276" w:lineRule="auto"/>
        <w:ind w:left="340"/>
        <w:jc w:val="center"/>
        <w:rPr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по специальности 23.02.07 ТЕХНИЧЕСКОЕ ОБСЛУЖИВАНИЕ И РЕМОНТ ДВИГАТЕЛЕЙ, СИСТЕМ И АГРЕГАТОВ АВТОМОБИЛЕЙ</w:t>
      </w:r>
    </w:p>
    <w:p w:rsidR="007C7FF7" w:rsidRPr="007E4B8D" w:rsidRDefault="007C7FF7" w:rsidP="007C7FF7">
      <w:pPr>
        <w:jc w:val="center"/>
        <w:rPr>
          <w:sz w:val="24"/>
          <w:szCs w:val="24"/>
        </w:rPr>
      </w:pPr>
      <w:r w:rsidRPr="007E4B8D">
        <w:rPr>
          <w:sz w:val="24"/>
          <w:szCs w:val="24"/>
        </w:rPr>
        <w:t>с применением методики W</w:t>
      </w:r>
      <w:r w:rsidRPr="007E4B8D">
        <w:rPr>
          <w:sz w:val="24"/>
          <w:szCs w:val="24"/>
          <w:lang w:val="en-US"/>
        </w:rPr>
        <w:t>orldSkillsRussia</w:t>
      </w:r>
      <w:r w:rsidRPr="007E4B8D">
        <w:rPr>
          <w:sz w:val="24"/>
          <w:szCs w:val="24"/>
        </w:rPr>
        <w:t xml:space="preserve"> по компетенции «Ремонт и обслуживание легковых автомобилей»</w:t>
      </w:r>
    </w:p>
    <w:p w:rsidR="007C7FF7" w:rsidRPr="007E4B8D" w:rsidRDefault="007C7FF7" w:rsidP="007C7FF7">
      <w:pPr>
        <w:spacing w:line="276" w:lineRule="auto"/>
        <w:ind w:firstLine="709"/>
        <w:jc w:val="both"/>
        <w:rPr>
          <w:noProof/>
          <w:color w:val="000000" w:themeColor="text1"/>
          <w:sz w:val="24"/>
          <w:szCs w:val="24"/>
        </w:rPr>
      </w:pPr>
      <w:r w:rsidRPr="007E4B8D">
        <w:rPr>
          <w:noProof/>
          <w:color w:val="000000" w:themeColor="text1"/>
          <w:sz w:val="24"/>
          <w:szCs w:val="24"/>
        </w:rPr>
        <w:t>Демонстрационный экзамен включает в себя следующие разделы:</w:t>
      </w:r>
    </w:p>
    <w:p w:rsidR="007C7FF7" w:rsidRPr="007E4B8D" w:rsidRDefault="007C7FF7" w:rsidP="007C7FF7">
      <w:pPr>
        <w:pStyle w:val="Doctitle"/>
        <w:spacing w:line="276" w:lineRule="auto"/>
        <w:jc w:val="both"/>
        <w:rPr>
          <w:rFonts w:ascii="Times New Roman" w:eastAsia="Malgun Gothic" w:hAnsi="Times New Roman"/>
          <w:b w:val="0"/>
          <w:sz w:val="24"/>
          <w:lang w:val="ru-RU"/>
        </w:rPr>
      </w:pPr>
      <w:r w:rsidRPr="007E4B8D">
        <w:rPr>
          <w:rFonts w:ascii="Times New Roman" w:eastAsia="Malgun Gothic" w:hAnsi="Times New Roman"/>
          <w:b w:val="0"/>
          <w:sz w:val="24"/>
          <w:lang w:val="ru-RU"/>
        </w:rPr>
        <w:t>1. Введение</w:t>
      </w:r>
    </w:p>
    <w:p w:rsidR="007C7FF7" w:rsidRPr="007E4B8D" w:rsidRDefault="007C7FF7" w:rsidP="007C7FF7">
      <w:pPr>
        <w:pStyle w:val="Doctitle"/>
        <w:spacing w:line="276" w:lineRule="auto"/>
        <w:jc w:val="both"/>
        <w:rPr>
          <w:rFonts w:ascii="Times New Roman" w:eastAsia="Malgun Gothic" w:hAnsi="Times New Roman"/>
          <w:b w:val="0"/>
          <w:sz w:val="24"/>
          <w:lang w:val="ru-RU"/>
        </w:rPr>
      </w:pPr>
      <w:r w:rsidRPr="007E4B8D">
        <w:rPr>
          <w:rFonts w:ascii="Times New Roman" w:eastAsia="Malgun Gothic" w:hAnsi="Times New Roman"/>
          <w:b w:val="0"/>
          <w:sz w:val="24"/>
          <w:lang w:val="ru-RU"/>
        </w:rPr>
        <w:t>2. Формы участия в демонстрационном экзамене</w:t>
      </w:r>
    </w:p>
    <w:p w:rsidR="007C7FF7" w:rsidRPr="007E4B8D" w:rsidRDefault="007C7FF7" w:rsidP="007C7FF7">
      <w:pPr>
        <w:jc w:val="both"/>
        <w:rPr>
          <w:sz w:val="24"/>
          <w:szCs w:val="24"/>
        </w:rPr>
      </w:pPr>
      <w:r w:rsidRPr="007E4B8D">
        <w:rPr>
          <w:rFonts w:eastAsia="Malgun Gothic"/>
          <w:sz w:val="24"/>
          <w:szCs w:val="24"/>
        </w:rPr>
        <w:t xml:space="preserve">3. Задание для демонстрационного экзамена </w:t>
      </w:r>
      <w:r w:rsidRPr="007E4B8D">
        <w:rPr>
          <w:sz w:val="24"/>
          <w:szCs w:val="24"/>
        </w:rPr>
        <w:t>с применением методики W</w:t>
      </w:r>
      <w:r w:rsidRPr="007E4B8D">
        <w:rPr>
          <w:sz w:val="24"/>
          <w:szCs w:val="24"/>
          <w:lang w:val="en-US"/>
        </w:rPr>
        <w:t>orldSkillsRussia</w:t>
      </w:r>
      <w:r w:rsidRPr="007E4B8D">
        <w:rPr>
          <w:sz w:val="24"/>
          <w:szCs w:val="24"/>
        </w:rPr>
        <w:t xml:space="preserve"> по компетенции «Ремонт и обслуживание легковых автомобилей»</w:t>
      </w:r>
    </w:p>
    <w:p w:rsidR="007C7FF7" w:rsidRPr="007E4B8D" w:rsidRDefault="007C7FF7" w:rsidP="007C7FF7">
      <w:pPr>
        <w:pStyle w:val="Doctitle"/>
        <w:spacing w:line="276" w:lineRule="auto"/>
        <w:rPr>
          <w:rFonts w:ascii="Times New Roman" w:eastAsia="Malgun Gothic" w:hAnsi="Times New Roman"/>
          <w:b w:val="0"/>
          <w:sz w:val="24"/>
          <w:lang w:val="ru-RU"/>
        </w:rPr>
      </w:pPr>
      <w:r w:rsidRPr="007E4B8D">
        <w:rPr>
          <w:rFonts w:ascii="Times New Roman" w:hAnsi="Times New Roman"/>
          <w:b w:val="0"/>
          <w:sz w:val="24"/>
          <w:lang w:val="ru-RU"/>
        </w:rPr>
        <w:t xml:space="preserve">4. </w:t>
      </w:r>
      <w:r w:rsidRPr="007E4B8D">
        <w:rPr>
          <w:rFonts w:ascii="Times New Roman" w:eastAsia="Malgun Gothic" w:hAnsi="Times New Roman"/>
          <w:b w:val="0"/>
          <w:sz w:val="24"/>
          <w:lang w:val="ru-RU"/>
        </w:rPr>
        <w:t>Модули задания и необходимое время</w:t>
      </w:r>
    </w:p>
    <w:p w:rsidR="007C7FF7" w:rsidRPr="007E4B8D" w:rsidRDefault="007C7FF7" w:rsidP="007C7FF7">
      <w:pPr>
        <w:jc w:val="both"/>
        <w:rPr>
          <w:rFonts w:eastAsia="Malgun Gothic"/>
          <w:b/>
          <w:sz w:val="24"/>
          <w:szCs w:val="24"/>
        </w:rPr>
      </w:pPr>
      <w:r w:rsidRPr="007E4B8D">
        <w:rPr>
          <w:sz w:val="24"/>
          <w:szCs w:val="24"/>
        </w:rPr>
        <w:t xml:space="preserve">5. </w:t>
      </w:r>
      <w:r w:rsidRPr="007E4B8D">
        <w:rPr>
          <w:rFonts w:eastAsia="Malgun Gothic"/>
          <w:sz w:val="24"/>
          <w:szCs w:val="24"/>
        </w:rPr>
        <w:t>Критерии оценки</w:t>
      </w:r>
    </w:p>
    <w:p w:rsidR="007C7FF7" w:rsidRPr="007E4B8D" w:rsidRDefault="007C7FF7" w:rsidP="007C7FF7">
      <w:pPr>
        <w:pStyle w:val="Doctitle"/>
        <w:spacing w:line="276" w:lineRule="auto"/>
        <w:rPr>
          <w:rFonts w:ascii="Times New Roman" w:eastAsia="Malgun Gothic" w:hAnsi="Times New Roman"/>
          <w:b w:val="0"/>
          <w:sz w:val="24"/>
          <w:lang w:val="ru-RU"/>
        </w:rPr>
      </w:pPr>
      <w:r w:rsidRPr="007E4B8D">
        <w:rPr>
          <w:rFonts w:ascii="Times New Roman" w:eastAsia="Malgun Gothic" w:hAnsi="Times New Roman"/>
          <w:b w:val="0"/>
          <w:sz w:val="24"/>
          <w:lang w:val="ru-RU"/>
        </w:rPr>
        <w:t>6. Необходимые приложения</w:t>
      </w:r>
    </w:p>
    <w:p w:rsidR="007C7FF7" w:rsidRPr="007E4B8D" w:rsidRDefault="007C7FF7" w:rsidP="007C7FF7">
      <w:pPr>
        <w:spacing w:line="276" w:lineRule="auto"/>
        <w:rPr>
          <w:noProof/>
          <w:color w:val="FF0000"/>
          <w:sz w:val="24"/>
          <w:szCs w:val="24"/>
        </w:rPr>
      </w:pPr>
      <w:r w:rsidRPr="007E4B8D">
        <w:rPr>
          <w:noProof/>
          <w:color w:val="000000" w:themeColor="text1"/>
          <w:sz w:val="24"/>
          <w:szCs w:val="24"/>
        </w:rPr>
        <w:t>Количество часов на выполнение задания:</w:t>
      </w:r>
      <w:r w:rsidRPr="007E4B8D">
        <w:rPr>
          <w:noProof/>
          <w:sz w:val="24"/>
          <w:szCs w:val="24"/>
        </w:rPr>
        <w:t>18</w:t>
      </w:r>
      <w:r w:rsidRPr="007E4B8D">
        <w:rPr>
          <w:noProof/>
          <w:color w:val="000000" w:themeColor="text1"/>
          <w:sz w:val="24"/>
          <w:szCs w:val="24"/>
        </w:rPr>
        <w:t>ч.</w:t>
      </w:r>
    </w:p>
    <w:p w:rsidR="00D4755B" w:rsidRPr="007E4B8D" w:rsidRDefault="00D4755B" w:rsidP="00D4755B">
      <w:pPr>
        <w:jc w:val="center"/>
        <w:rPr>
          <w:b/>
          <w:sz w:val="24"/>
          <w:szCs w:val="24"/>
        </w:rPr>
      </w:pPr>
    </w:p>
    <w:p w:rsidR="00D4755B" w:rsidRPr="007E4B8D" w:rsidRDefault="003D4A40" w:rsidP="003D4A40">
      <w:pPr>
        <w:jc w:val="center"/>
        <w:rPr>
          <w:i/>
          <w:sz w:val="24"/>
          <w:szCs w:val="24"/>
        </w:rPr>
      </w:pPr>
      <w:r w:rsidRPr="007E4B8D">
        <w:rPr>
          <w:sz w:val="24"/>
          <w:szCs w:val="24"/>
        </w:rPr>
        <w:t xml:space="preserve">1. </w:t>
      </w:r>
      <w:r w:rsidR="00D4755B" w:rsidRPr="007E4B8D">
        <w:rPr>
          <w:sz w:val="24"/>
          <w:szCs w:val="24"/>
        </w:rPr>
        <w:t>ВВЕДЕНИЕ</w:t>
      </w:r>
    </w:p>
    <w:p w:rsidR="00D4755B" w:rsidRPr="007E4B8D" w:rsidRDefault="00D4755B" w:rsidP="007C7FF7">
      <w:pPr>
        <w:spacing w:line="276" w:lineRule="auto"/>
        <w:ind w:firstLine="709"/>
        <w:jc w:val="both"/>
        <w:rPr>
          <w:sz w:val="24"/>
          <w:szCs w:val="24"/>
        </w:rPr>
      </w:pPr>
      <w:r w:rsidRPr="007E4B8D">
        <w:rPr>
          <w:sz w:val="24"/>
          <w:szCs w:val="24"/>
        </w:rPr>
        <w:t>Название профессиональной компетенции: «Ремонт и обслуживание легковых автомобилей».</w:t>
      </w:r>
    </w:p>
    <w:p w:rsidR="00D4755B" w:rsidRPr="007E4B8D" w:rsidRDefault="00D4755B" w:rsidP="007C7FF7">
      <w:pPr>
        <w:spacing w:line="276" w:lineRule="auto"/>
        <w:ind w:firstLine="709"/>
        <w:rPr>
          <w:sz w:val="24"/>
          <w:szCs w:val="24"/>
        </w:rPr>
      </w:pPr>
      <w:r w:rsidRPr="007E4B8D">
        <w:rPr>
          <w:sz w:val="24"/>
          <w:szCs w:val="24"/>
        </w:rPr>
        <w:t>Описание профессиональной компетенции.</w:t>
      </w:r>
    </w:p>
    <w:p w:rsidR="00D4755B" w:rsidRPr="007E4B8D" w:rsidRDefault="00D4755B" w:rsidP="007C7FF7">
      <w:pPr>
        <w:spacing w:line="276" w:lineRule="auto"/>
        <w:ind w:firstLine="709"/>
        <w:jc w:val="both"/>
        <w:rPr>
          <w:sz w:val="24"/>
          <w:szCs w:val="24"/>
        </w:rPr>
      </w:pPr>
      <w:r w:rsidRPr="007E4B8D">
        <w:rPr>
          <w:sz w:val="24"/>
          <w:szCs w:val="24"/>
        </w:rPr>
        <w:t>Компетенция включает знания по следующим основным автомобильным узлам и агрегатам:</w:t>
      </w:r>
    </w:p>
    <w:p w:rsidR="00D4755B" w:rsidRPr="007E4B8D" w:rsidRDefault="00D4755B" w:rsidP="007C7FF7">
      <w:pPr>
        <w:spacing w:line="276" w:lineRule="auto"/>
        <w:ind w:left="360"/>
        <w:jc w:val="both"/>
        <w:rPr>
          <w:sz w:val="24"/>
          <w:szCs w:val="24"/>
        </w:rPr>
      </w:pPr>
      <w:r w:rsidRPr="007E4B8D">
        <w:rPr>
          <w:sz w:val="24"/>
          <w:szCs w:val="24"/>
        </w:rPr>
        <w:t>Система управления двигателем (компрессионное зажигание / искровое зажигание)</w:t>
      </w:r>
    </w:p>
    <w:p w:rsidR="00D4755B" w:rsidRPr="007E4B8D" w:rsidRDefault="00D4755B" w:rsidP="007C7FF7">
      <w:pPr>
        <w:spacing w:line="276" w:lineRule="auto"/>
        <w:ind w:left="360"/>
        <w:jc w:val="both"/>
        <w:rPr>
          <w:sz w:val="24"/>
          <w:szCs w:val="24"/>
        </w:rPr>
      </w:pPr>
      <w:r w:rsidRPr="007E4B8D">
        <w:rPr>
          <w:sz w:val="24"/>
          <w:szCs w:val="24"/>
        </w:rPr>
        <w:t>Подвеска и рулевое управление</w:t>
      </w:r>
      <w:r w:rsidR="003D4A40" w:rsidRPr="007E4B8D">
        <w:rPr>
          <w:sz w:val="24"/>
          <w:szCs w:val="24"/>
        </w:rPr>
        <w:t>,</w:t>
      </w:r>
      <w:r w:rsidR="00E2756B">
        <w:rPr>
          <w:sz w:val="24"/>
          <w:szCs w:val="24"/>
        </w:rPr>
        <w:t xml:space="preserve"> </w:t>
      </w:r>
      <w:r w:rsidR="003D4A40" w:rsidRPr="007E4B8D">
        <w:rPr>
          <w:rFonts w:eastAsia="Times New Roman"/>
          <w:sz w:val="24"/>
          <w:szCs w:val="24"/>
        </w:rPr>
        <w:t>тормозная система</w:t>
      </w:r>
    </w:p>
    <w:p w:rsidR="00D4755B" w:rsidRPr="007E4B8D" w:rsidRDefault="00D4755B" w:rsidP="007C7FF7">
      <w:pPr>
        <w:spacing w:line="276" w:lineRule="auto"/>
        <w:ind w:left="360"/>
        <w:jc w:val="both"/>
        <w:rPr>
          <w:sz w:val="24"/>
          <w:szCs w:val="24"/>
        </w:rPr>
      </w:pPr>
      <w:r w:rsidRPr="007E4B8D">
        <w:rPr>
          <w:sz w:val="24"/>
          <w:szCs w:val="24"/>
        </w:rPr>
        <w:t>Электрические и электронные системы</w:t>
      </w:r>
    </w:p>
    <w:p w:rsidR="00D4755B" w:rsidRPr="007E4B8D" w:rsidRDefault="00D4755B" w:rsidP="007C7FF7">
      <w:pPr>
        <w:spacing w:line="276" w:lineRule="auto"/>
        <w:ind w:left="360"/>
        <w:jc w:val="both"/>
        <w:rPr>
          <w:sz w:val="24"/>
          <w:szCs w:val="24"/>
        </w:rPr>
      </w:pPr>
      <w:r w:rsidRPr="007E4B8D">
        <w:rPr>
          <w:sz w:val="24"/>
          <w:szCs w:val="24"/>
        </w:rPr>
        <w:t>Ремонт двигателя</w:t>
      </w:r>
    </w:p>
    <w:p w:rsidR="00D4755B" w:rsidRPr="007E4B8D" w:rsidRDefault="00D4755B" w:rsidP="007C7FF7">
      <w:pPr>
        <w:spacing w:line="276" w:lineRule="auto"/>
        <w:ind w:left="360"/>
        <w:jc w:val="both"/>
        <w:rPr>
          <w:sz w:val="24"/>
          <w:szCs w:val="24"/>
        </w:rPr>
      </w:pPr>
      <w:r w:rsidRPr="007E4B8D">
        <w:rPr>
          <w:sz w:val="24"/>
          <w:szCs w:val="24"/>
        </w:rPr>
        <w:t>Ремонт КПП</w:t>
      </w:r>
    </w:p>
    <w:p w:rsidR="00D4755B" w:rsidRPr="007E4B8D" w:rsidRDefault="00D4755B" w:rsidP="007C7FF7">
      <w:pPr>
        <w:spacing w:line="276" w:lineRule="auto"/>
        <w:ind w:firstLine="709"/>
        <w:jc w:val="both"/>
        <w:rPr>
          <w:sz w:val="24"/>
          <w:szCs w:val="24"/>
        </w:rPr>
      </w:pPr>
      <w:r w:rsidRPr="007E4B8D">
        <w:rPr>
          <w:sz w:val="24"/>
          <w:szCs w:val="24"/>
        </w:rPr>
        <w:t>Область применения</w:t>
      </w:r>
    </w:p>
    <w:p w:rsidR="00D4755B" w:rsidRPr="007E4B8D" w:rsidRDefault="00D4755B" w:rsidP="007C7FF7">
      <w:pPr>
        <w:spacing w:line="276" w:lineRule="auto"/>
        <w:ind w:firstLine="709"/>
        <w:jc w:val="both"/>
        <w:rPr>
          <w:sz w:val="24"/>
          <w:szCs w:val="24"/>
        </w:rPr>
      </w:pPr>
      <w:r w:rsidRPr="007E4B8D">
        <w:rPr>
          <w:sz w:val="24"/>
          <w:szCs w:val="24"/>
        </w:rPr>
        <w:t xml:space="preserve">Каждый </w:t>
      </w:r>
      <w:r w:rsidR="003D4A40" w:rsidRPr="007E4B8D">
        <w:rPr>
          <w:sz w:val="24"/>
          <w:szCs w:val="24"/>
        </w:rPr>
        <w:t>эксперт (</w:t>
      </w:r>
      <w:r w:rsidR="007C7FF7" w:rsidRPr="007E4B8D">
        <w:rPr>
          <w:sz w:val="24"/>
          <w:szCs w:val="24"/>
        </w:rPr>
        <w:t>экзаменатор</w:t>
      </w:r>
      <w:r w:rsidR="003D4A40" w:rsidRPr="007E4B8D">
        <w:rPr>
          <w:sz w:val="24"/>
          <w:szCs w:val="24"/>
        </w:rPr>
        <w:t>)</w:t>
      </w:r>
      <w:r w:rsidRPr="007E4B8D">
        <w:rPr>
          <w:sz w:val="24"/>
          <w:szCs w:val="24"/>
        </w:rPr>
        <w:t xml:space="preserve"> и </w:t>
      </w:r>
      <w:r w:rsidR="007C7FF7" w:rsidRPr="007E4B8D">
        <w:rPr>
          <w:sz w:val="24"/>
          <w:szCs w:val="24"/>
        </w:rPr>
        <w:t>обучающийся</w:t>
      </w:r>
      <w:r w:rsidRPr="007E4B8D">
        <w:rPr>
          <w:sz w:val="24"/>
          <w:szCs w:val="24"/>
        </w:rPr>
        <w:t xml:space="preserve"> обязан ознакомиться с данным заданием</w:t>
      </w:r>
      <w:r w:rsidR="007C7FF7" w:rsidRPr="007E4B8D">
        <w:rPr>
          <w:sz w:val="24"/>
          <w:szCs w:val="24"/>
        </w:rPr>
        <w:t xml:space="preserve"> демонстрационного экзамена, условиями проведения и критериями оценивания</w:t>
      </w:r>
      <w:r w:rsidRPr="007E4B8D">
        <w:rPr>
          <w:sz w:val="24"/>
          <w:szCs w:val="24"/>
        </w:rPr>
        <w:t>.</w:t>
      </w:r>
    </w:p>
    <w:p w:rsidR="00D4755B" w:rsidRPr="007E4B8D" w:rsidRDefault="00D4755B" w:rsidP="007C7FF7">
      <w:pPr>
        <w:spacing w:line="276" w:lineRule="auto"/>
        <w:ind w:firstLine="709"/>
        <w:jc w:val="both"/>
        <w:rPr>
          <w:sz w:val="24"/>
          <w:szCs w:val="24"/>
        </w:rPr>
      </w:pPr>
      <w:r w:rsidRPr="007E4B8D">
        <w:rPr>
          <w:sz w:val="24"/>
          <w:szCs w:val="24"/>
        </w:rPr>
        <w:t>Сопроводительная документация</w:t>
      </w:r>
    </w:p>
    <w:p w:rsidR="004B07A3" w:rsidRPr="007E4B8D" w:rsidRDefault="003D4A40" w:rsidP="003D4A40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Поскольку </w:t>
      </w:r>
      <w:r w:rsidR="004B07A3" w:rsidRPr="007E4B8D">
        <w:rPr>
          <w:rFonts w:eastAsia="Times New Roman"/>
          <w:sz w:val="24"/>
          <w:szCs w:val="24"/>
        </w:rPr>
        <w:t>данное экзаменационное</w:t>
      </w:r>
      <w:r w:rsidRPr="007E4B8D">
        <w:rPr>
          <w:rFonts w:eastAsia="Times New Roman"/>
          <w:sz w:val="24"/>
          <w:szCs w:val="24"/>
        </w:rPr>
        <w:t xml:space="preserve"> задание </w:t>
      </w:r>
      <w:r w:rsidR="004B07A3" w:rsidRPr="007E4B8D">
        <w:rPr>
          <w:rFonts w:eastAsia="Times New Roman"/>
          <w:sz w:val="24"/>
          <w:szCs w:val="24"/>
        </w:rPr>
        <w:t>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4B07A3" w:rsidRPr="007E4B8D" w:rsidRDefault="003D4A40" w:rsidP="003D4A40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Техническое </w:t>
      </w:r>
      <w:r w:rsidR="004B07A3" w:rsidRPr="007E4B8D">
        <w:rPr>
          <w:rFonts w:eastAsia="Times New Roman"/>
          <w:sz w:val="24"/>
          <w:szCs w:val="24"/>
        </w:rPr>
        <w:t>описание</w:t>
      </w:r>
      <w:r w:rsidRPr="007E4B8D">
        <w:rPr>
          <w:rFonts w:eastAsia="Times New Roman"/>
          <w:sz w:val="24"/>
          <w:szCs w:val="24"/>
        </w:rPr>
        <w:t xml:space="preserve"> «Ремонт и обслуживание </w:t>
      </w:r>
      <w:r w:rsidR="004B07A3" w:rsidRPr="007E4B8D">
        <w:rPr>
          <w:rFonts w:eastAsia="Times New Roman"/>
          <w:sz w:val="24"/>
          <w:szCs w:val="24"/>
        </w:rPr>
        <w:t>легковых автомобилей»;</w:t>
      </w:r>
    </w:p>
    <w:p w:rsidR="004B07A3" w:rsidRPr="007E4B8D" w:rsidRDefault="004B07A3" w:rsidP="003D4A40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Правила проведения демонстрационного экзамена;</w:t>
      </w:r>
    </w:p>
    <w:p w:rsidR="004B07A3" w:rsidRPr="007E4B8D" w:rsidRDefault="004B07A3" w:rsidP="003D4A40">
      <w:pPr>
        <w:shd w:val="clear" w:color="auto" w:fill="FFFFFF"/>
        <w:spacing w:after="240"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Правила техники безопасности и санитарные нормы</w:t>
      </w:r>
      <w:r w:rsidR="001227AC" w:rsidRPr="007E4B8D">
        <w:rPr>
          <w:rFonts w:eastAsia="Times New Roman"/>
          <w:sz w:val="24"/>
          <w:szCs w:val="24"/>
        </w:rPr>
        <w:t>.</w:t>
      </w:r>
    </w:p>
    <w:p w:rsidR="004B07A3" w:rsidRPr="007E4B8D" w:rsidRDefault="003D4A40" w:rsidP="00E2756B">
      <w:pPr>
        <w:shd w:val="clear" w:color="auto" w:fill="FFFFFF"/>
        <w:spacing w:after="240"/>
        <w:jc w:val="center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2.</w:t>
      </w:r>
      <w:r w:rsidR="00E2756B">
        <w:rPr>
          <w:rFonts w:eastAsia="Times New Roman"/>
          <w:sz w:val="24"/>
          <w:szCs w:val="24"/>
        </w:rPr>
        <w:t xml:space="preserve"> </w:t>
      </w:r>
      <w:r w:rsidR="004B07A3" w:rsidRPr="007E4B8D">
        <w:rPr>
          <w:rFonts w:eastAsia="Times New Roman"/>
          <w:sz w:val="24"/>
          <w:szCs w:val="24"/>
        </w:rPr>
        <w:t>ФОРМА УЧАСТИЯ</w:t>
      </w:r>
    </w:p>
    <w:p w:rsidR="004B07A3" w:rsidRPr="007E4B8D" w:rsidRDefault="004B07A3" w:rsidP="003D4A40">
      <w:pPr>
        <w:shd w:val="clear" w:color="auto" w:fill="FFFFFF"/>
        <w:spacing w:after="240"/>
        <w:ind w:firstLine="709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Индивидуальное участие</w:t>
      </w:r>
    </w:p>
    <w:p w:rsidR="004B07A3" w:rsidRPr="007E4B8D" w:rsidRDefault="003D4A40" w:rsidP="003D4A40">
      <w:pPr>
        <w:shd w:val="clear" w:color="auto" w:fill="FFFFFF"/>
        <w:spacing w:line="276" w:lineRule="auto"/>
        <w:ind w:firstLine="709"/>
        <w:jc w:val="center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3. </w:t>
      </w:r>
      <w:r w:rsidR="004B07A3" w:rsidRPr="007E4B8D">
        <w:rPr>
          <w:rFonts w:eastAsia="Times New Roman"/>
          <w:sz w:val="24"/>
          <w:szCs w:val="24"/>
        </w:rPr>
        <w:t>ЗАДАНИЕ ДЛЯ ДЕМОНСРАЦИОННОГО ЭКЗАМЕНА</w:t>
      </w:r>
    </w:p>
    <w:p w:rsidR="001227AC" w:rsidRPr="007E4B8D" w:rsidRDefault="001227AC" w:rsidP="001227AC">
      <w:pPr>
        <w:jc w:val="center"/>
        <w:rPr>
          <w:sz w:val="24"/>
          <w:szCs w:val="24"/>
        </w:rPr>
      </w:pPr>
      <w:r w:rsidRPr="007E4B8D">
        <w:rPr>
          <w:sz w:val="24"/>
          <w:szCs w:val="24"/>
        </w:rPr>
        <w:t>с применением методики W</w:t>
      </w:r>
      <w:r w:rsidRPr="007E4B8D">
        <w:rPr>
          <w:sz w:val="24"/>
          <w:szCs w:val="24"/>
          <w:lang w:val="en-US"/>
        </w:rPr>
        <w:t>orldSkillsRussia</w:t>
      </w:r>
      <w:r w:rsidRPr="007E4B8D">
        <w:rPr>
          <w:sz w:val="24"/>
          <w:szCs w:val="24"/>
        </w:rPr>
        <w:t xml:space="preserve"> по компетенции </w:t>
      </w:r>
    </w:p>
    <w:p w:rsidR="001227AC" w:rsidRPr="007E4B8D" w:rsidRDefault="001227AC" w:rsidP="001227AC">
      <w:pPr>
        <w:spacing w:after="240"/>
        <w:jc w:val="center"/>
        <w:rPr>
          <w:sz w:val="24"/>
          <w:szCs w:val="24"/>
        </w:rPr>
      </w:pPr>
      <w:r w:rsidRPr="007E4B8D">
        <w:rPr>
          <w:sz w:val="24"/>
          <w:szCs w:val="24"/>
        </w:rPr>
        <w:t>«Ремонт и обслуживание легковых автомобилей»</w:t>
      </w:r>
    </w:p>
    <w:p w:rsidR="004B07A3" w:rsidRPr="007E4B8D" w:rsidRDefault="003D4A40" w:rsidP="003D4A40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Студент должен самостоятельно выполнить модули, выбранные и</w:t>
      </w:r>
      <w:r w:rsidR="004B07A3" w:rsidRPr="007E4B8D">
        <w:rPr>
          <w:rFonts w:eastAsia="Times New Roman"/>
          <w:sz w:val="24"/>
          <w:szCs w:val="24"/>
        </w:rPr>
        <w:t xml:space="preserve">з подраздела </w:t>
      </w:r>
    </w:p>
    <w:p w:rsidR="004B07A3" w:rsidRPr="007E4B8D" w:rsidRDefault="004B07A3" w:rsidP="003D4A40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lastRenderedPageBreak/>
        <w:t xml:space="preserve">Технического описания компетенции «Ремонт и обслуживание легковых  автомобилей». </w:t>
      </w:r>
      <w:r w:rsidR="003D4A40" w:rsidRPr="007E4B8D">
        <w:rPr>
          <w:rFonts w:eastAsia="Times New Roman"/>
          <w:sz w:val="24"/>
          <w:szCs w:val="24"/>
        </w:rPr>
        <w:t>Каждый номинально двухчасовой модуль</w:t>
      </w:r>
      <w:r w:rsidRPr="007E4B8D">
        <w:rPr>
          <w:rFonts w:eastAsia="Times New Roman"/>
          <w:sz w:val="24"/>
          <w:szCs w:val="24"/>
        </w:rPr>
        <w:t xml:space="preserve"> может состоять из одной или нескольких частей, содержащихся в этом разделе</w:t>
      </w:r>
      <w:r w:rsidR="003D4A40" w:rsidRPr="007E4B8D">
        <w:rPr>
          <w:rFonts w:eastAsia="Times New Roman"/>
          <w:sz w:val="24"/>
          <w:szCs w:val="24"/>
        </w:rPr>
        <w:t xml:space="preserve">. </w:t>
      </w:r>
      <w:r w:rsidRPr="007E4B8D">
        <w:rPr>
          <w:rFonts w:eastAsia="Times New Roman"/>
          <w:sz w:val="24"/>
          <w:szCs w:val="24"/>
        </w:rPr>
        <w:t>Каждый модуль включает в себя:</w:t>
      </w:r>
    </w:p>
    <w:p w:rsidR="004B07A3" w:rsidRPr="007E4B8D" w:rsidRDefault="004B07A3" w:rsidP="003D4A40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Описание задания;</w:t>
      </w:r>
    </w:p>
    <w:p w:rsidR="004B07A3" w:rsidRPr="007E4B8D" w:rsidRDefault="004B07A3" w:rsidP="003D4A40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Инструкция для участника по прохождению задания;</w:t>
      </w:r>
    </w:p>
    <w:p w:rsidR="004B07A3" w:rsidRPr="007E4B8D" w:rsidRDefault="004B07A3" w:rsidP="003D4A40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Листок отчета участника (при необходимости);</w:t>
      </w:r>
    </w:p>
    <w:p w:rsidR="004B07A3" w:rsidRPr="007E4B8D" w:rsidRDefault="004B07A3" w:rsidP="003D4A40">
      <w:pPr>
        <w:shd w:val="clear" w:color="auto" w:fill="FFFFFF"/>
        <w:spacing w:after="240"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Инструкции для руководителя конкурсного участка.</w:t>
      </w:r>
    </w:p>
    <w:p w:rsidR="004B07A3" w:rsidRPr="007E4B8D" w:rsidRDefault="004B07A3" w:rsidP="001227AC">
      <w:pPr>
        <w:shd w:val="clear" w:color="auto" w:fill="FFFFFF"/>
        <w:spacing w:after="240" w:line="276" w:lineRule="auto"/>
        <w:jc w:val="center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4. МОДУЛИ ЗАДАНИЯ И НЕОБХОДИМОЕ ВРЕМЯ</w:t>
      </w:r>
    </w:p>
    <w:p w:rsidR="004B07A3" w:rsidRPr="007E4B8D" w:rsidRDefault="004B07A3" w:rsidP="000A1EB6">
      <w:pPr>
        <w:shd w:val="clear" w:color="auto" w:fill="FFFFFF"/>
        <w:spacing w:line="276" w:lineRule="auto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Модули и время сведены в таблице 1 </w:t>
      </w:r>
    </w:p>
    <w:p w:rsidR="004B07A3" w:rsidRPr="007E4B8D" w:rsidRDefault="004B07A3" w:rsidP="000A1EB6">
      <w:pPr>
        <w:shd w:val="clear" w:color="auto" w:fill="FFFFFF"/>
        <w:jc w:val="right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Таблица 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6"/>
        <w:gridCol w:w="6468"/>
        <w:gridCol w:w="1701"/>
        <w:gridCol w:w="1220"/>
      </w:tblGrid>
      <w:tr w:rsidR="000A1EB6" w:rsidRPr="007E4B8D" w:rsidTr="000A1EB6">
        <w:tc>
          <w:tcPr>
            <w:tcW w:w="586" w:type="dxa"/>
          </w:tcPr>
          <w:p w:rsidR="000A1EB6" w:rsidRPr="007E4B8D" w:rsidRDefault="000A1EB6" w:rsidP="000A1EB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№ п.п</w:t>
            </w:r>
          </w:p>
        </w:tc>
        <w:tc>
          <w:tcPr>
            <w:tcW w:w="6468" w:type="dxa"/>
          </w:tcPr>
          <w:p w:rsidR="000A1EB6" w:rsidRPr="007E4B8D" w:rsidRDefault="000A1EB6" w:rsidP="000A1EB6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Наименование модуля</w:t>
            </w:r>
          </w:p>
        </w:tc>
        <w:tc>
          <w:tcPr>
            <w:tcW w:w="1701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Рабочее время</w:t>
            </w:r>
          </w:p>
        </w:tc>
        <w:tc>
          <w:tcPr>
            <w:tcW w:w="1220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Время на задание</w:t>
            </w:r>
          </w:p>
        </w:tc>
      </w:tr>
      <w:tr w:rsidR="000A1EB6" w:rsidRPr="007E4B8D" w:rsidTr="000A1EB6">
        <w:tc>
          <w:tcPr>
            <w:tcW w:w="586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468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Системы управления двигателем</w:t>
            </w:r>
          </w:p>
        </w:tc>
        <w:tc>
          <w:tcPr>
            <w:tcW w:w="1701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С1,С2,С3, С....</w:t>
            </w:r>
          </w:p>
        </w:tc>
        <w:tc>
          <w:tcPr>
            <w:tcW w:w="1220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2 ч.</w:t>
            </w:r>
          </w:p>
        </w:tc>
      </w:tr>
      <w:tr w:rsidR="000A1EB6" w:rsidRPr="007E4B8D" w:rsidTr="000A1EB6">
        <w:tc>
          <w:tcPr>
            <w:tcW w:w="586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468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Системы рулевого управления, подвески система торможения</w:t>
            </w:r>
          </w:p>
        </w:tc>
        <w:tc>
          <w:tcPr>
            <w:tcW w:w="1701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С1,С2,С3, С....</w:t>
            </w:r>
          </w:p>
        </w:tc>
        <w:tc>
          <w:tcPr>
            <w:tcW w:w="1220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2 ч.</w:t>
            </w:r>
          </w:p>
        </w:tc>
      </w:tr>
      <w:tr w:rsidR="000A1EB6" w:rsidRPr="007E4B8D" w:rsidTr="000A1EB6">
        <w:tc>
          <w:tcPr>
            <w:tcW w:w="586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468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Электрические системы</w:t>
            </w:r>
          </w:p>
        </w:tc>
        <w:tc>
          <w:tcPr>
            <w:tcW w:w="1701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С1,С2,С3, С....</w:t>
            </w:r>
          </w:p>
        </w:tc>
        <w:tc>
          <w:tcPr>
            <w:tcW w:w="1220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2ч.</w:t>
            </w:r>
          </w:p>
        </w:tc>
      </w:tr>
      <w:tr w:rsidR="000A1EB6" w:rsidRPr="007E4B8D" w:rsidTr="000A1EB6">
        <w:tc>
          <w:tcPr>
            <w:tcW w:w="586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468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Механика двигателя</w:t>
            </w:r>
          </w:p>
        </w:tc>
        <w:tc>
          <w:tcPr>
            <w:tcW w:w="1701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С1,С2,С3, С....</w:t>
            </w:r>
          </w:p>
        </w:tc>
        <w:tc>
          <w:tcPr>
            <w:tcW w:w="1220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2 ч.</w:t>
            </w:r>
          </w:p>
        </w:tc>
      </w:tr>
      <w:tr w:rsidR="000A1EB6" w:rsidRPr="007E4B8D" w:rsidTr="000A1EB6">
        <w:tc>
          <w:tcPr>
            <w:tcW w:w="586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468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 xml:space="preserve">Коробка передач </w:t>
            </w:r>
          </w:p>
        </w:tc>
        <w:tc>
          <w:tcPr>
            <w:tcW w:w="1701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С1,С2,С3, С....</w:t>
            </w:r>
          </w:p>
        </w:tc>
        <w:tc>
          <w:tcPr>
            <w:tcW w:w="1220" w:type="dxa"/>
          </w:tcPr>
          <w:p w:rsidR="000A1EB6" w:rsidRPr="007E4B8D" w:rsidRDefault="000A1EB6" w:rsidP="000A1EB6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2 ч.</w:t>
            </w:r>
          </w:p>
        </w:tc>
      </w:tr>
    </w:tbl>
    <w:p w:rsidR="000A1EB6" w:rsidRPr="007E4B8D" w:rsidRDefault="000A1EB6" w:rsidP="000A1EB6">
      <w:pPr>
        <w:shd w:val="clear" w:color="auto" w:fill="FFFFFF"/>
        <w:jc w:val="right"/>
        <w:rPr>
          <w:rFonts w:eastAsia="Times New Roman"/>
          <w:sz w:val="24"/>
          <w:szCs w:val="24"/>
        </w:rPr>
      </w:pPr>
    </w:p>
    <w:p w:rsidR="004B07A3" w:rsidRPr="007E4B8D" w:rsidRDefault="004B07A3" w:rsidP="00496CE6">
      <w:pPr>
        <w:shd w:val="clear" w:color="auto" w:fill="FFFFFF"/>
        <w:spacing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7E4B8D">
        <w:rPr>
          <w:rFonts w:eastAsia="Times New Roman"/>
          <w:b/>
          <w:sz w:val="24"/>
          <w:szCs w:val="24"/>
        </w:rPr>
        <w:t>Модуль 1«А» Системы управления двигателем</w:t>
      </w:r>
    </w:p>
    <w:p w:rsidR="004B07A3" w:rsidRPr="007E4B8D" w:rsidRDefault="004B07A3" w:rsidP="00496CE6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b/>
          <w:sz w:val="24"/>
          <w:szCs w:val="24"/>
        </w:rPr>
        <w:t>Автомобиль</w:t>
      </w:r>
      <w:r w:rsidRPr="007E4B8D">
        <w:rPr>
          <w:rFonts w:eastAsia="Times New Roman"/>
          <w:sz w:val="24"/>
          <w:szCs w:val="24"/>
        </w:rPr>
        <w:t>: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Рено Логан</w:t>
      </w:r>
    </w:p>
    <w:p w:rsidR="004B07A3" w:rsidRPr="007E4B8D" w:rsidRDefault="000A1EB6" w:rsidP="00496CE6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П</w:t>
      </w:r>
      <w:r w:rsidR="004B07A3" w:rsidRPr="007E4B8D">
        <w:rPr>
          <w:rFonts w:eastAsia="Times New Roman"/>
          <w:sz w:val="24"/>
          <w:szCs w:val="24"/>
        </w:rPr>
        <w:t>ровести</w:t>
      </w:r>
      <w:r w:rsidR="00E2756B">
        <w:rPr>
          <w:rFonts w:eastAsia="Times New Roman"/>
          <w:sz w:val="24"/>
          <w:szCs w:val="24"/>
        </w:rPr>
        <w:t xml:space="preserve"> </w:t>
      </w:r>
      <w:r w:rsidR="004B07A3" w:rsidRPr="007E4B8D">
        <w:rPr>
          <w:rFonts w:eastAsia="Times New Roman"/>
          <w:sz w:val="24"/>
          <w:szCs w:val="24"/>
        </w:rPr>
        <w:t>диагностику электронных систем управления двигателем автомобиля, определить неисправности и устранить. Произвести пуск двигателя. Выполнить необходимые настройки. Результаты записать в лист учёта.</w:t>
      </w:r>
    </w:p>
    <w:p w:rsidR="004B07A3" w:rsidRPr="007E4B8D" w:rsidRDefault="000A1EB6" w:rsidP="00496CE6">
      <w:pPr>
        <w:shd w:val="clear" w:color="auto" w:fill="FFFFFF"/>
        <w:spacing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7E4B8D">
        <w:rPr>
          <w:rFonts w:eastAsia="Times New Roman"/>
          <w:b/>
          <w:sz w:val="24"/>
          <w:szCs w:val="24"/>
        </w:rPr>
        <w:t xml:space="preserve">Модуль </w:t>
      </w:r>
      <w:r w:rsidR="004B07A3" w:rsidRPr="007E4B8D">
        <w:rPr>
          <w:rFonts w:eastAsia="Times New Roman"/>
          <w:b/>
          <w:sz w:val="24"/>
          <w:szCs w:val="24"/>
        </w:rPr>
        <w:t>2.</w:t>
      </w:r>
      <w:r w:rsidRPr="007E4B8D">
        <w:rPr>
          <w:rFonts w:eastAsia="Times New Roman"/>
          <w:b/>
          <w:sz w:val="24"/>
          <w:szCs w:val="24"/>
        </w:rPr>
        <w:t xml:space="preserve"> «В»</w:t>
      </w:r>
      <w:r w:rsidR="004B07A3" w:rsidRPr="007E4B8D">
        <w:rPr>
          <w:rFonts w:eastAsia="Times New Roman"/>
          <w:b/>
          <w:sz w:val="24"/>
          <w:szCs w:val="24"/>
        </w:rPr>
        <w:t xml:space="preserve"> Системы</w:t>
      </w:r>
      <w:r w:rsidR="00E2756B">
        <w:rPr>
          <w:rFonts w:eastAsia="Times New Roman"/>
          <w:b/>
          <w:sz w:val="24"/>
          <w:szCs w:val="24"/>
        </w:rPr>
        <w:t xml:space="preserve"> </w:t>
      </w:r>
      <w:r w:rsidR="004B07A3" w:rsidRPr="007E4B8D">
        <w:rPr>
          <w:rFonts w:eastAsia="Times New Roman"/>
          <w:b/>
          <w:sz w:val="24"/>
          <w:szCs w:val="24"/>
        </w:rPr>
        <w:t>рулев</w:t>
      </w:r>
      <w:r w:rsidRPr="007E4B8D">
        <w:rPr>
          <w:rFonts w:eastAsia="Times New Roman"/>
          <w:b/>
          <w:sz w:val="24"/>
          <w:szCs w:val="24"/>
        </w:rPr>
        <w:t xml:space="preserve">ого управления, подвески, </w:t>
      </w:r>
      <w:r w:rsidR="004B07A3" w:rsidRPr="007E4B8D">
        <w:rPr>
          <w:rFonts w:eastAsia="Times New Roman"/>
          <w:b/>
          <w:sz w:val="24"/>
          <w:szCs w:val="24"/>
        </w:rPr>
        <w:t>система</w:t>
      </w:r>
      <w:r w:rsidR="00E2756B">
        <w:rPr>
          <w:rFonts w:eastAsia="Times New Roman"/>
          <w:b/>
          <w:sz w:val="24"/>
          <w:szCs w:val="24"/>
        </w:rPr>
        <w:t xml:space="preserve"> </w:t>
      </w:r>
      <w:r w:rsidR="004B07A3" w:rsidRPr="007E4B8D">
        <w:rPr>
          <w:rFonts w:eastAsia="Times New Roman"/>
          <w:b/>
          <w:sz w:val="24"/>
          <w:szCs w:val="24"/>
        </w:rPr>
        <w:t>торможения.</w:t>
      </w:r>
    </w:p>
    <w:p w:rsidR="004B07A3" w:rsidRPr="007E4B8D" w:rsidRDefault="004B07A3" w:rsidP="00496CE6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b/>
          <w:sz w:val="24"/>
          <w:szCs w:val="24"/>
        </w:rPr>
        <w:t xml:space="preserve">Автомобиль: </w:t>
      </w:r>
      <w:r w:rsidRPr="007E4B8D">
        <w:rPr>
          <w:rFonts w:eastAsia="Times New Roman"/>
          <w:sz w:val="24"/>
          <w:szCs w:val="24"/>
        </w:rPr>
        <w:t>Лада Калина</w:t>
      </w:r>
    </w:p>
    <w:p w:rsidR="004B07A3" w:rsidRPr="007E4B8D" w:rsidRDefault="000A1EB6" w:rsidP="00496CE6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П</w:t>
      </w:r>
      <w:r w:rsidR="004B07A3" w:rsidRPr="007E4B8D">
        <w:rPr>
          <w:rFonts w:eastAsia="Times New Roman"/>
          <w:sz w:val="24"/>
          <w:szCs w:val="24"/>
        </w:rPr>
        <w:t>ровести</w:t>
      </w:r>
      <w:r w:rsidR="00E2756B">
        <w:rPr>
          <w:rFonts w:eastAsia="Times New Roman"/>
          <w:sz w:val="24"/>
          <w:szCs w:val="24"/>
        </w:rPr>
        <w:t xml:space="preserve"> </w:t>
      </w:r>
      <w:r w:rsidR="004B07A3" w:rsidRPr="007E4B8D">
        <w:rPr>
          <w:rFonts w:eastAsia="Times New Roman"/>
          <w:sz w:val="24"/>
          <w:szCs w:val="24"/>
        </w:rPr>
        <w:t>диагностику рулевого управления,</w:t>
      </w:r>
      <w:r w:rsidR="00E2756B">
        <w:rPr>
          <w:rFonts w:eastAsia="Times New Roman"/>
          <w:sz w:val="24"/>
          <w:szCs w:val="24"/>
        </w:rPr>
        <w:t xml:space="preserve"> </w:t>
      </w:r>
      <w:r w:rsidR="004B07A3" w:rsidRPr="007E4B8D">
        <w:rPr>
          <w:rFonts w:eastAsia="Times New Roman"/>
          <w:sz w:val="24"/>
          <w:szCs w:val="24"/>
        </w:rPr>
        <w:t>подвески,</w:t>
      </w:r>
      <w:r w:rsidRPr="007E4B8D">
        <w:rPr>
          <w:rFonts w:eastAsia="Times New Roman"/>
          <w:sz w:val="24"/>
          <w:szCs w:val="24"/>
        </w:rPr>
        <w:t xml:space="preserve"> тормозной </w:t>
      </w:r>
      <w:r w:rsidR="004B07A3" w:rsidRPr="007E4B8D">
        <w:rPr>
          <w:rFonts w:eastAsia="Times New Roman"/>
          <w:sz w:val="24"/>
          <w:szCs w:val="24"/>
        </w:rPr>
        <w:t>системы</w:t>
      </w:r>
      <w:r w:rsidRPr="007E4B8D">
        <w:rPr>
          <w:rFonts w:eastAsia="Times New Roman"/>
          <w:sz w:val="24"/>
          <w:szCs w:val="24"/>
        </w:rPr>
        <w:t xml:space="preserve"> автомобиля, определить неисправности, </w:t>
      </w:r>
      <w:r w:rsidR="004B07A3" w:rsidRPr="007E4B8D">
        <w:rPr>
          <w:rFonts w:eastAsia="Times New Roman"/>
          <w:sz w:val="24"/>
          <w:szCs w:val="24"/>
        </w:rPr>
        <w:t xml:space="preserve">устранить </w:t>
      </w:r>
      <w:r w:rsidRPr="007E4B8D">
        <w:rPr>
          <w:rFonts w:eastAsia="Times New Roman"/>
          <w:sz w:val="24"/>
          <w:szCs w:val="24"/>
        </w:rPr>
        <w:t xml:space="preserve">неисправности, провести необходимые метрологические измерения, </w:t>
      </w:r>
      <w:r w:rsidR="004B07A3" w:rsidRPr="007E4B8D">
        <w:rPr>
          <w:rFonts w:eastAsia="Times New Roman"/>
          <w:sz w:val="24"/>
          <w:szCs w:val="24"/>
        </w:rPr>
        <w:t>провести сборку, привести системы в рабочее состояние.</w:t>
      </w:r>
      <w:r w:rsidR="00E2756B">
        <w:rPr>
          <w:rFonts w:eastAsia="Times New Roman"/>
          <w:sz w:val="24"/>
          <w:szCs w:val="24"/>
        </w:rPr>
        <w:t xml:space="preserve"> </w:t>
      </w:r>
      <w:r w:rsidR="004B07A3" w:rsidRPr="007E4B8D">
        <w:rPr>
          <w:rFonts w:eastAsia="Times New Roman"/>
          <w:sz w:val="24"/>
          <w:szCs w:val="24"/>
        </w:rPr>
        <w:t>Результаты записать в лист учёта.</w:t>
      </w:r>
    </w:p>
    <w:p w:rsidR="004B07A3" w:rsidRPr="007E4B8D" w:rsidRDefault="004B07A3" w:rsidP="00496CE6">
      <w:pPr>
        <w:shd w:val="clear" w:color="auto" w:fill="FFFFFF"/>
        <w:spacing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7E4B8D">
        <w:rPr>
          <w:rFonts w:eastAsia="Times New Roman"/>
          <w:b/>
          <w:sz w:val="24"/>
          <w:szCs w:val="24"/>
        </w:rPr>
        <w:t>Модуль 3.«С»</w:t>
      </w:r>
      <w:r w:rsidR="00E2756B">
        <w:rPr>
          <w:rFonts w:eastAsia="Times New Roman"/>
          <w:b/>
          <w:sz w:val="24"/>
          <w:szCs w:val="24"/>
        </w:rPr>
        <w:t xml:space="preserve"> </w:t>
      </w:r>
      <w:r w:rsidRPr="007E4B8D">
        <w:rPr>
          <w:rFonts w:eastAsia="Times New Roman"/>
          <w:b/>
          <w:sz w:val="24"/>
          <w:szCs w:val="24"/>
        </w:rPr>
        <w:t>Электрические системы (общая схема).</w:t>
      </w:r>
    </w:p>
    <w:p w:rsidR="004B07A3" w:rsidRPr="007E4B8D" w:rsidRDefault="004B07A3" w:rsidP="00496CE6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b/>
          <w:sz w:val="24"/>
          <w:szCs w:val="24"/>
        </w:rPr>
        <w:t xml:space="preserve">Автомобиль: </w:t>
      </w:r>
      <w:r w:rsidRPr="007E4B8D">
        <w:rPr>
          <w:rFonts w:eastAsia="Times New Roman"/>
          <w:sz w:val="24"/>
          <w:szCs w:val="24"/>
        </w:rPr>
        <w:t>Лада Гранта</w:t>
      </w:r>
    </w:p>
    <w:p w:rsidR="004B07A3" w:rsidRPr="007E4B8D" w:rsidRDefault="00496CE6" w:rsidP="00496CE6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П</w:t>
      </w:r>
      <w:r w:rsidR="000A1EB6" w:rsidRPr="007E4B8D">
        <w:rPr>
          <w:rFonts w:eastAsia="Times New Roman"/>
          <w:sz w:val="24"/>
          <w:szCs w:val="24"/>
        </w:rPr>
        <w:t>ровести</w:t>
      </w:r>
      <w:r w:rsidR="00E2756B">
        <w:rPr>
          <w:rFonts w:eastAsia="Times New Roman"/>
          <w:sz w:val="24"/>
          <w:szCs w:val="24"/>
        </w:rPr>
        <w:t xml:space="preserve"> </w:t>
      </w:r>
      <w:r w:rsidR="000A1EB6" w:rsidRPr="007E4B8D">
        <w:rPr>
          <w:rFonts w:eastAsia="Times New Roman"/>
          <w:sz w:val="24"/>
          <w:szCs w:val="24"/>
        </w:rPr>
        <w:t xml:space="preserve">диагностику </w:t>
      </w:r>
      <w:r w:rsidR="004B07A3" w:rsidRPr="007E4B8D">
        <w:rPr>
          <w:rFonts w:eastAsia="Times New Roman"/>
          <w:sz w:val="24"/>
          <w:szCs w:val="24"/>
        </w:rPr>
        <w:t>электрооборудования автомобиля, определить неисправности и устранить. Результаты записать в лист учёта.</w:t>
      </w:r>
    </w:p>
    <w:p w:rsidR="00496CE6" w:rsidRPr="007E4B8D" w:rsidRDefault="004B07A3" w:rsidP="00496CE6">
      <w:pPr>
        <w:shd w:val="clear" w:color="auto" w:fill="FFFFFF"/>
        <w:spacing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7E4B8D">
        <w:rPr>
          <w:rFonts w:eastAsia="Times New Roman"/>
          <w:b/>
          <w:sz w:val="24"/>
          <w:szCs w:val="24"/>
        </w:rPr>
        <w:t>Модуль 4.«Е» Механика двигателя.</w:t>
      </w:r>
    </w:p>
    <w:p w:rsidR="004B07A3" w:rsidRPr="007E4B8D" w:rsidRDefault="004B07A3" w:rsidP="00496CE6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b/>
          <w:sz w:val="24"/>
          <w:szCs w:val="24"/>
        </w:rPr>
        <w:t xml:space="preserve">Двигатель: </w:t>
      </w:r>
      <w:r w:rsidRPr="007E4B8D">
        <w:rPr>
          <w:rFonts w:eastAsia="Times New Roman"/>
          <w:sz w:val="24"/>
          <w:szCs w:val="24"/>
        </w:rPr>
        <w:t>автомобиля ВАЗ-2107</w:t>
      </w:r>
    </w:p>
    <w:p w:rsidR="004B07A3" w:rsidRPr="007E4B8D" w:rsidRDefault="00496CE6" w:rsidP="00496CE6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П</w:t>
      </w:r>
      <w:r w:rsidR="004B07A3" w:rsidRPr="007E4B8D">
        <w:rPr>
          <w:rFonts w:eastAsia="Times New Roman"/>
          <w:sz w:val="24"/>
          <w:szCs w:val="24"/>
        </w:rPr>
        <w:t>ровести</w:t>
      </w:r>
      <w:r w:rsidR="00E2756B">
        <w:rPr>
          <w:rFonts w:eastAsia="Times New Roman"/>
          <w:sz w:val="24"/>
          <w:szCs w:val="24"/>
        </w:rPr>
        <w:t xml:space="preserve"> </w:t>
      </w:r>
      <w:r w:rsidR="004B07A3" w:rsidRPr="007E4B8D">
        <w:rPr>
          <w:rFonts w:eastAsia="Times New Roman"/>
          <w:sz w:val="24"/>
          <w:szCs w:val="24"/>
        </w:rPr>
        <w:t>разборку двигателя,</w:t>
      </w:r>
      <w:r w:rsidR="00E2756B">
        <w:rPr>
          <w:rFonts w:eastAsia="Times New Roman"/>
          <w:sz w:val="24"/>
          <w:szCs w:val="24"/>
        </w:rPr>
        <w:t xml:space="preserve"> </w:t>
      </w:r>
      <w:r w:rsidR="004B07A3" w:rsidRPr="007E4B8D">
        <w:rPr>
          <w:rFonts w:eastAsia="Times New Roman"/>
          <w:sz w:val="24"/>
          <w:szCs w:val="24"/>
        </w:rPr>
        <w:t>провести</w:t>
      </w:r>
      <w:r w:rsidR="00E2756B">
        <w:rPr>
          <w:rFonts w:eastAsia="Times New Roman"/>
          <w:sz w:val="24"/>
          <w:szCs w:val="24"/>
        </w:rPr>
        <w:t xml:space="preserve"> </w:t>
      </w:r>
      <w:r w:rsidR="004B07A3" w:rsidRPr="007E4B8D">
        <w:rPr>
          <w:rFonts w:eastAsia="Times New Roman"/>
          <w:sz w:val="24"/>
          <w:szCs w:val="24"/>
        </w:rPr>
        <w:t>диагностику, определить неисправности, устранить</w:t>
      </w:r>
      <w:r w:rsidR="00E2756B">
        <w:rPr>
          <w:rFonts w:eastAsia="Times New Roman"/>
          <w:sz w:val="24"/>
          <w:szCs w:val="24"/>
        </w:rPr>
        <w:t xml:space="preserve"> </w:t>
      </w:r>
      <w:r w:rsidR="004B07A3" w:rsidRPr="007E4B8D">
        <w:rPr>
          <w:rFonts w:eastAsia="Times New Roman"/>
          <w:sz w:val="24"/>
          <w:szCs w:val="24"/>
        </w:rPr>
        <w:t>неисправности,</w:t>
      </w:r>
      <w:r w:rsidRPr="007E4B8D">
        <w:rPr>
          <w:rFonts w:eastAsia="Times New Roman"/>
          <w:sz w:val="24"/>
          <w:szCs w:val="24"/>
        </w:rPr>
        <w:t xml:space="preserve"> провести </w:t>
      </w:r>
      <w:r w:rsidR="004B07A3" w:rsidRPr="007E4B8D">
        <w:rPr>
          <w:rFonts w:eastAsia="Times New Roman"/>
          <w:sz w:val="24"/>
          <w:szCs w:val="24"/>
        </w:rPr>
        <w:t xml:space="preserve">необходимые </w:t>
      </w:r>
      <w:r w:rsidRPr="007E4B8D">
        <w:rPr>
          <w:rFonts w:eastAsia="Times New Roman"/>
          <w:sz w:val="24"/>
          <w:szCs w:val="24"/>
        </w:rPr>
        <w:t xml:space="preserve">метрологические </w:t>
      </w:r>
      <w:r w:rsidR="004B07A3" w:rsidRPr="007E4B8D">
        <w:rPr>
          <w:rFonts w:eastAsia="Times New Roman"/>
          <w:sz w:val="24"/>
          <w:szCs w:val="24"/>
        </w:rPr>
        <w:t>измерения,</w:t>
      </w:r>
      <w:r w:rsidRPr="007E4B8D">
        <w:rPr>
          <w:rFonts w:eastAsia="Times New Roman"/>
          <w:sz w:val="24"/>
          <w:szCs w:val="24"/>
        </w:rPr>
        <w:t xml:space="preserve"> регулировки,</w:t>
      </w:r>
      <w:r w:rsidR="004B07A3" w:rsidRPr="007E4B8D">
        <w:rPr>
          <w:rFonts w:eastAsia="Times New Roman"/>
          <w:sz w:val="24"/>
          <w:szCs w:val="24"/>
        </w:rPr>
        <w:t xml:space="preserve"> провести </w:t>
      </w:r>
      <w:r w:rsidRPr="007E4B8D">
        <w:rPr>
          <w:rFonts w:eastAsia="Times New Roman"/>
          <w:sz w:val="24"/>
          <w:szCs w:val="24"/>
        </w:rPr>
        <w:t xml:space="preserve">сборку </w:t>
      </w:r>
      <w:r w:rsidR="004B07A3" w:rsidRPr="007E4B8D">
        <w:rPr>
          <w:rFonts w:eastAsia="Times New Roman"/>
          <w:sz w:val="24"/>
          <w:szCs w:val="24"/>
        </w:rPr>
        <w:t>в правильной последовательности.</w:t>
      </w:r>
      <w:r w:rsidR="00E2756B">
        <w:rPr>
          <w:rFonts w:eastAsia="Times New Roman"/>
          <w:sz w:val="24"/>
          <w:szCs w:val="24"/>
        </w:rPr>
        <w:t xml:space="preserve"> </w:t>
      </w:r>
      <w:r w:rsidR="004B07A3" w:rsidRPr="007E4B8D">
        <w:rPr>
          <w:rFonts w:eastAsia="Times New Roman"/>
          <w:sz w:val="24"/>
          <w:szCs w:val="24"/>
        </w:rPr>
        <w:t>Выбрать правильные моменты затяжки.</w:t>
      </w:r>
      <w:r w:rsidR="00E2756B">
        <w:rPr>
          <w:rFonts w:eastAsia="Times New Roman"/>
          <w:sz w:val="24"/>
          <w:szCs w:val="24"/>
        </w:rPr>
        <w:t xml:space="preserve"> </w:t>
      </w:r>
      <w:r w:rsidR="004B07A3" w:rsidRPr="007E4B8D">
        <w:rPr>
          <w:rFonts w:eastAsia="Times New Roman"/>
          <w:sz w:val="24"/>
          <w:szCs w:val="24"/>
        </w:rPr>
        <w:t>Результаты записать в лист учёта.</w:t>
      </w:r>
    </w:p>
    <w:p w:rsidR="004B07A3" w:rsidRPr="007E4B8D" w:rsidRDefault="004B07A3" w:rsidP="00496CE6">
      <w:pPr>
        <w:shd w:val="clear" w:color="auto" w:fill="FFFFFF"/>
        <w:spacing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7E4B8D">
        <w:rPr>
          <w:rFonts w:eastAsia="Times New Roman"/>
          <w:b/>
          <w:sz w:val="24"/>
          <w:szCs w:val="24"/>
        </w:rPr>
        <w:t>Модуль5.«D»Коробка передач.</w:t>
      </w:r>
    </w:p>
    <w:p w:rsidR="004B07A3" w:rsidRPr="007E4B8D" w:rsidRDefault="004B07A3" w:rsidP="00496CE6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b/>
          <w:sz w:val="24"/>
          <w:szCs w:val="24"/>
        </w:rPr>
        <w:t>КПП</w:t>
      </w:r>
      <w:r w:rsidRPr="007E4B8D">
        <w:rPr>
          <w:rFonts w:eastAsia="Times New Roman"/>
          <w:sz w:val="24"/>
          <w:szCs w:val="24"/>
        </w:rPr>
        <w:t>: автомобиля ВАЗ-2107</w:t>
      </w:r>
    </w:p>
    <w:p w:rsidR="004B07A3" w:rsidRPr="007E4B8D" w:rsidRDefault="00496CE6" w:rsidP="001227AC">
      <w:pPr>
        <w:shd w:val="clear" w:color="auto" w:fill="FFFFFF"/>
        <w:spacing w:after="24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П</w:t>
      </w:r>
      <w:r w:rsidR="004B07A3" w:rsidRPr="007E4B8D">
        <w:rPr>
          <w:rFonts w:eastAsia="Times New Roman"/>
          <w:sz w:val="24"/>
          <w:szCs w:val="24"/>
        </w:rPr>
        <w:t>ровести</w:t>
      </w:r>
      <w:r w:rsidRPr="007E4B8D">
        <w:rPr>
          <w:rFonts w:eastAsia="Times New Roman"/>
          <w:sz w:val="24"/>
          <w:szCs w:val="24"/>
        </w:rPr>
        <w:t xml:space="preserve"> разборку </w:t>
      </w:r>
      <w:r w:rsidR="004B07A3" w:rsidRPr="007E4B8D">
        <w:rPr>
          <w:rFonts w:eastAsia="Times New Roman"/>
          <w:sz w:val="24"/>
          <w:szCs w:val="24"/>
        </w:rPr>
        <w:t>КПП, провести диагнос</w:t>
      </w:r>
      <w:r w:rsidRPr="007E4B8D">
        <w:rPr>
          <w:rFonts w:eastAsia="Times New Roman"/>
          <w:sz w:val="24"/>
          <w:szCs w:val="24"/>
        </w:rPr>
        <w:t xml:space="preserve">тику, определить </w:t>
      </w:r>
      <w:r w:rsidR="004B07A3" w:rsidRPr="007E4B8D">
        <w:rPr>
          <w:rFonts w:eastAsia="Times New Roman"/>
          <w:sz w:val="24"/>
          <w:szCs w:val="24"/>
        </w:rPr>
        <w:t xml:space="preserve">неисправности, </w:t>
      </w:r>
      <w:r w:rsidRPr="007E4B8D">
        <w:rPr>
          <w:rFonts w:eastAsia="Times New Roman"/>
          <w:sz w:val="24"/>
          <w:szCs w:val="24"/>
        </w:rPr>
        <w:t>провести</w:t>
      </w:r>
      <w:r w:rsidR="00E2756B">
        <w:rPr>
          <w:rFonts w:eastAsia="Times New Roman"/>
          <w:sz w:val="24"/>
          <w:szCs w:val="24"/>
        </w:rPr>
        <w:t xml:space="preserve"> </w:t>
      </w:r>
      <w:r w:rsidR="0083594E" w:rsidRPr="007E4B8D">
        <w:rPr>
          <w:rFonts w:eastAsia="Times New Roman"/>
          <w:sz w:val="24"/>
          <w:szCs w:val="24"/>
        </w:rPr>
        <w:t>необходимые измерения</w:t>
      </w:r>
      <w:r w:rsidR="004B07A3" w:rsidRPr="007E4B8D">
        <w:rPr>
          <w:rFonts w:eastAsia="Times New Roman"/>
          <w:sz w:val="24"/>
          <w:szCs w:val="24"/>
        </w:rPr>
        <w:t>, устранить</w:t>
      </w:r>
      <w:r w:rsidR="00E2756B">
        <w:rPr>
          <w:rFonts w:eastAsia="Times New Roman"/>
          <w:sz w:val="24"/>
          <w:szCs w:val="24"/>
        </w:rPr>
        <w:t xml:space="preserve"> </w:t>
      </w:r>
      <w:r w:rsidR="004B07A3" w:rsidRPr="007E4B8D">
        <w:rPr>
          <w:rFonts w:eastAsia="Times New Roman"/>
          <w:sz w:val="24"/>
          <w:szCs w:val="24"/>
        </w:rPr>
        <w:t xml:space="preserve">неисправности, провести сборку КПП в правильной </w:t>
      </w:r>
      <w:r w:rsidR="004B07A3" w:rsidRPr="007E4B8D">
        <w:rPr>
          <w:rFonts w:eastAsia="Times New Roman"/>
          <w:sz w:val="24"/>
          <w:szCs w:val="24"/>
        </w:rPr>
        <w:lastRenderedPageBreak/>
        <w:t>последовательности.</w:t>
      </w:r>
      <w:r w:rsidR="00E2756B">
        <w:rPr>
          <w:rFonts w:eastAsia="Times New Roman"/>
          <w:sz w:val="24"/>
          <w:szCs w:val="24"/>
        </w:rPr>
        <w:t xml:space="preserve"> </w:t>
      </w:r>
      <w:r w:rsidR="004B07A3" w:rsidRPr="007E4B8D">
        <w:rPr>
          <w:rFonts w:eastAsia="Times New Roman"/>
          <w:sz w:val="24"/>
          <w:szCs w:val="24"/>
        </w:rPr>
        <w:t>Выбрать правильные моменты затяжки.</w:t>
      </w:r>
      <w:r w:rsidR="00E2756B">
        <w:rPr>
          <w:rFonts w:eastAsia="Times New Roman"/>
          <w:sz w:val="24"/>
          <w:szCs w:val="24"/>
        </w:rPr>
        <w:t xml:space="preserve"> </w:t>
      </w:r>
      <w:r w:rsidR="004B07A3" w:rsidRPr="007E4B8D">
        <w:rPr>
          <w:rFonts w:eastAsia="Times New Roman"/>
          <w:sz w:val="24"/>
          <w:szCs w:val="24"/>
        </w:rPr>
        <w:t>Результаты записать в лист учёта.</w:t>
      </w:r>
    </w:p>
    <w:p w:rsidR="004B07A3" w:rsidRPr="007E4B8D" w:rsidRDefault="004B07A3" w:rsidP="001227AC">
      <w:pPr>
        <w:shd w:val="clear" w:color="auto" w:fill="FFFFFF"/>
        <w:spacing w:after="240" w:line="276" w:lineRule="auto"/>
        <w:jc w:val="center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5. ОЦЕНКА</w:t>
      </w:r>
    </w:p>
    <w:p w:rsidR="004B07A3" w:rsidRPr="007E4B8D" w:rsidRDefault="004B07A3" w:rsidP="00496CE6">
      <w:pPr>
        <w:shd w:val="clear" w:color="auto" w:fill="FFFFFF"/>
        <w:spacing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7E4B8D">
        <w:rPr>
          <w:rFonts w:eastAsia="Times New Roman"/>
          <w:b/>
          <w:sz w:val="24"/>
          <w:szCs w:val="24"/>
        </w:rPr>
        <w:t>Критерии оценки</w:t>
      </w:r>
    </w:p>
    <w:p w:rsidR="004B07A3" w:rsidRPr="007E4B8D" w:rsidRDefault="004B07A3" w:rsidP="00496CE6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В данном разделе определены критерии оценки и количество начисляемых баллов (субъектив</w:t>
      </w:r>
      <w:r w:rsidR="00496CE6" w:rsidRPr="007E4B8D">
        <w:rPr>
          <w:rFonts w:eastAsia="Times New Roman"/>
          <w:sz w:val="24"/>
          <w:szCs w:val="24"/>
        </w:rPr>
        <w:t xml:space="preserve">ные </w:t>
      </w:r>
      <w:r w:rsidRPr="007E4B8D">
        <w:rPr>
          <w:rFonts w:eastAsia="Times New Roman"/>
          <w:sz w:val="24"/>
          <w:szCs w:val="24"/>
        </w:rPr>
        <w:t xml:space="preserve">и </w:t>
      </w:r>
      <w:r w:rsidR="00496CE6" w:rsidRPr="007E4B8D">
        <w:rPr>
          <w:rFonts w:eastAsia="Times New Roman"/>
          <w:sz w:val="24"/>
          <w:szCs w:val="24"/>
        </w:rPr>
        <w:t xml:space="preserve">объективные) таблица </w:t>
      </w:r>
      <w:r w:rsidRPr="007E4B8D">
        <w:rPr>
          <w:rFonts w:eastAsia="Times New Roman"/>
          <w:sz w:val="24"/>
          <w:szCs w:val="24"/>
        </w:rPr>
        <w:t>2.</w:t>
      </w:r>
      <w:r w:rsidR="00496CE6" w:rsidRPr="007E4B8D">
        <w:rPr>
          <w:rFonts w:eastAsia="Times New Roman"/>
          <w:sz w:val="24"/>
          <w:szCs w:val="24"/>
        </w:rPr>
        <w:t xml:space="preserve">Общее </w:t>
      </w:r>
      <w:r w:rsidRPr="007E4B8D">
        <w:rPr>
          <w:rFonts w:eastAsia="Times New Roman"/>
          <w:sz w:val="24"/>
          <w:szCs w:val="24"/>
        </w:rPr>
        <w:t>к</w:t>
      </w:r>
      <w:r w:rsidR="00496CE6" w:rsidRPr="007E4B8D">
        <w:rPr>
          <w:rFonts w:eastAsia="Times New Roman"/>
          <w:sz w:val="24"/>
          <w:szCs w:val="24"/>
        </w:rPr>
        <w:t>оличество</w:t>
      </w:r>
      <w:r w:rsidRPr="007E4B8D">
        <w:rPr>
          <w:rFonts w:eastAsia="Times New Roman"/>
          <w:sz w:val="24"/>
          <w:szCs w:val="24"/>
        </w:rPr>
        <w:t xml:space="preserve"> баллов задания/модуля по всем критериям оценки составляет 100.</w:t>
      </w:r>
    </w:p>
    <w:p w:rsidR="004B07A3" w:rsidRPr="007E4B8D" w:rsidRDefault="004B07A3" w:rsidP="00496CE6">
      <w:pPr>
        <w:shd w:val="clear" w:color="auto" w:fill="FFFFFF"/>
        <w:jc w:val="right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Таблица 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1701"/>
        <w:gridCol w:w="1559"/>
        <w:gridCol w:w="1078"/>
      </w:tblGrid>
      <w:tr w:rsidR="00496CE6" w:rsidRPr="007E4B8D" w:rsidTr="00496CE6">
        <w:tc>
          <w:tcPr>
            <w:tcW w:w="959" w:type="dxa"/>
            <w:vMerge w:val="restart"/>
          </w:tcPr>
          <w:p w:rsidR="00496CE6" w:rsidRPr="007E4B8D" w:rsidRDefault="00496CE6" w:rsidP="00496CE6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Раздел</w:t>
            </w:r>
          </w:p>
        </w:tc>
        <w:tc>
          <w:tcPr>
            <w:tcW w:w="4678" w:type="dxa"/>
            <w:vMerge w:val="restart"/>
          </w:tcPr>
          <w:p w:rsidR="00496CE6" w:rsidRPr="007E4B8D" w:rsidRDefault="00496CE6" w:rsidP="00496CE6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Критерий</w:t>
            </w:r>
          </w:p>
        </w:tc>
        <w:tc>
          <w:tcPr>
            <w:tcW w:w="4338" w:type="dxa"/>
            <w:gridSpan w:val="3"/>
          </w:tcPr>
          <w:p w:rsidR="00496CE6" w:rsidRPr="007E4B8D" w:rsidRDefault="00496CE6" w:rsidP="00496C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Оценки</w:t>
            </w:r>
          </w:p>
        </w:tc>
      </w:tr>
      <w:tr w:rsidR="00496CE6" w:rsidRPr="007E4B8D" w:rsidTr="00496CE6">
        <w:tc>
          <w:tcPr>
            <w:tcW w:w="959" w:type="dxa"/>
            <w:vMerge/>
          </w:tcPr>
          <w:p w:rsidR="00496CE6" w:rsidRPr="007E4B8D" w:rsidRDefault="00496CE6" w:rsidP="00496C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496CE6" w:rsidRPr="007E4B8D" w:rsidRDefault="00496CE6" w:rsidP="00496C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6CE6" w:rsidRPr="007E4B8D" w:rsidRDefault="00496CE6" w:rsidP="00496CE6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Субъективная</w:t>
            </w:r>
          </w:p>
        </w:tc>
        <w:tc>
          <w:tcPr>
            <w:tcW w:w="1559" w:type="dxa"/>
          </w:tcPr>
          <w:p w:rsidR="00496CE6" w:rsidRPr="007E4B8D" w:rsidRDefault="00496CE6" w:rsidP="00496CE6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Объективная</w:t>
            </w:r>
          </w:p>
        </w:tc>
        <w:tc>
          <w:tcPr>
            <w:tcW w:w="1078" w:type="dxa"/>
          </w:tcPr>
          <w:p w:rsidR="00496CE6" w:rsidRPr="007E4B8D" w:rsidRDefault="00496CE6" w:rsidP="00496CE6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Общая</w:t>
            </w:r>
          </w:p>
        </w:tc>
      </w:tr>
      <w:tr w:rsidR="00496CE6" w:rsidRPr="007E4B8D" w:rsidTr="00496CE6">
        <w:tc>
          <w:tcPr>
            <w:tcW w:w="959" w:type="dxa"/>
          </w:tcPr>
          <w:p w:rsidR="00496CE6" w:rsidRPr="007E4B8D" w:rsidRDefault="00496CE6" w:rsidP="00496CE6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</w:tcPr>
          <w:p w:rsidR="00496CE6" w:rsidRPr="007E4B8D" w:rsidRDefault="00496CE6" w:rsidP="001227AC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Системы управления двигателем</w:t>
            </w:r>
          </w:p>
        </w:tc>
        <w:tc>
          <w:tcPr>
            <w:tcW w:w="1701" w:type="dxa"/>
          </w:tcPr>
          <w:p w:rsidR="00496CE6" w:rsidRPr="007E4B8D" w:rsidRDefault="00496CE6" w:rsidP="00496C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6CE6" w:rsidRPr="007E4B8D" w:rsidRDefault="00496CE6" w:rsidP="00496CE6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078" w:type="dxa"/>
          </w:tcPr>
          <w:p w:rsidR="00496CE6" w:rsidRPr="007E4B8D" w:rsidRDefault="00496CE6" w:rsidP="00496CE6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496CE6" w:rsidRPr="007E4B8D" w:rsidTr="00496CE6">
        <w:tc>
          <w:tcPr>
            <w:tcW w:w="959" w:type="dxa"/>
          </w:tcPr>
          <w:p w:rsidR="00496CE6" w:rsidRPr="007E4B8D" w:rsidRDefault="00496CE6" w:rsidP="00496CE6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4678" w:type="dxa"/>
          </w:tcPr>
          <w:p w:rsidR="00496CE6" w:rsidRPr="007E4B8D" w:rsidRDefault="00496CE6" w:rsidP="001227AC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Системы рулевого управления, подвески, тормозов</w:t>
            </w:r>
          </w:p>
        </w:tc>
        <w:tc>
          <w:tcPr>
            <w:tcW w:w="1701" w:type="dxa"/>
          </w:tcPr>
          <w:p w:rsidR="00496CE6" w:rsidRPr="007E4B8D" w:rsidRDefault="00496CE6" w:rsidP="00496C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6CE6" w:rsidRPr="007E4B8D" w:rsidRDefault="00496CE6" w:rsidP="00496C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078" w:type="dxa"/>
          </w:tcPr>
          <w:p w:rsidR="00496CE6" w:rsidRPr="007E4B8D" w:rsidRDefault="00496CE6" w:rsidP="00496C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496CE6" w:rsidRPr="007E4B8D" w:rsidTr="00496CE6">
        <w:tc>
          <w:tcPr>
            <w:tcW w:w="959" w:type="dxa"/>
          </w:tcPr>
          <w:p w:rsidR="00496CE6" w:rsidRPr="007E4B8D" w:rsidRDefault="00496CE6" w:rsidP="00496C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4678" w:type="dxa"/>
          </w:tcPr>
          <w:p w:rsidR="00496CE6" w:rsidRPr="007E4B8D" w:rsidRDefault="00496CE6" w:rsidP="001227AC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Электрические системы</w:t>
            </w:r>
          </w:p>
        </w:tc>
        <w:tc>
          <w:tcPr>
            <w:tcW w:w="1701" w:type="dxa"/>
          </w:tcPr>
          <w:p w:rsidR="00496CE6" w:rsidRPr="007E4B8D" w:rsidRDefault="00496CE6" w:rsidP="00496C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6CE6" w:rsidRPr="007E4B8D" w:rsidRDefault="00496CE6" w:rsidP="00496C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078" w:type="dxa"/>
          </w:tcPr>
          <w:p w:rsidR="00496CE6" w:rsidRPr="007E4B8D" w:rsidRDefault="00496CE6" w:rsidP="00496C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496CE6" w:rsidRPr="007E4B8D" w:rsidTr="00496CE6">
        <w:tc>
          <w:tcPr>
            <w:tcW w:w="959" w:type="dxa"/>
          </w:tcPr>
          <w:p w:rsidR="00496CE6" w:rsidRPr="007E4B8D" w:rsidRDefault="00496CE6" w:rsidP="00496CE6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4678" w:type="dxa"/>
          </w:tcPr>
          <w:p w:rsidR="00496CE6" w:rsidRPr="007E4B8D" w:rsidRDefault="00496CE6" w:rsidP="001227AC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Механика двигателя</w:t>
            </w:r>
          </w:p>
        </w:tc>
        <w:tc>
          <w:tcPr>
            <w:tcW w:w="1701" w:type="dxa"/>
          </w:tcPr>
          <w:p w:rsidR="00496CE6" w:rsidRPr="007E4B8D" w:rsidRDefault="00496CE6" w:rsidP="00496C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6CE6" w:rsidRPr="007E4B8D" w:rsidRDefault="00496CE6" w:rsidP="00496C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078" w:type="dxa"/>
          </w:tcPr>
          <w:p w:rsidR="00496CE6" w:rsidRPr="007E4B8D" w:rsidRDefault="00496CE6" w:rsidP="00496C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496CE6" w:rsidRPr="007E4B8D" w:rsidTr="00496CE6">
        <w:tc>
          <w:tcPr>
            <w:tcW w:w="959" w:type="dxa"/>
          </w:tcPr>
          <w:p w:rsidR="00496CE6" w:rsidRPr="007E4B8D" w:rsidRDefault="00496CE6" w:rsidP="00496CE6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D</w:t>
            </w:r>
          </w:p>
        </w:tc>
        <w:tc>
          <w:tcPr>
            <w:tcW w:w="4678" w:type="dxa"/>
          </w:tcPr>
          <w:p w:rsidR="00496CE6" w:rsidRPr="007E4B8D" w:rsidRDefault="00496CE6" w:rsidP="001227AC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Коробка передач</w:t>
            </w:r>
          </w:p>
        </w:tc>
        <w:tc>
          <w:tcPr>
            <w:tcW w:w="1701" w:type="dxa"/>
          </w:tcPr>
          <w:p w:rsidR="00496CE6" w:rsidRPr="007E4B8D" w:rsidRDefault="00496CE6" w:rsidP="00496C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6CE6" w:rsidRPr="007E4B8D" w:rsidRDefault="00496CE6" w:rsidP="00496C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078" w:type="dxa"/>
          </w:tcPr>
          <w:p w:rsidR="00496CE6" w:rsidRPr="007E4B8D" w:rsidRDefault="00496CE6" w:rsidP="00496CE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496CE6" w:rsidRPr="007E4B8D" w:rsidTr="00496CE6">
        <w:tc>
          <w:tcPr>
            <w:tcW w:w="959" w:type="dxa"/>
          </w:tcPr>
          <w:p w:rsidR="00496CE6" w:rsidRPr="007E4B8D" w:rsidRDefault="00496CE6" w:rsidP="00496CE6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96CE6" w:rsidRPr="007E4B8D" w:rsidRDefault="00496CE6" w:rsidP="001227AC">
            <w:pPr>
              <w:shd w:val="clear" w:color="auto" w:fill="FFFFFF"/>
              <w:jc w:val="right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496CE6" w:rsidRPr="007E4B8D" w:rsidRDefault="00496CE6" w:rsidP="00496CE6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6CE6" w:rsidRPr="007E4B8D" w:rsidRDefault="00496CE6" w:rsidP="00496CE6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078" w:type="dxa"/>
          </w:tcPr>
          <w:p w:rsidR="00496CE6" w:rsidRPr="007E4B8D" w:rsidRDefault="00496CE6" w:rsidP="00496CE6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100</w:t>
            </w:r>
          </w:p>
        </w:tc>
      </w:tr>
    </w:tbl>
    <w:p w:rsidR="009B7FAA" w:rsidRPr="007E4B8D" w:rsidRDefault="004B07A3" w:rsidP="00496CE6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Субъективные оценки </w:t>
      </w:r>
      <w:r w:rsidR="009B7FAA" w:rsidRPr="007E4B8D">
        <w:rPr>
          <w:rFonts w:eastAsia="Times New Roman"/>
          <w:sz w:val="24"/>
          <w:szCs w:val="24"/>
        </w:rPr>
        <w:t>н</w:t>
      </w:r>
      <w:r w:rsidRPr="007E4B8D">
        <w:rPr>
          <w:rFonts w:eastAsia="Times New Roman"/>
          <w:sz w:val="24"/>
          <w:szCs w:val="24"/>
        </w:rPr>
        <w:t xml:space="preserve">е применяются, </w:t>
      </w:r>
      <w:r w:rsidR="009B7FAA" w:rsidRPr="007E4B8D">
        <w:rPr>
          <w:rFonts w:eastAsia="Times New Roman"/>
          <w:sz w:val="24"/>
          <w:szCs w:val="24"/>
        </w:rPr>
        <w:t xml:space="preserve">учитываются </w:t>
      </w:r>
      <w:r w:rsidRPr="007E4B8D">
        <w:rPr>
          <w:rFonts w:eastAsia="Times New Roman"/>
          <w:sz w:val="24"/>
          <w:szCs w:val="24"/>
        </w:rPr>
        <w:t>только объективные</w:t>
      </w:r>
    </w:p>
    <w:p w:rsidR="004B07A3" w:rsidRPr="007E4B8D" w:rsidRDefault="004B07A3" w:rsidP="00496CE6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Критерии оценки мастерства</w:t>
      </w:r>
      <w:r w:rsidR="009B7FAA" w:rsidRPr="007E4B8D">
        <w:rPr>
          <w:rFonts w:eastAsia="Times New Roman"/>
          <w:sz w:val="24"/>
          <w:szCs w:val="24"/>
        </w:rPr>
        <w:t>:</w:t>
      </w:r>
    </w:p>
    <w:p w:rsidR="004B07A3" w:rsidRPr="007E4B8D" w:rsidRDefault="004B07A3" w:rsidP="00496CE6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  <w:u w:val="single"/>
        </w:rPr>
      </w:pPr>
      <w:r w:rsidRPr="007E4B8D">
        <w:rPr>
          <w:rFonts w:eastAsia="Times New Roman"/>
          <w:sz w:val="24"/>
          <w:szCs w:val="24"/>
          <w:u w:val="single"/>
        </w:rPr>
        <w:t>Системы управления двигателем</w:t>
      </w:r>
    </w:p>
    <w:p w:rsidR="004B07A3" w:rsidRPr="007E4B8D" w:rsidRDefault="004B07A3" w:rsidP="00F0652B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Санитарно-гигиенические требования, безопасность и подготовка; </w:t>
      </w:r>
    </w:p>
    <w:p w:rsidR="004B07A3" w:rsidRPr="007E4B8D" w:rsidRDefault="004B07A3" w:rsidP="00F0652B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Тестирование и диагностика;</w:t>
      </w:r>
    </w:p>
    <w:p w:rsidR="004B07A3" w:rsidRPr="007E4B8D" w:rsidRDefault="004B07A3" w:rsidP="00F0652B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Ремонт и замер; </w:t>
      </w:r>
    </w:p>
    <w:p w:rsidR="004B07A3" w:rsidRPr="007E4B8D" w:rsidRDefault="004B07A3" w:rsidP="00F0652B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Наведение порядка на рабочем месте и завершение работы. </w:t>
      </w:r>
    </w:p>
    <w:p w:rsidR="004B07A3" w:rsidRPr="007E4B8D" w:rsidRDefault="004B07A3" w:rsidP="00496CE6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  <w:u w:val="single"/>
        </w:rPr>
        <w:t>Системы рулевого управления, подвески</w:t>
      </w:r>
      <w:r w:rsidRPr="007E4B8D">
        <w:rPr>
          <w:rFonts w:eastAsia="Times New Roman"/>
          <w:sz w:val="24"/>
          <w:szCs w:val="24"/>
        </w:rPr>
        <w:t xml:space="preserve">, </w:t>
      </w:r>
      <w:r w:rsidRPr="007E4B8D">
        <w:rPr>
          <w:rFonts w:eastAsia="Times New Roman"/>
          <w:sz w:val="24"/>
          <w:szCs w:val="24"/>
          <w:u w:val="single"/>
        </w:rPr>
        <w:t>тормозная система</w:t>
      </w:r>
    </w:p>
    <w:p w:rsidR="004B07A3" w:rsidRPr="007E4B8D" w:rsidRDefault="004B07A3" w:rsidP="00F0652B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Санитарно-гигиенические требования, безопасность и подготовка; </w:t>
      </w:r>
    </w:p>
    <w:p w:rsidR="004B07A3" w:rsidRPr="007E4B8D" w:rsidRDefault="004B07A3" w:rsidP="00F0652B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Тестирование и диагностика; </w:t>
      </w:r>
    </w:p>
    <w:p w:rsidR="004B07A3" w:rsidRPr="007E4B8D" w:rsidRDefault="004B07A3" w:rsidP="00F0652B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Ремонт и замер; </w:t>
      </w:r>
    </w:p>
    <w:p w:rsidR="004B07A3" w:rsidRPr="007E4B8D" w:rsidRDefault="004B07A3" w:rsidP="00F0652B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Наведение порядка на рабочем месте и завершение работы. </w:t>
      </w:r>
    </w:p>
    <w:p w:rsidR="004B07A3" w:rsidRPr="007E4B8D" w:rsidRDefault="004B07A3" w:rsidP="00496CE6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  <w:u w:val="single"/>
        </w:rPr>
      </w:pPr>
      <w:r w:rsidRPr="007E4B8D">
        <w:rPr>
          <w:rFonts w:eastAsia="Times New Roman"/>
          <w:sz w:val="24"/>
          <w:szCs w:val="24"/>
          <w:u w:val="single"/>
        </w:rPr>
        <w:t>Электрические системы</w:t>
      </w:r>
    </w:p>
    <w:p w:rsidR="004B07A3" w:rsidRPr="007E4B8D" w:rsidRDefault="004B07A3" w:rsidP="00F0652B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Санитарно-гигиенические требования, безопасность и подготовка; </w:t>
      </w:r>
    </w:p>
    <w:p w:rsidR="004B07A3" w:rsidRPr="007E4B8D" w:rsidRDefault="004B07A3" w:rsidP="00F0652B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Тестирование и диагностика; </w:t>
      </w:r>
    </w:p>
    <w:p w:rsidR="004B07A3" w:rsidRPr="007E4B8D" w:rsidRDefault="004B07A3" w:rsidP="00F0652B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Ремонт и замер; </w:t>
      </w:r>
    </w:p>
    <w:p w:rsidR="004B07A3" w:rsidRPr="007E4B8D" w:rsidRDefault="004B07A3" w:rsidP="00F0652B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Наведение порядка на рабочем месте и завершение работы. </w:t>
      </w:r>
    </w:p>
    <w:p w:rsidR="004B07A3" w:rsidRPr="007E4B8D" w:rsidRDefault="004B07A3" w:rsidP="00496CE6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  <w:u w:val="single"/>
        </w:rPr>
      </w:pPr>
      <w:r w:rsidRPr="007E4B8D">
        <w:rPr>
          <w:rFonts w:eastAsia="Times New Roman"/>
          <w:sz w:val="24"/>
          <w:szCs w:val="24"/>
          <w:u w:val="single"/>
        </w:rPr>
        <w:t>Механика двигателя</w:t>
      </w:r>
    </w:p>
    <w:p w:rsidR="004B07A3" w:rsidRPr="007E4B8D" w:rsidRDefault="004B07A3" w:rsidP="00F0652B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Санитарно-гигиенические требования, безопасность и подготовка; </w:t>
      </w:r>
    </w:p>
    <w:p w:rsidR="004B07A3" w:rsidRPr="007E4B8D" w:rsidRDefault="004B07A3" w:rsidP="00F0652B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Тестирование и диагностика; </w:t>
      </w:r>
    </w:p>
    <w:p w:rsidR="004B07A3" w:rsidRPr="007E4B8D" w:rsidRDefault="004B07A3" w:rsidP="00F0652B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Ремонт и замер; </w:t>
      </w:r>
    </w:p>
    <w:p w:rsidR="004B07A3" w:rsidRPr="007E4B8D" w:rsidRDefault="004B07A3" w:rsidP="00496CE6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Наведение порядка на рабочем месте и завершение работы. </w:t>
      </w:r>
    </w:p>
    <w:p w:rsidR="004B07A3" w:rsidRPr="007E4B8D" w:rsidRDefault="004B07A3" w:rsidP="00496CE6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  <w:u w:val="single"/>
        </w:rPr>
      </w:pPr>
      <w:r w:rsidRPr="007E4B8D">
        <w:rPr>
          <w:rFonts w:eastAsia="Times New Roman"/>
          <w:sz w:val="24"/>
          <w:szCs w:val="24"/>
          <w:u w:val="single"/>
        </w:rPr>
        <w:t>Коробка передач</w:t>
      </w:r>
    </w:p>
    <w:p w:rsidR="004B07A3" w:rsidRPr="007E4B8D" w:rsidRDefault="004B07A3" w:rsidP="00F0652B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Санитарно-гигиенические требования, безопасность и подготовка; </w:t>
      </w:r>
    </w:p>
    <w:p w:rsidR="004B07A3" w:rsidRPr="007E4B8D" w:rsidRDefault="004B07A3" w:rsidP="00F0652B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Тестирование и диагностика; </w:t>
      </w:r>
    </w:p>
    <w:p w:rsidR="004B07A3" w:rsidRPr="007E4B8D" w:rsidRDefault="004B07A3" w:rsidP="00F0652B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Ремонт и замер; </w:t>
      </w:r>
    </w:p>
    <w:p w:rsidR="004B07A3" w:rsidRPr="007E4B8D" w:rsidRDefault="004B07A3" w:rsidP="00F0652B">
      <w:pPr>
        <w:shd w:val="clear" w:color="auto" w:fill="FFFFFF"/>
        <w:spacing w:after="24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Наведение порядка на рабочем месте и завершение работы. </w:t>
      </w:r>
    </w:p>
    <w:p w:rsidR="004B07A3" w:rsidRPr="007E4B8D" w:rsidRDefault="004B07A3" w:rsidP="001227AC">
      <w:pPr>
        <w:shd w:val="clear" w:color="auto" w:fill="FFFFFF"/>
        <w:spacing w:after="240" w:line="276" w:lineRule="auto"/>
        <w:jc w:val="center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lastRenderedPageBreak/>
        <w:t>6.</w:t>
      </w:r>
      <w:r w:rsidR="00F0652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ПРИЛОЖЕНИЯ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Задания в модулях «А» и «С» не повторяются. </w:t>
      </w:r>
    </w:p>
    <w:p w:rsidR="004B07A3" w:rsidRPr="007E4B8D" w:rsidRDefault="009B7FAA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Для </w:t>
      </w:r>
      <w:r w:rsidR="004B07A3" w:rsidRPr="007E4B8D">
        <w:rPr>
          <w:rFonts w:eastAsia="Times New Roman"/>
          <w:sz w:val="24"/>
          <w:szCs w:val="24"/>
        </w:rPr>
        <w:t xml:space="preserve">выполнения всех </w:t>
      </w:r>
      <w:r w:rsidRPr="007E4B8D">
        <w:rPr>
          <w:rFonts w:eastAsia="Times New Roman"/>
          <w:sz w:val="24"/>
          <w:szCs w:val="24"/>
        </w:rPr>
        <w:t xml:space="preserve">модулей, экзаменующийся имеет право использовать </w:t>
      </w:r>
      <w:r w:rsidR="004B07A3" w:rsidRPr="007E4B8D">
        <w:rPr>
          <w:rFonts w:eastAsia="Times New Roman"/>
          <w:sz w:val="24"/>
          <w:szCs w:val="24"/>
        </w:rPr>
        <w:t>всё имеющееся на рабочем месте оборудование</w:t>
      </w:r>
      <w:r w:rsidR="00E2756B">
        <w:rPr>
          <w:rFonts w:eastAsia="Times New Roman"/>
          <w:sz w:val="24"/>
          <w:szCs w:val="24"/>
        </w:rPr>
        <w:t xml:space="preserve"> </w:t>
      </w:r>
      <w:r w:rsidR="004B07A3" w:rsidRPr="007E4B8D">
        <w:rPr>
          <w:rFonts w:eastAsia="Times New Roman"/>
          <w:sz w:val="24"/>
          <w:szCs w:val="24"/>
        </w:rPr>
        <w:t>и инструмент.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Если </w:t>
      </w:r>
      <w:r w:rsidR="009B7FAA" w:rsidRPr="007E4B8D">
        <w:rPr>
          <w:rFonts w:eastAsia="Times New Roman"/>
          <w:sz w:val="24"/>
          <w:szCs w:val="24"/>
        </w:rPr>
        <w:t>экзаменующийся</w:t>
      </w:r>
      <w:r w:rsidRPr="007E4B8D">
        <w:rPr>
          <w:rFonts w:eastAsia="Times New Roman"/>
          <w:sz w:val="24"/>
          <w:szCs w:val="24"/>
        </w:rPr>
        <w:t xml:space="preserve"> не выполнил задание в одном из модулей, к нему вернуться он не может.</w:t>
      </w:r>
      <w:r w:rsidR="00E2756B">
        <w:rPr>
          <w:rFonts w:eastAsia="Times New Roman"/>
          <w:sz w:val="24"/>
          <w:szCs w:val="24"/>
        </w:rPr>
        <w:t xml:space="preserve"> </w:t>
      </w:r>
      <w:r w:rsidR="009B7FAA" w:rsidRPr="007E4B8D">
        <w:rPr>
          <w:rFonts w:eastAsia="Times New Roman"/>
          <w:sz w:val="24"/>
          <w:szCs w:val="24"/>
        </w:rPr>
        <w:t xml:space="preserve">Задание </w:t>
      </w:r>
      <w:r w:rsidRPr="007E4B8D">
        <w:rPr>
          <w:rFonts w:eastAsia="Times New Roman"/>
          <w:sz w:val="24"/>
          <w:szCs w:val="24"/>
        </w:rPr>
        <w:t>считается выполненным</w:t>
      </w:r>
      <w:r w:rsidR="009B7FAA" w:rsidRPr="007E4B8D">
        <w:rPr>
          <w:rFonts w:eastAsia="Times New Roman"/>
          <w:sz w:val="24"/>
          <w:szCs w:val="24"/>
        </w:rPr>
        <w:t xml:space="preserve">, если все </w:t>
      </w:r>
      <w:r w:rsidRPr="007E4B8D">
        <w:rPr>
          <w:rFonts w:eastAsia="Times New Roman"/>
          <w:sz w:val="24"/>
          <w:szCs w:val="24"/>
        </w:rPr>
        <w:t>пя</w:t>
      </w:r>
      <w:r w:rsidR="009B7FAA" w:rsidRPr="007E4B8D">
        <w:rPr>
          <w:rFonts w:eastAsia="Times New Roman"/>
          <w:sz w:val="24"/>
          <w:szCs w:val="24"/>
        </w:rPr>
        <w:t>ть</w:t>
      </w:r>
      <w:r w:rsidRPr="007E4B8D">
        <w:rPr>
          <w:rFonts w:eastAsia="Times New Roman"/>
          <w:sz w:val="24"/>
          <w:szCs w:val="24"/>
        </w:rPr>
        <w:t xml:space="preserve"> модулей</w:t>
      </w:r>
      <w:r w:rsidR="009B7FAA" w:rsidRPr="007E4B8D">
        <w:rPr>
          <w:rFonts w:eastAsia="Times New Roman"/>
          <w:sz w:val="24"/>
          <w:szCs w:val="24"/>
        </w:rPr>
        <w:t xml:space="preserve"> сделаны в </w:t>
      </w:r>
      <w:r w:rsidRPr="007E4B8D">
        <w:rPr>
          <w:rFonts w:eastAsia="Times New Roman"/>
          <w:sz w:val="24"/>
          <w:szCs w:val="24"/>
        </w:rPr>
        <w:t xml:space="preserve">основное </w:t>
      </w:r>
      <w:r w:rsidR="009B7FAA" w:rsidRPr="007E4B8D">
        <w:rPr>
          <w:rFonts w:eastAsia="Times New Roman"/>
          <w:sz w:val="24"/>
          <w:szCs w:val="24"/>
        </w:rPr>
        <w:t xml:space="preserve">время, в </w:t>
      </w:r>
      <w:r w:rsidRPr="007E4B8D">
        <w:rPr>
          <w:rFonts w:eastAsia="Times New Roman"/>
          <w:sz w:val="24"/>
          <w:szCs w:val="24"/>
        </w:rPr>
        <w:t xml:space="preserve">полном </w:t>
      </w:r>
      <w:r w:rsidR="009B7FAA" w:rsidRPr="007E4B8D">
        <w:rPr>
          <w:rFonts w:eastAsia="Times New Roman"/>
          <w:sz w:val="24"/>
          <w:szCs w:val="24"/>
        </w:rPr>
        <w:t>объёме</w:t>
      </w:r>
      <w:r w:rsidRPr="007E4B8D">
        <w:rPr>
          <w:rFonts w:eastAsia="Times New Roman"/>
          <w:sz w:val="24"/>
          <w:szCs w:val="24"/>
        </w:rPr>
        <w:t xml:space="preserve"> и </w:t>
      </w:r>
      <w:r w:rsidR="009B7FAA" w:rsidRPr="007E4B8D">
        <w:rPr>
          <w:rFonts w:eastAsia="Times New Roman"/>
          <w:sz w:val="24"/>
          <w:szCs w:val="24"/>
        </w:rPr>
        <w:t>автомобиль,</w:t>
      </w:r>
      <w:r w:rsidRPr="007E4B8D">
        <w:rPr>
          <w:rFonts w:eastAsia="Times New Roman"/>
          <w:sz w:val="24"/>
          <w:szCs w:val="24"/>
        </w:rPr>
        <w:t xml:space="preserve"> агрегат, узел </w:t>
      </w:r>
      <w:r w:rsidR="009B7FAA" w:rsidRPr="007E4B8D">
        <w:rPr>
          <w:rFonts w:eastAsia="Times New Roman"/>
          <w:sz w:val="24"/>
          <w:szCs w:val="24"/>
        </w:rPr>
        <w:t xml:space="preserve">находятся в </w:t>
      </w:r>
      <w:r w:rsidRPr="007E4B8D">
        <w:rPr>
          <w:rFonts w:eastAsia="Times New Roman"/>
          <w:sz w:val="24"/>
          <w:szCs w:val="24"/>
        </w:rPr>
        <w:t>рабочем состоянии.</w:t>
      </w:r>
    </w:p>
    <w:p w:rsidR="004B07A3" w:rsidRPr="007E4B8D" w:rsidRDefault="009B7FAA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На всех рабочих местах установлены компьютеры,</w:t>
      </w:r>
      <w:r w:rsidR="004B07A3" w:rsidRPr="007E4B8D">
        <w:rPr>
          <w:rFonts w:eastAsia="Times New Roman"/>
          <w:sz w:val="24"/>
          <w:szCs w:val="24"/>
        </w:rPr>
        <w:t xml:space="preserve"> в которых заложены</w:t>
      </w:r>
      <w:r w:rsidRPr="007E4B8D">
        <w:rPr>
          <w:rFonts w:eastAsia="Times New Roman"/>
          <w:sz w:val="24"/>
          <w:szCs w:val="24"/>
        </w:rPr>
        <w:t xml:space="preserve"> технологические </w:t>
      </w:r>
      <w:r w:rsidR="004B07A3" w:rsidRPr="007E4B8D">
        <w:rPr>
          <w:rFonts w:eastAsia="Times New Roman"/>
          <w:sz w:val="24"/>
          <w:szCs w:val="24"/>
        </w:rPr>
        <w:t xml:space="preserve">инструкции </w:t>
      </w:r>
      <w:r w:rsidRPr="007E4B8D">
        <w:rPr>
          <w:rFonts w:eastAsia="Times New Roman"/>
          <w:sz w:val="24"/>
          <w:szCs w:val="24"/>
        </w:rPr>
        <w:t xml:space="preserve">(электрические </w:t>
      </w:r>
      <w:r w:rsidR="004B07A3" w:rsidRPr="007E4B8D">
        <w:rPr>
          <w:rFonts w:eastAsia="Times New Roman"/>
          <w:sz w:val="24"/>
          <w:szCs w:val="24"/>
        </w:rPr>
        <w:t xml:space="preserve">схемы </w:t>
      </w:r>
      <w:r w:rsidRPr="007E4B8D">
        <w:rPr>
          <w:rFonts w:eastAsia="Times New Roman"/>
          <w:sz w:val="24"/>
          <w:szCs w:val="24"/>
        </w:rPr>
        <w:t>автомобилей, схемы электронных б</w:t>
      </w:r>
      <w:r w:rsidR="004B07A3" w:rsidRPr="007E4B8D">
        <w:rPr>
          <w:rFonts w:eastAsia="Times New Roman"/>
          <w:sz w:val="24"/>
          <w:szCs w:val="24"/>
        </w:rPr>
        <w:t xml:space="preserve">локов </w:t>
      </w:r>
      <w:r w:rsidRPr="007E4B8D">
        <w:rPr>
          <w:rFonts w:eastAsia="Times New Roman"/>
          <w:sz w:val="24"/>
          <w:szCs w:val="24"/>
        </w:rPr>
        <w:t xml:space="preserve">управления автомобилем, </w:t>
      </w:r>
      <w:r w:rsidR="004B07A3" w:rsidRPr="007E4B8D">
        <w:rPr>
          <w:rFonts w:eastAsia="Times New Roman"/>
          <w:sz w:val="24"/>
          <w:szCs w:val="24"/>
        </w:rPr>
        <w:t xml:space="preserve">разборка </w:t>
      </w:r>
      <w:r w:rsidRPr="007E4B8D">
        <w:rPr>
          <w:rFonts w:eastAsia="Times New Roman"/>
          <w:sz w:val="24"/>
          <w:szCs w:val="24"/>
        </w:rPr>
        <w:t>– сборка</w:t>
      </w:r>
      <w:r w:rsidR="004B07A3" w:rsidRPr="007E4B8D">
        <w:rPr>
          <w:rFonts w:eastAsia="Times New Roman"/>
          <w:sz w:val="24"/>
          <w:szCs w:val="24"/>
        </w:rPr>
        <w:t xml:space="preserve"> КПП, двигателя </w:t>
      </w:r>
      <w:r w:rsidR="00911DBB" w:rsidRPr="007E4B8D">
        <w:rPr>
          <w:rFonts w:eastAsia="Times New Roman"/>
          <w:sz w:val="24"/>
          <w:szCs w:val="24"/>
        </w:rPr>
        <w:t>и т.</w:t>
      </w:r>
      <w:r w:rsidR="004B07A3" w:rsidRPr="007E4B8D">
        <w:rPr>
          <w:rFonts w:eastAsia="Times New Roman"/>
          <w:sz w:val="24"/>
          <w:szCs w:val="24"/>
        </w:rPr>
        <w:t>д</w:t>
      </w:r>
      <w:r w:rsidR="00911DBB" w:rsidRPr="007E4B8D">
        <w:rPr>
          <w:rFonts w:eastAsia="Times New Roman"/>
          <w:sz w:val="24"/>
          <w:szCs w:val="24"/>
        </w:rPr>
        <w:t>.</w:t>
      </w:r>
      <w:r w:rsidR="004B07A3" w:rsidRPr="007E4B8D">
        <w:rPr>
          <w:rFonts w:eastAsia="Times New Roman"/>
          <w:sz w:val="24"/>
          <w:szCs w:val="24"/>
        </w:rPr>
        <w:t>)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После выполнения задания</w:t>
      </w:r>
      <w:r w:rsidR="001227AC" w:rsidRPr="007E4B8D">
        <w:rPr>
          <w:rFonts w:eastAsia="Times New Roman"/>
          <w:sz w:val="24"/>
          <w:szCs w:val="24"/>
        </w:rPr>
        <w:t>,</w:t>
      </w:r>
      <w:r w:rsidR="00E2756B">
        <w:rPr>
          <w:rFonts w:eastAsia="Times New Roman"/>
          <w:sz w:val="24"/>
          <w:szCs w:val="24"/>
        </w:rPr>
        <w:t xml:space="preserve"> </w:t>
      </w:r>
      <w:r w:rsidR="00911DBB" w:rsidRPr="007E4B8D">
        <w:rPr>
          <w:rFonts w:eastAsia="Times New Roman"/>
          <w:sz w:val="24"/>
          <w:szCs w:val="24"/>
        </w:rPr>
        <w:t>экзаменующийся</w:t>
      </w:r>
      <w:r w:rsidRPr="007E4B8D">
        <w:rPr>
          <w:rFonts w:eastAsia="Times New Roman"/>
          <w:sz w:val="24"/>
          <w:szCs w:val="24"/>
        </w:rPr>
        <w:t xml:space="preserve"> получ</w:t>
      </w:r>
      <w:r w:rsidR="00911DBB" w:rsidRPr="007E4B8D">
        <w:rPr>
          <w:rFonts w:eastAsia="Times New Roman"/>
          <w:sz w:val="24"/>
          <w:szCs w:val="24"/>
        </w:rPr>
        <w:t>ает</w:t>
      </w:r>
      <w:r w:rsidRPr="007E4B8D">
        <w:rPr>
          <w:rFonts w:eastAsia="Times New Roman"/>
          <w:sz w:val="24"/>
          <w:szCs w:val="24"/>
        </w:rPr>
        <w:t xml:space="preserve"> подтверждение эксперта на выполнение следующего задания. </w:t>
      </w:r>
    </w:p>
    <w:p w:rsidR="004B07A3" w:rsidRPr="007E4B8D" w:rsidRDefault="00911DBB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Время начала и </w:t>
      </w:r>
      <w:r w:rsidR="004B07A3" w:rsidRPr="007E4B8D">
        <w:rPr>
          <w:rFonts w:eastAsia="Times New Roman"/>
          <w:sz w:val="24"/>
          <w:szCs w:val="24"/>
        </w:rPr>
        <w:t xml:space="preserve">окончания </w:t>
      </w:r>
      <w:r w:rsidRPr="007E4B8D">
        <w:rPr>
          <w:rFonts w:eastAsia="Times New Roman"/>
          <w:sz w:val="24"/>
          <w:szCs w:val="24"/>
        </w:rPr>
        <w:t xml:space="preserve">выполнения задания (включая паузы и </w:t>
      </w:r>
      <w:r w:rsidR="004B07A3" w:rsidRPr="007E4B8D">
        <w:rPr>
          <w:rFonts w:eastAsia="Times New Roman"/>
          <w:sz w:val="24"/>
          <w:szCs w:val="24"/>
        </w:rPr>
        <w:t xml:space="preserve">т.п.) проставляет эксперт. </w:t>
      </w:r>
      <w:r w:rsidRPr="007E4B8D">
        <w:rPr>
          <w:rFonts w:eastAsia="Times New Roman"/>
          <w:sz w:val="24"/>
          <w:szCs w:val="24"/>
        </w:rPr>
        <w:t xml:space="preserve">Экзаменующийся </w:t>
      </w:r>
      <w:r w:rsidR="004B07A3" w:rsidRPr="007E4B8D">
        <w:rPr>
          <w:rFonts w:eastAsia="Times New Roman"/>
          <w:sz w:val="24"/>
          <w:szCs w:val="24"/>
        </w:rPr>
        <w:t>должен убедиться в том, что время начала указано корректно.</w:t>
      </w:r>
    </w:p>
    <w:p w:rsidR="004B07A3" w:rsidRPr="007E4B8D" w:rsidRDefault="00911DBB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Методика </w:t>
      </w:r>
      <w:r w:rsidR="004B07A3" w:rsidRPr="007E4B8D">
        <w:rPr>
          <w:rFonts w:eastAsia="Times New Roman"/>
          <w:sz w:val="24"/>
          <w:szCs w:val="24"/>
        </w:rPr>
        <w:t xml:space="preserve">оценки результатов </w:t>
      </w:r>
      <w:r w:rsidRPr="007E4B8D">
        <w:rPr>
          <w:rFonts w:eastAsia="Times New Roman"/>
          <w:sz w:val="24"/>
          <w:szCs w:val="24"/>
        </w:rPr>
        <w:t xml:space="preserve">определяется экспертным сообществом в </w:t>
      </w:r>
      <w:r w:rsidR="004B07A3" w:rsidRPr="007E4B8D">
        <w:rPr>
          <w:rFonts w:eastAsia="Times New Roman"/>
          <w:sz w:val="24"/>
          <w:szCs w:val="24"/>
        </w:rPr>
        <w:t xml:space="preserve">день начала проведения </w:t>
      </w:r>
      <w:r w:rsidRPr="007E4B8D">
        <w:rPr>
          <w:rFonts w:eastAsia="Times New Roman"/>
          <w:sz w:val="24"/>
          <w:szCs w:val="24"/>
        </w:rPr>
        <w:t>демонстрационного экзамена</w:t>
      </w:r>
      <w:r w:rsidR="004B07A3" w:rsidRPr="007E4B8D">
        <w:rPr>
          <w:rFonts w:eastAsia="Times New Roman"/>
          <w:sz w:val="24"/>
          <w:szCs w:val="24"/>
        </w:rPr>
        <w:t>.</w:t>
      </w:r>
    </w:p>
    <w:p w:rsidR="004B07A3" w:rsidRPr="007E4B8D" w:rsidRDefault="00911DBB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Экзаменующиеся</w:t>
      </w:r>
      <w:r w:rsidR="004B07A3" w:rsidRPr="007E4B8D">
        <w:rPr>
          <w:rFonts w:eastAsia="Times New Roman"/>
          <w:sz w:val="24"/>
          <w:szCs w:val="24"/>
        </w:rPr>
        <w:t>,</w:t>
      </w:r>
      <w:r w:rsidRPr="007E4B8D">
        <w:rPr>
          <w:rFonts w:eastAsia="Times New Roman"/>
          <w:sz w:val="24"/>
          <w:szCs w:val="24"/>
        </w:rPr>
        <w:t xml:space="preserve"> не</w:t>
      </w:r>
      <w:r w:rsidR="004B07A3" w:rsidRPr="007E4B8D">
        <w:rPr>
          <w:rFonts w:eastAsia="Times New Roman"/>
          <w:sz w:val="24"/>
          <w:szCs w:val="24"/>
        </w:rPr>
        <w:t xml:space="preserve"> имеющие </w:t>
      </w:r>
      <w:r w:rsidRPr="007E4B8D">
        <w:rPr>
          <w:rFonts w:eastAsia="Times New Roman"/>
          <w:sz w:val="24"/>
          <w:szCs w:val="24"/>
        </w:rPr>
        <w:t>спец</w:t>
      </w:r>
      <w:r w:rsidR="00E2756B">
        <w:rPr>
          <w:rFonts w:eastAsia="Times New Roman"/>
          <w:sz w:val="24"/>
          <w:szCs w:val="24"/>
        </w:rPr>
        <w:t>иальную</w:t>
      </w:r>
      <w:r w:rsidRPr="007E4B8D">
        <w:rPr>
          <w:rFonts w:eastAsia="Times New Roman"/>
          <w:sz w:val="24"/>
          <w:szCs w:val="24"/>
        </w:rPr>
        <w:t xml:space="preserve"> </w:t>
      </w:r>
      <w:r w:rsidR="00E2756B">
        <w:rPr>
          <w:rFonts w:eastAsia="Times New Roman"/>
          <w:sz w:val="24"/>
          <w:szCs w:val="24"/>
        </w:rPr>
        <w:t>о</w:t>
      </w:r>
      <w:r w:rsidRPr="007E4B8D">
        <w:rPr>
          <w:rFonts w:eastAsia="Times New Roman"/>
          <w:sz w:val="24"/>
          <w:szCs w:val="24"/>
        </w:rPr>
        <w:t>дежду</w:t>
      </w:r>
      <w:r w:rsidR="00E2756B">
        <w:rPr>
          <w:rFonts w:eastAsia="Times New Roman"/>
          <w:sz w:val="24"/>
          <w:szCs w:val="24"/>
        </w:rPr>
        <w:t xml:space="preserve"> и</w:t>
      </w:r>
      <w:r w:rsidR="004B07A3" w:rsidRPr="007E4B8D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 xml:space="preserve">обувь, очки, перчатки, </w:t>
      </w:r>
      <w:r w:rsidR="004B07A3" w:rsidRPr="007E4B8D">
        <w:rPr>
          <w:rFonts w:eastAsia="Times New Roman"/>
          <w:sz w:val="24"/>
          <w:szCs w:val="24"/>
        </w:rPr>
        <w:t>не прошедшие инструктаж по технике безопасности, охране здоровья,</w:t>
      </w:r>
      <w:r w:rsidR="00E2756B">
        <w:rPr>
          <w:rFonts w:eastAsia="Times New Roman"/>
          <w:sz w:val="24"/>
          <w:szCs w:val="24"/>
        </w:rPr>
        <w:t xml:space="preserve"> </w:t>
      </w:r>
      <w:r w:rsidR="004B07A3" w:rsidRPr="007E4B8D">
        <w:rPr>
          <w:rFonts w:eastAsia="Times New Roman"/>
          <w:sz w:val="24"/>
          <w:szCs w:val="24"/>
        </w:rPr>
        <w:t>к выполнению задания допускаться НЕ БУДУТ.</w:t>
      </w:r>
    </w:p>
    <w:p w:rsidR="004B07A3" w:rsidRPr="007E4B8D" w:rsidRDefault="004B07A3" w:rsidP="00E2756B">
      <w:pPr>
        <w:shd w:val="clear" w:color="auto" w:fill="FFFFFF"/>
        <w:spacing w:after="24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Эксперты,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 xml:space="preserve">не прошедшие инструктаж по технике безопасности, охране здоровья, </w:t>
      </w:r>
      <w:r w:rsidR="00911DBB" w:rsidRPr="007E4B8D">
        <w:rPr>
          <w:rFonts w:eastAsia="Times New Roman"/>
          <w:sz w:val="24"/>
          <w:szCs w:val="24"/>
        </w:rPr>
        <w:t xml:space="preserve">не имеющие </w:t>
      </w:r>
      <w:r w:rsidRPr="007E4B8D">
        <w:rPr>
          <w:rFonts w:eastAsia="Times New Roman"/>
          <w:sz w:val="24"/>
          <w:szCs w:val="24"/>
        </w:rPr>
        <w:t>спец.обувь</w:t>
      </w:r>
      <w:r w:rsidR="00911DBB" w:rsidRPr="007E4B8D">
        <w:rPr>
          <w:rFonts w:eastAsia="Times New Roman"/>
          <w:sz w:val="24"/>
          <w:szCs w:val="24"/>
        </w:rPr>
        <w:t xml:space="preserve">, спец. одежду, </w:t>
      </w:r>
      <w:r w:rsidRPr="007E4B8D">
        <w:rPr>
          <w:rFonts w:eastAsia="Times New Roman"/>
          <w:sz w:val="24"/>
          <w:szCs w:val="24"/>
        </w:rPr>
        <w:t>очки,</w:t>
      </w:r>
      <w:r w:rsidR="00911DBB" w:rsidRPr="007E4B8D">
        <w:rPr>
          <w:rFonts w:eastAsia="Times New Roman"/>
          <w:sz w:val="24"/>
          <w:szCs w:val="24"/>
        </w:rPr>
        <w:t xml:space="preserve"> к работе</w:t>
      </w:r>
      <w:r w:rsidRPr="007E4B8D">
        <w:rPr>
          <w:rFonts w:eastAsia="Times New Roman"/>
          <w:sz w:val="24"/>
          <w:szCs w:val="24"/>
        </w:rPr>
        <w:t xml:space="preserve"> на </w:t>
      </w:r>
      <w:r w:rsidR="00911DBB" w:rsidRPr="007E4B8D">
        <w:rPr>
          <w:rFonts w:eastAsia="Times New Roman"/>
          <w:sz w:val="24"/>
          <w:szCs w:val="24"/>
        </w:rPr>
        <w:t>площадке</w:t>
      </w:r>
      <w:r w:rsidRPr="007E4B8D">
        <w:rPr>
          <w:rFonts w:eastAsia="Times New Roman"/>
          <w:sz w:val="24"/>
          <w:szCs w:val="24"/>
        </w:rPr>
        <w:t xml:space="preserve"> не допускаются.</w:t>
      </w:r>
    </w:p>
    <w:p w:rsidR="004B07A3" w:rsidRPr="007E4B8D" w:rsidRDefault="004B07A3" w:rsidP="001227AC">
      <w:pPr>
        <w:shd w:val="clear" w:color="auto" w:fill="FFFFFF"/>
        <w:spacing w:after="240" w:line="276" w:lineRule="auto"/>
        <w:ind w:firstLine="709"/>
        <w:jc w:val="center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7.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ОПИСАНИЕ МОДУЛЕЙ ЗАДАНИЯ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Модуль 1.«А» Системы управления двигателем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Автомобиль: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Рено Логан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Инструкция для участника по выполнению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задания:</w:t>
      </w:r>
    </w:p>
    <w:p w:rsidR="004B07A3" w:rsidRPr="007E4B8D" w:rsidRDefault="004B07A3" w:rsidP="00911DBB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1.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Внимательно прочитайте задание</w:t>
      </w:r>
    </w:p>
    <w:p w:rsidR="004B07A3" w:rsidRPr="007E4B8D" w:rsidRDefault="004B07A3" w:rsidP="00911DBB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2.</w:t>
      </w:r>
      <w:r w:rsidR="00911DBB" w:rsidRPr="007E4B8D">
        <w:rPr>
          <w:rFonts w:eastAsia="Times New Roman"/>
          <w:sz w:val="24"/>
          <w:szCs w:val="24"/>
        </w:rPr>
        <w:t xml:space="preserve"> Экзаменующемуся необходимо провести диагностику электронных </w:t>
      </w:r>
      <w:r w:rsidRPr="007E4B8D">
        <w:rPr>
          <w:rFonts w:eastAsia="Times New Roman"/>
          <w:sz w:val="24"/>
          <w:szCs w:val="24"/>
        </w:rPr>
        <w:t xml:space="preserve">систем управления двигателем автомобиля, определить неисправности и устранить. 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Произвести пуск двигателя. Выполнить необходимые настройки. Результаты записать в лист учёта.</w:t>
      </w:r>
    </w:p>
    <w:p w:rsidR="004B07A3" w:rsidRPr="007E4B8D" w:rsidRDefault="004B07A3" w:rsidP="00911DBB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3.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При выполнении задания необходимо соблюдать требования охраны труда и техники безопасности.</w:t>
      </w:r>
    </w:p>
    <w:p w:rsidR="004B07A3" w:rsidRPr="007E4B8D" w:rsidRDefault="004B07A3" w:rsidP="00E2756B">
      <w:pPr>
        <w:shd w:val="clear" w:color="auto" w:fill="FFFFFF"/>
        <w:spacing w:after="240"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4.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Время выполнения задания –120 минут.</w:t>
      </w:r>
    </w:p>
    <w:p w:rsidR="004B07A3" w:rsidRPr="007E4B8D" w:rsidRDefault="00911DBB" w:rsidP="00911DBB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Модуль </w:t>
      </w:r>
      <w:r w:rsidR="004B07A3" w:rsidRPr="007E4B8D">
        <w:rPr>
          <w:rFonts w:eastAsia="Times New Roman"/>
          <w:sz w:val="24"/>
          <w:szCs w:val="24"/>
        </w:rPr>
        <w:t>2.</w:t>
      </w:r>
      <w:r w:rsidRPr="007E4B8D">
        <w:rPr>
          <w:rFonts w:eastAsia="Times New Roman"/>
          <w:sz w:val="24"/>
          <w:szCs w:val="24"/>
        </w:rPr>
        <w:t xml:space="preserve"> «В» Системы рулевого управления, </w:t>
      </w:r>
      <w:r w:rsidR="004B07A3" w:rsidRPr="007E4B8D">
        <w:rPr>
          <w:rFonts w:eastAsia="Times New Roman"/>
          <w:sz w:val="24"/>
          <w:szCs w:val="24"/>
        </w:rPr>
        <w:t>подвески, система торможения.</w:t>
      </w:r>
    </w:p>
    <w:p w:rsidR="004B07A3" w:rsidRPr="007E4B8D" w:rsidRDefault="00911DBB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Автомобиль: </w:t>
      </w:r>
      <w:r w:rsidR="004B07A3" w:rsidRPr="007E4B8D">
        <w:rPr>
          <w:rFonts w:eastAsia="Times New Roman"/>
          <w:sz w:val="24"/>
          <w:szCs w:val="24"/>
        </w:rPr>
        <w:t>Лада Калина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Инструкция по выполнению:</w:t>
      </w:r>
    </w:p>
    <w:p w:rsidR="004B07A3" w:rsidRPr="007E4B8D" w:rsidRDefault="004B07A3" w:rsidP="00911DBB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1.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Внимательно прочитайте задание</w:t>
      </w:r>
    </w:p>
    <w:p w:rsidR="004B07A3" w:rsidRPr="007E4B8D" w:rsidRDefault="004B07A3" w:rsidP="00911DBB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2.</w:t>
      </w:r>
      <w:r w:rsidR="00911DBB" w:rsidRPr="007E4B8D">
        <w:rPr>
          <w:rFonts w:eastAsia="Times New Roman"/>
          <w:sz w:val="24"/>
          <w:szCs w:val="24"/>
        </w:rPr>
        <w:t xml:space="preserve"> Экзаменующемуся</w:t>
      </w:r>
      <w:r w:rsidRPr="007E4B8D">
        <w:rPr>
          <w:rFonts w:eastAsia="Times New Roman"/>
          <w:sz w:val="24"/>
          <w:szCs w:val="24"/>
        </w:rPr>
        <w:t xml:space="preserve"> необходимо </w:t>
      </w:r>
      <w:r w:rsidR="00911DBB" w:rsidRPr="007E4B8D">
        <w:rPr>
          <w:rFonts w:eastAsia="Times New Roman"/>
          <w:sz w:val="24"/>
          <w:szCs w:val="24"/>
        </w:rPr>
        <w:t xml:space="preserve">провести диагностику </w:t>
      </w:r>
      <w:r w:rsidRPr="007E4B8D">
        <w:rPr>
          <w:rFonts w:eastAsia="Times New Roman"/>
          <w:sz w:val="24"/>
          <w:szCs w:val="24"/>
        </w:rPr>
        <w:t xml:space="preserve">рулевого управления, </w:t>
      </w:r>
      <w:r w:rsidR="00911DBB" w:rsidRPr="007E4B8D">
        <w:rPr>
          <w:rFonts w:eastAsia="Times New Roman"/>
          <w:sz w:val="24"/>
          <w:szCs w:val="24"/>
        </w:rPr>
        <w:t>подвески, тормозной с</w:t>
      </w:r>
      <w:r w:rsidRPr="007E4B8D">
        <w:rPr>
          <w:rFonts w:eastAsia="Times New Roman"/>
          <w:sz w:val="24"/>
          <w:szCs w:val="24"/>
        </w:rPr>
        <w:t xml:space="preserve">истемы </w:t>
      </w:r>
      <w:r w:rsidR="00911DBB" w:rsidRPr="007E4B8D">
        <w:rPr>
          <w:rFonts w:eastAsia="Times New Roman"/>
          <w:sz w:val="24"/>
          <w:szCs w:val="24"/>
        </w:rPr>
        <w:t xml:space="preserve">автомобиля, </w:t>
      </w:r>
      <w:r w:rsidRPr="007E4B8D">
        <w:rPr>
          <w:rFonts w:eastAsia="Times New Roman"/>
          <w:sz w:val="24"/>
          <w:szCs w:val="24"/>
        </w:rPr>
        <w:t>определить неисправности, устранить неисправности, провести необходимые метрологические измерения,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провести сборку, привести системы в рабочее состояние. Результаты записать в лист учёта.</w:t>
      </w:r>
    </w:p>
    <w:p w:rsidR="004B07A3" w:rsidRPr="007E4B8D" w:rsidRDefault="004B07A3" w:rsidP="00911DBB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lastRenderedPageBreak/>
        <w:t>3.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При выполнении задания необходимо соблюдать требования охраны труда и техники безопасности.</w:t>
      </w:r>
    </w:p>
    <w:p w:rsidR="004B07A3" w:rsidRPr="007E4B8D" w:rsidRDefault="004B07A3" w:rsidP="00E2756B">
      <w:pPr>
        <w:shd w:val="clear" w:color="auto" w:fill="FFFFFF"/>
        <w:spacing w:after="240"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4.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Время выполнения задания –120 минут.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Модуль 3.«С» Электрические системы (общая схема).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Автомобиль: Лада Гранта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Инструкция по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выполнению:</w:t>
      </w:r>
    </w:p>
    <w:p w:rsidR="004B07A3" w:rsidRPr="007E4B8D" w:rsidRDefault="004B07A3" w:rsidP="00911DBB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1.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Внимательно прочитайте задание</w:t>
      </w:r>
    </w:p>
    <w:p w:rsidR="004B07A3" w:rsidRPr="007E4B8D" w:rsidRDefault="004B07A3" w:rsidP="00911DBB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2.</w:t>
      </w:r>
      <w:r w:rsidR="00911DBB" w:rsidRPr="007E4B8D">
        <w:rPr>
          <w:rFonts w:eastAsia="Times New Roman"/>
          <w:sz w:val="24"/>
          <w:szCs w:val="24"/>
        </w:rPr>
        <w:t xml:space="preserve"> Экзаменующемуся необходимо провести диагностику </w:t>
      </w:r>
      <w:r w:rsidRPr="007E4B8D">
        <w:rPr>
          <w:rFonts w:eastAsia="Times New Roman"/>
          <w:sz w:val="24"/>
          <w:szCs w:val="24"/>
        </w:rPr>
        <w:t xml:space="preserve">электрооборудования </w:t>
      </w:r>
      <w:r w:rsidR="00911DBB" w:rsidRPr="007E4B8D">
        <w:rPr>
          <w:rFonts w:eastAsia="Times New Roman"/>
          <w:sz w:val="24"/>
          <w:szCs w:val="24"/>
        </w:rPr>
        <w:t xml:space="preserve">автомобиля, определить неисправности и устранить. Результаты записать </w:t>
      </w:r>
      <w:r w:rsidRPr="007E4B8D">
        <w:rPr>
          <w:rFonts w:eastAsia="Times New Roman"/>
          <w:sz w:val="24"/>
          <w:szCs w:val="24"/>
        </w:rPr>
        <w:t>в лист учёта.</w:t>
      </w:r>
    </w:p>
    <w:p w:rsidR="004B07A3" w:rsidRPr="007E4B8D" w:rsidRDefault="004B07A3" w:rsidP="00911DBB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3.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При выполнении задания необходимо соблюдать требования охраны труда и техники безопасности.</w:t>
      </w:r>
    </w:p>
    <w:p w:rsidR="004B07A3" w:rsidRPr="007E4B8D" w:rsidRDefault="004B07A3" w:rsidP="00E2756B">
      <w:pPr>
        <w:shd w:val="clear" w:color="auto" w:fill="FFFFFF"/>
        <w:spacing w:after="240"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4.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Время выполнения задания –120 минут.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Модуль 4.«Е» Механика двигателя.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Двигатель: автомобиля ВАЗ-2107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Инструкция по выполнению:</w:t>
      </w:r>
    </w:p>
    <w:p w:rsidR="004B07A3" w:rsidRPr="007E4B8D" w:rsidRDefault="004B07A3" w:rsidP="000C4DAD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1.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Внимательно прочитайте задание.</w:t>
      </w:r>
    </w:p>
    <w:p w:rsidR="004B07A3" w:rsidRPr="007E4B8D" w:rsidRDefault="004B07A3" w:rsidP="000C4DAD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2.</w:t>
      </w:r>
      <w:r w:rsidR="000C4DAD" w:rsidRPr="007E4B8D">
        <w:rPr>
          <w:rFonts w:eastAsia="Times New Roman"/>
          <w:sz w:val="24"/>
          <w:szCs w:val="24"/>
        </w:rPr>
        <w:t xml:space="preserve"> Экзаменующемуся</w:t>
      </w:r>
      <w:r w:rsidRPr="007E4B8D">
        <w:rPr>
          <w:rFonts w:eastAsia="Times New Roman"/>
          <w:sz w:val="24"/>
          <w:szCs w:val="24"/>
        </w:rPr>
        <w:t xml:space="preserve"> необходимо провести разборку двигателя, провести диагн</w:t>
      </w:r>
      <w:r w:rsidR="000C4DAD" w:rsidRPr="007E4B8D">
        <w:rPr>
          <w:rFonts w:eastAsia="Times New Roman"/>
          <w:sz w:val="24"/>
          <w:szCs w:val="24"/>
        </w:rPr>
        <w:t xml:space="preserve">остику, </w:t>
      </w:r>
      <w:r w:rsidRPr="007E4B8D">
        <w:rPr>
          <w:rFonts w:eastAsia="Times New Roman"/>
          <w:sz w:val="24"/>
          <w:szCs w:val="24"/>
        </w:rPr>
        <w:t xml:space="preserve">определить неисправности, устранить неисправности, провести необходимые </w:t>
      </w:r>
      <w:r w:rsidR="000C4DAD" w:rsidRPr="007E4B8D">
        <w:rPr>
          <w:rFonts w:eastAsia="Times New Roman"/>
          <w:sz w:val="24"/>
          <w:szCs w:val="24"/>
        </w:rPr>
        <w:t xml:space="preserve">метрологические измерения, регулировки, провести сборку в </w:t>
      </w:r>
      <w:r w:rsidRPr="007E4B8D">
        <w:rPr>
          <w:rFonts w:eastAsia="Times New Roman"/>
          <w:sz w:val="24"/>
          <w:szCs w:val="24"/>
        </w:rPr>
        <w:t xml:space="preserve">правильной </w:t>
      </w:r>
      <w:r w:rsidR="000C4DAD" w:rsidRPr="007E4B8D">
        <w:rPr>
          <w:rFonts w:eastAsia="Times New Roman"/>
          <w:sz w:val="24"/>
          <w:szCs w:val="24"/>
        </w:rPr>
        <w:t>последовательности.</w:t>
      </w:r>
      <w:r w:rsidRPr="007E4B8D">
        <w:rPr>
          <w:rFonts w:eastAsia="Times New Roman"/>
          <w:sz w:val="24"/>
          <w:szCs w:val="24"/>
        </w:rPr>
        <w:t xml:space="preserve"> Выбрать </w:t>
      </w:r>
      <w:r w:rsidR="000C4DAD" w:rsidRPr="007E4B8D">
        <w:rPr>
          <w:rFonts w:eastAsia="Times New Roman"/>
          <w:sz w:val="24"/>
          <w:szCs w:val="24"/>
        </w:rPr>
        <w:t>правильные</w:t>
      </w:r>
      <w:r w:rsidRPr="007E4B8D">
        <w:rPr>
          <w:rFonts w:eastAsia="Times New Roman"/>
          <w:sz w:val="24"/>
          <w:szCs w:val="24"/>
        </w:rPr>
        <w:t xml:space="preserve"> моменты </w:t>
      </w:r>
      <w:r w:rsidR="000C4DAD" w:rsidRPr="007E4B8D">
        <w:rPr>
          <w:rFonts w:eastAsia="Times New Roman"/>
          <w:sz w:val="24"/>
          <w:szCs w:val="24"/>
        </w:rPr>
        <w:t xml:space="preserve">затяжки. </w:t>
      </w:r>
      <w:r w:rsidRPr="007E4B8D">
        <w:rPr>
          <w:rFonts w:eastAsia="Times New Roman"/>
          <w:sz w:val="24"/>
          <w:szCs w:val="24"/>
        </w:rPr>
        <w:t>Результаты записать в лист учёта.</w:t>
      </w:r>
    </w:p>
    <w:p w:rsidR="004B07A3" w:rsidRPr="007E4B8D" w:rsidRDefault="004B07A3" w:rsidP="000C4DAD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3.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При выполнении задания необходимо соблюдать требования охраны труда и техники безопасности.</w:t>
      </w:r>
    </w:p>
    <w:p w:rsidR="004B07A3" w:rsidRPr="007E4B8D" w:rsidRDefault="004B07A3" w:rsidP="00E2756B">
      <w:pPr>
        <w:shd w:val="clear" w:color="auto" w:fill="FFFFFF"/>
        <w:spacing w:after="240"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4.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Время выполнения задания –120 минут.</w:t>
      </w:r>
    </w:p>
    <w:p w:rsidR="004B07A3" w:rsidRPr="007E4B8D" w:rsidRDefault="0083594E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Модуль 5. </w:t>
      </w:r>
      <w:r w:rsidR="004B07A3" w:rsidRPr="007E4B8D">
        <w:rPr>
          <w:rFonts w:eastAsia="Times New Roman"/>
          <w:sz w:val="24"/>
          <w:szCs w:val="24"/>
        </w:rPr>
        <w:t>«</w:t>
      </w:r>
      <w:r w:rsidRPr="007E4B8D">
        <w:rPr>
          <w:rFonts w:eastAsia="Times New Roman"/>
          <w:sz w:val="24"/>
          <w:szCs w:val="24"/>
        </w:rPr>
        <w:t>D» Коробка</w:t>
      </w:r>
      <w:r w:rsidR="004B07A3" w:rsidRPr="007E4B8D">
        <w:rPr>
          <w:rFonts w:eastAsia="Times New Roman"/>
          <w:sz w:val="24"/>
          <w:szCs w:val="24"/>
        </w:rPr>
        <w:t xml:space="preserve"> передач.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КПП: автомобиля ВАЗ-2107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Инструкция по выполнению:</w:t>
      </w:r>
    </w:p>
    <w:p w:rsidR="004B07A3" w:rsidRPr="007E4B8D" w:rsidRDefault="004B07A3" w:rsidP="000C4DAD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1.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Внимательно прочитайте задание.</w:t>
      </w:r>
    </w:p>
    <w:p w:rsidR="004B07A3" w:rsidRPr="007E4B8D" w:rsidRDefault="004B07A3" w:rsidP="000C4DAD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2.</w:t>
      </w:r>
      <w:r w:rsidR="000C4DAD" w:rsidRPr="007E4B8D">
        <w:rPr>
          <w:rFonts w:eastAsia="Times New Roman"/>
          <w:sz w:val="24"/>
          <w:szCs w:val="24"/>
        </w:rPr>
        <w:t xml:space="preserve"> Конкурсанту необходимо провести разборку КПП, </w:t>
      </w:r>
      <w:r w:rsidRPr="007E4B8D">
        <w:rPr>
          <w:rFonts w:eastAsia="Times New Roman"/>
          <w:sz w:val="24"/>
          <w:szCs w:val="24"/>
        </w:rPr>
        <w:t>провест</w:t>
      </w:r>
      <w:r w:rsidR="000C4DAD" w:rsidRPr="007E4B8D">
        <w:rPr>
          <w:rFonts w:eastAsia="Times New Roman"/>
          <w:sz w:val="24"/>
          <w:szCs w:val="24"/>
        </w:rPr>
        <w:t xml:space="preserve">и диагностику, определить </w:t>
      </w:r>
      <w:r w:rsidRPr="007E4B8D">
        <w:rPr>
          <w:rFonts w:eastAsia="Times New Roman"/>
          <w:sz w:val="24"/>
          <w:szCs w:val="24"/>
        </w:rPr>
        <w:t xml:space="preserve">неисправности, провести </w:t>
      </w:r>
      <w:r w:rsidR="000C4DAD" w:rsidRPr="007E4B8D">
        <w:rPr>
          <w:rFonts w:eastAsia="Times New Roman"/>
          <w:sz w:val="24"/>
          <w:szCs w:val="24"/>
        </w:rPr>
        <w:t xml:space="preserve">необходимые </w:t>
      </w:r>
      <w:r w:rsidRPr="007E4B8D">
        <w:rPr>
          <w:rFonts w:eastAsia="Times New Roman"/>
          <w:sz w:val="24"/>
          <w:szCs w:val="24"/>
        </w:rPr>
        <w:t>измерения, устранить</w:t>
      </w:r>
      <w:r w:rsidR="000C4DAD" w:rsidRPr="007E4B8D">
        <w:rPr>
          <w:rFonts w:eastAsia="Times New Roman"/>
          <w:sz w:val="24"/>
          <w:szCs w:val="24"/>
        </w:rPr>
        <w:t xml:space="preserve"> неисправности, провести сборку КПП </w:t>
      </w:r>
      <w:r w:rsidRPr="007E4B8D">
        <w:rPr>
          <w:rFonts w:eastAsia="Times New Roman"/>
          <w:sz w:val="24"/>
          <w:szCs w:val="24"/>
        </w:rPr>
        <w:t xml:space="preserve">в </w:t>
      </w:r>
      <w:r w:rsidR="000C4DAD" w:rsidRPr="007E4B8D">
        <w:rPr>
          <w:rFonts w:eastAsia="Times New Roman"/>
          <w:sz w:val="24"/>
          <w:szCs w:val="24"/>
        </w:rPr>
        <w:t xml:space="preserve">правильной </w:t>
      </w:r>
      <w:r w:rsidRPr="007E4B8D">
        <w:rPr>
          <w:rFonts w:eastAsia="Times New Roman"/>
          <w:sz w:val="24"/>
          <w:szCs w:val="24"/>
        </w:rPr>
        <w:t>последовательности. Выбрать правильные моменты затяжки. Результаты записать в лист учёта.</w:t>
      </w:r>
    </w:p>
    <w:p w:rsidR="004B07A3" w:rsidRPr="007E4B8D" w:rsidRDefault="004B07A3" w:rsidP="000C4DAD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3.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При выполнении задания необходимо соблюдать требования охраны труда и техники безопасности.</w:t>
      </w:r>
    </w:p>
    <w:p w:rsidR="004B07A3" w:rsidRPr="007E4B8D" w:rsidRDefault="004B07A3" w:rsidP="000C4DAD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4.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Время выполнения задания –120 минут</w:t>
      </w:r>
    </w:p>
    <w:p w:rsidR="000C4DAD" w:rsidRPr="007E4B8D" w:rsidRDefault="000C4DAD" w:rsidP="000C4DAD">
      <w:pPr>
        <w:shd w:val="clear" w:color="auto" w:fill="FFFFFF"/>
        <w:spacing w:line="276" w:lineRule="auto"/>
        <w:ind w:firstLine="709"/>
        <w:jc w:val="right"/>
        <w:rPr>
          <w:rFonts w:eastAsia="Times New Roman"/>
          <w:sz w:val="24"/>
          <w:szCs w:val="24"/>
        </w:rPr>
      </w:pPr>
    </w:p>
    <w:p w:rsidR="000C4DAD" w:rsidRPr="007E4B8D" w:rsidRDefault="000C4DAD" w:rsidP="000C4DAD">
      <w:pPr>
        <w:shd w:val="clear" w:color="auto" w:fill="FFFFFF"/>
        <w:spacing w:line="276" w:lineRule="auto"/>
        <w:ind w:firstLine="709"/>
        <w:jc w:val="right"/>
        <w:rPr>
          <w:rFonts w:eastAsia="Times New Roman"/>
          <w:sz w:val="24"/>
          <w:szCs w:val="24"/>
        </w:rPr>
      </w:pPr>
    </w:p>
    <w:p w:rsidR="000C4DAD" w:rsidRPr="007E4B8D" w:rsidRDefault="000C4DAD" w:rsidP="000C4DAD">
      <w:pPr>
        <w:shd w:val="clear" w:color="auto" w:fill="FFFFFF"/>
        <w:spacing w:line="276" w:lineRule="auto"/>
        <w:ind w:firstLine="709"/>
        <w:jc w:val="right"/>
        <w:rPr>
          <w:rFonts w:eastAsia="Times New Roman"/>
          <w:sz w:val="24"/>
          <w:szCs w:val="24"/>
        </w:rPr>
      </w:pPr>
    </w:p>
    <w:p w:rsidR="000C4DAD" w:rsidRPr="007E4B8D" w:rsidRDefault="000C4DAD" w:rsidP="000C4DAD">
      <w:pPr>
        <w:shd w:val="clear" w:color="auto" w:fill="FFFFFF"/>
        <w:spacing w:line="276" w:lineRule="auto"/>
        <w:ind w:firstLine="709"/>
        <w:jc w:val="right"/>
        <w:rPr>
          <w:rFonts w:eastAsia="Times New Roman"/>
          <w:sz w:val="24"/>
          <w:szCs w:val="24"/>
        </w:rPr>
      </w:pPr>
    </w:p>
    <w:p w:rsidR="000C4DAD" w:rsidRDefault="000C4DAD" w:rsidP="000C4DAD">
      <w:pPr>
        <w:shd w:val="clear" w:color="auto" w:fill="FFFFFF"/>
        <w:spacing w:line="276" w:lineRule="auto"/>
        <w:ind w:firstLine="709"/>
        <w:jc w:val="right"/>
        <w:rPr>
          <w:rFonts w:eastAsia="Times New Roman"/>
          <w:sz w:val="24"/>
          <w:szCs w:val="24"/>
        </w:rPr>
      </w:pPr>
    </w:p>
    <w:p w:rsidR="0083594E" w:rsidRDefault="0083594E" w:rsidP="000C4DAD">
      <w:pPr>
        <w:shd w:val="clear" w:color="auto" w:fill="FFFFFF"/>
        <w:spacing w:line="276" w:lineRule="auto"/>
        <w:ind w:firstLine="709"/>
        <w:jc w:val="right"/>
        <w:rPr>
          <w:rFonts w:eastAsia="Times New Roman"/>
          <w:sz w:val="24"/>
          <w:szCs w:val="24"/>
        </w:rPr>
      </w:pPr>
    </w:p>
    <w:p w:rsidR="004B07A3" w:rsidRPr="007E4B8D" w:rsidRDefault="004B07A3" w:rsidP="000C4DAD">
      <w:pPr>
        <w:shd w:val="clear" w:color="auto" w:fill="FFFFFF"/>
        <w:spacing w:line="276" w:lineRule="auto"/>
        <w:ind w:firstLine="709"/>
        <w:jc w:val="right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Приложение 1</w:t>
      </w:r>
    </w:p>
    <w:p w:rsidR="004B07A3" w:rsidRPr="007E4B8D" w:rsidRDefault="004B07A3" w:rsidP="000C4DAD">
      <w:pPr>
        <w:shd w:val="clear" w:color="auto" w:fill="FFFFFF"/>
        <w:spacing w:line="276" w:lineRule="auto"/>
        <w:ind w:firstLine="709"/>
        <w:jc w:val="right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Образец задания</w:t>
      </w:r>
    </w:p>
    <w:p w:rsidR="004B07A3" w:rsidRPr="007E4B8D" w:rsidRDefault="004B07A3" w:rsidP="000C4DAD">
      <w:pPr>
        <w:shd w:val="clear" w:color="auto" w:fill="FFFFFF"/>
        <w:spacing w:line="276" w:lineRule="auto"/>
        <w:ind w:firstLine="709"/>
        <w:jc w:val="center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lastRenderedPageBreak/>
        <w:t>ЗАДАНИЕ</w:t>
      </w:r>
    </w:p>
    <w:p w:rsidR="004B07A3" w:rsidRPr="007E4B8D" w:rsidRDefault="000C4DAD" w:rsidP="000C4DAD">
      <w:pPr>
        <w:shd w:val="clear" w:color="auto" w:fill="FFFFFF"/>
        <w:spacing w:line="276" w:lineRule="auto"/>
        <w:ind w:firstLine="709"/>
        <w:jc w:val="center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Компетенция </w:t>
      </w:r>
      <w:r w:rsidR="004B07A3" w:rsidRPr="007E4B8D">
        <w:rPr>
          <w:rFonts w:eastAsia="Times New Roman"/>
          <w:sz w:val="24"/>
          <w:szCs w:val="24"/>
        </w:rPr>
        <w:t>«Е» Механика двигателя</w:t>
      </w:r>
    </w:p>
    <w:p w:rsidR="004B07A3" w:rsidRPr="007E4B8D" w:rsidRDefault="000C4DAD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Номер компетенции - </w:t>
      </w:r>
      <w:r w:rsidR="004B07A3" w:rsidRPr="007E4B8D">
        <w:rPr>
          <w:rFonts w:eastAsia="Times New Roman"/>
          <w:sz w:val="24"/>
          <w:szCs w:val="24"/>
        </w:rPr>
        <w:t>4  Конкурсный день __</w:t>
      </w:r>
      <w:r w:rsidRPr="007E4B8D">
        <w:rPr>
          <w:rFonts w:eastAsia="Times New Roman"/>
          <w:sz w:val="24"/>
          <w:szCs w:val="24"/>
        </w:rPr>
        <w:t>_____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Участник ____________________________</w:t>
      </w:r>
      <w:r w:rsidR="000C4DAD" w:rsidRPr="007E4B8D">
        <w:rPr>
          <w:rFonts w:eastAsia="Times New Roman"/>
          <w:sz w:val="24"/>
          <w:szCs w:val="24"/>
        </w:rPr>
        <w:t>__________________________</w:t>
      </w:r>
    </w:p>
    <w:p w:rsidR="004B07A3" w:rsidRPr="007E4B8D" w:rsidRDefault="004B07A3" w:rsidP="000C4DAD">
      <w:pPr>
        <w:shd w:val="clear" w:color="auto" w:fill="FFFFFF"/>
        <w:spacing w:line="276" w:lineRule="auto"/>
        <w:ind w:firstLine="709"/>
        <w:jc w:val="center"/>
        <w:rPr>
          <w:rFonts w:eastAsia="Times New Roman"/>
          <w:sz w:val="24"/>
          <w:szCs w:val="24"/>
          <w:vertAlign w:val="superscript"/>
        </w:rPr>
      </w:pPr>
      <w:r w:rsidRPr="007E4B8D">
        <w:rPr>
          <w:rFonts w:eastAsia="Times New Roman"/>
          <w:sz w:val="24"/>
          <w:szCs w:val="24"/>
          <w:vertAlign w:val="superscript"/>
        </w:rPr>
        <w:t>(ФИО, полностью)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 xml:space="preserve">Номер ___                                               </w:t>
      </w:r>
      <w:r w:rsidR="000C4DAD" w:rsidRPr="007E4B8D">
        <w:rPr>
          <w:rFonts w:eastAsia="Times New Roman"/>
          <w:sz w:val="24"/>
          <w:szCs w:val="24"/>
        </w:rPr>
        <w:t xml:space="preserve">        «____»_______________20___</w:t>
      </w:r>
      <w:r w:rsidRPr="007E4B8D">
        <w:rPr>
          <w:rFonts w:eastAsia="Times New Roman"/>
          <w:sz w:val="24"/>
          <w:szCs w:val="24"/>
        </w:rPr>
        <w:t>г.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Инструкция для участника по выполнению задания: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1.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Внимательно прочитайте задание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2.</w:t>
      </w:r>
      <w:r w:rsidR="000C4DAD" w:rsidRPr="007E4B8D">
        <w:rPr>
          <w:rFonts w:eastAsia="Times New Roman"/>
          <w:sz w:val="24"/>
          <w:szCs w:val="24"/>
        </w:rPr>
        <w:t xml:space="preserve"> Конкурсанту необходимо </w:t>
      </w:r>
      <w:r w:rsidRPr="007E4B8D">
        <w:rPr>
          <w:rFonts w:eastAsia="Times New Roman"/>
          <w:sz w:val="24"/>
          <w:szCs w:val="24"/>
        </w:rPr>
        <w:t xml:space="preserve">провести диагностику </w:t>
      </w:r>
      <w:r w:rsidR="000C4DAD" w:rsidRPr="007E4B8D">
        <w:rPr>
          <w:rFonts w:eastAsia="Times New Roman"/>
          <w:sz w:val="24"/>
          <w:szCs w:val="24"/>
        </w:rPr>
        <w:t>электронных</w:t>
      </w:r>
      <w:r w:rsidRPr="007E4B8D">
        <w:rPr>
          <w:rFonts w:eastAsia="Times New Roman"/>
          <w:sz w:val="24"/>
          <w:szCs w:val="24"/>
        </w:rPr>
        <w:t xml:space="preserve"> систем </w:t>
      </w:r>
      <w:r w:rsidR="000C4DAD" w:rsidRPr="007E4B8D">
        <w:rPr>
          <w:rFonts w:eastAsia="Times New Roman"/>
          <w:sz w:val="24"/>
          <w:szCs w:val="24"/>
        </w:rPr>
        <w:t xml:space="preserve">управления </w:t>
      </w:r>
      <w:r w:rsidRPr="007E4B8D">
        <w:rPr>
          <w:rFonts w:eastAsia="Times New Roman"/>
          <w:sz w:val="24"/>
          <w:szCs w:val="24"/>
        </w:rPr>
        <w:t xml:space="preserve">двигателем </w:t>
      </w:r>
      <w:r w:rsidR="000C4DAD" w:rsidRPr="007E4B8D">
        <w:rPr>
          <w:rFonts w:eastAsia="Times New Roman"/>
          <w:sz w:val="24"/>
          <w:szCs w:val="24"/>
        </w:rPr>
        <w:t xml:space="preserve">автомобиля, </w:t>
      </w:r>
      <w:r w:rsidRPr="007E4B8D">
        <w:rPr>
          <w:rFonts w:eastAsia="Times New Roman"/>
          <w:sz w:val="24"/>
          <w:szCs w:val="24"/>
        </w:rPr>
        <w:t xml:space="preserve">определить </w:t>
      </w:r>
      <w:r w:rsidR="000C4DAD" w:rsidRPr="007E4B8D">
        <w:rPr>
          <w:rFonts w:eastAsia="Times New Roman"/>
          <w:sz w:val="24"/>
          <w:szCs w:val="24"/>
        </w:rPr>
        <w:t xml:space="preserve">неисправности </w:t>
      </w:r>
      <w:r w:rsidRPr="007E4B8D">
        <w:rPr>
          <w:rFonts w:eastAsia="Times New Roman"/>
          <w:sz w:val="24"/>
          <w:szCs w:val="24"/>
        </w:rPr>
        <w:t xml:space="preserve">и устранить. </w:t>
      </w:r>
      <w:r w:rsidR="000C4DAD" w:rsidRPr="007E4B8D">
        <w:rPr>
          <w:rFonts w:eastAsia="Times New Roman"/>
          <w:sz w:val="24"/>
          <w:szCs w:val="24"/>
        </w:rPr>
        <w:t>Произвести пуск двигателя.</w:t>
      </w:r>
      <w:r w:rsidRPr="007E4B8D">
        <w:rPr>
          <w:rFonts w:eastAsia="Times New Roman"/>
          <w:sz w:val="24"/>
          <w:szCs w:val="24"/>
        </w:rPr>
        <w:t xml:space="preserve"> Выпо</w:t>
      </w:r>
      <w:r w:rsidR="000C4DAD" w:rsidRPr="007E4B8D">
        <w:rPr>
          <w:rFonts w:eastAsia="Times New Roman"/>
          <w:sz w:val="24"/>
          <w:szCs w:val="24"/>
        </w:rPr>
        <w:t xml:space="preserve">лнить необходимые настройки. </w:t>
      </w:r>
      <w:r w:rsidRPr="007E4B8D">
        <w:rPr>
          <w:rFonts w:eastAsia="Times New Roman"/>
          <w:sz w:val="24"/>
          <w:szCs w:val="24"/>
        </w:rPr>
        <w:t>Результаты записать в лист учёта.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3.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При выполнении задания необходимо соблюдать требования охраны труда и техники безопасности.</w:t>
      </w:r>
    </w:p>
    <w:p w:rsidR="004B07A3" w:rsidRPr="007E4B8D" w:rsidRDefault="004B07A3" w:rsidP="009B7FAA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4.</w:t>
      </w:r>
      <w:r w:rsidR="00E2756B">
        <w:rPr>
          <w:rFonts w:eastAsia="Times New Roman"/>
          <w:sz w:val="24"/>
          <w:szCs w:val="24"/>
        </w:rPr>
        <w:t xml:space="preserve"> </w:t>
      </w:r>
      <w:r w:rsidRPr="007E4B8D">
        <w:rPr>
          <w:rFonts w:eastAsia="Times New Roman"/>
          <w:sz w:val="24"/>
          <w:szCs w:val="24"/>
        </w:rPr>
        <w:t>Время выполнения задания –120 минут.</w:t>
      </w:r>
    </w:p>
    <w:p w:rsidR="00652F08" w:rsidRPr="007E4B8D" w:rsidRDefault="00652F08" w:rsidP="000C4DAD">
      <w:pPr>
        <w:shd w:val="clear" w:color="auto" w:fill="FFFFFF"/>
        <w:spacing w:line="276" w:lineRule="auto"/>
        <w:ind w:firstLine="709"/>
        <w:jc w:val="center"/>
        <w:rPr>
          <w:rFonts w:eastAsia="Times New Roman"/>
          <w:sz w:val="24"/>
          <w:szCs w:val="24"/>
        </w:rPr>
      </w:pPr>
    </w:p>
    <w:p w:rsidR="004B07A3" w:rsidRPr="007E4B8D" w:rsidRDefault="004B07A3" w:rsidP="000C4DAD">
      <w:pPr>
        <w:shd w:val="clear" w:color="auto" w:fill="FFFFFF"/>
        <w:spacing w:line="276" w:lineRule="auto"/>
        <w:ind w:firstLine="709"/>
        <w:jc w:val="center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ЛИСТ УЧЕТА</w:t>
      </w:r>
    </w:p>
    <w:p w:rsidR="000C4DAD" w:rsidRPr="007E4B8D" w:rsidRDefault="000C4DAD" w:rsidP="000C4DAD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7E4B8D">
        <w:rPr>
          <w:rFonts w:eastAsia="Times New Roman"/>
          <w:sz w:val="24"/>
          <w:szCs w:val="24"/>
        </w:rPr>
        <w:t>Дефектная ведомость: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4961"/>
        <w:gridCol w:w="2496"/>
      </w:tblGrid>
      <w:tr w:rsidR="000C4DAD" w:rsidRPr="007E4B8D" w:rsidTr="00AF23E2">
        <w:tc>
          <w:tcPr>
            <w:tcW w:w="2518" w:type="dxa"/>
          </w:tcPr>
          <w:p w:rsidR="000C4DAD" w:rsidRPr="007E4B8D" w:rsidRDefault="000C4DAD" w:rsidP="000C4DA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Система, узел, деталь</w:t>
            </w:r>
          </w:p>
        </w:tc>
        <w:tc>
          <w:tcPr>
            <w:tcW w:w="4961" w:type="dxa"/>
          </w:tcPr>
          <w:p w:rsidR="000C4DAD" w:rsidRPr="007E4B8D" w:rsidRDefault="000C4DAD" w:rsidP="000C4DA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Результаты диагностики (выявленные неисправности и дефекты)</w:t>
            </w:r>
          </w:p>
        </w:tc>
        <w:tc>
          <w:tcPr>
            <w:tcW w:w="2496" w:type="dxa"/>
          </w:tcPr>
          <w:p w:rsidR="000C4DAD" w:rsidRPr="007E4B8D" w:rsidRDefault="000C4DAD" w:rsidP="000C4DAD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7E4B8D">
              <w:rPr>
                <w:rFonts w:eastAsia="Times New Roman"/>
                <w:sz w:val="24"/>
                <w:szCs w:val="24"/>
              </w:rPr>
              <w:t>Технические условия (моменты затяжки)</w:t>
            </w:r>
          </w:p>
        </w:tc>
      </w:tr>
      <w:tr w:rsidR="000C4DAD" w:rsidRPr="007E4B8D" w:rsidTr="00AF23E2">
        <w:tc>
          <w:tcPr>
            <w:tcW w:w="2518" w:type="dxa"/>
          </w:tcPr>
          <w:p w:rsidR="000C4DAD" w:rsidRPr="007E4B8D" w:rsidRDefault="000C4DAD" w:rsidP="000C4DA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4DAD" w:rsidRPr="007E4B8D" w:rsidRDefault="000C4DAD" w:rsidP="000C4DA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0C4DAD" w:rsidRPr="007E4B8D" w:rsidRDefault="000C4DAD" w:rsidP="000C4DA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C4DAD" w:rsidRPr="007E4B8D" w:rsidTr="00AF23E2">
        <w:tc>
          <w:tcPr>
            <w:tcW w:w="2518" w:type="dxa"/>
          </w:tcPr>
          <w:p w:rsidR="000C4DAD" w:rsidRPr="007E4B8D" w:rsidRDefault="000C4DAD" w:rsidP="000C4DA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4DAD" w:rsidRPr="007E4B8D" w:rsidRDefault="000C4DAD" w:rsidP="000C4DA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0C4DAD" w:rsidRPr="007E4B8D" w:rsidRDefault="000C4DAD" w:rsidP="000C4DA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C4DAD" w:rsidRPr="007E4B8D" w:rsidTr="00AF23E2">
        <w:tc>
          <w:tcPr>
            <w:tcW w:w="2518" w:type="dxa"/>
          </w:tcPr>
          <w:p w:rsidR="000C4DAD" w:rsidRPr="007E4B8D" w:rsidRDefault="000C4DAD" w:rsidP="000C4DA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4DAD" w:rsidRPr="007E4B8D" w:rsidRDefault="000C4DAD" w:rsidP="000C4DA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0C4DAD" w:rsidRPr="007E4B8D" w:rsidRDefault="000C4DAD" w:rsidP="000C4DA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C4DAD" w:rsidRPr="007E4B8D" w:rsidTr="00AF23E2">
        <w:tc>
          <w:tcPr>
            <w:tcW w:w="2518" w:type="dxa"/>
          </w:tcPr>
          <w:p w:rsidR="000C4DAD" w:rsidRPr="007E4B8D" w:rsidRDefault="000C4DAD" w:rsidP="000C4DA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4DAD" w:rsidRPr="007E4B8D" w:rsidRDefault="000C4DAD" w:rsidP="000C4DA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0C4DAD" w:rsidRPr="007E4B8D" w:rsidRDefault="000C4DAD" w:rsidP="000C4DA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0C4DAD" w:rsidRPr="007E4B8D" w:rsidRDefault="000C4DAD" w:rsidP="000C4DAD">
      <w:pPr>
        <w:shd w:val="clear" w:color="auto" w:fill="FFFFFF"/>
        <w:spacing w:line="276" w:lineRule="auto"/>
        <w:ind w:firstLine="709"/>
        <w:jc w:val="center"/>
        <w:rPr>
          <w:rFonts w:eastAsia="Times New Roman"/>
          <w:sz w:val="24"/>
          <w:szCs w:val="24"/>
        </w:rPr>
      </w:pPr>
    </w:p>
    <w:p w:rsidR="00D4755B" w:rsidRPr="007E4B8D" w:rsidRDefault="00D4755B" w:rsidP="009B7FAA">
      <w:pPr>
        <w:pStyle w:val="4"/>
        <w:shd w:val="clear" w:color="auto" w:fill="auto"/>
        <w:spacing w:before="0" w:after="0" w:line="276" w:lineRule="auto"/>
        <w:ind w:left="20" w:firstLine="709"/>
        <w:rPr>
          <w:rFonts w:ascii="Times New Roman" w:hAnsi="Times New Roman" w:cs="Times New Roman"/>
          <w:sz w:val="24"/>
          <w:szCs w:val="24"/>
        </w:rPr>
      </w:pPr>
    </w:p>
    <w:sectPr w:rsidR="00D4755B" w:rsidRPr="007E4B8D" w:rsidSect="004B5CC1">
      <w:pgSz w:w="11899" w:h="16841"/>
      <w:pgMar w:top="1135" w:right="70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85A" w:rsidRDefault="001A685A" w:rsidP="002E6539">
      <w:r>
        <w:separator/>
      </w:r>
    </w:p>
  </w:endnote>
  <w:endnote w:type="continuationSeparator" w:id="0">
    <w:p w:rsidR="001A685A" w:rsidRDefault="001A685A" w:rsidP="002E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0333"/>
      <w:docPartObj>
        <w:docPartGallery w:val="Page Numbers (Bottom of Page)"/>
        <w:docPartUnique/>
      </w:docPartObj>
    </w:sdtPr>
    <w:sdtEndPr/>
    <w:sdtContent>
      <w:p w:rsidR="00982F1A" w:rsidRDefault="001A685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D56">
          <w:rPr>
            <w:noProof/>
          </w:rPr>
          <w:t>1191</w:t>
        </w:r>
        <w:r>
          <w:rPr>
            <w:noProof/>
          </w:rPr>
          <w:fldChar w:fldCharType="end"/>
        </w:r>
      </w:p>
    </w:sdtContent>
  </w:sdt>
  <w:p w:rsidR="00982F1A" w:rsidRDefault="00982F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85A" w:rsidRDefault="001A685A" w:rsidP="002E6539">
      <w:r>
        <w:separator/>
      </w:r>
    </w:p>
  </w:footnote>
  <w:footnote w:type="continuationSeparator" w:id="0">
    <w:p w:rsidR="001A685A" w:rsidRDefault="001A685A" w:rsidP="002E6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03E82948"/>
    <w:lvl w:ilvl="0" w:tplc="34DE95C4">
      <w:start w:val="2"/>
      <w:numFmt w:val="decimal"/>
      <w:lvlText w:val="%1."/>
      <w:lvlJc w:val="left"/>
    </w:lvl>
    <w:lvl w:ilvl="1" w:tplc="EA566462">
      <w:numFmt w:val="decimal"/>
      <w:lvlText w:val=""/>
      <w:lvlJc w:val="left"/>
    </w:lvl>
    <w:lvl w:ilvl="2" w:tplc="64A222D2">
      <w:numFmt w:val="decimal"/>
      <w:lvlText w:val=""/>
      <w:lvlJc w:val="left"/>
    </w:lvl>
    <w:lvl w:ilvl="3" w:tplc="3C527B0C">
      <w:numFmt w:val="decimal"/>
      <w:lvlText w:val=""/>
      <w:lvlJc w:val="left"/>
    </w:lvl>
    <w:lvl w:ilvl="4" w:tplc="F384C32E">
      <w:numFmt w:val="decimal"/>
      <w:lvlText w:val=""/>
      <w:lvlJc w:val="left"/>
    </w:lvl>
    <w:lvl w:ilvl="5" w:tplc="509244E4">
      <w:numFmt w:val="decimal"/>
      <w:lvlText w:val=""/>
      <w:lvlJc w:val="left"/>
    </w:lvl>
    <w:lvl w:ilvl="6" w:tplc="55DC43BA">
      <w:numFmt w:val="decimal"/>
      <w:lvlText w:val=""/>
      <w:lvlJc w:val="left"/>
    </w:lvl>
    <w:lvl w:ilvl="7" w:tplc="B406E568">
      <w:numFmt w:val="decimal"/>
      <w:lvlText w:val=""/>
      <w:lvlJc w:val="left"/>
    </w:lvl>
    <w:lvl w:ilvl="8" w:tplc="88B62246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700AD0F4"/>
    <w:lvl w:ilvl="0" w:tplc="AB684C94">
      <w:start w:val="1"/>
      <w:numFmt w:val="bullet"/>
      <w:lvlText w:val="-"/>
      <w:lvlJc w:val="left"/>
    </w:lvl>
    <w:lvl w:ilvl="1" w:tplc="50B6E06E">
      <w:numFmt w:val="decimal"/>
      <w:lvlText w:val=""/>
      <w:lvlJc w:val="left"/>
    </w:lvl>
    <w:lvl w:ilvl="2" w:tplc="67E6564A">
      <w:numFmt w:val="decimal"/>
      <w:lvlText w:val=""/>
      <w:lvlJc w:val="left"/>
    </w:lvl>
    <w:lvl w:ilvl="3" w:tplc="AEBC1966">
      <w:numFmt w:val="decimal"/>
      <w:lvlText w:val=""/>
      <w:lvlJc w:val="left"/>
    </w:lvl>
    <w:lvl w:ilvl="4" w:tplc="B53EA046">
      <w:numFmt w:val="decimal"/>
      <w:lvlText w:val=""/>
      <w:lvlJc w:val="left"/>
    </w:lvl>
    <w:lvl w:ilvl="5" w:tplc="48065BFC">
      <w:numFmt w:val="decimal"/>
      <w:lvlText w:val=""/>
      <w:lvlJc w:val="left"/>
    </w:lvl>
    <w:lvl w:ilvl="6" w:tplc="5FFCA158">
      <w:numFmt w:val="decimal"/>
      <w:lvlText w:val=""/>
      <w:lvlJc w:val="left"/>
    </w:lvl>
    <w:lvl w:ilvl="7" w:tplc="309A0FDE">
      <w:numFmt w:val="decimal"/>
      <w:lvlText w:val=""/>
      <w:lvlJc w:val="left"/>
    </w:lvl>
    <w:lvl w:ilvl="8" w:tplc="29920C24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7696C734"/>
    <w:lvl w:ilvl="0" w:tplc="93467660">
      <w:start w:val="1"/>
      <w:numFmt w:val="decimal"/>
      <w:lvlText w:val="%1."/>
      <w:lvlJc w:val="left"/>
    </w:lvl>
    <w:lvl w:ilvl="1" w:tplc="BF1E9992">
      <w:numFmt w:val="decimal"/>
      <w:lvlText w:val=""/>
      <w:lvlJc w:val="left"/>
    </w:lvl>
    <w:lvl w:ilvl="2" w:tplc="F77E48AA">
      <w:numFmt w:val="decimal"/>
      <w:lvlText w:val=""/>
      <w:lvlJc w:val="left"/>
    </w:lvl>
    <w:lvl w:ilvl="3" w:tplc="06E85FE0">
      <w:numFmt w:val="decimal"/>
      <w:lvlText w:val=""/>
      <w:lvlJc w:val="left"/>
    </w:lvl>
    <w:lvl w:ilvl="4" w:tplc="911A3448">
      <w:numFmt w:val="decimal"/>
      <w:lvlText w:val=""/>
      <w:lvlJc w:val="left"/>
    </w:lvl>
    <w:lvl w:ilvl="5" w:tplc="0624DC5E">
      <w:numFmt w:val="decimal"/>
      <w:lvlText w:val=""/>
      <w:lvlJc w:val="left"/>
    </w:lvl>
    <w:lvl w:ilvl="6" w:tplc="AE5811F6">
      <w:numFmt w:val="decimal"/>
      <w:lvlText w:val=""/>
      <w:lvlJc w:val="left"/>
    </w:lvl>
    <w:lvl w:ilvl="7" w:tplc="72C0C2DA">
      <w:numFmt w:val="decimal"/>
      <w:lvlText w:val=""/>
      <w:lvlJc w:val="left"/>
    </w:lvl>
    <w:lvl w:ilvl="8" w:tplc="D9180660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2780DEDA"/>
    <w:lvl w:ilvl="0" w:tplc="DB34EE40">
      <w:start w:val="1"/>
      <w:numFmt w:val="bullet"/>
      <w:lvlText w:val="-"/>
      <w:lvlJc w:val="left"/>
    </w:lvl>
    <w:lvl w:ilvl="1" w:tplc="D7464D44">
      <w:numFmt w:val="decimal"/>
      <w:lvlText w:val=""/>
      <w:lvlJc w:val="left"/>
    </w:lvl>
    <w:lvl w:ilvl="2" w:tplc="9AA2A42C">
      <w:numFmt w:val="decimal"/>
      <w:lvlText w:val=""/>
      <w:lvlJc w:val="left"/>
    </w:lvl>
    <w:lvl w:ilvl="3" w:tplc="958ECCB4">
      <w:numFmt w:val="decimal"/>
      <w:lvlText w:val=""/>
      <w:lvlJc w:val="left"/>
    </w:lvl>
    <w:lvl w:ilvl="4" w:tplc="BC4C4C56">
      <w:numFmt w:val="decimal"/>
      <w:lvlText w:val=""/>
      <w:lvlJc w:val="left"/>
    </w:lvl>
    <w:lvl w:ilvl="5" w:tplc="0E2CE914">
      <w:numFmt w:val="decimal"/>
      <w:lvlText w:val=""/>
      <w:lvlJc w:val="left"/>
    </w:lvl>
    <w:lvl w:ilvl="6" w:tplc="352E84C6">
      <w:numFmt w:val="decimal"/>
      <w:lvlText w:val=""/>
      <w:lvlJc w:val="left"/>
    </w:lvl>
    <w:lvl w:ilvl="7" w:tplc="0D6E8F5C">
      <w:numFmt w:val="decimal"/>
      <w:lvlText w:val=""/>
      <w:lvlJc w:val="left"/>
    </w:lvl>
    <w:lvl w:ilvl="8" w:tplc="36B04F4A">
      <w:numFmt w:val="decimal"/>
      <w:lvlText w:val=""/>
      <w:lvlJc w:val="left"/>
    </w:lvl>
  </w:abstractNum>
  <w:abstractNum w:abstractNumId="4" w15:restartNumberingAfterBreak="0">
    <w:nsid w:val="00001238"/>
    <w:multiLevelType w:val="hybridMultilevel"/>
    <w:tmpl w:val="030086A0"/>
    <w:lvl w:ilvl="0" w:tplc="385EF736">
      <w:start w:val="1"/>
      <w:numFmt w:val="bullet"/>
      <w:lvlText w:val="-"/>
      <w:lvlJc w:val="left"/>
    </w:lvl>
    <w:lvl w:ilvl="1" w:tplc="9920C836">
      <w:numFmt w:val="decimal"/>
      <w:lvlText w:val=""/>
      <w:lvlJc w:val="left"/>
    </w:lvl>
    <w:lvl w:ilvl="2" w:tplc="3ECA3C26">
      <w:numFmt w:val="decimal"/>
      <w:lvlText w:val=""/>
      <w:lvlJc w:val="left"/>
    </w:lvl>
    <w:lvl w:ilvl="3" w:tplc="FB8CD336">
      <w:numFmt w:val="decimal"/>
      <w:lvlText w:val=""/>
      <w:lvlJc w:val="left"/>
    </w:lvl>
    <w:lvl w:ilvl="4" w:tplc="5600D732">
      <w:numFmt w:val="decimal"/>
      <w:lvlText w:val=""/>
      <w:lvlJc w:val="left"/>
    </w:lvl>
    <w:lvl w:ilvl="5" w:tplc="4568F452">
      <w:numFmt w:val="decimal"/>
      <w:lvlText w:val=""/>
      <w:lvlJc w:val="left"/>
    </w:lvl>
    <w:lvl w:ilvl="6" w:tplc="9D740C0C">
      <w:numFmt w:val="decimal"/>
      <w:lvlText w:val=""/>
      <w:lvlJc w:val="left"/>
    </w:lvl>
    <w:lvl w:ilvl="7" w:tplc="9F90DF36">
      <w:numFmt w:val="decimal"/>
      <w:lvlText w:val=""/>
      <w:lvlJc w:val="left"/>
    </w:lvl>
    <w:lvl w:ilvl="8" w:tplc="D180B4EE">
      <w:numFmt w:val="decimal"/>
      <w:lvlText w:val=""/>
      <w:lvlJc w:val="left"/>
    </w:lvl>
  </w:abstractNum>
  <w:abstractNum w:abstractNumId="5" w15:restartNumberingAfterBreak="0">
    <w:nsid w:val="00001A49"/>
    <w:multiLevelType w:val="hybridMultilevel"/>
    <w:tmpl w:val="C95C4930"/>
    <w:lvl w:ilvl="0" w:tplc="08D652A0">
      <w:start w:val="16"/>
      <w:numFmt w:val="decimal"/>
      <w:lvlText w:val="%1."/>
      <w:lvlJc w:val="left"/>
    </w:lvl>
    <w:lvl w:ilvl="1" w:tplc="527A6E82">
      <w:numFmt w:val="decimal"/>
      <w:lvlText w:val=""/>
      <w:lvlJc w:val="left"/>
    </w:lvl>
    <w:lvl w:ilvl="2" w:tplc="D098E9F0">
      <w:numFmt w:val="decimal"/>
      <w:lvlText w:val=""/>
      <w:lvlJc w:val="left"/>
    </w:lvl>
    <w:lvl w:ilvl="3" w:tplc="2E20D44C">
      <w:numFmt w:val="decimal"/>
      <w:lvlText w:val=""/>
      <w:lvlJc w:val="left"/>
    </w:lvl>
    <w:lvl w:ilvl="4" w:tplc="EC02CF8E">
      <w:numFmt w:val="decimal"/>
      <w:lvlText w:val=""/>
      <w:lvlJc w:val="left"/>
    </w:lvl>
    <w:lvl w:ilvl="5" w:tplc="01C8B03E">
      <w:numFmt w:val="decimal"/>
      <w:lvlText w:val=""/>
      <w:lvlJc w:val="left"/>
    </w:lvl>
    <w:lvl w:ilvl="6" w:tplc="CD802A5A">
      <w:numFmt w:val="decimal"/>
      <w:lvlText w:val=""/>
      <w:lvlJc w:val="left"/>
    </w:lvl>
    <w:lvl w:ilvl="7" w:tplc="0BB8E81A">
      <w:numFmt w:val="decimal"/>
      <w:lvlText w:val=""/>
      <w:lvlJc w:val="left"/>
    </w:lvl>
    <w:lvl w:ilvl="8" w:tplc="ABFA1B74">
      <w:numFmt w:val="decimal"/>
      <w:lvlText w:val=""/>
      <w:lvlJc w:val="left"/>
    </w:lvl>
  </w:abstractNum>
  <w:abstractNum w:abstractNumId="6" w15:restartNumberingAfterBreak="0">
    <w:nsid w:val="00001AD4"/>
    <w:multiLevelType w:val="hybridMultilevel"/>
    <w:tmpl w:val="423A09F0"/>
    <w:lvl w:ilvl="0" w:tplc="BF440DE6">
      <w:start w:val="5"/>
      <w:numFmt w:val="decimal"/>
      <w:lvlText w:val="%1."/>
      <w:lvlJc w:val="left"/>
    </w:lvl>
    <w:lvl w:ilvl="1" w:tplc="9E34E0D0">
      <w:numFmt w:val="decimal"/>
      <w:lvlText w:val=""/>
      <w:lvlJc w:val="left"/>
    </w:lvl>
    <w:lvl w:ilvl="2" w:tplc="41D4E77E">
      <w:numFmt w:val="decimal"/>
      <w:lvlText w:val=""/>
      <w:lvlJc w:val="left"/>
    </w:lvl>
    <w:lvl w:ilvl="3" w:tplc="62B2BD94">
      <w:numFmt w:val="decimal"/>
      <w:lvlText w:val=""/>
      <w:lvlJc w:val="left"/>
    </w:lvl>
    <w:lvl w:ilvl="4" w:tplc="55949AC8">
      <w:numFmt w:val="decimal"/>
      <w:lvlText w:val=""/>
      <w:lvlJc w:val="left"/>
    </w:lvl>
    <w:lvl w:ilvl="5" w:tplc="9146B1F0">
      <w:numFmt w:val="decimal"/>
      <w:lvlText w:val=""/>
      <w:lvlJc w:val="left"/>
    </w:lvl>
    <w:lvl w:ilvl="6" w:tplc="E3889E48">
      <w:numFmt w:val="decimal"/>
      <w:lvlText w:val=""/>
      <w:lvlJc w:val="left"/>
    </w:lvl>
    <w:lvl w:ilvl="7" w:tplc="95DEFF7E">
      <w:numFmt w:val="decimal"/>
      <w:lvlText w:val=""/>
      <w:lvlJc w:val="left"/>
    </w:lvl>
    <w:lvl w:ilvl="8" w:tplc="4CE8DD00">
      <w:numFmt w:val="decimal"/>
      <w:lvlText w:val=""/>
      <w:lvlJc w:val="left"/>
    </w:lvl>
  </w:abstractNum>
  <w:abstractNum w:abstractNumId="7" w15:restartNumberingAfterBreak="0">
    <w:nsid w:val="00001E1F"/>
    <w:multiLevelType w:val="hybridMultilevel"/>
    <w:tmpl w:val="ACC6C464"/>
    <w:lvl w:ilvl="0" w:tplc="BB986F38">
      <w:start w:val="1"/>
      <w:numFmt w:val="bullet"/>
      <w:lvlText w:val="-"/>
      <w:lvlJc w:val="left"/>
    </w:lvl>
    <w:lvl w:ilvl="1" w:tplc="4AE6EC66">
      <w:start w:val="1"/>
      <w:numFmt w:val="bullet"/>
      <w:lvlText w:val="В"/>
      <w:lvlJc w:val="left"/>
    </w:lvl>
    <w:lvl w:ilvl="2" w:tplc="B1B86E92">
      <w:start w:val="3"/>
      <w:numFmt w:val="decimal"/>
      <w:lvlText w:val="%3."/>
      <w:lvlJc w:val="left"/>
    </w:lvl>
    <w:lvl w:ilvl="3" w:tplc="5CE8BCE2">
      <w:numFmt w:val="decimal"/>
      <w:lvlText w:val=""/>
      <w:lvlJc w:val="left"/>
    </w:lvl>
    <w:lvl w:ilvl="4" w:tplc="A3B049AA">
      <w:numFmt w:val="decimal"/>
      <w:lvlText w:val=""/>
      <w:lvlJc w:val="left"/>
    </w:lvl>
    <w:lvl w:ilvl="5" w:tplc="8464860C">
      <w:numFmt w:val="decimal"/>
      <w:lvlText w:val=""/>
      <w:lvlJc w:val="left"/>
    </w:lvl>
    <w:lvl w:ilvl="6" w:tplc="F9AE4542">
      <w:numFmt w:val="decimal"/>
      <w:lvlText w:val=""/>
      <w:lvlJc w:val="left"/>
    </w:lvl>
    <w:lvl w:ilvl="7" w:tplc="4B9C1066">
      <w:numFmt w:val="decimal"/>
      <w:lvlText w:val=""/>
      <w:lvlJc w:val="left"/>
    </w:lvl>
    <w:lvl w:ilvl="8" w:tplc="88A8F746">
      <w:numFmt w:val="decimal"/>
      <w:lvlText w:val=""/>
      <w:lvlJc w:val="left"/>
    </w:lvl>
  </w:abstractNum>
  <w:abstractNum w:abstractNumId="8" w15:restartNumberingAfterBreak="0">
    <w:nsid w:val="00002213"/>
    <w:multiLevelType w:val="hybridMultilevel"/>
    <w:tmpl w:val="DA301426"/>
    <w:lvl w:ilvl="0" w:tplc="5EB81170">
      <w:start w:val="1"/>
      <w:numFmt w:val="bullet"/>
      <w:lvlText w:val="К"/>
      <w:lvlJc w:val="left"/>
    </w:lvl>
    <w:lvl w:ilvl="1" w:tplc="3C2841DC">
      <w:numFmt w:val="decimal"/>
      <w:lvlText w:val=""/>
      <w:lvlJc w:val="left"/>
    </w:lvl>
    <w:lvl w:ilvl="2" w:tplc="25F47984">
      <w:numFmt w:val="decimal"/>
      <w:lvlText w:val=""/>
      <w:lvlJc w:val="left"/>
    </w:lvl>
    <w:lvl w:ilvl="3" w:tplc="41969F6A">
      <w:numFmt w:val="decimal"/>
      <w:lvlText w:val=""/>
      <w:lvlJc w:val="left"/>
    </w:lvl>
    <w:lvl w:ilvl="4" w:tplc="53D8F00C">
      <w:numFmt w:val="decimal"/>
      <w:lvlText w:val=""/>
      <w:lvlJc w:val="left"/>
    </w:lvl>
    <w:lvl w:ilvl="5" w:tplc="AE4E77D4">
      <w:numFmt w:val="decimal"/>
      <w:lvlText w:val=""/>
      <w:lvlJc w:val="left"/>
    </w:lvl>
    <w:lvl w:ilvl="6" w:tplc="88EE7344">
      <w:numFmt w:val="decimal"/>
      <w:lvlText w:val=""/>
      <w:lvlJc w:val="left"/>
    </w:lvl>
    <w:lvl w:ilvl="7" w:tplc="8BEA35C2">
      <w:numFmt w:val="decimal"/>
      <w:lvlText w:val=""/>
      <w:lvlJc w:val="left"/>
    </w:lvl>
    <w:lvl w:ilvl="8" w:tplc="BA6A0F8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64AEF4F8"/>
    <w:lvl w:ilvl="0" w:tplc="67A0C800">
      <w:start w:val="5"/>
      <w:numFmt w:val="decimal"/>
      <w:lvlText w:val="%1."/>
      <w:lvlJc w:val="left"/>
    </w:lvl>
    <w:lvl w:ilvl="1" w:tplc="20584E74">
      <w:numFmt w:val="decimal"/>
      <w:lvlText w:val=""/>
      <w:lvlJc w:val="left"/>
    </w:lvl>
    <w:lvl w:ilvl="2" w:tplc="0C906668">
      <w:numFmt w:val="decimal"/>
      <w:lvlText w:val=""/>
      <w:lvlJc w:val="left"/>
    </w:lvl>
    <w:lvl w:ilvl="3" w:tplc="FD344554">
      <w:numFmt w:val="decimal"/>
      <w:lvlText w:val=""/>
      <w:lvlJc w:val="left"/>
    </w:lvl>
    <w:lvl w:ilvl="4" w:tplc="2722CDB0">
      <w:numFmt w:val="decimal"/>
      <w:lvlText w:val=""/>
      <w:lvlJc w:val="left"/>
    </w:lvl>
    <w:lvl w:ilvl="5" w:tplc="76C24AE0">
      <w:numFmt w:val="decimal"/>
      <w:lvlText w:val=""/>
      <w:lvlJc w:val="left"/>
    </w:lvl>
    <w:lvl w:ilvl="6" w:tplc="CE7C0EEE">
      <w:numFmt w:val="decimal"/>
      <w:lvlText w:val=""/>
      <w:lvlJc w:val="left"/>
    </w:lvl>
    <w:lvl w:ilvl="7" w:tplc="38080098">
      <w:numFmt w:val="decimal"/>
      <w:lvlText w:val=""/>
      <w:lvlJc w:val="left"/>
    </w:lvl>
    <w:lvl w:ilvl="8" w:tplc="3DE4A956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694C2882"/>
    <w:lvl w:ilvl="0" w:tplc="8EFC034A">
      <w:start w:val="4"/>
      <w:numFmt w:val="decimal"/>
      <w:lvlText w:val="%1."/>
      <w:lvlJc w:val="left"/>
    </w:lvl>
    <w:lvl w:ilvl="1" w:tplc="69A452A2">
      <w:numFmt w:val="decimal"/>
      <w:lvlText w:val=""/>
      <w:lvlJc w:val="left"/>
    </w:lvl>
    <w:lvl w:ilvl="2" w:tplc="633C9556">
      <w:numFmt w:val="decimal"/>
      <w:lvlText w:val=""/>
      <w:lvlJc w:val="left"/>
    </w:lvl>
    <w:lvl w:ilvl="3" w:tplc="77F0A7EC">
      <w:numFmt w:val="decimal"/>
      <w:lvlText w:val=""/>
      <w:lvlJc w:val="left"/>
    </w:lvl>
    <w:lvl w:ilvl="4" w:tplc="A80EC1BE">
      <w:numFmt w:val="decimal"/>
      <w:lvlText w:val=""/>
      <w:lvlJc w:val="left"/>
    </w:lvl>
    <w:lvl w:ilvl="5" w:tplc="19AE694A">
      <w:numFmt w:val="decimal"/>
      <w:lvlText w:val=""/>
      <w:lvlJc w:val="left"/>
    </w:lvl>
    <w:lvl w:ilvl="6" w:tplc="A4A4C350">
      <w:numFmt w:val="decimal"/>
      <w:lvlText w:val=""/>
      <w:lvlJc w:val="left"/>
    </w:lvl>
    <w:lvl w:ilvl="7" w:tplc="54CC9F82">
      <w:numFmt w:val="decimal"/>
      <w:lvlText w:val=""/>
      <w:lvlJc w:val="left"/>
    </w:lvl>
    <w:lvl w:ilvl="8" w:tplc="C5503F36">
      <w:numFmt w:val="decimal"/>
      <w:lvlText w:val=""/>
      <w:lvlJc w:val="left"/>
    </w:lvl>
  </w:abstractNum>
  <w:abstractNum w:abstractNumId="11" w15:restartNumberingAfterBreak="0">
    <w:nsid w:val="0000260D"/>
    <w:multiLevelType w:val="hybridMultilevel"/>
    <w:tmpl w:val="12CA2DFA"/>
    <w:lvl w:ilvl="0" w:tplc="4DC27472">
      <w:start w:val="1"/>
      <w:numFmt w:val="bullet"/>
      <w:lvlText w:val="-"/>
      <w:lvlJc w:val="left"/>
    </w:lvl>
    <w:lvl w:ilvl="1" w:tplc="C156882C">
      <w:numFmt w:val="decimal"/>
      <w:lvlText w:val=""/>
      <w:lvlJc w:val="left"/>
    </w:lvl>
    <w:lvl w:ilvl="2" w:tplc="99AAA86A">
      <w:numFmt w:val="decimal"/>
      <w:lvlText w:val=""/>
      <w:lvlJc w:val="left"/>
    </w:lvl>
    <w:lvl w:ilvl="3" w:tplc="90C20A3E">
      <w:numFmt w:val="decimal"/>
      <w:lvlText w:val=""/>
      <w:lvlJc w:val="left"/>
    </w:lvl>
    <w:lvl w:ilvl="4" w:tplc="5D8C5C44">
      <w:numFmt w:val="decimal"/>
      <w:lvlText w:val=""/>
      <w:lvlJc w:val="left"/>
    </w:lvl>
    <w:lvl w:ilvl="5" w:tplc="24DECD7A">
      <w:numFmt w:val="decimal"/>
      <w:lvlText w:val=""/>
      <w:lvlJc w:val="left"/>
    </w:lvl>
    <w:lvl w:ilvl="6" w:tplc="552A87C4">
      <w:numFmt w:val="decimal"/>
      <w:lvlText w:val=""/>
      <w:lvlJc w:val="left"/>
    </w:lvl>
    <w:lvl w:ilvl="7" w:tplc="FAB6AF24">
      <w:numFmt w:val="decimal"/>
      <w:lvlText w:val=""/>
      <w:lvlJc w:val="left"/>
    </w:lvl>
    <w:lvl w:ilvl="8" w:tplc="A82289FE">
      <w:numFmt w:val="decimal"/>
      <w:lvlText w:val=""/>
      <w:lvlJc w:val="left"/>
    </w:lvl>
  </w:abstractNum>
  <w:abstractNum w:abstractNumId="12" w15:restartNumberingAfterBreak="0">
    <w:nsid w:val="000026A6"/>
    <w:multiLevelType w:val="hybridMultilevel"/>
    <w:tmpl w:val="D914601A"/>
    <w:lvl w:ilvl="0" w:tplc="1B889250">
      <w:start w:val="3"/>
      <w:numFmt w:val="decimal"/>
      <w:lvlText w:val="%1"/>
      <w:lvlJc w:val="left"/>
    </w:lvl>
    <w:lvl w:ilvl="1" w:tplc="6F3A7052">
      <w:numFmt w:val="decimal"/>
      <w:lvlText w:val=""/>
      <w:lvlJc w:val="left"/>
    </w:lvl>
    <w:lvl w:ilvl="2" w:tplc="8D3A8130">
      <w:numFmt w:val="decimal"/>
      <w:lvlText w:val=""/>
      <w:lvlJc w:val="left"/>
    </w:lvl>
    <w:lvl w:ilvl="3" w:tplc="7B562F8C">
      <w:numFmt w:val="decimal"/>
      <w:lvlText w:val=""/>
      <w:lvlJc w:val="left"/>
    </w:lvl>
    <w:lvl w:ilvl="4" w:tplc="7698376E">
      <w:numFmt w:val="decimal"/>
      <w:lvlText w:val=""/>
      <w:lvlJc w:val="left"/>
    </w:lvl>
    <w:lvl w:ilvl="5" w:tplc="DC400194">
      <w:numFmt w:val="decimal"/>
      <w:lvlText w:val=""/>
      <w:lvlJc w:val="left"/>
    </w:lvl>
    <w:lvl w:ilvl="6" w:tplc="0BC4CC0E">
      <w:numFmt w:val="decimal"/>
      <w:lvlText w:val=""/>
      <w:lvlJc w:val="left"/>
    </w:lvl>
    <w:lvl w:ilvl="7" w:tplc="F0CAFDEC">
      <w:numFmt w:val="decimal"/>
      <w:lvlText w:val=""/>
      <w:lvlJc w:val="left"/>
    </w:lvl>
    <w:lvl w:ilvl="8" w:tplc="0E3C849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3EA82F72"/>
    <w:lvl w:ilvl="0" w:tplc="739C91F8">
      <w:start w:val="1"/>
      <w:numFmt w:val="bullet"/>
      <w:lvlText w:val="-"/>
      <w:lvlJc w:val="left"/>
    </w:lvl>
    <w:lvl w:ilvl="1" w:tplc="76C6156C">
      <w:start w:val="1"/>
      <w:numFmt w:val="bullet"/>
      <w:lvlText w:val="-"/>
      <w:lvlJc w:val="left"/>
    </w:lvl>
    <w:lvl w:ilvl="2" w:tplc="2A1A91AA">
      <w:numFmt w:val="decimal"/>
      <w:lvlText w:val=""/>
      <w:lvlJc w:val="left"/>
    </w:lvl>
    <w:lvl w:ilvl="3" w:tplc="CCC43612">
      <w:numFmt w:val="decimal"/>
      <w:lvlText w:val=""/>
      <w:lvlJc w:val="left"/>
    </w:lvl>
    <w:lvl w:ilvl="4" w:tplc="C7686A9C">
      <w:numFmt w:val="decimal"/>
      <w:lvlText w:val=""/>
      <w:lvlJc w:val="left"/>
    </w:lvl>
    <w:lvl w:ilvl="5" w:tplc="80943356">
      <w:numFmt w:val="decimal"/>
      <w:lvlText w:val=""/>
      <w:lvlJc w:val="left"/>
    </w:lvl>
    <w:lvl w:ilvl="6" w:tplc="BF0E0664">
      <w:numFmt w:val="decimal"/>
      <w:lvlText w:val=""/>
      <w:lvlJc w:val="left"/>
    </w:lvl>
    <w:lvl w:ilvl="7" w:tplc="836AECD8">
      <w:numFmt w:val="decimal"/>
      <w:lvlText w:val=""/>
      <w:lvlJc w:val="left"/>
    </w:lvl>
    <w:lvl w:ilvl="8" w:tplc="CB90DC9E">
      <w:numFmt w:val="decimal"/>
      <w:lvlText w:val=""/>
      <w:lvlJc w:val="left"/>
    </w:lvl>
  </w:abstractNum>
  <w:abstractNum w:abstractNumId="14" w15:restartNumberingAfterBreak="0">
    <w:nsid w:val="0000323B"/>
    <w:multiLevelType w:val="hybridMultilevel"/>
    <w:tmpl w:val="D67285EC"/>
    <w:lvl w:ilvl="0" w:tplc="2F6EDCEA">
      <w:start w:val="1"/>
      <w:numFmt w:val="bullet"/>
      <w:lvlText w:val="-"/>
      <w:lvlJc w:val="left"/>
    </w:lvl>
    <w:lvl w:ilvl="1" w:tplc="94C28596">
      <w:numFmt w:val="decimal"/>
      <w:lvlText w:val=""/>
      <w:lvlJc w:val="left"/>
    </w:lvl>
    <w:lvl w:ilvl="2" w:tplc="6EF4E020">
      <w:numFmt w:val="decimal"/>
      <w:lvlText w:val=""/>
      <w:lvlJc w:val="left"/>
    </w:lvl>
    <w:lvl w:ilvl="3" w:tplc="BE80DD22">
      <w:numFmt w:val="decimal"/>
      <w:lvlText w:val=""/>
      <w:lvlJc w:val="left"/>
    </w:lvl>
    <w:lvl w:ilvl="4" w:tplc="080AC33A">
      <w:numFmt w:val="decimal"/>
      <w:lvlText w:val=""/>
      <w:lvlJc w:val="left"/>
    </w:lvl>
    <w:lvl w:ilvl="5" w:tplc="371CA3C4">
      <w:numFmt w:val="decimal"/>
      <w:lvlText w:val=""/>
      <w:lvlJc w:val="left"/>
    </w:lvl>
    <w:lvl w:ilvl="6" w:tplc="362230CA">
      <w:numFmt w:val="decimal"/>
      <w:lvlText w:val=""/>
      <w:lvlJc w:val="left"/>
    </w:lvl>
    <w:lvl w:ilvl="7" w:tplc="4140AF94">
      <w:numFmt w:val="decimal"/>
      <w:lvlText w:val=""/>
      <w:lvlJc w:val="left"/>
    </w:lvl>
    <w:lvl w:ilvl="8" w:tplc="533A46FE">
      <w:numFmt w:val="decimal"/>
      <w:lvlText w:val=""/>
      <w:lvlJc w:val="left"/>
    </w:lvl>
  </w:abstractNum>
  <w:abstractNum w:abstractNumId="15" w15:restartNumberingAfterBreak="0">
    <w:nsid w:val="00003B25"/>
    <w:multiLevelType w:val="hybridMultilevel"/>
    <w:tmpl w:val="B388032A"/>
    <w:lvl w:ilvl="0" w:tplc="B9CEB452">
      <w:start w:val="1"/>
      <w:numFmt w:val="bullet"/>
      <w:lvlText w:val="-"/>
      <w:lvlJc w:val="left"/>
    </w:lvl>
    <w:lvl w:ilvl="1" w:tplc="38F21474">
      <w:numFmt w:val="decimal"/>
      <w:lvlText w:val=""/>
      <w:lvlJc w:val="left"/>
    </w:lvl>
    <w:lvl w:ilvl="2" w:tplc="128020B4">
      <w:numFmt w:val="decimal"/>
      <w:lvlText w:val=""/>
      <w:lvlJc w:val="left"/>
    </w:lvl>
    <w:lvl w:ilvl="3" w:tplc="05109156">
      <w:numFmt w:val="decimal"/>
      <w:lvlText w:val=""/>
      <w:lvlJc w:val="left"/>
    </w:lvl>
    <w:lvl w:ilvl="4" w:tplc="F7B6AD22">
      <w:numFmt w:val="decimal"/>
      <w:lvlText w:val=""/>
      <w:lvlJc w:val="left"/>
    </w:lvl>
    <w:lvl w:ilvl="5" w:tplc="8640CA9E">
      <w:numFmt w:val="decimal"/>
      <w:lvlText w:val=""/>
      <w:lvlJc w:val="left"/>
    </w:lvl>
    <w:lvl w:ilvl="6" w:tplc="9A146B64">
      <w:numFmt w:val="decimal"/>
      <w:lvlText w:val=""/>
      <w:lvlJc w:val="left"/>
    </w:lvl>
    <w:lvl w:ilvl="7" w:tplc="47B0AFC0">
      <w:numFmt w:val="decimal"/>
      <w:lvlText w:val=""/>
      <w:lvlJc w:val="left"/>
    </w:lvl>
    <w:lvl w:ilvl="8" w:tplc="CC94EED2">
      <w:numFmt w:val="decimal"/>
      <w:lvlText w:val=""/>
      <w:lvlJc w:val="left"/>
    </w:lvl>
  </w:abstractNum>
  <w:abstractNum w:abstractNumId="16" w15:restartNumberingAfterBreak="0">
    <w:nsid w:val="00003E12"/>
    <w:multiLevelType w:val="hybridMultilevel"/>
    <w:tmpl w:val="F5267EE8"/>
    <w:lvl w:ilvl="0" w:tplc="2C6C7086">
      <w:start w:val="8"/>
      <w:numFmt w:val="decimal"/>
      <w:lvlText w:val="%1."/>
      <w:lvlJc w:val="left"/>
    </w:lvl>
    <w:lvl w:ilvl="1" w:tplc="1FC09108">
      <w:numFmt w:val="decimal"/>
      <w:lvlText w:val=""/>
      <w:lvlJc w:val="left"/>
    </w:lvl>
    <w:lvl w:ilvl="2" w:tplc="6AB8B18C">
      <w:numFmt w:val="decimal"/>
      <w:lvlText w:val=""/>
      <w:lvlJc w:val="left"/>
    </w:lvl>
    <w:lvl w:ilvl="3" w:tplc="BE3690C8">
      <w:numFmt w:val="decimal"/>
      <w:lvlText w:val=""/>
      <w:lvlJc w:val="left"/>
    </w:lvl>
    <w:lvl w:ilvl="4" w:tplc="C414E032">
      <w:numFmt w:val="decimal"/>
      <w:lvlText w:val=""/>
      <w:lvlJc w:val="left"/>
    </w:lvl>
    <w:lvl w:ilvl="5" w:tplc="6F0A46A6">
      <w:numFmt w:val="decimal"/>
      <w:lvlText w:val=""/>
      <w:lvlJc w:val="left"/>
    </w:lvl>
    <w:lvl w:ilvl="6" w:tplc="B4CA4042">
      <w:numFmt w:val="decimal"/>
      <w:lvlText w:val=""/>
      <w:lvlJc w:val="left"/>
    </w:lvl>
    <w:lvl w:ilvl="7" w:tplc="B7CE0AB6">
      <w:numFmt w:val="decimal"/>
      <w:lvlText w:val=""/>
      <w:lvlJc w:val="left"/>
    </w:lvl>
    <w:lvl w:ilvl="8" w:tplc="54B2BCC0">
      <w:numFmt w:val="decimal"/>
      <w:lvlText w:val=""/>
      <w:lvlJc w:val="left"/>
    </w:lvl>
  </w:abstractNum>
  <w:abstractNum w:abstractNumId="17" w15:restartNumberingAfterBreak="0">
    <w:nsid w:val="0000428B"/>
    <w:multiLevelType w:val="hybridMultilevel"/>
    <w:tmpl w:val="72B05EB8"/>
    <w:lvl w:ilvl="0" w:tplc="236C5D2A">
      <w:start w:val="2"/>
      <w:numFmt w:val="decimal"/>
      <w:lvlText w:val="%1."/>
      <w:lvlJc w:val="left"/>
    </w:lvl>
    <w:lvl w:ilvl="1" w:tplc="9886D2F8">
      <w:numFmt w:val="decimal"/>
      <w:lvlText w:val=""/>
      <w:lvlJc w:val="left"/>
    </w:lvl>
    <w:lvl w:ilvl="2" w:tplc="11D221A6">
      <w:numFmt w:val="decimal"/>
      <w:lvlText w:val=""/>
      <w:lvlJc w:val="left"/>
    </w:lvl>
    <w:lvl w:ilvl="3" w:tplc="2AD8E6A6">
      <w:numFmt w:val="decimal"/>
      <w:lvlText w:val=""/>
      <w:lvlJc w:val="left"/>
    </w:lvl>
    <w:lvl w:ilvl="4" w:tplc="356859CC">
      <w:numFmt w:val="decimal"/>
      <w:lvlText w:val=""/>
      <w:lvlJc w:val="left"/>
    </w:lvl>
    <w:lvl w:ilvl="5" w:tplc="5964EDDA">
      <w:numFmt w:val="decimal"/>
      <w:lvlText w:val=""/>
      <w:lvlJc w:val="left"/>
    </w:lvl>
    <w:lvl w:ilvl="6" w:tplc="4E0EFFB6">
      <w:numFmt w:val="decimal"/>
      <w:lvlText w:val=""/>
      <w:lvlJc w:val="left"/>
    </w:lvl>
    <w:lvl w:ilvl="7" w:tplc="7034E568">
      <w:numFmt w:val="decimal"/>
      <w:lvlText w:val=""/>
      <w:lvlJc w:val="left"/>
    </w:lvl>
    <w:lvl w:ilvl="8" w:tplc="67A81B7C">
      <w:numFmt w:val="decimal"/>
      <w:lvlText w:val=""/>
      <w:lvlJc w:val="left"/>
    </w:lvl>
  </w:abstractNum>
  <w:abstractNum w:abstractNumId="18" w15:restartNumberingAfterBreak="0">
    <w:nsid w:val="00004509"/>
    <w:multiLevelType w:val="hybridMultilevel"/>
    <w:tmpl w:val="B05A0EF8"/>
    <w:lvl w:ilvl="0" w:tplc="7BEC7AAC">
      <w:start w:val="1"/>
      <w:numFmt w:val="bullet"/>
      <w:lvlText w:val="В"/>
      <w:lvlJc w:val="left"/>
    </w:lvl>
    <w:lvl w:ilvl="1" w:tplc="8474CC7C">
      <w:numFmt w:val="decimal"/>
      <w:lvlText w:val=""/>
      <w:lvlJc w:val="left"/>
    </w:lvl>
    <w:lvl w:ilvl="2" w:tplc="68061C3A">
      <w:numFmt w:val="decimal"/>
      <w:lvlText w:val=""/>
      <w:lvlJc w:val="left"/>
    </w:lvl>
    <w:lvl w:ilvl="3" w:tplc="2CEA80F6">
      <w:numFmt w:val="decimal"/>
      <w:lvlText w:val=""/>
      <w:lvlJc w:val="left"/>
    </w:lvl>
    <w:lvl w:ilvl="4" w:tplc="D222DB70">
      <w:numFmt w:val="decimal"/>
      <w:lvlText w:val=""/>
      <w:lvlJc w:val="left"/>
    </w:lvl>
    <w:lvl w:ilvl="5" w:tplc="F8FEDC5E">
      <w:numFmt w:val="decimal"/>
      <w:lvlText w:val=""/>
      <w:lvlJc w:val="left"/>
    </w:lvl>
    <w:lvl w:ilvl="6" w:tplc="7EEA3EBE">
      <w:numFmt w:val="decimal"/>
      <w:lvlText w:val=""/>
      <w:lvlJc w:val="left"/>
    </w:lvl>
    <w:lvl w:ilvl="7" w:tplc="8AF69044">
      <w:numFmt w:val="decimal"/>
      <w:lvlText w:val=""/>
      <w:lvlJc w:val="left"/>
    </w:lvl>
    <w:lvl w:ilvl="8" w:tplc="24DEE49E">
      <w:numFmt w:val="decimal"/>
      <w:lvlText w:val=""/>
      <w:lvlJc w:val="left"/>
    </w:lvl>
  </w:abstractNum>
  <w:abstractNum w:abstractNumId="19" w15:restartNumberingAfterBreak="0">
    <w:nsid w:val="00004B40"/>
    <w:multiLevelType w:val="hybridMultilevel"/>
    <w:tmpl w:val="BC1899AE"/>
    <w:lvl w:ilvl="0" w:tplc="50C63AFC">
      <w:start w:val="17"/>
      <w:numFmt w:val="decimal"/>
      <w:lvlText w:val="%1."/>
      <w:lvlJc w:val="left"/>
    </w:lvl>
    <w:lvl w:ilvl="1" w:tplc="64F8E4D8">
      <w:numFmt w:val="decimal"/>
      <w:lvlText w:val=""/>
      <w:lvlJc w:val="left"/>
    </w:lvl>
    <w:lvl w:ilvl="2" w:tplc="EC0E5874">
      <w:numFmt w:val="decimal"/>
      <w:lvlText w:val=""/>
      <w:lvlJc w:val="left"/>
    </w:lvl>
    <w:lvl w:ilvl="3" w:tplc="C018EA56">
      <w:numFmt w:val="decimal"/>
      <w:lvlText w:val=""/>
      <w:lvlJc w:val="left"/>
    </w:lvl>
    <w:lvl w:ilvl="4" w:tplc="6E682664">
      <w:numFmt w:val="decimal"/>
      <w:lvlText w:val=""/>
      <w:lvlJc w:val="left"/>
    </w:lvl>
    <w:lvl w:ilvl="5" w:tplc="2C283FEE">
      <w:numFmt w:val="decimal"/>
      <w:lvlText w:val=""/>
      <w:lvlJc w:val="left"/>
    </w:lvl>
    <w:lvl w:ilvl="6" w:tplc="101EB63C">
      <w:numFmt w:val="decimal"/>
      <w:lvlText w:val=""/>
      <w:lvlJc w:val="left"/>
    </w:lvl>
    <w:lvl w:ilvl="7" w:tplc="B9A0B64E">
      <w:numFmt w:val="decimal"/>
      <w:lvlText w:val=""/>
      <w:lvlJc w:val="left"/>
    </w:lvl>
    <w:lvl w:ilvl="8" w:tplc="6DDAA940">
      <w:numFmt w:val="decimal"/>
      <w:lvlText w:val=""/>
      <w:lvlJc w:val="left"/>
    </w:lvl>
  </w:abstractNum>
  <w:abstractNum w:abstractNumId="20" w15:restartNumberingAfterBreak="0">
    <w:nsid w:val="00004E45"/>
    <w:multiLevelType w:val="hybridMultilevel"/>
    <w:tmpl w:val="20F0DE02"/>
    <w:lvl w:ilvl="0" w:tplc="9F1A1408">
      <w:start w:val="1"/>
      <w:numFmt w:val="bullet"/>
      <w:lvlText w:val="-"/>
      <w:lvlJc w:val="left"/>
    </w:lvl>
    <w:lvl w:ilvl="1" w:tplc="FED855EC">
      <w:numFmt w:val="decimal"/>
      <w:lvlText w:val=""/>
      <w:lvlJc w:val="left"/>
    </w:lvl>
    <w:lvl w:ilvl="2" w:tplc="A79E0018">
      <w:numFmt w:val="decimal"/>
      <w:lvlText w:val=""/>
      <w:lvlJc w:val="left"/>
    </w:lvl>
    <w:lvl w:ilvl="3" w:tplc="E8BE3EAE">
      <w:numFmt w:val="decimal"/>
      <w:lvlText w:val=""/>
      <w:lvlJc w:val="left"/>
    </w:lvl>
    <w:lvl w:ilvl="4" w:tplc="279621C6">
      <w:numFmt w:val="decimal"/>
      <w:lvlText w:val=""/>
      <w:lvlJc w:val="left"/>
    </w:lvl>
    <w:lvl w:ilvl="5" w:tplc="1990305C">
      <w:numFmt w:val="decimal"/>
      <w:lvlText w:val=""/>
      <w:lvlJc w:val="left"/>
    </w:lvl>
    <w:lvl w:ilvl="6" w:tplc="C6962438">
      <w:numFmt w:val="decimal"/>
      <w:lvlText w:val=""/>
      <w:lvlJc w:val="left"/>
    </w:lvl>
    <w:lvl w:ilvl="7" w:tplc="CA721B88">
      <w:numFmt w:val="decimal"/>
      <w:lvlText w:val=""/>
      <w:lvlJc w:val="left"/>
    </w:lvl>
    <w:lvl w:ilvl="8" w:tplc="739C825E">
      <w:numFmt w:val="decimal"/>
      <w:lvlText w:val=""/>
      <w:lvlJc w:val="left"/>
    </w:lvl>
  </w:abstractNum>
  <w:abstractNum w:abstractNumId="21" w15:restartNumberingAfterBreak="0">
    <w:nsid w:val="000056AE"/>
    <w:multiLevelType w:val="hybridMultilevel"/>
    <w:tmpl w:val="2B62A0B2"/>
    <w:lvl w:ilvl="0" w:tplc="38C8CC4C">
      <w:start w:val="1"/>
      <w:numFmt w:val="bullet"/>
      <w:lvlText w:val="***"/>
      <w:lvlJc w:val="left"/>
    </w:lvl>
    <w:lvl w:ilvl="1" w:tplc="FA2045FE">
      <w:numFmt w:val="decimal"/>
      <w:lvlText w:val=""/>
      <w:lvlJc w:val="left"/>
    </w:lvl>
    <w:lvl w:ilvl="2" w:tplc="876CD9CC">
      <w:numFmt w:val="decimal"/>
      <w:lvlText w:val=""/>
      <w:lvlJc w:val="left"/>
    </w:lvl>
    <w:lvl w:ilvl="3" w:tplc="F3107082">
      <w:numFmt w:val="decimal"/>
      <w:lvlText w:val=""/>
      <w:lvlJc w:val="left"/>
    </w:lvl>
    <w:lvl w:ilvl="4" w:tplc="AB62520A">
      <w:numFmt w:val="decimal"/>
      <w:lvlText w:val=""/>
      <w:lvlJc w:val="left"/>
    </w:lvl>
    <w:lvl w:ilvl="5" w:tplc="B2A270FE">
      <w:numFmt w:val="decimal"/>
      <w:lvlText w:val=""/>
      <w:lvlJc w:val="left"/>
    </w:lvl>
    <w:lvl w:ilvl="6" w:tplc="5D0045CE">
      <w:numFmt w:val="decimal"/>
      <w:lvlText w:val=""/>
      <w:lvlJc w:val="left"/>
    </w:lvl>
    <w:lvl w:ilvl="7" w:tplc="40A08D5E">
      <w:numFmt w:val="decimal"/>
      <w:lvlText w:val=""/>
      <w:lvlJc w:val="left"/>
    </w:lvl>
    <w:lvl w:ilvl="8" w:tplc="BB82DE0E">
      <w:numFmt w:val="decimal"/>
      <w:lvlText w:val=""/>
      <w:lvlJc w:val="left"/>
    </w:lvl>
  </w:abstractNum>
  <w:abstractNum w:abstractNumId="22" w15:restartNumberingAfterBreak="0">
    <w:nsid w:val="00005878"/>
    <w:multiLevelType w:val="hybridMultilevel"/>
    <w:tmpl w:val="84F40934"/>
    <w:lvl w:ilvl="0" w:tplc="9492220A">
      <w:start w:val="1"/>
      <w:numFmt w:val="decimal"/>
      <w:lvlText w:val="%1."/>
      <w:lvlJc w:val="left"/>
    </w:lvl>
    <w:lvl w:ilvl="1" w:tplc="4F90B870">
      <w:start w:val="3"/>
      <w:numFmt w:val="decimal"/>
      <w:lvlText w:val="%2."/>
      <w:lvlJc w:val="left"/>
    </w:lvl>
    <w:lvl w:ilvl="2" w:tplc="4C0844BE">
      <w:numFmt w:val="decimal"/>
      <w:lvlText w:val=""/>
      <w:lvlJc w:val="left"/>
    </w:lvl>
    <w:lvl w:ilvl="3" w:tplc="8CBA654A">
      <w:numFmt w:val="decimal"/>
      <w:lvlText w:val=""/>
      <w:lvlJc w:val="left"/>
    </w:lvl>
    <w:lvl w:ilvl="4" w:tplc="5AF4B390">
      <w:numFmt w:val="decimal"/>
      <w:lvlText w:val=""/>
      <w:lvlJc w:val="left"/>
    </w:lvl>
    <w:lvl w:ilvl="5" w:tplc="105A9078">
      <w:numFmt w:val="decimal"/>
      <w:lvlText w:val=""/>
      <w:lvlJc w:val="left"/>
    </w:lvl>
    <w:lvl w:ilvl="6" w:tplc="E65622A0">
      <w:numFmt w:val="decimal"/>
      <w:lvlText w:val=""/>
      <w:lvlJc w:val="left"/>
    </w:lvl>
    <w:lvl w:ilvl="7" w:tplc="D28E29E0">
      <w:numFmt w:val="decimal"/>
      <w:lvlText w:val=""/>
      <w:lvlJc w:val="left"/>
    </w:lvl>
    <w:lvl w:ilvl="8" w:tplc="03E27508">
      <w:numFmt w:val="decimal"/>
      <w:lvlText w:val=""/>
      <w:lvlJc w:val="left"/>
    </w:lvl>
  </w:abstractNum>
  <w:abstractNum w:abstractNumId="23" w15:restartNumberingAfterBreak="0">
    <w:nsid w:val="00005CFD"/>
    <w:multiLevelType w:val="hybridMultilevel"/>
    <w:tmpl w:val="882228CA"/>
    <w:lvl w:ilvl="0" w:tplc="386045DE">
      <w:start w:val="5"/>
      <w:numFmt w:val="decimal"/>
      <w:lvlText w:val="%1."/>
      <w:lvlJc w:val="left"/>
    </w:lvl>
    <w:lvl w:ilvl="1" w:tplc="AF68D388">
      <w:numFmt w:val="decimal"/>
      <w:lvlText w:val=""/>
      <w:lvlJc w:val="left"/>
    </w:lvl>
    <w:lvl w:ilvl="2" w:tplc="8EC232B2">
      <w:numFmt w:val="decimal"/>
      <w:lvlText w:val=""/>
      <w:lvlJc w:val="left"/>
    </w:lvl>
    <w:lvl w:ilvl="3" w:tplc="36B40740">
      <w:numFmt w:val="decimal"/>
      <w:lvlText w:val=""/>
      <w:lvlJc w:val="left"/>
    </w:lvl>
    <w:lvl w:ilvl="4" w:tplc="65722F24">
      <w:numFmt w:val="decimal"/>
      <w:lvlText w:val=""/>
      <w:lvlJc w:val="left"/>
    </w:lvl>
    <w:lvl w:ilvl="5" w:tplc="D1240E90">
      <w:numFmt w:val="decimal"/>
      <w:lvlText w:val=""/>
      <w:lvlJc w:val="left"/>
    </w:lvl>
    <w:lvl w:ilvl="6" w:tplc="F46A2B44">
      <w:numFmt w:val="decimal"/>
      <w:lvlText w:val=""/>
      <w:lvlJc w:val="left"/>
    </w:lvl>
    <w:lvl w:ilvl="7" w:tplc="4522B132">
      <w:numFmt w:val="decimal"/>
      <w:lvlText w:val=""/>
      <w:lvlJc w:val="left"/>
    </w:lvl>
    <w:lvl w:ilvl="8" w:tplc="42EE0E18">
      <w:numFmt w:val="decimal"/>
      <w:lvlText w:val=""/>
      <w:lvlJc w:val="left"/>
    </w:lvl>
  </w:abstractNum>
  <w:abstractNum w:abstractNumId="24" w15:restartNumberingAfterBreak="0">
    <w:nsid w:val="00005D03"/>
    <w:multiLevelType w:val="hybridMultilevel"/>
    <w:tmpl w:val="FC24826A"/>
    <w:lvl w:ilvl="0" w:tplc="9A4831BE">
      <w:start w:val="1"/>
      <w:numFmt w:val="bullet"/>
      <w:lvlText w:val="-"/>
      <w:lvlJc w:val="left"/>
    </w:lvl>
    <w:lvl w:ilvl="1" w:tplc="9B164C18">
      <w:start w:val="1"/>
      <w:numFmt w:val="bullet"/>
      <w:lvlText w:val="-"/>
      <w:lvlJc w:val="left"/>
    </w:lvl>
    <w:lvl w:ilvl="2" w:tplc="B5BA0EDE">
      <w:numFmt w:val="decimal"/>
      <w:lvlText w:val=""/>
      <w:lvlJc w:val="left"/>
    </w:lvl>
    <w:lvl w:ilvl="3" w:tplc="B78874C8">
      <w:numFmt w:val="decimal"/>
      <w:lvlText w:val=""/>
      <w:lvlJc w:val="left"/>
    </w:lvl>
    <w:lvl w:ilvl="4" w:tplc="B75A9B7C">
      <w:numFmt w:val="decimal"/>
      <w:lvlText w:val=""/>
      <w:lvlJc w:val="left"/>
    </w:lvl>
    <w:lvl w:ilvl="5" w:tplc="5220F26A">
      <w:numFmt w:val="decimal"/>
      <w:lvlText w:val=""/>
      <w:lvlJc w:val="left"/>
    </w:lvl>
    <w:lvl w:ilvl="6" w:tplc="616E4D1C">
      <w:numFmt w:val="decimal"/>
      <w:lvlText w:val=""/>
      <w:lvlJc w:val="left"/>
    </w:lvl>
    <w:lvl w:ilvl="7" w:tplc="B510DF0A">
      <w:numFmt w:val="decimal"/>
      <w:lvlText w:val=""/>
      <w:lvlJc w:val="left"/>
    </w:lvl>
    <w:lvl w:ilvl="8" w:tplc="2CA2CB9E">
      <w:numFmt w:val="decimal"/>
      <w:lvlText w:val=""/>
      <w:lvlJc w:val="left"/>
    </w:lvl>
  </w:abstractNum>
  <w:abstractNum w:abstractNumId="25" w15:restartNumberingAfterBreak="0">
    <w:nsid w:val="000063CB"/>
    <w:multiLevelType w:val="hybridMultilevel"/>
    <w:tmpl w:val="DCB22D90"/>
    <w:lvl w:ilvl="0" w:tplc="57BC33CA">
      <w:start w:val="1"/>
      <w:numFmt w:val="bullet"/>
      <w:lvlText w:val="и"/>
      <w:lvlJc w:val="left"/>
    </w:lvl>
    <w:lvl w:ilvl="1" w:tplc="2112F2B4">
      <w:numFmt w:val="decimal"/>
      <w:lvlText w:val=""/>
      <w:lvlJc w:val="left"/>
    </w:lvl>
    <w:lvl w:ilvl="2" w:tplc="A35ED1A8">
      <w:numFmt w:val="decimal"/>
      <w:lvlText w:val=""/>
      <w:lvlJc w:val="left"/>
    </w:lvl>
    <w:lvl w:ilvl="3" w:tplc="9B9E71D8">
      <w:numFmt w:val="decimal"/>
      <w:lvlText w:val=""/>
      <w:lvlJc w:val="left"/>
    </w:lvl>
    <w:lvl w:ilvl="4" w:tplc="012A1EFC">
      <w:numFmt w:val="decimal"/>
      <w:lvlText w:val=""/>
      <w:lvlJc w:val="left"/>
    </w:lvl>
    <w:lvl w:ilvl="5" w:tplc="F33CD9F0">
      <w:numFmt w:val="decimal"/>
      <w:lvlText w:val=""/>
      <w:lvlJc w:val="left"/>
    </w:lvl>
    <w:lvl w:ilvl="6" w:tplc="7B141C06">
      <w:numFmt w:val="decimal"/>
      <w:lvlText w:val=""/>
      <w:lvlJc w:val="left"/>
    </w:lvl>
    <w:lvl w:ilvl="7" w:tplc="94CE0ADC">
      <w:numFmt w:val="decimal"/>
      <w:lvlText w:val=""/>
      <w:lvlJc w:val="left"/>
    </w:lvl>
    <w:lvl w:ilvl="8" w:tplc="08D8B426">
      <w:numFmt w:val="decimal"/>
      <w:lvlText w:val=""/>
      <w:lvlJc w:val="left"/>
    </w:lvl>
  </w:abstractNum>
  <w:abstractNum w:abstractNumId="26" w15:restartNumberingAfterBreak="0">
    <w:nsid w:val="000066BB"/>
    <w:multiLevelType w:val="hybridMultilevel"/>
    <w:tmpl w:val="76B45316"/>
    <w:lvl w:ilvl="0" w:tplc="EC5C1FE4">
      <w:start w:val="1"/>
      <w:numFmt w:val="bullet"/>
      <w:lvlText w:val="-"/>
      <w:lvlJc w:val="left"/>
    </w:lvl>
    <w:lvl w:ilvl="1" w:tplc="F35A4D68">
      <w:start w:val="1"/>
      <w:numFmt w:val="bullet"/>
      <w:lvlText w:val="-"/>
      <w:lvlJc w:val="left"/>
    </w:lvl>
    <w:lvl w:ilvl="2" w:tplc="25D2425C">
      <w:numFmt w:val="decimal"/>
      <w:lvlText w:val=""/>
      <w:lvlJc w:val="left"/>
    </w:lvl>
    <w:lvl w:ilvl="3" w:tplc="53C2C804">
      <w:numFmt w:val="decimal"/>
      <w:lvlText w:val=""/>
      <w:lvlJc w:val="left"/>
    </w:lvl>
    <w:lvl w:ilvl="4" w:tplc="F4668F82">
      <w:numFmt w:val="decimal"/>
      <w:lvlText w:val=""/>
      <w:lvlJc w:val="left"/>
    </w:lvl>
    <w:lvl w:ilvl="5" w:tplc="DF6A6E7A">
      <w:numFmt w:val="decimal"/>
      <w:lvlText w:val=""/>
      <w:lvlJc w:val="left"/>
    </w:lvl>
    <w:lvl w:ilvl="6" w:tplc="9E50F26E">
      <w:numFmt w:val="decimal"/>
      <w:lvlText w:val=""/>
      <w:lvlJc w:val="left"/>
    </w:lvl>
    <w:lvl w:ilvl="7" w:tplc="27846C6E">
      <w:numFmt w:val="decimal"/>
      <w:lvlText w:val=""/>
      <w:lvlJc w:val="left"/>
    </w:lvl>
    <w:lvl w:ilvl="8" w:tplc="2DD22986">
      <w:numFmt w:val="decimal"/>
      <w:lvlText w:val=""/>
      <w:lvlJc w:val="left"/>
    </w:lvl>
  </w:abstractNum>
  <w:abstractNum w:abstractNumId="27" w15:restartNumberingAfterBreak="0">
    <w:nsid w:val="00006B36"/>
    <w:multiLevelType w:val="hybridMultilevel"/>
    <w:tmpl w:val="4B28CB98"/>
    <w:lvl w:ilvl="0" w:tplc="2D42B396">
      <w:start w:val="1"/>
      <w:numFmt w:val="decimal"/>
      <w:lvlText w:val="%1."/>
      <w:lvlJc w:val="left"/>
    </w:lvl>
    <w:lvl w:ilvl="1" w:tplc="2E6093D2">
      <w:numFmt w:val="decimal"/>
      <w:lvlText w:val=""/>
      <w:lvlJc w:val="left"/>
    </w:lvl>
    <w:lvl w:ilvl="2" w:tplc="6E182FF6">
      <w:numFmt w:val="decimal"/>
      <w:lvlText w:val=""/>
      <w:lvlJc w:val="left"/>
    </w:lvl>
    <w:lvl w:ilvl="3" w:tplc="7CE86F60">
      <w:numFmt w:val="decimal"/>
      <w:lvlText w:val=""/>
      <w:lvlJc w:val="left"/>
    </w:lvl>
    <w:lvl w:ilvl="4" w:tplc="0F8E369C">
      <w:numFmt w:val="decimal"/>
      <w:lvlText w:val=""/>
      <w:lvlJc w:val="left"/>
    </w:lvl>
    <w:lvl w:ilvl="5" w:tplc="46966F74">
      <w:numFmt w:val="decimal"/>
      <w:lvlText w:val=""/>
      <w:lvlJc w:val="left"/>
    </w:lvl>
    <w:lvl w:ilvl="6" w:tplc="1D12A69A">
      <w:numFmt w:val="decimal"/>
      <w:lvlText w:val=""/>
      <w:lvlJc w:val="left"/>
    </w:lvl>
    <w:lvl w:ilvl="7" w:tplc="DCF428EC">
      <w:numFmt w:val="decimal"/>
      <w:lvlText w:val=""/>
      <w:lvlJc w:val="left"/>
    </w:lvl>
    <w:lvl w:ilvl="8" w:tplc="32E60E5E">
      <w:numFmt w:val="decimal"/>
      <w:lvlText w:val=""/>
      <w:lvlJc w:val="left"/>
    </w:lvl>
  </w:abstractNum>
  <w:abstractNum w:abstractNumId="28" w15:restartNumberingAfterBreak="0">
    <w:nsid w:val="00006B89"/>
    <w:multiLevelType w:val="hybridMultilevel"/>
    <w:tmpl w:val="3E826CC2"/>
    <w:lvl w:ilvl="0" w:tplc="AC9679C2">
      <w:start w:val="1"/>
      <w:numFmt w:val="bullet"/>
      <w:lvlText w:val="-"/>
      <w:lvlJc w:val="left"/>
    </w:lvl>
    <w:lvl w:ilvl="1" w:tplc="6826062A">
      <w:start w:val="1"/>
      <w:numFmt w:val="bullet"/>
      <w:lvlText w:val="-"/>
      <w:lvlJc w:val="left"/>
    </w:lvl>
    <w:lvl w:ilvl="2" w:tplc="FA120E7A">
      <w:numFmt w:val="decimal"/>
      <w:lvlText w:val=""/>
      <w:lvlJc w:val="left"/>
    </w:lvl>
    <w:lvl w:ilvl="3" w:tplc="E3B68418">
      <w:numFmt w:val="decimal"/>
      <w:lvlText w:val=""/>
      <w:lvlJc w:val="left"/>
    </w:lvl>
    <w:lvl w:ilvl="4" w:tplc="34261EDC">
      <w:numFmt w:val="decimal"/>
      <w:lvlText w:val=""/>
      <w:lvlJc w:val="left"/>
    </w:lvl>
    <w:lvl w:ilvl="5" w:tplc="3736883C">
      <w:numFmt w:val="decimal"/>
      <w:lvlText w:val=""/>
      <w:lvlJc w:val="left"/>
    </w:lvl>
    <w:lvl w:ilvl="6" w:tplc="EC869356">
      <w:numFmt w:val="decimal"/>
      <w:lvlText w:val=""/>
      <w:lvlJc w:val="left"/>
    </w:lvl>
    <w:lvl w:ilvl="7" w:tplc="B474571A">
      <w:numFmt w:val="decimal"/>
      <w:lvlText w:val=""/>
      <w:lvlJc w:val="left"/>
    </w:lvl>
    <w:lvl w:ilvl="8" w:tplc="1114A58C">
      <w:numFmt w:val="decimal"/>
      <w:lvlText w:val=""/>
      <w:lvlJc w:val="left"/>
    </w:lvl>
  </w:abstractNum>
  <w:abstractNum w:abstractNumId="29" w15:restartNumberingAfterBreak="0">
    <w:nsid w:val="00006BFC"/>
    <w:multiLevelType w:val="hybridMultilevel"/>
    <w:tmpl w:val="B172D990"/>
    <w:lvl w:ilvl="0" w:tplc="0056565E">
      <w:start w:val="1"/>
      <w:numFmt w:val="bullet"/>
      <w:lvlText w:val="-"/>
      <w:lvlJc w:val="left"/>
    </w:lvl>
    <w:lvl w:ilvl="1" w:tplc="E3D4D98C">
      <w:numFmt w:val="decimal"/>
      <w:lvlText w:val=""/>
      <w:lvlJc w:val="left"/>
    </w:lvl>
    <w:lvl w:ilvl="2" w:tplc="62667F50">
      <w:numFmt w:val="decimal"/>
      <w:lvlText w:val=""/>
      <w:lvlJc w:val="left"/>
    </w:lvl>
    <w:lvl w:ilvl="3" w:tplc="A9AA5794">
      <w:numFmt w:val="decimal"/>
      <w:lvlText w:val=""/>
      <w:lvlJc w:val="left"/>
    </w:lvl>
    <w:lvl w:ilvl="4" w:tplc="28FCB4B0">
      <w:numFmt w:val="decimal"/>
      <w:lvlText w:val=""/>
      <w:lvlJc w:val="left"/>
    </w:lvl>
    <w:lvl w:ilvl="5" w:tplc="59D84BC8">
      <w:numFmt w:val="decimal"/>
      <w:lvlText w:val=""/>
      <w:lvlJc w:val="left"/>
    </w:lvl>
    <w:lvl w:ilvl="6" w:tplc="B2A4C63C">
      <w:numFmt w:val="decimal"/>
      <w:lvlText w:val=""/>
      <w:lvlJc w:val="left"/>
    </w:lvl>
    <w:lvl w:ilvl="7" w:tplc="5DBC724E">
      <w:numFmt w:val="decimal"/>
      <w:lvlText w:val=""/>
      <w:lvlJc w:val="left"/>
    </w:lvl>
    <w:lvl w:ilvl="8" w:tplc="7662F3B4">
      <w:numFmt w:val="decimal"/>
      <w:lvlText w:val=""/>
      <w:lvlJc w:val="left"/>
    </w:lvl>
  </w:abstractNum>
  <w:abstractNum w:abstractNumId="30" w15:restartNumberingAfterBreak="0">
    <w:nsid w:val="00006E5D"/>
    <w:multiLevelType w:val="hybridMultilevel"/>
    <w:tmpl w:val="E500AFEC"/>
    <w:lvl w:ilvl="0" w:tplc="722A5800">
      <w:start w:val="1"/>
      <w:numFmt w:val="bullet"/>
      <w:lvlText w:val="-"/>
      <w:lvlJc w:val="left"/>
    </w:lvl>
    <w:lvl w:ilvl="1" w:tplc="842E3DA8">
      <w:start w:val="1"/>
      <w:numFmt w:val="bullet"/>
      <w:lvlText w:val="В"/>
      <w:lvlJc w:val="left"/>
    </w:lvl>
    <w:lvl w:ilvl="2" w:tplc="A294AA6A">
      <w:start w:val="4"/>
      <w:numFmt w:val="decimal"/>
      <w:lvlText w:val="%3."/>
      <w:lvlJc w:val="left"/>
    </w:lvl>
    <w:lvl w:ilvl="3" w:tplc="1E9EDB10">
      <w:numFmt w:val="decimal"/>
      <w:lvlText w:val=""/>
      <w:lvlJc w:val="left"/>
    </w:lvl>
    <w:lvl w:ilvl="4" w:tplc="ABAC92CA">
      <w:numFmt w:val="decimal"/>
      <w:lvlText w:val=""/>
      <w:lvlJc w:val="left"/>
    </w:lvl>
    <w:lvl w:ilvl="5" w:tplc="C310E54A">
      <w:numFmt w:val="decimal"/>
      <w:lvlText w:val=""/>
      <w:lvlJc w:val="left"/>
    </w:lvl>
    <w:lvl w:ilvl="6" w:tplc="0D6E7002">
      <w:numFmt w:val="decimal"/>
      <w:lvlText w:val=""/>
      <w:lvlJc w:val="left"/>
    </w:lvl>
    <w:lvl w:ilvl="7" w:tplc="9C6E9266">
      <w:numFmt w:val="decimal"/>
      <w:lvlText w:val=""/>
      <w:lvlJc w:val="left"/>
    </w:lvl>
    <w:lvl w:ilvl="8" w:tplc="C5200B42">
      <w:numFmt w:val="decimal"/>
      <w:lvlText w:val=""/>
      <w:lvlJc w:val="left"/>
    </w:lvl>
  </w:abstractNum>
  <w:abstractNum w:abstractNumId="31" w15:restartNumberingAfterBreak="0">
    <w:nsid w:val="0000701F"/>
    <w:multiLevelType w:val="hybridMultilevel"/>
    <w:tmpl w:val="E182C014"/>
    <w:lvl w:ilvl="0" w:tplc="5A1EA2F6">
      <w:start w:val="1"/>
      <w:numFmt w:val="decimal"/>
      <w:lvlText w:val="%1."/>
      <w:lvlJc w:val="left"/>
    </w:lvl>
    <w:lvl w:ilvl="1" w:tplc="668C9EDA">
      <w:numFmt w:val="decimal"/>
      <w:lvlText w:val=""/>
      <w:lvlJc w:val="left"/>
    </w:lvl>
    <w:lvl w:ilvl="2" w:tplc="B8DA1E52">
      <w:numFmt w:val="decimal"/>
      <w:lvlText w:val=""/>
      <w:lvlJc w:val="left"/>
    </w:lvl>
    <w:lvl w:ilvl="3" w:tplc="78F0226A">
      <w:numFmt w:val="decimal"/>
      <w:lvlText w:val=""/>
      <w:lvlJc w:val="left"/>
    </w:lvl>
    <w:lvl w:ilvl="4" w:tplc="9C2268E2">
      <w:numFmt w:val="decimal"/>
      <w:lvlText w:val=""/>
      <w:lvlJc w:val="left"/>
    </w:lvl>
    <w:lvl w:ilvl="5" w:tplc="394C9792">
      <w:numFmt w:val="decimal"/>
      <w:lvlText w:val=""/>
      <w:lvlJc w:val="left"/>
    </w:lvl>
    <w:lvl w:ilvl="6" w:tplc="66424DEE">
      <w:numFmt w:val="decimal"/>
      <w:lvlText w:val=""/>
      <w:lvlJc w:val="left"/>
    </w:lvl>
    <w:lvl w:ilvl="7" w:tplc="0338B960">
      <w:numFmt w:val="decimal"/>
      <w:lvlText w:val=""/>
      <w:lvlJc w:val="left"/>
    </w:lvl>
    <w:lvl w:ilvl="8" w:tplc="3B7A31A6">
      <w:numFmt w:val="decimal"/>
      <w:lvlText w:val=""/>
      <w:lvlJc w:val="left"/>
    </w:lvl>
  </w:abstractNum>
  <w:abstractNum w:abstractNumId="32" w15:restartNumberingAfterBreak="0">
    <w:nsid w:val="0000759A"/>
    <w:multiLevelType w:val="hybridMultilevel"/>
    <w:tmpl w:val="62249EF0"/>
    <w:lvl w:ilvl="0" w:tplc="0C7647C0">
      <w:start w:val="3"/>
      <w:numFmt w:val="decimal"/>
      <w:lvlText w:val="%1."/>
      <w:lvlJc w:val="left"/>
    </w:lvl>
    <w:lvl w:ilvl="1" w:tplc="0BBC9336">
      <w:numFmt w:val="decimal"/>
      <w:lvlText w:val=""/>
      <w:lvlJc w:val="left"/>
    </w:lvl>
    <w:lvl w:ilvl="2" w:tplc="EF845E84">
      <w:numFmt w:val="decimal"/>
      <w:lvlText w:val=""/>
      <w:lvlJc w:val="left"/>
    </w:lvl>
    <w:lvl w:ilvl="3" w:tplc="5AE46220">
      <w:numFmt w:val="decimal"/>
      <w:lvlText w:val=""/>
      <w:lvlJc w:val="left"/>
    </w:lvl>
    <w:lvl w:ilvl="4" w:tplc="DAA45484">
      <w:numFmt w:val="decimal"/>
      <w:lvlText w:val=""/>
      <w:lvlJc w:val="left"/>
    </w:lvl>
    <w:lvl w:ilvl="5" w:tplc="B5C4B8AE">
      <w:numFmt w:val="decimal"/>
      <w:lvlText w:val=""/>
      <w:lvlJc w:val="left"/>
    </w:lvl>
    <w:lvl w:ilvl="6" w:tplc="70DAC82E">
      <w:numFmt w:val="decimal"/>
      <w:lvlText w:val=""/>
      <w:lvlJc w:val="left"/>
    </w:lvl>
    <w:lvl w:ilvl="7" w:tplc="4A96D138">
      <w:numFmt w:val="decimal"/>
      <w:lvlText w:val=""/>
      <w:lvlJc w:val="left"/>
    </w:lvl>
    <w:lvl w:ilvl="8" w:tplc="049AD86C">
      <w:numFmt w:val="decimal"/>
      <w:lvlText w:val=""/>
      <w:lvlJc w:val="left"/>
    </w:lvl>
  </w:abstractNum>
  <w:abstractNum w:abstractNumId="33" w15:restartNumberingAfterBreak="0">
    <w:nsid w:val="0000767D"/>
    <w:multiLevelType w:val="hybridMultilevel"/>
    <w:tmpl w:val="7F4E6E22"/>
    <w:lvl w:ilvl="0" w:tplc="7BF4CCDC">
      <w:start w:val="2"/>
      <w:numFmt w:val="decimal"/>
      <w:lvlText w:val="%1."/>
      <w:lvlJc w:val="left"/>
    </w:lvl>
    <w:lvl w:ilvl="1" w:tplc="B7E6974E">
      <w:numFmt w:val="decimal"/>
      <w:lvlText w:val=""/>
      <w:lvlJc w:val="left"/>
    </w:lvl>
    <w:lvl w:ilvl="2" w:tplc="F918C750">
      <w:numFmt w:val="decimal"/>
      <w:lvlText w:val=""/>
      <w:lvlJc w:val="left"/>
    </w:lvl>
    <w:lvl w:ilvl="3" w:tplc="EAA67DB0">
      <w:numFmt w:val="decimal"/>
      <w:lvlText w:val=""/>
      <w:lvlJc w:val="left"/>
    </w:lvl>
    <w:lvl w:ilvl="4" w:tplc="31F036E8">
      <w:numFmt w:val="decimal"/>
      <w:lvlText w:val=""/>
      <w:lvlJc w:val="left"/>
    </w:lvl>
    <w:lvl w:ilvl="5" w:tplc="B64649CC">
      <w:numFmt w:val="decimal"/>
      <w:lvlText w:val=""/>
      <w:lvlJc w:val="left"/>
    </w:lvl>
    <w:lvl w:ilvl="6" w:tplc="99DE72D2">
      <w:numFmt w:val="decimal"/>
      <w:lvlText w:val=""/>
      <w:lvlJc w:val="left"/>
    </w:lvl>
    <w:lvl w:ilvl="7" w:tplc="852EB43A">
      <w:numFmt w:val="decimal"/>
      <w:lvlText w:val=""/>
      <w:lvlJc w:val="left"/>
    </w:lvl>
    <w:lvl w:ilvl="8" w:tplc="84A2B96A">
      <w:numFmt w:val="decimal"/>
      <w:lvlText w:val=""/>
      <w:lvlJc w:val="left"/>
    </w:lvl>
  </w:abstractNum>
  <w:abstractNum w:abstractNumId="34" w15:restartNumberingAfterBreak="0">
    <w:nsid w:val="00007A5A"/>
    <w:multiLevelType w:val="hybridMultilevel"/>
    <w:tmpl w:val="14A2D71C"/>
    <w:lvl w:ilvl="0" w:tplc="03AE8AA0">
      <w:start w:val="1"/>
      <w:numFmt w:val="bullet"/>
      <w:lvlText w:val="-"/>
      <w:lvlJc w:val="left"/>
    </w:lvl>
    <w:lvl w:ilvl="1" w:tplc="7E7CE792">
      <w:numFmt w:val="decimal"/>
      <w:lvlText w:val=""/>
      <w:lvlJc w:val="left"/>
    </w:lvl>
    <w:lvl w:ilvl="2" w:tplc="58120E42">
      <w:numFmt w:val="decimal"/>
      <w:lvlText w:val=""/>
      <w:lvlJc w:val="left"/>
    </w:lvl>
    <w:lvl w:ilvl="3" w:tplc="4C0A7034">
      <w:numFmt w:val="decimal"/>
      <w:lvlText w:val=""/>
      <w:lvlJc w:val="left"/>
    </w:lvl>
    <w:lvl w:ilvl="4" w:tplc="E7DA2BF6">
      <w:numFmt w:val="decimal"/>
      <w:lvlText w:val=""/>
      <w:lvlJc w:val="left"/>
    </w:lvl>
    <w:lvl w:ilvl="5" w:tplc="D0E69342">
      <w:numFmt w:val="decimal"/>
      <w:lvlText w:val=""/>
      <w:lvlJc w:val="left"/>
    </w:lvl>
    <w:lvl w:ilvl="6" w:tplc="EF30AFEC">
      <w:numFmt w:val="decimal"/>
      <w:lvlText w:val=""/>
      <w:lvlJc w:val="left"/>
    </w:lvl>
    <w:lvl w:ilvl="7" w:tplc="76F28682">
      <w:numFmt w:val="decimal"/>
      <w:lvlText w:val=""/>
      <w:lvlJc w:val="left"/>
    </w:lvl>
    <w:lvl w:ilvl="8" w:tplc="BC3A6CB2">
      <w:numFmt w:val="decimal"/>
      <w:lvlText w:val=""/>
      <w:lvlJc w:val="left"/>
    </w:lvl>
  </w:abstractNum>
  <w:abstractNum w:abstractNumId="35" w15:restartNumberingAfterBreak="0">
    <w:nsid w:val="00007F96"/>
    <w:multiLevelType w:val="hybridMultilevel"/>
    <w:tmpl w:val="C31C9580"/>
    <w:lvl w:ilvl="0" w:tplc="E294DAC2">
      <w:start w:val="1"/>
      <w:numFmt w:val="bullet"/>
      <w:lvlText w:val="-"/>
      <w:lvlJc w:val="left"/>
    </w:lvl>
    <w:lvl w:ilvl="1" w:tplc="F3A0C838">
      <w:numFmt w:val="decimal"/>
      <w:lvlText w:val=""/>
      <w:lvlJc w:val="left"/>
    </w:lvl>
    <w:lvl w:ilvl="2" w:tplc="8CD660EC">
      <w:numFmt w:val="decimal"/>
      <w:lvlText w:val=""/>
      <w:lvlJc w:val="left"/>
    </w:lvl>
    <w:lvl w:ilvl="3" w:tplc="C54210B6">
      <w:numFmt w:val="decimal"/>
      <w:lvlText w:val=""/>
      <w:lvlJc w:val="left"/>
    </w:lvl>
    <w:lvl w:ilvl="4" w:tplc="72D4D038">
      <w:numFmt w:val="decimal"/>
      <w:lvlText w:val=""/>
      <w:lvlJc w:val="left"/>
    </w:lvl>
    <w:lvl w:ilvl="5" w:tplc="A40269F0">
      <w:numFmt w:val="decimal"/>
      <w:lvlText w:val=""/>
      <w:lvlJc w:val="left"/>
    </w:lvl>
    <w:lvl w:ilvl="6" w:tplc="B2A607E8">
      <w:numFmt w:val="decimal"/>
      <w:lvlText w:val=""/>
      <w:lvlJc w:val="left"/>
    </w:lvl>
    <w:lvl w:ilvl="7" w:tplc="9E8E3906">
      <w:numFmt w:val="decimal"/>
      <w:lvlText w:val=""/>
      <w:lvlJc w:val="left"/>
    </w:lvl>
    <w:lvl w:ilvl="8" w:tplc="20C6C748">
      <w:numFmt w:val="decimal"/>
      <w:lvlText w:val=""/>
      <w:lvlJc w:val="left"/>
    </w:lvl>
  </w:abstractNum>
  <w:abstractNum w:abstractNumId="36" w15:restartNumberingAfterBreak="0">
    <w:nsid w:val="00007FF5"/>
    <w:multiLevelType w:val="hybridMultilevel"/>
    <w:tmpl w:val="AF304896"/>
    <w:lvl w:ilvl="0" w:tplc="0A8AA688">
      <w:start w:val="1"/>
      <w:numFmt w:val="bullet"/>
      <w:lvlText w:val="В"/>
      <w:lvlJc w:val="left"/>
    </w:lvl>
    <w:lvl w:ilvl="1" w:tplc="4CF0E7B4">
      <w:start w:val="1"/>
      <w:numFmt w:val="bullet"/>
      <w:lvlText w:val="В"/>
      <w:lvlJc w:val="left"/>
    </w:lvl>
    <w:lvl w:ilvl="2" w:tplc="656A035A">
      <w:numFmt w:val="decimal"/>
      <w:lvlText w:val=""/>
      <w:lvlJc w:val="left"/>
    </w:lvl>
    <w:lvl w:ilvl="3" w:tplc="DE70F6A6">
      <w:numFmt w:val="decimal"/>
      <w:lvlText w:val=""/>
      <w:lvlJc w:val="left"/>
    </w:lvl>
    <w:lvl w:ilvl="4" w:tplc="C63C8BFE">
      <w:numFmt w:val="decimal"/>
      <w:lvlText w:val=""/>
      <w:lvlJc w:val="left"/>
    </w:lvl>
    <w:lvl w:ilvl="5" w:tplc="0A8A9C86">
      <w:numFmt w:val="decimal"/>
      <w:lvlText w:val=""/>
      <w:lvlJc w:val="left"/>
    </w:lvl>
    <w:lvl w:ilvl="6" w:tplc="304EA74E">
      <w:numFmt w:val="decimal"/>
      <w:lvlText w:val=""/>
      <w:lvlJc w:val="left"/>
    </w:lvl>
    <w:lvl w:ilvl="7" w:tplc="D7A431DC">
      <w:numFmt w:val="decimal"/>
      <w:lvlText w:val=""/>
      <w:lvlJc w:val="left"/>
    </w:lvl>
    <w:lvl w:ilvl="8" w:tplc="1E2491B4">
      <w:numFmt w:val="decimal"/>
      <w:lvlText w:val=""/>
      <w:lvlJc w:val="left"/>
    </w:lvl>
  </w:abstractNum>
  <w:abstractNum w:abstractNumId="37" w15:restartNumberingAfterBreak="0">
    <w:nsid w:val="0B892F9A"/>
    <w:multiLevelType w:val="hybridMultilevel"/>
    <w:tmpl w:val="D034F7DC"/>
    <w:lvl w:ilvl="0" w:tplc="7866734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7603E3"/>
    <w:multiLevelType w:val="hybridMultilevel"/>
    <w:tmpl w:val="CBDEA2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467ACF"/>
    <w:multiLevelType w:val="hybridMultilevel"/>
    <w:tmpl w:val="B34A8B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D34C83"/>
    <w:multiLevelType w:val="hybridMultilevel"/>
    <w:tmpl w:val="548AC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12"/>
  </w:num>
  <w:num w:numId="4">
    <w:abstractNumId w:val="31"/>
  </w:num>
  <w:num w:numId="5">
    <w:abstractNumId w:val="24"/>
  </w:num>
  <w:num w:numId="6">
    <w:abstractNumId w:val="34"/>
  </w:num>
  <w:num w:numId="7">
    <w:abstractNumId w:val="33"/>
  </w:num>
  <w:num w:numId="8">
    <w:abstractNumId w:val="18"/>
  </w:num>
  <w:num w:numId="9">
    <w:abstractNumId w:val="4"/>
  </w:num>
  <w:num w:numId="10">
    <w:abstractNumId w:val="15"/>
  </w:num>
  <w:num w:numId="11">
    <w:abstractNumId w:val="7"/>
  </w:num>
  <w:num w:numId="12">
    <w:abstractNumId w:val="30"/>
  </w:num>
  <w:num w:numId="13">
    <w:abstractNumId w:val="6"/>
  </w:num>
  <w:num w:numId="14">
    <w:abstractNumId w:val="25"/>
  </w:num>
  <w:num w:numId="15">
    <w:abstractNumId w:val="29"/>
  </w:num>
  <w:num w:numId="16">
    <w:abstractNumId w:val="35"/>
  </w:num>
  <w:num w:numId="17">
    <w:abstractNumId w:val="36"/>
  </w:num>
  <w:num w:numId="18">
    <w:abstractNumId w:val="20"/>
  </w:num>
  <w:num w:numId="19">
    <w:abstractNumId w:val="14"/>
  </w:num>
  <w:num w:numId="20">
    <w:abstractNumId w:val="8"/>
  </w:num>
  <w:num w:numId="21">
    <w:abstractNumId w:val="11"/>
  </w:num>
  <w:num w:numId="22">
    <w:abstractNumId w:val="28"/>
  </w:num>
  <w:num w:numId="23">
    <w:abstractNumId w:val="1"/>
  </w:num>
  <w:num w:numId="24">
    <w:abstractNumId w:val="13"/>
  </w:num>
  <w:num w:numId="25">
    <w:abstractNumId w:val="3"/>
  </w:num>
  <w:num w:numId="26">
    <w:abstractNumId w:val="21"/>
  </w:num>
  <w:num w:numId="27">
    <w:abstractNumId w:val="2"/>
  </w:num>
  <w:num w:numId="28">
    <w:abstractNumId w:val="0"/>
  </w:num>
  <w:num w:numId="29">
    <w:abstractNumId w:val="32"/>
  </w:num>
  <w:num w:numId="30">
    <w:abstractNumId w:val="10"/>
  </w:num>
  <w:num w:numId="31">
    <w:abstractNumId w:val="9"/>
  </w:num>
  <w:num w:numId="32">
    <w:abstractNumId w:val="19"/>
  </w:num>
  <w:num w:numId="33">
    <w:abstractNumId w:val="22"/>
  </w:num>
  <w:num w:numId="34">
    <w:abstractNumId w:val="27"/>
  </w:num>
  <w:num w:numId="35">
    <w:abstractNumId w:val="23"/>
  </w:num>
  <w:num w:numId="36">
    <w:abstractNumId w:val="16"/>
  </w:num>
  <w:num w:numId="37">
    <w:abstractNumId w:val="5"/>
  </w:num>
  <w:num w:numId="38">
    <w:abstractNumId w:val="41"/>
  </w:num>
  <w:num w:numId="39">
    <w:abstractNumId w:val="38"/>
  </w:num>
  <w:num w:numId="40">
    <w:abstractNumId w:val="40"/>
  </w:num>
  <w:num w:numId="41">
    <w:abstractNumId w:val="37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6574"/>
    <w:rsid w:val="00041228"/>
    <w:rsid w:val="00062B37"/>
    <w:rsid w:val="000820D1"/>
    <w:rsid w:val="000A1EB6"/>
    <w:rsid w:val="000B169B"/>
    <w:rsid w:val="000B4FC7"/>
    <w:rsid w:val="000C4DAD"/>
    <w:rsid w:val="001227AC"/>
    <w:rsid w:val="001A685A"/>
    <w:rsid w:val="001D6294"/>
    <w:rsid w:val="00222F1B"/>
    <w:rsid w:val="00244D61"/>
    <w:rsid w:val="0027214C"/>
    <w:rsid w:val="002B1759"/>
    <w:rsid w:val="002C5A3F"/>
    <w:rsid w:val="002E6539"/>
    <w:rsid w:val="002F0458"/>
    <w:rsid w:val="003002F5"/>
    <w:rsid w:val="003302F1"/>
    <w:rsid w:val="00362603"/>
    <w:rsid w:val="00396724"/>
    <w:rsid w:val="00396E2F"/>
    <w:rsid w:val="003D4A40"/>
    <w:rsid w:val="004108DA"/>
    <w:rsid w:val="0042013D"/>
    <w:rsid w:val="00496CE6"/>
    <w:rsid w:val="004A3110"/>
    <w:rsid w:val="004B07A3"/>
    <w:rsid w:val="004B5CC1"/>
    <w:rsid w:val="004D35A7"/>
    <w:rsid w:val="005122EE"/>
    <w:rsid w:val="00521F15"/>
    <w:rsid w:val="005833E6"/>
    <w:rsid w:val="005B369B"/>
    <w:rsid w:val="005B75A8"/>
    <w:rsid w:val="005C109C"/>
    <w:rsid w:val="005E3727"/>
    <w:rsid w:val="00612527"/>
    <w:rsid w:val="00615DEC"/>
    <w:rsid w:val="006238C0"/>
    <w:rsid w:val="00650EFD"/>
    <w:rsid w:val="00652F08"/>
    <w:rsid w:val="006530E2"/>
    <w:rsid w:val="00673B7C"/>
    <w:rsid w:val="006864A6"/>
    <w:rsid w:val="006A7C47"/>
    <w:rsid w:val="006B2094"/>
    <w:rsid w:val="00796E73"/>
    <w:rsid w:val="007C3F5E"/>
    <w:rsid w:val="007C7FF7"/>
    <w:rsid w:val="007E4B8D"/>
    <w:rsid w:val="00823CBC"/>
    <w:rsid w:val="0083594E"/>
    <w:rsid w:val="00840F6C"/>
    <w:rsid w:val="00871507"/>
    <w:rsid w:val="008A6AB2"/>
    <w:rsid w:val="00911DBB"/>
    <w:rsid w:val="009200F6"/>
    <w:rsid w:val="0097230B"/>
    <w:rsid w:val="00982F1A"/>
    <w:rsid w:val="00984BFB"/>
    <w:rsid w:val="009B7FAA"/>
    <w:rsid w:val="00A21DF5"/>
    <w:rsid w:val="00A9601B"/>
    <w:rsid w:val="00AC47C0"/>
    <w:rsid w:val="00AF23E2"/>
    <w:rsid w:val="00B00319"/>
    <w:rsid w:val="00B074FA"/>
    <w:rsid w:val="00B22307"/>
    <w:rsid w:val="00B847C4"/>
    <w:rsid w:val="00BA59F3"/>
    <w:rsid w:val="00BD1740"/>
    <w:rsid w:val="00BF11C9"/>
    <w:rsid w:val="00C454C2"/>
    <w:rsid w:val="00C55BAB"/>
    <w:rsid w:val="00C6527B"/>
    <w:rsid w:val="00CB4808"/>
    <w:rsid w:val="00CF6135"/>
    <w:rsid w:val="00D20CCB"/>
    <w:rsid w:val="00D2472B"/>
    <w:rsid w:val="00D25439"/>
    <w:rsid w:val="00D46574"/>
    <w:rsid w:val="00D4755B"/>
    <w:rsid w:val="00D52C05"/>
    <w:rsid w:val="00D71475"/>
    <w:rsid w:val="00D8155A"/>
    <w:rsid w:val="00D8689B"/>
    <w:rsid w:val="00DD334D"/>
    <w:rsid w:val="00E039B2"/>
    <w:rsid w:val="00E17B88"/>
    <w:rsid w:val="00E24045"/>
    <w:rsid w:val="00E2756B"/>
    <w:rsid w:val="00E369AF"/>
    <w:rsid w:val="00E36AB5"/>
    <w:rsid w:val="00E67B61"/>
    <w:rsid w:val="00EB30F9"/>
    <w:rsid w:val="00EB5E1D"/>
    <w:rsid w:val="00EE58B4"/>
    <w:rsid w:val="00F0652B"/>
    <w:rsid w:val="00F13D56"/>
    <w:rsid w:val="00F22F0F"/>
    <w:rsid w:val="00F23F36"/>
    <w:rsid w:val="00F24921"/>
    <w:rsid w:val="00F47AE2"/>
    <w:rsid w:val="00F62522"/>
    <w:rsid w:val="00F7703F"/>
    <w:rsid w:val="00FB0537"/>
    <w:rsid w:val="00FD4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D021"/>
  <w15:docId w15:val="{EB7F5835-4D0F-42FE-80FB-12D7C92C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574"/>
  </w:style>
  <w:style w:type="paragraph" w:styleId="2">
    <w:name w:val="heading 2"/>
    <w:basedOn w:val="a"/>
    <w:next w:val="a"/>
    <w:link w:val="20"/>
    <w:qFormat/>
    <w:rsid w:val="00D4755B"/>
    <w:pPr>
      <w:keepNext/>
      <w:spacing w:before="240" w:after="120"/>
      <w:outlineLvl w:val="1"/>
    </w:pPr>
    <w:rPr>
      <w:rFonts w:ascii="Arial" w:eastAsia="Times New Roman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rsid w:val="00D71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67B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65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6539"/>
  </w:style>
  <w:style w:type="paragraph" w:styleId="a8">
    <w:name w:val="footer"/>
    <w:basedOn w:val="a"/>
    <w:link w:val="a9"/>
    <w:uiPriority w:val="99"/>
    <w:unhideWhenUsed/>
    <w:rsid w:val="002E65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6539"/>
  </w:style>
  <w:style w:type="paragraph" w:customStyle="1" w:styleId="Default">
    <w:name w:val="Default"/>
    <w:rsid w:val="006530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D4755B"/>
    <w:rPr>
      <w:rFonts w:ascii="Arial" w:eastAsia="Times New Roman" w:hAnsi="Arial"/>
      <w:b/>
      <w:i/>
      <w:szCs w:val="24"/>
      <w:lang w:val="en-GB" w:eastAsia="en-US"/>
    </w:rPr>
  </w:style>
  <w:style w:type="paragraph" w:customStyle="1" w:styleId="Doctitle">
    <w:name w:val="Doc title"/>
    <w:basedOn w:val="a"/>
    <w:rsid w:val="00D4755B"/>
    <w:rPr>
      <w:rFonts w:ascii="Arial" w:eastAsia="Times New Roman" w:hAnsi="Arial"/>
      <w:b/>
      <w:sz w:val="40"/>
      <w:szCs w:val="24"/>
      <w:lang w:val="en-GB" w:eastAsia="en-US"/>
    </w:rPr>
  </w:style>
  <w:style w:type="paragraph" w:customStyle="1" w:styleId="Docsubtitle2">
    <w:name w:val="Doc subtitle2"/>
    <w:basedOn w:val="a"/>
    <w:link w:val="Docsubtitle2Char"/>
    <w:qFormat/>
    <w:rsid w:val="00D4755B"/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D4755B"/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aa">
    <w:name w:val="Основной текст_"/>
    <w:basedOn w:val="a0"/>
    <w:link w:val="4"/>
    <w:rsid w:val="00D4755B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a"/>
    <w:rsid w:val="00D4755B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a"/>
    <w:rsid w:val="00D4755B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Calibri" w:hAnsi="Calibri" w:cs="Calibri"/>
      <w:spacing w:val="2"/>
    </w:rPr>
  </w:style>
  <w:style w:type="paragraph" w:styleId="ab">
    <w:name w:val="No Spacing"/>
    <w:link w:val="ac"/>
    <w:uiPriority w:val="1"/>
    <w:qFormat/>
    <w:rsid w:val="007E4B8D"/>
    <w:rPr>
      <w:rFonts w:ascii="Calibri" w:eastAsia="Times New Roman" w:hAnsi="Calibri"/>
    </w:rPr>
  </w:style>
  <w:style w:type="character" w:customStyle="1" w:styleId="ac">
    <w:name w:val="Без интервала Знак"/>
    <w:basedOn w:val="a0"/>
    <w:link w:val="ab"/>
    <w:uiPriority w:val="1"/>
    <w:rsid w:val="007E4B8D"/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C3F4A-BA11-495B-80EE-81A733A3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25</Pages>
  <Words>8029</Words>
  <Characters>45766</Characters>
  <Application>Microsoft Office Word</Application>
  <DocSecurity>0</DocSecurity>
  <Lines>381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)))</cp:lastModifiedBy>
  <cp:revision>28</cp:revision>
  <cp:lastPrinted>2020-12-02T00:50:00Z</cp:lastPrinted>
  <dcterms:created xsi:type="dcterms:W3CDTF">2017-06-07T07:25:00Z</dcterms:created>
  <dcterms:modified xsi:type="dcterms:W3CDTF">2023-02-03T03:33:00Z</dcterms:modified>
</cp:coreProperties>
</file>