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61" w:rsidRPr="000D6C27" w:rsidRDefault="00E11CFE" w:rsidP="000D6C27">
      <w:pPr>
        <w:jc w:val="right"/>
        <w:rPr>
          <w:rStyle w:val="52"/>
          <w:bCs/>
          <w:color w:val="000000"/>
          <w:sz w:val="24"/>
        </w:rPr>
      </w:pPr>
      <w:r>
        <w:t xml:space="preserve">Приложение </w:t>
      </w:r>
      <w:r w:rsidR="00463D91">
        <w:t>2.4</w:t>
      </w:r>
      <w:r>
        <w:t>.</w:t>
      </w:r>
      <w:r w:rsidR="00242761" w:rsidRPr="000D6C27">
        <w:t>8</w:t>
      </w:r>
    </w:p>
    <w:p w:rsidR="00242761" w:rsidRPr="000D6C27" w:rsidRDefault="00242761" w:rsidP="000D6C27">
      <w:pPr>
        <w:jc w:val="right"/>
      </w:pPr>
      <w:r w:rsidRPr="000D6C27">
        <w:t xml:space="preserve">к </w:t>
      </w:r>
      <w:r w:rsidR="00E11CFE">
        <w:t>О</w:t>
      </w:r>
      <w:r w:rsidR="00C173A7" w:rsidRPr="000D6C27">
        <w:t xml:space="preserve">ОП </w:t>
      </w:r>
      <w:r w:rsidRPr="000D6C27">
        <w:t xml:space="preserve">ППССЗ </w:t>
      </w:r>
    </w:p>
    <w:p w:rsidR="00E11CFE" w:rsidRDefault="00242761" w:rsidP="000D6C27">
      <w:pPr>
        <w:ind w:firstLine="709"/>
        <w:jc w:val="right"/>
      </w:pPr>
      <w:r w:rsidRPr="000D6C27">
        <w:t xml:space="preserve">43.02.15 Поварское </w:t>
      </w:r>
    </w:p>
    <w:p w:rsidR="00242761" w:rsidRPr="000D6C27" w:rsidRDefault="00242761" w:rsidP="000D6C27">
      <w:pPr>
        <w:ind w:firstLine="709"/>
        <w:jc w:val="right"/>
      </w:pPr>
      <w:r w:rsidRPr="000D6C27">
        <w:t>и кондитерское дело</w:t>
      </w:r>
    </w:p>
    <w:p w:rsidR="00E11CFE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  <w:r w:rsidRPr="00AD687A">
        <w:rPr>
          <w:sz w:val="24"/>
          <w:szCs w:val="24"/>
        </w:rPr>
        <w:t>Министерство образования и науки Хабаровского края</w:t>
      </w: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  <w:r w:rsidRPr="00AD687A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  <w:r w:rsidRPr="00AD687A">
        <w:rPr>
          <w:sz w:val="24"/>
          <w:szCs w:val="24"/>
        </w:rPr>
        <w:t>«Хорский агропромышленный техникум»</w:t>
      </w:r>
    </w:p>
    <w:p w:rsidR="00E11CFE" w:rsidRPr="00AD687A" w:rsidRDefault="00E11CFE" w:rsidP="00E11CFE">
      <w:pPr>
        <w:pStyle w:val="af0"/>
        <w:ind w:left="5664"/>
        <w:jc w:val="center"/>
        <w:rPr>
          <w:sz w:val="24"/>
          <w:szCs w:val="24"/>
        </w:rPr>
      </w:pPr>
    </w:p>
    <w:p w:rsidR="00E11CFE" w:rsidRPr="00E11CFE" w:rsidRDefault="00E11CFE" w:rsidP="00E11CFE">
      <w:pPr>
        <w:ind w:left="5103"/>
        <w:rPr>
          <w:rStyle w:val="52"/>
          <w:b w:val="0"/>
          <w:bCs/>
          <w:sz w:val="24"/>
        </w:rPr>
      </w:pPr>
      <w:r w:rsidRPr="00E11CFE">
        <w:rPr>
          <w:rStyle w:val="52"/>
          <w:b w:val="0"/>
          <w:bCs/>
          <w:sz w:val="24"/>
        </w:rPr>
        <w:t>УТВЕРЖДАЮ</w:t>
      </w:r>
    </w:p>
    <w:p w:rsidR="00E11CFE" w:rsidRPr="00E11CFE" w:rsidRDefault="00E11CFE" w:rsidP="00E11CFE">
      <w:pPr>
        <w:ind w:left="5103"/>
        <w:rPr>
          <w:rStyle w:val="52"/>
          <w:b w:val="0"/>
          <w:bCs/>
          <w:sz w:val="24"/>
        </w:rPr>
      </w:pPr>
      <w:r w:rsidRPr="00E11CFE">
        <w:rPr>
          <w:rStyle w:val="52"/>
          <w:b w:val="0"/>
          <w:bCs/>
          <w:sz w:val="24"/>
        </w:rPr>
        <w:t>Зам. директора по УР</w:t>
      </w:r>
    </w:p>
    <w:p w:rsidR="00E11CFE" w:rsidRPr="00E11CFE" w:rsidRDefault="00E11CFE" w:rsidP="00E11CFE">
      <w:pPr>
        <w:ind w:left="5103"/>
        <w:rPr>
          <w:rStyle w:val="52"/>
          <w:b w:val="0"/>
          <w:bCs/>
          <w:sz w:val="24"/>
        </w:rPr>
      </w:pPr>
      <w:r w:rsidRPr="00E11CFE">
        <w:rPr>
          <w:rStyle w:val="52"/>
          <w:b w:val="0"/>
          <w:bCs/>
          <w:sz w:val="24"/>
        </w:rPr>
        <w:t>_________ Е.И. Мысова</w:t>
      </w:r>
    </w:p>
    <w:p w:rsidR="00E11CFE" w:rsidRPr="00E11CFE" w:rsidRDefault="00E11CFE" w:rsidP="00E11CFE">
      <w:pPr>
        <w:ind w:left="5103"/>
        <w:rPr>
          <w:rStyle w:val="52"/>
          <w:b w:val="0"/>
          <w:bCs/>
          <w:sz w:val="24"/>
        </w:rPr>
      </w:pPr>
      <w:r w:rsidRPr="00E11CFE">
        <w:rPr>
          <w:rStyle w:val="52"/>
          <w:b w:val="0"/>
          <w:bCs/>
          <w:sz w:val="24"/>
        </w:rPr>
        <w:t>«</w:t>
      </w:r>
      <w:r w:rsidR="00463D91">
        <w:rPr>
          <w:rStyle w:val="52"/>
          <w:b w:val="0"/>
          <w:bCs/>
          <w:sz w:val="24"/>
        </w:rPr>
        <w:t>16</w:t>
      </w:r>
      <w:r w:rsidRPr="00E11CFE">
        <w:rPr>
          <w:rStyle w:val="52"/>
          <w:b w:val="0"/>
          <w:bCs/>
          <w:sz w:val="24"/>
        </w:rPr>
        <w:t>»</w:t>
      </w:r>
      <w:r w:rsidR="00463D91">
        <w:rPr>
          <w:rStyle w:val="52"/>
          <w:b w:val="0"/>
          <w:bCs/>
          <w:sz w:val="24"/>
        </w:rPr>
        <w:t xml:space="preserve"> мая</w:t>
      </w:r>
      <w:r w:rsidRPr="00E11CFE">
        <w:rPr>
          <w:rStyle w:val="52"/>
          <w:b w:val="0"/>
          <w:bCs/>
          <w:sz w:val="24"/>
        </w:rPr>
        <w:t xml:space="preserve"> 202</w:t>
      </w:r>
      <w:r w:rsidR="00463D91">
        <w:rPr>
          <w:rStyle w:val="52"/>
          <w:b w:val="0"/>
          <w:bCs/>
          <w:sz w:val="24"/>
        </w:rPr>
        <w:t>3</w:t>
      </w:r>
      <w:r w:rsidRPr="00E11CFE">
        <w:rPr>
          <w:rStyle w:val="52"/>
          <w:b w:val="0"/>
          <w:bCs/>
          <w:sz w:val="24"/>
        </w:rPr>
        <w:t xml:space="preserve"> г.</w:t>
      </w:r>
    </w:p>
    <w:p w:rsidR="00E11CFE" w:rsidRPr="00AD687A" w:rsidRDefault="00E11CFE" w:rsidP="00E11CFE">
      <w:pPr>
        <w:pStyle w:val="af0"/>
        <w:jc w:val="right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  <w:r w:rsidRPr="00AD687A">
        <w:rPr>
          <w:sz w:val="24"/>
          <w:szCs w:val="24"/>
        </w:rPr>
        <w:t>ПРОГРАММА УЧЕБНОЙ ДИСЦИПЛИНЫ</w:t>
      </w:r>
    </w:p>
    <w:p w:rsidR="00E11CFE" w:rsidRPr="000D6C27" w:rsidRDefault="00E11CFE" w:rsidP="00E11CFE">
      <w:pPr>
        <w:spacing w:line="276" w:lineRule="auto"/>
        <w:jc w:val="center"/>
      </w:pPr>
      <w:r w:rsidRPr="000D6C27">
        <w:t>ОП.08</w:t>
      </w:r>
      <w:r>
        <w:t xml:space="preserve"> </w:t>
      </w:r>
      <w:r w:rsidRPr="000D6C27">
        <w:t>Охрана труда</w:t>
      </w:r>
    </w:p>
    <w:p w:rsidR="00E11CFE" w:rsidRPr="00AD687A" w:rsidRDefault="00E11CFE" w:rsidP="00E11CFE">
      <w:pPr>
        <w:pStyle w:val="Default"/>
        <w:spacing w:after="240" w:line="276" w:lineRule="auto"/>
        <w:jc w:val="center"/>
        <w:rPr>
          <w:bCs/>
          <w:iCs/>
          <w:color w:val="auto"/>
        </w:rPr>
      </w:pPr>
    </w:p>
    <w:p w:rsidR="00E11CFE" w:rsidRPr="00AD687A" w:rsidRDefault="00E11CFE" w:rsidP="00E11CFE">
      <w:pPr>
        <w:tabs>
          <w:tab w:val="left" w:pos="7350"/>
        </w:tabs>
      </w:pPr>
      <w:r>
        <w:tab/>
      </w:r>
    </w:p>
    <w:p w:rsidR="00463D91" w:rsidRDefault="00463D91" w:rsidP="00E11CFE">
      <w:pPr>
        <w:jc w:val="both"/>
      </w:pPr>
      <w:r>
        <w:t xml:space="preserve">Профиль подготовки: социально-экономический </w:t>
      </w:r>
    </w:p>
    <w:p w:rsidR="00463D91" w:rsidRDefault="00463D91" w:rsidP="00E11CFE">
      <w:pPr>
        <w:jc w:val="both"/>
      </w:pPr>
    </w:p>
    <w:p w:rsidR="00E11CFE" w:rsidRPr="00AD687A" w:rsidRDefault="00463D91" w:rsidP="00E11CFE">
      <w:pPr>
        <w:jc w:val="both"/>
      </w:pPr>
      <w:r>
        <w:t xml:space="preserve">Специальность: </w:t>
      </w:r>
      <w:r w:rsidR="00E11CFE" w:rsidRPr="00AD687A">
        <w:t>43.02.15 Поварское и кондитерское дело</w:t>
      </w:r>
    </w:p>
    <w:p w:rsidR="00E11CFE" w:rsidRPr="00AD687A" w:rsidRDefault="00E11CFE" w:rsidP="00E11CFE"/>
    <w:p w:rsidR="00E11CFE" w:rsidRPr="00AD687A" w:rsidRDefault="00E11CFE" w:rsidP="00E11CFE">
      <w:pPr>
        <w:pStyle w:val="af0"/>
        <w:rPr>
          <w:sz w:val="24"/>
          <w:szCs w:val="24"/>
        </w:rPr>
      </w:pPr>
      <w:r w:rsidRPr="00AD687A">
        <w:rPr>
          <w:sz w:val="24"/>
          <w:szCs w:val="24"/>
        </w:rPr>
        <w:t>Форма обучения</w:t>
      </w:r>
      <w:r w:rsidR="00463D91">
        <w:rPr>
          <w:sz w:val="24"/>
          <w:szCs w:val="24"/>
        </w:rPr>
        <w:t>:</w:t>
      </w:r>
      <w:r w:rsidRPr="00AD687A">
        <w:rPr>
          <w:sz w:val="24"/>
          <w:szCs w:val="24"/>
        </w:rPr>
        <w:t xml:space="preserve"> очная</w:t>
      </w: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Default="00E11CFE" w:rsidP="00E11CFE">
      <w:pPr>
        <w:pStyle w:val="af0"/>
        <w:jc w:val="center"/>
        <w:rPr>
          <w:sz w:val="24"/>
          <w:szCs w:val="24"/>
        </w:rPr>
      </w:pPr>
    </w:p>
    <w:p w:rsidR="00E11CFE" w:rsidRDefault="00E11CFE" w:rsidP="00E11CFE">
      <w:pPr>
        <w:pStyle w:val="af0"/>
        <w:jc w:val="center"/>
        <w:rPr>
          <w:sz w:val="24"/>
          <w:szCs w:val="24"/>
        </w:rPr>
      </w:pPr>
    </w:p>
    <w:p w:rsidR="00E11CFE" w:rsidRDefault="00E11CFE" w:rsidP="00E11CFE">
      <w:pPr>
        <w:pStyle w:val="af0"/>
        <w:jc w:val="center"/>
        <w:rPr>
          <w:sz w:val="24"/>
          <w:szCs w:val="24"/>
        </w:rPr>
      </w:pPr>
    </w:p>
    <w:p w:rsidR="00E11CFE" w:rsidRDefault="00E11CFE" w:rsidP="00E11CFE">
      <w:pPr>
        <w:pStyle w:val="af0"/>
        <w:jc w:val="center"/>
        <w:rPr>
          <w:sz w:val="24"/>
          <w:szCs w:val="24"/>
        </w:rPr>
      </w:pPr>
    </w:p>
    <w:p w:rsidR="00E11CFE" w:rsidRDefault="00E11CFE" w:rsidP="00E11CFE">
      <w:pPr>
        <w:pStyle w:val="af0"/>
        <w:jc w:val="center"/>
        <w:rPr>
          <w:sz w:val="24"/>
          <w:szCs w:val="24"/>
        </w:rPr>
      </w:pPr>
    </w:p>
    <w:p w:rsidR="00E11CFE" w:rsidRDefault="00E11CFE" w:rsidP="00E11CFE">
      <w:pPr>
        <w:pStyle w:val="af0"/>
        <w:jc w:val="center"/>
        <w:rPr>
          <w:sz w:val="24"/>
          <w:szCs w:val="24"/>
        </w:rPr>
      </w:pPr>
    </w:p>
    <w:p w:rsidR="00E11CFE" w:rsidRDefault="00E11CFE" w:rsidP="00E11CFE">
      <w:pPr>
        <w:pStyle w:val="af0"/>
        <w:jc w:val="center"/>
        <w:rPr>
          <w:sz w:val="24"/>
          <w:szCs w:val="24"/>
        </w:rPr>
      </w:pPr>
    </w:p>
    <w:p w:rsidR="00E11CFE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  <w:r w:rsidRPr="00AD687A">
        <w:rPr>
          <w:sz w:val="24"/>
          <w:szCs w:val="24"/>
        </w:rPr>
        <w:t>п. Хор, 202</w:t>
      </w:r>
      <w:r w:rsidR="00463D91">
        <w:rPr>
          <w:sz w:val="24"/>
          <w:szCs w:val="24"/>
        </w:rPr>
        <w:t>3</w:t>
      </w:r>
      <w:r w:rsidRPr="00AD687A">
        <w:rPr>
          <w:sz w:val="24"/>
          <w:szCs w:val="24"/>
        </w:rPr>
        <w:t xml:space="preserve"> г.</w:t>
      </w: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463D91" w:rsidRDefault="00463D91">
      <w:pPr>
        <w:spacing w:after="200" w:line="276" w:lineRule="auto"/>
      </w:pPr>
      <w:r>
        <w:br w:type="page"/>
      </w:r>
    </w:p>
    <w:p w:rsidR="00E11CFE" w:rsidRPr="00AD687A" w:rsidRDefault="00E11CFE" w:rsidP="00463D91">
      <w:pPr>
        <w:jc w:val="both"/>
      </w:pPr>
      <w:r w:rsidRPr="00AD687A"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утверждённого </w:t>
      </w:r>
      <w:r w:rsidRPr="00AD687A">
        <w:rPr>
          <w:bCs/>
        </w:rPr>
        <w:t>Приказом Минобрнауки России 09.12.2016 № 156</w:t>
      </w:r>
      <w:r>
        <w:rPr>
          <w:bCs/>
        </w:rPr>
        <w:t>5</w:t>
      </w:r>
      <w:r w:rsidRPr="00AD687A">
        <w:rPr>
          <w:bCs/>
        </w:rPr>
        <w:t xml:space="preserve"> (Зарегистрировано в Минюсте России 22.12.2016 № 44896)</w:t>
      </w:r>
      <w:r w:rsidRPr="00AD687A">
        <w:t xml:space="preserve"> и примерной </w:t>
      </w:r>
      <w:r w:rsidRPr="00AD687A">
        <w:rPr>
          <w:bCs/>
          <w:iCs/>
          <w:color w:val="000000"/>
        </w:rPr>
        <w:t xml:space="preserve">образовательной программы </w:t>
      </w:r>
      <w:r w:rsidRPr="00AD687A">
        <w:t>Федерального учебно-методического объединения в системе среднего профессионального образования по укрупненной группе профессий, специальностей 43.00.00 Сервис и туризм.</w:t>
      </w: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</w:p>
    <w:p w:rsidR="00E11CFE" w:rsidRPr="00AD687A" w:rsidRDefault="00E11CFE" w:rsidP="00E11CFE">
      <w:pPr>
        <w:jc w:val="both"/>
      </w:pP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  <w:r w:rsidRPr="00AD687A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  <w:r w:rsidRPr="00AD687A">
        <w:rPr>
          <w:sz w:val="24"/>
          <w:szCs w:val="24"/>
        </w:rPr>
        <w:t>Составитель(и): Граськова Т.А., преподаватель КГБ ПОУ ХАТ</w:t>
      </w: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</w:p>
    <w:p w:rsidR="00E11CFE" w:rsidRPr="00AD687A" w:rsidRDefault="00E11CFE" w:rsidP="00E11CFE">
      <w:pPr>
        <w:pStyle w:val="af0"/>
        <w:spacing w:line="276" w:lineRule="auto"/>
        <w:jc w:val="both"/>
        <w:rPr>
          <w:rStyle w:val="52"/>
          <w:b w:val="0"/>
          <w:bCs/>
          <w:color w:val="000000"/>
          <w:sz w:val="24"/>
          <w:szCs w:val="24"/>
        </w:rPr>
      </w:pPr>
      <w:r w:rsidRPr="00AD687A">
        <w:rPr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AD687A">
        <w:rPr>
          <w:rStyle w:val="52"/>
          <w:bCs/>
          <w:color w:val="000000"/>
          <w:sz w:val="24"/>
          <w:szCs w:val="24"/>
        </w:rPr>
        <w:t>«</w:t>
      </w:r>
      <w:r w:rsidRPr="00AD687A">
        <w:rPr>
          <w:sz w:val="24"/>
          <w:szCs w:val="24"/>
        </w:rPr>
        <w:t>Сфера питания</w:t>
      </w:r>
      <w:r w:rsidRPr="00AD687A">
        <w:rPr>
          <w:rStyle w:val="52"/>
          <w:bCs/>
          <w:color w:val="000000"/>
          <w:sz w:val="24"/>
          <w:szCs w:val="24"/>
        </w:rPr>
        <w:t xml:space="preserve">» </w:t>
      </w: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  <w:r w:rsidRPr="00AD687A">
        <w:rPr>
          <w:sz w:val="24"/>
          <w:szCs w:val="24"/>
        </w:rPr>
        <w:t xml:space="preserve">Протокол № </w:t>
      </w:r>
      <w:r w:rsidR="00463D91">
        <w:rPr>
          <w:sz w:val="24"/>
          <w:szCs w:val="24"/>
        </w:rPr>
        <w:t>9</w:t>
      </w:r>
      <w:r w:rsidRPr="00AD687A">
        <w:rPr>
          <w:sz w:val="24"/>
          <w:szCs w:val="24"/>
        </w:rPr>
        <w:t xml:space="preserve"> от «</w:t>
      </w:r>
      <w:r>
        <w:rPr>
          <w:sz w:val="24"/>
          <w:szCs w:val="24"/>
        </w:rPr>
        <w:t>15</w:t>
      </w:r>
      <w:r w:rsidRPr="00AD687A">
        <w:rPr>
          <w:sz w:val="24"/>
          <w:szCs w:val="24"/>
        </w:rPr>
        <w:t xml:space="preserve">» </w:t>
      </w:r>
      <w:r w:rsidR="00463D91">
        <w:rPr>
          <w:sz w:val="24"/>
          <w:szCs w:val="24"/>
        </w:rPr>
        <w:t>ма</w:t>
      </w:r>
      <w:r>
        <w:rPr>
          <w:sz w:val="24"/>
          <w:szCs w:val="24"/>
        </w:rPr>
        <w:t>я</w:t>
      </w:r>
      <w:r w:rsidRPr="00AD687A">
        <w:rPr>
          <w:sz w:val="24"/>
          <w:szCs w:val="24"/>
        </w:rPr>
        <w:t xml:space="preserve"> 20</w:t>
      </w:r>
      <w:r w:rsidR="00463D91">
        <w:rPr>
          <w:sz w:val="24"/>
          <w:szCs w:val="24"/>
        </w:rPr>
        <w:t>23</w:t>
      </w:r>
      <w:r w:rsidRPr="00AD687A">
        <w:rPr>
          <w:sz w:val="24"/>
          <w:szCs w:val="24"/>
        </w:rPr>
        <w:t xml:space="preserve"> г</w:t>
      </w:r>
      <w:r w:rsidR="00463D91">
        <w:rPr>
          <w:sz w:val="24"/>
          <w:szCs w:val="24"/>
        </w:rPr>
        <w:t>.</w:t>
      </w:r>
    </w:p>
    <w:p w:rsidR="00E11CFE" w:rsidRPr="00AD687A" w:rsidRDefault="00E11CFE" w:rsidP="00E11CFE">
      <w:pPr>
        <w:jc w:val="both"/>
        <w:rPr>
          <w:rStyle w:val="52"/>
          <w:b w:val="0"/>
          <w:bCs/>
          <w:color w:val="000000"/>
        </w:rPr>
      </w:pPr>
      <w:r w:rsidRPr="00AD687A">
        <w:t xml:space="preserve">Председатель </w:t>
      </w:r>
      <w:r w:rsidRPr="00AD687A">
        <w:rPr>
          <w:b/>
        </w:rPr>
        <w:t>______________</w:t>
      </w:r>
      <w:r w:rsidRPr="00AD687A">
        <w:t>Ю</w:t>
      </w:r>
      <w:r w:rsidRPr="00AD687A">
        <w:rPr>
          <w:rStyle w:val="52"/>
          <w:b w:val="0"/>
          <w:bCs/>
          <w:color w:val="000000"/>
        </w:rPr>
        <w:t>.</w:t>
      </w:r>
      <w:r w:rsidRPr="00E11CFE">
        <w:rPr>
          <w:rStyle w:val="52"/>
          <w:b w:val="0"/>
          <w:bCs/>
          <w:color w:val="000000"/>
          <w:sz w:val="24"/>
        </w:rPr>
        <w:t>А. Новак</w:t>
      </w: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  <w:r w:rsidRPr="00AD687A">
        <w:rPr>
          <w:sz w:val="24"/>
          <w:szCs w:val="24"/>
        </w:rPr>
        <w:t>КГБ ПОУ ХАТ</w:t>
      </w:r>
    </w:p>
    <w:p w:rsidR="00E11CFE" w:rsidRPr="00AD687A" w:rsidRDefault="00E11CFE" w:rsidP="00E11CFE">
      <w:pPr>
        <w:pStyle w:val="af0"/>
        <w:rPr>
          <w:sz w:val="24"/>
          <w:szCs w:val="24"/>
        </w:rPr>
      </w:pPr>
      <w:r w:rsidRPr="00AD687A">
        <w:rPr>
          <w:sz w:val="24"/>
          <w:szCs w:val="24"/>
        </w:rPr>
        <w:t>Хабаровский край, р-он им Лазо, п. Хор</w:t>
      </w:r>
    </w:p>
    <w:p w:rsidR="00E11CFE" w:rsidRPr="00AD687A" w:rsidRDefault="00E11CFE" w:rsidP="00E11CFE">
      <w:pPr>
        <w:pStyle w:val="af0"/>
        <w:rPr>
          <w:sz w:val="24"/>
          <w:szCs w:val="24"/>
        </w:rPr>
      </w:pPr>
      <w:r w:rsidRPr="00AD687A">
        <w:rPr>
          <w:sz w:val="24"/>
          <w:szCs w:val="24"/>
        </w:rPr>
        <w:t>ул. Менделеева 13</w:t>
      </w:r>
    </w:p>
    <w:p w:rsidR="00E11CFE" w:rsidRPr="00AD687A" w:rsidRDefault="00E11CFE" w:rsidP="00E11CFE">
      <w:pPr>
        <w:pStyle w:val="af0"/>
        <w:rPr>
          <w:sz w:val="24"/>
          <w:szCs w:val="24"/>
        </w:rPr>
      </w:pPr>
      <w:r w:rsidRPr="00AD687A">
        <w:rPr>
          <w:sz w:val="24"/>
          <w:szCs w:val="24"/>
        </w:rPr>
        <w:t>индекс: 682922</w:t>
      </w:r>
    </w:p>
    <w:p w:rsidR="00463D91" w:rsidRDefault="00463D91">
      <w:pPr>
        <w:spacing w:after="200" w:line="276" w:lineRule="auto"/>
      </w:pPr>
      <w:r>
        <w:br w:type="page"/>
      </w:r>
    </w:p>
    <w:p w:rsidR="00E11CFE" w:rsidRPr="0054152B" w:rsidRDefault="00E11CFE" w:rsidP="00463D91">
      <w:pPr>
        <w:pStyle w:val="af0"/>
        <w:spacing w:line="276" w:lineRule="auto"/>
        <w:jc w:val="center"/>
        <w:rPr>
          <w:sz w:val="24"/>
          <w:szCs w:val="24"/>
        </w:rPr>
      </w:pPr>
      <w:r w:rsidRPr="0054152B">
        <w:rPr>
          <w:sz w:val="24"/>
          <w:szCs w:val="24"/>
        </w:rPr>
        <w:lastRenderedPageBreak/>
        <w:t>СОДЕРЖАНИЕ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463D91" w:rsidRPr="00AD687A" w:rsidTr="00463D91">
        <w:tc>
          <w:tcPr>
            <w:tcW w:w="959" w:type="dxa"/>
          </w:tcPr>
          <w:p w:rsidR="00463D91" w:rsidRPr="00AD687A" w:rsidRDefault="00463D91" w:rsidP="00463D91">
            <w:pPr>
              <w:pStyle w:val="af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463D91" w:rsidRPr="00AD687A" w:rsidRDefault="00463D91" w:rsidP="00463D91">
            <w:pPr>
              <w:pStyle w:val="af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3D91" w:rsidRPr="00AD687A" w:rsidTr="00463D91">
        <w:tc>
          <w:tcPr>
            <w:tcW w:w="959" w:type="dxa"/>
          </w:tcPr>
          <w:p w:rsidR="00463D91" w:rsidRPr="00AD687A" w:rsidRDefault="00463D91" w:rsidP="00463D91">
            <w:pPr>
              <w:pStyle w:val="af0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463D91" w:rsidRPr="00AD687A" w:rsidRDefault="00463D91" w:rsidP="00463D91">
            <w:pPr>
              <w:pStyle w:val="af0"/>
              <w:spacing w:after="240" w:line="276" w:lineRule="auto"/>
              <w:jc w:val="both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463D91" w:rsidRPr="00AD687A" w:rsidTr="00463D91">
        <w:tc>
          <w:tcPr>
            <w:tcW w:w="959" w:type="dxa"/>
          </w:tcPr>
          <w:p w:rsidR="00463D91" w:rsidRPr="00AD687A" w:rsidRDefault="00463D91" w:rsidP="00463D91">
            <w:pPr>
              <w:pStyle w:val="af0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:rsidR="00463D91" w:rsidRPr="00AD687A" w:rsidRDefault="00463D91" w:rsidP="00463D91">
            <w:pPr>
              <w:pStyle w:val="af0"/>
              <w:spacing w:after="240" w:line="276" w:lineRule="auto"/>
              <w:jc w:val="both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 xml:space="preserve">СТРУКТУРА И СОДЕРЖАНИЕ </w:t>
            </w:r>
            <w:r>
              <w:rPr>
                <w:sz w:val="24"/>
                <w:szCs w:val="24"/>
              </w:rPr>
              <w:t xml:space="preserve">ПРОГРАММЫ </w:t>
            </w:r>
            <w:r w:rsidRPr="00AD687A">
              <w:rPr>
                <w:sz w:val="24"/>
                <w:szCs w:val="24"/>
              </w:rPr>
              <w:t xml:space="preserve">УЧЕБНОЙ ДИСЦИПЛИНЫ </w:t>
            </w:r>
          </w:p>
        </w:tc>
      </w:tr>
      <w:tr w:rsidR="00463D91" w:rsidRPr="00AD687A" w:rsidTr="00463D91">
        <w:tc>
          <w:tcPr>
            <w:tcW w:w="959" w:type="dxa"/>
          </w:tcPr>
          <w:p w:rsidR="00463D91" w:rsidRPr="00AD687A" w:rsidRDefault="00463D91" w:rsidP="00463D91">
            <w:pPr>
              <w:pStyle w:val="af0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3.</w:t>
            </w:r>
          </w:p>
        </w:tc>
        <w:tc>
          <w:tcPr>
            <w:tcW w:w="9072" w:type="dxa"/>
          </w:tcPr>
          <w:p w:rsidR="00463D91" w:rsidRPr="00AD687A" w:rsidRDefault="00463D91" w:rsidP="00463D91">
            <w:pPr>
              <w:pStyle w:val="af0"/>
              <w:spacing w:after="240" w:line="276" w:lineRule="auto"/>
              <w:jc w:val="both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463D91" w:rsidRPr="00AD687A" w:rsidTr="00463D91">
        <w:tc>
          <w:tcPr>
            <w:tcW w:w="959" w:type="dxa"/>
          </w:tcPr>
          <w:p w:rsidR="00463D91" w:rsidRPr="00AD687A" w:rsidRDefault="00463D91" w:rsidP="00463D91">
            <w:pPr>
              <w:pStyle w:val="af0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4.</w:t>
            </w:r>
          </w:p>
        </w:tc>
        <w:tc>
          <w:tcPr>
            <w:tcW w:w="9072" w:type="dxa"/>
          </w:tcPr>
          <w:p w:rsidR="00463D91" w:rsidRPr="00AD687A" w:rsidRDefault="00463D91" w:rsidP="00463D91">
            <w:pPr>
              <w:pStyle w:val="af0"/>
              <w:spacing w:after="240" w:line="276" w:lineRule="auto"/>
              <w:jc w:val="both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sz w:val="24"/>
                <w:szCs w:val="24"/>
              </w:rPr>
              <w:t xml:space="preserve">ПРОГРАММЫ </w:t>
            </w:r>
            <w:r w:rsidRPr="00AD687A">
              <w:rPr>
                <w:sz w:val="24"/>
                <w:szCs w:val="24"/>
              </w:rPr>
              <w:t>УЧЕБНОЙ ДИСЦИПЛИНЫ</w:t>
            </w:r>
          </w:p>
        </w:tc>
      </w:tr>
      <w:tr w:rsidR="00463D91" w:rsidRPr="00AD687A" w:rsidTr="00463D91">
        <w:tc>
          <w:tcPr>
            <w:tcW w:w="959" w:type="dxa"/>
          </w:tcPr>
          <w:p w:rsidR="00463D91" w:rsidRPr="00AD687A" w:rsidRDefault="00463D91" w:rsidP="00463D91">
            <w:pPr>
              <w:pStyle w:val="af0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5.</w:t>
            </w:r>
          </w:p>
        </w:tc>
        <w:tc>
          <w:tcPr>
            <w:tcW w:w="9072" w:type="dxa"/>
          </w:tcPr>
          <w:p w:rsidR="00463D91" w:rsidRPr="00AD687A" w:rsidRDefault="00463D91" w:rsidP="00463D91">
            <w:pPr>
              <w:pStyle w:val="af0"/>
              <w:spacing w:after="240" w:line="276" w:lineRule="auto"/>
              <w:jc w:val="both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sz w:val="24"/>
                <w:szCs w:val="24"/>
              </w:rPr>
              <w:t xml:space="preserve">ПРОГРАММЫ </w:t>
            </w:r>
            <w:r w:rsidRPr="00AD687A">
              <w:rPr>
                <w:sz w:val="24"/>
                <w:szCs w:val="24"/>
              </w:rPr>
              <w:t>УЧЕБНОЙ ДИСЦИПЛИНЫ</w:t>
            </w:r>
          </w:p>
        </w:tc>
      </w:tr>
    </w:tbl>
    <w:p w:rsidR="00463D91" w:rsidRDefault="00463D91" w:rsidP="00E11CFE">
      <w:pPr>
        <w:pStyle w:val="af0"/>
        <w:spacing w:after="240"/>
        <w:rPr>
          <w:sz w:val="24"/>
          <w:szCs w:val="24"/>
        </w:rPr>
      </w:pPr>
    </w:p>
    <w:p w:rsidR="00463D91" w:rsidRDefault="00463D91">
      <w:pPr>
        <w:spacing w:after="200" w:line="276" w:lineRule="auto"/>
      </w:pPr>
      <w:r>
        <w:br w:type="page"/>
      </w:r>
    </w:p>
    <w:p w:rsidR="00D111DA" w:rsidRPr="008F784A" w:rsidRDefault="00D111DA" w:rsidP="00463D91">
      <w:pPr>
        <w:jc w:val="center"/>
        <w:rPr>
          <w:b/>
        </w:rPr>
      </w:pPr>
      <w:r w:rsidRPr="008F784A">
        <w:rPr>
          <w:b/>
        </w:rPr>
        <w:lastRenderedPageBreak/>
        <w:t>1. ОБЩАЯ ХАРАКТЕРИСТИКА ПРОГРАММЫ УЧЕБНОЙ ДИСЦИПЛИНЫ</w:t>
      </w:r>
    </w:p>
    <w:p w:rsidR="00D111DA" w:rsidRPr="008F784A" w:rsidRDefault="00D111DA" w:rsidP="00463D91">
      <w:pPr>
        <w:rPr>
          <w:b/>
        </w:rPr>
      </w:pPr>
    </w:p>
    <w:p w:rsidR="00D111DA" w:rsidRPr="008F784A" w:rsidRDefault="00C173A7" w:rsidP="00463D91">
      <w:pPr>
        <w:ind w:firstLine="709"/>
        <w:rPr>
          <w:b/>
        </w:rPr>
      </w:pPr>
      <w:r w:rsidRPr="008F784A">
        <w:rPr>
          <w:b/>
        </w:rPr>
        <w:t>1.1.</w:t>
      </w:r>
      <w:r w:rsidR="00463D91">
        <w:rPr>
          <w:b/>
        </w:rPr>
        <w:t xml:space="preserve"> </w:t>
      </w:r>
      <w:r w:rsidR="00D111DA" w:rsidRPr="008F784A">
        <w:rPr>
          <w:b/>
        </w:rPr>
        <w:t>Область применения примерной программы</w:t>
      </w:r>
    </w:p>
    <w:p w:rsidR="00B47156" w:rsidRPr="008F784A" w:rsidRDefault="00C173A7" w:rsidP="00463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8F784A">
        <w:t>Программа учебной дисциплины является частью основной профессиональной образовательной программы подготовки специалистов среднего звена, разработанной в соответствии с ФГОС СПО 43.02.15 Поварское и кондитерское дело, входящей в укрупненную группу 43.00.00 Сервис и туризм</w:t>
      </w:r>
      <w:r w:rsidR="00B47156" w:rsidRPr="008F784A">
        <w:t xml:space="preserve"> и примерной </w:t>
      </w:r>
      <w:r w:rsidR="00E11CFE" w:rsidRPr="00AD687A">
        <w:rPr>
          <w:bCs/>
          <w:iCs/>
          <w:color w:val="000000"/>
        </w:rPr>
        <w:t xml:space="preserve">образовательной программы </w:t>
      </w:r>
      <w:r w:rsidR="00E11CFE" w:rsidRPr="00AD687A">
        <w:t>Федерального учебно-методического объединения в системе среднего профессионального образования по укрупненной группе профессий, специальностей 43.00.00 Сервис и туризм</w:t>
      </w:r>
      <w:r w:rsidR="00B47156" w:rsidRPr="008F784A">
        <w:rPr>
          <w:bCs/>
        </w:rPr>
        <w:t>.</w:t>
      </w:r>
    </w:p>
    <w:p w:rsidR="00C173A7" w:rsidRPr="008F784A" w:rsidRDefault="00C173A7" w:rsidP="00463D91">
      <w:pPr>
        <w:ind w:firstLine="709"/>
        <w:jc w:val="both"/>
      </w:pPr>
      <w:r w:rsidRPr="008F784A">
        <w:t>Программа учебной дисциплины 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техников-технологов пищевых производств.</w:t>
      </w:r>
    </w:p>
    <w:p w:rsidR="00380AC4" w:rsidRPr="008F784A" w:rsidRDefault="00D111DA" w:rsidP="00463D91">
      <w:pPr>
        <w:jc w:val="both"/>
        <w:rPr>
          <w:b/>
        </w:rPr>
      </w:pPr>
      <w:r w:rsidRPr="008F784A">
        <w:rPr>
          <w:b/>
        </w:rPr>
        <w:t xml:space="preserve">1.2. Место дисциплины в структуре основной профессиональной образовательной программы: </w:t>
      </w:r>
      <w:r w:rsidR="00383439" w:rsidRPr="008F784A">
        <w:t>дисциплина относится к общепрофессиональному циклу, связана с освоением профессиональных компетенций по</w:t>
      </w:r>
      <w:r w:rsidR="000D6C27">
        <w:t xml:space="preserve"> </w:t>
      </w:r>
      <w:r w:rsidR="008F54AB" w:rsidRPr="008F784A">
        <w:t>всем профессиональным модулям</w:t>
      </w:r>
      <w:r w:rsidR="00383439" w:rsidRPr="008F784A">
        <w:t xml:space="preserve">, входящим в </w:t>
      </w:r>
      <w:r w:rsidR="008F54AB" w:rsidRPr="008F784A">
        <w:t>образовательную программу специальности</w:t>
      </w:r>
      <w:r w:rsidR="00383439" w:rsidRPr="008F784A">
        <w:t xml:space="preserve">, с </w:t>
      </w:r>
      <w:r w:rsidR="00C173A7" w:rsidRPr="008F784A">
        <w:t xml:space="preserve">учебными </w:t>
      </w:r>
      <w:r w:rsidR="00383439" w:rsidRPr="008F784A">
        <w:t>дисциплина</w:t>
      </w:r>
      <w:r w:rsidR="00B47156" w:rsidRPr="008F784A">
        <w:t>ми ОП.</w:t>
      </w:r>
      <w:r w:rsidR="00383439" w:rsidRPr="008F784A">
        <w:t>0</w:t>
      </w:r>
      <w:r w:rsidR="008F54AB" w:rsidRPr="008F784A">
        <w:t>3 Техническое ос</w:t>
      </w:r>
      <w:r w:rsidR="00B47156" w:rsidRPr="008F784A">
        <w:t>нащение организаций питания, ОП.</w:t>
      </w:r>
      <w:r w:rsidR="008F54AB" w:rsidRPr="008F784A">
        <w:t>02 Организация хранения и контроль запасов и сырья, ОП.09 Безопасность жизнедеятельности</w:t>
      </w:r>
      <w:r w:rsidR="000D6C27">
        <w:t>, профессиональные модули ПМ.01 – 06.</w:t>
      </w:r>
    </w:p>
    <w:p w:rsidR="00674772" w:rsidRPr="008F784A" w:rsidRDefault="00D111DA" w:rsidP="00463D91">
      <w:pPr>
        <w:rPr>
          <w:b/>
        </w:rPr>
      </w:pPr>
      <w:r w:rsidRPr="008F784A">
        <w:rPr>
          <w:b/>
        </w:rPr>
        <w:t>1.3. Цель и планируемые результаты освоения дисциплины:</w:t>
      </w:r>
    </w:p>
    <w:p w:rsidR="00D111DA" w:rsidRPr="008F784A" w:rsidRDefault="00D111DA" w:rsidP="00463D91">
      <w:pPr>
        <w:ind w:firstLine="709"/>
      </w:pPr>
      <w:r w:rsidRPr="008F784A">
        <w:t>В результате освоения дисциплины обучающийся должен уметь: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У1 </w:t>
      </w:r>
      <w:r w:rsidR="00C410C7" w:rsidRPr="008F784A">
        <w:rPr>
          <w:rFonts w:eastAsia="Calibri"/>
        </w:rPr>
        <w:t>-выявлять опа</w:t>
      </w:r>
      <w:r w:rsidR="001E6F42" w:rsidRPr="008F784A">
        <w:rPr>
          <w:rFonts w:eastAsia="Calibri"/>
        </w:rPr>
        <w:t>сные и вредные производственные</w:t>
      </w:r>
      <w:r w:rsidR="00C410C7" w:rsidRPr="008F784A">
        <w:rPr>
          <w:rFonts w:eastAsia="Calibri"/>
        </w:rPr>
        <w:t xml:space="preserve"> факторы и соответствующие им риски, связанные с прошлыми, настоящими или планируемыми видами профессиональной деятельности;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У2 </w:t>
      </w:r>
      <w:r w:rsidR="00C410C7" w:rsidRPr="008F784A">
        <w:rPr>
          <w:rFonts w:eastAsia="Calibri"/>
        </w:rPr>
        <w:t xml:space="preserve">-использовать средства коллективной и индивидуальной защиты в соответствии с характером выполняемой профессиональной деятельности; 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У3 </w:t>
      </w:r>
      <w:r w:rsidR="00C410C7" w:rsidRPr="008F784A">
        <w:rPr>
          <w:rFonts w:eastAsia="Calibri"/>
        </w:rPr>
        <w:t>-участвовать в аттестации рабочих мест по условиям труда, в т. ч. оценивать условия труда и уровень травмобезопасности;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У4 </w:t>
      </w:r>
      <w:r w:rsidR="00C410C7" w:rsidRPr="008F784A">
        <w:rPr>
          <w:rFonts w:eastAsia="Calibri"/>
        </w:rPr>
        <w:t xml:space="preserve">-проводить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 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У5 </w:t>
      </w:r>
      <w:r w:rsidR="00C410C7" w:rsidRPr="008F784A">
        <w:rPr>
          <w:rFonts w:eastAsia="Calibri"/>
        </w:rPr>
        <w:t>-разъяснять подчиненным работникам (персоналу) содержание установленных требований охраны труда;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У6 </w:t>
      </w:r>
      <w:r w:rsidR="00C410C7" w:rsidRPr="008F784A">
        <w:rPr>
          <w:rFonts w:eastAsia="Calibri"/>
        </w:rPr>
        <w:t>-вырабатывать и контролировать навыки, необходимые для достижения требуемого уровня безопасности труда;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У7 </w:t>
      </w:r>
      <w:r w:rsidR="00C410C7" w:rsidRPr="008F784A">
        <w:rPr>
          <w:rFonts w:eastAsia="Calibri"/>
        </w:rPr>
        <w:t xml:space="preserve">-вести документацию установленного образца по охране труда, соблюдать сроки ее заполнения и условия хранения. </w:t>
      </w:r>
    </w:p>
    <w:p w:rsidR="00D111DA" w:rsidRPr="008F784A" w:rsidRDefault="00D111DA" w:rsidP="00463D91">
      <w:pPr>
        <w:ind w:firstLine="709"/>
      </w:pPr>
      <w:r w:rsidRPr="008F784A">
        <w:t>В результате освоения дисциплины обучающийся должен знать: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З1 </w:t>
      </w:r>
      <w:r w:rsidR="00C410C7" w:rsidRPr="008F784A">
        <w:rPr>
          <w:rFonts w:eastAsia="Calibri"/>
        </w:rPr>
        <w:t>-системы управления охраной труда в организации;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З2 </w:t>
      </w:r>
      <w:r w:rsidR="00C410C7" w:rsidRPr="008F784A">
        <w:rPr>
          <w:rFonts w:eastAsia="Calibri"/>
        </w:rPr>
        <w:t>-законы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З3 </w:t>
      </w:r>
      <w:r w:rsidR="00C410C7" w:rsidRPr="008F784A">
        <w:rPr>
          <w:rFonts w:eastAsia="Calibri"/>
        </w:rPr>
        <w:t xml:space="preserve">-обязанности работников в области охраны труда; 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З4 </w:t>
      </w:r>
      <w:r w:rsidR="00C410C7" w:rsidRPr="008F784A">
        <w:rPr>
          <w:rFonts w:eastAsia="Calibri"/>
        </w:rPr>
        <w:t>-фактические или потенциальные последствия собственной деятельности (или бездействия) и их влияние на уровень безопасности труда;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З5 </w:t>
      </w:r>
      <w:r w:rsidR="00C410C7" w:rsidRPr="008F784A">
        <w:rPr>
          <w:rFonts w:eastAsia="Calibri"/>
        </w:rPr>
        <w:t>-возможные последствия несоблюдения технологических процессов и производственных инструкций подчиненными работниками (персоналом);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З6 </w:t>
      </w:r>
      <w:r w:rsidR="00C410C7" w:rsidRPr="008F784A">
        <w:rPr>
          <w:rFonts w:eastAsia="Calibri"/>
        </w:rPr>
        <w:t>-порядок и периодичность инструктирования подчиненных работников (персонала);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З7 </w:t>
      </w:r>
      <w:r w:rsidR="00C410C7" w:rsidRPr="008F784A">
        <w:rPr>
          <w:rFonts w:eastAsia="Calibri"/>
        </w:rPr>
        <w:t>-порядок хранения и использования средств коллективной и индивидуальной защиты.</w:t>
      </w:r>
    </w:p>
    <w:p w:rsidR="00674772" w:rsidRPr="008F784A" w:rsidRDefault="00674772" w:rsidP="00463D91">
      <w:pPr>
        <w:ind w:firstLine="709"/>
        <w:jc w:val="both"/>
      </w:pPr>
      <w:r w:rsidRPr="008F784A">
        <w:t>В результате освоения дисциплины обучающийся осваивает элементы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2789"/>
        <w:gridCol w:w="2874"/>
        <w:gridCol w:w="2760"/>
      </w:tblGrid>
      <w:tr w:rsidR="00674772" w:rsidRPr="008F784A" w:rsidTr="00C173A7">
        <w:trPr>
          <w:trHeight w:val="637"/>
        </w:trPr>
        <w:tc>
          <w:tcPr>
            <w:tcW w:w="959" w:type="pct"/>
            <w:shd w:val="clear" w:color="auto" w:fill="auto"/>
          </w:tcPr>
          <w:p w:rsidR="00674772" w:rsidRPr="008F784A" w:rsidRDefault="001A3BF6" w:rsidP="00463D91">
            <w:pPr>
              <w:ind w:right="-108"/>
              <w:rPr>
                <w:b/>
                <w:bCs/>
              </w:rPr>
            </w:pPr>
            <w:r w:rsidRPr="008F784A">
              <w:rPr>
                <w:b/>
                <w:bCs/>
              </w:rPr>
              <w:t xml:space="preserve">Общие </w:t>
            </w:r>
            <w:r w:rsidR="00674772" w:rsidRPr="008F784A">
              <w:rPr>
                <w:b/>
                <w:bCs/>
              </w:rPr>
              <w:t>и профессиональные компетенции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674772" w:rsidRPr="008F784A" w:rsidRDefault="00674772" w:rsidP="00463D91">
            <w:pPr>
              <w:jc w:val="center"/>
              <w:rPr>
                <w:b/>
              </w:rPr>
            </w:pPr>
            <w:r w:rsidRPr="008F784A">
              <w:rPr>
                <w:b/>
              </w:rPr>
              <w:t>Дескрипторы сформированности</w:t>
            </w:r>
          </w:p>
          <w:p w:rsidR="00674772" w:rsidRPr="008F784A" w:rsidRDefault="00674772" w:rsidP="00463D91">
            <w:pPr>
              <w:jc w:val="center"/>
              <w:rPr>
                <w:bCs/>
              </w:rPr>
            </w:pPr>
            <w:r w:rsidRPr="008F784A">
              <w:rPr>
                <w:b/>
              </w:rPr>
              <w:t>(действия)</w:t>
            </w:r>
          </w:p>
        </w:tc>
        <w:tc>
          <w:tcPr>
            <w:tcW w:w="1379" w:type="pct"/>
            <w:vAlign w:val="center"/>
          </w:tcPr>
          <w:p w:rsidR="00674772" w:rsidRPr="008F784A" w:rsidRDefault="00674772" w:rsidP="00463D91">
            <w:pPr>
              <w:jc w:val="center"/>
              <w:rPr>
                <w:b/>
              </w:rPr>
            </w:pPr>
            <w:r w:rsidRPr="008F784A">
              <w:rPr>
                <w:b/>
              </w:rPr>
              <w:t>Уметь</w:t>
            </w:r>
          </w:p>
        </w:tc>
        <w:tc>
          <w:tcPr>
            <w:tcW w:w="1324" w:type="pct"/>
            <w:vAlign w:val="center"/>
          </w:tcPr>
          <w:p w:rsidR="00674772" w:rsidRPr="008F784A" w:rsidRDefault="00674772" w:rsidP="00463D91">
            <w:pPr>
              <w:jc w:val="center"/>
              <w:rPr>
                <w:b/>
              </w:rPr>
            </w:pPr>
            <w:r w:rsidRPr="008F784A">
              <w:rPr>
                <w:b/>
              </w:rPr>
              <w:t>Знать</w:t>
            </w:r>
          </w:p>
        </w:tc>
      </w:tr>
      <w:tr w:rsidR="00776AEB" w:rsidRPr="008F784A" w:rsidTr="00C173A7">
        <w:trPr>
          <w:trHeight w:val="637"/>
        </w:trPr>
        <w:tc>
          <w:tcPr>
            <w:tcW w:w="959" w:type="pct"/>
            <w:shd w:val="clear" w:color="auto" w:fill="auto"/>
          </w:tcPr>
          <w:p w:rsidR="00776AEB" w:rsidRPr="008F784A" w:rsidRDefault="00776AEB" w:rsidP="00463D91">
            <w:r w:rsidRPr="008F784A">
              <w:t>ОК 01. Выбирать способы решения задач профессиональн</w:t>
            </w:r>
            <w:r w:rsidRPr="008F784A">
              <w:lastRenderedPageBreak/>
              <w:t>ой деятельности, применительно к различным контекстам.</w:t>
            </w:r>
          </w:p>
        </w:tc>
        <w:tc>
          <w:tcPr>
            <w:tcW w:w="1338" w:type="pct"/>
            <w:shd w:val="clear" w:color="auto" w:fill="auto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lastRenderedPageBreak/>
              <w:t>Распознавание сложных проблемны</w:t>
            </w:r>
            <w:r w:rsidR="002D41A9" w:rsidRPr="008F784A">
              <w:t xml:space="preserve">х </w:t>
            </w:r>
            <w:r w:rsidRPr="008F784A">
              <w:t>ситуаци</w:t>
            </w:r>
            <w:r w:rsidR="002D41A9" w:rsidRPr="008F784A">
              <w:t>й</w:t>
            </w:r>
            <w:r w:rsidRPr="008F784A">
              <w:t xml:space="preserve"> в различных контекстах. Проведение анализа </w:t>
            </w:r>
            <w:r w:rsidRPr="008F784A">
              <w:lastRenderedPageBreak/>
              <w:t>сложных ситуаций при решении задач профессиональной деятельности</w:t>
            </w:r>
            <w:r w:rsidR="002D41A9" w:rsidRPr="008F784A">
              <w:t>.</w:t>
            </w:r>
            <w:r w:rsidR="000D6C27">
              <w:t xml:space="preserve"> </w:t>
            </w:r>
            <w:r w:rsidRPr="008F784A">
              <w:t>Определение этапов решения задачи.</w:t>
            </w:r>
            <w:r w:rsidR="000D6C27">
              <w:t xml:space="preserve"> </w:t>
            </w:r>
            <w:r w:rsidRPr="008F784A">
              <w:t>Определение потребности в информации</w:t>
            </w:r>
            <w:r w:rsidR="002D41A9" w:rsidRPr="008F784A">
              <w:t>.</w:t>
            </w:r>
            <w:r w:rsidR="000D6C27">
              <w:t xml:space="preserve"> </w:t>
            </w:r>
            <w:r w:rsidRPr="008F784A">
              <w:t>Осуществление эффективного поиска.</w:t>
            </w:r>
            <w:r w:rsidR="000D6C27">
              <w:t xml:space="preserve"> </w:t>
            </w:r>
            <w:r w:rsidRPr="008F784A">
              <w:t>Выделение всех возможных источников нужных ресурсов, в том числе неочевидных. Разработка детального плана действий</w:t>
            </w:r>
            <w:r w:rsidR="002D41A9" w:rsidRPr="008F784A">
              <w:t>.</w:t>
            </w:r>
            <w:r w:rsidR="000D6C27">
              <w:t xml:space="preserve"> </w:t>
            </w:r>
            <w:r w:rsidRPr="008F784A">
              <w:t>Оценка рисков на каждом шагу</w:t>
            </w:r>
            <w:r w:rsidR="002D41A9" w:rsidRPr="008F784A">
              <w:t>.</w:t>
            </w:r>
            <w:r w:rsidR="000D6C27">
              <w:t xml:space="preserve"> </w:t>
            </w:r>
            <w:r w:rsidRPr="008F784A">
              <w:t>Оцен</w:t>
            </w:r>
            <w:r w:rsidR="002D41A9" w:rsidRPr="008F784A">
              <w:t>ка</w:t>
            </w:r>
            <w:r w:rsidRPr="008F784A">
              <w:t xml:space="preserve"> плюс</w:t>
            </w:r>
            <w:r w:rsidR="002D41A9" w:rsidRPr="008F784A">
              <w:t>ов</w:t>
            </w:r>
            <w:r w:rsidRPr="008F784A">
              <w:t xml:space="preserve"> и минус</w:t>
            </w:r>
            <w:r w:rsidR="002D41A9" w:rsidRPr="008F784A">
              <w:t>ов</w:t>
            </w:r>
            <w:r w:rsidRPr="008F784A">
              <w:t xml:space="preserve"> полученного результата, своего плана и его реализации, </w:t>
            </w:r>
            <w:r w:rsidR="002D41A9" w:rsidRPr="008F784A">
              <w:t xml:space="preserve">определение </w:t>
            </w:r>
            <w:r w:rsidRPr="008F784A">
              <w:t>критери</w:t>
            </w:r>
            <w:r w:rsidR="002D41A9" w:rsidRPr="008F784A">
              <w:t>ев</w:t>
            </w:r>
            <w:r w:rsidRPr="008F784A">
              <w:t xml:space="preserve"> оценки и рекомендаци</w:t>
            </w:r>
            <w:r w:rsidR="002D41A9" w:rsidRPr="008F784A">
              <w:t>й</w:t>
            </w:r>
            <w:r w:rsidRPr="008F784A">
              <w:t xml:space="preserve"> по улучшению плана. </w:t>
            </w:r>
          </w:p>
        </w:tc>
        <w:tc>
          <w:tcPr>
            <w:tcW w:w="1379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lastRenderedPageBreak/>
              <w:t>Распознавать задачу и/или проблему в профессиональном и/или социальном контексте</w:t>
            </w:r>
            <w:r w:rsidR="002D41A9" w:rsidRPr="008F784A">
              <w:rPr>
                <w:bCs/>
              </w:rPr>
              <w:t>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lastRenderedPageBreak/>
              <w:t>Анализировать задачу и/или проблему и выделять её составные части</w:t>
            </w:r>
            <w:r w:rsidR="002D41A9" w:rsidRPr="008F784A">
              <w:rPr>
                <w:bCs/>
              </w:rPr>
              <w:t>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Правильно выявлять и эффективно искать информацию, необходимую для решения задачи и/или проблемы</w:t>
            </w:r>
            <w:r w:rsidR="002D41A9" w:rsidRPr="008F784A">
              <w:rPr>
                <w:bCs/>
              </w:rPr>
              <w:t>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Составить план действия</w:t>
            </w:r>
            <w:r w:rsidR="002D41A9" w:rsidRPr="008F784A">
              <w:rPr>
                <w:bCs/>
              </w:rPr>
              <w:t>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Определ</w:t>
            </w:r>
            <w:r w:rsidR="002D41A9" w:rsidRPr="008F784A">
              <w:rPr>
                <w:bCs/>
              </w:rPr>
              <w:t>я</w:t>
            </w:r>
            <w:r w:rsidRPr="008F784A">
              <w:rPr>
                <w:bCs/>
              </w:rPr>
              <w:t>ть необходимые ресурсы</w:t>
            </w:r>
            <w:r w:rsidR="002D41A9" w:rsidRPr="008F784A">
              <w:rPr>
                <w:bCs/>
              </w:rPr>
              <w:t>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Владеть актуальными методами работы в профессиональной и смежных сферах</w:t>
            </w:r>
            <w:r w:rsidR="002D41A9" w:rsidRPr="008F784A">
              <w:rPr>
                <w:bCs/>
              </w:rPr>
              <w:t>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Реализовать составленный план</w:t>
            </w:r>
            <w:r w:rsidR="002D41A9" w:rsidRPr="008F784A">
              <w:rPr>
                <w:bCs/>
              </w:rPr>
              <w:t>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Оценивать результат и последствия своих действий.</w:t>
            </w:r>
          </w:p>
        </w:tc>
        <w:tc>
          <w:tcPr>
            <w:tcW w:w="1324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lastRenderedPageBreak/>
              <w:t xml:space="preserve">Актуальный профессиональный и социальный контекст, в котором приходится </w:t>
            </w:r>
            <w:r w:rsidRPr="008F784A">
              <w:rPr>
                <w:bCs/>
              </w:rPr>
              <w:lastRenderedPageBreak/>
              <w:t>работать и жить</w:t>
            </w:r>
            <w:r w:rsidR="002D41A9" w:rsidRPr="008F784A">
              <w:rPr>
                <w:bCs/>
              </w:rPr>
              <w:t>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Алгоритмы выполнения работ в профессиональной и смежных областях</w:t>
            </w:r>
            <w:r w:rsidR="002D41A9" w:rsidRPr="008F784A">
              <w:rPr>
                <w:bCs/>
              </w:rPr>
              <w:t>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Методы работы в профессиональной и смежных сферах.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Структура плана для решения задач</w:t>
            </w:r>
            <w:r w:rsidR="002D41A9" w:rsidRPr="008F784A">
              <w:rPr>
                <w:bCs/>
              </w:rPr>
              <w:t>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Порядок оценк</w:t>
            </w:r>
            <w:r w:rsidR="002D41A9" w:rsidRPr="008F784A">
              <w:rPr>
                <w:bCs/>
              </w:rPr>
              <w:t xml:space="preserve">и результатов решения задач </w:t>
            </w:r>
            <w:r w:rsidRPr="008F784A">
              <w:rPr>
                <w:bCs/>
              </w:rPr>
              <w:t>профессиональной деятельности</w:t>
            </w:r>
          </w:p>
        </w:tc>
      </w:tr>
      <w:tr w:rsidR="00776AEB" w:rsidRPr="008F784A" w:rsidTr="00C173A7">
        <w:trPr>
          <w:trHeight w:val="637"/>
        </w:trPr>
        <w:tc>
          <w:tcPr>
            <w:tcW w:w="959" w:type="pct"/>
            <w:shd w:val="clear" w:color="auto" w:fill="auto"/>
          </w:tcPr>
          <w:p w:rsidR="00776AEB" w:rsidRPr="008F784A" w:rsidRDefault="00776AEB" w:rsidP="00463D91">
            <w:r w:rsidRPr="008F784A">
              <w:lastRenderedPageBreak/>
              <w:t>ОК 02.</w:t>
            </w:r>
            <w:r w:rsidR="000D6C27">
              <w:t xml:space="preserve"> </w:t>
            </w:r>
            <w:r w:rsidRPr="008F784A"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338" w:type="pct"/>
            <w:shd w:val="clear" w:color="auto" w:fill="auto"/>
          </w:tcPr>
          <w:p w:rsidR="00776AEB" w:rsidRPr="008F784A" w:rsidRDefault="00776AEB" w:rsidP="00463D91">
            <w:pPr>
              <w:jc w:val="both"/>
            </w:pPr>
            <w:r w:rsidRPr="008F784A">
              <w:t>Планирование информационного поиска из широкого набора источников, необходимого для вы</w:t>
            </w:r>
            <w:r w:rsidR="000D6C27">
              <w:t xml:space="preserve">полнения профессиональных задач. </w:t>
            </w:r>
            <w:r w:rsidRPr="008F784A">
              <w:t>Проведение анализа полученной информации, выделяет в ней главные аспекты.</w:t>
            </w:r>
            <w:r w:rsidR="000D6C27">
              <w:t xml:space="preserve"> </w:t>
            </w:r>
            <w:r w:rsidRPr="008F784A">
              <w:t>Структурировать отобранную информацию в соответствии с параметрами поиска</w:t>
            </w:r>
            <w:r w:rsidR="000D6C27">
              <w:t xml:space="preserve">. </w:t>
            </w:r>
            <w:r w:rsidRPr="008F784A"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379" w:type="pct"/>
          </w:tcPr>
          <w:p w:rsidR="00776AEB" w:rsidRPr="008F784A" w:rsidRDefault="00776AEB" w:rsidP="00463D91">
            <w:r w:rsidRPr="008F784A">
              <w:t>Определять задачи поиска информации</w:t>
            </w:r>
            <w:r w:rsidR="000D6C27">
              <w:t xml:space="preserve">. </w:t>
            </w:r>
            <w:r w:rsidRPr="008F784A">
              <w:t>Определять необходимые источники информации</w:t>
            </w:r>
            <w:r w:rsidR="000D6C27">
              <w:t xml:space="preserve">. </w:t>
            </w:r>
            <w:r w:rsidRPr="008F784A">
              <w:t>Планировать процесс поиска</w:t>
            </w:r>
            <w:r w:rsidR="000D6C27">
              <w:t xml:space="preserve">. </w:t>
            </w:r>
            <w:r w:rsidRPr="008F784A">
              <w:t>Структурировать получаемую информацию</w:t>
            </w:r>
            <w:r w:rsidR="000D6C27">
              <w:t xml:space="preserve">. </w:t>
            </w:r>
            <w:r w:rsidRPr="008F784A">
              <w:t>Выделять наиболее значимое в перечне информации</w:t>
            </w:r>
            <w:r w:rsidR="000D6C27">
              <w:t xml:space="preserve">. </w:t>
            </w:r>
            <w:r w:rsidRPr="008F784A">
              <w:t>Оценивать практическую значимость результатов поиска</w:t>
            </w:r>
            <w:r w:rsidR="000D6C27">
              <w:t xml:space="preserve">. </w:t>
            </w:r>
            <w:r w:rsidRPr="008F784A">
              <w:t>Оформлять результаты поиска</w:t>
            </w:r>
          </w:p>
        </w:tc>
        <w:tc>
          <w:tcPr>
            <w:tcW w:w="1324" w:type="pct"/>
          </w:tcPr>
          <w:p w:rsidR="00776AEB" w:rsidRPr="008F784A" w:rsidRDefault="00776AEB" w:rsidP="00463D91">
            <w:r w:rsidRPr="008F784A">
              <w:t xml:space="preserve">Номенклатура </w:t>
            </w:r>
            <w:r w:rsidR="00463D91" w:rsidRPr="008F784A">
              <w:t>информационных источников,</w:t>
            </w:r>
            <w:r w:rsidRPr="008F784A">
              <w:t xml:space="preserve"> применяемых в профессиональной деятельности</w:t>
            </w:r>
            <w:r w:rsidR="000D6C27">
              <w:t xml:space="preserve">. </w:t>
            </w:r>
            <w:r w:rsidRPr="008F784A">
              <w:t>Приемы структурирования информации</w:t>
            </w:r>
            <w:r w:rsidR="000D6C27">
              <w:t xml:space="preserve">. </w:t>
            </w:r>
            <w:r w:rsidRPr="008F784A">
              <w:t>Формат оформления результатов поиска информации</w:t>
            </w:r>
            <w:r w:rsidR="000D6C27">
              <w:t>.</w:t>
            </w:r>
          </w:p>
        </w:tc>
      </w:tr>
      <w:tr w:rsidR="00776AEB" w:rsidRPr="008F784A" w:rsidTr="000D6C27">
        <w:trPr>
          <w:trHeight w:val="2259"/>
        </w:trPr>
        <w:tc>
          <w:tcPr>
            <w:tcW w:w="959" w:type="pct"/>
            <w:shd w:val="clear" w:color="auto" w:fill="auto"/>
          </w:tcPr>
          <w:p w:rsidR="00776AEB" w:rsidRPr="008F784A" w:rsidRDefault="00776AEB" w:rsidP="00463D91">
            <w:r w:rsidRPr="008F784A">
              <w:lastRenderedPageBreak/>
              <w:t>ОК 04.</w:t>
            </w:r>
            <w:r w:rsidR="000D6C27">
              <w:t xml:space="preserve"> </w:t>
            </w:r>
            <w:r w:rsidRPr="008F784A"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338" w:type="pct"/>
            <w:shd w:val="clear" w:color="auto" w:fill="auto"/>
          </w:tcPr>
          <w:p w:rsidR="00776AEB" w:rsidRPr="008F784A" w:rsidRDefault="00463D91" w:rsidP="00463D91">
            <w:r>
              <w:t xml:space="preserve">Участие в </w:t>
            </w:r>
            <w:r w:rsidR="00776AEB" w:rsidRPr="008F784A">
              <w:t>деловом общении для эффективного решения деловых задач</w:t>
            </w:r>
            <w:r w:rsidR="000D6C27">
              <w:t xml:space="preserve">. </w:t>
            </w:r>
            <w:r w:rsidR="00776AEB" w:rsidRPr="008F784A">
              <w:t>Планирование профессиональной деятельность</w:t>
            </w:r>
            <w:r w:rsidR="000D6C27">
              <w:t>.</w:t>
            </w:r>
          </w:p>
        </w:tc>
        <w:tc>
          <w:tcPr>
            <w:tcW w:w="1379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t>Организовывать работу коллектива и команды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Взаимодействовать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 xml:space="preserve">с коллегами, руководством, клиентами.  </w:t>
            </w:r>
          </w:p>
        </w:tc>
        <w:tc>
          <w:tcPr>
            <w:tcW w:w="1324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t>Психология коллектива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Психология личности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Основы проектной деятельности</w:t>
            </w:r>
            <w:r w:rsidR="000D6C27">
              <w:rPr>
                <w:bCs/>
              </w:rPr>
              <w:t>.</w:t>
            </w:r>
          </w:p>
        </w:tc>
      </w:tr>
      <w:tr w:rsidR="00776AEB" w:rsidRPr="008F784A" w:rsidTr="00C173A7">
        <w:trPr>
          <w:trHeight w:val="637"/>
        </w:trPr>
        <w:tc>
          <w:tcPr>
            <w:tcW w:w="959" w:type="pct"/>
            <w:shd w:val="clear" w:color="auto" w:fill="auto"/>
          </w:tcPr>
          <w:p w:rsidR="00776AEB" w:rsidRPr="008F784A" w:rsidRDefault="00776AEB" w:rsidP="00463D91">
            <w:r w:rsidRPr="008F784A">
              <w:t>ОК 05.</w:t>
            </w:r>
            <w:r w:rsidR="000D6C27">
              <w:t xml:space="preserve"> </w:t>
            </w:r>
            <w:r w:rsidRPr="008F784A"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338" w:type="pct"/>
            <w:shd w:val="clear" w:color="auto" w:fill="auto"/>
          </w:tcPr>
          <w:p w:rsidR="00776AEB" w:rsidRPr="008F784A" w:rsidRDefault="00776AEB" w:rsidP="00463D91">
            <w:r w:rsidRPr="008F784A">
              <w:t>Грамотно устно и письменно излагать свои мысли по профессиональной тематике на государственном языке</w:t>
            </w:r>
            <w:r w:rsidR="000D6C27">
              <w:t xml:space="preserve">. </w:t>
            </w:r>
            <w:r w:rsidRPr="008F784A">
              <w:t>Проявление толерантность в рабочем коллективе</w:t>
            </w:r>
            <w:r w:rsidR="000D6C27">
              <w:t>.</w:t>
            </w:r>
          </w:p>
        </w:tc>
        <w:tc>
          <w:tcPr>
            <w:tcW w:w="1379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t>Излагать свои мысли на государственном языке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Оформлять документы</w:t>
            </w:r>
            <w:r w:rsidR="000D6C27">
              <w:rPr>
                <w:bCs/>
              </w:rPr>
              <w:t>.</w:t>
            </w:r>
          </w:p>
        </w:tc>
        <w:tc>
          <w:tcPr>
            <w:tcW w:w="1324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t>Особенности социального и культурного контекста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Правила оформления документов.</w:t>
            </w:r>
          </w:p>
        </w:tc>
      </w:tr>
      <w:tr w:rsidR="00776AEB" w:rsidRPr="008F784A" w:rsidTr="00C173A7">
        <w:trPr>
          <w:trHeight w:val="637"/>
        </w:trPr>
        <w:tc>
          <w:tcPr>
            <w:tcW w:w="959" w:type="pct"/>
            <w:shd w:val="clear" w:color="auto" w:fill="auto"/>
          </w:tcPr>
          <w:p w:rsidR="00776AEB" w:rsidRPr="008F784A" w:rsidRDefault="00776AEB" w:rsidP="00463D91">
            <w:r w:rsidRPr="008F784A">
              <w:t>ОК 06.</w:t>
            </w:r>
            <w:r w:rsidR="000D6C27">
              <w:t xml:space="preserve"> </w:t>
            </w:r>
            <w:r w:rsidRPr="008F784A"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1338" w:type="pct"/>
            <w:shd w:val="clear" w:color="auto" w:fill="auto"/>
          </w:tcPr>
          <w:p w:rsidR="00776AEB" w:rsidRPr="008F784A" w:rsidRDefault="00776AEB" w:rsidP="00463D91">
            <w:r w:rsidRPr="008F784A">
              <w:t>Понимать значимость своей специальности</w:t>
            </w:r>
            <w:r w:rsidR="000D6C27">
              <w:t xml:space="preserve">. </w:t>
            </w:r>
            <w:r w:rsidRPr="008F784A">
              <w:t>Демонстрация поведения на основе общечеловеческих ценностей.</w:t>
            </w:r>
          </w:p>
        </w:tc>
        <w:tc>
          <w:tcPr>
            <w:tcW w:w="1379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t>Описывать значимость своей профессии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Презентовать структуру профессиональной деятельности по специальности</w:t>
            </w:r>
            <w:r w:rsidR="000D6C27">
              <w:rPr>
                <w:bCs/>
              </w:rPr>
              <w:t>.</w:t>
            </w:r>
          </w:p>
        </w:tc>
        <w:tc>
          <w:tcPr>
            <w:tcW w:w="1324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t>Сущность гражданско-патриотической позиции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Общечеловеческие ценности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Правила поведения в ходе выполнения профессиональной деятельности</w:t>
            </w:r>
            <w:r w:rsidR="000D6C27">
              <w:rPr>
                <w:bCs/>
              </w:rPr>
              <w:t>.</w:t>
            </w:r>
          </w:p>
        </w:tc>
      </w:tr>
      <w:tr w:rsidR="00776AEB" w:rsidRPr="008F784A" w:rsidTr="000D6C27">
        <w:trPr>
          <w:trHeight w:val="278"/>
        </w:trPr>
        <w:tc>
          <w:tcPr>
            <w:tcW w:w="959" w:type="pct"/>
            <w:shd w:val="clear" w:color="auto" w:fill="auto"/>
          </w:tcPr>
          <w:p w:rsidR="00776AEB" w:rsidRPr="008F784A" w:rsidRDefault="00776AEB" w:rsidP="00463D91">
            <w:r w:rsidRPr="008F784A">
              <w:t>ОК 07.</w:t>
            </w:r>
            <w:r w:rsidR="000D6C27">
              <w:t xml:space="preserve"> </w:t>
            </w:r>
            <w:r w:rsidRPr="008F784A"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338" w:type="pct"/>
            <w:shd w:val="clear" w:color="auto" w:fill="auto"/>
          </w:tcPr>
          <w:p w:rsidR="00776AEB" w:rsidRPr="008F784A" w:rsidRDefault="00776AEB" w:rsidP="00463D91">
            <w:r w:rsidRPr="008F784A">
              <w:t>Соблюдение правил экологической безопасности при ведении профессиональной деятельности</w:t>
            </w:r>
            <w:r w:rsidR="000D6C27">
              <w:t xml:space="preserve">. </w:t>
            </w:r>
            <w:r w:rsidRPr="008F784A">
              <w:t>Обеспечивать ресурсосбережение на рабочем месте</w:t>
            </w:r>
            <w:r w:rsidR="000D6C27">
              <w:t>.</w:t>
            </w:r>
          </w:p>
        </w:tc>
        <w:tc>
          <w:tcPr>
            <w:tcW w:w="1379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t>Соблюдать нормы экологической безопасности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Определять направления ресурсосбережения в рамках профессиональной деятельности по специальности</w:t>
            </w:r>
            <w:r w:rsidR="000D6C27">
              <w:rPr>
                <w:bCs/>
              </w:rPr>
              <w:t>.</w:t>
            </w:r>
          </w:p>
        </w:tc>
        <w:tc>
          <w:tcPr>
            <w:tcW w:w="1324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t>Правила экологической безопасности при ведении профессиональной деятельности</w:t>
            </w:r>
            <w:r w:rsidR="000D6C27">
              <w:rPr>
                <w:bCs/>
              </w:rPr>
              <w:t xml:space="preserve">. </w:t>
            </w:r>
            <w:r w:rsidR="00463D91" w:rsidRPr="008F784A">
              <w:rPr>
                <w:bCs/>
              </w:rPr>
              <w:t>Основные ресурсы,</w:t>
            </w:r>
            <w:r w:rsidRPr="008F784A">
              <w:rPr>
                <w:bCs/>
              </w:rPr>
              <w:t xml:space="preserve"> задействованные в профессиональной деятельности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Пути обеспечения ресурсосбережения.</w:t>
            </w:r>
          </w:p>
        </w:tc>
      </w:tr>
      <w:tr w:rsidR="00776AEB" w:rsidRPr="008F784A" w:rsidTr="00E11CFE">
        <w:trPr>
          <w:trHeight w:val="274"/>
        </w:trPr>
        <w:tc>
          <w:tcPr>
            <w:tcW w:w="959" w:type="pct"/>
            <w:shd w:val="clear" w:color="auto" w:fill="auto"/>
          </w:tcPr>
          <w:p w:rsidR="00776AEB" w:rsidRPr="008F784A" w:rsidRDefault="00776AEB" w:rsidP="00463D91">
            <w:r w:rsidRPr="008F784A">
              <w:t>ОК 09.</w:t>
            </w:r>
            <w:r w:rsidR="000D6C27">
              <w:t xml:space="preserve"> </w:t>
            </w:r>
            <w:r w:rsidRPr="008F784A">
              <w:t>Использовать информационные технологии в профессиональной деятельности.</w:t>
            </w:r>
          </w:p>
        </w:tc>
        <w:tc>
          <w:tcPr>
            <w:tcW w:w="1338" w:type="pct"/>
            <w:shd w:val="clear" w:color="auto" w:fill="auto"/>
          </w:tcPr>
          <w:p w:rsidR="00776AEB" w:rsidRPr="008F784A" w:rsidRDefault="00776AEB" w:rsidP="00463D91">
            <w:r w:rsidRPr="008F784A"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379" w:type="pct"/>
          </w:tcPr>
          <w:p w:rsidR="00776AEB" w:rsidRPr="008F784A" w:rsidRDefault="00776AEB" w:rsidP="00463D91">
            <w:pPr>
              <w:ind w:right="-108"/>
              <w:rPr>
                <w:bCs/>
              </w:rPr>
            </w:pPr>
            <w:r w:rsidRPr="008F784A">
              <w:rPr>
                <w:bCs/>
              </w:rPr>
              <w:t>Применять средства информационных технологий для решения профессиональных задач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Использовать современное программное обеспечение</w:t>
            </w:r>
          </w:p>
        </w:tc>
        <w:tc>
          <w:tcPr>
            <w:tcW w:w="1324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t>Современные средства и устройства информатизации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Порядок их применения и программ</w:t>
            </w:r>
            <w:r w:rsidR="00C173A7" w:rsidRPr="008F784A">
              <w:rPr>
                <w:bCs/>
              </w:rPr>
              <w:t>ное обеспечение в профессиональ</w:t>
            </w:r>
            <w:r w:rsidRPr="008F784A">
              <w:rPr>
                <w:bCs/>
              </w:rPr>
              <w:t>ной деятельности</w:t>
            </w:r>
          </w:p>
        </w:tc>
      </w:tr>
      <w:tr w:rsidR="008F54AB" w:rsidRPr="008F784A" w:rsidTr="00C173A7">
        <w:trPr>
          <w:trHeight w:val="637"/>
        </w:trPr>
        <w:tc>
          <w:tcPr>
            <w:tcW w:w="959" w:type="pct"/>
            <w:shd w:val="clear" w:color="auto" w:fill="auto"/>
          </w:tcPr>
          <w:p w:rsidR="008F54AB" w:rsidRPr="008F784A" w:rsidRDefault="008F54AB" w:rsidP="00463D91">
            <w:pPr>
              <w:rPr>
                <w:bCs/>
              </w:rPr>
            </w:pPr>
            <w:r w:rsidRPr="008F784A">
              <w:rPr>
                <w:bCs/>
              </w:rPr>
              <w:t xml:space="preserve">ПК 1.1-1.5 </w:t>
            </w:r>
          </w:p>
          <w:p w:rsidR="008F54AB" w:rsidRPr="008F784A" w:rsidRDefault="008F54AB" w:rsidP="00463D91">
            <w:pPr>
              <w:rPr>
                <w:bCs/>
              </w:rPr>
            </w:pPr>
            <w:r w:rsidRPr="008F784A">
              <w:rPr>
                <w:bCs/>
              </w:rPr>
              <w:t>ПК 2.1-2.8</w:t>
            </w:r>
          </w:p>
          <w:p w:rsidR="008F54AB" w:rsidRPr="008F784A" w:rsidRDefault="008F54AB" w:rsidP="00463D91">
            <w:pPr>
              <w:rPr>
                <w:bCs/>
              </w:rPr>
            </w:pPr>
            <w:r w:rsidRPr="008F784A">
              <w:rPr>
                <w:bCs/>
              </w:rPr>
              <w:t>ПК 3.1-3.6</w:t>
            </w:r>
          </w:p>
          <w:p w:rsidR="008F54AB" w:rsidRPr="008F784A" w:rsidRDefault="008F54AB" w:rsidP="00463D91">
            <w:pPr>
              <w:rPr>
                <w:bCs/>
              </w:rPr>
            </w:pPr>
            <w:r w:rsidRPr="008F784A">
              <w:rPr>
                <w:bCs/>
              </w:rPr>
              <w:lastRenderedPageBreak/>
              <w:t>ПК 4.1-4.5</w:t>
            </w:r>
          </w:p>
          <w:p w:rsidR="008F54AB" w:rsidRPr="008F784A" w:rsidRDefault="008F54AB" w:rsidP="00463D91">
            <w:pPr>
              <w:rPr>
                <w:bCs/>
              </w:rPr>
            </w:pPr>
            <w:r w:rsidRPr="008F784A">
              <w:rPr>
                <w:bCs/>
              </w:rPr>
              <w:t>ПК 5.1-5.5</w:t>
            </w:r>
          </w:p>
          <w:p w:rsidR="008F54AB" w:rsidRPr="008F784A" w:rsidRDefault="008F54AB" w:rsidP="00463D91">
            <w:pPr>
              <w:rPr>
                <w:bCs/>
              </w:rPr>
            </w:pPr>
            <w:r w:rsidRPr="008F784A">
              <w:rPr>
                <w:bCs/>
              </w:rPr>
              <w:t>ПК 6.3-6.5</w:t>
            </w:r>
          </w:p>
        </w:tc>
        <w:tc>
          <w:tcPr>
            <w:tcW w:w="1338" w:type="pct"/>
            <w:shd w:val="clear" w:color="auto" w:fill="auto"/>
          </w:tcPr>
          <w:p w:rsidR="008F54AB" w:rsidRPr="008F784A" w:rsidRDefault="008F54AB" w:rsidP="00463D91">
            <w:r w:rsidRPr="008F784A">
              <w:lastRenderedPageBreak/>
              <w:t xml:space="preserve">Организация и контроль подготовки рабочих мест, оборудования, </w:t>
            </w:r>
            <w:r w:rsidRPr="008F784A">
              <w:lastRenderedPageBreak/>
              <w:t>инвентаря, посуды в соответствии с заданиями</w:t>
            </w:r>
            <w:r w:rsidR="000D6C27">
              <w:t>.</w:t>
            </w:r>
          </w:p>
          <w:p w:rsidR="008700EA" w:rsidRPr="008F784A" w:rsidRDefault="008700EA" w:rsidP="00463D91">
            <w:pPr>
              <w:rPr>
                <w:color w:val="0000FF"/>
              </w:rPr>
            </w:pPr>
            <w:r w:rsidRPr="008F784A">
              <w:t>Организация и контроль текущей деятельности подчиненного персонала</w:t>
            </w:r>
          </w:p>
        </w:tc>
        <w:tc>
          <w:tcPr>
            <w:tcW w:w="1379" w:type="pct"/>
          </w:tcPr>
          <w:p w:rsidR="008F54AB" w:rsidRPr="008F784A" w:rsidRDefault="008F54AB" w:rsidP="00463D91">
            <w:pPr>
              <w:rPr>
                <w:lang w:eastAsia="en-US"/>
              </w:rPr>
            </w:pPr>
            <w:r w:rsidRPr="008F784A">
              <w:rPr>
                <w:lang w:eastAsia="en-US"/>
              </w:rPr>
              <w:lastRenderedPageBreak/>
              <w:t xml:space="preserve">-контролировать, демонстрировать безопасные приемы </w:t>
            </w:r>
            <w:r w:rsidRPr="008F784A">
              <w:rPr>
                <w:lang w:eastAsia="en-US"/>
              </w:rPr>
              <w:lastRenderedPageBreak/>
              <w:t>подготовки оборудования к работе;</w:t>
            </w:r>
          </w:p>
          <w:p w:rsidR="008F54AB" w:rsidRPr="008F784A" w:rsidRDefault="008F54AB" w:rsidP="00463D91">
            <w:pPr>
              <w:rPr>
                <w:lang w:eastAsia="en-US"/>
              </w:rPr>
            </w:pPr>
            <w:r w:rsidRPr="008F784A">
              <w:rPr>
                <w:lang w:eastAsia="en-US"/>
              </w:rPr>
              <w:t>- контролировать своевременность текущей уборки рабочих мест в соответствии с инструкциями и регламентами, стандартами чистоты;</w:t>
            </w:r>
          </w:p>
          <w:p w:rsidR="008F54AB" w:rsidRPr="008F784A" w:rsidRDefault="008F54AB" w:rsidP="00463D91">
            <w:pPr>
              <w:rPr>
                <w:lang w:eastAsia="en-US"/>
              </w:rPr>
            </w:pPr>
            <w:r w:rsidRPr="008F784A">
              <w:rPr>
                <w:lang w:eastAsia="en-US"/>
              </w:rPr>
              <w:t>- контролировать соблюдение правил техники безопасности, пожарной безопасности, охраны труда на рабочем месте;</w:t>
            </w:r>
          </w:p>
          <w:p w:rsidR="008F54AB" w:rsidRPr="008F784A" w:rsidRDefault="008700EA" w:rsidP="00463D91">
            <w:pPr>
              <w:rPr>
                <w:color w:val="0000FF"/>
              </w:rPr>
            </w:pPr>
            <w:r w:rsidRPr="008F784A">
              <w:rPr>
                <w:lang w:eastAsia="en-US"/>
              </w:rPr>
              <w:t xml:space="preserve">- инструктировать подчиненный персонал в </w:t>
            </w:r>
            <w:r w:rsidR="00463D91" w:rsidRPr="008F784A">
              <w:rPr>
                <w:lang w:eastAsia="en-US"/>
              </w:rPr>
              <w:t>области</w:t>
            </w:r>
            <w:r w:rsidRPr="008F784A">
              <w:rPr>
                <w:lang w:eastAsia="en-US"/>
              </w:rPr>
              <w:t xml:space="preserve"> безопасной организации работ</w:t>
            </w:r>
          </w:p>
        </w:tc>
        <w:tc>
          <w:tcPr>
            <w:tcW w:w="1324" w:type="pct"/>
          </w:tcPr>
          <w:p w:rsidR="008F54AB" w:rsidRPr="008F784A" w:rsidRDefault="008F54AB" w:rsidP="00463D91">
            <w:pPr>
              <w:jc w:val="both"/>
              <w:rPr>
                <w:u w:color="000000"/>
              </w:rPr>
            </w:pPr>
            <w:r w:rsidRPr="008F784A">
              <w:rPr>
                <w:u w:color="000000"/>
              </w:rPr>
              <w:lastRenderedPageBreak/>
              <w:t xml:space="preserve">-требования охраны труда, пожарной безопасности, техники </w:t>
            </w:r>
            <w:r w:rsidRPr="008F784A">
              <w:rPr>
                <w:u w:color="000000"/>
              </w:rPr>
              <w:lastRenderedPageBreak/>
              <w:t>безопасности при выполнении работ;</w:t>
            </w:r>
          </w:p>
          <w:p w:rsidR="008F54AB" w:rsidRPr="008F784A" w:rsidRDefault="008F54AB" w:rsidP="00463D91">
            <w:pPr>
              <w:rPr>
                <w:lang w:eastAsia="en-US"/>
              </w:rPr>
            </w:pPr>
            <w:r w:rsidRPr="008F784A">
              <w:rPr>
                <w:lang w:eastAsia="en-US"/>
              </w:rPr>
              <w:t>-</w:t>
            </w:r>
            <w:r w:rsidR="000D6C27">
              <w:rPr>
                <w:lang w:eastAsia="en-US"/>
              </w:rPr>
              <w:t xml:space="preserve"> </w:t>
            </w:r>
            <w:r w:rsidRPr="008F784A">
              <w:rPr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8F54AB" w:rsidRPr="008F784A" w:rsidRDefault="008F54AB" w:rsidP="00463D91">
            <w:pPr>
              <w:jc w:val="both"/>
              <w:rPr>
                <w:rFonts w:eastAsia="Arial Unicode MS"/>
                <w:u w:color="000000"/>
              </w:rPr>
            </w:pPr>
            <w:r w:rsidRPr="008F784A">
              <w:rPr>
                <w:rFonts w:eastAsia="Arial Unicode MS"/>
                <w:u w:color="000000"/>
              </w:rPr>
              <w:t xml:space="preserve">- </w:t>
            </w:r>
            <w:r w:rsidRPr="008F784A">
              <w:t xml:space="preserve">способы и формы инструктирования персонала в области соблюдения требований по безопасной организации работ </w:t>
            </w:r>
          </w:p>
        </w:tc>
      </w:tr>
    </w:tbl>
    <w:p w:rsidR="000D6C27" w:rsidRDefault="000D6C27" w:rsidP="00463D91"/>
    <w:p w:rsidR="009F10AC" w:rsidRPr="00D24DBC" w:rsidRDefault="009F10AC" w:rsidP="00463D91">
      <w:pPr>
        <w:ind w:firstLine="709"/>
        <w:jc w:val="both"/>
      </w:pPr>
      <w:r w:rsidRPr="00D24DBC">
        <w:t>Личностные результаты воспитания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  <w:gridCol w:w="850"/>
      </w:tblGrid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ind w:firstLine="33"/>
              <w:jc w:val="center"/>
              <w:rPr>
                <w:b/>
                <w:bCs/>
              </w:rPr>
            </w:pPr>
            <w:r w:rsidRPr="00D24DBC">
              <w:rPr>
                <w:b/>
                <w:bCs/>
              </w:rPr>
              <w:t xml:space="preserve">Личностные результаты реализации программы воспитания </w:t>
            </w:r>
          </w:p>
          <w:p w:rsidR="009F10AC" w:rsidRPr="00D24DBC" w:rsidRDefault="009F10AC" w:rsidP="00463D91">
            <w:pPr>
              <w:ind w:firstLine="33"/>
              <w:jc w:val="center"/>
              <w:rPr>
                <w:b/>
                <w:bCs/>
              </w:rPr>
            </w:pPr>
            <w:r w:rsidRPr="00D24DBC">
              <w:rPr>
                <w:i/>
                <w:iCs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/>
                <w:bCs/>
              </w:rPr>
            </w:pPr>
            <w:r w:rsidRPr="00D24DBC">
              <w:rPr>
                <w:b/>
                <w:bCs/>
              </w:rPr>
              <w:t xml:space="preserve">Код 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jc w:val="both"/>
              <w:rPr>
                <w:b/>
                <w:bCs/>
                <w:i/>
                <w:iCs/>
              </w:rPr>
            </w:pPr>
            <w:r w:rsidRPr="00D24DBC"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1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ind w:firstLine="33"/>
              <w:jc w:val="both"/>
              <w:rPr>
                <w:b/>
                <w:bCs/>
              </w:rPr>
            </w:pPr>
            <w:r w:rsidRPr="00D24DBC"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2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ind w:firstLine="33"/>
              <w:jc w:val="both"/>
              <w:rPr>
                <w:b/>
                <w:bCs/>
              </w:rPr>
            </w:pPr>
            <w:r w:rsidRPr="00D24DBC"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3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ind w:firstLine="33"/>
              <w:jc w:val="both"/>
              <w:rPr>
                <w:b/>
                <w:bCs/>
              </w:rPr>
            </w:pPr>
            <w:r w:rsidRPr="00D24DBC"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4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ind w:firstLine="33"/>
              <w:jc w:val="both"/>
              <w:rPr>
                <w:b/>
                <w:bCs/>
              </w:rPr>
            </w:pPr>
            <w:r w:rsidRPr="00D24DBC"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5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ind w:firstLine="33"/>
              <w:jc w:val="both"/>
              <w:rPr>
                <w:b/>
                <w:bCs/>
              </w:rPr>
            </w:pPr>
            <w:r w:rsidRPr="00D24DBC"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6</w:t>
            </w:r>
          </w:p>
        </w:tc>
      </w:tr>
      <w:tr w:rsidR="009F10AC" w:rsidRPr="00D93813" w:rsidTr="00463D91">
        <w:trPr>
          <w:trHeight w:val="268"/>
        </w:trPr>
        <w:tc>
          <w:tcPr>
            <w:tcW w:w="9464" w:type="dxa"/>
          </w:tcPr>
          <w:p w:rsidR="009F10AC" w:rsidRPr="00D24DBC" w:rsidRDefault="009F10AC" w:rsidP="00463D91">
            <w:pPr>
              <w:ind w:firstLine="33"/>
              <w:jc w:val="both"/>
              <w:rPr>
                <w:b/>
                <w:bCs/>
              </w:rPr>
            </w:pPr>
            <w:r w:rsidRPr="00D24DBC"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7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ind w:firstLine="33"/>
              <w:jc w:val="both"/>
              <w:rPr>
                <w:b/>
                <w:bCs/>
              </w:rPr>
            </w:pPr>
            <w:r w:rsidRPr="00D24DBC"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8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ind w:firstLine="33"/>
              <w:jc w:val="both"/>
              <w:rPr>
                <w:b/>
                <w:bCs/>
              </w:rPr>
            </w:pPr>
            <w:r w:rsidRPr="00D24DBC"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9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jc w:val="both"/>
              <w:rPr>
                <w:b/>
                <w:bCs/>
              </w:rPr>
            </w:pPr>
            <w:r w:rsidRPr="00D24DBC">
              <w:t xml:space="preserve">Заботящийся о защите окружающей среды, собственной и чужой безопасности, в том </w:t>
            </w:r>
            <w:r w:rsidRPr="00D24DBC">
              <w:lastRenderedPageBreak/>
              <w:t>числе цифровой.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lastRenderedPageBreak/>
              <w:t>ЛР 10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jc w:val="both"/>
              <w:rPr>
                <w:b/>
                <w:bCs/>
              </w:rPr>
            </w:pPr>
            <w:r w:rsidRPr="00D24DBC">
              <w:lastRenderedPageBreak/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11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jc w:val="both"/>
              <w:rPr>
                <w:b/>
                <w:bCs/>
              </w:rPr>
            </w:pPr>
            <w:r w:rsidRPr="00D24DBC"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12</w:t>
            </w:r>
          </w:p>
        </w:tc>
      </w:tr>
      <w:tr w:rsidR="009F10AC" w:rsidRPr="00D93813" w:rsidTr="00463D91">
        <w:tc>
          <w:tcPr>
            <w:tcW w:w="10314" w:type="dxa"/>
            <w:gridSpan w:val="2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/>
                <w:bCs/>
              </w:rPr>
            </w:pPr>
            <w:r w:rsidRPr="00D24DBC">
              <w:rPr>
                <w:b/>
                <w:bCs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rPr>
                <w:bCs/>
              </w:rPr>
            </w:pPr>
            <w:r w:rsidRPr="00D24DBC">
              <w:rPr>
                <w:bCs/>
              </w:rPr>
              <w:t xml:space="preserve">Выполняющий профессиональные навыки в сфере </w:t>
            </w:r>
            <w:r w:rsidRPr="00D24DBC">
              <w:rPr>
                <w:iCs/>
              </w:rPr>
              <w:t>профессиональнойдеятельности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13</w:t>
            </w:r>
          </w:p>
        </w:tc>
      </w:tr>
      <w:tr w:rsidR="009F10AC" w:rsidRPr="00D93813" w:rsidTr="00463D91">
        <w:tc>
          <w:tcPr>
            <w:tcW w:w="10314" w:type="dxa"/>
            <w:gridSpan w:val="2"/>
          </w:tcPr>
          <w:p w:rsidR="009F10AC" w:rsidRPr="00D24DBC" w:rsidRDefault="009F10AC" w:rsidP="00463D91">
            <w:pPr>
              <w:ind w:firstLine="33"/>
              <w:jc w:val="center"/>
            </w:pPr>
            <w:r w:rsidRPr="00D24DBC">
              <w:rPr>
                <w:b/>
                <w:bCs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rPr>
                <w:bCs/>
              </w:rPr>
            </w:pPr>
            <w:r w:rsidRPr="00D24DBC">
              <w:rPr>
                <w:bCs/>
              </w:rPr>
              <w:t xml:space="preserve">Выполняющий профессиональные навыки в сфере </w:t>
            </w:r>
            <w:r w:rsidRPr="00D24DBC">
              <w:rPr>
                <w:iCs/>
              </w:rPr>
              <w:t>профессиональной деятельности</w:t>
            </w:r>
            <w:r w:rsidRPr="00D24DBC">
              <w:rPr>
                <w:bCs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14</w:t>
            </w:r>
          </w:p>
        </w:tc>
      </w:tr>
    </w:tbl>
    <w:p w:rsidR="009F10AC" w:rsidRPr="008F784A" w:rsidRDefault="009F10AC" w:rsidP="00463D91"/>
    <w:p w:rsidR="0023039C" w:rsidRPr="008F784A" w:rsidRDefault="0023039C" w:rsidP="00463D91">
      <w:pPr>
        <w:jc w:val="center"/>
        <w:rPr>
          <w:b/>
        </w:rPr>
      </w:pPr>
      <w:r w:rsidRPr="008F784A">
        <w:rPr>
          <w:b/>
        </w:rPr>
        <w:t xml:space="preserve">2. СТРУКТУРА И СОДЕРЖАНИЕ </w:t>
      </w:r>
      <w:r w:rsidR="00463D91">
        <w:rPr>
          <w:b/>
        </w:rPr>
        <w:t xml:space="preserve">ПРОГРАММЫ </w:t>
      </w:r>
      <w:r w:rsidRPr="008F784A">
        <w:rPr>
          <w:b/>
        </w:rPr>
        <w:t>УЧЕБНОЙ ДИСЦИПЛИНЫ</w:t>
      </w:r>
    </w:p>
    <w:p w:rsidR="00C173A7" w:rsidRPr="008F784A" w:rsidRDefault="00C173A7" w:rsidP="00463D91">
      <w:pPr>
        <w:rPr>
          <w:b/>
        </w:rPr>
      </w:pPr>
    </w:p>
    <w:p w:rsidR="0023039C" w:rsidRPr="008F784A" w:rsidRDefault="0023039C" w:rsidP="00463D91">
      <w:pPr>
        <w:rPr>
          <w:b/>
        </w:rPr>
      </w:pPr>
      <w:r w:rsidRPr="008F784A">
        <w:rPr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1"/>
        <w:gridCol w:w="2441"/>
      </w:tblGrid>
      <w:tr w:rsidR="004A2DFE" w:rsidRPr="008F784A" w:rsidTr="00B47156">
        <w:trPr>
          <w:trHeight w:val="262"/>
        </w:trPr>
        <w:tc>
          <w:tcPr>
            <w:tcW w:w="3829" w:type="pct"/>
            <w:shd w:val="clear" w:color="auto" w:fill="auto"/>
            <w:vAlign w:val="center"/>
          </w:tcPr>
          <w:p w:rsidR="004A2DFE" w:rsidRPr="008F784A" w:rsidRDefault="004A2DFE" w:rsidP="00463D91">
            <w:pPr>
              <w:jc w:val="center"/>
              <w:rPr>
                <w:b/>
              </w:rPr>
            </w:pPr>
            <w:r w:rsidRPr="008F784A">
              <w:rPr>
                <w:b/>
              </w:rPr>
              <w:t>Вид учебной работы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4A2DFE" w:rsidRPr="008F784A" w:rsidRDefault="004A2DFE" w:rsidP="00463D91">
            <w:pPr>
              <w:jc w:val="center"/>
              <w:rPr>
                <w:b/>
                <w:iCs/>
              </w:rPr>
            </w:pPr>
            <w:r w:rsidRPr="008F784A">
              <w:rPr>
                <w:b/>
                <w:iCs/>
              </w:rPr>
              <w:t>Объем часов</w:t>
            </w:r>
          </w:p>
        </w:tc>
      </w:tr>
      <w:tr w:rsidR="00B47156" w:rsidRPr="008F784A" w:rsidTr="00B47156">
        <w:trPr>
          <w:trHeight w:val="253"/>
        </w:trPr>
        <w:tc>
          <w:tcPr>
            <w:tcW w:w="3829" w:type="pct"/>
            <w:shd w:val="clear" w:color="auto" w:fill="auto"/>
            <w:vAlign w:val="center"/>
          </w:tcPr>
          <w:p w:rsidR="00B47156" w:rsidRPr="00E11CFE" w:rsidRDefault="00B47156" w:rsidP="00463D91">
            <w:r w:rsidRPr="00E11CFE">
              <w:t xml:space="preserve">Обязательная учебная нагрузка 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B47156" w:rsidRPr="00E11CFE" w:rsidRDefault="00463D91" w:rsidP="00463D91">
            <w:pPr>
              <w:jc w:val="center"/>
              <w:rPr>
                <w:iCs/>
              </w:rPr>
            </w:pPr>
            <w:r>
              <w:rPr>
                <w:iCs/>
              </w:rPr>
              <w:t>59</w:t>
            </w:r>
          </w:p>
        </w:tc>
      </w:tr>
      <w:tr w:rsidR="00B47156" w:rsidRPr="008F784A" w:rsidTr="001E6F42">
        <w:trPr>
          <w:trHeight w:val="9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47156" w:rsidRPr="008F784A" w:rsidRDefault="00B47156" w:rsidP="00463D91">
            <w:pPr>
              <w:rPr>
                <w:iCs/>
              </w:rPr>
            </w:pPr>
            <w:r w:rsidRPr="008F784A">
              <w:t>в том числе:</w:t>
            </w:r>
          </w:p>
        </w:tc>
      </w:tr>
      <w:tr w:rsidR="00B47156" w:rsidRPr="008F784A" w:rsidTr="00B47156">
        <w:trPr>
          <w:trHeight w:val="227"/>
        </w:trPr>
        <w:tc>
          <w:tcPr>
            <w:tcW w:w="3829" w:type="pct"/>
            <w:shd w:val="clear" w:color="auto" w:fill="auto"/>
            <w:vAlign w:val="center"/>
          </w:tcPr>
          <w:p w:rsidR="00B47156" w:rsidRPr="008F784A" w:rsidRDefault="00B47156" w:rsidP="00463D91">
            <w:pPr>
              <w:ind w:firstLine="567"/>
            </w:pPr>
            <w:r w:rsidRPr="008F784A">
              <w:t>теоретическое обучение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B47156" w:rsidRPr="008F784A" w:rsidRDefault="00463D91" w:rsidP="00463D91">
            <w:pPr>
              <w:jc w:val="center"/>
              <w:rPr>
                <w:iCs/>
              </w:rPr>
            </w:pPr>
            <w:r>
              <w:rPr>
                <w:iCs/>
              </w:rPr>
              <w:t>27</w:t>
            </w:r>
          </w:p>
        </w:tc>
      </w:tr>
      <w:tr w:rsidR="00B47156" w:rsidRPr="008F784A" w:rsidTr="00B47156">
        <w:trPr>
          <w:trHeight w:val="221"/>
        </w:trPr>
        <w:tc>
          <w:tcPr>
            <w:tcW w:w="3829" w:type="pct"/>
            <w:shd w:val="clear" w:color="auto" w:fill="auto"/>
            <w:vAlign w:val="center"/>
          </w:tcPr>
          <w:p w:rsidR="00B47156" w:rsidRPr="008F784A" w:rsidRDefault="00B47156" w:rsidP="00463D91">
            <w:pPr>
              <w:ind w:firstLine="567"/>
            </w:pPr>
            <w:r w:rsidRPr="008F784A">
              <w:t>практические занятия (если предусмотрено)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B47156" w:rsidRPr="008F784A" w:rsidRDefault="00B47156" w:rsidP="00463D91">
            <w:pPr>
              <w:jc w:val="center"/>
              <w:rPr>
                <w:iCs/>
              </w:rPr>
            </w:pPr>
            <w:r w:rsidRPr="008F784A">
              <w:rPr>
                <w:iCs/>
              </w:rPr>
              <w:t>10</w:t>
            </w:r>
          </w:p>
        </w:tc>
      </w:tr>
      <w:tr w:rsidR="00B47156" w:rsidRPr="008F784A" w:rsidTr="00B47156">
        <w:trPr>
          <w:trHeight w:val="201"/>
        </w:trPr>
        <w:tc>
          <w:tcPr>
            <w:tcW w:w="3829" w:type="pct"/>
            <w:shd w:val="clear" w:color="auto" w:fill="auto"/>
            <w:vAlign w:val="center"/>
          </w:tcPr>
          <w:p w:rsidR="00B47156" w:rsidRPr="008F784A" w:rsidRDefault="00B47156" w:rsidP="00463D91">
            <w:pPr>
              <w:ind w:firstLine="567"/>
            </w:pPr>
            <w:r w:rsidRPr="008F784A">
              <w:t>контрольная работа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B47156" w:rsidRPr="008F784A" w:rsidRDefault="00E11CFE" w:rsidP="00463D91">
            <w:pPr>
              <w:jc w:val="center"/>
              <w:rPr>
                <w:iCs/>
              </w:rPr>
            </w:pPr>
            <w:r>
              <w:t>1</w:t>
            </w:r>
          </w:p>
        </w:tc>
      </w:tr>
      <w:tr w:rsidR="00463D91" w:rsidRPr="008F784A" w:rsidTr="00B47156">
        <w:trPr>
          <w:trHeight w:val="201"/>
        </w:trPr>
        <w:tc>
          <w:tcPr>
            <w:tcW w:w="3829" w:type="pct"/>
            <w:shd w:val="clear" w:color="auto" w:fill="auto"/>
            <w:vAlign w:val="center"/>
          </w:tcPr>
          <w:p w:rsidR="00463D91" w:rsidRPr="00E11CFE" w:rsidRDefault="00463D91" w:rsidP="00463D91">
            <w:r w:rsidRPr="00E11CFE">
              <w:t xml:space="preserve">Самостоятельная работа 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463D91" w:rsidRPr="00E11CFE" w:rsidRDefault="00463D91" w:rsidP="00463D91">
            <w:pPr>
              <w:jc w:val="center"/>
              <w:rPr>
                <w:iCs/>
              </w:rPr>
            </w:pPr>
            <w:r w:rsidRPr="00E11CFE">
              <w:rPr>
                <w:iCs/>
              </w:rPr>
              <w:t>3</w:t>
            </w:r>
          </w:p>
        </w:tc>
      </w:tr>
      <w:tr w:rsidR="00463D91" w:rsidRPr="008F784A" w:rsidTr="00B47156">
        <w:trPr>
          <w:trHeight w:val="201"/>
        </w:trPr>
        <w:tc>
          <w:tcPr>
            <w:tcW w:w="3829" w:type="pct"/>
            <w:shd w:val="clear" w:color="auto" w:fill="auto"/>
            <w:vAlign w:val="center"/>
          </w:tcPr>
          <w:p w:rsidR="00463D91" w:rsidRPr="00E11CFE" w:rsidRDefault="00463D91" w:rsidP="00463D91">
            <w:r>
              <w:t xml:space="preserve">Консультации 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463D91" w:rsidRPr="00E11CFE" w:rsidRDefault="00463D91" w:rsidP="00463D91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463D91" w:rsidRPr="008F784A" w:rsidTr="00B47156">
        <w:trPr>
          <w:trHeight w:val="190"/>
        </w:trPr>
        <w:tc>
          <w:tcPr>
            <w:tcW w:w="38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3D91" w:rsidRPr="008F784A" w:rsidRDefault="00463D91" w:rsidP="00463D91">
            <w:pPr>
              <w:rPr>
                <w:b/>
                <w:iCs/>
              </w:rPr>
            </w:pPr>
            <w:r w:rsidRPr="008F784A">
              <w:rPr>
                <w:b/>
                <w:iCs/>
              </w:rPr>
              <w:t xml:space="preserve">Промежуточная аттестация в форме </w:t>
            </w:r>
            <w:r>
              <w:rPr>
                <w:b/>
                <w:iCs/>
              </w:rPr>
              <w:t>ЭКЗАМЕНА</w:t>
            </w:r>
          </w:p>
        </w:tc>
        <w:tc>
          <w:tcPr>
            <w:tcW w:w="1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3D91" w:rsidRPr="008F784A" w:rsidRDefault="00463D91" w:rsidP="00463D9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</w:tr>
    </w:tbl>
    <w:p w:rsidR="000D6C27" w:rsidRDefault="000D6C27" w:rsidP="00463D91">
      <w:pPr>
        <w:pStyle w:val="af0"/>
        <w:rPr>
          <w:b/>
          <w:sz w:val="24"/>
          <w:szCs w:val="24"/>
        </w:rPr>
      </w:pPr>
    </w:p>
    <w:p w:rsidR="008F784A" w:rsidRPr="0099258D" w:rsidRDefault="008F784A" w:rsidP="00463D91">
      <w:pPr>
        <w:pStyle w:val="af0"/>
        <w:rPr>
          <w:b/>
          <w:sz w:val="24"/>
          <w:szCs w:val="24"/>
        </w:rPr>
      </w:pPr>
      <w:r w:rsidRPr="00431A11">
        <w:rPr>
          <w:b/>
          <w:sz w:val="24"/>
          <w:szCs w:val="24"/>
        </w:rPr>
        <w:t>2.2 Тематический пла</w:t>
      </w:r>
      <w:r>
        <w:rPr>
          <w:b/>
          <w:sz w:val="24"/>
          <w:szCs w:val="24"/>
        </w:rPr>
        <w:t>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850"/>
        <w:gridCol w:w="709"/>
        <w:gridCol w:w="709"/>
        <w:gridCol w:w="709"/>
        <w:gridCol w:w="1559"/>
      </w:tblGrid>
      <w:tr w:rsidR="008F784A" w:rsidRPr="009157E5" w:rsidTr="00B81ACD">
        <w:tc>
          <w:tcPr>
            <w:tcW w:w="5920" w:type="dxa"/>
            <w:vMerge w:val="restart"/>
          </w:tcPr>
          <w:p w:rsidR="008F784A" w:rsidRPr="00E56278" w:rsidRDefault="008F784A" w:rsidP="00463D91">
            <w:pPr>
              <w:pStyle w:val="af0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977" w:type="dxa"/>
            <w:gridSpan w:val="4"/>
          </w:tcPr>
          <w:p w:rsidR="008F784A" w:rsidRPr="00E56278" w:rsidRDefault="008F784A" w:rsidP="00463D91">
            <w:pPr>
              <w:pStyle w:val="af0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Merge w:val="restart"/>
          </w:tcPr>
          <w:p w:rsidR="008F784A" w:rsidRPr="00E56278" w:rsidRDefault="008F784A" w:rsidP="00463D91">
            <w:pPr>
              <w:pStyle w:val="af0"/>
              <w:ind w:left="-108" w:right="-250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Всего часов</w:t>
            </w:r>
          </w:p>
        </w:tc>
      </w:tr>
      <w:tr w:rsidR="008F784A" w:rsidRPr="009157E5" w:rsidTr="00B81ACD">
        <w:tc>
          <w:tcPr>
            <w:tcW w:w="5920" w:type="dxa"/>
            <w:vMerge/>
          </w:tcPr>
          <w:p w:rsidR="008F784A" w:rsidRPr="00E56278" w:rsidRDefault="008F784A" w:rsidP="00463D91">
            <w:pPr>
              <w:pStyle w:val="af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F784A" w:rsidRPr="00E56278" w:rsidRDefault="008F784A" w:rsidP="00463D91">
            <w:pPr>
              <w:pStyle w:val="af0"/>
              <w:ind w:left="-108"/>
              <w:jc w:val="center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</w:tcPr>
          <w:p w:rsidR="008F784A" w:rsidRPr="00E56278" w:rsidRDefault="008F784A" w:rsidP="00463D91">
            <w:pPr>
              <w:pStyle w:val="af0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ПЗ</w:t>
            </w:r>
          </w:p>
        </w:tc>
        <w:tc>
          <w:tcPr>
            <w:tcW w:w="709" w:type="dxa"/>
          </w:tcPr>
          <w:p w:rsidR="008F784A" w:rsidRPr="00E56278" w:rsidRDefault="008F784A" w:rsidP="00463D91">
            <w:pPr>
              <w:pStyle w:val="af0"/>
              <w:ind w:left="34" w:right="-108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СР</w:t>
            </w:r>
          </w:p>
        </w:tc>
        <w:tc>
          <w:tcPr>
            <w:tcW w:w="709" w:type="dxa"/>
          </w:tcPr>
          <w:p w:rsidR="008F784A" w:rsidRPr="00E56278" w:rsidRDefault="008F784A" w:rsidP="00463D91">
            <w:pPr>
              <w:pStyle w:val="af0"/>
              <w:rPr>
                <w:b/>
              </w:rPr>
            </w:pPr>
            <w:r w:rsidRPr="00E56278">
              <w:rPr>
                <w:b/>
              </w:rPr>
              <w:t>К</w:t>
            </w:r>
            <w:r>
              <w:rPr>
                <w:b/>
              </w:rPr>
              <w:t>Р</w:t>
            </w:r>
          </w:p>
        </w:tc>
        <w:tc>
          <w:tcPr>
            <w:tcW w:w="1559" w:type="dxa"/>
            <w:vMerge/>
          </w:tcPr>
          <w:p w:rsidR="008F784A" w:rsidRPr="00E56278" w:rsidRDefault="008F784A" w:rsidP="00463D91">
            <w:pPr>
              <w:pStyle w:val="af0"/>
              <w:rPr>
                <w:b/>
                <w:sz w:val="24"/>
                <w:szCs w:val="24"/>
              </w:rPr>
            </w:pPr>
          </w:p>
        </w:tc>
      </w:tr>
      <w:tr w:rsidR="00B81ACD" w:rsidRPr="009157E5" w:rsidTr="00B81ACD">
        <w:tc>
          <w:tcPr>
            <w:tcW w:w="5920" w:type="dxa"/>
          </w:tcPr>
          <w:p w:rsidR="00B81ACD" w:rsidRPr="00B81ACD" w:rsidRDefault="00B81ACD" w:rsidP="00B81ACD">
            <w:pPr>
              <w:jc w:val="both"/>
            </w:pPr>
            <w:r w:rsidRPr="00B81ACD">
              <w:rPr>
                <w:bCs/>
              </w:rPr>
              <w:t>Раздел 1 Нормативно - правовая база охраны труда</w:t>
            </w:r>
          </w:p>
        </w:tc>
        <w:tc>
          <w:tcPr>
            <w:tcW w:w="850" w:type="dxa"/>
          </w:tcPr>
          <w:p w:rsidR="00B81ACD" w:rsidRDefault="00B81ACD" w:rsidP="00B81ACD">
            <w:pPr>
              <w:pStyle w:val="af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81ACD" w:rsidRPr="004113EC" w:rsidRDefault="00B81ACD" w:rsidP="00B81ACD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81ACD" w:rsidRPr="004113EC" w:rsidRDefault="00B81ACD" w:rsidP="00B81ACD">
            <w:pPr>
              <w:pStyle w:val="af0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ACD" w:rsidRPr="004113EC" w:rsidRDefault="00B81ACD" w:rsidP="00B81ACD">
            <w:pPr>
              <w:pStyle w:val="af0"/>
            </w:pPr>
          </w:p>
        </w:tc>
        <w:tc>
          <w:tcPr>
            <w:tcW w:w="1559" w:type="dxa"/>
          </w:tcPr>
          <w:p w:rsidR="00B81ACD" w:rsidRPr="00E56278" w:rsidRDefault="00B81ACD" w:rsidP="00B81ACD">
            <w:pPr>
              <w:pStyle w:val="af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B81ACD" w:rsidRPr="009157E5" w:rsidTr="00B81ACD">
        <w:tc>
          <w:tcPr>
            <w:tcW w:w="5920" w:type="dxa"/>
          </w:tcPr>
          <w:p w:rsidR="00B81ACD" w:rsidRPr="00B81ACD" w:rsidRDefault="00B81ACD" w:rsidP="00B81ACD">
            <w:pPr>
              <w:jc w:val="both"/>
              <w:rPr>
                <w:bCs/>
              </w:rPr>
            </w:pPr>
            <w:r w:rsidRPr="00B81ACD">
              <w:rPr>
                <w:bCs/>
              </w:rPr>
              <w:t xml:space="preserve">Раздел 2. </w:t>
            </w:r>
            <w:r w:rsidRPr="00B81ACD">
              <w:t>Условия труда на предприятиях общественного питания</w:t>
            </w:r>
          </w:p>
        </w:tc>
        <w:tc>
          <w:tcPr>
            <w:tcW w:w="850" w:type="dxa"/>
          </w:tcPr>
          <w:p w:rsidR="00B81ACD" w:rsidRDefault="00B81ACD" w:rsidP="00B81ACD">
            <w:pPr>
              <w:pStyle w:val="af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B81ACD" w:rsidRDefault="00B81ACD" w:rsidP="00B81ACD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81ACD" w:rsidRDefault="00B81ACD" w:rsidP="00B81ACD">
            <w:pPr>
              <w:pStyle w:val="af0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ACD" w:rsidRPr="004113EC" w:rsidRDefault="00B81ACD" w:rsidP="00B81ACD">
            <w:pPr>
              <w:pStyle w:val="af0"/>
            </w:pPr>
          </w:p>
        </w:tc>
        <w:tc>
          <w:tcPr>
            <w:tcW w:w="1559" w:type="dxa"/>
          </w:tcPr>
          <w:p w:rsidR="00B81ACD" w:rsidRDefault="00B81ACD" w:rsidP="00B81ACD">
            <w:pPr>
              <w:pStyle w:val="af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B81ACD" w:rsidRPr="009157E5" w:rsidTr="00B81ACD">
        <w:tc>
          <w:tcPr>
            <w:tcW w:w="5920" w:type="dxa"/>
          </w:tcPr>
          <w:p w:rsidR="00B81ACD" w:rsidRPr="00B81ACD" w:rsidRDefault="00B81ACD" w:rsidP="00B81ACD">
            <w:pPr>
              <w:jc w:val="both"/>
              <w:rPr>
                <w:bCs/>
              </w:rPr>
            </w:pPr>
            <w:r w:rsidRPr="00B81ACD">
              <w:rPr>
                <w:bCs/>
              </w:rPr>
              <w:t>Раздел 3</w:t>
            </w:r>
            <w:r w:rsidRPr="00B81ACD">
              <w:rPr>
                <w:bCs/>
              </w:rPr>
              <w:t>.</w:t>
            </w:r>
            <w:r w:rsidRPr="00B81ACD">
              <w:rPr>
                <w:bCs/>
              </w:rPr>
              <w:t xml:space="preserve"> Электробезопасность и пожарная безопасность </w:t>
            </w:r>
          </w:p>
        </w:tc>
        <w:tc>
          <w:tcPr>
            <w:tcW w:w="850" w:type="dxa"/>
          </w:tcPr>
          <w:p w:rsidR="00B81ACD" w:rsidRDefault="00B81ACD" w:rsidP="00B81ACD">
            <w:pPr>
              <w:pStyle w:val="af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81ACD" w:rsidRDefault="00B81ACD" w:rsidP="00B81ACD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ACD" w:rsidRDefault="00B81ACD" w:rsidP="00B81ACD">
            <w:pPr>
              <w:pStyle w:val="af0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ACD" w:rsidRPr="004113EC" w:rsidRDefault="00B81ACD" w:rsidP="00B81ACD">
            <w:pPr>
              <w:pStyle w:val="af0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B81ACD" w:rsidRDefault="00B81ACD" w:rsidP="00B81ACD">
            <w:pPr>
              <w:pStyle w:val="af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B81ACD" w:rsidRPr="009157E5" w:rsidTr="00B81ACD">
        <w:tc>
          <w:tcPr>
            <w:tcW w:w="5920" w:type="dxa"/>
          </w:tcPr>
          <w:p w:rsidR="00B81ACD" w:rsidRPr="00AD4351" w:rsidRDefault="00B81ACD" w:rsidP="00B81ACD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Консультации </w:t>
            </w:r>
          </w:p>
        </w:tc>
        <w:tc>
          <w:tcPr>
            <w:tcW w:w="850" w:type="dxa"/>
          </w:tcPr>
          <w:p w:rsidR="00B81ACD" w:rsidRDefault="00B81ACD" w:rsidP="00B81ACD">
            <w:pPr>
              <w:pStyle w:val="af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81ACD" w:rsidRDefault="00B81ACD" w:rsidP="00B81ACD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1ACD" w:rsidRDefault="00B81ACD" w:rsidP="00B81ACD">
            <w:pPr>
              <w:pStyle w:val="af0"/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1ACD" w:rsidRDefault="00B81ACD" w:rsidP="00B81ACD">
            <w:pPr>
              <w:pStyle w:val="af0"/>
              <w:jc w:val="center"/>
            </w:pPr>
          </w:p>
        </w:tc>
        <w:tc>
          <w:tcPr>
            <w:tcW w:w="1559" w:type="dxa"/>
          </w:tcPr>
          <w:p w:rsidR="00B81ACD" w:rsidRPr="00B81ACD" w:rsidRDefault="00B81ACD" w:rsidP="00B81ACD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B81ACD">
              <w:rPr>
                <w:b/>
                <w:sz w:val="24"/>
                <w:szCs w:val="24"/>
              </w:rPr>
              <w:t>12</w:t>
            </w:r>
          </w:p>
        </w:tc>
      </w:tr>
      <w:tr w:rsidR="00B81ACD" w:rsidRPr="009157E5" w:rsidTr="00B81ACD">
        <w:tc>
          <w:tcPr>
            <w:tcW w:w="5920" w:type="dxa"/>
          </w:tcPr>
          <w:p w:rsidR="00B81ACD" w:rsidRPr="00B445DC" w:rsidRDefault="00B81ACD" w:rsidP="00B81ACD">
            <w:pPr>
              <w:pStyle w:val="Default"/>
              <w:rPr>
                <w:bCs/>
                <w:iCs/>
              </w:rPr>
            </w:pPr>
            <w:r>
              <w:rPr>
                <w:bCs/>
                <w:iCs/>
              </w:rPr>
              <w:t xml:space="preserve">Экзамен </w:t>
            </w:r>
          </w:p>
        </w:tc>
        <w:tc>
          <w:tcPr>
            <w:tcW w:w="850" w:type="dxa"/>
          </w:tcPr>
          <w:p w:rsidR="00B81ACD" w:rsidRDefault="00B81ACD" w:rsidP="00B81ACD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1ACD" w:rsidRDefault="00B81ACD" w:rsidP="00B81ACD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1ACD" w:rsidRDefault="00B81ACD" w:rsidP="00B81ACD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1ACD" w:rsidRDefault="00B81ACD" w:rsidP="00B81ACD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81ACD" w:rsidRPr="00CE79A3" w:rsidRDefault="00B81ACD" w:rsidP="00B81ACD">
            <w:pPr>
              <w:pStyle w:val="af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81ACD" w:rsidRPr="009157E5" w:rsidTr="00B81ACD">
        <w:tc>
          <w:tcPr>
            <w:tcW w:w="5920" w:type="dxa"/>
          </w:tcPr>
          <w:p w:rsidR="00B81ACD" w:rsidRPr="00AD4351" w:rsidRDefault="00B81ACD" w:rsidP="00B81ACD">
            <w:pPr>
              <w:pStyle w:val="Default"/>
              <w:jc w:val="right"/>
              <w:rPr>
                <w:b/>
                <w:bCs/>
                <w:iCs/>
              </w:rPr>
            </w:pPr>
            <w:r w:rsidRPr="00AD4351">
              <w:rPr>
                <w:b/>
                <w:bCs/>
                <w:iCs/>
              </w:rPr>
              <w:t xml:space="preserve">Всего </w:t>
            </w:r>
          </w:p>
        </w:tc>
        <w:tc>
          <w:tcPr>
            <w:tcW w:w="850" w:type="dxa"/>
          </w:tcPr>
          <w:p w:rsidR="00B81ACD" w:rsidRPr="008F784A" w:rsidRDefault="00B81ACD" w:rsidP="00B81ACD">
            <w:pPr>
              <w:pStyle w:val="af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B81ACD" w:rsidRPr="008F784A" w:rsidRDefault="00B81ACD" w:rsidP="00B81ACD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8F784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81ACD" w:rsidRPr="008F784A" w:rsidRDefault="00B81ACD" w:rsidP="00B81ACD">
            <w:pPr>
              <w:pStyle w:val="af0"/>
              <w:rPr>
                <w:b/>
                <w:sz w:val="24"/>
                <w:szCs w:val="24"/>
              </w:rPr>
            </w:pPr>
            <w:r w:rsidRPr="008F784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81ACD" w:rsidRPr="00366635" w:rsidRDefault="00B81ACD" w:rsidP="00B81ACD">
            <w:pPr>
              <w:pStyle w:val="af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81ACD" w:rsidRPr="00CE79A3" w:rsidRDefault="00B81ACD" w:rsidP="00B81ACD">
            <w:pPr>
              <w:pStyle w:val="af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</w:tr>
    </w:tbl>
    <w:p w:rsidR="00D111DA" w:rsidRPr="008F784A" w:rsidRDefault="00D111DA" w:rsidP="00463D91">
      <w:pPr>
        <w:rPr>
          <w:b/>
          <w:i/>
        </w:rPr>
      </w:pPr>
    </w:p>
    <w:p w:rsidR="00D111DA" w:rsidRPr="008F784A" w:rsidRDefault="00D111DA" w:rsidP="008F784A">
      <w:pPr>
        <w:spacing w:line="276" w:lineRule="auto"/>
        <w:rPr>
          <w:b/>
          <w:i/>
        </w:rPr>
        <w:sectPr w:rsidR="00D111DA" w:rsidRPr="008F784A" w:rsidSect="00463D91">
          <w:footerReference w:type="default" r:id="rId8"/>
          <w:pgSz w:w="11906" w:h="16838"/>
          <w:pgMar w:top="709" w:right="566" w:bottom="1134" w:left="1134" w:header="708" w:footer="708" w:gutter="0"/>
          <w:pgNumType w:start="1108"/>
          <w:cols w:space="720"/>
          <w:titlePg/>
          <w:docGrid w:linePitch="326"/>
        </w:sectPr>
      </w:pPr>
    </w:p>
    <w:p w:rsidR="00D111DA" w:rsidRPr="008F784A" w:rsidRDefault="00D111DA" w:rsidP="008F784A">
      <w:pPr>
        <w:spacing w:line="276" w:lineRule="auto"/>
        <w:rPr>
          <w:b/>
          <w:bCs/>
        </w:rPr>
      </w:pPr>
      <w:r w:rsidRPr="008F784A">
        <w:rPr>
          <w:b/>
        </w:rPr>
        <w:lastRenderedPageBreak/>
        <w:t xml:space="preserve">2.2. </w:t>
      </w:r>
      <w:r w:rsidR="000D6C27">
        <w:rPr>
          <w:b/>
        </w:rPr>
        <w:t>С</w:t>
      </w:r>
      <w:r w:rsidRPr="008F784A">
        <w:rPr>
          <w:b/>
        </w:rPr>
        <w:t xml:space="preserve">одержание учебной дисциплины </w:t>
      </w: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27"/>
        <w:gridCol w:w="19"/>
        <w:gridCol w:w="10917"/>
        <w:gridCol w:w="851"/>
        <w:gridCol w:w="1839"/>
      </w:tblGrid>
      <w:tr w:rsidR="00242761" w:rsidRPr="008F784A" w:rsidTr="00566746">
        <w:trPr>
          <w:trHeight w:val="20"/>
        </w:trPr>
        <w:tc>
          <w:tcPr>
            <w:tcW w:w="709" w:type="pct"/>
            <w:gridSpan w:val="2"/>
            <w:shd w:val="clear" w:color="auto" w:fill="auto"/>
          </w:tcPr>
          <w:p w:rsidR="00242761" w:rsidRPr="008F784A" w:rsidRDefault="00242761" w:rsidP="00B81ACD">
            <w:pPr>
              <w:jc w:val="center"/>
              <w:rPr>
                <w:b/>
                <w:bCs/>
              </w:rPr>
            </w:pPr>
            <w:r w:rsidRPr="008F784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444" w:type="pct"/>
            <w:gridSpan w:val="2"/>
            <w:shd w:val="clear" w:color="auto" w:fill="auto"/>
          </w:tcPr>
          <w:p w:rsidR="00242761" w:rsidRPr="008F784A" w:rsidRDefault="00242761" w:rsidP="00B81ACD">
            <w:pPr>
              <w:ind w:right="-107"/>
              <w:jc w:val="center"/>
              <w:rPr>
                <w:b/>
                <w:bCs/>
              </w:rPr>
            </w:pPr>
            <w:r w:rsidRPr="008F784A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242761" w:rsidP="00B81ACD">
            <w:pPr>
              <w:ind w:right="-107"/>
              <w:jc w:val="center"/>
              <w:rPr>
                <w:b/>
                <w:bCs/>
              </w:rPr>
            </w:pPr>
            <w:r w:rsidRPr="008F784A">
              <w:rPr>
                <w:b/>
                <w:bCs/>
              </w:rPr>
              <w:t>Объем часов</w:t>
            </w:r>
          </w:p>
        </w:tc>
        <w:tc>
          <w:tcPr>
            <w:tcW w:w="579" w:type="pct"/>
          </w:tcPr>
          <w:p w:rsidR="00242761" w:rsidRPr="008F784A" w:rsidRDefault="00242761" w:rsidP="00B81ACD">
            <w:pPr>
              <w:jc w:val="center"/>
              <w:rPr>
                <w:b/>
                <w:bCs/>
              </w:rPr>
            </w:pPr>
            <w:r w:rsidRPr="008F784A">
              <w:rPr>
                <w:b/>
                <w:bCs/>
              </w:rPr>
              <w:t>Осваиваемые элементы компетенций</w:t>
            </w:r>
          </w:p>
        </w:tc>
      </w:tr>
      <w:tr w:rsidR="00242761" w:rsidRPr="008F784A" w:rsidTr="00566746">
        <w:trPr>
          <w:trHeight w:val="20"/>
        </w:trPr>
        <w:tc>
          <w:tcPr>
            <w:tcW w:w="709" w:type="pct"/>
            <w:gridSpan w:val="2"/>
            <w:shd w:val="clear" w:color="auto" w:fill="auto"/>
          </w:tcPr>
          <w:p w:rsidR="00242761" w:rsidRPr="00B81ACD" w:rsidRDefault="00242761" w:rsidP="00B81A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1AC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44" w:type="pct"/>
            <w:gridSpan w:val="2"/>
            <w:shd w:val="clear" w:color="auto" w:fill="auto"/>
          </w:tcPr>
          <w:p w:rsidR="00242761" w:rsidRPr="00B81ACD" w:rsidRDefault="00242761" w:rsidP="00B81A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1AC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242761" w:rsidRPr="00B81ACD" w:rsidRDefault="00242761" w:rsidP="00B81A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1AC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79" w:type="pct"/>
          </w:tcPr>
          <w:p w:rsidR="00242761" w:rsidRPr="00B81ACD" w:rsidRDefault="00242761" w:rsidP="00B81A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1ACD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242761" w:rsidRPr="008F784A" w:rsidTr="00566746">
        <w:trPr>
          <w:trHeight w:val="20"/>
        </w:trPr>
        <w:tc>
          <w:tcPr>
            <w:tcW w:w="4153" w:type="pct"/>
            <w:gridSpan w:val="4"/>
            <w:shd w:val="clear" w:color="auto" w:fill="auto"/>
          </w:tcPr>
          <w:p w:rsidR="00242761" w:rsidRPr="008F784A" w:rsidRDefault="00242761" w:rsidP="00B81ACD">
            <w:pPr>
              <w:rPr>
                <w:b/>
              </w:rPr>
            </w:pPr>
            <w:r w:rsidRPr="008F784A">
              <w:rPr>
                <w:b/>
                <w:bCs/>
              </w:rPr>
              <w:t>Раздел 1</w:t>
            </w:r>
            <w:r w:rsidR="00B81ACD">
              <w:rPr>
                <w:b/>
                <w:bCs/>
              </w:rPr>
              <w:t>.</w:t>
            </w:r>
            <w:r w:rsidRPr="008F784A">
              <w:rPr>
                <w:b/>
                <w:bCs/>
              </w:rPr>
              <w:t xml:space="preserve"> Нормативно - правовая база охраны труда</w:t>
            </w:r>
          </w:p>
        </w:tc>
        <w:tc>
          <w:tcPr>
            <w:tcW w:w="268" w:type="pct"/>
            <w:shd w:val="clear" w:color="auto" w:fill="auto"/>
          </w:tcPr>
          <w:p w:rsidR="00242761" w:rsidRPr="00AD4351" w:rsidRDefault="008F784A" w:rsidP="00D41916">
            <w:pPr>
              <w:jc w:val="center"/>
              <w:rPr>
                <w:b/>
              </w:rPr>
            </w:pPr>
            <w:r w:rsidRPr="00AD4351">
              <w:rPr>
                <w:b/>
              </w:rPr>
              <w:t>1</w:t>
            </w:r>
            <w:r w:rsidR="00D41916">
              <w:rPr>
                <w:b/>
              </w:rPr>
              <w:t>3</w:t>
            </w:r>
          </w:p>
        </w:tc>
        <w:tc>
          <w:tcPr>
            <w:tcW w:w="579" w:type="pct"/>
            <w:shd w:val="clear" w:color="auto" w:fill="auto"/>
          </w:tcPr>
          <w:p w:rsidR="00242761" w:rsidRPr="008F784A" w:rsidRDefault="00242761" w:rsidP="00B81ACD"/>
        </w:tc>
      </w:tr>
      <w:tr w:rsidR="00242761" w:rsidRPr="008F784A" w:rsidTr="00566746">
        <w:trPr>
          <w:trHeight w:val="2523"/>
        </w:trPr>
        <w:tc>
          <w:tcPr>
            <w:tcW w:w="715" w:type="pct"/>
            <w:gridSpan w:val="3"/>
            <w:vMerge w:val="restart"/>
            <w:shd w:val="clear" w:color="auto" w:fill="auto"/>
          </w:tcPr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Тема 1.1</w:t>
            </w:r>
            <w:r w:rsidR="000D4A2E">
              <w:rPr>
                <w:bCs/>
              </w:rPr>
              <w:t xml:space="preserve"> </w:t>
            </w:r>
            <w:r w:rsidRPr="008F784A">
              <w:rPr>
                <w:bCs/>
              </w:rPr>
              <w:t>Законодательство в области охраны труда</w:t>
            </w:r>
          </w:p>
        </w:tc>
        <w:tc>
          <w:tcPr>
            <w:tcW w:w="3438" w:type="pct"/>
            <w:shd w:val="clear" w:color="auto" w:fill="auto"/>
          </w:tcPr>
          <w:p w:rsidR="00242761" w:rsidRPr="008F784A" w:rsidRDefault="00242761" w:rsidP="00B81ACD">
            <w:pPr>
              <w:jc w:val="both"/>
              <w:rPr>
                <w:b/>
                <w:bCs/>
              </w:rPr>
            </w:pPr>
            <w:r w:rsidRPr="008F784A">
              <w:t>Нормативно-правовая база охраны труда: понятие, назначение. Федеральные законы в области охраны труда: Конституция Российской Федерации, «Об основах охраны труда в Российской Федерации», Трудовой кодекс Российской Федерации (гл. 33-36). Основные нормы, регламентирующие этими законами, сферами их применения</w:t>
            </w:r>
            <w:r w:rsidR="000D4A2E">
              <w:t xml:space="preserve">. </w:t>
            </w:r>
            <w:r w:rsidRPr="008F784A">
              <w:t>Основные направления государственной политики в области охраны труда. Полномочия органов государственной власти России и субъектов РФ, а также местного самоуправления в области охраны труда. Государственные нормативные требования охраны труда (Трудовой кодекс РФ, ст. 211). Система стандартов по технике безопасности: назначение, объекты. Межотраслевые правила по охране труда, назначение, содержание, порядок действия. Положение о системе сертификации работ по охране труда в организациях: назначение, содержание.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566746" w:rsidP="00B81AC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79" w:type="pct"/>
            <w:vMerge w:val="restart"/>
          </w:tcPr>
          <w:p w:rsidR="00242761" w:rsidRPr="008F784A" w:rsidRDefault="00242761" w:rsidP="00B81ACD">
            <w:pPr>
              <w:rPr>
                <w:bCs/>
              </w:rPr>
            </w:pPr>
            <w:r w:rsidRPr="008F784A">
              <w:t>ОК 1-</w:t>
            </w:r>
            <w:r w:rsidR="000D4A2E">
              <w:t>2,4-</w:t>
            </w:r>
            <w:r w:rsidRPr="008F784A">
              <w:t>7,9,10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 xml:space="preserve">ПК 1.1-1.5 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2.1-2.8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3.1-3.6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4.1-4.5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5.1-5.5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6.3-6.5</w:t>
            </w:r>
          </w:p>
        </w:tc>
      </w:tr>
      <w:tr w:rsidR="00242761" w:rsidRPr="008F784A" w:rsidTr="00566746">
        <w:trPr>
          <w:trHeight w:val="549"/>
        </w:trPr>
        <w:tc>
          <w:tcPr>
            <w:tcW w:w="715" w:type="pct"/>
            <w:gridSpan w:val="3"/>
            <w:vMerge/>
            <w:shd w:val="clear" w:color="auto" w:fill="auto"/>
          </w:tcPr>
          <w:p w:rsidR="00242761" w:rsidRPr="008F784A" w:rsidRDefault="00242761" w:rsidP="00B81ACD">
            <w:pPr>
              <w:rPr>
                <w:b/>
                <w:bCs/>
                <w:color w:val="FF0000"/>
              </w:rPr>
            </w:pPr>
          </w:p>
        </w:tc>
        <w:tc>
          <w:tcPr>
            <w:tcW w:w="3438" w:type="pct"/>
            <w:shd w:val="clear" w:color="auto" w:fill="auto"/>
          </w:tcPr>
          <w:p w:rsidR="00242761" w:rsidRPr="008F784A" w:rsidRDefault="00B120EC" w:rsidP="00566746">
            <w:pPr>
              <w:jc w:val="both"/>
              <w:rPr>
                <w:b/>
              </w:rPr>
            </w:pPr>
            <w:r w:rsidRPr="008F784A">
              <w:rPr>
                <w:b/>
                <w:bCs/>
              </w:rPr>
              <w:t>П</w:t>
            </w:r>
            <w:r w:rsidR="00242761" w:rsidRPr="008F784A">
              <w:rPr>
                <w:b/>
                <w:bCs/>
              </w:rPr>
              <w:t>рактическ</w:t>
            </w:r>
            <w:r w:rsidRPr="008F784A">
              <w:rPr>
                <w:b/>
                <w:bCs/>
              </w:rPr>
              <w:t>ая</w:t>
            </w:r>
            <w:r w:rsidR="00242761" w:rsidRPr="008F784A">
              <w:rPr>
                <w:b/>
                <w:bCs/>
              </w:rPr>
              <w:t xml:space="preserve"> работ</w:t>
            </w:r>
            <w:r w:rsidRPr="008F784A">
              <w:rPr>
                <w:b/>
                <w:bCs/>
              </w:rPr>
              <w:t>а №</w:t>
            </w:r>
            <w:r w:rsidR="00566746">
              <w:rPr>
                <w:b/>
                <w:bCs/>
              </w:rPr>
              <w:t xml:space="preserve"> </w:t>
            </w:r>
            <w:r w:rsidRPr="008F784A">
              <w:rPr>
                <w:b/>
                <w:bCs/>
              </w:rPr>
              <w:t>1</w:t>
            </w:r>
            <w:r w:rsidR="000D4A2E">
              <w:rPr>
                <w:b/>
                <w:bCs/>
              </w:rPr>
              <w:t xml:space="preserve">. </w:t>
            </w:r>
            <w:r w:rsidR="00242761" w:rsidRPr="008F784A">
              <w:t>Оформление нормативно-технических документов, в соответст</w:t>
            </w:r>
            <w:r w:rsidR="00566746">
              <w:t xml:space="preserve">вии действующими Федеральными </w:t>
            </w:r>
            <w:r w:rsidR="00242761" w:rsidRPr="008F784A">
              <w:t>Законами в области охраны труда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B120EC" w:rsidP="00B81ACD">
            <w:pPr>
              <w:jc w:val="center"/>
            </w:pPr>
            <w:r w:rsidRPr="008F784A">
              <w:t>4</w:t>
            </w:r>
          </w:p>
        </w:tc>
        <w:tc>
          <w:tcPr>
            <w:tcW w:w="579" w:type="pct"/>
            <w:vMerge/>
          </w:tcPr>
          <w:p w:rsidR="00242761" w:rsidRPr="008F784A" w:rsidRDefault="00242761" w:rsidP="00B81ACD">
            <w:pPr>
              <w:rPr>
                <w:b/>
                <w:bCs/>
                <w:color w:val="FF0000"/>
              </w:rPr>
            </w:pPr>
          </w:p>
        </w:tc>
      </w:tr>
      <w:tr w:rsidR="00242761" w:rsidRPr="008F784A" w:rsidTr="00566746">
        <w:trPr>
          <w:trHeight w:val="2539"/>
        </w:trPr>
        <w:tc>
          <w:tcPr>
            <w:tcW w:w="715" w:type="pct"/>
            <w:gridSpan w:val="3"/>
            <w:shd w:val="clear" w:color="auto" w:fill="auto"/>
          </w:tcPr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Тема 1.2</w:t>
            </w:r>
            <w:r w:rsidR="000D4A2E">
              <w:rPr>
                <w:bCs/>
              </w:rPr>
              <w:t xml:space="preserve"> </w:t>
            </w:r>
            <w:r w:rsidRPr="008F784A">
              <w:t>Обеспечение охраны труда</w:t>
            </w:r>
          </w:p>
        </w:tc>
        <w:tc>
          <w:tcPr>
            <w:tcW w:w="3438" w:type="pct"/>
            <w:shd w:val="clear" w:color="auto" w:fill="auto"/>
          </w:tcPr>
          <w:p w:rsidR="00242761" w:rsidRPr="008F784A" w:rsidRDefault="00242761" w:rsidP="00B81ACD">
            <w:pPr>
              <w:jc w:val="both"/>
              <w:rPr>
                <w:b/>
                <w:bCs/>
              </w:rPr>
            </w:pPr>
            <w:r w:rsidRPr="008F784A">
              <w:t>Обеспечение охраны труда: понятие, назначение. Государственное управление охраной труда. Государственный надзор и контроль за соблюдением законодательства об охране труда. Органы надзора и контроля за охраной труда. Федеральные инспекции труда: назначение, задачи, функции. Права государственных инспекторов труда. Государственные технические инспекции (Госгортехнадзор, Госэнергонадзор, Госсанинспекция, Государственная пожарная инспекция и др.), их назначение и функции. Административный, общественный, личный контроль за охраной труда. Права и обязанности профсоюзов по вопросам охраны труда. Правовые акты, регулирующие взаимные обязательства сторон по условиям и охране труда (Коллективный договор, соглашение по охране труда). Ответственность за нарушение требований охраны труда: административная, дисциплинарная, уголовная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566746" w:rsidP="00B81AC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79" w:type="pct"/>
          </w:tcPr>
          <w:p w:rsidR="000D4A2E" w:rsidRPr="008F784A" w:rsidRDefault="000D4A2E" w:rsidP="00B81ACD">
            <w:pPr>
              <w:rPr>
                <w:bCs/>
              </w:rPr>
            </w:pPr>
            <w:r w:rsidRPr="008F784A">
              <w:t>ОК 1-</w:t>
            </w:r>
            <w:r>
              <w:t>2,4-</w:t>
            </w:r>
            <w:r w:rsidRPr="008F784A">
              <w:t>7,9,10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 xml:space="preserve">ПК 1.1-1.5 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2.1-2.8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3.1-3.6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4.1-4.5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5.1-5.5</w:t>
            </w:r>
          </w:p>
          <w:p w:rsidR="00242761" w:rsidRPr="008F784A" w:rsidRDefault="00242761" w:rsidP="00B81ACD">
            <w:pPr>
              <w:rPr>
                <w:bCs/>
                <w:color w:val="FF0000"/>
              </w:rPr>
            </w:pPr>
            <w:r w:rsidRPr="008F784A">
              <w:rPr>
                <w:bCs/>
              </w:rPr>
              <w:t>ПК 6.3-6.5</w:t>
            </w:r>
          </w:p>
        </w:tc>
      </w:tr>
      <w:tr w:rsidR="00242761" w:rsidRPr="008F784A" w:rsidTr="00566746">
        <w:trPr>
          <w:trHeight w:val="3056"/>
        </w:trPr>
        <w:tc>
          <w:tcPr>
            <w:tcW w:w="715" w:type="pct"/>
            <w:gridSpan w:val="3"/>
            <w:shd w:val="clear" w:color="auto" w:fill="auto"/>
          </w:tcPr>
          <w:p w:rsidR="00242761" w:rsidRPr="008F784A" w:rsidRDefault="00242761" w:rsidP="00B81ACD">
            <w:pPr>
              <w:rPr>
                <w:bCs/>
                <w:color w:val="FF0000"/>
              </w:rPr>
            </w:pPr>
            <w:r w:rsidRPr="008F784A">
              <w:rPr>
                <w:bCs/>
              </w:rPr>
              <w:lastRenderedPageBreak/>
              <w:t xml:space="preserve">Тема 1.3. </w:t>
            </w:r>
            <w:r w:rsidRPr="008F784A">
              <w:t>Организация охраны труда в предприятиях</w:t>
            </w:r>
          </w:p>
        </w:tc>
        <w:tc>
          <w:tcPr>
            <w:tcW w:w="3438" w:type="pct"/>
            <w:shd w:val="clear" w:color="auto" w:fill="auto"/>
          </w:tcPr>
          <w:p w:rsidR="00242761" w:rsidRPr="008F784A" w:rsidRDefault="00242761" w:rsidP="00B81ACD">
            <w:pPr>
              <w:jc w:val="both"/>
              <w:rPr>
                <w:b/>
                <w:bCs/>
              </w:rPr>
            </w:pPr>
            <w:r w:rsidRPr="008F784A">
              <w:t>Служба охраны труда на предприятии: назначение, основные задачи, права, функциональные обязанности. Основание для заключения договоров со специалистами или организациями, оказывающими услугу по охране труда. Комитеты (комиссии) по охране труда: состав, назначение. Обязанности работодателя по обеспечению безопасных условий и охраны труда. Соответствие производственных процессов и продукции требования охраны труда. Обязанности работника по соблюдению норм и правил по охране труда. Санитарно-бытовые и лечебно-профилактическое обслуживание работников. Обеспечение прав работников на охрану труда. Дополнительные гарантии по охране труда отдельных категорий работников</w:t>
            </w:r>
            <w:r w:rsidR="000D4A2E">
              <w:t xml:space="preserve">. </w:t>
            </w:r>
            <w:r w:rsidRPr="008F784A">
              <w:t>Обеспечение и профессиональная подготовка в области охраны труда. Инструктажи по охране и технике безопасности (вводный, первичный, повторный, внеплановый, текущий), характеристика, оформление документации. Финансирование мероприятий по улучшению условий и охраны труда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D41916" w:rsidP="00B81AC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79" w:type="pct"/>
          </w:tcPr>
          <w:p w:rsidR="00226F55" w:rsidRPr="008F784A" w:rsidRDefault="00226F55" w:rsidP="00B81ACD">
            <w:pPr>
              <w:rPr>
                <w:bCs/>
              </w:rPr>
            </w:pPr>
            <w:r w:rsidRPr="008F784A">
              <w:t>ОК 1-</w:t>
            </w:r>
            <w:r>
              <w:t>2,4-</w:t>
            </w:r>
            <w:r w:rsidRPr="008F784A">
              <w:t>7,9,10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 xml:space="preserve">ПК 1.1-1.5 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2.1-2.8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3.1-3.6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4.1-4.5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5.1-5.5</w:t>
            </w:r>
          </w:p>
          <w:p w:rsidR="00242761" w:rsidRPr="008F784A" w:rsidRDefault="00242761" w:rsidP="00B81ACD">
            <w:pPr>
              <w:rPr>
                <w:bCs/>
                <w:color w:val="FF0000"/>
              </w:rPr>
            </w:pPr>
            <w:r w:rsidRPr="008F784A">
              <w:rPr>
                <w:bCs/>
              </w:rPr>
              <w:t>ПК 6.3-6.5</w:t>
            </w:r>
          </w:p>
        </w:tc>
      </w:tr>
      <w:tr w:rsidR="00566746" w:rsidRPr="008F784A" w:rsidTr="00566746">
        <w:trPr>
          <w:trHeight w:val="20"/>
        </w:trPr>
        <w:tc>
          <w:tcPr>
            <w:tcW w:w="4153" w:type="pct"/>
            <w:gridSpan w:val="4"/>
            <w:shd w:val="clear" w:color="auto" w:fill="auto"/>
          </w:tcPr>
          <w:p w:rsidR="00566746" w:rsidRPr="008F784A" w:rsidRDefault="00566746" w:rsidP="00B81ACD">
            <w:pPr>
              <w:jc w:val="both"/>
              <w:rPr>
                <w:b/>
                <w:bCs/>
              </w:rPr>
            </w:pPr>
            <w:r w:rsidRPr="008F784A">
              <w:rPr>
                <w:b/>
                <w:bCs/>
              </w:rPr>
              <w:t>Самостоятельная работа обучающихся</w:t>
            </w:r>
            <w:r>
              <w:rPr>
                <w:b/>
                <w:bCs/>
              </w:rPr>
              <w:t>:</w:t>
            </w:r>
            <w:r w:rsidRPr="008F784A">
              <w:rPr>
                <w:b/>
                <w:bCs/>
              </w:rPr>
              <w:t xml:space="preserve"> </w:t>
            </w:r>
            <w:r w:rsidRPr="008F784A">
              <w:rPr>
                <w:bCs/>
              </w:rPr>
              <w:t xml:space="preserve">Работа над учебным материалом, ответы на контрольные вопросы; изучение нормативных материалов. </w:t>
            </w:r>
            <w:r w:rsidRPr="008F784A">
              <w:rPr>
                <w:rFonts w:eastAsia="Calibri"/>
                <w:bCs/>
              </w:rPr>
              <w:t>Оформление документации по инструктажам по охране труда и технике безопасности.</w:t>
            </w:r>
          </w:p>
        </w:tc>
        <w:tc>
          <w:tcPr>
            <w:tcW w:w="268" w:type="pct"/>
            <w:shd w:val="clear" w:color="auto" w:fill="auto"/>
          </w:tcPr>
          <w:p w:rsidR="00566746" w:rsidRPr="008F784A" w:rsidRDefault="00566746" w:rsidP="00B81ACD">
            <w:pPr>
              <w:jc w:val="center"/>
              <w:rPr>
                <w:bCs/>
              </w:rPr>
            </w:pPr>
            <w:r w:rsidRPr="008F784A">
              <w:rPr>
                <w:bCs/>
              </w:rPr>
              <w:t>1</w:t>
            </w:r>
          </w:p>
        </w:tc>
        <w:tc>
          <w:tcPr>
            <w:tcW w:w="579" w:type="pct"/>
          </w:tcPr>
          <w:p w:rsidR="00566746" w:rsidRPr="008F784A" w:rsidRDefault="00566746" w:rsidP="00B81ACD">
            <w:pPr>
              <w:rPr>
                <w:b/>
                <w:bCs/>
                <w:color w:val="FF0000"/>
              </w:rPr>
            </w:pPr>
          </w:p>
        </w:tc>
      </w:tr>
      <w:tr w:rsidR="00242761" w:rsidRPr="008F784A" w:rsidTr="00566746">
        <w:trPr>
          <w:trHeight w:val="20"/>
        </w:trPr>
        <w:tc>
          <w:tcPr>
            <w:tcW w:w="4153" w:type="pct"/>
            <w:gridSpan w:val="4"/>
            <w:shd w:val="clear" w:color="auto" w:fill="auto"/>
          </w:tcPr>
          <w:p w:rsidR="00242761" w:rsidRPr="008F784A" w:rsidRDefault="00242761" w:rsidP="00B81ACD">
            <w:pPr>
              <w:rPr>
                <w:b/>
                <w:bCs/>
              </w:rPr>
            </w:pPr>
            <w:r w:rsidRPr="008F784A">
              <w:rPr>
                <w:b/>
                <w:bCs/>
              </w:rPr>
              <w:t>Раздел 2</w:t>
            </w:r>
            <w:r w:rsidR="000D4A2E">
              <w:rPr>
                <w:b/>
                <w:bCs/>
              </w:rPr>
              <w:t xml:space="preserve">. </w:t>
            </w:r>
            <w:r w:rsidRPr="008F784A">
              <w:rPr>
                <w:b/>
              </w:rPr>
              <w:t>Условия труда на предприятиях общественного питания</w:t>
            </w:r>
          </w:p>
        </w:tc>
        <w:tc>
          <w:tcPr>
            <w:tcW w:w="268" w:type="pct"/>
            <w:shd w:val="clear" w:color="auto" w:fill="auto"/>
          </w:tcPr>
          <w:p w:rsidR="00242761" w:rsidRPr="00566746" w:rsidRDefault="00AD4351" w:rsidP="00D41916">
            <w:pPr>
              <w:jc w:val="center"/>
              <w:rPr>
                <w:b/>
                <w:bCs/>
              </w:rPr>
            </w:pPr>
            <w:r w:rsidRPr="00566746">
              <w:rPr>
                <w:b/>
                <w:bCs/>
              </w:rPr>
              <w:t>1</w:t>
            </w:r>
            <w:r w:rsidR="00D41916">
              <w:rPr>
                <w:b/>
                <w:bCs/>
              </w:rPr>
              <w:t>6</w:t>
            </w:r>
          </w:p>
        </w:tc>
        <w:tc>
          <w:tcPr>
            <w:tcW w:w="579" w:type="pct"/>
          </w:tcPr>
          <w:p w:rsidR="00242761" w:rsidRPr="008F784A" w:rsidRDefault="00242761" w:rsidP="00B81ACD">
            <w:pPr>
              <w:rPr>
                <w:bCs/>
                <w:color w:val="FF0000"/>
              </w:rPr>
            </w:pPr>
          </w:p>
        </w:tc>
      </w:tr>
      <w:tr w:rsidR="00B120EC" w:rsidRPr="008F784A" w:rsidTr="00566746">
        <w:trPr>
          <w:trHeight w:val="271"/>
        </w:trPr>
        <w:tc>
          <w:tcPr>
            <w:tcW w:w="715" w:type="pct"/>
            <w:gridSpan w:val="3"/>
            <w:vMerge w:val="restart"/>
            <w:shd w:val="clear" w:color="auto" w:fill="auto"/>
          </w:tcPr>
          <w:p w:rsidR="00B120EC" w:rsidRPr="008F784A" w:rsidRDefault="00B120EC" w:rsidP="00B81ACD">
            <w:pPr>
              <w:rPr>
                <w:bCs/>
                <w:color w:val="FF0000"/>
              </w:rPr>
            </w:pPr>
            <w:r w:rsidRPr="008F784A">
              <w:rPr>
                <w:bCs/>
              </w:rPr>
              <w:t xml:space="preserve">Тема 2.1 </w:t>
            </w:r>
            <w:r w:rsidRPr="008F784A">
              <w:t>Основы понятия условия труда. Опасные и вредные производственные факторы</w:t>
            </w:r>
          </w:p>
        </w:tc>
        <w:tc>
          <w:tcPr>
            <w:tcW w:w="3438" w:type="pct"/>
            <w:shd w:val="clear" w:color="auto" w:fill="auto"/>
          </w:tcPr>
          <w:p w:rsidR="00B120EC" w:rsidRPr="008F784A" w:rsidRDefault="00B120EC" w:rsidP="00B81ACD">
            <w:pPr>
              <w:jc w:val="both"/>
              <w:rPr>
                <w:b/>
                <w:bCs/>
              </w:rPr>
            </w:pPr>
            <w:r w:rsidRPr="008F784A">
              <w:t>Основные понятия: условия труда, их виды. Основные метеорологические параметры (производственный микроклимат) и их влияние на организм человека. Санитарные нормы условий труда. Мероприятия по поддерживанию установленных норм Вредные производственные факторы: понятие, классификация. Краткая характеристика отдельных видов вредных производственных факторов (шум, вибрация, тепловое излучение, электромагнитные поля и т.д.), их воздействие на человека. Допустимые параметры опасных и вредных производственных факторов, свойственных производственным процессам в общественном питании. Понятие о ПДК (предельно-допустимых концентрациях) вредных факторов. Способы и средства защиты от вредных производственных факторов</w:t>
            </w:r>
          </w:p>
        </w:tc>
        <w:tc>
          <w:tcPr>
            <w:tcW w:w="268" w:type="pct"/>
            <w:shd w:val="clear" w:color="auto" w:fill="auto"/>
          </w:tcPr>
          <w:p w:rsidR="00B120EC" w:rsidRPr="008F784A" w:rsidRDefault="00D41916" w:rsidP="00B81ACD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9" w:type="pct"/>
            <w:vMerge w:val="restart"/>
          </w:tcPr>
          <w:p w:rsidR="00226F55" w:rsidRPr="008F784A" w:rsidRDefault="00226F55" w:rsidP="00B81ACD">
            <w:pPr>
              <w:rPr>
                <w:bCs/>
              </w:rPr>
            </w:pPr>
            <w:r w:rsidRPr="008F784A">
              <w:t>ОК 1-</w:t>
            </w:r>
            <w:r>
              <w:t>2,4-</w:t>
            </w:r>
            <w:r w:rsidRPr="008F784A">
              <w:t>7,9,10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 xml:space="preserve">ПК 1.1-1.5 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>ПК 2.1-2.8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>ПК 3.1-3.6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>ПК 4.1-4.5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>ПК 5.1-5.5</w:t>
            </w:r>
          </w:p>
          <w:p w:rsidR="00B120EC" w:rsidRPr="008F784A" w:rsidRDefault="00B120EC" w:rsidP="00B81ACD">
            <w:pPr>
              <w:rPr>
                <w:bCs/>
                <w:color w:val="FF0000"/>
              </w:rPr>
            </w:pPr>
            <w:r w:rsidRPr="008F784A">
              <w:rPr>
                <w:bCs/>
              </w:rPr>
              <w:t>ПК 6.3-6.5</w:t>
            </w:r>
          </w:p>
        </w:tc>
      </w:tr>
      <w:tr w:rsidR="00B120EC" w:rsidRPr="008F784A" w:rsidTr="00566746">
        <w:trPr>
          <w:trHeight w:val="399"/>
        </w:trPr>
        <w:tc>
          <w:tcPr>
            <w:tcW w:w="715" w:type="pct"/>
            <w:gridSpan w:val="3"/>
            <w:vMerge/>
            <w:shd w:val="clear" w:color="auto" w:fill="auto"/>
          </w:tcPr>
          <w:p w:rsidR="00B120EC" w:rsidRPr="008F784A" w:rsidRDefault="00B120EC" w:rsidP="00B81ACD">
            <w:pPr>
              <w:rPr>
                <w:bCs/>
                <w:color w:val="FF0000"/>
              </w:rPr>
            </w:pPr>
          </w:p>
        </w:tc>
        <w:tc>
          <w:tcPr>
            <w:tcW w:w="3438" w:type="pct"/>
            <w:shd w:val="clear" w:color="auto" w:fill="auto"/>
          </w:tcPr>
          <w:p w:rsidR="00B120EC" w:rsidRPr="008F784A" w:rsidRDefault="00B120EC" w:rsidP="00B81ACD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8F784A">
              <w:rPr>
                <w:b/>
                <w:bCs/>
              </w:rPr>
              <w:t>Практическая работа №</w:t>
            </w:r>
            <w:r w:rsidR="00D41916">
              <w:rPr>
                <w:b/>
                <w:bCs/>
              </w:rPr>
              <w:t xml:space="preserve"> </w:t>
            </w:r>
            <w:r w:rsidRPr="008F784A">
              <w:rPr>
                <w:b/>
                <w:bCs/>
              </w:rPr>
              <w:t>2</w:t>
            </w:r>
            <w:r w:rsidR="000D4A2E">
              <w:rPr>
                <w:b/>
                <w:bCs/>
              </w:rPr>
              <w:t xml:space="preserve">. </w:t>
            </w:r>
            <w:r w:rsidRPr="008F784A">
              <w:t>Исследование метеорологических характеристик помещений, проверка их соответствия установленным нормам</w:t>
            </w:r>
          </w:p>
        </w:tc>
        <w:tc>
          <w:tcPr>
            <w:tcW w:w="268" w:type="pct"/>
            <w:shd w:val="clear" w:color="auto" w:fill="auto"/>
          </w:tcPr>
          <w:p w:rsidR="00B120EC" w:rsidRPr="008F784A" w:rsidRDefault="00B120EC" w:rsidP="00B81ACD">
            <w:pPr>
              <w:jc w:val="center"/>
              <w:rPr>
                <w:bCs/>
              </w:rPr>
            </w:pPr>
            <w:r w:rsidRPr="008F784A">
              <w:rPr>
                <w:bCs/>
              </w:rPr>
              <w:t>2</w:t>
            </w:r>
          </w:p>
        </w:tc>
        <w:tc>
          <w:tcPr>
            <w:tcW w:w="579" w:type="pct"/>
            <w:vMerge/>
          </w:tcPr>
          <w:p w:rsidR="00B120EC" w:rsidRPr="008F784A" w:rsidRDefault="00B120EC" w:rsidP="00B81ACD">
            <w:pPr>
              <w:rPr>
                <w:bCs/>
                <w:color w:val="FF0000"/>
              </w:rPr>
            </w:pPr>
          </w:p>
        </w:tc>
      </w:tr>
      <w:tr w:rsidR="00242761" w:rsidRPr="008F784A" w:rsidTr="00566746">
        <w:trPr>
          <w:trHeight w:val="2265"/>
        </w:trPr>
        <w:tc>
          <w:tcPr>
            <w:tcW w:w="715" w:type="pct"/>
            <w:gridSpan w:val="3"/>
            <w:vMerge w:val="restart"/>
            <w:shd w:val="clear" w:color="auto" w:fill="auto"/>
          </w:tcPr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Тема 2.2</w:t>
            </w:r>
            <w:r w:rsidR="000D4A2E">
              <w:rPr>
                <w:bCs/>
              </w:rPr>
              <w:t xml:space="preserve"> </w:t>
            </w:r>
            <w:r w:rsidRPr="008F784A">
              <w:t>Производственный травматизм и профессиональные заболевания</w:t>
            </w:r>
          </w:p>
        </w:tc>
        <w:tc>
          <w:tcPr>
            <w:tcW w:w="3438" w:type="pct"/>
            <w:shd w:val="clear" w:color="auto" w:fill="auto"/>
          </w:tcPr>
          <w:p w:rsidR="00242761" w:rsidRPr="008F784A" w:rsidRDefault="00242761" w:rsidP="00566746">
            <w:pPr>
              <w:jc w:val="both"/>
              <w:rPr>
                <w:b/>
                <w:bCs/>
              </w:rPr>
            </w:pPr>
            <w:r w:rsidRPr="008F784A">
              <w:t>Производственный травматизм и профессиональные заболевания: понятия, причины и их анализ. Травмоопасные производственные факторы в предприятиях общественного питания. Изучение травматизма: методы, документальное оформление, отчетность. Первая помощь при механических травмах (переломах, вывихах, ушибах и т</w:t>
            </w:r>
            <w:r w:rsidR="00566746">
              <w:t>.</w:t>
            </w:r>
            <w:r w:rsidR="00566746" w:rsidRPr="008F784A">
              <w:t xml:space="preserve"> </w:t>
            </w:r>
            <w:r w:rsidR="00566746" w:rsidRPr="008F784A">
              <w:t>д.</w:t>
            </w:r>
            <w:r w:rsidRPr="008F784A">
              <w:t>), при поражениях холодильными агентами и др. основные мероприятия по предупреждению травматизма и профессиональных заболеваний. Несчастные случаи: понятия, классификация. Порядок расследования и документального оформления и учета несчастных случаев в организациях. Порядок возмещения работодателями вреда, причиненного здоровью работников в связи с несчастными случаями. Доврачебная помощь пострадавшим от несчастного случая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D41916" w:rsidP="00B81AC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79" w:type="pct"/>
            <w:vMerge w:val="restart"/>
          </w:tcPr>
          <w:p w:rsidR="00226F55" w:rsidRPr="008F784A" w:rsidRDefault="00226F55" w:rsidP="00B81ACD">
            <w:pPr>
              <w:rPr>
                <w:bCs/>
              </w:rPr>
            </w:pPr>
            <w:r w:rsidRPr="008F784A">
              <w:t>ОК 1-</w:t>
            </w:r>
            <w:r>
              <w:t>2,4-</w:t>
            </w:r>
            <w:r w:rsidRPr="008F784A">
              <w:t>7,9,10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 xml:space="preserve">ПК 1.1-1.5 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2.1-2.8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3.1-3.6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4.1-4.5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5.1-5.5</w:t>
            </w:r>
          </w:p>
          <w:p w:rsidR="00242761" w:rsidRPr="008F784A" w:rsidRDefault="00242761" w:rsidP="00B81ACD">
            <w:pPr>
              <w:rPr>
                <w:bCs/>
                <w:color w:val="FF0000"/>
              </w:rPr>
            </w:pPr>
            <w:r w:rsidRPr="008F784A">
              <w:rPr>
                <w:bCs/>
              </w:rPr>
              <w:t>ПК 6.3-6.5</w:t>
            </w:r>
          </w:p>
        </w:tc>
      </w:tr>
      <w:tr w:rsidR="00242761" w:rsidRPr="008F784A" w:rsidTr="00566746">
        <w:trPr>
          <w:trHeight w:val="560"/>
        </w:trPr>
        <w:tc>
          <w:tcPr>
            <w:tcW w:w="715" w:type="pct"/>
            <w:gridSpan w:val="3"/>
            <w:vMerge/>
            <w:shd w:val="clear" w:color="auto" w:fill="auto"/>
          </w:tcPr>
          <w:p w:rsidR="00242761" w:rsidRPr="008F784A" w:rsidRDefault="00242761" w:rsidP="00B81ACD">
            <w:pPr>
              <w:rPr>
                <w:b/>
                <w:bCs/>
              </w:rPr>
            </w:pPr>
          </w:p>
        </w:tc>
        <w:tc>
          <w:tcPr>
            <w:tcW w:w="3438" w:type="pct"/>
            <w:shd w:val="clear" w:color="auto" w:fill="auto"/>
          </w:tcPr>
          <w:p w:rsidR="00242761" w:rsidRPr="008F784A" w:rsidRDefault="00B120EC" w:rsidP="00B81ACD">
            <w:pPr>
              <w:jc w:val="both"/>
              <w:rPr>
                <w:b/>
              </w:rPr>
            </w:pPr>
            <w:r w:rsidRPr="008F784A">
              <w:rPr>
                <w:b/>
                <w:bCs/>
              </w:rPr>
              <w:t>Практическая работа №</w:t>
            </w:r>
            <w:r w:rsidR="00D41916">
              <w:rPr>
                <w:b/>
                <w:bCs/>
              </w:rPr>
              <w:t xml:space="preserve"> </w:t>
            </w:r>
            <w:r w:rsidRPr="008F784A">
              <w:rPr>
                <w:b/>
                <w:bCs/>
              </w:rPr>
              <w:t>3</w:t>
            </w:r>
            <w:r w:rsidR="000D4A2E">
              <w:rPr>
                <w:b/>
                <w:bCs/>
              </w:rPr>
              <w:t xml:space="preserve">. </w:t>
            </w:r>
            <w:r w:rsidR="00242761" w:rsidRPr="008F784A">
              <w:t>Анализ причин производственного травматизма на предприятии. Определение коэффициентов травматизма: общего, частоты, тяжести, оформление актов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242761" w:rsidP="00B81ACD">
            <w:pPr>
              <w:jc w:val="center"/>
              <w:rPr>
                <w:bCs/>
              </w:rPr>
            </w:pPr>
            <w:r w:rsidRPr="008F784A">
              <w:rPr>
                <w:bCs/>
              </w:rPr>
              <w:t xml:space="preserve">2 </w:t>
            </w:r>
          </w:p>
        </w:tc>
        <w:tc>
          <w:tcPr>
            <w:tcW w:w="579" w:type="pct"/>
            <w:vMerge/>
          </w:tcPr>
          <w:p w:rsidR="00242761" w:rsidRPr="008F784A" w:rsidRDefault="00242761" w:rsidP="00B81ACD">
            <w:pPr>
              <w:rPr>
                <w:b/>
                <w:bCs/>
                <w:color w:val="FF0000"/>
              </w:rPr>
            </w:pPr>
          </w:p>
        </w:tc>
      </w:tr>
      <w:tr w:rsidR="00566746" w:rsidRPr="008F784A" w:rsidTr="00566746">
        <w:trPr>
          <w:trHeight w:val="795"/>
        </w:trPr>
        <w:tc>
          <w:tcPr>
            <w:tcW w:w="4153" w:type="pct"/>
            <w:gridSpan w:val="4"/>
            <w:shd w:val="clear" w:color="auto" w:fill="auto"/>
          </w:tcPr>
          <w:p w:rsidR="00566746" w:rsidRPr="008F784A" w:rsidRDefault="00566746" w:rsidP="00B81ACD">
            <w:pPr>
              <w:jc w:val="both"/>
              <w:rPr>
                <w:b/>
                <w:bCs/>
              </w:rPr>
            </w:pPr>
            <w:r w:rsidRPr="008F784A">
              <w:rPr>
                <w:b/>
                <w:bCs/>
              </w:rPr>
              <w:lastRenderedPageBreak/>
              <w:t>Самостоятельная работа обучающихся</w:t>
            </w:r>
            <w:r>
              <w:rPr>
                <w:b/>
                <w:bCs/>
              </w:rPr>
              <w:t>:</w:t>
            </w:r>
            <w:r w:rsidRPr="008F784A">
              <w:rPr>
                <w:b/>
                <w:bCs/>
              </w:rPr>
              <w:t xml:space="preserve"> </w:t>
            </w:r>
            <w:r w:rsidRPr="008F784A">
              <w:t>Работа над учебным материалом, ответы на контрольные вопросы; изучение нормативных материалов.</w:t>
            </w:r>
            <w:r w:rsidRPr="008F784A">
              <w:rPr>
                <w:rFonts w:eastAsia="Calibri"/>
                <w:bCs/>
              </w:rPr>
              <w:t xml:space="preserve"> Подготовка сообщений по теме «Производственный травматизм», «Виды профессиональных заболеваний в системе общественного питания»</w:t>
            </w:r>
          </w:p>
        </w:tc>
        <w:tc>
          <w:tcPr>
            <w:tcW w:w="268" w:type="pct"/>
            <w:shd w:val="clear" w:color="auto" w:fill="auto"/>
          </w:tcPr>
          <w:p w:rsidR="00566746" w:rsidRPr="008F784A" w:rsidRDefault="00566746" w:rsidP="00B81ACD">
            <w:pPr>
              <w:jc w:val="center"/>
              <w:rPr>
                <w:bCs/>
              </w:rPr>
            </w:pPr>
            <w:r w:rsidRPr="008F784A">
              <w:rPr>
                <w:bCs/>
              </w:rPr>
              <w:t>1</w:t>
            </w:r>
          </w:p>
        </w:tc>
        <w:tc>
          <w:tcPr>
            <w:tcW w:w="579" w:type="pct"/>
          </w:tcPr>
          <w:p w:rsidR="00566746" w:rsidRPr="00D41916" w:rsidRDefault="00566746" w:rsidP="00B81ACD">
            <w:pPr>
              <w:rPr>
                <w:bCs/>
              </w:rPr>
            </w:pPr>
            <w:r w:rsidRPr="008F784A">
              <w:t>ОК 1-</w:t>
            </w:r>
            <w:r>
              <w:t>2,4-</w:t>
            </w:r>
            <w:r w:rsidRPr="008F784A">
              <w:t>7,9,10</w:t>
            </w:r>
          </w:p>
        </w:tc>
      </w:tr>
      <w:tr w:rsidR="00242761" w:rsidRPr="008F784A" w:rsidTr="00566746">
        <w:trPr>
          <w:trHeight w:val="20"/>
        </w:trPr>
        <w:tc>
          <w:tcPr>
            <w:tcW w:w="4153" w:type="pct"/>
            <w:gridSpan w:val="4"/>
            <w:shd w:val="clear" w:color="auto" w:fill="auto"/>
          </w:tcPr>
          <w:p w:rsidR="00242761" w:rsidRPr="008F784A" w:rsidRDefault="00242761" w:rsidP="00B81ACD">
            <w:pPr>
              <w:rPr>
                <w:b/>
                <w:bCs/>
              </w:rPr>
            </w:pPr>
            <w:r w:rsidRPr="008F784A">
              <w:rPr>
                <w:b/>
                <w:bCs/>
              </w:rPr>
              <w:t xml:space="preserve">Раздел 3 Электробезопасность и пожарная безопасность 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D41916" w:rsidP="00566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79" w:type="pct"/>
            <w:shd w:val="clear" w:color="auto" w:fill="auto"/>
          </w:tcPr>
          <w:p w:rsidR="00242761" w:rsidRPr="008F784A" w:rsidRDefault="00242761" w:rsidP="00B81ACD">
            <w:pPr>
              <w:rPr>
                <w:b/>
                <w:bCs/>
              </w:rPr>
            </w:pPr>
          </w:p>
        </w:tc>
      </w:tr>
      <w:tr w:rsidR="00B120EC" w:rsidRPr="008F784A" w:rsidTr="00566746">
        <w:trPr>
          <w:trHeight w:val="2978"/>
        </w:trPr>
        <w:tc>
          <w:tcPr>
            <w:tcW w:w="669" w:type="pct"/>
            <w:shd w:val="clear" w:color="auto" w:fill="auto"/>
          </w:tcPr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>Тема 3.1</w:t>
            </w:r>
            <w:r w:rsidR="000D4A2E" w:rsidRPr="008F784A">
              <w:t xml:space="preserve"> Электробезопасность</w:t>
            </w:r>
          </w:p>
        </w:tc>
        <w:tc>
          <w:tcPr>
            <w:tcW w:w="3484" w:type="pct"/>
            <w:gridSpan w:val="3"/>
            <w:shd w:val="clear" w:color="auto" w:fill="auto"/>
          </w:tcPr>
          <w:p w:rsidR="00B120EC" w:rsidRPr="008F784A" w:rsidRDefault="000D4A2E" w:rsidP="00B81ACD">
            <w:pPr>
              <w:jc w:val="both"/>
              <w:rPr>
                <w:b/>
                <w:bCs/>
              </w:rPr>
            </w:pPr>
            <w:r w:rsidRPr="008F784A">
              <w:t>П</w:t>
            </w:r>
            <w:r w:rsidR="00B120EC" w:rsidRPr="008F784A">
              <w:t>онятие</w:t>
            </w:r>
            <w:r>
              <w:t xml:space="preserve"> </w:t>
            </w:r>
            <w:r w:rsidR="00B120EC" w:rsidRPr="008F784A">
              <w:t>последствия поражения человека электрическим током. Условия возникновения электротравм, их классификация. Факторы, влияющие на тяжесть электротравм (параметры тока, время воздействия, особенности состояния организма). Классификация условий работы по степени электробезопасности. Опасные узлы и зоны машин. Требования электробезопасности, предъявляемые к конструкции технологического оборудования. Защита от поражения электрическим током. Технические способы защиты (защитное заземление и зануление, защитное отключение, изоляция и ограждение токоведущих частей), понятие, назначение. Порядок и сроки проверки заземляющих устройств, и сопротивление изоляции. Индивидуальные средства защиты от поражения электрическим током, их виды, назначение, сроки проверки, правила эксплуатации и хранения. Статистическое электричество: понятие, способы защиты от его воздействия. Технические и организационные мероприятия по обеспечению электробезопасности на предприятиях общественного питания.</w:t>
            </w:r>
          </w:p>
        </w:tc>
        <w:tc>
          <w:tcPr>
            <w:tcW w:w="268" w:type="pct"/>
            <w:shd w:val="clear" w:color="auto" w:fill="auto"/>
          </w:tcPr>
          <w:p w:rsidR="00B120EC" w:rsidRPr="008F784A" w:rsidRDefault="00E11CFE" w:rsidP="00B81AC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79" w:type="pct"/>
          </w:tcPr>
          <w:p w:rsidR="00226F55" w:rsidRPr="008F784A" w:rsidRDefault="00226F55" w:rsidP="00B81ACD">
            <w:pPr>
              <w:rPr>
                <w:bCs/>
              </w:rPr>
            </w:pPr>
            <w:r w:rsidRPr="008F784A">
              <w:t>ОК 1-</w:t>
            </w:r>
            <w:r>
              <w:t>2,4-</w:t>
            </w:r>
            <w:r w:rsidRPr="008F784A">
              <w:t>7,9,10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 xml:space="preserve">ПК 1.1-1.5 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>ПК 2.1-2.8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>ПК 3.1-3.6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>ПК 4.1-4.5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>ПК 5.1-5.5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>ПК 6.3-6.5</w:t>
            </w:r>
          </w:p>
        </w:tc>
      </w:tr>
      <w:tr w:rsidR="00242761" w:rsidRPr="008F784A" w:rsidTr="00566746">
        <w:trPr>
          <w:trHeight w:val="4120"/>
        </w:trPr>
        <w:tc>
          <w:tcPr>
            <w:tcW w:w="669" w:type="pct"/>
            <w:vMerge w:val="restart"/>
            <w:shd w:val="clear" w:color="auto" w:fill="auto"/>
          </w:tcPr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Тема 3.2</w:t>
            </w:r>
            <w:r w:rsidR="000D4A2E">
              <w:rPr>
                <w:bCs/>
              </w:rPr>
              <w:t xml:space="preserve"> </w:t>
            </w:r>
            <w:r w:rsidRPr="008F784A">
              <w:t>Пожарная безопасность</w:t>
            </w:r>
          </w:p>
        </w:tc>
        <w:tc>
          <w:tcPr>
            <w:tcW w:w="3484" w:type="pct"/>
            <w:gridSpan w:val="3"/>
            <w:shd w:val="clear" w:color="auto" w:fill="auto"/>
          </w:tcPr>
          <w:p w:rsidR="00242761" w:rsidRPr="008F784A" w:rsidRDefault="00242761" w:rsidP="00B81ACD">
            <w:pPr>
              <w:jc w:val="both"/>
              <w:rPr>
                <w:b/>
                <w:bCs/>
              </w:rPr>
            </w:pPr>
            <w:r w:rsidRPr="008F784A">
              <w:t>Пожарная безопасность: понятие, последствия ее несоблюдения. Правовая база: ФЗ «О пожарной безопасности», стандарты ССБТ, правила и инструкции по пожарной безопасности. Организация пожарной охраны в предприятиях. Пожарная безопасность зданий и сооружений (СниП 21-01-97). Правила пожарной безопасности в РФ (ППБ 01-99). Обязанности и ответственность должностных лиц за обеспечением пожарной безопасности в предприятиях. Государственная служба пожарной безопасности: назначение, структура, область компетенции. Противопожарный инструктаж: понятие, назначение, виды, порядок, сроки проведения и документальное оформление. Противопожарный режим содержания территории предприятия, его помещений и оборудования. Действия администрации и работников предприятия при возникновении пожаров. Эвакуация людей из помещений, охваченных пожаров. Факторы пожарной опасности отраслевых объектов. Основные причины возникновения пожаров в предприятиях, способы предупреждения и тушения пожаров. Огнетушители: назначение, типы, устройство, принцип действия, правила хранения и применения. Пожарный инвентарь. Противопожарное водоснабжение, его виды, особенности устройства и применения. Средства пожарной сигнализации и связь, их типы, назначение</w:t>
            </w:r>
            <w:r w:rsidR="00B120EC" w:rsidRPr="008F784A">
              <w:t xml:space="preserve">. </w:t>
            </w:r>
            <w:r w:rsidRPr="008F784A">
              <w:t>Организация эвакуации людей при пожаре на предприятии общественного питания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E11CFE" w:rsidP="00B81AC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79" w:type="pct"/>
            <w:vMerge w:val="restart"/>
          </w:tcPr>
          <w:p w:rsidR="00226F55" w:rsidRPr="008F784A" w:rsidRDefault="00226F55" w:rsidP="00B81ACD">
            <w:pPr>
              <w:rPr>
                <w:bCs/>
              </w:rPr>
            </w:pPr>
            <w:r w:rsidRPr="008F784A">
              <w:t>ОК 1-</w:t>
            </w:r>
            <w:r>
              <w:t>2,4-</w:t>
            </w:r>
            <w:r w:rsidRPr="008F784A">
              <w:t>7,9,10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 xml:space="preserve">ПК 1.1-1.5 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2.1-2.8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3.1-3.6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4.1-4.5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5.1-5.5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6.3-6.5</w:t>
            </w:r>
          </w:p>
        </w:tc>
      </w:tr>
      <w:tr w:rsidR="00B120EC" w:rsidRPr="008F784A" w:rsidTr="00566746">
        <w:trPr>
          <w:trHeight w:val="843"/>
        </w:trPr>
        <w:tc>
          <w:tcPr>
            <w:tcW w:w="669" w:type="pct"/>
            <w:vMerge/>
            <w:shd w:val="clear" w:color="auto" w:fill="auto"/>
          </w:tcPr>
          <w:p w:rsidR="00B120EC" w:rsidRPr="008F784A" w:rsidRDefault="00B120EC" w:rsidP="00B81ACD">
            <w:pPr>
              <w:rPr>
                <w:b/>
                <w:bCs/>
                <w:color w:val="FF0000"/>
              </w:rPr>
            </w:pPr>
          </w:p>
        </w:tc>
        <w:tc>
          <w:tcPr>
            <w:tcW w:w="3484" w:type="pct"/>
            <w:gridSpan w:val="3"/>
            <w:shd w:val="clear" w:color="auto" w:fill="auto"/>
          </w:tcPr>
          <w:p w:rsidR="00B120EC" w:rsidRPr="008F784A" w:rsidRDefault="00B120EC" w:rsidP="00B81ACD">
            <w:pPr>
              <w:rPr>
                <w:b/>
                <w:bCs/>
              </w:rPr>
            </w:pPr>
            <w:r w:rsidRPr="008F784A">
              <w:rPr>
                <w:b/>
                <w:bCs/>
              </w:rPr>
              <w:t>Практическая работа №4</w:t>
            </w:r>
            <w:r w:rsidR="000D4A2E">
              <w:rPr>
                <w:b/>
                <w:bCs/>
              </w:rPr>
              <w:t xml:space="preserve">. </w:t>
            </w:r>
            <w:r w:rsidRPr="008F784A">
              <w:t>Изучение устройства и овладения приемами эксплуатации средств тушения пожаров, пожарной сигнализации и связи. Составление плана эвакуации людей при пожаре в предприятии общественного питания</w:t>
            </w:r>
          </w:p>
        </w:tc>
        <w:tc>
          <w:tcPr>
            <w:tcW w:w="268" w:type="pct"/>
            <w:shd w:val="clear" w:color="auto" w:fill="auto"/>
          </w:tcPr>
          <w:p w:rsidR="00B120EC" w:rsidRPr="008F784A" w:rsidRDefault="00B120EC" w:rsidP="00B81ACD">
            <w:pPr>
              <w:jc w:val="center"/>
              <w:rPr>
                <w:bCs/>
              </w:rPr>
            </w:pPr>
            <w:r w:rsidRPr="008F784A">
              <w:rPr>
                <w:bCs/>
              </w:rPr>
              <w:t>2</w:t>
            </w:r>
          </w:p>
        </w:tc>
        <w:tc>
          <w:tcPr>
            <w:tcW w:w="579" w:type="pct"/>
            <w:vMerge/>
          </w:tcPr>
          <w:p w:rsidR="00B120EC" w:rsidRPr="008F784A" w:rsidRDefault="00B120EC" w:rsidP="00B81ACD">
            <w:pPr>
              <w:rPr>
                <w:bCs/>
                <w:color w:val="FF0000"/>
              </w:rPr>
            </w:pPr>
          </w:p>
        </w:tc>
      </w:tr>
      <w:tr w:rsidR="00AD4351" w:rsidRPr="008F784A" w:rsidTr="00566746">
        <w:trPr>
          <w:trHeight w:val="1410"/>
        </w:trPr>
        <w:tc>
          <w:tcPr>
            <w:tcW w:w="669" w:type="pct"/>
            <w:shd w:val="clear" w:color="auto" w:fill="auto"/>
          </w:tcPr>
          <w:p w:rsidR="00AD4351" w:rsidRPr="008F784A" w:rsidRDefault="00AD4351" w:rsidP="00B81ACD">
            <w:pPr>
              <w:rPr>
                <w:bCs/>
                <w:color w:val="FF0000"/>
              </w:rPr>
            </w:pPr>
            <w:r w:rsidRPr="008F784A">
              <w:rPr>
                <w:bCs/>
              </w:rPr>
              <w:lastRenderedPageBreak/>
              <w:t xml:space="preserve">Тема 3.3 </w:t>
            </w:r>
            <w:r w:rsidRPr="008F784A">
              <w:t>Требования безопасности к производственному оборудованию</w:t>
            </w:r>
          </w:p>
        </w:tc>
        <w:tc>
          <w:tcPr>
            <w:tcW w:w="3484" w:type="pct"/>
            <w:gridSpan w:val="3"/>
            <w:shd w:val="clear" w:color="auto" w:fill="auto"/>
          </w:tcPr>
          <w:p w:rsidR="00AD4351" w:rsidRPr="008F784A" w:rsidRDefault="00AD4351" w:rsidP="00B8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F784A">
              <w:t>Нормативная база: стандарты ССБТ, правила и инструкции по технике безопасности</w:t>
            </w:r>
            <w:r w:rsidRPr="008F784A">
              <w:rPr>
                <w:b/>
                <w:bCs/>
              </w:rPr>
              <w:t xml:space="preserve">. </w:t>
            </w:r>
            <w:r w:rsidRPr="008F784A">
              <w:t>Общие требования безопасности, предъявляемые к торгово-технологическому оборудованию (к материалам, конструкции, эксплуатации, элементам защиты, монтажу и т.д.). Опасные зоны технологического оборудования. Специальные требования безопасности при эксплуатации различных типов торгово-технологического оборудования: механического, торгового, измерительного, холодильного, подъемно-транспортного и др</w:t>
            </w:r>
          </w:p>
        </w:tc>
        <w:tc>
          <w:tcPr>
            <w:tcW w:w="268" w:type="pct"/>
            <w:shd w:val="clear" w:color="auto" w:fill="auto"/>
          </w:tcPr>
          <w:p w:rsidR="00AD4351" w:rsidRPr="008F784A" w:rsidRDefault="00D41916" w:rsidP="00B81AC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79" w:type="pct"/>
            <w:vMerge w:val="restart"/>
          </w:tcPr>
          <w:p w:rsidR="00226F55" w:rsidRPr="008F784A" w:rsidRDefault="00226F55" w:rsidP="00B81ACD">
            <w:pPr>
              <w:rPr>
                <w:bCs/>
              </w:rPr>
            </w:pPr>
            <w:r w:rsidRPr="008F784A">
              <w:t>ОК 1-</w:t>
            </w:r>
            <w:r>
              <w:t>2,4-</w:t>
            </w:r>
            <w:r w:rsidRPr="008F784A">
              <w:t>7,9,10</w:t>
            </w:r>
          </w:p>
          <w:p w:rsidR="00AD4351" w:rsidRPr="008F784A" w:rsidRDefault="00AD4351" w:rsidP="00B81ACD">
            <w:pPr>
              <w:rPr>
                <w:bCs/>
              </w:rPr>
            </w:pPr>
            <w:r w:rsidRPr="008F784A">
              <w:rPr>
                <w:bCs/>
              </w:rPr>
              <w:t xml:space="preserve">ПК 1.1-1.5 </w:t>
            </w:r>
          </w:p>
          <w:p w:rsidR="00AD4351" w:rsidRPr="008F784A" w:rsidRDefault="00AD4351" w:rsidP="00B81ACD">
            <w:pPr>
              <w:rPr>
                <w:bCs/>
              </w:rPr>
            </w:pPr>
            <w:r w:rsidRPr="008F784A">
              <w:rPr>
                <w:bCs/>
              </w:rPr>
              <w:t>ПК 2.1-2.8</w:t>
            </w:r>
          </w:p>
          <w:p w:rsidR="00AD4351" w:rsidRPr="008F784A" w:rsidRDefault="00AD4351" w:rsidP="00B81ACD">
            <w:pPr>
              <w:rPr>
                <w:bCs/>
              </w:rPr>
            </w:pPr>
            <w:r w:rsidRPr="008F784A">
              <w:rPr>
                <w:bCs/>
              </w:rPr>
              <w:t>ПК 3.1-3.6</w:t>
            </w:r>
          </w:p>
          <w:p w:rsidR="00AD4351" w:rsidRPr="008F784A" w:rsidRDefault="00AD4351" w:rsidP="00B81ACD">
            <w:pPr>
              <w:rPr>
                <w:bCs/>
              </w:rPr>
            </w:pPr>
            <w:r w:rsidRPr="008F784A">
              <w:rPr>
                <w:bCs/>
              </w:rPr>
              <w:t>ПК 4.1-4.5</w:t>
            </w:r>
          </w:p>
          <w:p w:rsidR="00AD4351" w:rsidRPr="008F784A" w:rsidRDefault="00AD4351" w:rsidP="00B81ACD">
            <w:pPr>
              <w:rPr>
                <w:bCs/>
              </w:rPr>
            </w:pPr>
            <w:r w:rsidRPr="008F784A">
              <w:rPr>
                <w:bCs/>
              </w:rPr>
              <w:t>ПК 5.1-5.5</w:t>
            </w:r>
          </w:p>
          <w:p w:rsidR="00AD4351" w:rsidRPr="008F784A" w:rsidRDefault="00AD4351" w:rsidP="00B81ACD">
            <w:pPr>
              <w:rPr>
                <w:bCs/>
                <w:color w:val="FF0000"/>
              </w:rPr>
            </w:pPr>
            <w:r w:rsidRPr="008F784A">
              <w:rPr>
                <w:bCs/>
              </w:rPr>
              <w:t>ПК 6.3-6.5</w:t>
            </w:r>
          </w:p>
        </w:tc>
      </w:tr>
      <w:tr w:rsidR="00566746" w:rsidRPr="008F784A" w:rsidTr="00566746">
        <w:trPr>
          <w:trHeight w:val="20"/>
        </w:trPr>
        <w:tc>
          <w:tcPr>
            <w:tcW w:w="4153" w:type="pct"/>
            <w:gridSpan w:val="4"/>
            <w:shd w:val="clear" w:color="auto" w:fill="auto"/>
          </w:tcPr>
          <w:p w:rsidR="00566746" w:rsidRPr="008F784A" w:rsidRDefault="00566746" w:rsidP="00566746">
            <w:pPr>
              <w:jc w:val="both"/>
              <w:rPr>
                <w:b/>
                <w:bCs/>
              </w:rPr>
            </w:pPr>
            <w:r w:rsidRPr="008F784A">
              <w:rPr>
                <w:b/>
                <w:bCs/>
              </w:rPr>
              <w:t>Самостоятельная работа обучающихся</w:t>
            </w:r>
            <w:r>
              <w:rPr>
                <w:b/>
                <w:bCs/>
              </w:rPr>
              <w:t>:</w:t>
            </w:r>
            <w:r w:rsidRPr="008F784A">
              <w:rPr>
                <w:b/>
                <w:bCs/>
              </w:rPr>
              <w:t xml:space="preserve"> </w:t>
            </w:r>
            <w:r w:rsidRPr="008F784A">
              <w:t>Работа над учебным материалом, ответы на контрольные вопросы; изучение нормативных документов</w:t>
            </w:r>
            <w:r w:rsidRPr="008F784A">
              <w:rPr>
                <w:rFonts w:eastAsia="Calibri"/>
                <w:bCs/>
              </w:rPr>
              <w:t>. Решение ситуационных задач по безопасной эксплуатации торгово-технологического оборудования</w:t>
            </w:r>
          </w:p>
        </w:tc>
        <w:tc>
          <w:tcPr>
            <w:tcW w:w="268" w:type="pct"/>
            <w:shd w:val="clear" w:color="auto" w:fill="auto"/>
          </w:tcPr>
          <w:p w:rsidR="00566746" w:rsidRPr="008F784A" w:rsidRDefault="00566746" w:rsidP="00B81ACD">
            <w:pPr>
              <w:jc w:val="center"/>
              <w:rPr>
                <w:bCs/>
              </w:rPr>
            </w:pPr>
            <w:r w:rsidRPr="008F784A">
              <w:rPr>
                <w:bCs/>
              </w:rPr>
              <w:t>1</w:t>
            </w:r>
          </w:p>
        </w:tc>
        <w:tc>
          <w:tcPr>
            <w:tcW w:w="579" w:type="pct"/>
            <w:vMerge/>
          </w:tcPr>
          <w:p w:rsidR="00566746" w:rsidRPr="008F784A" w:rsidRDefault="00566746" w:rsidP="00B81ACD">
            <w:pPr>
              <w:rPr>
                <w:b/>
                <w:bCs/>
                <w:color w:val="FF0000"/>
              </w:rPr>
            </w:pPr>
          </w:p>
        </w:tc>
      </w:tr>
      <w:tr w:rsidR="00242761" w:rsidRPr="008F784A" w:rsidTr="00566746">
        <w:trPr>
          <w:trHeight w:val="20"/>
        </w:trPr>
        <w:tc>
          <w:tcPr>
            <w:tcW w:w="669" w:type="pct"/>
            <w:shd w:val="clear" w:color="auto" w:fill="auto"/>
          </w:tcPr>
          <w:p w:rsidR="00242761" w:rsidRPr="008F784A" w:rsidRDefault="00242761" w:rsidP="00B81ACD">
            <w:pPr>
              <w:rPr>
                <w:b/>
                <w:bCs/>
                <w:color w:val="FF0000"/>
              </w:rPr>
            </w:pPr>
          </w:p>
        </w:tc>
        <w:tc>
          <w:tcPr>
            <w:tcW w:w="3484" w:type="pct"/>
            <w:gridSpan w:val="3"/>
            <w:shd w:val="clear" w:color="auto" w:fill="auto"/>
          </w:tcPr>
          <w:p w:rsidR="00242761" w:rsidRPr="008F784A" w:rsidRDefault="00AD4351" w:rsidP="00B81A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="00E11CFE">
              <w:rPr>
                <w:b/>
                <w:bCs/>
              </w:rPr>
              <w:t>онтрольная работа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242761" w:rsidP="00B81ACD">
            <w:pPr>
              <w:jc w:val="center"/>
              <w:rPr>
                <w:b/>
                <w:bCs/>
              </w:rPr>
            </w:pPr>
            <w:r w:rsidRPr="008F784A">
              <w:rPr>
                <w:b/>
                <w:bCs/>
              </w:rPr>
              <w:t>1</w:t>
            </w:r>
          </w:p>
        </w:tc>
        <w:tc>
          <w:tcPr>
            <w:tcW w:w="579" w:type="pct"/>
          </w:tcPr>
          <w:p w:rsidR="00242761" w:rsidRPr="008F784A" w:rsidRDefault="00242761" w:rsidP="00B81ACD">
            <w:pPr>
              <w:rPr>
                <w:b/>
                <w:bCs/>
                <w:color w:val="FF0000"/>
              </w:rPr>
            </w:pPr>
          </w:p>
        </w:tc>
      </w:tr>
      <w:tr w:rsidR="00E11CFE" w:rsidRPr="008F784A" w:rsidTr="00566746">
        <w:trPr>
          <w:trHeight w:val="20"/>
        </w:trPr>
        <w:tc>
          <w:tcPr>
            <w:tcW w:w="669" w:type="pct"/>
            <w:shd w:val="clear" w:color="auto" w:fill="auto"/>
          </w:tcPr>
          <w:p w:rsidR="00E11CFE" w:rsidRPr="008F784A" w:rsidRDefault="00E11CFE" w:rsidP="00B81ACD">
            <w:pPr>
              <w:rPr>
                <w:b/>
                <w:bCs/>
                <w:color w:val="FF0000"/>
              </w:rPr>
            </w:pPr>
          </w:p>
        </w:tc>
        <w:tc>
          <w:tcPr>
            <w:tcW w:w="3484" w:type="pct"/>
            <w:gridSpan w:val="3"/>
            <w:shd w:val="clear" w:color="auto" w:fill="auto"/>
          </w:tcPr>
          <w:p w:rsidR="00E11CFE" w:rsidRDefault="00566746" w:rsidP="00B81A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Консультации </w:t>
            </w:r>
          </w:p>
        </w:tc>
        <w:tc>
          <w:tcPr>
            <w:tcW w:w="268" w:type="pct"/>
            <w:shd w:val="clear" w:color="auto" w:fill="auto"/>
          </w:tcPr>
          <w:p w:rsidR="00E11CFE" w:rsidRPr="008F784A" w:rsidRDefault="00566746" w:rsidP="00B81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11CFE">
              <w:rPr>
                <w:b/>
                <w:bCs/>
              </w:rPr>
              <w:t>2</w:t>
            </w:r>
          </w:p>
        </w:tc>
        <w:tc>
          <w:tcPr>
            <w:tcW w:w="579" w:type="pct"/>
          </w:tcPr>
          <w:p w:rsidR="00E11CFE" w:rsidRPr="008F784A" w:rsidRDefault="00E11CFE" w:rsidP="00B81ACD">
            <w:pPr>
              <w:rPr>
                <w:b/>
                <w:bCs/>
                <w:color w:val="FF0000"/>
              </w:rPr>
            </w:pPr>
          </w:p>
        </w:tc>
      </w:tr>
      <w:tr w:rsidR="00566746" w:rsidRPr="008F784A" w:rsidTr="00566746">
        <w:trPr>
          <w:trHeight w:val="20"/>
        </w:trPr>
        <w:tc>
          <w:tcPr>
            <w:tcW w:w="669" w:type="pct"/>
            <w:shd w:val="clear" w:color="auto" w:fill="auto"/>
          </w:tcPr>
          <w:p w:rsidR="00566746" w:rsidRPr="008F784A" w:rsidRDefault="00566746" w:rsidP="00B81ACD">
            <w:pPr>
              <w:rPr>
                <w:b/>
                <w:bCs/>
                <w:color w:val="FF0000"/>
              </w:rPr>
            </w:pPr>
          </w:p>
        </w:tc>
        <w:tc>
          <w:tcPr>
            <w:tcW w:w="3484" w:type="pct"/>
            <w:gridSpan w:val="3"/>
            <w:shd w:val="clear" w:color="auto" w:fill="auto"/>
          </w:tcPr>
          <w:p w:rsidR="00566746" w:rsidRDefault="00566746" w:rsidP="00B81A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Экзамен </w:t>
            </w:r>
          </w:p>
        </w:tc>
        <w:tc>
          <w:tcPr>
            <w:tcW w:w="268" w:type="pct"/>
            <w:shd w:val="clear" w:color="auto" w:fill="auto"/>
          </w:tcPr>
          <w:p w:rsidR="00566746" w:rsidRDefault="00566746" w:rsidP="00B81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79" w:type="pct"/>
          </w:tcPr>
          <w:p w:rsidR="00566746" w:rsidRPr="008F784A" w:rsidRDefault="00566746" w:rsidP="00B81ACD">
            <w:pPr>
              <w:rPr>
                <w:b/>
                <w:bCs/>
                <w:color w:val="FF0000"/>
              </w:rPr>
            </w:pPr>
          </w:p>
        </w:tc>
      </w:tr>
      <w:tr w:rsidR="00242761" w:rsidRPr="008F784A" w:rsidTr="00566746">
        <w:trPr>
          <w:trHeight w:val="20"/>
        </w:trPr>
        <w:tc>
          <w:tcPr>
            <w:tcW w:w="4153" w:type="pct"/>
            <w:gridSpan w:val="4"/>
            <w:shd w:val="clear" w:color="auto" w:fill="auto"/>
          </w:tcPr>
          <w:p w:rsidR="00242761" w:rsidRPr="008F784A" w:rsidRDefault="00242761" w:rsidP="00B81ACD">
            <w:pPr>
              <w:jc w:val="right"/>
              <w:rPr>
                <w:b/>
                <w:bCs/>
                <w:color w:val="FF0000"/>
              </w:rPr>
            </w:pPr>
            <w:r w:rsidRPr="008F784A">
              <w:rPr>
                <w:b/>
                <w:bCs/>
              </w:rPr>
              <w:t>Всего: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242761" w:rsidP="00B81ACD">
            <w:pPr>
              <w:jc w:val="center"/>
              <w:rPr>
                <w:b/>
                <w:bCs/>
                <w:color w:val="FF0000"/>
              </w:rPr>
            </w:pPr>
            <w:r w:rsidRPr="008F784A">
              <w:rPr>
                <w:b/>
                <w:bCs/>
              </w:rPr>
              <w:t>5</w:t>
            </w:r>
            <w:r w:rsidR="00566746">
              <w:rPr>
                <w:b/>
                <w:bCs/>
              </w:rPr>
              <w:t>9</w:t>
            </w:r>
          </w:p>
        </w:tc>
        <w:tc>
          <w:tcPr>
            <w:tcW w:w="579" w:type="pct"/>
          </w:tcPr>
          <w:p w:rsidR="00242761" w:rsidRPr="008F784A" w:rsidRDefault="00242761" w:rsidP="00B81ACD">
            <w:pPr>
              <w:rPr>
                <w:b/>
                <w:bCs/>
                <w:color w:val="FF0000"/>
              </w:rPr>
            </w:pPr>
          </w:p>
        </w:tc>
      </w:tr>
    </w:tbl>
    <w:p w:rsidR="00D111DA" w:rsidRPr="008F784A" w:rsidRDefault="00D111DA" w:rsidP="008F784A">
      <w:pPr>
        <w:rPr>
          <w:i/>
        </w:rPr>
      </w:pPr>
    </w:p>
    <w:p w:rsidR="00D111DA" w:rsidRPr="008F784A" w:rsidRDefault="00D111DA" w:rsidP="008F784A">
      <w:pPr>
        <w:spacing w:line="276" w:lineRule="auto"/>
        <w:rPr>
          <w:i/>
        </w:rPr>
        <w:sectPr w:rsidR="00D111DA" w:rsidRPr="008F784A" w:rsidSect="000D4A2E">
          <w:pgSz w:w="16840" w:h="11907" w:orient="landscape"/>
          <w:pgMar w:top="851" w:right="1134" w:bottom="1135" w:left="992" w:header="709" w:footer="709" w:gutter="0"/>
          <w:cols w:space="720"/>
        </w:sectPr>
      </w:pPr>
    </w:p>
    <w:p w:rsidR="00D111DA" w:rsidRPr="008F784A" w:rsidRDefault="00D111DA" w:rsidP="00D41916">
      <w:pPr>
        <w:tabs>
          <w:tab w:val="left" w:pos="284"/>
          <w:tab w:val="left" w:pos="426"/>
        </w:tabs>
        <w:ind w:firstLine="709"/>
        <w:jc w:val="center"/>
        <w:rPr>
          <w:b/>
        </w:rPr>
      </w:pPr>
      <w:r w:rsidRPr="008F784A">
        <w:rPr>
          <w:b/>
        </w:rPr>
        <w:lastRenderedPageBreak/>
        <w:t>3. УСЛОВИЯ РЕАЛИЗАЦИИ ПРОГРАММЫ</w:t>
      </w:r>
      <w:r w:rsidR="00E11CFE">
        <w:rPr>
          <w:b/>
        </w:rPr>
        <w:t xml:space="preserve"> УЧЕБНОЙ ДИСЦИПЛИНЫ</w:t>
      </w:r>
    </w:p>
    <w:p w:rsidR="00285C77" w:rsidRPr="008F784A" w:rsidRDefault="00285C77" w:rsidP="00D41916">
      <w:pPr>
        <w:tabs>
          <w:tab w:val="left" w:pos="284"/>
          <w:tab w:val="left" w:pos="426"/>
        </w:tabs>
        <w:ind w:firstLine="709"/>
        <w:jc w:val="center"/>
        <w:rPr>
          <w:b/>
        </w:rPr>
      </w:pPr>
    </w:p>
    <w:p w:rsidR="00D111DA" w:rsidRPr="008F784A" w:rsidRDefault="00D111DA" w:rsidP="00D41916">
      <w:pPr>
        <w:tabs>
          <w:tab w:val="left" w:pos="284"/>
          <w:tab w:val="left" w:pos="426"/>
        </w:tabs>
        <w:ind w:firstLine="709"/>
        <w:rPr>
          <w:b/>
          <w:bCs/>
        </w:rPr>
      </w:pPr>
      <w:r w:rsidRPr="008F784A">
        <w:rPr>
          <w:b/>
          <w:bCs/>
        </w:rPr>
        <w:t>3.1. Материально-техническое обеспечение</w:t>
      </w:r>
    </w:p>
    <w:p w:rsidR="0093313A" w:rsidRPr="008F784A" w:rsidRDefault="00B120EC" w:rsidP="00D41916">
      <w:pPr>
        <w:tabs>
          <w:tab w:val="left" w:pos="284"/>
          <w:tab w:val="left" w:pos="426"/>
        </w:tabs>
        <w:ind w:firstLine="709"/>
        <w:jc w:val="both"/>
        <w:rPr>
          <w:color w:val="FF0000"/>
        </w:rPr>
      </w:pPr>
      <w:r w:rsidRPr="008F784A">
        <w:rPr>
          <w:bCs/>
        </w:rPr>
        <w:t xml:space="preserve">Для реализации программы учебной дисциплины </w:t>
      </w:r>
      <w:r w:rsidRPr="008F784A">
        <w:t xml:space="preserve">предусмотрен учебный кабинет </w:t>
      </w:r>
      <w:r w:rsidR="0093313A" w:rsidRPr="008F784A">
        <w:t>«</w:t>
      </w:r>
      <w:r w:rsidR="00E11CFE">
        <w:t>Безопасности жизнедеятельности и о</w:t>
      </w:r>
      <w:r w:rsidR="0086493A" w:rsidRPr="008F784A">
        <w:t>хран</w:t>
      </w:r>
      <w:r w:rsidR="00E11CFE">
        <w:t>ы</w:t>
      </w:r>
      <w:r w:rsidR="0086493A" w:rsidRPr="008F784A">
        <w:t xml:space="preserve"> труда»</w:t>
      </w:r>
      <w:r w:rsidR="000D4A2E">
        <w:t>.</w:t>
      </w:r>
    </w:p>
    <w:p w:rsidR="00D111DA" w:rsidRPr="008F784A" w:rsidRDefault="00D111DA" w:rsidP="00D41916">
      <w:pPr>
        <w:tabs>
          <w:tab w:val="left" w:pos="284"/>
          <w:tab w:val="left" w:pos="426"/>
        </w:tabs>
        <w:ind w:firstLine="709"/>
        <w:jc w:val="both"/>
        <w:rPr>
          <w:bCs/>
        </w:rPr>
      </w:pPr>
      <w:r w:rsidRPr="008F784A">
        <w:rPr>
          <w:bCs/>
        </w:rPr>
        <w:t xml:space="preserve">Оборудование учебного кабинета и рабочих мест кабинета: </w:t>
      </w:r>
      <w:r w:rsidR="00285C77" w:rsidRPr="008F784A">
        <w:rPr>
          <w:bCs/>
        </w:rPr>
        <w:t xml:space="preserve">доска учебная; </w:t>
      </w:r>
      <w:r w:rsidR="001F4A85" w:rsidRPr="008F784A">
        <w:rPr>
          <w:bCs/>
        </w:rPr>
        <w:t>ра</w:t>
      </w:r>
      <w:r w:rsidR="00285C77" w:rsidRPr="008F784A">
        <w:rPr>
          <w:bCs/>
        </w:rPr>
        <w:t xml:space="preserve">бочее место для преподавателя; </w:t>
      </w:r>
      <w:r w:rsidR="001F4A85" w:rsidRPr="008F784A">
        <w:rPr>
          <w:bCs/>
        </w:rPr>
        <w:t>рабочие ме</w:t>
      </w:r>
      <w:r w:rsidR="00285C77" w:rsidRPr="008F784A">
        <w:rPr>
          <w:bCs/>
        </w:rPr>
        <w:t xml:space="preserve">ста по количеству обучающихся; </w:t>
      </w:r>
      <w:r w:rsidR="001F4A85" w:rsidRPr="008F784A">
        <w:rPr>
          <w:bCs/>
        </w:rPr>
        <w:t xml:space="preserve">шкафы для хранения раздаточного дидактического материала и др.; </w:t>
      </w:r>
    </w:p>
    <w:p w:rsidR="001F4A85" w:rsidRPr="008F784A" w:rsidRDefault="00285C77" w:rsidP="00D41916">
      <w:pPr>
        <w:tabs>
          <w:tab w:val="left" w:pos="284"/>
          <w:tab w:val="left" w:pos="426"/>
        </w:tabs>
        <w:ind w:firstLine="709"/>
        <w:jc w:val="both"/>
        <w:rPr>
          <w:bCs/>
        </w:rPr>
      </w:pPr>
      <w:r w:rsidRPr="008F784A">
        <w:rPr>
          <w:bCs/>
        </w:rPr>
        <w:t xml:space="preserve">Технические средства обучения: компьютер; средства </w:t>
      </w:r>
      <w:r w:rsidR="00AD4351" w:rsidRPr="008F784A">
        <w:rPr>
          <w:bCs/>
        </w:rPr>
        <w:t>аудио визуализации</w:t>
      </w:r>
      <w:r w:rsidRPr="008F784A">
        <w:rPr>
          <w:bCs/>
        </w:rPr>
        <w:t xml:space="preserve">; </w:t>
      </w:r>
      <w:r w:rsidR="001F4A85" w:rsidRPr="008F784A">
        <w:rPr>
          <w:bCs/>
        </w:rPr>
        <w:t>наглядные пособия (плакаты, DVD фильмы, мультимеди</w:t>
      </w:r>
      <w:r w:rsidR="000D4A2E">
        <w:rPr>
          <w:bCs/>
        </w:rPr>
        <w:t>а</w:t>
      </w:r>
      <w:r w:rsidR="001F4A85" w:rsidRPr="008F784A">
        <w:rPr>
          <w:bCs/>
        </w:rPr>
        <w:t xml:space="preserve"> пособия).</w:t>
      </w:r>
    </w:p>
    <w:p w:rsidR="00D111DA" w:rsidRPr="008F784A" w:rsidRDefault="00D111DA" w:rsidP="00D41916">
      <w:pPr>
        <w:tabs>
          <w:tab w:val="left" w:pos="284"/>
          <w:tab w:val="left" w:pos="426"/>
        </w:tabs>
        <w:ind w:firstLine="709"/>
        <w:rPr>
          <w:b/>
        </w:rPr>
      </w:pPr>
      <w:r w:rsidRPr="008F784A">
        <w:rPr>
          <w:b/>
        </w:rPr>
        <w:t>3.2. Информационное обеспечение обучения</w:t>
      </w:r>
    </w:p>
    <w:p w:rsidR="00E11CFE" w:rsidRPr="008F784A" w:rsidRDefault="00E11CFE" w:rsidP="00D41916">
      <w:pPr>
        <w:pStyle w:val="ac"/>
        <w:tabs>
          <w:tab w:val="left" w:pos="284"/>
          <w:tab w:val="left" w:pos="426"/>
        </w:tabs>
        <w:ind w:left="0" w:firstLine="709"/>
      </w:pPr>
      <w:r w:rsidRPr="008F784A">
        <w:rPr>
          <w:b/>
        </w:rPr>
        <w:t>Основная литература:</w:t>
      </w:r>
    </w:p>
    <w:p w:rsidR="00E11CFE" w:rsidRPr="008F784A" w:rsidRDefault="00E11CFE" w:rsidP="00D41916">
      <w:pPr>
        <w:jc w:val="both"/>
        <w:rPr>
          <w:color w:val="000000"/>
        </w:rPr>
      </w:pPr>
      <w:r w:rsidRPr="008F784A">
        <w:t xml:space="preserve">1. </w:t>
      </w:r>
      <w:r>
        <w:t>Калинина М.В.</w:t>
      </w:r>
      <w:r w:rsidRPr="008F784A">
        <w:t>, О</w:t>
      </w:r>
      <w:r w:rsidR="006073CC">
        <w:t>храна труда в о</w:t>
      </w:r>
      <w:r w:rsidRPr="008F784A">
        <w:t>рганизация</w:t>
      </w:r>
      <w:r w:rsidR="006073CC">
        <w:t>х питания</w:t>
      </w:r>
      <w:r w:rsidRPr="008F784A">
        <w:t>,</w:t>
      </w:r>
      <w:r w:rsidRPr="008F784A">
        <w:rPr>
          <w:color w:val="000000"/>
        </w:rPr>
        <w:t xml:space="preserve"> </w:t>
      </w:r>
      <w:r w:rsidR="006073CC">
        <w:rPr>
          <w:color w:val="000000"/>
        </w:rPr>
        <w:t xml:space="preserve">3-е издание, </w:t>
      </w:r>
      <w:r w:rsidRPr="008F784A">
        <w:rPr>
          <w:color w:val="000000"/>
        </w:rPr>
        <w:t>учебник</w:t>
      </w:r>
      <w:r w:rsidR="006073CC">
        <w:rPr>
          <w:color w:val="000000"/>
        </w:rPr>
        <w:t xml:space="preserve"> для СПО</w:t>
      </w:r>
      <w:r w:rsidRPr="008F784A">
        <w:rPr>
          <w:color w:val="000000"/>
        </w:rPr>
        <w:t>, М: «Академия», 20</w:t>
      </w:r>
      <w:r w:rsidR="006073CC">
        <w:rPr>
          <w:color w:val="000000"/>
        </w:rPr>
        <w:t>20</w:t>
      </w:r>
      <w:r w:rsidRPr="008F784A">
        <w:rPr>
          <w:color w:val="000000"/>
        </w:rPr>
        <w:t xml:space="preserve"> </w:t>
      </w:r>
    </w:p>
    <w:p w:rsidR="000F3935" w:rsidRPr="008F784A" w:rsidRDefault="000F3935" w:rsidP="00D41916">
      <w:pPr>
        <w:tabs>
          <w:tab w:val="left" w:pos="284"/>
          <w:tab w:val="left" w:pos="426"/>
        </w:tabs>
        <w:ind w:firstLine="709"/>
        <w:rPr>
          <w:b/>
          <w:bCs/>
        </w:rPr>
      </w:pPr>
      <w:r w:rsidRPr="008F784A">
        <w:rPr>
          <w:b/>
          <w:bCs/>
        </w:rPr>
        <w:t>Нормативные документы:</w:t>
      </w:r>
    </w:p>
    <w:p w:rsidR="00F94841" w:rsidRPr="008F784A" w:rsidRDefault="00B120EC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 w:rsidRPr="008F784A">
        <w:t>Конституция РФ</w:t>
      </w:r>
      <w:r w:rsidR="00F844B3" w:rsidRPr="008F784A">
        <w:t xml:space="preserve"> [Электронный ресурс] / Режим доступа: </w:t>
      </w:r>
      <w:hyperlink r:id="rId9" w:history="1">
        <w:r w:rsidR="00BD6CF7" w:rsidRPr="00AD4351">
          <w:rPr>
            <w:rStyle w:val="ab"/>
            <w:color w:val="auto"/>
            <w:u w:val="none"/>
          </w:rPr>
          <w:t>http://www.constitution.ru/</w:t>
        </w:r>
      </w:hyperlink>
    </w:p>
    <w:p w:rsidR="00F844B3" w:rsidRPr="008F784A" w:rsidRDefault="00F844B3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 w:rsidRPr="008F784A">
        <w:t xml:space="preserve">Гражданский кодекс </w:t>
      </w:r>
      <w:r w:rsidR="00B120EC" w:rsidRPr="008F784A">
        <w:t>РФ</w:t>
      </w:r>
      <w:r w:rsidRPr="008F784A">
        <w:t xml:space="preserve">. [Электронный ресурс] / Режим доступа: </w:t>
      </w:r>
      <w:hyperlink r:id="rId10" w:history="1">
        <w:r w:rsidR="00F94841" w:rsidRPr="00AD4351">
          <w:rPr>
            <w:rStyle w:val="ab"/>
            <w:color w:val="auto"/>
            <w:u w:val="none"/>
          </w:rPr>
          <w:t>http://base.garant.ru/10164072/</w:t>
        </w:r>
      </w:hyperlink>
    </w:p>
    <w:p w:rsidR="00F844B3" w:rsidRPr="008F784A" w:rsidRDefault="00F844B3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 w:rsidRPr="008F784A">
        <w:t xml:space="preserve">Трудовой кодекс </w:t>
      </w:r>
      <w:r w:rsidR="00B120EC" w:rsidRPr="008F784A">
        <w:t xml:space="preserve">РФ </w:t>
      </w:r>
      <w:r w:rsidRPr="008F784A">
        <w:t xml:space="preserve">[Электронный ресурс] / Режим доступа: </w:t>
      </w:r>
      <w:hyperlink r:id="rId11" w:anchor="/document/12125268/paragraph/6963504:1" w:history="1">
        <w:r w:rsidR="00F94841" w:rsidRPr="00AD4351">
          <w:rPr>
            <w:rStyle w:val="ab"/>
            <w:color w:val="auto"/>
            <w:u w:val="none"/>
          </w:rPr>
          <w:t>http://ivo.garant.ru/#/document/12125268/paragraph/6963504:1</w:t>
        </w:r>
      </w:hyperlink>
    </w:p>
    <w:p w:rsidR="00F844B3" w:rsidRPr="008F784A" w:rsidRDefault="00F844B3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 w:rsidRPr="008F784A">
        <w:t xml:space="preserve">Кодекс </w:t>
      </w:r>
      <w:r w:rsidR="00B120EC" w:rsidRPr="008F784A">
        <w:t xml:space="preserve">РФ </w:t>
      </w:r>
      <w:r w:rsidRPr="008F784A">
        <w:t xml:space="preserve">об административных правонарушениях [Электронный ресурс] / Режим доступа: </w:t>
      </w:r>
    </w:p>
    <w:p w:rsidR="00F844B3" w:rsidRPr="008F784A" w:rsidRDefault="00F844B3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</w:pPr>
      <w:r w:rsidRPr="008F784A">
        <w:t xml:space="preserve"> Уголовный кодекс </w:t>
      </w:r>
      <w:r w:rsidR="00B120EC" w:rsidRPr="008F784A">
        <w:t xml:space="preserve">РФ </w:t>
      </w:r>
      <w:r w:rsidRPr="008F784A">
        <w:t xml:space="preserve">[Электронный ресурс] / Режим доступа: </w:t>
      </w:r>
      <w:hyperlink r:id="rId12" w:history="1">
        <w:r w:rsidR="00F94841" w:rsidRPr="00AD4351">
          <w:rPr>
            <w:rStyle w:val="ab"/>
            <w:color w:val="auto"/>
            <w:u w:val="none"/>
          </w:rPr>
          <w:t>http://base.garant.ru/10108000/</w:t>
        </w:r>
      </w:hyperlink>
    </w:p>
    <w:p w:rsidR="006B20F4" w:rsidRPr="008F784A" w:rsidRDefault="00F844B3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 w:rsidRPr="008F784A"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:rsidR="006B20F4" w:rsidRPr="008F784A" w:rsidRDefault="00F844B3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 w:rsidRPr="008F784A">
        <w:t xml:space="preserve"> Федеральный закон от 30 марта 1999 г. № 52-ФЗ «С санитарно- эпидемиологическом благополучии населения».</w:t>
      </w:r>
    </w:p>
    <w:p w:rsidR="006B20F4" w:rsidRPr="00D41916" w:rsidRDefault="006B20F4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Cs/>
        </w:rPr>
      </w:pPr>
      <w:r w:rsidRPr="00D41916">
        <w:t>Федеральный закон от 21 декабря 1994 г. №69-ФЗ «О пожарной безопасности»</w:t>
      </w:r>
    </w:p>
    <w:p w:rsidR="006B20F4" w:rsidRPr="00D41916" w:rsidRDefault="006B20F4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Cs/>
        </w:rPr>
      </w:pPr>
      <w:r w:rsidRPr="00D41916">
        <w:t xml:space="preserve">Федеральный закон от 31 июля 2008 г. № 123-ФЗ «Технический регламент о требованиях пожарной безопасности». </w:t>
      </w:r>
    </w:p>
    <w:p w:rsidR="006B20F4" w:rsidRPr="00D41916" w:rsidRDefault="006B20F4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eastAsiaTheme="minorHAnsi"/>
          <w:bCs/>
          <w:lang w:eastAsia="en-US"/>
        </w:rPr>
      </w:pPr>
      <w:r w:rsidRPr="00D41916">
        <w:t xml:space="preserve">Постановление Правительства </w:t>
      </w:r>
      <w:r w:rsidR="001334F6" w:rsidRPr="00D41916">
        <w:t xml:space="preserve">РФ </w:t>
      </w:r>
      <w:r w:rsidRPr="00D41916">
        <w:t>«Об утверждении Положения о расследовании и учете профессиональных заболеваний», № 967 от 15.12.2000.</w:t>
      </w:r>
    </w:p>
    <w:p w:rsidR="006B20F4" w:rsidRPr="008F784A" w:rsidRDefault="006B20F4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/>
          <w:bCs/>
        </w:rPr>
      </w:pPr>
      <w:r w:rsidRPr="00D41916">
        <w:t>Постановление</w:t>
      </w:r>
      <w:r w:rsidRPr="008F784A">
        <w:t xml:space="preserve">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:rsidR="00F844B3" w:rsidRPr="008F784A" w:rsidRDefault="00285C77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Cs/>
        </w:rPr>
      </w:pPr>
      <w:r w:rsidRPr="008F784A">
        <w:rPr>
          <w:iCs/>
        </w:rPr>
        <w:t>ГОСТ 30389 - 2013</w:t>
      </w:r>
      <w:r w:rsidR="00F844B3" w:rsidRPr="008F784A">
        <w:rPr>
          <w:iCs/>
        </w:rPr>
        <w:t xml:space="preserve"> Услуги общественного питания. Предприятия общественного питания. Классификация и общие требования </w:t>
      </w:r>
    </w:p>
    <w:p w:rsidR="000F24AD" w:rsidRPr="008F784A" w:rsidRDefault="000F24AD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Cs/>
        </w:rPr>
      </w:pPr>
      <w:r w:rsidRPr="008F784A">
        <w:t xml:space="preserve">Санитарно-эпидемиологические требования к организациям общественного питания, изготовлению и </w:t>
      </w:r>
      <w:r w:rsidR="00AD4351" w:rsidRPr="008F784A">
        <w:t>оборото способности</w:t>
      </w:r>
      <w:r w:rsidRPr="008F784A">
        <w:t xml:space="preserve"> в них пищевых продуктов и продовольственного сырья. СП 2.3.6.1079-01 от 06.11.2001г (в ред. 31.03.2011г.)</w:t>
      </w:r>
    </w:p>
    <w:p w:rsidR="0091502D" w:rsidRPr="00E11CFE" w:rsidRDefault="001334F6" w:rsidP="00D41916">
      <w:pPr>
        <w:shd w:val="clear" w:color="auto" w:fill="FFFFFF"/>
        <w:tabs>
          <w:tab w:val="left" w:pos="284"/>
          <w:tab w:val="left" w:pos="426"/>
        </w:tabs>
        <w:ind w:firstLine="709"/>
        <w:rPr>
          <w:iCs/>
          <w:color w:val="000000"/>
          <w:u w:val="single"/>
        </w:rPr>
      </w:pPr>
      <w:r w:rsidRPr="00E11CFE">
        <w:rPr>
          <w:b/>
        </w:rPr>
        <w:t xml:space="preserve">Интернет </w:t>
      </w:r>
      <w:r w:rsidR="0091502D" w:rsidRPr="00E11CFE">
        <w:rPr>
          <w:b/>
        </w:rPr>
        <w:t>источники:</w:t>
      </w:r>
    </w:p>
    <w:p w:rsidR="0091502D" w:rsidRPr="008F784A" w:rsidRDefault="001334F6" w:rsidP="00D41916">
      <w:pPr>
        <w:shd w:val="clear" w:color="auto" w:fill="FFFFFF"/>
        <w:tabs>
          <w:tab w:val="left" w:pos="284"/>
          <w:tab w:val="left" w:pos="426"/>
        </w:tabs>
        <w:ind w:right="-1"/>
        <w:jc w:val="both"/>
        <w:rPr>
          <w:iCs/>
          <w:u w:val="single"/>
        </w:rPr>
      </w:pPr>
      <w:r w:rsidRPr="008F784A">
        <w:rPr>
          <w:iCs/>
        </w:rPr>
        <w:t xml:space="preserve">1. </w:t>
      </w:r>
      <w:r w:rsidR="0091502D" w:rsidRPr="008F784A">
        <w:rPr>
          <w:iCs/>
        </w:rPr>
        <w:t>Иванов А.А.</w:t>
      </w:r>
      <w:r w:rsidR="0091502D" w:rsidRPr="008F784A">
        <w:t xml:space="preserve"> Открытый урок «Электробезопасность на предприятии общественного питания». 2011. </w:t>
      </w:r>
      <w:r w:rsidR="00D83913" w:rsidRPr="008F784A">
        <w:t>[Электронный ресурс] /</w:t>
      </w:r>
      <w:r w:rsidR="0091502D" w:rsidRPr="008F784A">
        <w:t xml:space="preserve">Режим доступа: </w:t>
      </w:r>
      <w:r w:rsidR="0091502D" w:rsidRPr="008F784A">
        <w:rPr>
          <w:lang w:val="en-US"/>
        </w:rPr>
        <w:t>http</w:t>
      </w:r>
      <w:r w:rsidR="0091502D" w:rsidRPr="008F784A">
        <w:t>://</w:t>
      </w:r>
      <w:r w:rsidR="0091502D" w:rsidRPr="008F784A">
        <w:rPr>
          <w:lang w:val="en-US"/>
        </w:rPr>
        <w:t>festival</w:t>
      </w:r>
      <w:r w:rsidR="0091502D" w:rsidRPr="008F784A">
        <w:t>.</w:t>
      </w:r>
      <w:r w:rsidR="0091502D" w:rsidRPr="008F784A">
        <w:rPr>
          <w:lang w:val="en-US"/>
        </w:rPr>
        <w:t>allbest</w:t>
      </w:r>
      <w:r w:rsidR="0091502D" w:rsidRPr="008F784A">
        <w:t>.</w:t>
      </w:r>
      <w:r w:rsidR="0091502D" w:rsidRPr="008F784A">
        <w:rPr>
          <w:lang w:val="en-US"/>
        </w:rPr>
        <w:t>ru</w:t>
      </w:r>
      <w:r w:rsidR="0091502D" w:rsidRPr="008F784A">
        <w:t xml:space="preserve"> /</w:t>
      </w:r>
      <w:r w:rsidR="0091502D" w:rsidRPr="008F784A">
        <w:rPr>
          <w:lang w:val="en-US"/>
        </w:rPr>
        <w:t>articles</w:t>
      </w:r>
      <w:r w:rsidR="0091502D" w:rsidRPr="008F784A">
        <w:t>/55682, свободный</w:t>
      </w:r>
      <w:r w:rsidRPr="008F784A">
        <w:t>.</w:t>
      </w:r>
    </w:p>
    <w:p w:rsidR="00D83913" w:rsidRPr="008F784A" w:rsidRDefault="001334F6" w:rsidP="00D41916">
      <w:pPr>
        <w:tabs>
          <w:tab w:val="left" w:pos="284"/>
          <w:tab w:val="left" w:pos="426"/>
        </w:tabs>
        <w:contextualSpacing/>
        <w:jc w:val="both"/>
      </w:pPr>
      <w:r w:rsidRPr="008F784A">
        <w:t xml:space="preserve">2. </w:t>
      </w:r>
      <w:r w:rsidR="00D83913" w:rsidRPr="008F784A">
        <w:t xml:space="preserve">Информационный портал «Охрана труда в России [Электронный ресурс] /Режим доступа: </w:t>
      </w:r>
      <w:hyperlink r:id="rId13" w:history="1">
        <w:r w:rsidR="00D83913" w:rsidRPr="00AD4351">
          <w:rPr>
            <w:rStyle w:val="ab"/>
            <w:color w:val="auto"/>
            <w:u w:val="none"/>
          </w:rPr>
          <w:t>http://www.ohranatruda.ru</w:t>
        </w:r>
      </w:hyperlink>
    </w:p>
    <w:p w:rsidR="00D83913" w:rsidRPr="008F784A" w:rsidRDefault="001334F6" w:rsidP="00D41916">
      <w:pPr>
        <w:tabs>
          <w:tab w:val="left" w:pos="284"/>
          <w:tab w:val="left" w:pos="426"/>
        </w:tabs>
      </w:pPr>
      <w:r w:rsidRPr="008F784A">
        <w:t xml:space="preserve">3. </w:t>
      </w:r>
      <w:r w:rsidR="00D83913" w:rsidRPr="008F784A">
        <w:t xml:space="preserve">Официальный сайт Федерального </w:t>
      </w:r>
      <w:hyperlink r:id="rId14" w:history="1">
        <w:r w:rsidR="00D83913" w:rsidRPr="008F784A">
          <w:rPr>
            <w:bCs/>
            <w:kern w:val="36"/>
          </w:rPr>
          <w:t xml:space="preserve"> агентств</w:t>
        </w:r>
        <w:r w:rsidR="006B4BB6" w:rsidRPr="008F784A">
          <w:rPr>
            <w:bCs/>
            <w:kern w:val="36"/>
          </w:rPr>
          <w:t xml:space="preserve">а </w:t>
        </w:r>
        <w:r w:rsidR="00D83913" w:rsidRPr="008F784A">
          <w:rPr>
            <w:bCs/>
            <w:kern w:val="36"/>
          </w:rPr>
          <w:t xml:space="preserve"> по техническому регулированию и метрологии</w:t>
        </w:r>
      </w:hyperlink>
      <w:r w:rsidR="006B4BB6" w:rsidRPr="008F784A">
        <w:rPr>
          <w:bCs/>
          <w:kern w:val="36"/>
        </w:rPr>
        <w:t xml:space="preserve"> Росстандарт </w:t>
      </w:r>
      <w:r w:rsidR="006B4BB6" w:rsidRPr="008F784A">
        <w:t xml:space="preserve">[Электронный ресурс] /Режим доступа: </w:t>
      </w:r>
      <w:r w:rsidR="00D83913" w:rsidRPr="00AD4351">
        <w:t>http://</w:t>
      </w:r>
      <w:hyperlink r:id="rId15" w:history="1">
        <w:r w:rsidR="00D83913" w:rsidRPr="00AD4351">
          <w:rPr>
            <w:rStyle w:val="ab"/>
            <w:color w:val="auto"/>
            <w:u w:val="none"/>
          </w:rPr>
          <w:t>www.gost.ru</w:t>
        </w:r>
      </w:hyperlink>
    </w:p>
    <w:p w:rsidR="009056FE" w:rsidRPr="008F784A" w:rsidRDefault="009056FE" w:rsidP="00D41916">
      <w:pPr>
        <w:ind w:firstLine="709"/>
        <w:rPr>
          <w:b/>
        </w:rPr>
      </w:pPr>
      <w:r w:rsidRPr="008F784A">
        <w:rPr>
          <w:b/>
        </w:rPr>
        <w:t>Электронные издания (электронные ресурсы)</w:t>
      </w:r>
    </w:p>
    <w:p w:rsidR="009056FE" w:rsidRPr="008F784A" w:rsidRDefault="009056FE" w:rsidP="00D41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8F784A">
        <w:rPr>
          <w:color w:val="000000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16" w:history="1">
        <w:r w:rsidRPr="008F784A">
          <w:rPr>
            <w:color w:val="0000FF" w:themeColor="hyperlink"/>
            <w:u w:val="single"/>
          </w:rPr>
          <w:t>http://e.lanbook.com/</w:t>
        </w:r>
      </w:hyperlink>
      <w:r w:rsidRPr="008F784A">
        <w:rPr>
          <w:color w:val="000000"/>
        </w:rPr>
        <w:t xml:space="preserve">; </w:t>
      </w:r>
    </w:p>
    <w:p w:rsidR="009056FE" w:rsidRPr="008F784A" w:rsidRDefault="009056FE" w:rsidP="00D41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8F784A">
        <w:rPr>
          <w:color w:val="000000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7" w:history="1">
        <w:r w:rsidRPr="008F784A">
          <w:rPr>
            <w:color w:val="0000FF" w:themeColor="hyperlink"/>
            <w:u w:val="single"/>
          </w:rPr>
          <w:t>http://biblioclub.ru/</w:t>
        </w:r>
      </w:hyperlink>
      <w:r w:rsidRPr="008F784A">
        <w:rPr>
          <w:color w:val="000000"/>
        </w:rPr>
        <w:t xml:space="preserve">; </w:t>
      </w:r>
    </w:p>
    <w:p w:rsidR="009056FE" w:rsidRPr="008F784A" w:rsidRDefault="009056FE" w:rsidP="00D41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8F784A">
        <w:rPr>
          <w:color w:val="000000"/>
        </w:rPr>
        <w:t xml:space="preserve">3. Издательский центр «Академия» [Электронный ресурс]: сайт. – Москва,– Режим доступа: </w:t>
      </w:r>
      <w:hyperlink r:id="rId18" w:history="1">
        <w:r w:rsidRPr="008F784A">
          <w:rPr>
            <w:color w:val="0000FF" w:themeColor="hyperlink"/>
            <w:u w:val="single"/>
          </w:rPr>
          <w:t>http://www.academia-moscow.ru/</w:t>
        </w:r>
      </w:hyperlink>
      <w:r w:rsidRPr="008F784A">
        <w:rPr>
          <w:color w:val="000000"/>
        </w:rPr>
        <w:t xml:space="preserve">; </w:t>
      </w:r>
    </w:p>
    <w:p w:rsidR="009056FE" w:rsidRPr="008F784A" w:rsidRDefault="009056FE" w:rsidP="00D41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8F784A">
        <w:rPr>
          <w:color w:val="000000"/>
        </w:rPr>
        <w:lastRenderedPageBreak/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9" w:history="1">
        <w:r w:rsidRPr="008F784A">
          <w:rPr>
            <w:color w:val="0000FF" w:themeColor="hyperlink"/>
            <w:u w:val="single"/>
          </w:rPr>
          <w:t>http://www.prospektnauki.ru/ebooks/index-usavm.php</w:t>
        </w:r>
      </w:hyperlink>
      <w:r w:rsidRPr="008F784A">
        <w:rPr>
          <w:color w:val="000000"/>
        </w:rPr>
        <w:t>.</w:t>
      </w:r>
    </w:p>
    <w:p w:rsidR="001334F6" w:rsidRPr="008F784A" w:rsidRDefault="001334F6" w:rsidP="00D41916">
      <w:pPr>
        <w:ind w:firstLine="709"/>
        <w:rPr>
          <w:b/>
        </w:rPr>
      </w:pPr>
      <w:r w:rsidRPr="008F784A">
        <w:rPr>
          <w:b/>
        </w:rPr>
        <w:t>3.3. Организация образовательного процесса</w:t>
      </w:r>
    </w:p>
    <w:p w:rsidR="001334F6" w:rsidRPr="008F784A" w:rsidRDefault="001334F6" w:rsidP="00D41916">
      <w:pPr>
        <w:ind w:firstLine="709"/>
        <w:jc w:val="both"/>
        <w:rPr>
          <w:bCs/>
        </w:rPr>
      </w:pPr>
      <w:r w:rsidRPr="008F784A">
        <w:rPr>
          <w:bCs/>
        </w:rPr>
        <w:t xml:space="preserve">Дисциплина Охрана труда служит базой для освоения всех программ профессиональных модулей. </w:t>
      </w:r>
    </w:p>
    <w:p w:rsidR="001334F6" w:rsidRPr="008F784A" w:rsidRDefault="001334F6" w:rsidP="00D41916">
      <w:pPr>
        <w:ind w:firstLine="709"/>
        <w:jc w:val="both"/>
        <w:rPr>
          <w:bCs/>
        </w:rPr>
      </w:pPr>
      <w:r w:rsidRPr="008F784A">
        <w:rPr>
          <w:bCs/>
        </w:rPr>
        <w:t xml:space="preserve">Реализация программы учебной дисциплины предусматривает выполнение обучающимися заданий для практических занятий, </w:t>
      </w:r>
      <w:r w:rsidR="00B47156" w:rsidRPr="008F784A">
        <w:rPr>
          <w:bCs/>
        </w:rPr>
        <w:t>самостоятельной</w:t>
      </w:r>
      <w:r w:rsidRPr="008F784A">
        <w:rPr>
          <w:bCs/>
        </w:rPr>
        <w:t xml:space="preserve"> работы с использованием персонального компьютера с лицензионным программным обеспечением и с подключением к </w:t>
      </w:r>
      <w:r w:rsidRPr="008F784A">
        <w:t>информационно-телекоммуникационной сети «Интернет»</w:t>
      </w:r>
      <w:r w:rsidRPr="008F784A">
        <w:rPr>
          <w:bCs/>
        </w:rPr>
        <w:t>.</w:t>
      </w:r>
    </w:p>
    <w:p w:rsidR="001334F6" w:rsidRPr="008F784A" w:rsidRDefault="001334F6" w:rsidP="00D41916">
      <w:pPr>
        <w:ind w:firstLine="709"/>
        <w:jc w:val="both"/>
        <w:rPr>
          <w:bCs/>
        </w:rPr>
      </w:pPr>
      <w:r w:rsidRPr="008F784A">
        <w:rPr>
          <w:bCs/>
        </w:rPr>
        <w:t xml:space="preserve">По учебной дисциплине предусмотрена самостоятельная работа, направленная на закрепление знаний, освоение умений, формирование общих и профессиональных компетенций обучающихся. </w:t>
      </w:r>
      <w:r w:rsidR="00B47156" w:rsidRPr="008F784A">
        <w:rPr>
          <w:bCs/>
        </w:rPr>
        <w:t>Самостоятельная</w:t>
      </w:r>
      <w:r w:rsidRPr="008F784A">
        <w:rPr>
          <w:bCs/>
        </w:rPr>
        <w:t xml:space="preserve"> работа сопровождается методическим обеспечением и обоснованием времени, затрачиваемого на её выполн</w:t>
      </w:r>
      <w:r w:rsidR="00B47156" w:rsidRPr="008F784A">
        <w:rPr>
          <w:bCs/>
        </w:rPr>
        <w:t>ение. В процессе самостоятельной</w:t>
      </w:r>
      <w:r w:rsidRPr="008F784A">
        <w:rPr>
          <w:bCs/>
        </w:rPr>
        <w:t xml:space="preserve"> работы предусматривается 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</w:r>
      <w:r w:rsidR="000D4A2E">
        <w:rPr>
          <w:bCs/>
        </w:rPr>
        <w:t xml:space="preserve"> </w:t>
      </w:r>
      <w:r w:rsidRPr="008F784A">
        <w:rPr>
          <w:bCs/>
        </w:rPr>
        <w:t xml:space="preserve">сообщений. </w:t>
      </w:r>
    </w:p>
    <w:p w:rsidR="001334F6" w:rsidRPr="008F784A" w:rsidRDefault="001334F6" w:rsidP="00D41916">
      <w:pPr>
        <w:ind w:firstLine="709"/>
        <w:jc w:val="both"/>
        <w:rPr>
          <w:bCs/>
        </w:rPr>
      </w:pPr>
      <w:r w:rsidRPr="008F784A"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8F784A">
        <w:rPr>
          <w:bCs/>
        </w:rPr>
        <w:t xml:space="preserve">. </w:t>
      </w:r>
    </w:p>
    <w:p w:rsidR="001334F6" w:rsidRPr="008F784A" w:rsidRDefault="001334F6" w:rsidP="00D41916">
      <w:pPr>
        <w:ind w:firstLine="709"/>
        <w:jc w:val="both"/>
        <w:rPr>
          <w:bCs/>
        </w:rPr>
      </w:pPr>
      <w:r w:rsidRPr="008F784A">
        <w:rPr>
          <w:bCs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работ, различных форм тестового контроля и др.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1334F6" w:rsidRPr="008F784A" w:rsidRDefault="001334F6" w:rsidP="00D41916">
      <w:pPr>
        <w:ind w:firstLine="709"/>
        <w:jc w:val="both"/>
        <w:rPr>
          <w:bCs/>
        </w:rPr>
      </w:pPr>
      <w:r w:rsidRPr="008F784A"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8F784A">
        <w:rPr>
          <w:bCs/>
        </w:rPr>
        <w:t xml:space="preserve">Завершается освоение программы дифференцированным зачётом, включающем как оценку теоретических знаний, так и практических умений. </w:t>
      </w:r>
    </w:p>
    <w:p w:rsidR="001334F6" w:rsidRPr="008F784A" w:rsidRDefault="001334F6" w:rsidP="00D41916">
      <w:pPr>
        <w:ind w:firstLine="709"/>
        <w:jc w:val="both"/>
      </w:pPr>
      <w:r w:rsidRPr="008F784A"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1334F6" w:rsidRPr="008F784A" w:rsidRDefault="001334F6" w:rsidP="00D41916">
      <w:pPr>
        <w:ind w:firstLine="709"/>
        <w:jc w:val="both"/>
      </w:pPr>
      <w:r w:rsidRPr="008F784A"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1334F6" w:rsidRPr="008F784A" w:rsidRDefault="001334F6" w:rsidP="00D41916">
      <w:pPr>
        <w:ind w:firstLine="709"/>
        <w:rPr>
          <w:b/>
        </w:rPr>
      </w:pPr>
      <w:r w:rsidRPr="008F784A">
        <w:rPr>
          <w:b/>
        </w:rPr>
        <w:t>3.4. Кадровое обеспечение образовательного процесса</w:t>
      </w:r>
    </w:p>
    <w:p w:rsidR="001334F6" w:rsidRPr="008F784A" w:rsidRDefault="001334F6" w:rsidP="00D41916">
      <w:pPr>
        <w:ind w:firstLine="709"/>
        <w:jc w:val="both"/>
      </w:pPr>
      <w:r w:rsidRPr="008F784A">
        <w:t xml:space="preserve">Реализация программы учебной дисциплины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не менее 3 лет). </w:t>
      </w:r>
    </w:p>
    <w:p w:rsidR="001334F6" w:rsidRPr="008F784A" w:rsidRDefault="001334F6" w:rsidP="00D41916">
      <w:pPr>
        <w:ind w:firstLine="709"/>
        <w:jc w:val="both"/>
      </w:pPr>
      <w:r w:rsidRPr="008F784A"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«Повар», «Педагог профессионального обучения, профессионального образования и дополнительного профессионального образования». </w:t>
      </w:r>
    </w:p>
    <w:p w:rsidR="001334F6" w:rsidRPr="008F784A" w:rsidRDefault="001334F6" w:rsidP="00D41916">
      <w:pPr>
        <w:ind w:firstLine="709"/>
        <w:jc w:val="both"/>
      </w:pPr>
      <w:r w:rsidRPr="008F784A"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</w:t>
      </w:r>
    </w:p>
    <w:p w:rsidR="001334F6" w:rsidRPr="008F784A" w:rsidRDefault="001334F6" w:rsidP="008F784A">
      <w:pPr>
        <w:spacing w:line="276" w:lineRule="auto"/>
        <w:rPr>
          <w:b/>
          <w:i/>
        </w:rPr>
      </w:pPr>
    </w:p>
    <w:p w:rsidR="001334F6" w:rsidRPr="008F784A" w:rsidRDefault="001334F6" w:rsidP="008F784A">
      <w:pPr>
        <w:spacing w:line="276" w:lineRule="auto"/>
        <w:rPr>
          <w:b/>
          <w:i/>
        </w:rPr>
        <w:sectPr w:rsidR="001334F6" w:rsidRPr="008F784A" w:rsidSect="00D41916">
          <w:footerReference w:type="even" r:id="rId20"/>
          <w:footerReference w:type="default" r:id="rId21"/>
          <w:pgSz w:w="11906" w:h="16838"/>
          <w:pgMar w:top="851" w:right="566" w:bottom="1134" w:left="1134" w:header="709" w:footer="709" w:gutter="0"/>
          <w:cols w:space="708"/>
          <w:docGrid w:linePitch="360"/>
        </w:sectPr>
      </w:pPr>
    </w:p>
    <w:p w:rsidR="00D111DA" w:rsidRDefault="00285C77" w:rsidP="008F784A">
      <w:pPr>
        <w:spacing w:line="276" w:lineRule="auto"/>
        <w:jc w:val="center"/>
        <w:rPr>
          <w:b/>
        </w:rPr>
      </w:pPr>
      <w:r w:rsidRPr="008F784A">
        <w:rPr>
          <w:b/>
        </w:rPr>
        <w:lastRenderedPageBreak/>
        <w:t xml:space="preserve">4. </w:t>
      </w:r>
      <w:r w:rsidR="00D111DA" w:rsidRPr="008F784A">
        <w:rPr>
          <w:b/>
        </w:rPr>
        <w:t xml:space="preserve">КОНТРОЛЬ И ОЦЕНКА РЕЗУЛЬТАТОВ ОСВОЕНИЯ </w:t>
      </w:r>
      <w:r w:rsidR="00D41916">
        <w:rPr>
          <w:b/>
        </w:rPr>
        <w:t xml:space="preserve">ПРОГРАММЫ </w:t>
      </w:r>
      <w:r w:rsidR="00D111DA" w:rsidRPr="008F784A">
        <w:rPr>
          <w:b/>
        </w:rPr>
        <w:t>УЧЕБНОЙ ДИСЦИПЛИНЫ</w:t>
      </w:r>
    </w:p>
    <w:p w:rsidR="000D4A2E" w:rsidRPr="008F784A" w:rsidRDefault="000D4A2E" w:rsidP="008F784A">
      <w:pPr>
        <w:spacing w:line="276" w:lineRule="auto"/>
        <w:jc w:val="center"/>
        <w:rPr>
          <w:b/>
        </w:rPr>
      </w:pPr>
    </w:p>
    <w:tbl>
      <w:tblPr>
        <w:tblW w:w="541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  <w:gridCol w:w="3825"/>
        <w:gridCol w:w="2268"/>
      </w:tblGrid>
      <w:tr w:rsidR="000D4A2E" w:rsidRPr="000D4A2E" w:rsidTr="00D41916">
        <w:tc>
          <w:tcPr>
            <w:tcW w:w="3098" w:type="pct"/>
            <w:shd w:val="clear" w:color="auto" w:fill="auto"/>
          </w:tcPr>
          <w:p w:rsidR="00D111DA" w:rsidRPr="000D4A2E" w:rsidRDefault="00D111DA" w:rsidP="00D41916">
            <w:pPr>
              <w:rPr>
                <w:b/>
                <w:bCs/>
              </w:rPr>
            </w:pPr>
            <w:r w:rsidRPr="000D4A2E">
              <w:rPr>
                <w:b/>
                <w:bCs/>
              </w:rPr>
              <w:t>Результаты обучения</w:t>
            </w:r>
          </w:p>
        </w:tc>
        <w:tc>
          <w:tcPr>
            <w:tcW w:w="1194" w:type="pct"/>
            <w:shd w:val="clear" w:color="auto" w:fill="auto"/>
          </w:tcPr>
          <w:p w:rsidR="00D111DA" w:rsidRPr="000D4A2E" w:rsidRDefault="00D111DA" w:rsidP="00D41916">
            <w:pPr>
              <w:rPr>
                <w:b/>
                <w:bCs/>
              </w:rPr>
            </w:pPr>
            <w:r w:rsidRPr="000D4A2E">
              <w:rPr>
                <w:b/>
                <w:bCs/>
              </w:rPr>
              <w:t>Критерии оценки</w:t>
            </w:r>
          </w:p>
        </w:tc>
        <w:tc>
          <w:tcPr>
            <w:tcW w:w="708" w:type="pct"/>
            <w:shd w:val="clear" w:color="auto" w:fill="auto"/>
          </w:tcPr>
          <w:p w:rsidR="00D111DA" w:rsidRPr="000D4A2E" w:rsidRDefault="00D111DA" w:rsidP="00D41916">
            <w:pPr>
              <w:rPr>
                <w:b/>
                <w:bCs/>
              </w:rPr>
            </w:pPr>
            <w:r w:rsidRPr="000D4A2E">
              <w:rPr>
                <w:b/>
                <w:bCs/>
              </w:rPr>
              <w:t>Формы и методы оценки</w:t>
            </w:r>
          </w:p>
        </w:tc>
      </w:tr>
      <w:tr w:rsidR="000D4A2E" w:rsidRPr="000D4A2E" w:rsidTr="00D41916">
        <w:tc>
          <w:tcPr>
            <w:tcW w:w="3098" w:type="pct"/>
            <w:shd w:val="clear" w:color="auto" w:fill="auto"/>
          </w:tcPr>
          <w:p w:rsidR="000D4A2E" w:rsidRPr="000D4A2E" w:rsidRDefault="000D4A2E" w:rsidP="00D41916">
            <w:r w:rsidRPr="000D4A2E">
              <w:t>Знание:</w:t>
            </w:r>
          </w:p>
          <w:p w:rsidR="000D4A2E" w:rsidRPr="000D4A2E" w:rsidRDefault="000D4A2E" w:rsidP="00D41916">
            <w:pPr>
              <w:tabs>
                <w:tab w:val="left" w:pos="271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>- системы управления охраной труда в организации;</w:t>
            </w:r>
          </w:p>
          <w:p w:rsidR="000D4A2E" w:rsidRPr="000D4A2E" w:rsidRDefault="000D4A2E" w:rsidP="00D41916">
            <w:pPr>
              <w:tabs>
                <w:tab w:val="left" w:pos="271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>- 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0D4A2E" w:rsidRPr="000D4A2E" w:rsidRDefault="000D4A2E" w:rsidP="00D41916">
            <w:pPr>
              <w:tabs>
                <w:tab w:val="left" w:pos="271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 xml:space="preserve">- обязанности работников в области охраны труда; </w:t>
            </w:r>
          </w:p>
          <w:p w:rsidR="000D4A2E" w:rsidRPr="000D4A2E" w:rsidRDefault="000D4A2E" w:rsidP="00D41916">
            <w:pPr>
              <w:tabs>
                <w:tab w:val="left" w:pos="271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>-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D4A2E" w:rsidRPr="000D4A2E" w:rsidRDefault="000D4A2E" w:rsidP="00D41916">
            <w:pPr>
              <w:tabs>
                <w:tab w:val="left" w:pos="271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>- 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0D4A2E" w:rsidRPr="000D4A2E" w:rsidRDefault="000D4A2E" w:rsidP="00D41916">
            <w:pPr>
              <w:tabs>
                <w:tab w:val="left" w:pos="271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>- порядок и периодичность инструктирования подчиненных работников (персонала);</w:t>
            </w:r>
          </w:p>
          <w:p w:rsidR="000D4A2E" w:rsidRPr="000D4A2E" w:rsidRDefault="000D4A2E" w:rsidP="00D41916">
            <w:pPr>
              <w:tabs>
                <w:tab w:val="left" w:pos="271"/>
              </w:tabs>
              <w:autoSpaceDE w:val="0"/>
              <w:autoSpaceDN w:val="0"/>
              <w:adjustRightInd w:val="0"/>
              <w:jc w:val="both"/>
            </w:pPr>
            <w:r w:rsidRPr="000D4A2E">
              <w:rPr>
                <w:rFonts w:eastAsia="Calibri"/>
              </w:rPr>
              <w:t>- порядок хранения и использования средств коллективной и индивидуальной защиты.</w:t>
            </w:r>
          </w:p>
        </w:tc>
        <w:tc>
          <w:tcPr>
            <w:tcW w:w="1194" w:type="pct"/>
            <w:shd w:val="clear" w:color="auto" w:fill="auto"/>
          </w:tcPr>
          <w:p w:rsidR="000D4A2E" w:rsidRPr="000D4A2E" w:rsidRDefault="000D4A2E" w:rsidP="00D41916">
            <w:r w:rsidRPr="000D4A2E">
              <w:t>Полнота ответов, точность формулировок, не менее 70% правильных ответов.</w:t>
            </w:r>
          </w:p>
          <w:p w:rsidR="000D4A2E" w:rsidRPr="000D4A2E" w:rsidRDefault="000D4A2E" w:rsidP="00D41916">
            <w:r w:rsidRPr="000D4A2E">
              <w:t>Не менее 75% правильных ответов.</w:t>
            </w:r>
          </w:p>
          <w:p w:rsidR="000D4A2E" w:rsidRPr="000D4A2E" w:rsidRDefault="000D4A2E" w:rsidP="00D41916">
            <w:r w:rsidRPr="000D4A2E">
              <w:t xml:space="preserve">Актуальность темы, адекватность результатов поставленным целям, </w:t>
            </w:r>
          </w:p>
          <w:p w:rsidR="000D4A2E" w:rsidRPr="000D4A2E" w:rsidRDefault="000D4A2E" w:rsidP="00D41916">
            <w:r w:rsidRPr="000D4A2E">
              <w:t>полнота ответов, точность формулировок, адекватность применения профессиональной терминологии</w:t>
            </w:r>
          </w:p>
        </w:tc>
        <w:tc>
          <w:tcPr>
            <w:tcW w:w="708" w:type="pct"/>
            <w:vMerge w:val="restart"/>
            <w:shd w:val="clear" w:color="auto" w:fill="auto"/>
          </w:tcPr>
          <w:p w:rsidR="000D4A2E" w:rsidRPr="000D4A2E" w:rsidRDefault="000D4A2E" w:rsidP="00D41916">
            <w:pPr>
              <w:rPr>
                <w:b/>
              </w:rPr>
            </w:pPr>
            <w:r w:rsidRPr="000D4A2E">
              <w:rPr>
                <w:b/>
              </w:rPr>
              <w:t>Текущий контроль</w:t>
            </w:r>
          </w:p>
          <w:p w:rsidR="000D4A2E" w:rsidRPr="000D4A2E" w:rsidRDefault="000D4A2E" w:rsidP="00D41916">
            <w:pPr>
              <w:rPr>
                <w:b/>
              </w:rPr>
            </w:pPr>
            <w:r w:rsidRPr="000D4A2E">
              <w:rPr>
                <w:b/>
              </w:rPr>
              <w:t>при проведении:</w:t>
            </w:r>
          </w:p>
          <w:p w:rsidR="000D4A2E" w:rsidRPr="000D4A2E" w:rsidRDefault="000D4A2E" w:rsidP="00D41916">
            <w:r w:rsidRPr="000D4A2E">
              <w:t>-письменного/устного опроса;</w:t>
            </w:r>
          </w:p>
          <w:p w:rsidR="000D4A2E" w:rsidRPr="000D4A2E" w:rsidRDefault="000D4A2E" w:rsidP="00D41916">
            <w:r w:rsidRPr="000D4A2E">
              <w:t>-тестирования;</w:t>
            </w:r>
          </w:p>
          <w:p w:rsidR="000D4A2E" w:rsidRPr="000D4A2E" w:rsidRDefault="000D4A2E" w:rsidP="00D41916">
            <w:r w:rsidRPr="000D4A2E">
              <w:t xml:space="preserve">- оценки результатов самостоятельной и контрольной работы </w:t>
            </w:r>
          </w:p>
          <w:p w:rsidR="000D4A2E" w:rsidRPr="000D4A2E" w:rsidRDefault="000D4A2E" w:rsidP="00D41916">
            <w:r w:rsidRPr="000D4A2E">
              <w:t>-оценки выполнения практических работ</w:t>
            </w:r>
          </w:p>
          <w:p w:rsidR="000D4A2E" w:rsidRPr="000D4A2E" w:rsidRDefault="000D4A2E" w:rsidP="00D41916">
            <w:r w:rsidRPr="000D4A2E">
              <w:rPr>
                <w:b/>
              </w:rPr>
              <w:t>Промежуточная аттестация</w:t>
            </w:r>
            <w:r>
              <w:rPr>
                <w:b/>
              </w:rPr>
              <w:t xml:space="preserve">: </w:t>
            </w:r>
            <w:r w:rsidRPr="000D4A2E">
              <w:t>в форме дифференцированного зачёта</w:t>
            </w:r>
          </w:p>
        </w:tc>
      </w:tr>
      <w:tr w:rsidR="000D4A2E" w:rsidRPr="000D4A2E" w:rsidTr="00D41916">
        <w:tc>
          <w:tcPr>
            <w:tcW w:w="3098" w:type="pct"/>
            <w:shd w:val="clear" w:color="auto" w:fill="auto"/>
          </w:tcPr>
          <w:p w:rsidR="000D4A2E" w:rsidRPr="000D4A2E" w:rsidRDefault="000D4A2E" w:rsidP="00D4191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  <w:r w:rsidRPr="000D4A2E">
              <w:rPr>
                <w:color w:val="000000"/>
              </w:rPr>
              <w:t>Умения:</w:t>
            </w:r>
          </w:p>
          <w:p w:rsidR="000D4A2E" w:rsidRPr="000D4A2E" w:rsidRDefault="000D4A2E" w:rsidP="00D41916">
            <w:pPr>
              <w:tabs>
                <w:tab w:val="left" w:pos="285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>- 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0D4A2E" w:rsidRPr="000D4A2E" w:rsidRDefault="000D4A2E" w:rsidP="00D41916">
            <w:pPr>
              <w:tabs>
                <w:tab w:val="left" w:pos="285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 xml:space="preserve">- использовать средства коллективной и индивидуальной защиты в соответствии с характером выполняемой профессиональной деятельности; </w:t>
            </w:r>
          </w:p>
          <w:p w:rsidR="000D4A2E" w:rsidRPr="000D4A2E" w:rsidRDefault="000D4A2E" w:rsidP="00D41916">
            <w:pPr>
              <w:tabs>
                <w:tab w:val="left" w:pos="285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>- участвовать в аттестации рабочих мест по условиям труда, в т. ч. оценивать условия труда и уровень травм безопасности;</w:t>
            </w:r>
          </w:p>
          <w:p w:rsidR="000D4A2E" w:rsidRPr="000D4A2E" w:rsidRDefault="000D4A2E" w:rsidP="00D41916">
            <w:pPr>
              <w:tabs>
                <w:tab w:val="left" w:pos="285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 xml:space="preserve">- проводить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 </w:t>
            </w:r>
          </w:p>
          <w:p w:rsidR="000D4A2E" w:rsidRPr="000D4A2E" w:rsidRDefault="000D4A2E" w:rsidP="00D41916">
            <w:pPr>
              <w:tabs>
                <w:tab w:val="left" w:pos="285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>- разъяснять подчиненным работникам (персоналу) содержание установленных требований охраны труда;</w:t>
            </w:r>
          </w:p>
          <w:p w:rsidR="000D4A2E" w:rsidRPr="000D4A2E" w:rsidRDefault="000D4A2E" w:rsidP="00D41916">
            <w:pPr>
              <w:tabs>
                <w:tab w:val="left" w:pos="285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>- вырабатывать и контролировать навыки, необходимые для достижения требуемого уровня безопасности труда;</w:t>
            </w:r>
          </w:p>
          <w:p w:rsidR="000D4A2E" w:rsidRPr="000D4A2E" w:rsidRDefault="000D4A2E" w:rsidP="00D41916">
            <w:pPr>
              <w:tabs>
                <w:tab w:val="left" w:pos="285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D4A2E">
              <w:rPr>
                <w:rFonts w:eastAsia="Calibri"/>
              </w:rPr>
              <w:t xml:space="preserve">- вести документацию установленного образца по охране труда, соблюдать сроки ее заполнения и условия хранения. </w:t>
            </w:r>
          </w:p>
        </w:tc>
        <w:tc>
          <w:tcPr>
            <w:tcW w:w="1194" w:type="pct"/>
            <w:shd w:val="clear" w:color="auto" w:fill="auto"/>
          </w:tcPr>
          <w:p w:rsidR="000D4A2E" w:rsidRPr="000D4A2E" w:rsidRDefault="000D4A2E" w:rsidP="00D41916">
            <w:r w:rsidRPr="000D4A2E"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0D4A2E" w:rsidRPr="000D4A2E" w:rsidRDefault="000D4A2E" w:rsidP="00D41916">
            <w:r w:rsidRPr="000D4A2E">
              <w:t xml:space="preserve">- Адекватность, оптимальность выбора способов действий, методов, техник, последовательностей действий и т.д. </w:t>
            </w:r>
          </w:p>
          <w:p w:rsidR="000D4A2E" w:rsidRPr="000D4A2E" w:rsidRDefault="000D4A2E" w:rsidP="00D41916">
            <w:r w:rsidRPr="000D4A2E">
              <w:t>- Точность оценки</w:t>
            </w:r>
          </w:p>
          <w:p w:rsidR="000D4A2E" w:rsidRPr="000D4A2E" w:rsidRDefault="000D4A2E" w:rsidP="00D41916">
            <w:r w:rsidRPr="000D4A2E">
              <w:t xml:space="preserve">- Соответствие требованиям инструкций, регламентов </w:t>
            </w:r>
          </w:p>
          <w:p w:rsidR="000D4A2E" w:rsidRPr="000D4A2E" w:rsidRDefault="000D4A2E" w:rsidP="00D41916">
            <w:r w:rsidRPr="000D4A2E">
              <w:t>- Рациональность действий и т.д.</w:t>
            </w:r>
          </w:p>
          <w:p w:rsidR="000D4A2E" w:rsidRPr="000D4A2E" w:rsidRDefault="000D4A2E" w:rsidP="00D41916">
            <w:pPr>
              <w:rPr>
                <w:bCs/>
              </w:rPr>
            </w:pPr>
            <w:r w:rsidRPr="000D4A2E">
              <w:t>Правильное выполнение заданий в полном объеме</w:t>
            </w:r>
          </w:p>
        </w:tc>
        <w:tc>
          <w:tcPr>
            <w:tcW w:w="708" w:type="pct"/>
            <w:vMerge/>
            <w:shd w:val="clear" w:color="auto" w:fill="auto"/>
          </w:tcPr>
          <w:p w:rsidR="000D4A2E" w:rsidRPr="000D4A2E" w:rsidRDefault="000D4A2E" w:rsidP="00D41916">
            <w:pPr>
              <w:pStyle w:val="Default"/>
            </w:pPr>
          </w:p>
        </w:tc>
      </w:tr>
    </w:tbl>
    <w:p w:rsidR="008F784A" w:rsidRPr="008F784A" w:rsidRDefault="008F784A" w:rsidP="008F784A">
      <w:pPr>
        <w:spacing w:line="276" w:lineRule="auto"/>
        <w:rPr>
          <w:b/>
          <w:i/>
        </w:rPr>
        <w:sectPr w:rsidR="008F784A" w:rsidRPr="008F784A" w:rsidSect="000D4A2E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8F784A" w:rsidRPr="00D41916" w:rsidRDefault="00AD4351" w:rsidP="00D41916">
      <w:pPr>
        <w:pStyle w:val="Default"/>
        <w:jc w:val="center"/>
        <w:rPr>
          <w:b/>
        </w:rPr>
      </w:pPr>
      <w:r w:rsidRPr="00D41916">
        <w:rPr>
          <w:b/>
        </w:rPr>
        <w:lastRenderedPageBreak/>
        <w:t xml:space="preserve">5. </w:t>
      </w:r>
      <w:r w:rsidR="008F784A" w:rsidRPr="00D41916">
        <w:rPr>
          <w:b/>
        </w:rPr>
        <w:t>КОНТРОЛЬНО-ОЦЕНОЧНЫЕ (КОНТРОЛЬНО-ИЗМЕРИТЕЛЬНЫЕ) МАТЕРИАЛЫ</w:t>
      </w:r>
      <w:r w:rsidR="00D41916" w:rsidRPr="00D41916">
        <w:rPr>
          <w:b/>
        </w:rPr>
        <w:t xml:space="preserve"> ПРОГРАММЫ УЧЕБНОЙ ДИСЦИПЛИНЫ</w:t>
      </w:r>
    </w:p>
    <w:p w:rsidR="000D4A2E" w:rsidRPr="00D41916" w:rsidRDefault="000D4A2E" w:rsidP="00D41916">
      <w:pPr>
        <w:jc w:val="center"/>
        <w:rPr>
          <w:b/>
          <w:bCs/>
        </w:rPr>
      </w:pPr>
    </w:p>
    <w:p w:rsidR="008F784A" w:rsidRPr="00D41916" w:rsidRDefault="00AD4351" w:rsidP="00D41916">
      <w:pPr>
        <w:ind w:firstLine="709"/>
        <w:jc w:val="both"/>
      </w:pPr>
      <w:r w:rsidRPr="00D41916">
        <w:rPr>
          <w:b/>
        </w:rPr>
        <w:t>5.</w:t>
      </w:r>
      <w:r w:rsidR="008F784A" w:rsidRPr="00D41916">
        <w:rPr>
          <w:b/>
        </w:rPr>
        <w:t>1. Паспорт контрольно-оценочных средств учебной дисциплины</w:t>
      </w:r>
    </w:p>
    <w:p w:rsidR="008F784A" w:rsidRPr="00D41916" w:rsidRDefault="00AD4351" w:rsidP="00D41916">
      <w:pPr>
        <w:ind w:firstLine="709"/>
        <w:jc w:val="both"/>
        <w:rPr>
          <w:b/>
          <w:bCs/>
        </w:rPr>
      </w:pPr>
      <w:r w:rsidRPr="00D41916">
        <w:rPr>
          <w:b/>
        </w:rPr>
        <w:t>5.</w:t>
      </w:r>
      <w:r w:rsidR="008F784A" w:rsidRPr="00D41916">
        <w:rPr>
          <w:b/>
        </w:rPr>
        <w:t xml:space="preserve">1.1 </w:t>
      </w:r>
      <w:r w:rsidR="008F784A" w:rsidRPr="00D41916">
        <w:rPr>
          <w:b/>
          <w:bCs/>
        </w:rPr>
        <w:t>Область применения</w:t>
      </w:r>
    </w:p>
    <w:p w:rsidR="008F784A" w:rsidRPr="00D41916" w:rsidRDefault="008F784A" w:rsidP="00D41916">
      <w:pPr>
        <w:ind w:firstLine="709"/>
        <w:jc w:val="both"/>
      </w:pPr>
      <w:r w:rsidRPr="00D41916">
        <w:t>Контрольно-оценочные средства предназначены для итогового контроля и оценки результатов освоения учебной дисциплины ОП.08 Охрана труда. КОС включают контрольные материалы для проведения текущего контроля и промежуточной аттестации в форме дифференцированного зачета.</w:t>
      </w:r>
    </w:p>
    <w:p w:rsidR="008F784A" w:rsidRPr="00D41916" w:rsidRDefault="008F784A" w:rsidP="00D41916">
      <w:pPr>
        <w:ind w:firstLine="709"/>
        <w:jc w:val="both"/>
      </w:pPr>
      <w:r w:rsidRPr="00D41916">
        <w:t>Формой промежуточной аттестации по учебной дисциплине является дифференцированный зачет. Дифференцированный зачет включает: тестовые задания.</w:t>
      </w:r>
    </w:p>
    <w:p w:rsidR="008F784A" w:rsidRPr="00D41916" w:rsidRDefault="008F784A" w:rsidP="00D41916">
      <w:pPr>
        <w:ind w:firstLine="709"/>
        <w:jc w:val="both"/>
      </w:pPr>
      <w:r w:rsidRPr="00D41916">
        <w:t>В результате освоения дисциплины обучающийся осваивает элементы компетенций:</w:t>
      </w:r>
      <w:r w:rsidR="006073CC" w:rsidRPr="00D41916">
        <w:t xml:space="preserve"> см.п.4.</w:t>
      </w:r>
    </w:p>
    <w:p w:rsidR="008F784A" w:rsidRPr="00D41916" w:rsidRDefault="00AA223D" w:rsidP="00D41916">
      <w:pPr>
        <w:ind w:firstLine="709"/>
        <w:jc w:val="both"/>
        <w:rPr>
          <w:b/>
        </w:rPr>
      </w:pPr>
      <w:r w:rsidRPr="00D41916">
        <w:rPr>
          <w:b/>
        </w:rPr>
        <w:t>5.</w:t>
      </w:r>
      <w:r w:rsidR="008F784A" w:rsidRPr="00D41916">
        <w:rPr>
          <w:b/>
        </w:rPr>
        <w:t>2. СПЕЦИФИКАЦИЯ</w:t>
      </w:r>
    </w:p>
    <w:p w:rsidR="008F784A" w:rsidRPr="00D41916" w:rsidRDefault="008F784A" w:rsidP="00D41916">
      <w:pPr>
        <w:ind w:firstLine="709"/>
        <w:jc w:val="both"/>
        <w:rPr>
          <w:b/>
        </w:rPr>
      </w:pPr>
      <w:r w:rsidRPr="00D41916">
        <w:rPr>
          <w:b/>
        </w:rPr>
        <w:t>Критерии оценивания заданий в тестовой форме:</w:t>
      </w:r>
    </w:p>
    <w:p w:rsidR="008F784A" w:rsidRPr="00D41916" w:rsidRDefault="008F784A" w:rsidP="00D41916">
      <w:pPr>
        <w:ind w:firstLine="709"/>
        <w:contextualSpacing/>
        <w:jc w:val="both"/>
        <w:rPr>
          <w:spacing w:val="-2"/>
        </w:rPr>
      </w:pPr>
      <w:r w:rsidRPr="00D41916">
        <w:t>Контрольная работа № 1 имеет 50 вопросов. Каждый вопрос тестового задания имеет один верный ответ.</w:t>
      </w:r>
      <w:r w:rsidR="000F0DA6" w:rsidRPr="00D41916">
        <w:t xml:space="preserve"> </w:t>
      </w:r>
      <w:r w:rsidRPr="00D41916">
        <w:rPr>
          <w:spacing w:val="-2"/>
        </w:rPr>
        <w:t>Время, которое отводится на выполнение теста – 45 минут.</w:t>
      </w:r>
    </w:p>
    <w:p w:rsidR="008F784A" w:rsidRPr="00D41916" w:rsidRDefault="008F784A" w:rsidP="00D41916">
      <w:pPr>
        <w:shd w:val="clear" w:color="auto" w:fill="FFFFFF"/>
        <w:ind w:firstLine="709"/>
        <w:jc w:val="both"/>
        <w:rPr>
          <w:spacing w:val="-2"/>
        </w:rPr>
      </w:pPr>
      <w:r w:rsidRPr="00D41916">
        <w:t xml:space="preserve">Критерии оценивания: </w:t>
      </w:r>
      <w:r w:rsidRPr="00D41916">
        <w:rPr>
          <w:b/>
          <w:spacing w:val="-2"/>
        </w:rPr>
        <w:t>«</w:t>
      </w:r>
      <w:r w:rsidR="000F0DA6" w:rsidRPr="00D41916">
        <w:rPr>
          <w:spacing w:val="-2"/>
        </w:rPr>
        <w:t>5</w:t>
      </w:r>
      <w:r w:rsidRPr="00D41916">
        <w:rPr>
          <w:spacing w:val="-2"/>
        </w:rPr>
        <w:t xml:space="preserve">» - </w:t>
      </w:r>
      <w:r w:rsidRPr="00D41916">
        <w:t>90 -100% (23-</w:t>
      </w:r>
      <w:r w:rsidR="00AA223D" w:rsidRPr="00D41916">
        <w:t>25)</w:t>
      </w:r>
      <w:r w:rsidR="00AA223D" w:rsidRPr="00D41916">
        <w:rPr>
          <w:spacing w:val="-2"/>
        </w:rPr>
        <w:t xml:space="preserve"> правильных</w:t>
      </w:r>
      <w:r w:rsidRPr="00D41916">
        <w:rPr>
          <w:spacing w:val="-2"/>
        </w:rPr>
        <w:t xml:space="preserve"> ответов,</w:t>
      </w:r>
      <w:r w:rsidR="000F0DA6" w:rsidRPr="00D41916">
        <w:rPr>
          <w:spacing w:val="-2"/>
        </w:rPr>
        <w:t xml:space="preserve"> </w:t>
      </w:r>
      <w:r w:rsidRPr="00D41916">
        <w:rPr>
          <w:spacing w:val="-2"/>
        </w:rPr>
        <w:t>«</w:t>
      </w:r>
      <w:r w:rsidR="000F0DA6" w:rsidRPr="00D41916">
        <w:rPr>
          <w:spacing w:val="-2"/>
        </w:rPr>
        <w:t>4</w:t>
      </w:r>
      <w:r w:rsidRPr="00D41916">
        <w:rPr>
          <w:spacing w:val="-2"/>
        </w:rPr>
        <w:t xml:space="preserve">» - </w:t>
      </w:r>
      <w:r w:rsidRPr="00D41916">
        <w:t xml:space="preserve">75-89 % (19-22) </w:t>
      </w:r>
      <w:r w:rsidRPr="00D41916">
        <w:rPr>
          <w:spacing w:val="-2"/>
        </w:rPr>
        <w:t>правильных ответов,</w:t>
      </w:r>
      <w:r w:rsidR="000F0DA6" w:rsidRPr="00D41916">
        <w:rPr>
          <w:spacing w:val="-2"/>
        </w:rPr>
        <w:t xml:space="preserve"> </w:t>
      </w:r>
      <w:r w:rsidRPr="00D41916">
        <w:rPr>
          <w:spacing w:val="-2"/>
        </w:rPr>
        <w:t>«</w:t>
      </w:r>
      <w:r w:rsidR="000F0DA6" w:rsidRPr="00D41916">
        <w:rPr>
          <w:spacing w:val="-2"/>
        </w:rPr>
        <w:t>3</w:t>
      </w:r>
      <w:r w:rsidRPr="00D41916">
        <w:rPr>
          <w:spacing w:val="-2"/>
        </w:rPr>
        <w:t xml:space="preserve">» - </w:t>
      </w:r>
      <w:r w:rsidRPr="00D41916">
        <w:t xml:space="preserve">60-74% (15-18) </w:t>
      </w:r>
      <w:r w:rsidRPr="00D41916">
        <w:rPr>
          <w:spacing w:val="-2"/>
        </w:rPr>
        <w:t>правильных ответов,</w:t>
      </w:r>
      <w:r w:rsidR="000F0DA6" w:rsidRPr="00D41916">
        <w:rPr>
          <w:spacing w:val="-2"/>
        </w:rPr>
        <w:t xml:space="preserve"> </w:t>
      </w:r>
      <w:r w:rsidRPr="00D41916">
        <w:rPr>
          <w:spacing w:val="-2"/>
        </w:rPr>
        <w:t>«</w:t>
      </w:r>
      <w:r w:rsidR="000F0DA6" w:rsidRPr="00D41916">
        <w:rPr>
          <w:spacing w:val="-2"/>
        </w:rPr>
        <w:t>2</w:t>
      </w:r>
      <w:r w:rsidRPr="00D41916">
        <w:rPr>
          <w:b/>
          <w:spacing w:val="-2"/>
        </w:rPr>
        <w:t>»</w:t>
      </w:r>
      <w:r w:rsidRPr="00D41916">
        <w:rPr>
          <w:spacing w:val="-2"/>
        </w:rPr>
        <w:t xml:space="preserve"> - </w:t>
      </w:r>
      <w:r w:rsidRPr="00D41916">
        <w:t xml:space="preserve">14 и меньше </w:t>
      </w:r>
      <w:r w:rsidRPr="00D41916">
        <w:rPr>
          <w:spacing w:val="-2"/>
        </w:rPr>
        <w:t>правильных ответов.</w:t>
      </w:r>
    </w:p>
    <w:p w:rsidR="000F0DA6" w:rsidRPr="00D41916" w:rsidRDefault="008F784A" w:rsidP="00D41916">
      <w:pPr>
        <w:ind w:firstLine="709"/>
        <w:jc w:val="both"/>
        <w:rPr>
          <w:spacing w:val="-2"/>
        </w:rPr>
      </w:pPr>
      <w:r w:rsidRPr="00D41916">
        <w:t xml:space="preserve">Контрольная работа №2 имеет 2 варианта, в каждом варианте теста 20 вопросов. Каждый вопрос тестового </w:t>
      </w:r>
      <w:r w:rsidR="00AA223D" w:rsidRPr="00D41916">
        <w:t>задания имеет</w:t>
      </w:r>
      <w:r w:rsidRPr="00D41916">
        <w:t xml:space="preserve"> один верный ответ.</w:t>
      </w:r>
      <w:r w:rsidR="000F0DA6" w:rsidRPr="00D41916">
        <w:t xml:space="preserve"> </w:t>
      </w:r>
      <w:r w:rsidRPr="00D41916">
        <w:rPr>
          <w:spacing w:val="-2"/>
        </w:rPr>
        <w:t>Время, которое отводится на выполнение теста – 45 минут.</w:t>
      </w:r>
      <w:r w:rsidR="000F0DA6" w:rsidRPr="00D41916">
        <w:rPr>
          <w:spacing w:val="-2"/>
        </w:rPr>
        <w:t xml:space="preserve"> </w:t>
      </w:r>
    </w:p>
    <w:p w:rsidR="008F784A" w:rsidRPr="00D41916" w:rsidRDefault="008F784A" w:rsidP="00D41916">
      <w:pPr>
        <w:ind w:firstLine="709"/>
        <w:jc w:val="both"/>
        <w:rPr>
          <w:spacing w:val="-2"/>
        </w:rPr>
      </w:pPr>
      <w:r w:rsidRPr="00D41916">
        <w:t xml:space="preserve">Критерии оценивания: </w:t>
      </w:r>
      <w:r w:rsidRPr="00D41916">
        <w:rPr>
          <w:b/>
          <w:spacing w:val="-2"/>
        </w:rPr>
        <w:t>«</w:t>
      </w:r>
      <w:r w:rsidR="000F0DA6" w:rsidRPr="00D41916">
        <w:rPr>
          <w:spacing w:val="-2"/>
        </w:rPr>
        <w:t>5</w:t>
      </w:r>
      <w:r w:rsidRPr="00D41916">
        <w:rPr>
          <w:spacing w:val="-2"/>
        </w:rPr>
        <w:t xml:space="preserve">» - </w:t>
      </w:r>
      <w:r w:rsidRPr="00D41916">
        <w:t>90 -100% (17-</w:t>
      </w:r>
      <w:r w:rsidR="00AA223D" w:rsidRPr="00D41916">
        <w:t>20)</w:t>
      </w:r>
      <w:r w:rsidR="00AA223D" w:rsidRPr="00D41916">
        <w:rPr>
          <w:spacing w:val="-2"/>
        </w:rPr>
        <w:t xml:space="preserve"> правильных</w:t>
      </w:r>
      <w:r w:rsidRPr="00D41916">
        <w:rPr>
          <w:spacing w:val="-2"/>
        </w:rPr>
        <w:t xml:space="preserve"> ответов,</w:t>
      </w:r>
      <w:r w:rsidR="000F0DA6" w:rsidRPr="00D41916">
        <w:rPr>
          <w:spacing w:val="-2"/>
        </w:rPr>
        <w:t xml:space="preserve"> </w:t>
      </w:r>
      <w:r w:rsidRPr="00D41916">
        <w:rPr>
          <w:spacing w:val="-2"/>
        </w:rPr>
        <w:t>«</w:t>
      </w:r>
      <w:r w:rsidR="000F0DA6" w:rsidRPr="00D41916">
        <w:rPr>
          <w:spacing w:val="-2"/>
        </w:rPr>
        <w:t>4</w:t>
      </w:r>
      <w:r w:rsidRPr="00D41916">
        <w:rPr>
          <w:spacing w:val="-2"/>
        </w:rPr>
        <w:t xml:space="preserve">» - </w:t>
      </w:r>
      <w:r w:rsidRPr="00D41916">
        <w:t xml:space="preserve">75-89 % (14-16) </w:t>
      </w:r>
      <w:r w:rsidRPr="00D41916">
        <w:rPr>
          <w:spacing w:val="-2"/>
        </w:rPr>
        <w:t>правильных ответов,</w:t>
      </w:r>
      <w:r w:rsidR="000F0DA6" w:rsidRPr="00D41916">
        <w:rPr>
          <w:spacing w:val="-2"/>
        </w:rPr>
        <w:t xml:space="preserve"> </w:t>
      </w:r>
      <w:r w:rsidRPr="00D41916">
        <w:rPr>
          <w:spacing w:val="-2"/>
        </w:rPr>
        <w:t>«</w:t>
      </w:r>
      <w:r w:rsidR="000F0DA6" w:rsidRPr="00D41916">
        <w:rPr>
          <w:spacing w:val="-2"/>
        </w:rPr>
        <w:t>3</w:t>
      </w:r>
      <w:r w:rsidRPr="00D41916">
        <w:rPr>
          <w:spacing w:val="-2"/>
        </w:rPr>
        <w:t xml:space="preserve">» - </w:t>
      </w:r>
      <w:r w:rsidRPr="00D41916">
        <w:t xml:space="preserve">60-74% (10-13) </w:t>
      </w:r>
      <w:r w:rsidRPr="00D41916">
        <w:rPr>
          <w:spacing w:val="-2"/>
        </w:rPr>
        <w:t>правильных ответов,</w:t>
      </w:r>
      <w:r w:rsidR="000F0DA6" w:rsidRPr="00D41916">
        <w:rPr>
          <w:spacing w:val="-2"/>
        </w:rPr>
        <w:t xml:space="preserve"> </w:t>
      </w:r>
      <w:r w:rsidRPr="00D41916">
        <w:rPr>
          <w:spacing w:val="-2"/>
        </w:rPr>
        <w:t>«</w:t>
      </w:r>
      <w:r w:rsidR="000F0DA6" w:rsidRPr="00D41916">
        <w:rPr>
          <w:spacing w:val="-2"/>
        </w:rPr>
        <w:t>2</w:t>
      </w:r>
      <w:r w:rsidRPr="00D41916">
        <w:rPr>
          <w:b/>
          <w:spacing w:val="-2"/>
        </w:rPr>
        <w:t>»</w:t>
      </w:r>
      <w:r w:rsidRPr="00D41916">
        <w:rPr>
          <w:spacing w:val="-2"/>
        </w:rPr>
        <w:t xml:space="preserve"> - </w:t>
      </w:r>
      <w:r w:rsidRPr="00D41916">
        <w:t xml:space="preserve">9 и меньше </w:t>
      </w:r>
      <w:r w:rsidRPr="00D41916">
        <w:rPr>
          <w:spacing w:val="-2"/>
        </w:rPr>
        <w:t>правильных ответов.</w:t>
      </w:r>
    </w:p>
    <w:p w:rsidR="008F784A" w:rsidRPr="00D41916" w:rsidRDefault="008F784A" w:rsidP="00D41916">
      <w:pPr>
        <w:ind w:firstLine="709"/>
        <w:jc w:val="both"/>
      </w:pPr>
      <w:r w:rsidRPr="00D41916">
        <w:t>Контрольная работа №3</w:t>
      </w:r>
      <w:r w:rsidR="000F0DA6" w:rsidRPr="00D41916">
        <w:t xml:space="preserve"> </w:t>
      </w:r>
      <w:r w:rsidRPr="00D41916">
        <w:t>имеет 22 варианта, в каждом варианте по 3 вопрос на которые студент отвечает в письменной форме. Время на выполнение: 45 мин.</w:t>
      </w:r>
    </w:p>
    <w:p w:rsidR="008F784A" w:rsidRPr="00D41916" w:rsidRDefault="008F784A" w:rsidP="00D41916">
      <w:pPr>
        <w:jc w:val="both"/>
      </w:pPr>
      <w:r w:rsidRPr="00D41916">
        <w:t>Критерии оценивания:</w:t>
      </w:r>
      <w:r w:rsidR="000F0DA6" w:rsidRPr="00D41916">
        <w:t xml:space="preserve"> </w:t>
      </w:r>
      <w:r w:rsidRPr="00D41916">
        <w:t>«</w:t>
      </w:r>
      <w:r w:rsidR="000F0DA6" w:rsidRPr="00D41916">
        <w:t>5</w:t>
      </w:r>
      <w:r w:rsidRPr="00D41916">
        <w:t>» - верно выполнено 3 задания;</w:t>
      </w:r>
      <w:r w:rsidR="000F0DA6" w:rsidRPr="00D41916">
        <w:t xml:space="preserve"> </w:t>
      </w:r>
      <w:r w:rsidRPr="00D41916">
        <w:t>«</w:t>
      </w:r>
      <w:r w:rsidR="000F0DA6" w:rsidRPr="00D41916">
        <w:t>4</w:t>
      </w:r>
      <w:r w:rsidRPr="00D41916">
        <w:t xml:space="preserve">» - верно </w:t>
      </w:r>
      <w:r w:rsidR="00AA223D" w:rsidRPr="00D41916">
        <w:t>выполнено 3</w:t>
      </w:r>
      <w:r w:rsidRPr="00D41916">
        <w:t xml:space="preserve"> задания, но имеются недочеты или верно выполнено 2 задания;</w:t>
      </w:r>
      <w:r w:rsidR="000F0DA6" w:rsidRPr="00D41916">
        <w:t xml:space="preserve"> </w:t>
      </w:r>
      <w:r w:rsidRPr="00D41916">
        <w:t>«</w:t>
      </w:r>
      <w:r w:rsidR="000F0DA6" w:rsidRPr="00D41916">
        <w:t>3</w:t>
      </w:r>
      <w:r w:rsidRPr="00D41916">
        <w:t xml:space="preserve">» - верно </w:t>
      </w:r>
      <w:r w:rsidR="00AA223D" w:rsidRPr="00D41916">
        <w:t>выполнено 2</w:t>
      </w:r>
      <w:r w:rsidRPr="00D41916">
        <w:t xml:space="preserve"> задания, но имеются недочеты;</w:t>
      </w:r>
      <w:r w:rsidR="000F0DA6" w:rsidRPr="00D41916">
        <w:t xml:space="preserve"> </w:t>
      </w:r>
      <w:r w:rsidRPr="00D41916">
        <w:t>«</w:t>
      </w:r>
      <w:r w:rsidR="000F0DA6" w:rsidRPr="00D41916">
        <w:t>2</w:t>
      </w:r>
      <w:r w:rsidRPr="00D41916">
        <w:t xml:space="preserve">» - верно </w:t>
      </w:r>
      <w:r w:rsidR="00AA223D" w:rsidRPr="00D41916">
        <w:t>выполнено менее</w:t>
      </w:r>
      <w:r w:rsidRPr="00D41916">
        <w:t xml:space="preserve"> 2 заданий.</w:t>
      </w:r>
    </w:p>
    <w:p w:rsidR="008F784A" w:rsidRPr="00D41916" w:rsidRDefault="00AA223D" w:rsidP="00D41916">
      <w:pPr>
        <w:jc w:val="center"/>
        <w:rPr>
          <w:b/>
        </w:rPr>
      </w:pPr>
      <w:r w:rsidRPr="00D41916">
        <w:rPr>
          <w:b/>
        </w:rPr>
        <w:t>5.</w:t>
      </w:r>
      <w:r w:rsidR="008F784A" w:rsidRPr="00D41916">
        <w:rPr>
          <w:b/>
        </w:rPr>
        <w:t>3. Контрольно-оценочные материалы для проведения текущего контроля</w:t>
      </w:r>
    </w:p>
    <w:p w:rsidR="008F784A" w:rsidRPr="00D41916" w:rsidRDefault="008F784A" w:rsidP="00D41916">
      <w:pPr>
        <w:jc w:val="center"/>
        <w:rPr>
          <w:b/>
          <w:shd w:val="clear" w:color="auto" w:fill="FFFFFF"/>
        </w:rPr>
      </w:pPr>
      <w:r w:rsidRPr="00D41916">
        <w:rPr>
          <w:b/>
        </w:rPr>
        <w:t xml:space="preserve">Контрольная работа №1 </w:t>
      </w:r>
    </w:p>
    <w:p w:rsidR="008F784A" w:rsidRPr="00D41916" w:rsidRDefault="008F784A" w:rsidP="00D41916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В обязанности работника в области охраны труда входят: …</w:t>
      </w:r>
    </w:p>
    <w:p w:rsidR="008F784A" w:rsidRPr="00D41916" w:rsidRDefault="008F784A" w:rsidP="00D41916">
      <w:pPr>
        <w:tabs>
          <w:tab w:val="left" w:pos="284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 xml:space="preserve">а) соблюдение требований охраны труда, прохождение обучения безопасным методам и приемам работ, стажировки, инструктажей, проверки знаний; б) правильно применять средства индивидуальной и коллективной защиты, проходить предварительные и периодические медосмотры, извещать руководителю о любых чрезвычайных ситуациях, </w:t>
      </w:r>
      <w:r w:rsidR="00AA223D" w:rsidRPr="00D41916">
        <w:rPr>
          <w:shd w:val="clear" w:color="auto" w:fill="FFFFFF"/>
        </w:rPr>
        <w:t>об ухудшении</w:t>
      </w:r>
      <w:r w:rsidRPr="00D41916">
        <w:rPr>
          <w:shd w:val="clear" w:color="auto" w:fill="FFFFFF"/>
        </w:rPr>
        <w:t xml:space="preserve"> своего здоровья;</w:t>
      </w:r>
      <w:r w:rsid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оба ответа верны.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shd w:val="clear" w:color="auto" w:fill="FFFFFF"/>
        </w:rPr>
      </w:pPr>
      <w:r w:rsidRPr="00D41916">
        <w:rPr>
          <w:shd w:val="clear" w:color="auto" w:fill="FFFFFF"/>
        </w:rPr>
        <w:t xml:space="preserve">2. </w:t>
      </w:r>
      <w:r w:rsidRPr="00D41916">
        <w:rPr>
          <w:b/>
          <w:shd w:val="clear" w:color="auto" w:fill="FFFFFF"/>
        </w:rPr>
        <w:t>Производственный фактор, воздействие которого на человека приводит к ухудшению самочувствия или, при длительном воздействии к заболеваниям –  это …</w:t>
      </w:r>
    </w:p>
    <w:p w:rsidR="008F784A" w:rsidRPr="00D41916" w:rsidRDefault="008F784A" w:rsidP="00D41916">
      <w:pPr>
        <w:tabs>
          <w:tab w:val="left" w:pos="284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негативный фактор;</w:t>
      </w:r>
      <w:r w:rsid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 xml:space="preserve">б) </w:t>
      </w:r>
      <w:r w:rsidR="00AA223D" w:rsidRPr="00D41916">
        <w:rPr>
          <w:shd w:val="clear" w:color="auto" w:fill="FFFFFF"/>
        </w:rPr>
        <w:t xml:space="preserve">опасный производственный фактор </w:t>
      </w:r>
      <w:r w:rsidRPr="00D41916">
        <w:rPr>
          <w:shd w:val="clear" w:color="auto" w:fill="FFFFFF"/>
        </w:rPr>
        <w:t xml:space="preserve">в) вредный производственный фактор; 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shd w:val="clear" w:color="auto" w:fill="FFFFFF"/>
        </w:rPr>
      </w:pPr>
      <w:r w:rsidRPr="00D41916">
        <w:rPr>
          <w:shd w:val="clear" w:color="auto" w:fill="FFFFFF"/>
        </w:rPr>
        <w:t xml:space="preserve">3. </w:t>
      </w:r>
      <w:r w:rsidRPr="00D41916">
        <w:rPr>
          <w:b/>
          <w:shd w:val="clear" w:color="auto" w:fill="FFFFFF"/>
        </w:rPr>
        <w:t>К какому виду травм относят нарушение целостности тканей и органов?</w:t>
      </w:r>
    </w:p>
    <w:p w:rsidR="008F784A" w:rsidRPr="00D41916" w:rsidRDefault="00AA223D" w:rsidP="00D41916">
      <w:pPr>
        <w:tabs>
          <w:tab w:val="left" w:pos="284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химические    б) механические    в) баротравмы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shd w:val="clear" w:color="auto" w:fill="FFFFFF"/>
        </w:rPr>
      </w:pPr>
      <w:r w:rsidRPr="00D41916">
        <w:rPr>
          <w:shd w:val="clear" w:color="auto" w:fill="FFFFFF"/>
        </w:rPr>
        <w:t xml:space="preserve">4. </w:t>
      </w:r>
      <w:r w:rsidRPr="00D41916">
        <w:rPr>
          <w:b/>
          <w:shd w:val="clear" w:color="auto" w:fill="FFFFFF"/>
        </w:rPr>
        <w:t>Как называют травмы, вызванные быстрым изменением атмосферного воздуха?</w:t>
      </w:r>
    </w:p>
    <w:p w:rsidR="008F784A" w:rsidRPr="00D41916" w:rsidRDefault="00AA223D" w:rsidP="00D41916">
      <w:pPr>
        <w:tabs>
          <w:tab w:val="left" w:pos="284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баротравмы    б) психические     в) термические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shd w:val="clear" w:color="auto" w:fill="FFFFFF"/>
        </w:rPr>
      </w:pPr>
      <w:r w:rsidRPr="00D41916">
        <w:rPr>
          <w:b/>
          <w:shd w:val="clear" w:color="auto" w:fill="FFFFFF"/>
        </w:rPr>
        <w:t xml:space="preserve">5. Бытовая травма – это </w:t>
      </w:r>
    </w:p>
    <w:p w:rsidR="008F784A" w:rsidRPr="00D41916" w:rsidRDefault="008F784A" w:rsidP="00D41916">
      <w:pPr>
        <w:tabs>
          <w:tab w:val="left" w:pos="284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травма, сочетающая несколько видов травм;</w:t>
      </w:r>
      <w:r w:rsid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б) повреждения в организме человека, не связанные с работой;</w:t>
      </w:r>
      <w:r w:rsid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травма, полученная в процессе трудовой деятельности на производстве.</w:t>
      </w:r>
    </w:p>
    <w:p w:rsidR="008F784A" w:rsidRPr="00D41916" w:rsidRDefault="008F784A" w:rsidP="00D41916">
      <w:pPr>
        <w:tabs>
          <w:tab w:val="left" w:pos="284"/>
        </w:tabs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 xml:space="preserve">6. Лечебно – профилактические меры – это </w:t>
      </w:r>
    </w:p>
    <w:p w:rsidR="008F784A" w:rsidRPr="00D41916" w:rsidRDefault="008F784A" w:rsidP="00D41916">
      <w:pPr>
        <w:tabs>
          <w:tab w:val="left" w:pos="284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применение технических методов и средств, обеспечивающих безопасность трудовой деятельности;</w:t>
      </w:r>
      <w:r w:rsid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б) меры направленные на обеспечение санитарии и гигиены;</w:t>
      </w:r>
      <w:r w:rsid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профилактические медицинские осмотры, лечебное и профилактическое питание, витаминизация.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rPr>
          <w:b/>
          <w:shd w:val="clear" w:color="auto" w:fill="FFFFFF"/>
        </w:rPr>
        <w:lastRenderedPageBreak/>
        <w:t>7.СИЗ И СКЗ – это …</w:t>
      </w:r>
    </w:p>
    <w:p w:rsidR="008F784A" w:rsidRPr="00D41916" w:rsidRDefault="008F784A" w:rsidP="00D41916">
      <w:pPr>
        <w:tabs>
          <w:tab w:val="left" w:pos="284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защита работников от производственных факторов на производстве;</w:t>
      </w:r>
      <w:r w:rsid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б) система организационных мероприятий и техниче</w:t>
      </w:r>
      <w:r w:rsidR="00D41916">
        <w:rPr>
          <w:shd w:val="clear" w:color="auto" w:fill="FFFFFF"/>
        </w:rPr>
        <w:t xml:space="preserve">ских средств, предотвращающих </w:t>
      </w:r>
      <w:r w:rsidRPr="00D41916">
        <w:rPr>
          <w:shd w:val="clear" w:color="auto" w:fill="FFFFFF"/>
        </w:rPr>
        <w:t xml:space="preserve">или уменьшающих вероятность воздействия на работников </w:t>
      </w:r>
      <w:r w:rsidR="00AA223D" w:rsidRPr="00D41916">
        <w:rPr>
          <w:shd w:val="clear" w:color="auto" w:fill="FFFFFF"/>
        </w:rPr>
        <w:t>опасных производственных</w:t>
      </w:r>
      <w:r w:rsidRPr="00D41916">
        <w:rPr>
          <w:shd w:val="clear" w:color="auto" w:fill="FFFFFF"/>
        </w:rPr>
        <w:t xml:space="preserve"> факторов, в процессе трудовой деятельности;</w:t>
      </w:r>
      <w:r w:rsid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технические средства, используемые для предотвращения или уменьшения воздействия на работников вредных и опасных производственных факторов, а также для защиты от загрязнений.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Какого типа инструктажей не существует?</w:t>
      </w:r>
    </w:p>
    <w:p w:rsidR="008F784A" w:rsidRPr="00D41916" w:rsidRDefault="008F784A" w:rsidP="00D41916">
      <w:pPr>
        <w:tabs>
          <w:tab w:val="left" w:pos="284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внепланового;   б) повторного;    в) вторичного.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Какой инструктаж проводят со вновь принятыми на предприятие, направленными из одного подразделения в другое, командированными?</w:t>
      </w:r>
    </w:p>
    <w:p w:rsidR="008F784A" w:rsidRPr="00D41916" w:rsidRDefault="008F784A" w:rsidP="00D41916">
      <w:pPr>
        <w:tabs>
          <w:tab w:val="left" w:pos="284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 xml:space="preserve"> а) первичный   б) повторный   в) внеплановый.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Какой инструктаж проводят при выполнении опасных работ с оформлением наряда-допуска?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плановый;   б) внеплановый;    в) целевой.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Какой вид ответственности предусматривается за несоблюдение законодательных актов, правил, норм, инструктажей?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 xml:space="preserve"> а) дисциплинарная    б) административная   в) материальная.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Какой орган контролирует соблюдение предприятиями мероприятий по безопасному обслуживанию электрических установок?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технический надзор профсоюза   б) ГосЭнергонадзор   в) экологический надзор.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Какой инструктаж знакомит работника с правилами внутреннего распорядка, правилами поведения на предприятии, с опасными и вредными производственными факторами?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 xml:space="preserve"> а) вводный;    б) первичный   в) внеплановый.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Какой вид инструктажа проводится с целью напоминания работникам о требованиях безопасности, проверки знаний рабочих?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первичный   б) повторный   в) внеплановый.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Какой вид ответственности предусматривает объявление виновнику выговора, строгого выговора, вплоть до увольнения?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административная    б) экономическая   в) дисциплинарная.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В чьи обязанности входит осмотр перед началом работы оборудования, механизмов, инвентаря и устранение выявленных неисправностей?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начальника цеха   б) главного инженера   в) бригадира.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Что контролирует Роспотребнадзор?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соблюдение предприятиями санитарно-гигиенических и санитарно- противоэпидемиологических правил. б) устройство и эксплуатацию грузоподъемных механизмов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 xml:space="preserve">в) мероприятия по безопасному обслуживанию электрических и </w:t>
      </w:r>
      <w:r w:rsidR="00AA223D" w:rsidRPr="00D41916">
        <w:rPr>
          <w:shd w:val="clear" w:color="auto" w:fill="FFFFFF"/>
        </w:rPr>
        <w:t>теплоиспользующих установок</w:t>
      </w:r>
      <w:r w:rsidRPr="00D41916">
        <w:rPr>
          <w:shd w:val="clear" w:color="auto" w:fill="FFFFFF"/>
        </w:rPr>
        <w:t>;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Какой срок наказания предусматривается при уголовной ответственности?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до двух лет    б) до трех лет   в) до пяти лет.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Какой вид инструктажа проводят при изменении технологического процесса, замене или модернизации оборудования?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плановый   б) внеплановый;   в) целевой.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 xml:space="preserve">Производственный травматизм и профессиональные заболевания являются показателями </w:t>
      </w:r>
      <w:r w:rsidR="000F0DA6" w:rsidRPr="00D41916">
        <w:rPr>
          <w:shd w:val="clear" w:color="auto" w:fill="FFFFFF"/>
        </w:rPr>
        <w:t>уровня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состоя</w:t>
      </w:r>
      <w:r w:rsidR="000F0DA6" w:rsidRPr="00D41916">
        <w:rPr>
          <w:shd w:val="clear" w:color="auto" w:fill="FFFFFF"/>
        </w:rPr>
        <w:t>ния</w:t>
      </w:r>
      <w:r w:rsidR="00D41916">
        <w:rPr>
          <w:shd w:val="clear" w:color="auto" w:fill="FFFFFF"/>
        </w:rPr>
        <w:t xml:space="preserve"> охраны труда на предприятии</w:t>
      </w:r>
      <w:r w:rsidR="000F0DA6" w:rsidRP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б) техники безопасности на предприятии</w:t>
      </w:r>
      <w:r w:rsid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производственной санитарии.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 xml:space="preserve">Совокупность производственных травм, получаемых работающими на производстве, называется 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производственной санитарией;</w:t>
      </w:r>
      <w:r w:rsid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 xml:space="preserve">б) </w:t>
      </w:r>
      <w:r w:rsidR="00D41916">
        <w:rPr>
          <w:shd w:val="clear" w:color="auto" w:fill="FFFFFF"/>
        </w:rPr>
        <w:t>производственным травматизмом;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 xml:space="preserve"> в) опасным производственным фактором.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 какому виду причин производственного травматизма относятся недостатки оборудования машин, механизмов, инструментов и т. д.?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lastRenderedPageBreak/>
        <w:t>а) к санитарно-гигиеническим;   б) к органолептическим;   в) к техническим.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 каким повреждениям относятся открытые и закрытые переломы челюсти, вывихи и переломы конечностей и т. д.?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к механическим;    б) к статическим;   в) к термическим.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Какие меры нужно произвести при переломах?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наложить холодный компресс;   б) наложить шину;   в) оба ответа верны.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В какой ситуации пострадавшего человека выводят на свежий воздух?</w:t>
      </w:r>
      <w:r w:rsidR="000F0DA6" w:rsidRPr="00D41916">
        <w:rPr>
          <w:shd w:val="clear" w:color="auto" w:fill="FFFFFF"/>
        </w:rPr>
        <w:t xml:space="preserve"> при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обморожении;    б) тепловом ударе;   в) вывихах.</w:t>
      </w:r>
    </w:p>
    <w:p w:rsidR="008F784A" w:rsidRPr="00D41916" w:rsidRDefault="000F0DA6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П</w:t>
      </w:r>
      <w:r w:rsidR="008F784A" w:rsidRPr="00D41916">
        <w:rPr>
          <w:b/>
          <w:shd w:val="clear" w:color="auto" w:fill="FFFFFF"/>
        </w:rPr>
        <w:t>роизводственн</w:t>
      </w:r>
      <w:r w:rsidRPr="00D41916">
        <w:rPr>
          <w:b/>
          <w:shd w:val="clear" w:color="auto" w:fill="FFFFFF"/>
        </w:rPr>
        <w:t>ый травматизм</w:t>
      </w:r>
      <w:r w:rsidR="008F784A" w:rsidRPr="00D41916">
        <w:rPr>
          <w:b/>
          <w:shd w:val="clear" w:color="auto" w:fill="FFFFFF"/>
        </w:rPr>
        <w:t xml:space="preserve"> </w:t>
      </w:r>
      <w:r w:rsidR="003C59C8" w:rsidRPr="00D41916">
        <w:rPr>
          <w:b/>
          <w:shd w:val="clear" w:color="auto" w:fill="FFFFFF"/>
        </w:rPr>
        <w:t xml:space="preserve">при загрязнении полов </w:t>
      </w:r>
      <w:r w:rsidR="008F784A" w:rsidRPr="00D41916">
        <w:rPr>
          <w:b/>
          <w:shd w:val="clear" w:color="auto" w:fill="FFFFFF"/>
        </w:rPr>
        <w:t xml:space="preserve">можно отнести </w:t>
      </w:r>
      <w:r w:rsidRPr="00D41916">
        <w:rPr>
          <w:b/>
          <w:shd w:val="clear" w:color="auto" w:fill="FFFFFF"/>
        </w:rPr>
        <w:t xml:space="preserve">к 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 xml:space="preserve">а) </w:t>
      </w:r>
      <w:r w:rsidR="003C59C8" w:rsidRPr="00D41916">
        <w:rPr>
          <w:shd w:val="clear" w:color="auto" w:fill="FFFFFF"/>
        </w:rPr>
        <w:t xml:space="preserve">организационным причинам   б) </w:t>
      </w:r>
      <w:r w:rsidRPr="00D41916">
        <w:rPr>
          <w:shd w:val="clear" w:color="auto" w:fill="FFFFFF"/>
        </w:rPr>
        <w:t xml:space="preserve">техническим причинам   </w:t>
      </w:r>
      <w:r w:rsidR="003C59C8" w:rsidRPr="00D41916">
        <w:rPr>
          <w:shd w:val="clear" w:color="auto" w:fill="FFFFFF"/>
        </w:rPr>
        <w:t xml:space="preserve">в) </w:t>
      </w:r>
      <w:r w:rsidRPr="00D41916">
        <w:rPr>
          <w:shd w:val="clear" w:color="auto" w:fill="FFFFFF"/>
        </w:rPr>
        <w:t>санитарно-гигиеническим.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В каких случаях пострадавшему делают искусственное дыхание?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при ожоге    б) при прекращении дыхания    в) при потере сознания.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 xml:space="preserve">Заболевание, вызванное воздействием на работника вредного производственного фактора, называют 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</w:t>
      </w:r>
      <w:r w:rsidR="00574B23">
        <w:rPr>
          <w:shd w:val="clear" w:color="auto" w:fill="FFFFFF"/>
        </w:rPr>
        <w:t xml:space="preserve">) производственным травматизмом б) несчастным случаем; </w:t>
      </w:r>
      <w:r w:rsidRPr="00D41916">
        <w:rPr>
          <w:shd w:val="clear" w:color="auto" w:fill="FFFFFF"/>
        </w:rPr>
        <w:t>в) профессиональным заболеванием.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Группы опасных и вредных производственных факторов делятся на: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физические, токсические, канцерогенные;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б) физические, химические, биологические, психофизиологические;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психофизиологические, нервно-психические, эмоциональные, статические.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 механическим повреждениям тяжелых производственных травм относят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повреждения головы    б) ожоги;   в) обморожения.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При кровотечении запрещается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поднимать раненную конечность вверх;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б) сдавливать кровеносные сосуды сгибанием конечности в суставах;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промывать рану водой или лекарственными веществами, засыпать порошком, смазывать мазями.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 xml:space="preserve">При ожогах кислотой накладывают примочку из 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слабого раствора уксуса;   б) слабого раствора борной кислоты;    в) содового раствора.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Схема освобождения пострадавшего от поражения электрическим током: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обесточить пострадавшего, провести реанимационные мероприятия;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б) проверить пульс, вызвать «Скорую помощь»;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обесточить пострадавшего с применением средств защиты от поражения электрическим током, провести при необходимости реанимационные мероприятия, вызвать «Скорую помощь».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При носовом кровотечении необходимо …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уложить пострадавшего и наклонить голову назад,</w:t>
      </w:r>
      <w:r w:rsidR="00574B23">
        <w:rPr>
          <w:shd w:val="clear" w:color="auto" w:fill="FFFFFF"/>
        </w:rPr>
        <w:t xml:space="preserve"> наложить на переносицу теплую </w:t>
      </w:r>
      <w:r w:rsidRPr="00D41916">
        <w:rPr>
          <w:shd w:val="clear" w:color="auto" w:fill="FFFFFF"/>
        </w:rPr>
        <w:t>примочку; б) уложить пострадавшего и слегка наклонить голову вперед, наложить на переносицу холодную примочку;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оба ответа верны.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При повреждении головы необходимо наложить на голову…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холодный компресс</w:t>
      </w:r>
      <w:r w:rsidR="003C59C8" w:rsidRPr="00D41916">
        <w:rPr>
          <w:shd w:val="clear" w:color="auto" w:fill="FFFFFF"/>
        </w:rPr>
        <w:t xml:space="preserve">         </w:t>
      </w:r>
      <w:r w:rsidRPr="00D41916">
        <w:rPr>
          <w:shd w:val="clear" w:color="auto" w:fill="FFFFFF"/>
        </w:rPr>
        <w:t>б) давящую повязку;    в) теплую примочку.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Какие из перечисленных факторов не относятся к вредным производственным?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высокая влажность</w:t>
      </w:r>
      <w:r w:rsidR="003C59C8" w:rsidRPr="00D41916">
        <w:rPr>
          <w:shd w:val="clear" w:color="auto" w:fill="FFFFFF"/>
        </w:rPr>
        <w:t xml:space="preserve">     </w:t>
      </w:r>
      <w:r w:rsidRPr="00D41916">
        <w:rPr>
          <w:shd w:val="clear" w:color="auto" w:fill="FFFFFF"/>
        </w:rPr>
        <w:t>б) недостаточная освещенность</w:t>
      </w:r>
      <w:r w:rsidR="003C59C8" w:rsidRPr="00D41916">
        <w:rPr>
          <w:shd w:val="clear" w:color="auto" w:fill="FFFFFF"/>
        </w:rPr>
        <w:t xml:space="preserve">      </w:t>
      </w:r>
      <w:r w:rsidRPr="00D41916">
        <w:rPr>
          <w:shd w:val="clear" w:color="auto" w:fill="FFFFFF"/>
        </w:rPr>
        <w:t>в) нет верного ответа.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 xml:space="preserve">Вредные производственные факторы – это </w:t>
      </w:r>
      <w:r w:rsidR="003C59C8" w:rsidRPr="00D41916">
        <w:rPr>
          <w:shd w:val="clear" w:color="auto" w:fill="FFFFFF"/>
        </w:rPr>
        <w:t xml:space="preserve">факторы, которые </w:t>
      </w:r>
      <w:r w:rsidRPr="00D41916">
        <w:rPr>
          <w:b/>
          <w:shd w:val="clear" w:color="auto" w:fill="FFFFFF"/>
        </w:rPr>
        <w:t>…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сп</w:t>
      </w:r>
      <w:r w:rsidR="003C59C8" w:rsidRPr="00D41916">
        <w:rPr>
          <w:shd w:val="clear" w:color="auto" w:fill="FFFFFF"/>
        </w:rPr>
        <w:t>особст</w:t>
      </w:r>
      <w:r w:rsidR="00574B23">
        <w:rPr>
          <w:shd w:val="clear" w:color="auto" w:fill="FFFFFF"/>
        </w:rPr>
        <w:t xml:space="preserve">вуют поломке оборудования </w:t>
      </w:r>
      <w:r w:rsidRPr="00D41916">
        <w:rPr>
          <w:shd w:val="clear" w:color="auto" w:fill="FFFFFF"/>
        </w:rPr>
        <w:t>б) приводят к образованию бракованных изделий</w:t>
      </w:r>
      <w:r w:rsidR="00574B23">
        <w:rPr>
          <w:shd w:val="clear" w:color="auto" w:fill="FFFFFF"/>
        </w:rPr>
        <w:t xml:space="preserve">; </w:t>
      </w:r>
      <w:r w:rsidRPr="00D41916">
        <w:rPr>
          <w:shd w:val="clear" w:color="auto" w:fill="FFFFFF"/>
        </w:rPr>
        <w:t>в) при длительном воздейст</w:t>
      </w:r>
      <w:r w:rsidR="00574B23">
        <w:rPr>
          <w:shd w:val="clear" w:color="auto" w:fill="FFFFFF"/>
        </w:rPr>
        <w:t xml:space="preserve">вии на работника могут вызвать </w:t>
      </w:r>
      <w:r w:rsidRPr="00D41916">
        <w:rPr>
          <w:shd w:val="clear" w:color="auto" w:fill="FFFFFF"/>
        </w:rPr>
        <w:t>профессиональное заболевание.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Состояние воздушной среды помещения, характеризующееся температурой, влажностью и скоростью движения воздуха, называют …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проветриваемостью</w:t>
      </w:r>
      <w:r w:rsidR="003C59C8" w:rsidRPr="00D41916">
        <w:rPr>
          <w:shd w:val="clear" w:color="auto" w:fill="FFFFFF"/>
        </w:rPr>
        <w:t xml:space="preserve">       </w:t>
      </w:r>
      <w:r w:rsidRPr="00D41916">
        <w:rPr>
          <w:shd w:val="clear" w:color="auto" w:fill="FFFFFF"/>
        </w:rPr>
        <w:t>б) микроклиматом</w:t>
      </w:r>
      <w:r w:rsidR="003C59C8" w:rsidRP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 xml:space="preserve">   в) освещенностью.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Каких видов физических работ не существует?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легких;   б) средней легкости;   в) тяжелых.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Работы, выполняемые сидя, стоя или связанные с передвижением, но не требующие поднятия тяжести, относят к …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легким;   б) супер легким;     в) тяжелым.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 xml:space="preserve">Тяжелые работы связаны с 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lastRenderedPageBreak/>
        <w:t xml:space="preserve">а) постоянной ходьбой, выполняемые сидя или стоя, но не требующие </w:t>
      </w:r>
      <w:r w:rsidR="00574B23" w:rsidRPr="00D41916">
        <w:rPr>
          <w:shd w:val="clear" w:color="auto" w:fill="FFFFFF"/>
        </w:rPr>
        <w:t>перемещения тяжестей</w:t>
      </w:r>
      <w:r w:rsidRPr="00D41916">
        <w:rPr>
          <w:shd w:val="clear" w:color="auto" w:fill="FFFFFF"/>
        </w:rPr>
        <w:t>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б) с ходьбой и переносом небольших тяжестей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с физическим, систематическим напряжением.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Какого типа освещения не бывает?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искусственного;   б) аварийного;   в) дневного.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Постоянный шум может вызвать: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потерю слуха;   б) потерю зрения;    в) потерю координации.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При проникающем ранении живота необходимо…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вправить выпавшие органы, дать попить пострадавшему;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б) приподнять ноги и расстегнуть поясной ремень, положить холод на живот, положение «лежа на спине» с приподнятыми и согнутыми в коленях ногами;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наложить повязку, положить холод.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Для чего необходимо очищать запыленные загрязненные светильники?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для чистоты помещения   б) для наилучшей освещенности</w:t>
      </w:r>
      <w:r w:rsidR="003C59C8" w:rsidRPr="00D41916">
        <w:rPr>
          <w:shd w:val="clear" w:color="auto" w:fill="FFFFFF"/>
        </w:rPr>
        <w:t xml:space="preserve">   </w:t>
      </w:r>
      <w:r w:rsidRPr="00D41916">
        <w:rPr>
          <w:shd w:val="clear" w:color="auto" w:fill="FFFFFF"/>
        </w:rPr>
        <w:t>в) нет верного ответа.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По временным характеристикам шум подразделяется:</w:t>
      </w:r>
    </w:p>
    <w:p w:rsidR="008F784A" w:rsidRPr="00D41916" w:rsidRDefault="003C59C8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широкополосные, тональные</w:t>
      </w:r>
      <w:r w:rsidR="008F784A" w:rsidRPr="00D41916">
        <w:rPr>
          <w:shd w:val="clear" w:color="auto" w:fill="FFFFFF"/>
        </w:rPr>
        <w:t xml:space="preserve">   б) постоянные и непостоянные</w:t>
      </w:r>
      <w:r w:rsidRPr="00D41916">
        <w:rPr>
          <w:shd w:val="clear" w:color="auto" w:fill="FFFFFF"/>
        </w:rPr>
        <w:t xml:space="preserve">   </w:t>
      </w:r>
      <w:r w:rsidR="008F784A" w:rsidRPr="00D41916">
        <w:rPr>
          <w:shd w:val="clear" w:color="auto" w:fill="FFFFFF"/>
        </w:rPr>
        <w:t>в) оба ответа верны.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Вибрация, передаваемая человеку через ноги: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общая;     б) локальная;      в) оба ответа верны.</w:t>
      </w:r>
    </w:p>
    <w:p w:rsidR="00574B23" w:rsidRPr="00574B23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 xml:space="preserve">Промышленная безопасность опасных производственных объектов - это  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состояние защищенности жизненно важных интересов личности и общества от аварий на опасных производственных объектах и последствий указанных аварий;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б) система сохранения жизни и здоровья работника в процессе его трудовой деятельности;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нет правильного ответа.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b/>
        </w:rPr>
      </w:pPr>
      <w:r w:rsidRPr="00D41916">
        <w:rPr>
          <w:b/>
        </w:rPr>
        <w:t xml:space="preserve">Цель периодических медицинских осмотров: 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</w:pPr>
      <w:r w:rsidRPr="00D41916">
        <w:t>а) это наблюдение за состоянием здоровья работников и его возможным изменением в условиях воздействия вредных или опасных производственных факторов;</w:t>
      </w:r>
      <w:r w:rsidR="00574B23">
        <w:t xml:space="preserve"> </w:t>
      </w:r>
      <w:r w:rsidRPr="00D41916">
        <w:t>б) предупреждение аварий из-за здоровья рабочего</w:t>
      </w:r>
      <w:r w:rsidR="00574B23">
        <w:t xml:space="preserve"> </w:t>
      </w:r>
      <w:r w:rsidRPr="00D41916">
        <w:t>в) написано в контракте.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b/>
        </w:rPr>
      </w:pPr>
      <w:r w:rsidRPr="00D41916">
        <w:rPr>
          <w:b/>
        </w:rPr>
        <w:t>К первичным средствам пожаротушения относятся: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</w:pPr>
      <w:r w:rsidRPr="00D41916">
        <w:t>а) огнетушители, ящики с порошковыми составами и песком;</w:t>
      </w:r>
      <w:r w:rsidR="00574B23">
        <w:t xml:space="preserve"> б) земля, цемент; </w:t>
      </w:r>
      <w:r w:rsidRPr="00D41916">
        <w:t>в) правильный ответ отсутствует.</w:t>
      </w:r>
    </w:p>
    <w:p w:rsidR="008F784A" w:rsidRDefault="008F784A" w:rsidP="00ED20BB">
      <w:pPr>
        <w:jc w:val="both"/>
        <w:rPr>
          <w:b/>
          <w:color w:val="943634"/>
          <w:spacing w:val="-2"/>
        </w:rPr>
      </w:pPr>
      <w:r w:rsidRPr="00D41916">
        <w:rPr>
          <w:spacing w:val="-2"/>
        </w:rPr>
        <w:t>Эталон ответов</w:t>
      </w:r>
      <w:r w:rsidR="00ED20BB">
        <w:rPr>
          <w:spacing w:val="-2"/>
        </w:rPr>
        <w:t xml:space="preserve">: </w:t>
      </w:r>
      <w:r w:rsidR="00ED20BB" w:rsidRPr="00D41916">
        <w:rPr>
          <w:b/>
          <w:spacing w:val="-2"/>
        </w:rPr>
        <w:t>1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2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3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4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5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6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7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8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9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10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11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12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13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14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15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16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17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18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19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20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21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22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23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24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25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26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27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28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29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30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31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32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33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34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35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36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37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38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39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40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41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42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43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>,</w:t>
      </w:r>
      <w:r w:rsidR="00ED20BB" w:rsidRPr="00ED20BB">
        <w:rPr>
          <w:b/>
          <w:spacing w:val="-2"/>
        </w:rPr>
        <w:t xml:space="preserve"> </w:t>
      </w:r>
      <w:r w:rsidR="00ED20BB" w:rsidRPr="00D41916">
        <w:rPr>
          <w:b/>
          <w:spacing w:val="-2"/>
        </w:rPr>
        <w:t>44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>,</w:t>
      </w:r>
      <w:r w:rsidR="00ED20BB" w:rsidRPr="00ED20BB">
        <w:rPr>
          <w:b/>
          <w:spacing w:val="-2"/>
        </w:rPr>
        <w:t xml:space="preserve"> </w:t>
      </w:r>
      <w:r w:rsidR="00ED20BB" w:rsidRPr="00D41916">
        <w:rPr>
          <w:b/>
          <w:spacing w:val="-2"/>
        </w:rPr>
        <w:t>45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>,</w:t>
      </w:r>
      <w:r w:rsidR="00ED20BB" w:rsidRPr="00ED20BB">
        <w:rPr>
          <w:b/>
          <w:spacing w:val="-2"/>
        </w:rPr>
        <w:t xml:space="preserve"> </w:t>
      </w:r>
      <w:r w:rsidR="00ED20BB" w:rsidRPr="00D41916">
        <w:rPr>
          <w:b/>
          <w:spacing w:val="-2"/>
        </w:rPr>
        <w:t>46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>,</w:t>
      </w:r>
      <w:r w:rsidR="00ED20BB" w:rsidRPr="00ED20BB">
        <w:rPr>
          <w:b/>
          <w:spacing w:val="-2"/>
        </w:rPr>
        <w:t xml:space="preserve"> </w:t>
      </w:r>
      <w:r w:rsidR="00ED20BB" w:rsidRPr="00D41916">
        <w:rPr>
          <w:b/>
          <w:spacing w:val="-2"/>
        </w:rPr>
        <w:t>47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>,</w:t>
      </w:r>
      <w:r w:rsidR="00ED20BB" w:rsidRPr="00ED20BB">
        <w:rPr>
          <w:b/>
          <w:spacing w:val="-2"/>
        </w:rPr>
        <w:t xml:space="preserve"> </w:t>
      </w:r>
      <w:r w:rsidR="00ED20BB" w:rsidRPr="00D41916">
        <w:rPr>
          <w:b/>
          <w:spacing w:val="-2"/>
        </w:rPr>
        <w:t>48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>,</w:t>
      </w:r>
      <w:r w:rsidR="00ED20BB" w:rsidRPr="00ED20BB">
        <w:rPr>
          <w:b/>
          <w:spacing w:val="-2"/>
        </w:rPr>
        <w:t xml:space="preserve"> </w:t>
      </w:r>
      <w:r w:rsidR="00ED20BB" w:rsidRPr="00D41916">
        <w:rPr>
          <w:b/>
          <w:spacing w:val="-2"/>
        </w:rPr>
        <w:t>49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>,</w:t>
      </w:r>
      <w:r w:rsidR="00ED20BB" w:rsidRPr="00ED20BB">
        <w:rPr>
          <w:b/>
          <w:spacing w:val="-2"/>
        </w:rPr>
        <w:t xml:space="preserve"> </w:t>
      </w:r>
      <w:r w:rsidR="00ED20BB" w:rsidRPr="00D41916">
        <w:rPr>
          <w:b/>
          <w:spacing w:val="-2"/>
        </w:rPr>
        <w:t>50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>.</w:t>
      </w:r>
    </w:p>
    <w:p w:rsidR="008F784A" w:rsidRPr="00D41916" w:rsidRDefault="008F784A" w:rsidP="00D41916">
      <w:pPr>
        <w:pStyle w:val="ac"/>
        <w:tabs>
          <w:tab w:val="left" w:pos="284"/>
        </w:tabs>
        <w:ind w:left="0"/>
        <w:jc w:val="center"/>
        <w:rPr>
          <w:b/>
        </w:rPr>
      </w:pPr>
      <w:r w:rsidRPr="00D41916">
        <w:rPr>
          <w:b/>
        </w:rPr>
        <w:t>Контрольная работа № 2</w:t>
      </w:r>
    </w:p>
    <w:p w:rsidR="008F784A" w:rsidRPr="00D41916" w:rsidRDefault="008F784A" w:rsidP="00D41916">
      <w:pPr>
        <w:pStyle w:val="ac"/>
        <w:tabs>
          <w:tab w:val="left" w:pos="284"/>
        </w:tabs>
        <w:ind w:left="0"/>
        <w:jc w:val="both"/>
      </w:pPr>
      <w:r w:rsidRPr="00D41916">
        <w:t>ВАРИАНТ №1</w:t>
      </w:r>
    </w:p>
    <w:p w:rsidR="008F784A" w:rsidRPr="00D41916" w:rsidRDefault="008F784A" w:rsidP="00D41916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Воздействие опасного производственного фактора на организм человека, в процессе трудовой деятельности, приводит к заболеванию.</w:t>
      </w:r>
    </w:p>
    <w:p w:rsidR="008F784A" w:rsidRPr="00D41916" w:rsidRDefault="008F784A" w:rsidP="00D41916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В обязанности работника входит прохождение обязательных предварительных (во время работы) и периодических (при приеме на работу) медицинских осмотров.</w:t>
      </w:r>
    </w:p>
    <w:p w:rsidR="008F784A" w:rsidRPr="00D41916" w:rsidRDefault="008F784A" w:rsidP="00D41916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 xml:space="preserve">В обязанности работодателя входит предоставление компенсаций за тяжелую работу и работу с вредными и опасными </w:t>
      </w:r>
      <w:r w:rsidR="00AA223D" w:rsidRPr="00D41916">
        <w:t>условиями труда</w:t>
      </w:r>
      <w:r w:rsidRPr="00D41916">
        <w:t>, кроме досрочной пенсии (Список №1 и №2).</w:t>
      </w:r>
    </w:p>
    <w:p w:rsidR="008F784A" w:rsidRPr="00D41916" w:rsidRDefault="008F784A" w:rsidP="00D41916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За нарушение требований охраны труда существуют следующие виды ответственности: административная, дисциплинарная, уголовная.</w:t>
      </w:r>
    </w:p>
    <w:p w:rsidR="008F784A" w:rsidRPr="00D41916" w:rsidRDefault="008F784A" w:rsidP="00D41916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Допускается труда беременных женщин и молодежи до 18 лет в ночное время.</w:t>
      </w:r>
    </w:p>
    <w:p w:rsidR="008F784A" w:rsidRPr="00D41916" w:rsidRDefault="008F784A" w:rsidP="00D41916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Виды инструктажей по охране труда: вводный, первичный на рабочем месте, повторный, внеплановый, текущий.</w:t>
      </w:r>
    </w:p>
    <w:p w:rsidR="008F784A" w:rsidRPr="00D41916" w:rsidRDefault="008F784A" w:rsidP="00D41916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Внеплановый инструктаж проводится непосредственным руководителем при изменении технологического процесса, модернизации оборудования.</w:t>
      </w:r>
    </w:p>
    <w:p w:rsidR="008F784A" w:rsidRPr="00D41916" w:rsidRDefault="008F784A" w:rsidP="00D41916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Несчастные случаи на производстве делятся по степени тяжести: легкие, средние, тяжелые, со смертельным исходом.</w:t>
      </w:r>
    </w:p>
    <w:p w:rsidR="008F784A" w:rsidRPr="00D41916" w:rsidRDefault="008F784A" w:rsidP="00D41916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К категории помещений с повышенной опасностью относятся помещения с химически активной средой.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К средствам коллективной защиты относятся: защитные заземления, защитные ограждения, предохранительные клапаны, УЗО, амортизаторы.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Все электроустановки принято разделять на: установки напряжением 1000В, установки напряжением до 1000В, установки напряжением выше 1000В.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lastRenderedPageBreak/>
        <w:t>Трудовой договор – правовой акт, регулирующий социально-трудовые отношения в организации и заключаемый между работниками и работодателем.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Работа в ночное время считается с 20</w:t>
      </w:r>
      <w:r w:rsidRPr="00D41916">
        <w:rPr>
          <w:vertAlign w:val="superscript"/>
        </w:rPr>
        <w:t xml:space="preserve">00 </w:t>
      </w:r>
      <w:r w:rsidRPr="00D41916">
        <w:t>до 6</w:t>
      </w:r>
      <w:r w:rsidRPr="00D41916">
        <w:rPr>
          <w:vertAlign w:val="superscript"/>
        </w:rPr>
        <w:t xml:space="preserve">00 </w:t>
      </w:r>
      <w:r w:rsidRPr="00D41916">
        <w:t>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Внеочередная проверка знаний требований охраны труда работников, проводится: при перерыве в работе более одного года.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К работам повышенной опасности относятся работы, при выполнении которых отсутствует производственная опасность вне зависимости от характера выполняемой работы.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Работы в электроустановках могут проводиться по наряду-допуску, распоряжению, в порядке текущей эксплуатации.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Средства защиты работающих подразделяются на средства индивидуальной защиты и средства коллективной защиты.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Профессиональное заболевание – заболевание работника, которое появилось в результате воздействия опасного производственного фактора.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Расследование тяжелого несчастного случая проводится в течение 3 дней.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При обнаружении пожара или признаков горения каждый гражданин обязан организовать спасение людей и материальных ценностей.</w:t>
      </w:r>
    </w:p>
    <w:p w:rsidR="008F784A" w:rsidRPr="00D41916" w:rsidRDefault="008F784A" w:rsidP="00D41916">
      <w:pPr>
        <w:pStyle w:val="ac"/>
        <w:tabs>
          <w:tab w:val="left" w:pos="284"/>
        </w:tabs>
        <w:ind w:left="0"/>
        <w:jc w:val="both"/>
        <w:rPr>
          <w:b/>
        </w:rPr>
      </w:pPr>
      <w:r w:rsidRPr="00D41916">
        <w:rPr>
          <w:b/>
        </w:rPr>
        <w:t>ВАРИАНТ №2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Охрана труда – система сохранения жизни и здоровья работника в процессе трудовой деятельности, включающая в себя правовые, организационно-технические, социально-экономические, лечебно-профилактические, реабилитационные и другие мероприятия.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В обязанности работодателя входит обеспечение проведения специальной оценки условий труда.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 xml:space="preserve">К компенсациям за тяжелые работы и работы с вредными и опасными условиями труда относятся: денежная компенсация, дополнительные дни к отпуску, сокращенное рабочее время, бесплатная выдача молока или спецпитания, выход на пенсию. 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К техническим мероприятиям при работах в электроустановках относится допуск бригады к производству работ в электроустановках.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Несчастные случаи со смертельным исходом расследуются 15 дней.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К способам защиты от поражения электрическим током не относятся заземление и зануление.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К профилактическим мерам возникновения пожаров относится проведение проверки изоляции электропроводки.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Молодежи до 18 лет запрещаются работы с вредными и опасными условиями труда.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К физическим вредным и опасным производственным факторам относятся микроорганизмы (растения и животные).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При капиллярном кровотечении необходимо срочно наложить жгут выше раны.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Существует четыре степени ожогов.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 xml:space="preserve">К дополнительным изолирующим электрозащитным средствам для электроустановок напряжением до 1000В относятся: диэлектрические </w:t>
      </w:r>
      <w:r w:rsidR="00AA223D" w:rsidRPr="00D41916">
        <w:t>галоши, диэлектрические</w:t>
      </w:r>
      <w:r w:rsidRPr="00D41916">
        <w:t xml:space="preserve"> ковры, изолирующие подставки, приставные лестницы, стремянки стеклопластиковые.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К предписывающим плакатам относятся: «Заземлено».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Пожар – неконтролируемое горение во времени и в пространстве, наносящее материальный ущерб и создающее угрозу жизни и здоровью людей.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К первичным средствам пожаротушения относится земля, лопата, лом.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Первая помощь – комплекс мероприятий, направленный на сохранение здоровья людей.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Несчастный случай на производстве – событие, в результате которого застрахованный получил увечье или иное повреждение здоровья при исполнении им обязанностей по трудовому договору или в иных случаях и которое повлекло временную или стойкую утрату трудоспособности застрахованного или перевода на другую работу.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К работам повышенной опасности относятся: работы с применением ГПМ, работы в колодцах, осуществление текущего ремонта, демонтажа оборудования, а также производство ремонтных или строительно-монтажных работ.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Целевой инструктаж проводится по решению работодателя.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Стажировка проводится после проведения повторного инструктажа в течение 2-14 смен.</w:t>
      </w:r>
    </w:p>
    <w:p w:rsidR="008F784A" w:rsidRPr="00D41916" w:rsidRDefault="008F784A" w:rsidP="00D41916">
      <w:pPr>
        <w:pStyle w:val="ac"/>
        <w:ind w:left="0"/>
        <w:jc w:val="both"/>
        <w:rPr>
          <w:b/>
        </w:rPr>
      </w:pPr>
      <w:r w:rsidRPr="00D41916">
        <w:rPr>
          <w:b/>
        </w:rPr>
        <w:lastRenderedPageBreak/>
        <w:t>Эталоны ответов</w:t>
      </w:r>
    </w:p>
    <w:p w:rsidR="008F784A" w:rsidRPr="00D41916" w:rsidRDefault="008F784A" w:rsidP="00D41916">
      <w:pPr>
        <w:pStyle w:val="ac"/>
        <w:jc w:val="center"/>
      </w:pPr>
      <w:r w:rsidRPr="00D41916">
        <w:t>ВАРИАНТ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943"/>
        <w:gridCol w:w="943"/>
        <w:gridCol w:w="942"/>
        <w:gridCol w:w="942"/>
        <w:gridCol w:w="1115"/>
        <w:gridCol w:w="1114"/>
        <w:gridCol w:w="1184"/>
        <w:gridCol w:w="1218"/>
        <w:gridCol w:w="1078"/>
      </w:tblGrid>
      <w:tr w:rsidR="008F784A" w:rsidRPr="00D41916" w:rsidTr="008F784A"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7</w:t>
            </w:r>
          </w:p>
        </w:tc>
        <w:tc>
          <w:tcPr>
            <w:tcW w:w="1206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8</w:t>
            </w:r>
          </w:p>
        </w:tc>
        <w:tc>
          <w:tcPr>
            <w:tcW w:w="1241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9</w:t>
            </w:r>
          </w:p>
        </w:tc>
        <w:tc>
          <w:tcPr>
            <w:tcW w:w="109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10</w:t>
            </w:r>
          </w:p>
        </w:tc>
      </w:tr>
      <w:tr w:rsidR="008F784A" w:rsidRPr="00D41916" w:rsidTr="008F784A"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1135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1134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1206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1241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109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</w:tr>
      <w:tr w:rsidR="008F784A" w:rsidRPr="00D41916" w:rsidTr="008F784A"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11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12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13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14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15</w:t>
            </w:r>
          </w:p>
        </w:tc>
        <w:tc>
          <w:tcPr>
            <w:tcW w:w="1135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17</w:t>
            </w:r>
          </w:p>
        </w:tc>
        <w:tc>
          <w:tcPr>
            <w:tcW w:w="1206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18</w:t>
            </w:r>
          </w:p>
        </w:tc>
        <w:tc>
          <w:tcPr>
            <w:tcW w:w="1241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19</w:t>
            </w:r>
          </w:p>
        </w:tc>
        <w:tc>
          <w:tcPr>
            <w:tcW w:w="109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20</w:t>
            </w:r>
          </w:p>
        </w:tc>
      </w:tr>
      <w:tr w:rsidR="008F784A" w:rsidRPr="00D41916" w:rsidTr="008F784A"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1135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1134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1206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1241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109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</w:tr>
    </w:tbl>
    <w:p w:rsidR="008F784A" w:rsidRPr="00D41916" w:rsidRDefault="008F784A" w:rsidP="00D41916">
      <w:pPr>
        <w:pStyle w:val="ac"/>
        <w:jc w:val="center"/>
      </w:pPr>
      <w:r w:rsidRPr="00D41916">
        <w:t>ВАРИАНТ №2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920"/>
        <w:gridCol w:w="919"/>
        <w:gridCol w:w="919"/>
        <w:gridCol w:w="919"/>
        <w:gridCol w:w="1083"/>
        <w:gridCol w:w="1082"/>
        <w:gridCol w:w="1148"/>
        <w:gridCol w:w="1180"/>
        <w:gridCol w:w="1048"/>
      </w:tblGrid>
      <w:tr w:rsidR="008F784A" w:rsidRPr="00D41916" w:rsidTr="008F784A">
        <w:tc>
          <w:tcPr>
            <w:tcW w:w="920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</w:t>
            </w:r>
          </w:p>
        </w:tc>
        <w:tc>
          <w:tcPr>
            <w:tcW w:w="920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2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3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4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5</w:t>
            </w:r>
          </w:p>
        </w:tc>
        <w:tc>
          <w:tcPr>
            <w:tcW w:w="1083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6</w:t>
            </w:r>
          </w:p>
        </w:tc>
        <w:tc>
          <w:tcPr>
            <w:tcW w:w="1082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7</w:t>
            </w:r>
          </w:p>
        </w:tc>
        <w:tc>
          <w:tcPr>
            <w:tcW w:w="1148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8</w:t>
            </w:r>
          </w:p>
        </w:tc>
        <w:tc>
          <w:tcPr>
            <w:tcW w:w="1180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9</w:t>
            </w:r>
          </w:p>
        </w:tc>
        <w:tc>
          <w:tcPr>
            <w:tcW w:w="1048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10</w:t>
            </w:r>
          </w:p>
        </w:tc>
      </w:tr>
      <w:tr w:rsidR="008F784A" w:rsidRPr="00D41916" w:rsidTr="008F784A">
        <w:tc>
          <w:tcPr>
            <w:tcW w:w="920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920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1083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1082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114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1180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104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</w:tr>
      <w:tr w:rsidR="008F784A" w:rsidRPr="00D41916" w:rsidTr="008F784A">
        <w:tc>
          <w:tcPr>
            <w:tcW w:w="920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11</w:t>
            </w:r>
          </w:p>
        </w:tc>
        <w:tc>
          <w:tcPr>
            <w:tcW w:w="920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12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13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14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15</w:t>
            </w:r>
          </w:p>
        </w:tc>
        <w:tc>
          <w:tcPr>
            <w:tcW w:w="1083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16</w:t>
            </w:r>
          </w:p>
        </w:tc>
        <w:tc>
          <w:tcPr>
            <w:tcW w:w="1082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17</w:t>
            </w:r>
          </w:p>
        </w:tc>
        <w:tc>
          <w:tcPr>
            <w:tcW w:w="1148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18</w:t>
            </w:r>
          </w:p>
        </w:tc>
        <w:tc>
          <w:tcPr>
            <w:tcW w:w="1180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19</w:t>
            </w:r>
          </w:p>
        </w:tc>
        <w:tc>
          <w:tcPr>
            <w:tcW w:w="1048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20</w:t>
            </w:r>
          </w:p>
        </w:tc>
      </w:tr>
      <w:tr w:rsidR="008F784A" w:rsidRPr="00D41916" w:rsidTr="008F784A">
        <w:tc>
          <w:tcPr>
            <w:tcW w:w="920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920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1083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1082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114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1180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104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</w:tr>
    </w:tbl>
    <w:p w:rsidR="008F784A" w:rsidRPr="00D41916" w:rsidRDefault="00ED20BB" w:rsidP="00D419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Контрольная работа 3</w:t>
      </w:r>
    </w:p>
    <w:p w:rsidR="008F784A" w:rsidRPr="00D41916" w:rsidRDefault="008F784A" w:rsidP="00D41916">
      <w:pPr>
        <w:jc w:val="both"/>
        <w:rPr>
          <w:caps/>
        </w:rPr>
      </w:pPr>
      <w:r w:rsidRPr="00D41916">
        <w:rPr>
          <w:caps/>
        </w:rPr>
        <w:t>вариант 1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1. </w:t>
      </w:r>
      <w:r w:rsidRPr="00D41916">
        <w:rPr>
          <w:b/>
        </w:rPr>
        <w:t>Что означает понятие охраны труда?</w:t>
      </w:r>
      <w:r w:rsidR="003C59C8" w:rsidRPr="00D41916">
        <w:t xml:space="preserve"> Охрана труда – это система…</w:t>
      </w:r>
    </w:p>
    <w:p w:rsidR="008F784A" w:rsidRPr="00D41916" w:rsidRDefault="008F784A" w:rsidP="00D41916">
      <w:pPr>
        <w:tabs>
          <w:tab w:val="left" w:pos="284"/>
        </w:tabs>
        <w:jc w:val="both"/>
        <w:rPr>
          <w:caps/>
        </w:rPr>
      </w:pPr>
      <w:r w:rsidRPr="00D41916">
        <w:t>1. организационно-технических мероприятий и средств, направленных на защиту работников от вредных и опасных производственных факторов</w:t>
      </w:r>
      <w:r w:rsidRPr="00D41916">
        <w:rPr>
          <w:caps/>
        </w:rPr>
        <w:t>;</w:t>
      </w:r>
      <w:r w:rsidR="00F64B03">
        <w:rPr>
          <w:caps/>
        </w:rPr>
        <w:t xml:space="preserve"> </w:t>
      </w:r>
      <w:r w:rsidRPr="00D41916">
        <w:t>2. сохранения здоровья работников в процессе трудовой деятельности</w:t>
      </w:r>
      <w:r w:rsidRPr="00D41916">
        <w:rPr>
          <w:caps/>
        </w:rPr>
        <w:t>;</w:t>
      </w:r>
      <w:r w:rsidR="00F64B03">
        <w:rPr>
          <w:caps/>
        </w:rPr>
        <w:t xml:space="preserve"> </w:t>
      </w:r>
      <w:r w:rsidRPr="00D41916">
        <w:t>3.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 и иные мероприятия.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2. </w:t>
      </w:r>
      <w:r w:rsidRPr="00D41916">
        <w:rPr>
          <w:b/>
        </w:rPr>
        <w:t xml:space="preserve">В каком случае электротехнический персонал обязан пройти производственное обучение на рабочем месте? 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1. До назначения на самостоятельную работу или при переходе на другую работу, связанную с эксплуатацией электроустановок.</w:t>
      </w:r>
      <w:r w:rsidR="00F64B03">
        <w:t xml:space="preserve"> </w:t>
      </w:r>
      <w:r w:rsidRPr="00D41916">
        <w:t>2. При перерыве в работе в качестве электротехнического персонала свыше 6 месяцев.</w:t>
      </w:r>
      <w:r w:rsidR="00F64B03">
        <w:t xml:space="preserve"> </w:t>
      </w:r>
      <w:r w:rsidRPr="00D41916">
        <w:t>3. При модернизации электроустановки, которую он обслуживает.</w:t>
      </w:r>
      <w:r w:rsidR="00F64B03">
        <w:t xml:space="preserve"> </w:t>
      </w:r>
      <w:r w:rsidRPr="00D41916">
        <w:t xml:space="preserve">4. При нарушении им </w:t>
      </w:r>
      <w:r w:rsidR="00AA223D" w:rsidRPr="00D41916">
        <w:t>правил обслуживания электроустановки, вызвавших</w:t>
      </w:r>
      <w:r w:rsidRPr="00D41916">
        <w:t xml:space="preserve"> появление неисправностей или отклонений от нормы.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3. </w:t>
      </w:r>
      <w:r w:rsidRPr="00D41916">
        <w:rPr>
          <w:b/>
        </w:rPr>
        <w:t xml:space="preserve">Можно ли работать в спецодежде с короткими или засученными рукавами в электроустановках напряжением до 1000В при работе под напряжением? 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1. Да, можно.   2. Нет, нельзя.     3. Можно в жаркое время года.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4. Никаких специальных требований к спецодежде не существует.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</w:rPr>
      </w:pPr>
      <w:r w:rsidRPr="00D41916">
        <w:rPr>
          <w:b/>
        </w:rPr>
        <w:t>4. К чему приводит воздействие на работника вредного производственного фактора?</w:t>
      </w:r>
      <w:r w:rsidR="003C59C8" w:rsidRPr="00D41916">
        <w:t xml:space="preserve"> К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1. травме;   2. заболеванию;   3. смерти.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5. </w:t>
      </w:r>
      <w:r w:rsidRPr="00D41916">
        <w:rPr>
          <w:b/>
        </w:rPr>
        <w:t xml:space="preserve">Что делать, если у пострадавшего нет сознания и нет пульса на сонной артерии?  </w:t>
      </w:r>
    </w:p>
    <w:p w:rsidR="008F784A" w:rsidRPr="00D41916" w:rsidRDefault="008F784A" w:rsidP="00D41916">
      <w:pPr>
        <w:tabs>
          <w:tab w:val="left" w:pos="284"/>
        </w:tabs>
        <w:jc w:val="both"/>
        <w:rPr>
          <w:u w:val="single"/>
        </w:rPr>
      </w:pPr>
      <w:r w:rsidRPr="00D41916">
        <w:t>1. Проверить пульс на запястье. 2. Приступить к реанимации.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 xml:space="preserve">3. Проверить наличие дыхания.     4. Наложить жгут на сонную артерию. 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6. </w:t>
      </w:r>
      <w:r w:rsidRPr="00D41916">
        <w:rPr>
          <w:b/>
        </w:rPr>
        <w:t>Какие помещ</w:t>
      </w:r>
      <w:r w:rsidR="00F64B03">
        <w:rPr>
          <w:b/>
        </w:rPr>
        <w:t>ения относятся к особо опасным</w:t>
      </w:r>
      <w:r w:rsidRPr="00D41916">
        <w:rPr>
          <w:b/>
        </w:rPr>
        <w:t xml:space="preserve"> (в отношении опасности поражения людей электрическим током)? </w:t>
      </w:r>
      <w:r w:rsidR="003C59C8" w:rsidRPr="00D41916">
        <w:t>Помещения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1. с высокой температурой</w:t>
      </w:r>
      <w:r w:rsidR="00F64B03">
        <w:t xml:space="preserve"> </w:t>
      </w:r>
      <w:r w:rsidRPr="00D41916">
        <w:t>2. где возможно одновременное прикосновение к заземленным металлоконструкциям зданий с одной стороны, и к металлическим корпусам электрооборудования – с другой.</w:t>
      </w:r>
      <w:r w:rsidR="00F64B03">
        <w:t xml:space="preserve"> </w:t>
      </w:r>
      <w:r w:rsidRPr="00D41916">
        <w:t>3. с особой сыростью.</w:t>
      </w:r>
      <w:r w:rsidR="00F64B03">
        <w:t xml:space="preserve"> </w:t>
      </w:r>
      <w:r w:rsidRPr="00D41916">
        <w:t>4. с наличием сырости или токопроводящей пыли.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7. </w:t>
      </w:r>
      <w:r w:rsidRPr="00D41916">
        <w:rPr>
          <w:b/>
        </w:rPr>
        <w:t xml:space="preserve">Каковы сроки очередной проверки знаний электротехнического персонала, обслуживающего действующие электроустановки? 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 xml:space="preserve">1. 1 раз в год.   2. 1 раз в 2 года.   3. 1 раз в 3 года. 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>8</w:t>
      </w:r>
      <w:r w:rsidRPr="00D41916">
        <w:rPr>
          <w:b/>
        </w:rPr>
        <w:t xml:space="preserve">. Какие меры предосторожности необходимы при работе под напряжением в электроустановках напряжением до 1000 В? 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 xml:space="preserve">1. Ограждение </w:t>
      </w:r>
      <w:r w:rsidR="00AA223D" w:rsidRPr="00D41916">
        <w:t>ра</w:t>
      </w:r>
      <w:bookmarkStart w:id="0" w:name="_GoBack"/>
      <w:bookmarkEnd w:id="0"/>
      <w:r w:rsidR="00AA223D" w:rsidRPr="00D41916">
        <w:t>сположенных вблизи</w:t>
      </w:r>
      <w:r w:rsidRPr="00D41916">
        <w:t xml:space="preserve"> рабочего места других токоведущих частей, к которым возможно случайное прикосновение.</w:t>
      </w:r>
      <w:r w:rsidR="00F64B03">
        <w:t xml:space="preserve"> </w:t>
      </w:r>
      <w:r w:rsidRPr="00D41916">
        <w:t xml:space="preserve">2. </w:t>
      </w:r>
      <w:r w:rsidR="00AA223D" w:rsidRPr="00D41916">
        <w:t>Обязательное использование диэлектрических галош или изолирующей</w:t>
      </w:r>
      <w:r w:rsidRPr="00D41916">
        <w:t xml:space="preserve"> подставки либо диэлектрического ковра.</w:t>
      </w:r>
      <w:r w:rsidR="00F64B03">
        <w:t xml:space="preserve"> </w:t>
      </w:r>
      <w:r w:rsidRPr="00D41916">
        <w:t>3. Применение изолированного инструмента, использование диэлектрических перчаток.</w:t>
      </w:r>
      <w:r w:rsidR="00F64B03">
        <w:t xml:space="preserve"> </w:t>
      </w:r>
      <w:r w:rsidRPr="00D41916">
        <w:t>4. Необходимы все вышеперечисленные меры.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9. </w:t>
      </w:r>
      <w:r w:rsidRPr="00D41916">
        <w:rPr>
          <w:b/>
        </w:rPr>
        <w:t>Что необходимо сделать в первую очередь перед проведением реанимационных мероприятий?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lastRenderedPageBreak/>
        <w:t>1. Очистить ротовую полость и запрокинуть голову.</w:t>
      </w:r>
      <w:r w:rsidR="00F64B03">
        <w:t xml:space="preserve"> </w:t>
      </w:r>
      <w:r w:rsidRPr="00D41916">
        <w:t>2. Проверить наличие дыхания.</w:t>
      </w:r>
      <w:r w:rsidR="00F64B03">
        <w:t xml:space="preserve"> </w:t>
      </w:r>
      <w:r w:rsidRPr="00D41916">
        <w:t>3. Освободить грудную клетку и расстегнуть поясной ремень.</w:t>
      </w:r>
      <w:r w:rsidR="00F64B03">
        <w:t xml:space="preserve"> </w:t>
      </w:r>
      <w:r w:rsidRPr="00D41916">
        <w:t xml:space="preserve">4. Вызвать врача. 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rPr>
          <w:b/>
        </w:rPr>
        <w:t xml:space="preserve">10. Какова продолжительность стажировки электротехнического персонала до назначения на самостоятельную работу? 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1. От 2 до 5 смен.   2. От 5 до 10 смен.    3. От 2 до 14 смен.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11. </w:t>
      </w:r>
      <w:r w:rsidRPr="00D41916">
        <w:rPr>
          <w:b/>
        </w:rPr>
        <w:t xml:space="preserve">Каких способов защиты от шума не существуют? 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1. Беруши, антифоны, наушники.</w:t>
      </w:r>
      <w:r w:rsidR="00F64B03">
        <w:t xml:space="preserve"> </w:t>
      </w:r>
      <w:r w:rsidRPr="00D41916">
        <w:t>2. Шумопоглащающие и шумоизолирующие экраны.</w:t>
      </w:r>
      <w:r w:rsidR="00F64B03">
        <w:t xml:space="preserve"> </w:t>
      </w:r>
      <w:r w:rsidRPr="00D41916">
        <w:t>3. Дистанционное управление, средства автоматического контроля и сигнализации.</w:t>
      </w:r>
      <w:r w:rsidR="00F64B03">
        <w:t xml:space="preserve"> </w:t>
      </w:r>
      <w:r w:rsidRPr="00D41916">
        <w:t>4. Обогрев работников.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12. </w:t>
      </w:r>
      <w:r w:rsidRPr="00D41916">
        <w:rPr>
          <w:b/>
        </w:rPr>
        <w:t>Какие организационные мероприятия обеспечивают безопасность работ в электроустановках?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1. Оформление работ нарядом, распоряжением или перечнем работ, выполняемых в порядке текущей эксплуатации.</w:t>
      </w:r>
      <w:r w:rsidR="00F64B03">
        <w:t xml:space="preserve"> </w:t>
      </w:r>
      <w:r w:rsidRPr="00D41916">
        <w:t>2. Допуск к работе и надзор во время работы.</w:t>
      </w:r>
      <w:r w:rsidR="00F64B03">
        <w:t xml:space="preserve"> </w:t>
      </w:r>
      <w:r w:rsidRPr="00D41916">
        <w:t>3. Оформление перерыва в работе, перевода на другое место, окончания работы.</w:t>
      </w:r>
      <w:r w:rsidR="00F64B03">
        <w:t xml:space="preserve"> </w:t>
      </w:r>
      <w:r w:rsidRPr="00D41916">
        <w:t>4. Все перечисленные выше мероприятия.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</w:rPr>
        <w:t>13. Какой плакат устанавливается на рабочих местах после наложения заземлений и ограждения рабочего места?</w:t>
      </w:r>
    </w:p>
    <w:p w:rsidR="008F784A" w:rsidRPr="00D41916" w:rsidRDefault="003C59C8" w:rsidP="00D41916">
      <w:pPr>
        <w:tabs>
          <w:tab w:val="left" w:pos="284"/>
        </w:tabs>
        <w:jc w:val="both"/>
      </w:pPr>
      <w:r w:rsidRPr="00D41916">
        <w:t>1. "Работать здесь"</w:t>
      </w:r>
      <w:r w:rsidR="00F64B03">
        <w:t xml:space="preserve"> </w:t>
      </w:r>
      <w:r w:rsidR="008F784A" w:rsidRPr="00D41916">
        <w:t>2. "Стой. Напряжени</w:t>
      </w:r>
      <w:r w:rsidR="00F64B03">
        <w:t xml:space="preserve">е" </w:t>
      </w:r>
      <w:r w:rsidRPr="00D41916">
        <w:t>3. "Не влезай. Убьет!"</w:t>
      </w:r>
      <w:r w:rsidR="00F64B03">
        <w:t xml:space="preserve"> </w:t>
      </w:r>
      <w:r w:rsidR="008F784A" w:rsidRPr="00D41916">
        <w:t>4. "Не влезай.</w:t>
      </w:r>
      <w:r w:rsidRPr="00D41916">
        <w:t xml:space="preserve"> Убьет!" или "Стой. Напряжение"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</w:rPr>
        <w:t xml:space="preserve">14.Кто несет ответственность за правильность действий обучаемого и соблюдение им правил? </w:t>
      </w:r>
    </w:p>
    <w:p w:rsidR="008F784A" w:rsidRPr="00D41916" w:rsidRDefault="00AA223D" w:rsidP="00D41916">
      <w:pPr>
        <w:tabs>
          <w:tab w:val="left" w:pos="284"/>
        </w:tabs>
        <w:jc w:val="both"/>
      </w:pPr>
      <w:r w:rsidRPr="00D41916">
        <w:t>1. Обучаемый</w:t>
      </w:r>
      <w:r w:rsidR="003C59C8" w:rsidRPr="00D41916">
        <w:t xml:space="preserve">   </w:t>
      </w:r>
      <w:r w:rsidRPr="00D41916">
        <w:t xml:space="preserve">2. Обучающий работник   </w:t>
      </w:r>
      <w:r w:rsidR="008F784A" w:rsidRPr="00D41916">
        <w:t xml:space="preserve">3. Как сам обучаемый, </w:t>
      </w:r>
      <w:r w:rsidRPr="00D41916">
        <w:t>так и обучающий его работник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15. </w:t>
      </w:r>
      <w:r w:rsidRPr="00D41916">
        <w:rPr>
          <w:b/>
        </w:rPr>
        <w:t xml:space="preserve">Разрешается ли обучаемому производить оперативные переключения, осмотры и другие работы в электроустановках? 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1. Разрешается только с разрешения и под надзором обучающего работника.</w:t>
      </w:r>
      <w:r w:rsidR="00F64B03">
        <w:t xml:space="preserve"> </w:t>
      </w:r>
      <w:r w:rsidRPr="00D41916">
        <w:t>2. Не разрешается.</w:t>
      </w:r>
      <w:r w:rsidR="00F64B03">
        <w:t xml:space="preserve"> </w:t>
      </w:r>
      <w:r w:rsidRPr="00D41916">
        <w:t>3. Разрешается самостоятельно производить осмотры электроустановки, переключения и другие работы - не разрешается.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</w:rPr>
        <w:t>16. Как должен перемещаться человек в зоне «шагового напряжения»?</w:t>
      </w:r>
    </w:p>
    <w:p w:rsidR="008F784A" w:rsidRPr="00D41916" w:rsidRDefault="00AA223D" w:rsidP="00D41916">
      <w:pPr>
        <w:tabs>
          <w:tab w:val="left" w:pos="284"/>
        </w:tabs>
        <w:jc w:val="both"/>
      </w:pPr>
      <w:r w:rsidRPr="00D41916">
        <w:t>1. Прыжками</w:t>
      </w:r>
      <w:r w:rsidR="003C59C8" w:rsidRPr="00D41916">
        <w:t xml:space="preserve">    </w:t>
      </w:r>
      <w:r w:rsidRPr="00D41916">
        <w:t>2. Бегом от токоведущих частей   3. «Гусиным шагом»</w:t>
      </w:r>
      <w:r w:rsidR="008F784A" w:rsidRPr="00D41916">
        <w:t xml:space="preserve">   4. Широкими ша</w:t>
      </w:r>
      <w:r w:rsidRPr="00D41916">
        <w:t>гами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17. </w:t>
      </w:r>
      <w:r w:rsidRPr="00D41916">
        <w:rPr>
          <w:b/>
        </w:rPr>
        <w:t>Кто может осуществлять эксплуатацию электроустановок потребителей?</w:t>
      </w:r>
    </w:p>
    <w:p w:rsidR="008F784A" w:rsidRPr="00D41916" w:rsidRDefault="008F784A" w:rsidP="00D41916">
      <w:pPr>
        <w:tabs>
          <w:tab w:val="left" w:pos="284"/>
        </w:tabs>
        <w:jc w:val="both"/>
        <w:rPr>
          <w:u w:val="single"/>
        </w:rPr>
      </w:pPr>
      <w:r w:rsidRPr="00D41916">
        <w:t>1. Местный электротехнический персонал (данной организации).</w:t>
      </w:r>
      <w:r w:rsidR="00F64B03">
        <w:t xml:space="preserve"> </w:t>
      </w:r>
      <w:r w:rsidRPr="00D41916">
        <w:t>2. Электротехнический персонал специализированной организации.</w:t>
      </w:r>
      <w:r w:rsidR="00F64B03">
        <w:t xml:space="preserve"> </w:t>
      </w:r>
      <w:r w:rsidRPr="00D41916">
        <w:t>3. Любой из вышеперечисленных персоналов.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18. </w:t>
      </w:r>
      <w:r w:rsidRPr="00D41916">
        <w:rPr>
          <w:b/>
        </w:rPr>
        <w:t xml:space="preserve">Допускается ли оставлять двери помещений электроустановок, камер, щитов и сборок (кроме тех, в которых проводятся работы) незапертыми? </w:t>
      </w:r>
    </w:p>
    <w:p w:rsidR="008F784A" w:rsidRPr="00D41916" w:rsidRDefault="008F784A" w:rsidP="00D41916">
      <w:pPr>
        <w:tabs>
          <w:tab w:val="left" w:pos="284"/>
        </w:tabs>
        <w:jc w:val="both"/>
        <w:rPr>
          <w:u w:val="single"/>
        </w:rPr>
      </w:pPr>
      <w:r w:rsidRPr="00D41916">
        <w:t>1. Допускается только с разрешения работника, ответственного за электрохозяйство организации, во время планового ремонта.</w:t>
      </w:r>
      <w:r w:rsidR="00F64B03">
        <w:t xml:space="preserve"> </w:t>
      </w:r>
      <w:r w:rsidRPr="00D41916">
        <w:t>2. Допускается только с разрешения работника, ответственного за электрохозяйство организации, во время ликвидации аварии.</w:t>
      </w:r>
      <w:r w:rsidR="00F64B03">
        <w:t xml:space="preserve"> </w:t>
      </w:r>
      <w:r w:rsidRPr="00D41916">
        <w:t>3. Допускается с разрешения администрации.</w:t>
      </w:r>
      <w:r w:rsidR="00F64B03">
        <w:t xml:space="preserve"> </w:t>
      </w:r>
      <w:r w:rsidRPr="00D41916">
        <w:t>4. Не допускается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19. </w:t>
      </w:r>
      <w:r w:rsidRPr="00D41916">
        <w:rPr>
          <w:b/>
        </w:rPr>
        <w:t xml:space="preserve">Какое напряжение должно применяться для питания переносных (ручных) электрических светильников в помещениях с повышенной опасностью? 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 xml:space="preserve">1. Не выше 12В.  </w:t>
      </w:r>
      <w:r w:rsidR="003C59C8" w:rsidRPr="00D41916">
        <w:t xml:space="preserve">     </w:t>
      </w:r>
      <w:r w:rsidRPr="00D41916">
        <w:t xml:space="preserve"> 2. Не выше 24 В.  </w:t>
      </w:r>
      <w:r w:rsidR="003C59C8" w:rsidRPr="00D41916">
        <w:t xml:space="preserve">      </w:t>
      </w:r>
      <w:r w:rsidRPr="00D41916">
        <w:t xml:space="preserve">3. Не выше 42 В. </w:t>
      </w:r>
      <w:r w:rsidR="003C59C8" w:rsidRPr="00D41916">
        <w:t xml:space="preserve">      </w:t>
      </w:r>
      <w:r w:rsidRPr="00D41916">
        <w:t xml:space="preserve">  4. Не выше 220 В. 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20. </w:t>
      </w:r>
      <w:r w:rsidRPr="00D41916">
        <w:rPr>
          <w:b/>
        </w:rPr>
        <w:t>На какую глубину необходимо продавливать грудную клетку пострадавшего (взрослого человека), при проведении непрямого массажа сердца?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 xml:space="preserve">1. Не более 1-2 см.   2. Не более 2-3 см  3. Не менее 3-4 см    4. Больше 4-5 см 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>21</w:t>
      </w:r>
      <w:r w:rsidRPr="00D41916">
        <w:rPr>
          <w:b/>
        </w:rPr>
        <w:t xml:space="preserve">. Какими средствами индивидуальной защиты нужно пользоваться при проверке указателем напряжения отсутствия напряжения до 1000 в? </w:t>
      </w:r>
    </w:p>
    <w:p w:rsidR="008F784A" w:rsidRPr="00D41916" w:rsidRDefault="003C59C8" w:rsidP="00D41916">
      <w:pPr>
        <w:tabs>
          <w:tab w:val="left" w:pos="284"/>
        </w:tabs>
        <w:jc w:val="both"/>
      </w:pPr>
      <w:r w:rsidRPr="00D41916">
        <w:t>1. Изолирующей подставкой</w:t>
      </w:r>
      <w:r w:rsidR="00F64B03">
        <w:t xml:space="preserve"> 2. Диэлектрическим ковром </w:t>
      </w:r>
      <w:r w:rsidRPr="00D41916">
        <w:t>3. Диэлектрическими перчатками</w:t>
      </w:r>
      <w:r w:rsidR="00F64B03">
        <w:t xml:space="preserve"> </w:t>
      </w:r>
      <w:r w:rsidR="008F784A" w:rsidRPr="00D41916">
        <w:t xml:space="preserve">4. </w:t>
      </w:r>
      <w:r w:rsidR="00AA223D" w:rsidRPr="00D41916">
        <w:t>Средствами индивидуальной защиты допускается не пользоваться, т.к.</w:t>
      </w:r>
      <w:r w:rsidR="008F784A" w:rsidRPr="00D41916">
        <w:t xml:space="preserve"> достаточно наличия изолирующих частей у указателя.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>22</w:t>
      </w:r>
      <w:r w:rsidRPr="00D41916">
        <w:rPr>
          <w:b/>
        </w:rPr>
        <w:t xml:space="preserve">. Какое напряжение должно применяться для питания переносных (ручных) электрических светильников в особо опасных помещениях? </w:t>
      </w:r>
      <w:r w:rsidR="003C59C8" w:rsidRPr="00D41916">
        <w:t>Не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1. выше 12 В.   2. выше 24 В.   3. выше 42 В.   4. выше 220 В.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23. </w:t>
      </w:r>
      <w:r w:rsidRPr="00D41916">
        <w:rPr>
          <w:b/>
        </w:rPr>
        <w:t>Что относится к основным защитным изолирующим средствам в электроустановках до 1000В?</w:t>
      </w:r>
      <w:r w:rsidR="003C59C8" w:rsidRPr="00D41916">
        <w:t xml:space="preserve"> Диэлектрические перчатки,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lastRenderedPageBreak/>
        <w:t>1. инструмент с изолированными ручками, указатели напряжения.</w:t>
      </w:r>
      <w:r w:rsidR="00F64B03">
        <w:t xml:space="preserve"> </w:t>
      </w:r>
      <w:r w:rsidRPr="00D41916">
        <w:t>2. диэлектрические галоши, инструмент с изолированными рукоятками.</w:t>
      </w:r>
      <w:r w:rsidR="00F64B03">
        <w:t xml:space="preserve"> </w:t>
      </w:r>
      <w:r w:rsidRPr="00D41916">
        <w:t>3. диэлектрические резиновые коврики, изолирующие подставки.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24.  </w:t>
      </w:r>
      <w:r w:rsidRPr="00D41916">
        <w:rPr>
          <w:b/>
        </w:rPr>
        <w:t>По сколько надавливаний на грудину необходимо выполнять спасателю, если он один проводит комплекс реанимационных мероприятий (искусственное дыхание и непрямой массаж сердца)</w:t>
      </w:r>
    </w:p>
    <w:p w:rsidR="008F784A" w:rsidRPr="00D41916" w:rsidRDefault="008F784A" w:rsidP="00D41916">
      <w:pPr>
        <w:tabs>
          <w:tab w:val="left" w:pos="284"/>
        </w:tabs>
        <w:jc w:val="both"/>
        <w:rPr>
          <w:u w:val="single"/>
        </w:rPr>
      </w:pPr>
      <w:r w:rsidRPr="00D41916">
        <w:t xml:space="preserve">1. 2 надавливания   </w:t>
      </w:r>
      <w:r w:rsidR="003C59C8" w:rsidRPr="00D41916">
        <w:t xml:space="preserve">    </w:t>
      </w:r>
      <w:r w:rsidRPr="00D41916">
        <w:t xml:space="preserve">2. 5 надавливаний   </w:t>
      </w:r>
      <w:r w:rsidR="003C59C8" w:rsidRPr="00D41916">
        <w:t xml:space="preserve">     </w:t>
      </w:r>
      <w:r w:rsidRPr="00D41916">
        <w:t xml:space="preserve">3. 10 надавливаний   </w:t>
      </w:r>
      <w:r w:rsidR="003C59C8" w:rsidRPr="00D41916">
        <w:t xml:space="preserve">     </w:t>
      </w:r>
      <w:r w:rsidRPr="00D41916">
        <w:t>4. 15 надавливаний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25. </w:t>
      </w:r>
      <w:r w:rsidRPr="00D41916">
        <w:rPr>
          <w:b/>
        </w:rPr>
        <w:t xml:space="preserve">Какие запрещающие плакаты должны быть вывешены на приводах коммутационных аппаратов с ручным управлением во избежание подачи напряжения на рабочее место? 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1.</w:t>
      </w:r>
      <w:r w:rsidR="00F64B03">
        <w:t xml:space="preserve"> «Не включать! Работают люди». </w:t>
      </w:r>
      <w:r w:rsidRPr="00D41916">
        <w:t>2. «Не включать! Работа на линии».</w:t>
      </w:r>
      <w:r w:rsidR="00F64B03">
        <w:t xml:space="preserve"> </w:t>
      </w:r>
      <w:r w:rsidRPr="00D41916">
        <w:t xml:space="preserve">3. Любой из перечисленных выше плакатов. 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>вариант 2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26. </w:t>
      </w:r>
      <w:r w:rsidRPr="00D41916">
        <w:rPr>
          <w:b/>
        </w:rPr>
        <w:t xml:space="preserve">Какие мероприятия не относятся к организационным мероприятиям, обеспечивающим безопасность работ в электроустановках? </w:t>
      </w:r>
    </w:p>
    <w:p w:rsidR="008F784A" w:rsidRPr="00D41916" w:rsidRDefault="008F784A" w:rsidP="00D41916">
      <w:pPr>
        <w:ind w:left="284" w:hanging="284"/>
        <w:jc w:val="both"/>
      </w:pPr>
      <w:r w:rsidRPr="00D41916">
        <w:t>1. Оформление технологической карты производственного процесса.</w:t>
      </w:r>
      <w:r w:rsidR="00F64B03">
        <w:t xml:space="preserve"> </w:t>
      </w:r>
      <w:r w:rsidRPr="00D41916">
        <w:t>2. Оформление перерыва в работе, перевода на другое место, окончания работы.</w:t>
      </w:r>
      <w:r w:rsidR="00F64B03">
        <w:t xml:space="preserve"> 3. Допуск к работе.</w:t>
      </w:r>
      <w:r w:rsidR="00F64B03">
        <w:tab/>
        <w:t xml:space="preserve"> </w:t>
      </w:r>
      <w:r w:rsidRPr="00D41916">
        <w:t>4. Надзор во время работы.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27. </w:t>
      </w:r>
      <w:r w:rsidRPr="00D41916">
        <w:rPr>
          <w:b/>
        </w:rPr>
        <w:t xml:space="preserve">Что такое шаговое напряжение? </w:t>
      </w:r>
    </w:p>
    <w:p w:rsidR="008F784A" w:rsidRPr="00D41916" w:rsidRDefault="008F784A" w:rsidP="00D41916">
      <w:pPr>
        <w:ind w:left="284" w:hanging="284"/>
        <w:jc w:val="both"/>
      </w:pPr>
      <w:r w:rsidRPr="00D41916">
        <w:t>1. Разность напряжения между двумя точками цепи тока, находящимися одна от другой на расстоянии шага (0,8м) и на которых одновременно стоит человек.</w:t>
      </w:r>
      <w:r w:rsidR="00F64B03">
        <w:t xml:space="preserve"> </w:t>
      </w:r>
      <w:r w:rsidRPr="00D41916">
        <w:t>2. Разность потенциалов между двумя точками, касающимися одновременно земли.</w:t>
      </w:r>
      <w:r w:rsidR="00F64B03">
        <w:t xml:space="preserve"> 3. Верны ответы «1» и «2». </w:t>
      </w:r>
      <w:r w:rsidRPr="00D41916">
        <w:t>4. Верный ответ отсутствует.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28. </w:t>
      </w:r>
      <w:r w:rsidRPr="00D41916">
        <w:rPr>
          <w:b/>
        </w:rPr>
        <w:t xml:space="preserve">Каким образом следует располагаться при производстве работ около не ограждённых токоведущих частей электроустановки? </w:t>
      </w:r>
      <w:r w:rsidR="003C59C8" w:rsidRPr="00D41916">
        <w:t xml:space="preserve">Таким образом, чтобы эти части </w:t>
      </w:r>
    </w:p>
    <w:p w:rsidR="008F784A" w:rsidRPr="00D41916" w:rsidRDefault="008F784A" w:rsidP="00D41916">
      <w:pPr>
        <w:ind w:left="284" w:hanging="284"/>
        <w:jc w:val="both"/>
      </w:pPr>
      <w:r w:rsidRPr="00D41916">
        <w:t xml:space="preserve">1. </w:t>
      </w:r>
      <w:r w:rsidR="003C59C8" w:rsidRPr="00D41916">
        <w:t>находились только</w:t>
      </w:r>
      <w:r w:rsidR="00ED20BB">
        <w:t xml:space="preserve"> спереди от работника. </w:t>
      </w:r>
      <w:r w:rsidRPr="00D41916">
        <w:t>2. не находились сзади от работника.</w:t>
      </w:r>
      <w:r w:rsidR="00ED20BB">
        <w:t xml:space="preserve"> </w:t>
      </w:r>
      <w:r w:rsidRPr="00D41916">
        <w:t>3. не находились с двух боковых сторон от работника.</w:t>
      </w:r>
      <w:r w:rsidR="00ED20BB">
        <w:t xml:space="preserve"> </w:t>
      </w:r>
      <w:r w:rsidRPr="00D41916">
        <w:t xml:space="preserve">4. не находились сзади или с двух боковых сторон от работника. 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29. </w:t>
      </w:r>
      <w:r w:rsidRPr="00D41916">
        <w:rPr>
          <w:b/>
        </w:rPr>
        <w:t>По сколько надавливаний на грудину необходимо выполнять пострадавшему, если комплекс реанимационных мероприятий проводит группа спасателей?</w:t>
      </w:r>
    </w:p>
    <w:p w:rsidR="008F784A" w:rsidRPr="00D41916" w:rsidRDefault="008F784A" w:rsidP="00D41916">
      <w:pPr>
        <w:ind w:left="284" w:hanging="284"/>
        <w:jc w:val="both"/>
      </w:pPr>
      <w:r w:rsidRPr="00D41916">
        <w:t>1. 2</w:t>
      </w:r>
      <w:r w:rsidRPr="00D41916">
        <w:tab/>
      </w:r>
      <w:r w:rsidRPr="00D41916">
        <w:tab/>
        <w:t>2. 5</w:t>
      </w:r>
      <w:r w:rsidRPr="00D41916">
        <w:tab/>
      </w:r>
      <w:r w:rsidRPr="00D41916">
        <w:tab/>
        <w:t>3. 10</w:t>
      </w:r>
      <w:r w:rsidRPr="00D41916">
        <w:tab/>
      </w:r>
      <w:r w:rsidRPr="00D41916">
        <w:tab/>
        <w:t>4. 15</w:t>
      </w:r>
    </w:p>
    <w:p w:rsidR="008F784A" w:rsidRPr="00D41916" w:rsidRDefault="008F784A" w:rsidP="00D41916">
      <w:pPr>
        <w:ind w:left="284" w:hanging="284"/>
        <w:jc w:val="both"/>
        <w:rPr>
          <w:b/>
        </w:rPr>
      </w:pPr>
      <w:r w:rsidRPr="00D41916">
        <w:rPr>
          <w:b/>
        </w:rPr>
        <w:t xml:space="preserve">30. В каком случае проводится внеочередная проверка знаний по охране труда работников? </w:t>
      </w:r>
    </w:p>
    <w:p w:rsidR="008F784A" w:rsidRPr="00D41916" w:rsidRDefault="008F784A" w:rsidP="00D41916">
      <w:pPr>
        <w:ind w:left="284" w:hanging="284"/>
        <w:jc w:val="both"/>
        <w:rPr>
          <w:u w:val="single"/>
        </w:rPr>
      </w:pPr>
      <w:r w:rsidRPr="00D41916">
        <w:t>1. При нарушении работниками требований нормативных актов по охране труда.</w:t>
      </w:r>
      <w:r w:rsidR="00ED20BB">
        <w:t xml:space="preserve"> </w:t>
      </w:r>
      <w:r w:rsidRPr="00D41916">
        <w:t>2. По требованию органов государственного надзора.</w:t>
      </w:r>
      <w:r w:rsidR="00ED20BB">
        <w:t xml:space="preserve"> </w:t>
      </w:r>
      <w:r w:rsidRPr="00D41916">
        <w:t>3. При проверке знаний после получения неудовлетворительной оценки.</w:t>
      </w:r>
      <w:r w:rsidR="00ED20BB">
        <w:t xml:space="preserve"> </w:t>
      </w:r>
      <w:r w:rsidRPr="00D41916">
        <w:t>4. Во всех вышеперечисленных случаях.</w:t>
      </w:r>
    </w:p>
    <w:p w:rsidR="008F784A" w:rsidRPr="00D41916" w:rsidRDefault="008F784A" w:rsidP="00D41916">
      <w:pPr>
        <w:ind w:left="284" w:hanging="284"/>
        <w:jc w:val="both"/>
        <w:rPr>
          <w:b/>
        </w:rPr>
      </w:pPr>
      <w:r w:rsidRPr="00D41916">
        <w:rPr>
          <w:b/>
          <w:caps/>
        </w:rPr>
        <w:t xml:space="preserve">31. </w:t>
      </w:r>
      <w:r w:rsidRPr="00D41916">
        <w:rPr>
          <w:b/>
        </w:rPr>
        <w:t>Какие технические мероприятия обеспечивают безопасность работ со снятием напряжения в электроустановках?</w:t>
      </w:r>
    </w:p>
    <w:p w:rsidR="008F784A" w:rsidRPr="00D41916" w:rsidRDefault="008F784A" w:rsidP="00D41916">
      <w:pPr>
        <w:ind w:left="284" w:hanging="284"/>
        <w:jc w:val="both"/>
      </w:pPr>
      <w:r w:rsidRPr="00D41916">
        <w:t>1. Отключение и принятие мер, препятствующих ошибочной подаче напряжения.</w:t>
      </w:r>
      <w:r w:rsidR="00ED20BB">
        <w:t xml:space="preserve"> </w:t>
      </w:r>
      <w:r w:rsidRPr="00D41916">
        <w:t>2. Проверка отсутствия напряжения и наложение заземления.</w:t>
      </w:r>
      <w:r w:rsidR="00ED20BB">
        <w:t xml:space="preserve"> </w:t>
      </w:r>
      <w:r w:rsidRPr="00D41916">
        <w:t>3. Вывешивание запрещающего и указательного плакатов.</w:t>
      </w:r>
      <w:r w:rsidR="00ED20BB">
        <w:t xml:space="preserve"> </w:t>
      </w:r>
      <w:r w:rsidRPr="00D41916">
        <w:t>4. Все перечисленные выше мероприятия.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32. </w:t>
      </w:r>
      <w:r w:rsidRPr="00D41916">
        <w:rPr>
          <w:b/>
        </w:rPr>
        <w:t xml:space="preserve">Какое действие оказывает электрический ток на организм человека? </w:t>
      </w:r>
    </w:p>
    <w:p w:rsidR="008F784A" w:rsidRPr="00D41916" w:rsidRDefault="008F784A" w:rsidP="00D41916">
      <w:pPr>
        <w:ind w:left="284" w:hanging="284"/>
        <w:jc w:val="both"/>
      </w:pPr>
      <w:r w:rsidRPr="00D41916">
        <w:t>1. Термическое, электролитическое, электрическое.</w:t>
      </w:r>
      <w:r w:rsidR="00ED20BB">
        <w:t xml:space="preserve"> </w:t>
      </w:r>
      <w:r w:rsidRPr="00D41916">
        <w:t>2.Термическое, электролитическое, биологическое.</w:t>
      </w:r>
      <w:r w:rsidR="00ED20BB">
        <w:t xml:space="preserve"> </w:t>
      </w:r>
      <w:r w:rsidRPr="00D41916">
        <w:t>3. Термическое, изотермическое.</w:t>
      </w:r>
      <w:r w:rsidR="00ED20BB">
        <w:t xml:space="preserve"> </w:t>
      </w:r>
      <w:r w:rsidRPr="00D41916">
        <w:t>4. Электрическое, электролитическое, биологическое.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33. </w:t>
      </w:r>
      <w:r w:rsidRPr="00D41916">
        <w:rPr>
          <w:b/>
        </w:rPr>
        <w:t>Для чего к голове прикладывается холод во время реанимационных мероприятий?</w:t>
      </w:r>
    </w:p>
    <w:p w:rsidR="008F784A" w:rsidRPr="00D41916" w:rsidRDefault="008F784A" w:rsidP="00D41916">
      <w:pPr>
        <w:ind w:left="284" w:hanging="284"/>
        <w:jc w:val="both"/>
      </w:pPr>
      <w:r w:rsidRPr="00D41916">
        <w:t xml:space="preserve">1. Чтобы </w:t>
      </w:r>
      <w:r w:rsidR="00AA223D" w:rsidRPr="00D41916">
        <w:t>уменьшить</w:t>
      </w:r>
      <w:r w:rsidR="00ED20BB">
        <w:t xml:space="preserve"> прилив крови. </w:t>
      </w:r>
      <w:r w:rsidRPr="00D41916">
        <w:t>2. Чтобы снизить давление.</w:t>
      </w:r>
      <w:r w:rsidR="00ED20BB">
        <w:t xml:space="preserve"> </w:t>
      </w:r>
      <w:r w:rsidRPr="00D41916">
        <w:t>3. Для с</w:t>
      </w:r>
      <w:r w:rsidR="003C59C8" w:rsidRPr="00D41916">
        <w:t>охр</w:t>
      </w:r>
      <w:r w:rsidR="00ED20BB">
        <w:t xml:space="preserve">анения жизни головного мозга </w:t>
      </w:r>
      <w:r w:rsidRPr="00D41916">
        <w:t>4. Чтобы у пострадавшего не было болевого шока.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34. </w:t>
      </w:r>
      <w:r w:rsidRPr="00D41916">
        <w:rPr>
          <w:b/>
        </w:rPr>
        <w:t xml:space="preserve">Каковы сроки повторной проверки знаний лиц электротехнического персонала, получивших неудовлетворительную оценку? </w:t>
      </w:r>
      <w:r w:rsidR="003C59C8" w:rsidRPr="00D41916">
        <w:t>Не</w:t>
      </w:r>
    </w:p>
    <w:p w:rsidR="008F784A" w:rsidRPr="00D41916" w:rsidRDefault="008F784A" w:rsidP="00D41916">
      <w:pPr>
        <w:ind w:left="284" w:hanging="284"/>
        <w:jc w:val="both"/>
      </w:pPr>
      <w:r w:rsidRPr="00D41916">
        <w:t>1. ранее 2 недель и не позднее 1 месяца со дня последней проверки.</w:t>
      </w:r>
      <w:r w:rsidR="00ED20BB">
        <w:t xml:space="preserve"> </w:t>
      </w:r>
      <w:r w:rsidRPr="00D41916">
        <w:t>2. ранее 1 недели и не позднее 3 недель со дня последней проверки.</w:t>
      </w:r>
      <w:r w:rsidR="00ED20BB">
        <w:t xml:space="preserve"> </w:t>
      </w:r>
      <w:r w:rsidRPr="00D41916">
        <w:t>3. позднее 3 недель со дня последней проверки.</w:t>
      </w:r>
      <w:r w:rsidR="00ED20BB">
        <w:t xml:space="preserve"> </w:t>
      </w:r>
      <w:r w:rsidRPr="00D41916">
        <w:t>4. позднее 1 месяца со дня последней проверки.</w:t>
      </w:r>
    </w:p>
    <w:p w:rsidR="008F784A" w:rsidRPr="00D41916" w:rsidRDefault="008F784A" w:rsidP="00D41916">
      <w:pPr>
        <w:ind w:left="284" w:hanging="284"/>
        <w:jc w:val="both"/>
        <w:rPr>
          <w:b/>
        </w:rPr>
      </w:pPr>
      <w:r w:rsidRPr="00D41916">
        <w:rPr>
          <w:b/>
          <w:caps/>
        </w:rPr>
        <w:t xml:space="preserve">35. </w:t>
      </w:r>
      <w:r w:rsidRPr="00D41916">
        <w:rPr>
          <w:b/>
        </w:rPr>
        <w:t>Обязан ли работодатель предусматривать средства на финансирование мероприятий по охране труда?</w:t>
      </w:r>
    </w:p>
    <w:p w:rsidR="008F784A" w:rsidRPr="00D41916" w:rsidRDefault="008F784A" w:rsidP="00D41916">
      <w:pPr>
        <w:ind w:left="284" w:hanging="284"/>
        <w:jc w:val="both"/>
      </w:pPr>
      <w:r w:rsidRPr="00D41916">
        <w:lastRenderedPageBreak/>
        <w:t>1. Сумма средств определяется коллективным договором.</w:t>
      </w:r>
      <w:r w:rsidR="00ED20BB">
        <w:t xml:space="preserve"> </w:t>
      </w:r>
      <w:r w:rsidR="003C59C8" w:rsidRPr="00D41916">
        <w:t>2.</w:t>
      </w:r>
      <w:r w:rsidRPr="00D41916">
        <w:t xml:space="preserve"> Не менее норматива, установленного постановлением Правительства.</w:t>
      </w:r>
      <w:r w:rsidR="00ED20BB">
        <w:t xml:space="preserve"> </w:t>
      </w:r>
      <w:r w:rsidR="003C59C8" w:rsidRPr="00D41916">
        <w:t xml:space="preserve">3. </w:t>
      </w:r>
      <w:r w:rsidRPr="00D41916">
        <w:t>В зависимости от величины прибыли предыдущего года.</w:t>
      </w:r>
      <w:r w:rsidR="00ED20BB">
        <w:t xml:space="preserve"> </w:t>
      </w:r>
      <w:r w:rsidR="003C59C8" w:rsidRPr="00D41916">
        <w:t xml:space="preserve">4. </w:t>
      </w:r>
      <w:r w:rsidRPr="00D41916">
        <w:t>Не менее 0,1 процента от суммы затрат на производство продукции (работ, услуг).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36. </w:t>
      </w:r>
      <w:r w:rsidRPr="00D41916">
        <w:rPr>
          <w:b/>
        </w:rPr>
        <w:t>В каком положении пострадавшего можно проводить комплекс реанимационных мероприятий?</w:t>
      </w:r>
    </w:p>
    <w:p w:rsidR="008F784A" w:rsidRPr="00D41916" w:rsidRDefault="008F784A" w:rsidP="00D41916">
      <w:pPr>
        <w:ind w:left="284" w:hanging="284"/>
        <w:jc w:val="both"/>
      </w:pPr>
      <w:r w:rsidRPr="00D41916">
        <w:t>1. В положении «сидя» и «лежа»</w:t>
      </w:r>
      <w:r w:rsidR="00ED20BB">
        <w:t xml:space="preserve"> </w:t>
      </w:r>
      <w:r w:rsidRPr="00D41916">
        <w:t>2. В любом положении пострадавшего.</w:t>
      </w:r>
      <w:r w:rsidR="00ED20BB">
        <w:t xml:space="preserve"> </w:t>
      </w:r>
      <w:r w:rsidRPr="00D41916">
        <w:t>3. В положении «лежа на спине» на ровной жесткой поверхности.</w:t>
      </w:r>
      <w:r w:rsidR="00ED20BB">
        <w:t xml:space="preserve"> </w:t>
      </w:r>
      <w:r w:rsidRPr="00D41916">
        <w:t xml:space="preserve">4. В положении пострадавшего на животе. 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37. </w:t>
      </w:r>
      <w:r w:rsidRPr="00D41916">
        <w:rPr>
          <w:b/>
        </w:rPr>
        <w:t xml:space="preserve">Какова последовательность снятия переносного заземления? </w:t>
      </w:r>
    </w:p>
    <w:p w:rsidR="008F784A" w:rsidRPr="00D41916" w:rsidRDefault="008F784A" w:rsidP="00D41916">
      <w:pPr>
        <w:ind w:left="284" w:hanging="284"/>
        <w:jc w:val="both"/>
      </w:pPr>
      <w:r w:rsidRPr="00D41916">
        <w:t>1. Переносное заземление сначала нужно снять с токоведущих частей, а затем отсоединить его от заземляющего устройства.</w:t>
      </w:r>
      <w:r w:rsidR="00ED20BB">
        <w:t xml:space="preserve"> </w:t>
      </w:r>
      <w:r w:rsidRPr="00D41916">
        <w:t xml:space="preserve">2. </w:t>
      </w:r>
      <w:r w:rsidR="00AA223D" w:rsidRPr="00D41916">
        <w:t>Переносное заземление сначала нужно отсоединить от заземляющего</w:t>
      </w:r>
      <w:r w:rsidRPr="00D41916">
        <w:t xml:space="preserve"> устройства, а затем снять его с токоведущих частей.</w:t>
      </w:r>
      <w:r w:rsidR="00ED20BB">
        <w:t xml:space="preserve"> </w:t>
      </w:r>
      <w:r w:rsidRPr="00D41916">
        <w:t>3. Порядок снятия переносного заземления не важен.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38. </w:t>
      </w:r>
      <w:r w:rsidRPr="00D41916">
        <w:rPr>
          <w:b/>
        </w:rPr>
        <w:t>К организационным мероприятиям, обеспечивающим безопасность работ в электроустановках, не относятся…</w:t>
      </w:r>
    </w:p>
    <w:p w:rsidR="008F784A" w:rsidRPr="00D41916" w:rsidRDefault="008F784A" w:rsidP="00D41916">
      <w:pPr>
        <w:ind w:left="284" w:hanging="284"/>
        <w:jc w:val="both"/>
      </w:pPr>
      <w:r w:rsidRPr="00D41916">
        <w:t>1. Надзор во время ведения работ</w:t>
      </w:r>
      <w:r w:rsidR="00ED20BB">
        <w:t xml:space="preserve"> 2. Допуск к работам </w:t>
      </w:r>
      <w:r w:rsidR="003C59C8" w:rsidRPr="00D41916">
        <w:t>3. Подготовка рабочих мест</w:t>
      </w:r>
      <w:r w:rsidR="00ED20BB">
        <w:t xml:space="preserve"> </w:t>
      </w:r>
      <w:r w:rsidRPr="00D41916">
        <w:t>4. Проверка отсутствия на</w:t>
      </w:r>
      <w:r w:rsidR="003C59C8" w:rsidRPr="00D41916">
        <w:t>пряжения на токоведущих частях</w:t>
      </w:r>
    </w:p>
    <w:p w:rsidR="008F784A" w:rsidRPr="00D41916" w:rsidRDefault="008F784A" w:rsidP="00D41916">
      <w:pPr>
        <w:ind w:left="284" w:hanging="284"/>
        <w:jc w:val="both"/>
        <w:rPr>
          <w:b/>
        </w:rPr>
      </w:pPr>
      <w:r w:rsidRPr="00D41916">
        <w:rPr>
          <w:b/>
          <w:caps/>
        </w:rPr>
        <w:t xml:space="preserve">39. </w:t>
      </w:r>
      <w:r w:rsidRPr="00D41916">
        <w:rPr>
          <w:b/>
        </w:rPr>
        <w:t xml:space="preserve">Каким образом присоединяются к сети заземления элементы электроустановки, подлежащие заземлению? </w:t>
      </w:r>
    </w:p>
    <w:p w:rsidR="008F784A" w:rsidRPr="00D41916" w:rsidRDefault="008F784A" w:rsidP="00D41916">
      <w:pPr>
        <w:ind w:left="284" w:hanging="284"/>
        <w:jc w:val="both"/>
      </w:pPr>
      <w:r w:rsidRPr="00D41916">
        <w:t>1. С помощью отдельного проводника.</w:t>
      </w:r>
      <w:r w:rsidR="00ED20BB">
        <w:t xml:space="preserve"> </w:t>
      </w:r>
      <w:r w:rsidRPr="00D41916">
        <w:t>2. Несколько элементов электроустановки последовательно соединяются заземляющими проводниками.</w:t>
      </w:r>
      <w:r w:rsidR="00ED20BB">
        <w:t xml:space="preserve"> </w:t>
      </w:r>
      <w:r w:rsidRPr="00D41916">
        <w:t>3. Любым из вышеперечисленных способов.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40. </w:t>
      </w:r>
      <w:r w:rsidRPr="00D41916">
        <w:rPr>
          <w:b/>
        </w:rPr>
        <w:t>Что должен изучить работник в процессе стажировки?</w:t>
      </w:r>
    </w:p>
    <w:p w:rsidR="008F784A" w:rsidRPr="00D41916" w:rsidRDefault="008F784A" w:rsidP="00D41916">
      <w:pPr>
        <w:ind w:left="284" w:hanging="284"/>
        <w:jc w:val="both"/>
        <w:rPr>
          <w:u w:val="single"/>
        </w:rPr>
      </w:pPr>
      <w:r w:rsidRPr="00D41916">
        <w:t>1. Приобрести необходимые практические навыки в выполнении производственных операций.</w:t>
      </w:r>
      <w:r w:rsidR="00ED20BB">
        <w:t xml:space="preserve"> </w:t>
      </w:r>
      <w:r w:rsidRPr="00D41916">
        <w:t>2. Схемы, производственные инструкции и инструкции по охране труда, знание которых обязательно для работы в данной должности (профессии).</w:t>
      </w:r>
      <w:r w:rsidR="00ED20BB">
        <w:t xml:space="preserve"> </w:t>
      </w:r>
      <w:r w:rsidRPr="00D41916">
        <w:t>3. Приемы и условия безаварийной, безопасной и экономичной эксплуатации обслуживаемого оборудования.</w:t>
      </w:r>
      <w:r w:rsidR="00ED20BB">
        <w:t xml:space="preserve"> </w:t>
      </w:r>
      <w:r w:rsidRPr="00D41916">
        <w:t xml:space="preserve">4. </w:t>
      </w:r>
      <w:r w:rsidR="00AA223D" w:rsidRPr="00D41916">
        <w:t>В процессе</w:t>
      </w:r>
      <w:r w:rsidR="00202A61" w:rsidRPr="00D41916">
        <w:t xml:space="preserve"> </w:t>
      </w:r>
      <w:r w:rsidR="00AA223D" w:rsidRPr="00D41916">
        <w:t>стажировки работник</w:t>
      </w:r>
      <w:r w:rsidR="00202A61" w:rsidRPr="00D41916">
        <w:t xml:space="preserve"> </w:t>
      </w:r>
      <w:r w:rsidR="00AA223D" w:rsidRPr="00D41916">
        <w:t>должен изучить все вышеуказанное</w:t>
      </w:r>
      <w:r w:rsidRPr="00D41916">
        <w:t xml:space="preserve"> в пунктах 1-3.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41. </w:t>
      </w:r>
      <w:r w:rsidRPr="00D41916">
        <w:rPr>
          <w:b/>
        </w:rPr>
        <w:t>Сколько квалификационных групп по электробезопасности вы знаете?</w:t>
      </w:r>
    </w:p>
    <w:p w:rsidR="008F784A" w:rsidRPr="00D41916" w:rsidRDefault="008F784A" w:rsidP="00D41916">
      <w:pPr>
        <w:ind w:left="284" w:hanging="284"/>
        <w:jc w:val="both"/>
      </w:pPr>
      <w:r w:rsidRPr="00D41916">
        <w:t>1. 4.</w:t>
      </w:r>
      <w:r w:rsidR="00202A61" w:rsidRPr="00D41916">
        <w:t xml:space="preserve">     </w:t>
      </w:r>
      <w:r w:rsidRPr="00D41916">
        <w:tab/>
        <w:t>2. 5.</w:t>
      </w:r>
      <w:r w:rsidR="00202A61" w:rsidRPr="00D41916">
        <w:t xml:space="preserve">     </w:t>
      </w:r>
      <w:r w:rsidRPr="00D41916">
        <w:tab/>
        <w:t>3. 6.</w:t>
      </w:r>
      <w:r w:rsidR="00202A61" w:rsidRPr="00D41916">
        <w:t xml:space="preserve">      </w:t>
      </w:r>
      <w:r w:rsidRPr="00D41916">
        <w:tab/>
        <w:t xml:space="preserve">4. 3. 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42. </w:t>
      </w:r>
      <w:r w:rsidRPr="00D41916">
        <w:rPr>
          <w:b/>
        </w:rPr>
        <w:t>Какого вида времени отдыха не существует?</w:t>
      </w:r>
    </w:p>
    <w:p w:rsidR="008F784A" w:rsidRPr="00D41916" w:rsidRDefault="008F784A" w:rsidP="00D41916">
      <w:pPr>
        <w:ind w:left="284" w:hanging="284"/>
        <w:jc w:val="both"/>
        <w:rPr>
          <w:u w:val="single"/>
        </w:rPr>
      </w:pPr>
      <w:r w:rsidRPr="00D41916">
        <w:t>1. Отпуск.</w:t>
      </w:r>
      <w:r w:rsidRPr="00D41916">
        <w:tab/>
        <w:t>2. Выходной день.</w:t>
      </w:r>
      <w:r w:rsidRPr="00D41916">
        <w:tab/>
        <w:t>3. Праздничный день.</w:t>
      </w:r>
      <w:r w:rsidRPr="00D41916">
        <w:tab/>
        <w:t>4. Больничный.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43. </w:t>
      </w:r>
      <w:r w:rsidRPr="00D41916">
        <w:rPr>
          <w:b/>
        </w:rPr>
        <w:t>Какие действия необходимо выполнить после полного окончания работ перед включением электроустановки?</w:t>
      </w:r>
    </w:p>
    <w:p w:rsidR="008F784A" w:rsidRPr="00D41916" w:rsidRDefault="008F784A" w:rsidP="00D41916">
      <w:pPr>
        <w:ind w:left="284" w:hanging="284"/>
        <w:jc w:val="both"/>
      </w:pPr>
      <w:r w:rsidRPr="00D41916">
        <w:t>1. Убедиться в готовности электроустановки к включению (проверить чистоту рабочего места, отсутствие инструмента и т.п.).</w:t>
      </w:r>
      <w:r w:rsidR="00ED20BB">
        <w:t xml:space="preserve"> </w:t>
      </w:r>
      <w:r w:rsidRPr="00D41916">
        <w:t>2. Снять временные ограждения, переносные плакаты безопасности и заземления, установленные при подготовке рабочего места оперативным персоналом.</w:t>
      </w:r>
      <w:r w:rsidR="00ED20BB">
        <w:t xml:space="preserve"> </w:t>
      </w:r>
      <w:r w:rsidRPr="00D41916">
        <w:t>3. Восстановить постоянные ограждения.</w:t>
      </w:r>
      <w:r w:rsidR="00ED20BB">
        <w:t xml:space="preserve"> </w:t>
      </w:r>
      <w:r w:rsidRPr="00D41916">
        <w:t>4. Выполнить все вышеперечисленные действия.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44. </w:t>
      </w:r>
      <w:r w:rsidRPr="00D41916">
        <w:rPr>
          <w:b/>
        </w:rPr>
        <w:t xml:space="preserve">Что необходимо сделать в первую очередь, если несчастный случай произошел на высоте? </w:t>
      </w:r>
    </w:p>
    <w:p w:rsidR="008F784A" w:rsidRPr="00D41916" w:rsidRDefault="008F784A" w:rsidP="00D41916">
      <w:pPr>
        <w:ind w:left="284" w:hanging="284"/>
        <w:jc w:val="both"/>
      </w:pPr>
      <w:r w:rsidRPr="00D41916">
        <w:t>1. Как можно быстрее спустить пострадавшего с высоты.</w:t>
      </w:r>
      <w:r w:rsidR="00ED20BB">
        <w:t xml:space="preserve"> </w:t>
      </w:r>
      <w:r w:rsidRPr="00D41916">
        <w:t>2. Вызвать врача.</w:t>
      </w:r>
      <w:r w:rsidR="00ED20BB">
        <w:t xml:space="preserve"> </w:t>
      </w:r>
      <w:r w:rsidRPr="00D41916">
        <w:t>3. Не тратя время, приступить к оказанию помощи на высоте.</w:t>
      </w:r>
      <w:r w:rsidR="00ED20BB">
        <w:t xml:space="preserve"> </w:t>
      </w:r>
      <w:r w:rsidRPr="00D41916">
        <w:t>4. Выяснить причину несчастного случая.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>45.</w:t>
      </w:r>
      <w:r w:rsidRPr="00D41916">
        <w:rPr>
          <w:b/>
        </w:rPr>
        <w:t xml:space="preserve"> Каким инструментом необходимо пользоваться при снятии и установке предохранителей под напряжением до 1000 в? </w:t>
      </w:r>
      <w:r w:rsidR="00202A61" w:rsidRPr="00D41916">
        <w:t>Изолирующими</w:t>
      </w:r>
    </w:p>
    <w:p w:rsidR="008F784A" w:rsidRPr="00D41916" w:rsidRDefault="008F784A" w:rsidP="00D41916">
      <w:pPr>
        <w:ind w:left="284" w:hanging="284"/>
        <w:jc w:val="both"/>
        <w:rPr>
          <w:u w:val="single"/>
        </w:rPr>
      </w:pPr>
      <w:r w:rsidRPr="00D41916">
        <w:t xml:space="preserve">1. </w:t>
      </w:r>
      <w:r w:rsidR="00AA223D" w:rsidRPr="00D41916">
        <w:t>клещами</w:t>
      </w:r>
      <w:r w:rsidRPr="00D41916">
        <w:t>.</w:t>
      </w:r>
      <w:r w:rsidR="00ED20BB">
        <w:t xml:space="preserve"> </w:t>
      </w:r>
      <w:r w:rsidRPr="00D41916">
        <w:t>2. подставкой и средствами защиты лица и глаз.</w:t>
      </w:r>
      <w:r w:rsidR="00ED20BB">
        <w:t xml:space="preserve"> </w:t>
      </w:r>
      <w:r w:rsidRPr="00D41916">
        <w:t>3. клещами или диэлектрическими перчатками и средствами защиты лица и глаз.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</w:rPr>
        <w:t xml:space="preserve">46. К техническим мероприятиям, обеспечивающим безопасность работ со снятием напряжения, не относятся… </w:t>
      </w:r>
    </w:p>
    <w:p w:rsidR="008F784A" w:rsidRPr="00D41916" w:rsidRDefault="00ED20BB" w:rsidP="00D41916">
      <w:pPr>
        <w:ind w:left="284" w:hanging="284"/>
        <w:jc w:val="both"/>
      </w:pPr>
      <w:r>
        <w:t xml:space="preserve">1. Отключение напряжения. </w:t>
      </w:r>
      <w:r w:rsidR="008F784A" w:rsidRPr="00D41916">
        <w:t>2. Проверка отсутствия напряжения.</w:t>
      </w:r>
      <w:r>
        <w:t xml:space="preserve"> 3. Вывешивание плакатов </w:t>
      </w:r>
      <w:r w:rsidR="008F784A" w:rsidRPr="00D41916">
        <w:t>4. Перевод на другое рабочее место.</w:t>
      </w:r>
    </w:p>
    <w:p w:rsidR="008F784A" w:rsidRPr="00D41916" w:rsidRDefault="008F784A" w:rsidP="00D41916">
      <w:pPr>
        <w:ind w:left="284" w:hanging="284"/>
        <w:jc w:val="both"/>
        <w:rPr>
          <w:b/>
        </w:rPr>
      </w:pPr>
      <w:r w:rsidRPr="00D41916">
        <w:rPr>
          <w:b/>
        </w:rPr>
        <w:t>47. Какова продолжительность рабочего времени для подростков в возрасте от 16 до 18 лет:</w:t>
      </w:r>
      <w:r w:rsidR="00202A61" w:rsidRPr="00D41916">
        <w:t xml:space="preserve"> Не более</w:t>
      </w:r>
    </w:p>
    <w:p w:rsidR="008F784A" w:rsidRPr="00D41916" w:rsidRDefault="008F784A" w:rsidP="00D41916">
      <w:pPr>
        <w:ind w:left="284" w:hanging="284"/>
        <w:jc w:val="both"/>
      </w:pPr>
      <w:r w:rsidRPr="00D41916">
        <w:t>1. 28 часов в неделю</w:t>
      </w:r>
      <w:r w:rsidR="00202A61" w:rsidRPr="00D41916">
        <w:t xml:space="preserve">       </w:t>
      </w:r>
      <w:r w:rsidRPr="00D41916">
        <w:t xml:space="preserve">  2. 26 часов в неделю;  </w:t>
      </w:r>
      <w:r w:rsidR="00202A61" w:rsidRPr="00D41916">
        <w:t xml:space="preserve">   </w:t>
      </w:r>
      <w:r w:rsidRPr="00D41916">
        <w:t>3. 36 часов в неделю</w:t>
      </w:r>
      <w:r w:rsidR="00202A61" w:rsidRPr="00D41916">
        <w:t xml:space="preserve">      </w:t>
      </w:r>
      <w:r w:rsidRPr="00D41916">
        <w:t xml:space="preserve">  4. 38 часов в неделю.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48. </w:t>
      </w:r>
      <w:r w:rsidRPr="00D41916">
        <w:rPr>
          <w:b/>
        </w:rPr>
        <w:t xml:space="preserve">Можно ли извлекать из раны инородные предметы на месте происшествия? </w:t>
      </w:r>
    </w:p>
    <w:p w:rsidR="008F784A" w:rsidRPr="00D41916" w:rsidRDefault="00ED20BB" w:rsidP="00D41916">
      <w:pPr>
        <w:ind w:left="284" w:hanging="284"/>
        <w:jc w:val="both"/>
      </w:pPr>
      <w:r>
        <w:lastRenderedPageBreak/>
        <w:t xml:space="preserve">1. Да, если рана небольшая. </w:t>
      </w:r>
      <w:r w:rsidR="008F784A" w:rsidRPr="00D41916">
        <w:t>2. Да, если есть влажные салфетки.</w:t>
      </w:r>
      <w:r>
        <w:t xml:space="preserve"> </w:t>
      </w:r>
      <w:r w:rsidR="008F784A" w:rsidRPr="00D41916">
        <w:t>3. Да, если инородное тело небольшое</w:t>
      </w:r>
      <w:r w:rsidR="00202A61" w:rsidRPr="00D41916">
        <w:t xml:space="preserve">      </w:t>
      </w:r>
      <w:r w:rsidR="008F784A" w:rsidRPr="00D41916">
        <w:tab/>
        <w:t>4. Нет.</w:t>
      </w:r>
    </w:p>
    <w:p w:rsidR="008F784A" w:rsidRPr="00D41916" w:rsidRDefault="008F784A" w:rsidP="00D41916">
      <w:pPr>
        <w:ind w:left="284" w:hanging="284"/>
        <w:jc w:val="both"/>
        <w:rPr>
          <w:b/>
        </w:rPr>
      </w:pPr>
      <w:r w:rsidRPr="00D41916">
        <w:rPr>
          <w:b/>
          <w:caps/>
        </w:rPr>
        <w:t xml:space="preserve">49. </w:t>
      </w:r>
      <w:r w:rsidRPr="00D41916">
        <w:rPr>
          <w:b/>
        </w:rPr>
        <w:t>Можно ли единолично работнику выполнять наложение переносного заземления в установках до 1000 В?</w:t>
      </w:r>
    </w:p>
    <w:p w:rsidR="008F784A" w:rsidRPr="00D41916" w:rsidRDefault="008F784A" w:rsidP="00D41916">
      <w:pPr>
        <w:ind w:left="284" w:hanging="284"/>
        <w:jc w:val="both"/>
      </w:pPr>
      <w:r w:rsidRPr="00D41916">
        <w:t>1. Да.</w:t>
      </w:r>
      <w:r w:rsidRPr="00D41916">
        <w:tab/>
      </w:r>
      <w:r w:rsidRPr="00D41916">
        <w:tab/>
      </w:r>
      <w:r w:rsidRPr="00D41916">
        <w:tab/>
        <w:t xml:space="preserve">2. Нет. </w:t>
      </w:r>
    </w:p>
    <w:p w:rsidR="008F784A" w:rsidRPr="00D41916" w:rsidRDefault="008F784A" w:rsidP="00D41916">
      <w:pPr>
        <w:ind w:left="284" w:hanging="284"/>
        <w:jc w:val="both"/>
        <w:rPr>
          <w:b/>
        </w:rPr>
      </w:pPr>
      <w:r w:rsidRPr="00D41916">
        <w:rPr>
          <w:b/>
          <w:caps/>
        </w:rPr>
        <w:t xml:space="preserve">50. </w:t>
      </w:r>
      <w:r w:rsidRPr="00D41916">
        <w:rPr>
          <w:b/>
        </w:rPr>
        <w:t>Выбор средств индивидуальной защиты зависит от:</w:t>
      </w:r>
    </w:p>
    <w:p w:rsidR="008F784A" w:rsidRPr="00D41916" w:rsidRDefault="008F784A" w:rsidP="00D41916">
      <w:pPr>
        <w:ind w:left="284" w:hanging="284"/>
        <w:jc w:val="both"/>
      </w:pPr>
      <w:r w:rsidRPr="00D41916">
        <w:t>1. Вида работ;</w:t>
      </w:r>
      <w:r w:rsidRPr="00D41916">
        <w:tab/>
        <w:t>2. Настроения;</w:t>
      </w:r>
      <w:r w:rsidRPr="00D41916">
        <w:tab/>
        <w:t>3. Метеорологических условий;</w:t>
      </w:r>
      <w:r w:rsidR="00ED20BB">
        <w:t xml:space="preserve"> </w:t>
      </w:r>
      <w:r w:rsidRPr="00D41916">
        <w:t>4. Внимания к работе.</w:t>
      </w:r>
    </w:p>
    <w:p w:rsidR="008F784A" w:rsidRPr="00D41916" w:rsidRDefault="008F784A" w:rsidP="00D41916">
      <w:pPr>
        <w:rPr>
          <w:b/>
        </w:rPr>
      </w:pPr>
      <w:r w:rsidRPr="00D41916">
        <w:rPr>
          <w:b/>
        </w:rPr>
        <w:t>Эталон ответов</w:t>
      </w:r>
    </w:p>
    <w:p w:rsidR="008F784A" w:rsidRPr="00D41916" w:rsidRDefault="008F784A" w:rsidP="00D41916">
      <w:r w:rsidRPr="00D41916">
        <w:t>Вариант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8F784A" w:rsidRPr="00D41916" w:rsidTr="008F784A"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 – 3</w:t>
            </w:r>
          </w:p>
        </w:tc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 – 1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 – 2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 – 2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5 – 2</w:t>
            </w:r>
          </w:p>
        </w:tc>
      </w:tr>
      <w:tr w:rsidR="008F784A" w:rsidRPr="00D41916" w:rsidTr="008F784A"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6 – 3</w:t>
            </w:r>
          </w:p>
        </w:tc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7 – 1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8 – 4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9 – 3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10 -3</w:t>
            </w:r>
          </w:p>
        </w:tc>
      </w:tr>
      <w:tr w:rsidR="008F784A" w:rsidRPr="00D41916" w:rsidTr="008F784A"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11 – 4</w:t>
            </w:r>
          </w:p>
        </w:tc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12 – 4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13 – 1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14 – 3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15 – 1</w:t>
            </w:r>
          </w:p>
        </w:tc>
      </w:tr>
      <w:tr w:rsidR="008F784A" w:rsidRPr="00D41916" w:rsidTr="008F784A"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16 – 3</w:t>
            </w:r>
          </w:p>
        </w:tc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17 – 3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18 – 4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19 – 3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20 – 3</w:t>
            </w:r>
          </w:p>
        </w:tc>
      </w:tr>
      <w:tr w:rsidR="008F784A" w:rsidRPr="00D41916" w:rsidTr="008F784A"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21 – 4</w:t>
            </w:r>
          </w:p>
        </w:tc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22 – 1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23 – 1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24 – 4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25 – 1</w:t>
            </w:r>
          </w:p>
        </w:tc>
      </w:tr>
    </w:tbl>
    <w:p w:rsidR="008F784A" w:rsidRPr="00D41916" w:rsidRDefault="008F784A" w:rsidP="00D41916">
      <w:r w:rsidRPr="00D41916">
        <w:t>Вариант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8F784A" w:rsidRPr="00D41916" w:rsidTr="008F784A"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26 - 1</w:t>
            </w:r>
          </w:p>
        </w:tc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27 - 3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28 - 4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29 - 2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30 - 4</w:t>
            </w:r>
          </w:p>
        </w:tc>
      </w:tr>
      <w:tr w:rsidR="008F784A" w:rsidRPr="00D41916" w:rsidTr="008F784A"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31 - 4</w:t>
            </w:r>
          </w:p>
        </w:tc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32 - 2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33 - 3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34 - 4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35 - 4</w:t>
            </w:r>
          </w:p>
        </w:tc>
      </w:tr>
      <w:tr w:rsidR="008F784A" w:rsidRPr="00D41916" w:rsidTr="008F784A"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36 - 3</w:t>
            </w:r>
          </w:p>
        </w:tc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37 - 1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38 - 4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39 - 1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40 - 4</w:t>
            </w:r>
          </w:p>
        </w:tc>
      </w:tr>
      <w:tr w:rsidR="008F784A" w:rsidRPr="00D41916" w:rsidTr="008F784A"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41 - 2</w:t>
            </w:r>
          </w:p>
        </w:tc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42 - 4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43 - 4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44 - 1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45 - 3</w:t>
            </w:r>
          </w:p>
        </w:tc>
      </w:tr>
      <w:tr w:rsidR="008F784A" w:rsidRPr="00D41916" w:rsidTr="008F784A"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46 - 4</w:t>
            </w:r>
          </w:p>
        </w:tc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47 - 3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48 - 4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49 - 1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50 - 1</w:t>
            </w:r>
          </w:p>
        </w:tc>
      </w:tr>
    </w:tbl>
    <w:p w:rsidR="00ED20BB" w:rsidRPr="00D41916" w:rsidRDefault="00ED20BB" w:rsidP="00ED20BB">
      <w:pPr>
        <w:jc w:val="center"/>
        <w:rPr>
          <w:b/>
        </w:rPr>
      </w:pPr>
      <w:r w:rsidRPr="00D41916">
        <w:rPr>
          <w:b/>
        </w:rPr>
        <w:t>5.4. Контрольно-оценочные материалы для проведения промежуточной аттестации</w:t>
      </w:r>
    </w:p>
    <w:p w:rsidR="00ED20BB" w:rsidRPr="00D41916" w:rsidRDefault="00ED20BB" w:rsidP="00ED20BB">
      <w:pPr>
        <w:jc w:val="center"/>
        <w:rPr>
          <w:b/>
        </w:rPr>
      </w:pPr>
      <w:r>
        <w:rPr>
          <w:b/>
        </w:rPr>
        <w:t>Экзаменационные билеты</w:t>
      </w:r>
    </w:p>
    <w:p w:rsidR="00ED20BB" w:rsidRPr="00D41916" w:rsidRDefault="00ED20BB" w:rsidP="00ED20BB">
      <w:pPr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1.</w:t>
      </w:r>
    </w:p>
    <w:p w:rsidR="00ED20BB" w:rsidRPr="00D41916" w:rsidRDefault="00ED20BB" w:rsidP="00ED20BB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ind w:left="0" w:hanging="11"/>
        <w:jc w:val="both"/>
        <w:rPr>
          <w:bCs/>
        </w:rPr>
      </w:pPr>
      <w:r w:rsidRPr="00D41916">
        <w:rPr>
          <w:bCs/>
        </w:rPr>
        <w:t>Права и обязанности работодателя по обеспечению безопасных условий труда.</w:t>
      </w:r>
    </w:p>
    <w:p w:rsidR="00ED20BB" w:rsidRPr="00D41916" w:rsidRDefault="00ED20BB" w:rsidP="00ED20BB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ind w:left="0" w:hanging="11"/>
        <w:jc w:val="both"/>
        <w:rPr>
          <w:bCs/>
        </w:rPr>
      </w:pPr>
      <w:r w:rsidRPr="00D41916">
        <w:rPr>
          <w:bCs/>
        </w:rPr>
        <w:t>Трудовая деятельность человека. Основные принципы обеспечения безопасности и охраны труда.</w:t>
      </w:r>
    </w:p>
    <w:p w:rsidR="00ED20BB" w:rsidRPr="00D41916" w:rsidRDefault="00ED20BB" w:rsidP="00ED20BB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ind w:left="0" w:hanging="11"/>
        <w:jc w:val="both"/>
        <w:rPr>
          <w:bCs/>
        </w:rPr>
      </w:pPr>
      <w:r w:rsidRPr="00D41916">
        <w:rPr>
          <w:bCs/>
        </w:rPr>
        <w:t>Оказание первой доврачебной помощи при переломах костей конечностей.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</w:pPr>
      <w:r>
        <w:rPr>
          <w:b/>
        </w:rPr>
        <w:t>Билет</w:t>
      </w:r>
      <w:r w:rsidRPr="00D41916">
        <w:rPr>
          <w:b/>
        </w:rPr>
        <w:t xml:space="preserve"> 2.</w:t>
      </w:r>
    </w:p>
    <w:p w:rsidR="00ED20BB" w:rsidRPr="00D41916" w:rsidRDefault="00ED20BB" w:rsidP="00ED20BB">
      <w:pPr>
        <w:numPr>
          <w:ilvl w:val="0"/>
          <w:numId w:val="7"/>
        </w:numPr>
        <w:tabs>
          <w:tab w:val="left" w:pos="284"/>
        </w:tabs>
        <w:suppressAutoHyphens/>
        <w:ind w:left="0" w:hanging="11"/>
        <w:jc w:val="both"/>
      </w:pPr>
      <w:r w:rsidRPr="00D41916">
        <w:t>Основные обязанности работника в области охраны труда.</w:t>
      </w:r>
    </w:p>
    <w:p w:rsidR="00ED20BB" w:rsidRPr="00D41916" w:rsidRDefault="00ED20BB" w:rsidP="00ED20BB">
      <w:pPr>
        <w:numPr>
          <w:ilvl w:val="0"/>
          <w:numId w:val="7"/>
        </w:numPr>
        <w:tabs>
          <w:tab w:val="left" w:pos="284"/>
        </w:tabs>
        <w:suppressAutoHyphens/>
        <w:ind w:left="0" w:hanging="11"/>
        <w:jc w:val="both"/>
      </w:pPr>
      <w:r w:rsidRPr="00D41916">
        <w:t>Порядок допуска работника к выполнению работ по специальности.</w:t>
      </w:r>
    </w:p>
    <w:p w:rsidR="00ED20BB" w:rsidRPr="00D41916" w:rsidRDefault="00ED20BB" w:rsidP="00ED20BB">
      <w:pPr>
        <w:numPr>
          <w:ilvl w:val="0"/>
          <w:numId w:val="7"/>
        </w:numPr>
        <w:tabs>
          <w:tab w:val="left" w:pos="284"/>
        </w:tabs>
        <w:suppressAutoHyphens/>
        <w:ind w:left="0" w:hanging="11"/>
        <w:jc w:val="both"/>
      </w:pPr>
      <w:r w:rsidRPr="00D41916">
        <w:t>Оказание первой доврачебной помощи при ожогах.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3.</w:t>
      </w:r>
    </w:p>
    <w:p w:rsidR="00ED20BB" w:rsidRPr="00D41916" w:rsidRDefault="00ED20BB" w:rsidP="00ED20BB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360"/>
        </w:tabs>
        <w:suppressAutoHyphens/>
        <w:autoSpaceDE w:val="0"/>
        <w:ind w:hanging="11"/>
        <w:jc w:val="both"/>
      </w:pPr>
      <w:r w:rsidRPr="00D41916">
        <w:t>Рабочее время и время отдыха.</w:t>
      </w:r>
    </w:p>
    <w:p w:rsidR="00ED20BB" w:rsidRPr="00D41916" w:rsidRDefault="00ED20BB" w:rsidP="00ED20BB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360"/>
        </w:tabs>
        <w:suppressAutoHyphens/>
        <w:autoSpaceDE w:val="0"/>
        <w:ind w:hanging="11"/>
        <w:jc w:val="both"/>
      </w:pPr>
      <w:r w:rsidRPr="00D41916">
        <w:t>Общие требования охраны труда при работе с электроинструментом.</w:t>
      </w:r>
    </w:p>
    <w:p w:rsidR="00ED20BB" w:rsidRPr="00D41916" w:rsidRDefault="00ED20BB" w:rsidP="00ED20BB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360"/>
        </w:tabs>
        <w:suppressAutoHyphens/>
        <w:autoSpaceDE w:val="0"/>
        <w:ind w:hanging="11"/>
        <w:jc w:val="both"/>
      </w:pPr>
      <w:r w:rsidRPr="00D41916">
        <w:rPr>
          <w:spacing w:val="-1"/>
        </w:rPr>
        <w:t xml:space="preserve">Порядок выполнения комплекса реанимационных мероприятий при наступлении </w:t>
      </w:r>
      <w:r w:rsidRPr="00D41916">
        <w:t>обморока.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</w:pPr>
      <w:r>
        <w:rPr>
          <w:b/>
        </w:rPr>
        <w:t>Билет</w:t>
      </w:r>
      <w:r w:rsidRPr="00D41916">
        <w:rPr>
          <w:b/>
        </w:rPr>
        <w:t xml:space="preserve"> 4.</w:t>
      </w:r>
    </w:p>
    <w:p w:rsidR="00ED20BB" w:rsidRPr="00D41916" w:rsidRDefault="00ED20BB" w:rsidP="00ED20BB">
      <w:pPr>
        <w:widowControl w:val="0"/>
        <w:numPr>
          <w:ilvl w:val="0"/>
          <w:numId w:val="9"/>
        </w:numPr>
        <w:shd w:val="clear" w:color="auto" w:fill="FFFFFF"/>
        <w:tabs>
          <w:tab w:val="left" w:pos="36"/>
          <w:tab w:val="left" w:pos="284"/>
          <w:tab w:val="left" w:pos="389"/>
        </w:tabs>
        <w:suppressAutoHyphens/>
        <w:autoSpaceDE w:val="0"/>
        <w:ind w:hanging="11"/>
        <w:jc w:val="both"/>
      </w:pPr>
      <w:r w:rsidRPr="00D41916">
        <w:t xml:space="preserve"> Трудовой договор, порядок оформления.</w:t>
      </w:r>
    </w:p>
    <w:p w:rsidR="00ED20BB" w:rsidRPr="00D41916" w:rsidRDefault="00ED20BB" w:rsidP="00ED20BB">
      <w:pPr>
        <w:widowControl w:val="0"/>
        <w:numPr>
          <w:ilvl w:val="0"/>
          <w:numId w:val="9"/>
        </w:numPr>
        <w:shd w:val="clear" w:color="auto" w:fill="FFFFFF"/>
        <w:tabs>
          <w:tab w:val="left" w:pos="36"/>
          <w:tab w:val="left" w:pos="284"/>
          <w:tab w:val="left" w:pos="389"/>
        </w:tabs>
        <w:suppressAutoHyphens/>
        <w:autoSpaceDE w:val="0"/>
        <w:ind w:right="57" w:hanging="11"/>
        <w:jc w:val="both"/>
      </w:pPr>
      <w:r w:rsidRPr="00D41916">
        <w:rPr>
          <w:spacing w:val="-1"/>
        </w:rPr>
        <w:t xml:space="preserve">Порядок расследования и учёта несчастных случаев на производстве и </w:t>
      </w:r>
      <w:r w:rsidRPr="00D41916">
        <w:t>профессиональных заболеваний.</w:t>
      </w:r>
    </w:p>
    <w:p w:rsidR="00ED20BB" w:rsidRPr="00D41916" w:rsidRDefault="00ED20BB" w:rsidP="00ED20BB">
      <w:pPr>
        <w:widowControl w:val="0"/>
        <w:numPr>
          <w:ilvl w:val="0"/>
          <w:numId w:val="9"/>
        </w:numPr>
        <w:shd w:val="clear" w:color="auto" w:fill="FFFFFF"/>
        <w:tabs>
          <w:tab w:val="left" w:pos="36"/>
          <w:tab w:val="left" w:pos="284"/>
          <w:tab w:val="left" w:pos="389"/>
        </w:tabs>
        <w:suppressAutoHyphens/>
        <w:autoSpaceDE w:val="0"/>
        <w:ind w:hanging="11"/>
        <w:jc w:val="both"/>
      </w:pPr>
      <w:r w:rsidRPr="00D41916">
        <w:t>Оказание первой доврачебной помощи при кровотечении.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5.</w:t>
      </w:r>
    </w:p>
    <w:p w:rsidR="00ED20BB" w:rsidRPr="00D41916" w:rsidRDefault="00ED20BB" w:rsidP="00ED20BB">
      <w:pPr>
        <w:widowControl w:val="0"/>
        <w:numPr>
          <w:ilvl w:val="0"/>
          <w:numId w:val="10"/>
        </w:numPr>
        <w:shd w:val="clear" w:color="auto" w:fill="FFFFFF"/>
        <w:tabs>
          <w:tab w:val="left" w:pos="43"/>
          <w:tab w:val="left" w:pos="284"/>
          <w:tab w:val="left" w:pos="396"/>
        </w:tabs>
        <w:suppressAutoHyphens/>
        <w:autoSpaceDE w:val="0"/>
        <w:ind w:hanging="11"/>
        <w:jc w:val="both"/>
      </w:pPr>
      <w:r w:rsidRPr="00D41916">
        <w:t>Коллективный договор и ответственность сторон за его выполнение.</w:t>
      </w:r>
    </w:p>
    <w:p w:rsidR="00ED20BB" w:rsidRPr="00D41916" w:rsidRDefault="00ED20BB" w:rsidP="00ED20BB">
      <w:pPr>
        <w:widowControl w:val="0"/>
        <w:numPr>
          <w:ilvl w:val="0"/>
          <w:numId w:val="10"/>
        </w:numPr>
        <w:shd w:val="clear" w:color="auto" w:fill="FFFFFF"/>
        <w:tabs>
          <w:tab w:val="left" w:pos="43"/>
          <w:tab w:val="left" w:pos="284"/>
          <w:tab w:val="left" w:pos="396"/>
        </w:tabs>
        <w:suppressAutoHyphens/>
        <w:autoSpaceDE w:val="0"/>
        <w:ind w:hanging="11"/>
        <w:jc w:val="both"/>
      </w:pPr>
      <w:r w:rsidRPr="00D41916">
        <w:t>Организация обучения и проверки знаний требований охраны труда.</w:t>
      </w:r>
    </w:p>
    <w:p w:rsidR="00ED20BB" w:rsidRPr="00D41916" w:rsidRDefault="00ED20BB" w:rsidP="00ED20BB">
      <w:pPr>
        <w:widowControl w:val="0"/>
        <w:numPr>
          <w:ilvl w:val="0"/>
          <w:numId w:val="10"/>
        </w:numPr>
        <w:shd w:val="clear" w:color="auto" w:fill="FFFFFF"/>
        <w:tabs>
          <w:tab w:val="left" w:pos="43"/>
          <w:tab w:val="left" w:pos="284"/>
          <w:tab w:val="left" w:pos="396"/>
        </w:tabs>
        <w:suppressAutoHyphens/>
        <w:autoSpaceDE w:val="0"/>
        <w:ind w:hanging="11"/>
        <w:jc w:val="both"/>
      </w:pPr>
      <w:r w:rsidRPr="00D41916">
        <w:t>Оказание первой доврачебной помощи при поражении работника электротоком.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6.</w:t>
      </w:r>
    </w:p>
    <w:p w:rsidR="00ED20BB" w:rsidRPr="00D41916" w:rsidRDefault="00ED20BB" w:rsidP="00ED20BB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ind w:hanging="11"/>
        <w:jc w:val="both"/>
        <w:rPr>
          <w:spacing w:val="-2"/>
        </w:rPr>
      </w:pPr>
      <w:r w:rsidRPr="00D41916">
        <w:rPr>
          <w:spacing w:val="-2"/>
        </w:rPr>
        <w:t xml:space="preserve"> Компенсации за тяжелую работу и работу с вредными и опасными условиями труда.</w:t>
      </w:r>
    </w:p>
    <w:p w:rsidR="00ED20BB" w:rsidRPr="00D41916" w:rsidRDefault="00ED20BB" w:rsidP="00ED20BB">
      <w:pPr>
        <w:widowControl w:val="0"/>
        <w:numPr>
          <w:ilvl w:val="0"/>
          <w:numId w:val="11"/>
        </w:numPr>
        <w:shd w:val="clear" w:color="auto" w:fill="FFFFFF"/>
        <w:tabs>
          <w:tab w:val="left" w:pos="29"/>
          <w:tab w:val="left" w:pos="284"/>
          <w:tab w:val="left" w:pos="389"/>
          <w:tab w:val="left" w:pos="10206"/>
        </w:tabs>
        <w:suppressAutoHyphens/>
        <w:autoSpaceDE w:val="0"/>
        <w:ind w:right="152" w:hanging="11"/>
        <w:jc w:val="both"/>
      </w:pPr>
      <w:r w:rsidRPr="00D41916">
        <w:t>Общие требования пожарной безопасности по предотвращению пожаров на производстве.</w:t>
      </w:r>
    </w:p>
    <w:p w:rsidR="00ED20BB" w:rsidRPr="00D41916" w:rsidRDefault="00ED20BB" w:rsidP="00ED20BB">
      <w:pPr>
        <w:widowControl w:val="0"/>
        <w:numPr>
          <w:ilvl w:val="0"/>
          <w:numId w:val="11"/>
        </w:numPr>
        <w:shd w:val="clear" w:color="auto" w:fill="FFFFFF"/>
        <w:tabs>
          <w:tab w:val="left" w:pos="36"/>
          <w:tab w:val="left" w:pos="284"/>
        </w:tabs>
        <w:suppressAutoHyphens/>
        <w:autoSpaceDE w:val="0"/>
        <w:ind w:hanging="11"/>
        <w:jc w:val="both"/>
      </w:pPr>
      <w:r w:rsidRPr="00D41916">
        <w:t>Переноска и перевозка пострадавшего.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7.</w:t>
      </w:r>
    </w:p>
    <w:p w:rsidR="00ED20BB" w:rsidRPr="00D41916" w:rsidRDefault="00ED20BB" w:rsidP="00ED20BB">
      <w:pPr>
        <w:widowControl w:val="0"/>
        <w:numPr>
          <w:ilvl w:val="0"/>
          <w:numId w:val="12"/>
        </w:numPr>
        <w:shd w:val="clear" w:color="auto" w:fill="FFFFFF"/>
        <w:tabs>
          <w:tab w:val="left" w:pos="29"/>
          <w:tab w:val="left" w:pos="284"/>
          <w:tab w:val="left" w:pos="389"/>
        </w:tabs>
        <w:suppressAutoHyphens/>
        <w:autoSpaceDE w:val="0"/>
        <w:ind w:right="922" w:hanging="11"/>
        <w:jc w:val="both"/>
      </w:pPr>
      <w:r w:rsidRPr="00D41916">
        <w:t>Организация общественного контроля.</w:t>
      </w:r>
    </w:p>
    <w:p w:rsidR="00ED20BB" w:rsidRPr="00D41916" w:rsidRDefault="00ED20BB" w:rsidP="00ED20BB">
      <w:pPr>
        <w:widowControl w:val="0"/>
        <w:numPr>
          <w:ilvl w:val="0"/>
          <w:numId w:val="12"/>
        </w:numPr>
        <w:shd w:val="clear" w:color="auto" w:fill="FFFFFF"/>
        <w:tabs>
          <w:tab w:val="left" w:pos="29"/>
          <w:tab w:val="left" w:pos="284"/>
          <w:tab w:val="left" w:pos="389"/>
        </w:tabs>
        <w:suppressAutoHyphens/>
        <w:autoSpaceDE w:val="0"/>
        <w:ind w:hanging="11"/>
        <w:jc w:val="both"/>
      </w:pPr>
      <w:r w:rsidRPr="00D41916">
        <w:t>Требования охраны труда при погрузочно-разгрузочных работах.</w:t>
      </w:r>
    </w:p>
    <w:p w:rsidR="00ED20BB" w:rsidRPr="00D41916" w:rsidRDefault="00ED20BB" w:rsidP="00ED20BB">
      <w:pPr>
        <w:widowControl w:val="0"/>
        <w:numPr>
          <w:ilvl w:val="0"/>
          <w:numId w:val="12"/>
        </w:numPr>
        <w:shd w:val="clear" w:color="auto" w:fill="FFFFFF"/>
        <w:tabs>
          <w:tab w:val="left" w:pos="29"/>
          <w:tab w:val="left" w:pos="284"/>
          <w:tab w:val="left" w:pos="389"/>
        </w:tabs>
        <w:suppressAutoHyphens/>
        <w:autoSpaceDE w:val="0"/>
        <w:ind w:hanging="11"/>
        <w:jc w:val="both"/>
      </w:pPr>
      <w:r w:rsidRPr="00D41916">
        <w:rPr>
          <w:spacing w:val="-1"/>
        </w:rPr>
        <w:t xml:space="preserve">Организация первой доврачебной помощи пострадавшему при несчастных случаях на </w:t>
      </w:r>
      <w:r w:rsidRPr="00D41916">
        <w:t>производстве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lastRenderedPageBreak/>
        <w:t>Билет</w:t>
      </w:r>
      <w:r w:rsidRPr="00D41916">
        <w:rPr>
          <w:b/>
        </w:rPr>
        <w:t xml:space="preserve"> 8.</w:t>
      </w:r>
    </w:p>
    <w:p w:rsidR="00ED20BB" w:rsidRPr="00D41916" w:rsidRDefault="00ED20BB" w:rsidP="00ED20BB">
      <w:pPr>
        <w:widowControl w:val="0"/>
        <w:numPr>
          <w:ilvl w:val="0"/>
          <w:numId w:val="13"/>
        </w:numPr>
        <w:shd w:val="clear" w:color="auto" w:fill="FFFFFF"/>
        <w:tabs>
          <w:tab w:val="clear" w:pos="0"/>
          <w:tab w:val="left" w:pos="7"/>
          <w:tab w:val="left" w:pos="284"/>
          <w:tab w:val="left" w:pos="374"/>
        </w:tabs>
        <w:suppressAutoHyphens/>
        <w:autoSpaceDE w:val="0"/>
        <w:ind w:right="-85" w:hanging="11"/>
        <w:jc w:val="both"/>
      </w:pPr>
      <w:r w:rsidRPr="00D41916">
        <w:rPr>
          <w:spacing w:val="-1"/>
        </w:rPr>
        <w:t xml:space="preserve">Порядок применения дисциплинарных взысканий. </w:t>
      </w:r>
    </w:p>
    <w:p w:rsidR="00ED20BB" w:rsidRPr="00D41916" w:rsidRDefault="00ED20BB" w:rsidP="00ED20BB">
      <w:pPr>
        <w:widowControl w:val="0"/>
        <w:numPr>
          <w:ilvl w:val="0"/>
          <w:numId w:val="13"/>
        </w:numPr>
        <w:shd w:val="clear" w:color="auto" w:fill="FFFFFF"/>
        <w:tabs>
          <w:tab w:val="clear" w:pos="0"/>
          <w:tab w:val="left" w:pos="7"/>
          <w:tab w:val="left" w:pos="284"/>
          <w:tab w:val="left" w:pos="374"/>
        </w:tabs>
        <w:suppressAutoHyphens/>
        <w:autoSpaceDE w:val="0"/>
        <w:ind w:hanging="11"/>
        <w:jc w:val="both"/>
      </w:pPr>
      <w:r w:rsidRPr="00D41916">
        <w:t>Основные меры защиты работников от действия электрического тока.</w:t>
      </w:r>
    </w:p>
    <w:p w:rsidR="00ED20BB" w:rsidRPr="00D41916" w:rsidRDefault="00ED20BB" w:rsidP="00ED20BB">
      <w:pPr>
        <w:widowControl w:val="0"/>
        <w:numPr>
          <w:ilvl w:val="0"/>
          <w:numId w:val="13"/>
        </w:numPr>
        <w:shd w:val="clear" w:color="auto" w:fill="FFFFFF"/>
        <w:tabs>
          <w:tab w:val="clear" w:pos="0"/>
          <w:tab w:val="left" w:pos="7"/>
          <w:tab w:val="left" w:pos="284"/>
          <w:tab w:val="left" w:pos="374"/>
        </w:tabs>
        <w:suppressAutoHyphens/>
        <w:autoSpaceDE w:val="0"/>
        <w:ind w:hanging="11"/>
        <w:jc w:val="both"/>
      </w:pPr>
      <w:r w:rsidRPr="00D41916">
        <w:t>Оказание первой доврачебной помощи при тепловом ударе.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9.</w:t>
      </w:r>
    </w:p>
    <w:p w:rsidR="00ED20BB" w:rsidRPr="00D41916" w:rsidRDefault="00ED20BB" w:rsidP="00ED20BB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84"/>
          <w:tab w:val="left" w:pos="353"/>
        </w:tabs>
        <w:suppressAutoHyphens/>
        <w:autoSpaceDE w:val="0"/>
        <w:ind w:hanging="11"/>
        <w:jc w:val="both"/>
      </w:pPr>
      <w:r w:rsidRPr="00D41916">
        <w:t>Обязанности работника в области охраны труда.</w:t>
      </w:r>
    </w:p>
    <w:p w:rsidR="00ED20BB" w:rsidRPr="00D41916" w:rsidRDefault="00ED20BB" w:rsidP="00ED20BB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84"/>
          <w:tab w:val="left" w:pos="353"/>
        </w:tabs>
        <w:suppressAutoHyphens/>
        <w:autoSpaceDE w:val="0"/>
        <w:ind w:hanging="11"/>
        <w:jc w:val="both"/>
      </w:pPr>
      <w:r w:rsidRPr="00D41916">
        <w:t>Допуск работников к производству работ по наряду-допуску</w:t>
      </w:r>
    </w:p>
    <w:p w:rsidR="00ED20BB" w:rsidRPr="00D41916" w:rsidRDefault="00ED20BB" w:rsidP="00ED20BB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84"/>
          <w:tab w:val="left" w:pos="353"/>
        </w:tabs>
        <w:suppressAutoHyphens/>
        <w:autoSpaceDE w:val="0"/>
        <w:ind w:hanging="11"/>
        <w:jc w:val="both"/>
      </w:pPr>
      <w:r w:rsidRPr="00D41916">
        <w:t>Оказание</w:t>
      </w:r>
      <w:r>
        <w:t xml:space="preserve"> первой доврачебной помощи при </w:t>
      </w:r>
      <w:r w:rsidRPr="00D41916">
        <w:t>травме глаз.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10.</w:t>
      </w:r>
    </w:p>
    <w:p w:rsidR="00ED20BB" w:rsidRPr="00D41916" w:rsidRDefault="00ED20BB" w:rsidP="00ED20BB">
      <w:pPr>
        <w:widowControl w:val="0"/>
        <w:numPr>
          <w:ilvl w:val="0"/>
          <w:numId w:val="15"/>
        </w:numPr>
        <w:shd w:val="clear" w:color="auto" w:fill="FFFFFF"/>
        <w:tabs>
          <w:tab w:val="left" w:pos="50"/>
          <w:tab w:val="left" w:pos="284"/>
          <w:tab w:val="left" w:pos="403"/>
        </w:tabs>
        <w:suppressAutoHyphens/>
        <w:autoSpaceDE w:val="0"/>
        <w:ind w:right="922" w:hanging="11"/>
        <w:jc w:val="both"/>
      </w:pPr>
      <w:r w:rsidRPr="00D41916">
        <w:rPr>
          <w:spacing w:val="-1"/>
        </w:rPr>
        <w:t xml:space="preserve">Ответственность за нарушение трудового законодательства и иных актов, </w:t>
      </w:r>
      <w:r w:rsidRPr="00D41916">
        <w:t>содержащих нормы трудового права.</w:t>
      </w:r>
    </w:p>
    <w:p w:rsidR="00ED20BB" w:rsidRPr="00D41916" w:rsidRDefault="00ED20BB" w:rsidP="00ED20BB">
      <w:pPr>
        <w:widowControl w:val="0"/>
        <w:numPr>
          <w:ilvl w:val="0"/>
          <w:numId w:val="15"/>
        </w:numPr>
        <w:shd w:val="clear" w:color="auto" w:fill="FFFFFF"/>
        <w:tabs>
          <w:tab w:val="left" w:pos="50"/>
          <w:tab w:val="left" w:pos="284"/>
          <w:tab w:val="left" w:pos="403"/>
        </w:tabs>
        <w:suppressAutoHyphens/>
        <w:autoSpaceDE w:val="0"/>
        <w:ind w:hanging="11"/>
        <w:jc w:val="both"/>
      </w:pPr>
      <w:r w:rsidRPr="00D41916">
        <w:t>Действия работника при пожаре.</w:t>
      </w:r>
    </w:p>
    <w:p w:rsidR="00ED20BB" w:rsidRPr="00D41916" w:rsidRDefault="00ED20BB" w:rsidP="00ED20BB">
      <w:pPr>
        <w:widowControl w:val="0"/>
        <w:numPr>
          <w:ilvl w:val="0"/>
          <w:numId w:val="15"/>
        </w:numPr>
        <w:shd w:val="clear" w:color="auto" w:fill="FFFFFF"/>
        <w:tabs>
          <w:tab w:val="left" w:pos="50"/>
          <w:tab w:val="left" w:pos="284"/>
          <w:tab w:val="left" w:pos="403"/>
        </w:tabs>
        <w:suppressAutoHyphens/>
        <w:autoSpaceDE w:val="0"/>
        <w:ind w:hanging="11"/>
        <w:jc w:val="both"/>
      </w:pPr>
      <w:r w:rsidRPr="00D41916">
        <w:t>Оказание первой доврачебной помощи при ожогах.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11.</w:t>
      </w:r>
    </w:p>
    <w:p w:rsidR="00ED20BB" w:rsidRPr="00D41916" w:rsidRDefault="00ED20BB" w:rsidP="00ED20BB">
      <w:pPr>
        <w:widowControl w:val="0"/>
        <w:numPr>
          <w:ilvl w:val="0"/>
          <w:numId w:val="16"/>
        </w:numPr>
        <w:shd w:val="clear" w:color="auto" w:fill="FFFFFF"/>
        <w:tabs>
          <w:tab w:val="left" w:pos="50"/>
          <w:tab w:val="left" w:pos="284"/>
          <w:tab w:val="left" w:pos="410"/>
        </w:tabs>
        <w:suppressAutoHyphens/>
        <w:autoSpaceDE w:val="0"/>
        <w:ind w:hanging="11"/>
        <w:jc w:val="both"/>
        <w:rPr>
          <w:spacing w:val="-1"/>
        </w:rPr>
      </w:pPr>
      <w:r w:rsidRPr="00D41916">
        <w:rPr>
          <w:spacing w:val="-1"/>
        </w:rPr>
        <w:t>Общественный контроль выполнения требований охраны труда.</w:t>
      </w:r>
    </w:p>
    <w:p w:rsidR="00ED20BB" w:rsidRPr="00D41916" w:rsidRDefault="00ED20BB" w:rsidP="00ED20BB">
      <w:pPr>
        <w:widowControl w:val="0"/>
        <w:numPr>
          <w:ilvl w:val="0"/>
          <w:numId w:val="16"/>
        </w:numPr>
        <w:shd w:val="clear" w:color="auto" w:fill="FFFFFF"/>
        <w:tabs>
          <w:tab w:val="left" w:pos="50"/>
          <w:tab w:val="left" w:pos="284"/>
          <w:tab w:val="left" w:pos="410"/>
        </w:tabs>
        <w:suppressAutoHyphens/>
        <w:autoSpaceDE w:val="0"/>
        <w:ind w:right="461" w:hanging="11"/>
        <w:jc w:val="both"/>
      </w:pPr>
      <w:r w:rsidRPr="00D41916">
        <w:rPr>
          <w:spacing w:val="-1"/>
        </w:rPr>
        <w:t xml:space="preserve">Средства индивидуальной защиты работников, порядок обеспечения и нормы </w:t>
      </w:r>
      <w:r w:rsidRPr="00D41916">
        <w:t>выдачи.</w:t>
      </w:r>
    </w:p>
    <w:p w:rsidR="00ED20BB" w:rsidRPr="00D41916" w:rsidRDefault="00ED20BB" w:rsidP="00ED20BB">
      <w:pPr>
        <w:widowControl w:val="0"/>
        <w:numPr>
          <w:ilvl w:val="0"/>
          <w:numId w:val="16"/>
        </w:numPr>
        <w:shd w:val="clear" w:color="auto" w:fill="FFFFFF"/>
        <w:tabs>
          <w:tab w:val="left" w:pos="50"/>
          <w:tab w:val="left" w:pos="284"/>
          <w:tab w:val="left" w:pos="410"/>
        </w:tabs>
        <w:suppressAutoHyphens/>
        <w:autoSpaceDE w:val="0"/>
        <w:ind w:hanging="11"/>
        <w:jc w:val="both"/>
      </w:pPr>
      <w:r w:rsidRPr="00D41916">
        <w:t>Оказание первой доврачебной помощи при поражении электротоком.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12.</w:t>
      </w:r>
    </w:p>
    <w:p w:rsidR="00ED20BB" w:rsidRPr="00D41916" w:rsidRDefault="00ED20BB" w:rsidP="00ED20BB">
      <w:pPr>
        <w:widowControl w:val="0"/>
        <w:numPr>
          <w:ilvl w:val="0"/>
          <w:numId w:val="17"/>
        </w:numPr>
        <w:shd w:val="clear" w:color="auto" w:fill="FFFFFF"/>
        <w:tabs>
          <w:tab w:val="left" w:pos="50"/>
          <w:tab w:val="left" w:pos="284"/>
          <w:tab w:val="left" w:pos="410"/>
        </w:tabs>
        <w:suppressAutoHyphens/>
        <w:autoSpaceDE w:val="0"/>
        <w:ind w:right="-85" w:hanging="11"/>
        <w:jc w:val="both"/>
      </w:pPr>
      <w:r w:rsidRPr="00D41916">
        <w:rPr>
          <w:spacing w:val="-1"/>
        </w:rPr>
        <w:t>Виды инструктажей. Допуск к самостоятельной работе работников</w:t>
      </w:r>
      <w:r w:rsidRPr="00D41916">
        <w:t>.</w:t>
      </w:r>
    </w:p>
    <w:p w:rsidR="00ED20BB" w:rsidRPr="00D41916" w:rsidRDefault="00ED20BB" w:rsidP="00ED20BB">
      <w:pPr>
        <w:widowControl w:val="0"/>
        <w:numPr>
          <w:ilvl w:val="0"/>
          <w:numId w:val="17"/>
        </w:numPr>
        <w:shd w:val="clear" w:color="auto" w:fill="FFFFFF"/>
        <w:tabs>
          <w:tab w:val="left" w:pos="50"/>
          <w:tab w:val="left" w:pos="284"/>
          <w:tab w:val="left" w:pos="410"/>
        </w:tabs>
        <w:suppressAutoHyphens/>
        <w:autoSpaceDE w:val="0"/>
        <w:ind w:hanging="11"/>
        <w:jc w:val="both"/>
        <w:rPr>
          <w:spacing w:val="-1"/>
        </w:rPr>
      </w:pPr>
      <w:r w:rsidRPr="00D41916">
        <w:rPr>
          <w:spacing w:val="-1"/>
        </w:rPr>
        <w:t>Требования к состоянию рабочего места.</w:t>
      </w:r>
    </w:p>
    <w:p w:rsidR="00ED20BB" w:rsidRPr="00D41916" w:rsidRDefault="00ED20BB" w:rsidP="00ED20BB">
      <w:pPr>
        <w:widowControl w:val="0"/>
        <w:numPr>
          <w:ilvl w:val="0"/>
          <w:numId w:val="17"/>
        </w:numPr>
        <w:shd w:val="clear" w:color="auto" w:fill="FFFFFF"/>
        <w:tabs>
          <w:tab w:val="left" w:pos="50"/>
          <w:tab w:val="left" w:pos="284"/>
          <w:tab w:val="left" w:pos="410"/>
        </w:tabs>
        <w:suppressAutoHyphens/>
        <w:autoSpaceDE w:val="0"/>
        <w:ind w:hanging="11"/>
        <w:jc w:val="both"/>
        <w:rPr>
          <w:spacing w:val="-1"/>
        </w:rPr>
      </w:pPr>
      <w:r w:rsidRPr="00D41916">
        <w:rPr>
          <w:spacing w:val="-1"/>
        </w:rPr>
        <w:t>Порядок транспортировки пострадавшего.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13.</w:t>
      </w:r>
    </w:p>
    <w:p w:rsidR="00ED20BB" w:rsidRPr="00D41916" w:rsidRDefault="00ED20BB" w:rsidP="00ED20BB">
      <w:pPr>
        <w:widowControl w:val="0"/>
        <w:numPr>
          <w:ilvl w:val="0"/>
          <w:numId w:val="18"/>
        </w:numPr>
        <w:shd w:val="clear" w:color="auto" w:fill="FFFFFF"/>
        <w:tabs>
          <w:tab w:val="left" w:pos="36"/>
          <w:tab w:val="left" w:pos="284"/>
          <w:tab w:val="left" w:pos="396"/>
        </w:tabs>
        <w:suppressAutoHyphens/>
        <w:autoSpaceDE w:val="0"/>
        <w:ind w:hanging="11"/>
        <w:jc w:val="both"/>
      </w:pPr>
      <w:r w:rsidRPr="00D41916">
        <w:t>Обязанности работодателя по обеспечению безопасных условий труда.</w:t>
      </w:r>
    </w:p>
    <w:p w:rsidR="00ED20BB" w:rsidRPr="00D41916" w:rsidRDefault="00ED20BB" w:rsidP="00ED20BB">
      <w:pPr>
        <w:widowControl w:val="0"/>
        <w:numPr>
          <w:ilvl w:val="0"/>
          <w:numId w:val="18"/>
        </w:numPr>
        <w:shd w:val="clear" w:color="auto" w:fill="FFFFFF"/>
        <w:tabs>
          <w:tab w:val="left" w:pos="36"/>
          <w:tab w:val="left" w:pos="284"/>
          <w:tab w:val="left" w:pos="396"/>
        </w:tabs>
        <w:suppressAutoHyphens/>
        <w:autoSpaceDE w:val="0"/>
        <w:ind w:hanging="11"/>
        <w:jc w:val="both"/>
      </w:pPr>
      <w:r w:rsidRPr="00D41916">
        <w:t>Требования безопасности при выполнении работ на высоте.</w:t>
      </w:r>
    </w:p>
    <w:p w:rsidR="00ED20BB" w:rsidRPr="00D41916" w:rsidRDefault="00ED20BB" w:rsidP="00ED20BB">
      <w:pPr>
        <w:widowControl w:val="0"/>
        <w:numPr>
          <w:ilvl w:val="0"/>
          <w:numId w:val="18"/>
        </w:numPr>
        <w:shd w:val="clear" w:color="auto" w:fill="FFFFFF"/>
        <w:tabs>
          <w:tab w:val="left" w:pos="36"/>
          <w:tab w:val="left" w:pos="284"/>
          <w:tab w:val="left" w:pos="396"/>
          <w:tab w:val="left" w:pos="9923"/>
        </w:tabs>
        <w:suppressAutoHyphens/>
        <w:autoSpaceDE w:val="0"/>
        <w:ind w:right="-85" w:hanging="11"/>
        <w:jc w:val="both"/>
      </w:pPr>
      <w:r w:rsidRPr="00D41916">
        <w:rPr>
          <w:spacing w:val="-1"/>
        </w:rPr>
        <w:t xml:space="preserve">Порядок оценки состояния пострадавшего и оказание первой доврачебной </w:t>
      </w:r>
      <w:r w:rsidRPr="00D41916">
        <w:t>медицинской помощи.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14.</w:t>
      </w:r>
    </w:p>
    <w:p w:rsidR="00ED20BB" w:rsidRPr="00D41916" w:rsidRDefault="00ED20BB" w:rsidP="00ED20BB">
      <w:pPr>
        <w:widowControl w:val="0"/>
        <w:numPr>
          <w:ilvl w:val="0"/>
          <w:numId w:val="19"/>
        </w:numPr>
        <w:shd w:val="clear" w:color="auto" w:fill="FFFFFF"/>
        <w:tabs>
          <w:tab w:val="clear" w:pos="0"/>
          <w:tab w:val="left" w:pos="14"/>
          <w:tab w:val="left" w:pos="284"/>
          <w:tab w:val="left" w:pos="382"/>
        </w:tabs>
        <w:suppressAutoHyphens/>
        <w:autoSpaceDE w:val="0"/>
        <w:ind w:hanging="11"/>
        <w:jc w:val="both"/>
      </w:pPr>
      <w:r w:rsidRPr="00D41916">
        <w:t>Предварительные и периодические медицинские осмотры.</w:t>
      </w:r>
    </w:p>
    <w:p w:rsidR="00ED20BB" w:rsidRPr="00D41916" w:rsidRDefault="00ED20BB" w:rsidP="00ED20BB">
      <w:pPr>
        <w:widowControl w:val="0"/>
        <w:numPr>
          <w:ilvl w:val="0"/>
          <w:numId w:val="19"/>
        </w:numPr>
        <w:shd w:val="clear" w:color="auto" w:fill="FFFFFF"/>
        <w:tabs>
          <w:tab w:val="clear" w:pos="0"/>
          <w:tab w:val="left" w:pos="14"/>
          <w:tab w:val="left" w:pos="284"/>
          <w:tab w:val="left" w:pos="382"/>
        </w:tabs>
        <w:suppressAutoHyphens/>
        <w:autoSpaceDE w:val="0"/>
        <w:ind w:hanging="11"/>
        <w:jc w:val="both"/>
      </w:pPr>
      <w:r w:rsidRPr="00D41916">
        <w:t>Шаговое напряжение. Безопасный выход из зоны шагового напряжения.</w:t>
      </w:r>
    </w:p>
    <w:p w:rsidR="00ED20BB" w:rsidRPr="00D41916" w:rsidRDefault="00ED20BB" w:rsidP="00ED20BB">
      <w:pPr>
        <w:widowControl w:val="0"/>
        <w:numPr>
          <w:ilvl w:val="0"/>
          <w:numId w:val="19"/>
        </w:numPr>
        <w:shd w:val="clear" w:color="auto" w:fill="FFFFFF"/>
        <w:tabs>
          <w:tab w:val="clear" w:pos="0"/>
          <w:tab w:val="left" w:pos="14"/>
          <w:tab w:val="left" w:pos="284"/>
          <w:tab w:val="left" w:pos="382"/>
        </w:tabs>
        <w:suppressAutoHyphens/>
        <w:autoSpaceDE w:val="0"/>
        <w:ind w:hanging="11"/>
        <w:jc w:val="both"/>
      </w:pPr>
      <w:r w:rsidRPr="00D41916">
        <w:t>Оказание первой доврачебной медицинской помощи при кровотечениях.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15.</w:t>
      </w:r>
    </w:p>
    <w:p w:rsidR="00ED20BB" w:rsidRPr="00D41916" w:rsidRDefault="00ED20BB" w:rsidP="00ED20BB">
      <w:pPr>
        <w:shd w:val="clear" w:color="auto" w:fill="FFFFFF"/>
        <w:tabs>
          <w:tab w:val="left" w:pos="284"/>
          <w:tab w:val="left" w:pos="360"/>
        </w:tabs>
        <w:ind w:right="461" w:hanging="11"/>
        <w:jc w:val="both"/>
        <w:rPr>
          <w:spacing w:val="-1"/>
        </w:rPr>
      </w:pPr>
      <w:r w:rsidRPr="00D41916">
        <w:rPr>
          <w:spacing w:val="-1"/>
        </w:rPr>
        <w:t xml:space="preserve">1.Санитарно-бытовое обеспечение работников и лечебно-профилактическое обслуживание   работников. </w:t>
      </w:r>
    </w:p>
    <w:p w:rsidR="00ED20BB" w:rsidRPr="00D41916" w:rsidRDefault="00ED20BB" w:rsidP="00ED20BB">
      <w:pPr>
        <w:shd w:val="clear" w:color="auto" w:fill="FFFFFF"/>
        <w:tabs>
          <w:tab w:val="left" w:pos="284"/>
          <w:tab w:val="left" w:pos="360"/>
        </w:tabs>
        <w:ind w:hanging="11"/>
        <w:jc w:val="both"/>
      </w:pPr>
      <w:r w:rsidRPr="00D41916">
        <w:t>2.Требования, предъявляемые к приставным лестницам.</w:t>
      </w:r>
    </w:p>
    <w:p w:rsidR="00ED20BB" w:rsidRPr="00D41916" w:rsidRDefault="00ED20BB" w:rsidP="00ED20BB">
      <w:pPr>
        <w:shd w:val="clear" w:color="auto" w:fill="FFFFFF"/>
        <w:tabs>
          <w:tab w:val="left" w:pos="284"/>
          <w:tab w:val="left" w:pos="360"/>
        </w:tabs>
        <w:ind w:hanging="11"/>
        <w:jc w:val="both"/>
      </w:pPr>
      <w:r w:rsidRPr="00D41916">
        <w:t>3.Оказание первой доврачебной помощи при переломе костей.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т 16.</w:t>
      </w:r>
    </w:p>
    <w:p w:rsidR="00ED20BB" w:rsidRPr="00D41916" w:rsidRDefault="00ED20BB" w:rsidP="00ED20BB">
      <w:pPr>
        <w:widowControl w:val="0"/>
        <w:numPr>
          <w:ilvl w:val="0"/>
          <w:numId w:val="20"/>
        </w:numPr>
        <w:shd w:val="clear" w:color="auto" w:fill="FFFFFF"/>
        <w:tabs>
          <w:tab w:val="left" w:pos="58"/>
          <w:tab w:val="left" w:pos="284"/>
          <w:tab w:val="left" w:pos="418"/>
        </w:tabs>
        <w:suppressAutoHyphens/>
        <w:autoSpaceDE w:val="0"/>
        <w:ind w:hanging="11"/>
        <w:jc w:val="both"/>
      </w:pPr>
      <w:r w:rsidRPr="00D41916">
        <w:t>Нормы трудового законодательства, регулирующие труд женщин.</w:t>
      </w:r>
    </w:p>
    <w:p w:rsidR="00ED20BB" w:rsidRPr="00D41916" w:rsidRDefault="00ED20BB" w:rsidP="00ED20BB">
      <w:pPr>
        <w:widowControl w:val="0"/>
        <w:numPr>
          <w:ilvl w:val="0"/>
          <w:numId w:val="20"/>
        </w:numPr>
        <w:shd w:val="clear" w:color="auto" w:fill="FFFFFF"/>
        <w:tabs>
          <w:tab w:val="left" w:pos="58"/>
          <w:tab w:val="left" w:pos="284"/>
          <w:tab w:val="left" w:pos="418"/>
        </w:tabs>
        <w:suppressAutoHyphens/>
        <w:autoSpaceDE w:val="0"/>
        <w:ind w:hanging="11"/>
        <w:jc w:val="both"/>
      </w:pPr>
      <w:r w:rsidRPr="00D41916">
        <w:t>Порядок пользования средствами индивидуальной защиты.</w:t>
      </w:r>
    </w:p>
    <w:p w:rsidR="00ED20BB" w:rsidRPr="00D41916" w:rsidRDefault="00ED20BB" w:rsidP="00ED20BB">
      <w:pPr>
        <w:widowControl w:val="0"/>
        <w:numPr>
          <w:ilvl w:val="0"/>
          <w:numId w:val="20"/>
        </w:numPr>
        <w:shd w:val="clear" w:color="auto" w:fill="FFFFFF"/>
        <w:tabs>
          <w:tab w:val="left" w:pos="58"/>
          <w:tab w:val="left" w:pos="284"/>
          <w:tab w:val="left" w:pos="418"/>
        </w:tabs>
        <w:suppressAutoHyphens/>
        <w:autoSpaceDE w:val="0"/>
        <w:ind w:hanging="11"/>
        <w:jc w:val="both"/>
      </w:pPr>
      <w:r w:rsidRPr="00D41916">
        <w:t>Оказание первой доврачебной помощи при отравлении.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17.</w:t>
      </w:r>
    </w:p>
    <w:p w:rsidR="00ED20BB" w:rsidRPr="00D41916" w:rsidRDefault="00ED20BB" w:rsidP="00ED20BB">
      <w:pPr>
        <w:widowControl w:val="0"/>
        <w:numPr>
          <w:ilvl w:val="0"/>
          <w:numId w:val="21"/>
        </w:numPr>
        <w:shd w:val="clear" w:color="auto" w:fill="FFFFFF"/>
        <w:tabs>
          <w:tab w:val="left" w:pos="65"/>
          <w:tab w:val="left" w:pos="284"/>
          <w:tab w:val="left" w:pos="418"/>
        </w:tabs>
        <w:suppressAutoHyphens/>
        <w:autoSpaceDE w:val="0"/>
        <w:ind w:hanging="11"/>
        <w:jc w:val="both"/>
      </w:pPr>
      <w:r w:rsidRPr="00D41916">
        <w:t>Нормы трудового законодательства, регулирующие труд молодёжи.</w:t>
      </w:r>
    </w:p>
    <w:p w:rsidR="00ED20BB" w:rsidRPr="00D41916" w:rsidRDefault="00ED20BB" w:rsidP="00ED20BB">
      <w:pPr>
        <w:widowControl w:val="0"/>
        <w:numPr>
          <w:ilvl w:val="0"/>
          <w:numId w:val="21"/>
        </w:numPr>
        <w:shd w:val="clear" w:color="auto" w:fill="FFFFFF"/>
        <w:tabs>
          <w:tab w:val="left" w:pos="65"/>
          <w:tab w:val="left" w:pos="284"/>
          <w:tab w:val="left" w:pos="418"/>
        </w:tabs>
        <w:suppressAutoHyphens/>
        <w:autoSpaceDE w:val="0"/>
        <w:ind w:hanging="11"/>
        <w:jc w:val="both"/>
      </w:pPr>
      <w:r w:rsidRPr="00D41916">
        <w:t>Организация обучения, инструктирования и проверки знаний требований охраны труда.</w:t>
      </w:r>
    </w:p>
    <w:p w:rsidR="00ED20BB" w:rsidRPr="00D41916" w:rsidRDefault="00ED20BB" w:rsidP="00ED20BB">
      <w:pPr>
        <w:widowControl w:val="0"/>
        <w:numPr>
          <w:ilvl w:val="0"/>
          <w:numId w:val="21"/>
        </w:numPr>
        <w:shd w:val="clear" w:color="auto" w:fill="FFFFFF"/>
        <w:tabs>
          <w:tab w:val="left" w:pos="65"/>
          <w:tab w:val="left" w:pos="284"/>
          <w:tab w:val="left" w:pos="418"/>
        </w:tabs>
        <w:suppressAutoHyphens/>
        <w:autoSpaceDE w:val="0"/>
        <w:ind w:hanging="11"/>
        <w:jc w:val="both"/>
      </w:pPr>
      <w:r w:rsidRPr="00D41916">
        <w:t>Оказание первой доврачебной помощи при проникающих ранениях груди и живота.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18.</w:t>
      </w:r>
    </w:p>
    <w:p w:rsidR="00ED20BB" w:rsidRPr="00D41916" w:rsidRDefault="00ED20BB" w:rsidP="00ED20BB">
      <w:pPr>
        <w:widowControl w:val="0"/>
        <w:numPr>
          <w:ilvl w:val="0"/>
          <w:numId w:val="22"/>
        </w:numPr>
        <w:shd w:val="clear" w:color="auto" w:fill="FFFFFF"/>
        <w:tabs>
          <w:tab w:val="left" w:pos="50"/>
          <w:tab w:val="left" w:pos="284"/>
          <w:tab w:val="left" w:pos="403"/>
        </w:tabs>
        <w:suppressAutoHyphens/>
        <w:autoSpaceDE w:val="0"/>
        <w:ind w:hanging="11"/>
        <w:jc w:val="both"/>
      </w:pPr>
      <w:r w:rsidRPr="00D41916">
        <w:t>Льготы и компенсации за тяжёлые работы и работы с вредными и опасными условиями труда</w:t>
      </w:r>
    </w:p>
    <w:p w:rsidR="00ED20BB" w:rsidRPr="00D41916" w:rsidRDefault="00ED20BB" w:rsidP="00ED20BB">
      <w:pPr>
        <w:widowControl w:val="0"/>
        <w:numPr>
          <w:ilvl w:val="0"/>
          <w:numId w:val="22"/>
        </w:numPr>
        <w:shd w:val="clear" w:color="auto" w:fill="FFFFFF"/>
        <w:tabs>
          <w:tab w:val="left" w:pos="50"/>
          <w:tab w:val="left" w:pos="284"/>
          <w:tab w:val="left" w:pos="403"/>
        </w:tabs>
        <w:suppressAutoHyphens/>
        <w:autoSpaceDE w:val="0"/>
        <w:ind w:hanging="11"/>
        <w:jc w:val="both"/>
        <w:rPr>
          <w:spacing w:val="-1"/>
        </w:rPr>
      </w:pPr>
      <w:r w:rsidRPr="00D41916">
        <w:rPr>
          <w:spacing w:val="-1"/>
        </w:rPr>
        <w:t>Цель и порядок проведения аттестации рабочих мест.</w:t>
      </w:r>
    </w:p>
    <w:p w:rsidR="00ED20BB" w:rsidRPr="00D41916" w:rsidRDefault="00ED20BB" w:rsidP="00ED20BB">
      <w:pPr>
        <w:widowControl w:val="0"/>
        <w:numPr>
          <w:ilvl w:val="0"/>
          <w:numId w:val="22"/>
        </w:numPr>
        <w:shd w:val="clear" w:color="auto" w:fill="FFFFFF"/>
        <w:tabs>
          <w:tab w:val="left" w:pos="50"/>
          <w:tab w:val="left" w:pos="284"/>
          <w:tab w:val="left" w:pos="403"/>
        </w:tabs>
        <w:suppressAutoHyphens/>
        <w:autoSpaceDE w:val="0"/>
        <w:ind w:hanging="11"/>
        <w:jc w:val="both"/>
      </w:pPr>
      <w:r w:rsidRPr="00D41916">
        <w:t>Оказание первой доврачебной помощи при сдавливании конечностей.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19.</w:t>
      </w:r>
    </w:p>
    <w:p w:rsidR="00ED20BB" w:rsidRPr="00D41916" w:rsidRDefault="00ED20BB" w:rsidP="00ED20BB">
      <w:pPr>
        <w:widowControl w:val="0"/>
        <w:numPr>
          <w:ilvl w:val="0"/>
          <w:numId w:val="23"/>
        </w:numPr>
        <w:shd w:val="clear" w:color="auto" w:fill="FFFFFF"/>
        <w:tabs>
          <w:tab w:val="left" w:pos="36"/>
          <w:tab w:val="left" w:pos="284"/>
          <w:tab w:val="left" w:pos="396"/>
        </w:tabs>
        <w:suppressAutoHyphens/>
        <w:autoSpaceDE w:val="0"/>
        <w:ind w:hanging="11"/>
        <w:jc w:val="both"/>
      </w:pPr>
      <w:r w:rsidRPr="00D41916">
        <w:t>Обязанности работодателя при несчастном случае на производстве.</w:t>
      </w:r>
    </w:p>
    <w:p w:rsidR="00ED20BB" w:rsidRPr="00D41916" w:rsidRDefault="00ED20BB" w:rsidP="00ED20BB">
      <w:pPr>
        <w:widowControl w:val="0"/>
        <w:numPr>
          <w:ilvl w:val="0"/>
          <w:numId w:val="23"/>
        </w:numPr>
        <w:shd w:val="clear" w:color="auto" w:fill="FFFFFF"/>
        <w:tabs>
          <w:tab w:val="left" w:pos="50"/>
          <w:tab w:val="left" w:pos="284"/>
          <w:tab w:val="left" w:pos="403"/>
        </w:tabs>
        <w:suppressAutoHyphens/>
        <w:autoSpaceDE w:val="0"/>
        <w:ind w:hanging="11"/>
        <w:jc w:val="both"/>
      </w:pPr>
      <w:r w:rsidRPr="00D41916">
        <w:t>Правила внутреннего трудового распорядка.</w:t>
      </w:r>
    </w:p>
    <w:p w:rsidR="00ED20BB" w:rsidRPr="00D41916" w:rsidRDefault="00ED20BB" w:rsidP="00ED20BB">
      <w:pPr>
        <w:widowControl w:val="0"/>
        <w:numPr>
          <w:ilvl w:val="0"/>
          <w:numId w:val="23"/>
        </w:numPr>
        <w:shd w:val="clear" w:color="auto" w:fill="FFFFFF"/>
        <w:tabs>
          <w:tab w:val="left" w:pos="36"/>
          <w:tab w:val="left" w:pos="284"/>
          <w:tab w:val="left" w:pos="396"/>
        </w:tabs>
        <w:suppressAutoHyphens/>
        <w:autoSpaceDE w:val="0"/>
        <w:ind w:hanging="11"/>
        <w:jc w:val="both"/>
      </w:pPr>
      <w:r w:rsidRPr="00D41916">
        <w:t>Оказание первой доврачебной помощи при автодорожных происшествиях.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20.</w:t>
      </w:r>
    </w:p>
    <w:p w:rsidR="00ED20BB" w:rsidRPr="00D41916" w:rsidRDefault="00ED20BB" w:rsidP="00ED20BB">
      <w:pPr>
        <w:widowControl w:val="0"/>
        <w:numPr>
          <w:ilvl w:val="0"/>
          <w:numId w:val="24"/>
        </w:numPr>
        <w:shd w:val="clear" w:color="auto" w:fill="FFFFFF"/>
        <w:tabs>
          <w:tab w:val="left" w:pos="29"/>
          <w:tab w:val="left" w:pos="284"/>
          <w:tab w:val="left" w:pos="389"/>
        </w:tabs>
        <w:suppressAutoHyphens/>
        <w:autoSpaceDE w:val="0"/>
        <w:ind w:hanging="11"/>
        <w:jc w:val="both"/>
      </w:pPr>
      <w:r w:rsidRPr="00D41916">
        <w:t>Основные принципы страхования от несчастных случаев.</w:t>
      </w:r>
    </w:p>
    <w:p w:rsidR="00ED20BB" w:rsidRPr="00D41916" w:rsidRDefault="00ED20BB" w:rsidP="00ED20BB">
      <w:pPr>
        <w:widowControl w:val="0"/>
        <w:numPr>
          <w:ilvl w:val="0"/>
          <w:numId w:val="24"/>
        </w:numPr>
        <w:shd w:val="clear" w:color="auto" w:fill="FFFFFF"/>
        <w:tabs>
          <w:tab w:val="left" w:pos="29"/>
          <w:tab w:val="left" w:pos="284"/>
          <w:tab w:val="left" w:pos="389"/>
        </w:tabs>
        <w:suppressAutoHyphens/>
        <w:autoSpaceDE w:val="0"/>
        <w:ind w:hanging="11"/>
        <w:jc w:val="both"/>
      </w:pPr>
      <w:r w:rsidRPr="00D41916">
        <w:t>Порядок расследования несчастного случая на производстве.</w:t>
      </w:r>
    </w:p>
    <w:p w:rsidR="00ED20BB" w:rsidRPr="00D41916" w:rsidRDefault="00ED20BB" w:rsidP="00ED20BB">
      <w:pPr>
        <w:widowControl w:val="0"/>
        <w:numPr>
          <w:ilvl w:val="0"/>
          <w:numId w:val="24"/>
        </w:numPr>
        <w:shd w:val="clear" w:color="auto" w:fill="FFFFFF"/>
        <w:tabs>
          <w:tab w:val="left" w:pos="29"/>
          <w:tab w:val="left" w:pos="284"/>
          <w:tab w:val="left" w:pos="389"/>
        </w:tabs>
        <w:suppressAutoHyphens/>
        <w:autoSpaceDE w:val="0"/>
        <w:ind w:hanging="11"/>
        <w:jc w:val="both"/>
      </w:pPr>
      <w:r w:rsidRPr="00D41916">
        <w:lastRenderedPageBreak/>
        <w:t>Порядок содержания и комплектования медицинской аптечки.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21.</w:t>
      </w:r>
    </w:p>
    <w:p w:rsidR="00ED20BB" w:rsidRPr="00D41916" w:rsidRDefault="00ED20BB" w:rsidP="00ED20BB">
      <w:pPr>
        <w:numPr>
          <w:ilvl w:val="3"/>
          <w:numId w:val="24"/>
        </w:numPr>
        <w:tabs>
          <w:tab w:val="left" w:pos="284"/>
        </w:tabs>
        <w:suppressAutoHyphens/>
        <w:ind w:left="0" w:hanging="11"/>
        <w:jc w:val="both"/>
        <w:rPr>
          <w:bCs/>
        </w:rPr>
      </w:pPr>
      <w:r w:rsidRPr="00D41916">
        <w:rPr>
          <w:bCs/>
        </w:rPr>
        <w:t>Порядок организации и выполнения работ повышенной опасности.</w:t>
      </w:r>
    </w:p>
    <w:p w:rsidR="00ED20BB" w:rsidRPr="00D41916" w:rsidRDefault="00ED20BB" w:rsidP="00ED20BB">
      <w:pPr>
        <w:numPr>
          <w:ilvl w:val="3"/>
          <w:numId w:val="24"/>
        </w:numPr>
        <w:tabs>
          <w:tab w:val="left" w:pos="284"/>
        </w:tabs>
        <w:suppressAutoHyphens/>
        <w:ind w:left="0" w:hanging="11"/>
        <w:jc w:val="both"/>
      </w:pPr>
      <w:r w:rsidRPr="00D41916">
        <w:rPr>
          <w:bCs/>
        </w:rPr>
        <w:t>Порядок проведения и оформления первичного инструктажа на рабочем месте и допуск к самостоятельной работе рабочих.</w:t>
      </w:r>
    </w:p>
    <w:p w:rsidR="00ED20BB" w:rsidRPr="00D41916" w:rsidRDefault="00ED20BB" w:rsidP="00ED20BB">
      <w:pPr>
        <w:numPr>
          <w:ilvl w:val="3"/>
          <w:numId w:val="24"/>
        </w:numPr>
        <w:tabs>
          <w:tab w:val="left" w:pos="284"/>
        </w:tabs>
        <w:suppressAutoHyphens/>
        <w:ind w:left="0" w:hanging="11"/>
        <w:jc w:val="both"/>
      </w:pPr>
      <w:r w:rsidRPr="00D41916">
        <w:rPr>
          <w:bCs/>
        </w:rPr>
        <w:t>Порядок учета профессиональных заболеваний на производстве.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22.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</w:pPr>
      <w:r w:rsidRPr="00D41916">
        <w:t xml:space="preserve">1. </w:t>
      </w:r>
      <w:r w:rsidRPr="00D41916">
        <w:rPr>
          <w:bCs/>
        </w:rPr>
        <w:t xml:space="preserve">Обеспечение работающих и служащих моющими и обезвреживающими веществами и средствами личной гигиены. 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Cs/>
        </w:rPr>
      </w:pPr>
      <w:r w:rsidRPr="00D41916">
        <w:rPr>
          <w:bCs/>
        </w:rPr>
        <w:t>2. Права и гарантии права работников на труд в соответствии с требованиями охраны труда.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</w:pPr>
      <w:r w:rsidRPr="00D41916">
        <w:rPr>
          <w:bCs/>
        </w:rPr>
        <w:t>3. Оказание доврачебной помощи при ранениях.</w:t>
      </w:r>
    </w:p>
    <w:p w:rsidR="00D111DA" w:rsidRPr="00D41916" w:rsidRDefault="00D111DA" w:rsidP="00D41916">
      <w:pPr>
        <w:rPr>
          <w:b/>
          <w:i/>
        </w:rPr>
      </w:pPr>
    </w:p>
    <w:sectPr w:rsidR="00D111DA" w:rsidRPr="00D41916" w:rsidSect="00F64B03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A30" w:rsidRDefault="00786A30" w:rsidP="00D111DA">
      <w:r>
        <w:separator/>
      </w:r>
    </w:p>
  </w:endnote>
  <w:endnote w:type="continuationSeparator" w:id="0">
    <w:p w:rsidR="00786A30" w:rsidRDefault="00786A30" w:rsidP="00D1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370305"/>
      <w:docPartObj>
        <w:docPartGallery w:val="Page Numbers (Bottom of Page)"/>
        <w:docPartUnique/>
      </w:docPartObj>
    </w:sdtPr>
    <w:sdtContent>
      <w:p w:rsidR="00463D91" w:rsidRDefault="00463D91" w:rsidP="000D6C2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B03">
          <w:rPr>
            <w:noProof/>
          </w:rPr>
          <w:t>1119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91" w:rsidRDefault="00463D91" w:rsidP="008414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D91" w:rsidRDefault="00463D91" w:rsidP="0084141D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9601"/>
      <w:docPartObj>
        <w:docPartGallery w:val="Page Numbers (Bottom of Page)"/>
        <w:docPartUnique/>
      </w:docPartObj>
    </w:sdtPr>
    <w:sdtContent>
      <w:p w:rsidR="00463D91" w:rsidRDefault="00463D91" w:rsidP="006073C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B03">
          <w:rPr>
            <w:noProof/>
          </w:rPr>
          <w:t>1129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A30" w:rsidRDefault="00786A30" w:rsidP="00D111DA">
      <w:r>
        <w:separator/>
      </w:r>
    </w:p>
  </w:footnote>
  <w:footnote w:type="continuationSeparator" w:id="0">
    <w:p w:rsidR="00786A30" w:rsidRDefault="00786A30" w:rsidP="00D11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2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C"/>
    <w:multiLevelType w:val="singleLevel"/>
    <w:tmpl w:val="0000000C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14"/>
    <w:multiLevelType w:val="singleLevel"/>
    <w:tmpl w:val="00000014"/>
    <w:name w:val="WW8Num24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1A"/>
    <w:multiLevelType w:val="singleLevel"/>
    <w:tmpl w:val="0000001A"/>
    <w:name w:val="WW8Num3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1F"/>
    <w:multiLevelType w:val="singleLevel"/>
    <w:tmpl w:val="0000001F"/>
    <w:name w:val="WW8Num38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" w15:restartNumberingAfterBreak="0">
    <w:nsid w:val="00000020"/>
    <w:multiLevelType w:val="singleLevel"/>
    <w:tmpl w:val="00000020"/>
    <w:name w:val="WW8Num3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7" w15:restartNumberingAfterBreak="0">
    <w:nsid w:val="00000022"/>
    <w:multiLevelType w:val="singleLevel"/>
    <w:tmpl w:val="00000022"/>
    <w:name w:val="WW8Num4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8" w15:restartNumberingAfterBreak="0">
    <w:nsid w:val="00000023"/>
    <w:multiLevelType w:val="singleLevel"/>
    <w:tmpl w:val="00000023"/>
    <w:name w:val="WW8Num4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9" w15:restartNumberingAfterBreak="0">
    <w:nsid w:val="00000027"/>
    <w:multiLevelType w:val="singleLevel"/>
    <w:tmpl w:val="00000027"/>
    <w:name w:val="WW8Num48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0" w15:restartNumberingAfterBreak="0">
    <w:nsid w:val="00000028"/>
    <w:multiLevelType w:val="singleLevel"/>
    <w:tmpl w:val="00000028"/>
    <w:name w:val="WW8Num4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1" w15:restartNumberingAfterBreak="0">
    <w:nsid w:val="0000002B"/>
    <w:multiLevelType w:val="singleLevel"/>
    <w:tmpl w:val="0000002B"/>
    <w:name w:val="WW8Num5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2" w15:restartNumberingAfterBreak="0">
    <w:nsid w:val="00000031"/>
    <w:multiLevelType w:val="multilevel"/>
    <w:tmpl w:val="00000031"/>
    <w:name w:val="WW8Num60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  <w:rPr>
        <w:rFonts w:cs="Times New Roman"/>
      </w:rPr>
    </w:lvl>
  </w:abstractNum>
  <w:abstractNum w:abstractNumId="13" w15:restartNumberingAfterBreak="0">
    <w:nsid w:val="00000038"/>
    <w:multiLevelType w:val="singleLevel"/>
    <w:tmpl w:val="00000038"/>
    <w:name w:val="WW8Num70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4" w15:restartNumberingAfterBreak="0">
    <w:nsid w:val="0000003C"/>
    <w:multiLevelType w:val="singleLevel"/>
    <w:tmpl w:val="0000003C"/>
    <w:name w:val="WW8Num75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5" w15:restartNumberingAfterBreak="0">
    <w:nsid w:val="0000003D"/>
    <w:multiLevelType w:val="singleLevel"/>
    <w:tmpl w:val="0000003D"/>
    <w:name w:val="WW8Num76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6" w15:restartNumberingAfterBreak="0">
    <w:nsid w:val="00000045"/>
    <w:multiLevelType w:val="singleLevel"/>
    <w:tmpl w:val="00000045"/>
    <w:name w:val="WW8Num86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7" w15:restartNumberingAfterBreak="0">
    <w:nsid w:val="28E64A3C"/>
    <w:multiLevelType w:val="hybridMultilevel"/>
    <w:tmpl w:val="3B86F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03582C"/>
    <w:multiLevelType w:val="hybridMultilevel"/>
    <w:tmpl w:val="BF48B9A6"/>
    <w:lvl w:ilvl="0" w:tplc="9EA80A4E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7C23E4"/>
    <w:multiLevelType w:val="hybridMultilevel"/>
    <w:tmpl w:val="E7089E88"/>
    <w:lvl w:ilvl="0" w:tplc="01B0F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7F25F4"/>
    <w:multiLevelType w:val="hybridMultilevel"/>
    <w:tmpl w:val="6FF2FD8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C960188"/>
    <w:multiLevelType w:val="hybridMultilevel"/>
    <w:tmpl w:val="88106BD0"/>
    <w:lvl w:ilvl="0" w:tplc="6D62C9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5E6642"/>
    <w:multiLevelType w:val="hybridMultilevel"/>
    <w:tmpl w:val="D9460B38"/>
    <w:lvl w:ilvl="0" w:tplc="E03E4F84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8366C4"/>
    <w:multiLevelType w:val="hybridMultilevel"/>
    <w:tmpl w:val="73B2F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1DA"/>
    <w:rsid w:val="000052E0"/>
    <w:rsid w:val="00016199"/>
    <w:rsid w:val="00030154"/>
    <w:rsid w:val="00051A14"/>
    <w:rsid w:val="00073895"/>
    <w:rsid w:val="00095BB8"/>
    <w:rsid w:val="000C6B69"/>
    <w:rsid w:val="000D4A2E"/>
    <w:rsid w:val="000D6C27"/>
    <w:rsid w:val="000F0DA6"/>
    <w:rsid w:val="000F24AD"/>
    <w:rsid w:val="000F3935"/>
    <w:rsid w:val="00114522"/>
    <w:rsid w:val="00131CB0"/>
    <w:rsid w:val="001334F6"/>
    <w:rsid w:val="0013532B"/>
    <w:rsid w:val="00195B74"/>
    <w:rsid w:val="001A3BF6"/>
    <w:rsid w:val="001A4DE5"/>
    <w:rsid w:val="001D53A7"/>
    <w:rsid w:val="001D6950"/>
    <w:rsid w:val="001D70A9"/>
    <w:rsid w:val="001E6F42"/>
    <w:rsid w:val="001F4A85"/>
    <w:rsid w:val="00202A61"/>
    <w:rsid w:val="00203826"/>
    <w:rsid w:val="00205F2E"/>
    <w:rsid w:val="00216236"/>
    <w:rsid w:val="00226C36"/>
    <w:rsid w:val="00226F55"/>
    <w:rsid w:val="0023039C"/>
    <w:rsid w:val="00242761"/>
    <w:rsid w:val="00270815"/>
    <w:rsid w:val="00285C77"/>
    <w:rsid w:val="00286081"/>
    <w:rsid w:val="002A6687"/>
    <w:rsid w:val="002D41A9"/>
    <w:rsid w:val="002F5637"/>
    <w:rsid w:val="00316CE1"/>
    <w:rsid w:val="003207B2"/>
    <w:rsid w:val="00326722"/>
    <w:rsid w:val="00337FB9"/>
    <w:rsid w:val="003510C9"/>
    <w:rsid w:val="003618F5"/>
    <w:rsid w:val="00380AC4"/>
    <w:rsid w:val="00383439"/>
    <w:rsid w:val="0038697F"/>
    <w:rsid w:val="003C20C6"/>
    <w:rsid w:val="003C59C8"/>
    <w:rsid w:val="003F5292"/>
    <w:rsid w:val="00400676"/>
    <w:rsid w:val="00463D91"/>
    <w:rsid w:val="00485E6D"/>
    <w:rsid w:val="004A2DFE"/>
    <w:rsid w:val="004D065A"/>
    <w:rsid w:val="004E0445"/>
    <w:rsid w:val="004F2374"/>
    <w:rsid w:val="00513583"/>
    <w:rsid w:val="00523A75"/>
    <w:rsid w:val="00525EC5"/>
    <w:rsid w:val="00566746"/>
    <w:rsid w:val="00574B23"/>
    <w:rsid w:val="005E7F88"/>
    <w:rsid w:val="006073CC"/>
    <w:rsid w:val="00627EEE"/>
    <w:rsid w:val="0063649B"/>
    <w:rsid w:val="00641761"/>
    <w:rsid w:val="0064791D"/>
    <w:rsid w:val="00661080"/>
    <w:rsid w:val="00674772"/>
    <w:rsid w:val="006759E2"/>
    <w:rsid w:val="00677F69"/>
    <w:rsid w:val="006B20F4"/>
    <w:rsid w:val="006B4BB6"/>
    <w:rsid w:val="006D1ED9"/>
    <w:rsid w:val="006F3B1E"/>
    <w:rsid w:val="00724E55"/>
    <w:rsid w:val="00735D7C"/>
    <w:rsid w:val="0075378E"/>
    <w:rsid w:val="00775107"/>
    <w:rsid w:val="00776AEB"/>
    <w:rsid w:val="00784494"/>
    <w:rsid w:val="00786A30"/>
    <w:rsid w:val="00792758"/>
    <w:rsid w:val="007C3DAF"/>
    <w:rsid w:val="00802629"/>
    <w:rsid w:val="00806DBE"/>
    <w:rsid w:val="008310E9"/>
    <w:rsid w:val="0084141D"/>
    <w:rsid w:val="008647E8"/>
    <w:rsid w:val="0086493A"/>
    <w:rsid w:val="008700EA"/>
    <w:rsid w:val="008778DF"/>
    <w:rsid w:val="0088321B"/>
    <w:rsid w:val="008F54AB"/>
    <w:rsid w:val="008F7472"/>
    <w:rsid w:val="008F784A"/>
    <w:rsid w:val="009056FE"/>
    <w:rsid w:val="0091502D"/>
    <w:rsid w:val="00916226"/>
    <w:rsid w:val="0093313A"/>
    <w:rsid w:val="00951C27"/>
    <w:rsid w:val="00987AB6"/>
    <w:rsid w:val="009E5BC4"/>
    <w:rsid w:val="009F10AC"/>
    <w:rsid w:val="00A17D2D"/>
    <w:rsid w:val="00A437EC"/>
    <w:rsid w:val="00A46737"/>
    <w:rsid w:val="00A56E22"/>
    <w:rsid w:val="00A94804"/>
    <w:rsid w:val="00AA223D"/>
    <w:rsid w:val="00AA7CBB"/>
    <w:rsid w:val="00AD4351"/>
    <w:rsid w:val="00AE7B4A"/>
    <w:rsid w:val="00B01217"/>
    <w:rsid w:val="00B120EC"/>
    <w:rsid w:val="00B2185B"/>
    <w:rsid w:val="00B255E3"/>
    <w:rsid w:val="00B2695C"/>
    <w:rsid w:val="00B47156"/>
    <w:rsid w:val="00B81ACD"/>
    <w:rsid w:val="00B9368A"/>
    <w:rsid w:val="00BA158E"/>
    <w:rsid w:val="00BA486C"/>
    <w:rsid w:val="00BB7EA3"/>
    <w:rsid w:val="00BD37A2"/>
    <w:rsid w:val="00BD6CF7"/>
    <w:rsid w:val="00C173A7"/>
    <w:rsid w:val="00C30E3F"/>
    <w:rsid w:val="00C410C7"/>
    <w:rsid w:val="00C85F99"/>
    <w:rsid w:val="00C910DC"/>
    <w:rsid w:val="00CD01D8"/>
    <w:rsid w:val="00CF0720"/>
    <w:rsid w:val="00D0428A"/>
    <w:rsid w:val="00D10945"/>
    <w:rsid w:val="00D111DA"/>
    <w:rsid w:val="00D37349"/>
    <w:rsid w:val="00D41916"/>
    <w:rsid w:val="00D46157"/>
    <w:rsid w:val="00D83913"/>
    <w:rsid w:val="00D90BDE"/>
    <w:rsid w:val="00D95A65"/>
    <w:rsid w:val="00D95EBC"/>
    <w:rsid w:val="00DA30B8"/>
    <w:rsid w:val="00DE63C2"/>
    <w:rsid w:val="00E11CFE"/>
    <w:rsid w:val="00E308DD"/>
    <w:rsid w:val="00E36D1B"/>
    <w:rsid w:val="00E44C76"/>
    <w:rsid w:val="00EB6A23"/>
    <w:rsid w:val="00EC5652"/>
    <w:rsid w:val="00ED20BB"/>
    <w:rsid w:val="00ED5DDF"/>
    <w:rsid w:val="00F02A49"/>
    <w:rsid w:val="00F05FD3"/>
    <w:rsid w:val="00F26923"/>
    <w:rsid w:val="00F54A2A"/>
    <w:rsid w:val="00F61EAF"/>
    <w:rsid w:val="00F64B03"/>
    <w:rsid w:val="00F844B3"/>
    <w:rsid w:val="00F94841"/>
    <w:rsid w:val="00F97358"/>
    <w:rsid w:val="00FB2BB7"/>
    <w:rsid w:val="00FC174C"/>
    <w:rsid w:val="00FE2262"/>
    <w:rsid w:val="00FE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AFD8"/>
  <w15:docId w15:val="{334F5DE3-4EB4-4078-A932-AA7D0992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69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3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111DA"/>
    <w:pPr>
      <w:tabs>
        <w:tab w:val="center" w:pos="4677"/>
        <w:tab w:val="right" w:pos="9355"/>
      </w:tabs>
      <w:spacing w:before="120" w:after="120"/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11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11DA"/>
  </w:style>
  <w:style w:type="paragraph" w:styleId="a6">
    <w:name w:val="footnote text"/>
    <w:basedOn w:val="a"/>
    <w:link w:val="a7"/>
    <w:uiPriority w:val="99"/>
    <w:rsid w:val="00D111DA"/>
    <w:rPr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D111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111D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111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1D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74772"/>
    <w:rPr>
      <w:color w:val="0000FF" w:themeColor="hyperlink"/>
      <w:u w:val="single"/>
    </w:rPr>
  </w:style>
  <w:style w:type="paragraph" w:styleId="ac">
    <w:name w:val="List Paragraph"/>
    <w:aliases w:val="Содержание. 2 уровень"/>
    <w:basedOn w:val="a"/>
    <w:link w:val="ad"/>
    <w:uiPriority w:val="34"/>
    <w:qFormat/>
    <w:rsid w:val="00C85F99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63649B"/>
    <w:rPr>
      <w:rFonts w:ascii="Century Schoolbook" w:hAnsi="Century Schoolbook" w:cs="Century Schoolbook"/>
      <w:sz w:val="20"/>
      <w:szCs w:val="20"/>
    </w:rPr>
  </w:style>
  <w:style w:type="paragraph" w:styleId="ae">
    <w:name w:val="Body Text"/>
    <w:basedOn w:val="a"/>
    <w:link w:val="af"/>
    <w:uiPriority w:val="99"/>
    <w:unhideWhenUsed/>
    <w:rsid w:val="00ED5DD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ED5DDF"/>
  </w:style>
  <w:style w:type="character" w:customStyle="1" w:styleId="10">
    <w:name w:val="Заголовок 1 Знак"/>
    <w:basedOn w:val="a0"/>
    <w:link w:val="1"/>
    <w:uiPriority w:val="9"/>
    <w:rsid w:val="00F26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 Spacing"/>
    <w:link w:val="af1"/>
    <w:uiPriority w:val="99"/>
    <w:qFormat/>
    <w:rsid w:val="00933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BD6CF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83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2">
    <w:name w:val="Заголовок №52"/>
    <w:rsid w:val="00242761"/>
    <w:rPr>
      <w:b/>
      <w:bCs w:val="0"/>
      <w:sz w:val="32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24276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42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34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Normal (Web)"/>
    <w:aliases w:val="Обычный (Web)"/>
    <w:basedOn w:val="a"/>
    <w:link w:val="af6"/>
    <w:uiPriority w:val="99"/>
    <w:rsid w:val="008F784A"/>
    <w:pPr>
      <w:suppressAutoHyphens/>
    </w:pPr>
    <w:rPr>
      <w:lang w:eastAsia="ar-SA"/>
    </w:rPr>
  </w:style>
  <w:style w:type="character" w:customStyle="1" w:styleId="af6">
    <w:name w:val="Обычный (веб) Знак"/>
    <w:aliases w:val="Обычный (Web) Знак"/>
    <w:link w:val="af5"/>
    <w:uiPriority w:val="99"/>
    <w:locked/>
    <w:rsid w:val="008F78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Без интервала Знак"/>
    <w:link w:val="af0"/>
    <w:uiPriority w:val="1"/>
    <w:locked/>
    <w:rsid w:val="008F784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7">
    <w:name w:val="Table Grid"/>
    <w:basedOn w:val="a1"/>
    <w:uiPriority w:val="59"/>
    <w:rsid w:val="00E1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aliases w:val="Содержание. 2 уровень Знак"/>
    <w:link w:val="ac"/>
    <w:uiPriority w:val="34"/>
    <w:qFormat/>
    <w:locked/>
    <w:rsid w:val="00E11C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54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4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hranatruda.ru" TargetMode="External"/><Relationship Id="rId18" Type="http://schemas.openxmlformats.org/officeDocument/2006/relationships/hyperlink" Target="http://www.academia-moscow.ru/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base.garant.ru/10108000/" TargetMode="External"/><Relationship Id="rId17" Type="http://schemas.openxmlformats.org/officeDocument/2006/relationships/hyperlink" Target="http://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.lanbook.co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ase.garant.ru/10164072/" TargetMode="External"/><Relationship Id="rId19" Type="http://schemas.openxmlformats.org/officeDocument/2006/relationships/hyperlink" Target="http://www.prospektnauki.ru/ebooks/index-usavm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titution.ru/" TargetMode="External"/><Relationship Id="rId14" Type="http://schemas.openxmlformats.org/officeDocument/2006/relationships/hyperlink" Target="http://www.gost.ru/wps/portal/pages/mai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04372-B1A1-4EE3-92E9-C101023D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10338</Words>
  <Characters>58930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пк</cp:lastModifiedBy>
  <cp:revision>27</cp:revision>
  <cp:lastPrinted>2023-11-30T00:08:00Z</cp:lastPrinted>
  <dcterms:created xsi:type="dcterms:W3CDTF">2016-12-05T11:31:00Z</dcterms:created>
  <dcterms:modified xsi:type="dcterms:W3CDTF">2023-11-30T00:09:00Z</dcterms:modified>
</cp:coreProperties>
</file>