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13" w:rsidRPr="00CE6E77" w:rsidRDefault="00D61C13" w:rsidP="00D61C13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E6E7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9451E2">
        <w:rPr>
          <w:rFonts w:ascii="Times New Roman" w:hAnsi="Times New Roman" w:cs="Times New Roman"/>
          <w:sz w:val="24"/>
          <w:szCs w:val="24"/>
        </w:rPr>
        <w:t>2</w:t>
      </w:r>
      <w:r w:rsidRPr="00CE6E77">
        <w:rPr>
          <w:rFonts w:ascii="Times New Roman" w:hAnsi="Times New Roman" w:cs="Times New Roman"/>
          <w:sz w:val="24"/>
          <w:szCs w:val="24"/>
        </w:rPr>
        <w:t>.</w:t>
      </w:r>
      <w:r w:rsidR="009451E2">
        <w:rPr>
          <w:rFonts w:ascii="Times New Roman" w:hAnsi="Times New Roman" w:cs="Times New Roman"/>
          <w:sz w:val="24"/>
          <w:szCs w:val="24"/>
        </w:rPr>
        <w:t>13</w:t>
      </w:r>
      <w:r w:rsidRPr="00CE6E77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D61C13" w:rsidRPr="00CE6E77" w:rsidRDefault="009451E2" w:rsidP="00D61C13">
      <w:pPr>
        <w:pStyle w:val="ab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АОППП</w:t>
      </w:r>
      <w:r w:rsidR="00D61C13" w:rsidRPr="00CE6E77">
        <w:rPr>
          <w:rFonts w:ascii="Times New Roman" w:hAnsi="Times New Roman" w:cs="Times New Roman"/>
          <w:sz w:val="24"/>
          <w:szCs w:val="24"/>
        </w:rPr>
        <w:t xml:space="preserve"> 16675 Повар</w:t>
      </w: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D61C13" w:rsidRPr="00CE6E77" w:rsidRDefault="00D61C13" w:rsidP="00D61C13">
      <w:pPr>
        <w:pStyle w:val="ab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D61C13" w:rsidRPr="00CE6E77" w:rsidRDefault="00D61C13" w:rsidP="00D61C13">
      <w:pPr>
        <w:pStyle w:val="ab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Заместитель директора по УР</w:t>
      </w:r>
    </w:p>
    <w:p w:rsidR="00D61C13" w:rsidRPr="00CE6E77" w:rsidRDefault="00D61C13" w:rsidP="00D61C13">
      <w:pPr>
        <w:pStyle w:val="ab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____________ Е.И. Мысова</w:t>
      </w:r>
    </w:p>
    <w:p w:rsidR="00D61C13" w:rsidRPr="00CE6E77" w:rsidRDefault="00D61C13" w:rsidP="00D61C13">
      <w:pPr>
        <w:pStyle w:val="ab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«___»___________</w:t>
      </w:r>
      <w:r w:rsidR="003966F3">
        <w:rPr>
          <w:rFonts w:ascii="Times New Roman" w:hAnsi="Times New Roman" w:cs="Times New Roman"/>
          <w:sz w:val="24"/>
          <w:szCs w:val="24"/>
        </w:rPr>
        <w:t>2025</w:t>
      </w:r>
      <w:r w:rsidRPr="00CE6E7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АДАПТИРОВАННАЯ ПРОГРАММА УЧЕБНОЙ ДИСЦИПЛИНЫ</w:t>
      </w:r>
    </w:p>
    <w:p w:rsidR="00D61C13" w:rsidRPr="00CE6E77" w:rsidRDefault="00D61C13" w:rsidP="00D61C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ОП.05</w:t>
      </w:r>
      <w:r w:rsidRPr="00CE6E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Основы калькуляции и учёта</w:t>
      </w: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Проф</w:t>
      </w:r>
      <w:r w:rsidR="009451E2">
        <w:rPr>
          <w:rFonts w:ascii="Times New Roman" w:hAnsi="Times New Roman" w:cs="Times New Roman"/>
          <w:sz w:val="24"/>
          <w:szCs w:val="24"/>
        </w:rPr>
        <w:t>ессия</w:t>
      </w:r>
      <w:r w:rsidRPr="00CE6E77">
        <w:rPr>
          <w:rFonts w:ascii="Times New Roman" w:hAnsi="Times New Roman" w:cs="Times New Roman"/>
          <w:sz w:val="24"/>
          <w:szCs w:val="24"/>
        </w:rPr>
        <w:t>16675 Повар</w:t>
      </w: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Форма обучения очная</w:t>
      </w: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3966F3">
        <w:rPr>
          <w:rFonts w:ascii="Times New Roman" w:hAnsi="Times New Roman" w:cs="Times New Roman"/>
          <w:sz w:val="24"/>
          <w:szCs w:val="24"/>
        </w:rPr>
        <w:t>2025</w:t>
      </w:r>
      <w:r w:rsidRPr="00CE6E7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451E2" w:rsidRDefault="009451E2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1C13" w:rsidRPr="00CE6E77" w:rsidRDefault="00D61C13" w:rsidP="00D61C13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Адаптированная программа учебной дисциплины </w:t>
      </w:r>
      <w:r w:rsidRPr="00CE6E77">
        <w:rPr>
          <w:rFonts w:ascii="Times New Roman" w:hAnsi="Times New Roman" w:cs="Times New Roman"/>
          <w:sz w:val="24"/>
          <w:szCs w:val="24"/>
        </w:rPr>
        <w:t>по профессии 16675 Повар (по ОК 016-94) разработана для обучающихся с ограниченными возможностям и здоровья (</w:t>
      </w:r>
      <w:r w:rsidRPr="00CE6E77">
        <w:rPr>
          <w:rFonts w:ascii="Times New Roman" w:eastAsia="PT Sans Narrow" w:hAnsi="Times New Roman" w:cs="Times New Roman"/>
          <w:sz w:val="24"/>
          <w:szCs w:val="24"/>
        </w:rPr>
        <w:t>с нарушением интеллекта</w:t>
      </w:r>
      <w:r w:rsidRPr="00CE6E77">
        <w:rPr>
          <w:rFonts w:ascii="Times New Roman" w:hAnsi="Times New Roman" w:cs="Times New Roman"/>
          <w:sz w:val="24"/>
          <w:szCs w:val="24"/>
        </w:rPr>
        <w:t xml:space="preserve">) из числа выпускников специальных (коррекционных) образовательных учреждений VIII вида. </w:t>
      </w:r>
    </w:p>
    <w:p w:rsidR="00D61C13" w:rsidRPr="00CE6E77" w:rsidRDefault="00D61C13" w:rsidP="00D61C13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 xml:space="preserve">Адаптированная программа учебной дисциплины разработана на основе: </w:t>
      </w:r>
    </w:p>
    <w:p w:rsidR="00D61C13" w:rsidRPr="00CE6E77" w:rsidRDefault="00D61C13" w:rsidP="00D61C13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1. Профессиональный стандарт Повар (утв. приказом Министерства труда и социальной защиты РФ от 08.09.2015 №610н);</w:t>
      </w:r>
    </w:p>
    <w:p w:rsidR="00D61C13" w:rsidRPr="00CE6E77" w:rsidRDefault="00D61C13" w:rsidP="00D61C13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2. Методические рекомендации по разработке и реализации адаптированных образовательных программ среднего профессионального образования, утв. Минобрнауки России 20.04.2015 N 06-830вн)</w:t>
      </w:r>
    </w:p>
    <w:p w:rsidR="00D61C13" w:rsidRPr="00CE6E77" w:rsidRDefault="00D61C13" w:rsidP="00D61C13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Разработчик(и): Пукита С.В., преподаватель КГБ ПОУ ХАТ</w:t>
      </w: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Программа учебной дисциплины рассмотрена и согласована на заседании ПЦК «Сфера питания»</w:t>
      </w: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9451E2">
        <w:rPr>
          <w:rFonts w:ascii="Times New Roman" w:hAnsi="Times New Roman" w:cs="Times New Roman"/>
          <w:sz w:val="24"/>
          <w:szCs w:val="24"/>
        </w:rPr>
        <w:t>9</w:t>
      </w:r>
      <w:r w:rsidRPr="00CE6E77">
        <w:rPr>
          <w:rFonts w:ascii="Times New Roman" w:hAnsi="Times New Roman" w:cs="Times New Roman"/>
          <w:sz w:val="24"/>
          <w:szCs w:val="24"/>
        </w:rPr>
        <w:t xml:space="preserve">от «15» </w:t>
      </w:r>
      <w:r w:rsidR="009451E2">
        <w:rPr>
          <w:rFonts w:ascii="Times New Roman" w:hAnsi="Times New Roman" w:cs="Times New Roman"/>
          <w:sz w:val="24"/>
          <w:szCs w:val="24"/>
        </w:rPr>
        <w:t xml:space="preserve">мая </w:t>
      </w:r>
      <w:r w:rsidR="003966F3">
        <w:rPr>
          <w:rFonts w:ascii="Times New Roman" w:hAnsi="Times New Roman" w:cs="Times New Roman"/>
          <w:sz w:val="24"/>
          <w:szCs w:val="24"/>
        </w:rPr>
        <w:t>2025</w:t>
      </w:r>
      <w:r w:rsidRPr="00CE6E77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Председатель ______________ Новак Ю.А.</w:t>
      </w: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КГБ ПОУ ХАТ</w:t>
      </w: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D61C13" w:rsidRPr="00CE6E77" w:rsidRDefault="00D61C13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индекс: 682922</w:t>
      </w:r>
    </w:p>
    <w:p w:rsidR="009451E2" w:rsidRDefault="009451E2" w:rsidP="00D61C13">
      <w:pPr>
        <w:pStyle w:val="ab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61C13" w:rsidRPr="00CE6E77" w:rsidRDefault="00D61C13" w:rsidP="00D61C13">
      <w:pPr>
        <w:pStyle w:val="ab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8955"/>
      </w:tblGrid>
      <w:tr w:rsidR="009451E2" w:rsidRPr="00CE6E77" w:rsidTr="009451E2">
        <w:tc>
          <w:tcPr>
            <w:tcW w:w="934" w:type="dxa"/>
          </w:tcPr>
          <w:p w:rsidR="009451E2" w:rsidRPr="00CE6E77" w:rsidRDefault="009451E2" w:rsidP="00D61C1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5" w:type="dxa"/>
          </w:tcPr>
          <w:p w:rsidR="009451E2" w:rsidRPr="00CE6E77" w:rsidRDefault="009451E2" w:rsidP="00D61C1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1E2" w:rsidRPr="00CE6E77" w:rsidTr="009451E2">
        <w:tc>
          <w:tcPr>
            <w:tcW w:w="934" w:type="dxa"/>
            <w:hideMark/>
          </w:tcPr>
          <w:p w:rsidR="009451E2" w:rsidRPr="00CE6E77" w:rsidRDefault="009451E2" w:rsidP="00D61C13">
            <w:pPr>
              <w:pStyle w:val="ab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55" w:type="dxa"/>
            <w:hideMark/>
          </w:tcPr>
          <w:p w:rsidR="009451E2" w:rsidRPr="00CE6E77" w:rsidRDefault="009451E2" w:rsidP="00D61C13">
            <w:pPr>
              <w:pStyle w:val="ab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9451E2" w:rsidRPr="00CE6E77" w:rsidTr="009451E2">
        <w:tc>
          <w:tcPr>
            <w:tcW w:w="934" w:type="dxa"/>
            <w:hideMark/>
          </w:tcPr>
          <w:p w:rsidR="009451E2" w:rsidRPr="00CE6E77" w:rsidRDefault="009451E2" w:rsidP="00D61C13">
            <w:pPr>
              <w:pStyle w:val="ab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55" w:type="dxa"/>
            <w:hideMark/>
          </w:tcPr>
          <w:p w:rsidR="009451E2" w:rsidRPr="00CE6E77" w:rsidRDefault="009451E2" w:rsidP="00D61C13">
            <w:pPr>
              <w:pStyle w:val="ab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</w:tr>
      <w:tr w:rsidR="009451E2" w:rsidRPr="00CE6E77" w:rsidTr="009451E2">
        <w:tc>
          <w:tcPr>
            <w:tcW w:w="934" w:type="dxa"/>
            <w:hideMark/>
          </w:tcPr>
          <w:p w:rsidR="009451E2" w:rsidRPr="00CE6E77" w:rsidRDefault="009451E2" w:rsidP="00D61C13">
            <w:pPr>
              <w:pStyle w:val="ab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55" w:type="dxa"/>
            <w:hideMark/>
          </w:tcPr>
          <w:p w:rsidR="009451E2" w:rsidRPr="00CE6E77" w:rsidRDefault="009451E2" w:rsidP="00D61C13">
            <w:pPr>
              <w:pStyle w:val="ab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9451E2" w:rsidRPr="00CE6E77" w:rsidTr="009451E2">
        <w:tc>
          <w:tcPr>
            <w:tcW w:w="934" w:type="dxa"/>
            <w:hideMark/>
          </w:tcPr>
          <w:p w:rsidR="009451E2" w:rsidRPr="00CE6E77" w:rsidRDefault="009451E2" w:rsidP="00D61C13">
            <w:pPr>
              <w:pStyle w:val="ab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55" w:type="dxa"/>
            <w:hideMark/>
          </w:tcPr>
          <w:p w:rsidR="009451E2" w:rsidRPr="00CE6E77" w:rsidRDefault="009451E2" w:rsidP="00D61C13">
            <w:pPr>
              <w:pStyle w:val="ab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</w:tr>
      <w:tr w:rsidR="009451E2" w:rsidRPr="00CE6E77" w:rsidTr="009451E2">
        <w:tc>
          <w:tcPr>
            <w:tcW w:w="934" w:type="dxa"/>
            <w:hideMark/>
          </w:tcPr>
          <w:p w:rsidR="009451E2" w:rsidRPr="00CE6E77" w:rsidRDefault="009451E2" w:rsidP="00D61C13">
            <w:pPr>
              <w:pStyle w:val="ab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55" w:type="dxa"/>
            <w:hideMark/>
          </w:tcPr>
          <w:p w:rsidR="009451E2" w:rsidRPr="00CE6E77" w:rsidRDefault="009451E2" w:rsidP="00D61C13">
            <w:pPr>
              <w:pStyle w:val="ab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E77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</w:tr>
    </w:tbl>
    <w:p w:rsidR="009451E2" w:rsidRDefault="009451E2" w:rsidP="00D61C13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61C13" w:rsidRPr="00CE6E77" w:rsidRDefault="00D61C13" w:rsidP="00D61C13">
      <w:pPr>
        <w:tabs>
          <w:tab w:val="left" w:pos="284"/>
          <w:tab w:val="left" w:pos="42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E77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D61C13" w:rsidRPr="00CE6E77" w:rsidRDefault="00D61C13" w:rsidP="00D61C1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C13" w:rsidRPr="00CE6E77" w:rsidRDefault="00D61C13" w:rsidP="00D61C1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6E77">
        <w:rPr>
          <w:rFonts w:ascii="Times New Roman" w:hAnsi="Times New Roman" w:cs="Times New Roman"/>
          <w:b/>
          <w:sz w:val="24"/>
          <w:szCs w:val="24"/>
        </w:rPr>
        <w:t>1.1. Область применения программы</w:t>
      </w:r>
    </w:p>
    <w:p w:rsidR="00D61C13" w:rsidRPr="00CE6E77" w:rsidRDefault="00D61C13" w:rsidP="00D61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sz w:val="24"/>
          <w:szCs w:val="24"/>
        </w:rPr>
        <w:t>Адаптированная программа учебной дисциплины является частью адаптированной образовательной программы профессиональной подготовки по профессии 16675 Повар (по ОК 016-94), разработанная для обучающихся с ограниченными возможностями здоровья (далее – ОВЗ) (</w:t>
      </w:r>
      <w:r w:rsidRPr="00CE6E77">
        <w:rPr>
          <w:rFonts w:ascii="Times New Roman" w:eastAsia="PT Sans Narrow" w:hAnsi="Times New Roman" w:cs="Times New Roman"/>
          <w:sz w:val="24"/>
          <w:szCs w:val="24"/>
        </w:rPr>
        <w:t>с нарушением интеллекта</w:t>
      </w:r>
      <w:r w:rsidRPr="00CE6E77">
        <w:rPr>
          <w:rFonts w:ascii="Times New Roman" w:hAnsi="Times New Roman" w:cs="Times New Roman"/>
          <w:sz w:val="24"/>
          <w:szCs w:val="24"/>
        </w:rPr>
        <w:t xml:space="preserve">) из числа выпускников специальных (коррекционных) образовательных учреждений VIII вида, </w:t>
      </w:r>
      <w:r w:rsidRPr="00CE6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имеющих основного общего образования.</w:t>
      </w:r>
    </w:p>
    <w:p w:rsidR="00D61C13" w:rsidRPr="00CE6E77" w:rsidRDefault="00D61C13" w:rsidP="00D61C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E77">
        <w:rPr>
          <w:rFonts w:ascii="Times New Roman" w:hAnsi="Times New Roman" w:cs="Times New Roman"/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CE6E77">
        <w:rPr>
          <w:rFonts w:ascii="Times New Roman" w:hAnsi="Times New Roman" w:cs="Times New Roman"/>
          <w:sz w:val="24"/>
          <w:szCs w:val="24"/>
        </w:rPr>
        <w:t xml:space="preserve">Учебная дисциплина входит в </w:t>
      </w:r>
      <w:r w:rsidRPr="00CE6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общепрофессиональный цикл учебного плана.</w:t>
      </w:r>
    </w:p>
    <w:p w:rsidR="009066C5" w:rsidRPr="00B24F4A" w:rsidRDefault="009066C5" w:rsidP="00D61C1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F4A">
        <w:rPr>
          <w:rFonts w:ascii="Times New Roman" w:hAnsi="Times New Roman" w:cs="Times New Roman"/>
          <w:b/>
          <w:sz w:val="24"/>
          <w:szCs w:val="24"/>
        </w:rPr>
        <w:t>1.</w:t>
      </w:r>
      <w:r w:rsidR="00D61C13">
        <w:rPr>
          <w:rFonts w:ascii="Times New Roman" w:hAnsi="Times New Roman" w:cs="Times New Roman"/>
          <w:b/>
          <w:sz w:val="24"/>
          <w:szCs w:val="24"/>
        </w:rPr>
        <w:t>3</w:t>
      </w:r>
      <w:r w:rsidRPr="00B24F4A">
        <w:rPr>
          <w:rFonts w:ascii="Times New Roman" w:hAnsi="Times New Roman" w:cs="Times New Roman"/>
          <w:b/>
          <w:sz w:val="24"/>
          <w:szCs w:val="24"/>
        </w:rPr>
        <w:t>. Цель и планируемые результаты освоения дисциплины: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2835"/>
        <w:gridCol w:w="6237"/>
      </w:tblGrid>
      <w:tr w:rsidR="009066C5" w:rsidRPr="00B24F4A" w:rsidTr="009451E2">
        <w:tc>
          <w:tcPr>
            <w:tcW w:w="1101" w:type="dxa"/>
          </w:tcPr>
          <w:p w:rsidR="009066C5" w:rsidRPr="00B24F4A" w:rsidRDefault="009066C5" w:rsidP="00D61C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24F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Код ОК</w:t>
            </w:r>
          </w:p>
        </w:tc>
        <w:tc>
          <w:tcPr>
            <w:tcW w:w="2835" w:type="dxa"/>
          </w:tcPr>
          <w:p w:rsidR="009066C5" w:rsidRPr="00B24F4A" w:rsidRDefault="009066C5" w:rsidP="00B24F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24F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6237" w:type="dxa"/>
          </w:tcPr>
          <w:p w:rsidR="009066C5" w:rsidRPr="00B24F4A" w:rsidRDefault="009066C5" w:rsidP="00B24F4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24F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Знания</w:t>
            </w:r>
          </w:p>
        </w:tc>
      </w:tr>
      <w:tr w:rsidR="009066C5" w:rsidRPr="00B24F4A" w:rsidTr="009451E2">
        <w:trPr>
          <w:trHeight w:val="2542"/>
        </w:trPr>
        <w:tc>
          <w:tcPr>
            <w:tcW w:w="1101" w:type="dxa"/>
          </w:tcPr>
          <w:p w:rsidR="009066C5" w:rsidRPr="00B24F4A" w:rsidRDefault="00D61C13" w:rsidP="00B24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1-6</w:t>
            </w:r>
          </w:p>
        </w:tc>
        <w:tc>
          <w:tcPr>
            <w:tcW w:w="2835" w:type="dxa"/>
          </w:tcPr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У1 </w:t>
            </w:r>
            <w:r w:rsidR="009066C5" w:rsidRPr="00B24F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-вести учет, оформлять документы первичной отчетности по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учету сырья, товаров и тары в кладовой организации питания;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У2 </w:t>
            </w:r>
            <w:r w:rsidR="009066C5" w:rsidRPr="00B24F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-составлять товарный отчет за день;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Style w:val="FontStyle28"/>
                <w:rFonts w:cs="Times New Roman"/>
                <w:szCs w:val="24"/>
                <w:lang w:eastAsia="en-US"/>
              </w:rPr>
            </w:pPr>
            <w:r>
              <w:rPr>
                <w:rStyle w:val="FontStyle28"/>
                <w:rFonts w:cs="Times New Roman"/>
                <w:szCs w:val="24"/>
                <w:lang w:eastAsia="en-US"/>
              </w:rPr>
              <w:t xml:space="preserve">У3 </w:t>
            </w:r>
            <w:r w:rsidR="009066C5" w:rsidRPr="00B24F4A">
              <w:rPr>
                <w:rStyle w:val="FontStyle28"/>
                <w:rFonts w:cs="Times New Roman"/>
                <w:szCs w:val="24"/>
                <w:lang w:eastAsia="en-US"/>
              </w:rPr>
              <w:t>-определять процентную долю потерь на производстве при различных видах обработки сырья;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У4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9066C5" w:rsidRPr="00B24F4A">
              <w:rPr>
                <w:rStyle w:val="FontStyle28"/>
                <w:rFonts w:cs="Times New Roman"/>
                <w:szCs w:val="24"/>
                <w:lang w:eastAsia="en-US"/>
              </w:rPr>
              <w:t>составлять план-меню, работать со сборником рецептур блюд и кулинарных изделий, технологическими и технико - технологическими картами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У5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-рассчитывать цены на готовую продукцию и полуфабрикаты собственного производства, оформлять калькуляционные карточки;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У6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-участвовать в проведении инвентаризации в кладовой и на производстве;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У7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-пользоваться контрольно-кассовыми машинами или средствами автоматизации при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расчетах с потребителями;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У8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-принимать оплату наличными деньгами;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У9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-принимать и оформлять безналичные платежи;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У10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-составлять отчеты по платежам.</w:t>
            </w:r>
          </w:p>
        </w:tc>
        <w:tc>
          <w:tcPr>
            <w:tcW w:w="6237" w:type="dxa"/>
          </w:tcPr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З1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-виды учета, требования, предъявляемые к учету;</w:t>
            </w:r>
          </w:p>
          <w:p w:rsidR="009066C5" w:rsidRPr="00B24F4A" w:rsidRDefault="00B24F4A" w:rsidP="00B24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З2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задачи бухгалтерского учета;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З3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-предмет и метод бухгалтерского учета; </w:t>
            </w:r>
          </w:p>
          <w:p w:rsidR="009066C5" w:rsidRPr="00B24F4A" w:rsidRDefault="00B24F4A" w:rsidP="00B24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З4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-элементы бухгалтерского учета;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З5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-принципы и формы организации бухгалтерского учета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З6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особенности организации бухгалтерского учета в общественном питании;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З7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-основные направления совершенствования, учета и контроля отчетности на современном этапе;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З8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формы документов, применяемых в организациях питания, их классификацию;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З9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требования, предъявляемые к содержанию и оформлению документов;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З10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права, обязанности и ответственность главного бухгалтера;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З11 - понятие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цены, ее элементы, виды цен, понятие калькуляции и порядок определения розничных цен на продукцию собственного производства;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З12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9066C5" w:rsidRPr="00B24F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понятие товарооборота предприятий питания, его виды и методы расчета.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З13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сущность плана-меню, его назначение, виды, порядок составления;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З14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вила документального оформления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движения материальных ценностей;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З15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источники поступления продуктов и тары;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З16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901A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правила оприходования товаров и тары материально-ответственными лицами, реализованных и отпущенных товаров; 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З17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-методику осуществления контроля за товарными запасами; 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З18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-понятие и виды товарных потерь, методику их списания; 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З19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-методику проведения инвентаризации и выявления ее результатов;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З20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понятие материальной ответственности, ее документальное оформление, отчетность материально-ответственных лиц;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З21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порядок оформления и учета доверенностей;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З22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ассортимент меню и цены на готовую продукцию на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день принятия платежей;</w:t>
            </w:r>
          </w:p>
          <w:p w:rsidR="009066C5" w:rsidRPr="00B24F4A" w:rsidRDefault="00B24F4A" w:rsidP="00B24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З23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правила торговли;</w:t>
            </w:r>
          </w:p>
          <w:p w:rsidR="009066C5" w:rsidRPr="00B24F4A" w:rsidRDefault="00B24F4A" w:rsidP="00B24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З24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виды оплаты по платежам;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З25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виды и правила осуществления кассовых операций;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З26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правила и порядок расчетов с потребителями при оплате наличными деньгами и при безналичной форме оплаты;</w:t>
            </w:r>
          </w:p>
          <w:p w:rsidR="009066C5" w:rsidRPr="00B24F4A" w:rsidRDefault="00B24F4A" w:rsidP="00B24F4A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З27 </w:t>
            </w:r>
            <w:r w:rsidR="009066C5" w:rsidRPr="00B24F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правила поведения, степень ответственности за правильность расчетов с потребителями.</w:t>
            </w:r>
          </w:p>
        </w:tc>
      </w:tr>
    </w:tbl>
    <w:p w:rsidR="009066C5" w:rsidRPr="00B24F4A" w:rsidRDefault="009066C5" w:rsidP="009066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066C5" w:rsidRPr="00B24F4A" w:rsidRDefault="009066C5" w:rsidP="009066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F4A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9066C5" w:rsidRPr="00B24F4A" w:rsidRDefault="009066C5" w:rsidP="009066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66C5" w:rsidRPr="00B24F4A" w:rsidRDefault="009066C5" w:rsidP="009066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4F4A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1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5"/>
        <w:gridCol w:w="2187"/>
      </w:tblGrid>
      <w:tr w:rsidR="009066C5" w:rsidRPr="00B24F4A" w:rsidTr="00901A47">
        <w:trPr>
          <w:trHeight w:val="217"/>
        </w:trPr>
        <w:tc>
          <w:tcPr>
            <w:tcW w:w="3925" w:type="pct"/>
            <w:vAlign w:val="center"/>
          </w:tcPr>
          <w:p w:rsidR="009066C5" w:rsidRPr="00B24F4A" w:rsidRDefault="009066C5" w:rsidP="00B24F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075" w:type="pct"/>
          </w:tcPr>
          <w:p w:rsidR="009066C5" w:rsidRPr="00B24F4A" w:rsidRDefault="009066C5" w:rsidP="00B24F4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9066C5" w:rsidRPr="00B24F4A" w:rsidTr="00901A47">
        <w:trPr>
          <w:trHeight w:val="208"/>
        </w:trPr>
        <w:tc>
          <w:tcPr>
            <w:tcW w:w="3925" w:type="pct"/>
            <w:tcBorders>
              <w:right w:val="single" w:sz="4" w:space="0" w:color="auto"/>
            </w:tcBorders>
            <w:vAlign w:val="center"/>
          </w:tcPr>
          <w:p w:rsidR="009066C5" w:rsidRPr="00B24F4A" w:rsidRDefault="009066C5" w:rsidP="00B24F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1075" w:type="pct"/>
          </w:tcPr>
          <w:p w:rsidR="009066C5" w:rsidRPr="00B24F4A" w:rsidRDefault="00D61C13" w:rsidP="00B24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78</w:t>
            </w:r>
          </w:p>
        </w:tc>
      </w:tr>
      <w:tr w:rsidR="009066C5" w:rsidRPr="00B24F4A" w:rsidTr="00901A47">
        <w:trPr>
          <w:trHeight w:val="198"/>
        </w:trPr>
        <w:tc>
          <w:tcPr>
            <w:tcW w:w="5000" w:type="pct"/>
            <w:gridSpan w:val="2"/>
            <w:vAlign w:val="center"/>
          </w:tcPr>
          <w:p w:rsidR="009066C5" w:rsidRPr="00B24F4A" w:rsidRDefault="009066C5" w:rsidP="00B2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9066C5" w:rsidRPr="00B24F4A" w:rsidTr="00901A47">
        <w:trPr>
          <w:trHeight w:val="202"/>
        </w:trPr>
        <w:tc>
          <w:tcPr>
            <w:tcW w:w="3925" w:type="pct"/>
            <w:tcBorders>
              <w:right w:val="single" w:sz="4" w:space="0" w:color="auto"/>
            </w:tcBorders>
            <w:vAlign w:val="center"/>
          </w:tcPr>
          <w:p w:rsidR="009066C5" w:rsidRPr="00B24F4A" w:rsidRDefault="009066C5" w:rsidP="00B24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075" w:type="pct"/>
          </w:tcPr>
          <w:p w:rsidR="009066C5" w:rsidRPr="00B24F4A" w:rsidRDefault="00D61C13" w:rsidP="00B24F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58</w:t>
            </w:r>
          </w:p>
        </w:tc>
      </w:tr>
      <w:tr w:rsidR="009066C5" w:rsidRPr="00B24F4A" w:rsidTr="00901A47">
        <w:trPr>
          <w:trHeight w:val="177"/>
        </w:trPr>
        <w:tc>
          <w:tcPr>
            <w:tcW w:w="3925" w:type="pct"/>
            <w:tcBorders>
              <w:right w:val="single" w:sz="4" w:space="0" w:color="auto"/>
            </w:tcBorders>
            <w:vAlign w:val="center"/>
          </w:tcPr>
          <w:p w:rsidR="009066C5" w:rsidRPr="00B24F4A" w:rsidRDefault="009066C5" w:rsidP="00B24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 (если предусмотрено)</w:t>
            </w:r>
          </w:p>
        </w:tc>
        <w:tc>
          <w:tcPr>
            <w:tcW w:w="1075" w:type="pct"/>
          </w:tcPr>
          <w:p w:rsidR="009066C5" w:rsidRPr="00B24F4A" w:rsidRDefault="009066C5" w:rsidP="00B24F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9066C5" w:rsidRPr="00B24F4A" w:rsidTr="00901A47">
        <w:trPr>
          <w:trHeight w:val="182"/>
        </w:trPr>
        <w:tc>
          <w:tcPr>
            <w:tcW w:w="3925" w:type="pct"/>
            <w:vAlign w:val="center"/>
          </w:tcPr>
          <w:p w:rsidR="009066C5" w:rsidRPr="00B24F4A" w:rsidRDefault="009066C5" w:rsidP="00B24F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1075" w:type="pct"/>
          </w:tcPr>
          <w:p w:rsidR="009066C5" w:rsidRPr="00B24F4A" w:rsidRDefault="00D61C13" w:rsidP="00B24F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9066C5" w:rsidRPr="00B24F4A" w:rsidTr="00901A47">
        <w:trPr>
          <w:trHeight w:val="162"/>
        </w:trPr>
        <w:tc>
          <w:tcPr>
            <w:tcW w:w="3925" w:type="pct"/>
            <w:vAlign w:val="center"/>
          </w:tcPr>
          <w:p w:rsidR="009066C5" w:rsidRPr="00B24F4A" w:rsidRDefault="009066C5" w:rsidP="00D61C13">
            <w:pPr>
              <w:suppressAutoHyphens/>
              <w:spacing w:after="0" w:line="240" w:lineRule="auto"/>
              <w:ind w:left="142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Промежуточная аттестация в форме </w:t>
            </w:r>
            <w:r w:rsidR="00D61C1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1075" w:type="pct"/>
            <w:vAlign w:val="center"/>
          </w:tcPr>
          <w:p w:rsidR="009066C5" w:rsidRPr="00B24F4A" w:rsidRDefault="00D61C13" w:rsidP="00B24F4A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9066C5" w:rsidRPr="00B24F4A" w:rsidRDefault="009066C5" w:rsidP="009066C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B24F4A" w:rsidRDefault="009066C5" w:rsidP="009066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24F4A">
        <w:rPr>
          <w:rFonts w:ascii="Times New Roman" w:hAnsi="Times New Roman" w:cs="Times New Roman"/>
          <w:b/>
          <w:sz w:val="24"/>
          <w:szCs w:val="24"/>
        </w:rPr>
        <w:t xml:space="preserve">2.2. Тематический план </w:t>
      </w:r>
    </w:p>
    <w:tbl>
      <w:tblPr>
        <w:tblStyle w:val="ad"/>
        <w:tblW w:w="10173" w:type="dxa"/>
        <w:tblLayout w:type="fixed"/>
        <w:tblLook w:val="04A0" w:firstRow="1" w:lastRow="0" w:firstColumn="1" w:lastColumn="0" w:noHBand="0" w:noVBand="1"/>
      </w:tblPr>
      <w:tblGrid>
        <w:gridCol w:w="6771"/>
        <w:gridCol w:w="992"/>
        <w:gridCol w:w="709"/>
        <w:gridCol w:w="708"/>
        <w:gridCol w:w="993"/>
      </w:tblGrid>
      <w:tr w:rsidR="00B24F4A" w:rsidRPr="009451E2" w:rsidTr="00B24F4A">
        <w:tc>
          <w:tcPr>
            <w:tcW w:w="6771" w:type="dxa"/>
            <w:vMerge w:val="restart"/>
          </w:tcPr>
          <w:p w:rsidR="00B24F4A" w:rsidRPr="009451E2" w:rsidRDefault="00B24F4A" w:rsidP="00B24F4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1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Наименованное разделов/тем</w:t>
            </w:r>
          </w:p>
        </w:tc>
        <w:tc>
          <w:tcPr>
            <w:tcW w:w="2409" w:type="dxa"/>
            <w:gridSpan w:val="3"/>
          </w:tcPr>
          <w:p w:rsidR="00B24F4A" w:rsidRPr="009451E2" w:rsidRDefault="00B24F4A" w:rsidP="00DE064D">
            <w:pPr>
              <w:pStyle w:val="ab"/>
              <w:ind w:right="-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1E2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93" w:type="dxa"/>
            <w:vMerge w:val="restart"/>
          </w:tcPr>
          <w:p w:rsidR="00B24F4A" w:rsidRPr="009451E2" w:rsidRDefault="00B24F4A" w:rsidP="00B24F4A">
            <w:pPr>
              <w:pStyle w:val="a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1E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9451E2" w:rsidRPr="009451E2" w:rsidTr="009451E2">
        <w:tc>
          <w:tcPr>
            <w:tcW w:w="6771" w:type="dxa"/>
            <w:vMerge/>
          </w:tcPr>
          <w:p w:rsidR="009451E2" w:rsidRPr="009451E2" w:rsidRDefault="009451E2" w:rsidP="00B24F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451E2" w:rsidRPr="009451E2" w:rsidRDefault="009451E2" w:rsidP="00B24F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1E2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709" w:type="dxa"/>
          </w:tcPr>
          <w:p w:rsidR="009451E2" w:rsidRPr="009451E2" w:rsidRDefault="009451E2" w:rsidP="00B24F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1E2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708" w:type="dxa"/>
          </w:tcPr>
          <w:p w:rsidR="009451E2" w:rsidRPr="009451E2" w:rsidRDefault="009451E2" w:rsidP="00B24F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1E2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993" w:type="dxa"/>
            <w:vMerge/>
          </w:tcPr>
          <w:p w:rsidR="009451E2" w:rsidRPr="009451E2" w:rsidRDefault="009451E2" w:rsidP="00B24F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1E2" w:rsidRPr="004040EB" w:rsidTr="009451E2">
        <w:tc>
          <w:tcPr>
            <w:tcW w:w="6771" w:type="dxa"/>
          </w:tcPr>
          <w:p w:rsidR="009451E2" w:rsidRPr="009451E2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451E2">
              <w:rPr>
                <w:rFonts w:ascii="Times New Roman" w:hAnsi="Times New Roman" w:cs="Times New Roman"/>
                <w:bCs/>
                <w:sz w:val="24"/>
                <w:szCs w:val="24"/>
              </w:rPr>
              <w:t>Тема 1.</w:t>
            </w:r>
            <w:r w:rsidRPr="009451E2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бухгалтерского учета</w:t>
            </w:r>
          </w:p>
        </w:tc>
        <w:tc>
          <w:tcPr>
            <w:tcW w:w="992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51E2" w:rsidRPr="004040EB" w:rsidTr="009451E2">
        <w:tc>
          <w:tcPr>
            <w:tcW w:w="6771" w:type="dxa"/>
          </w:tcPr>
          <w:p w:rsidR="009451E2" w:rsidRPr="009451E2" w:rsidRDefault="009451E2" w:rsidP="00B24F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1E2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 w:rsidRPr="009451E2">
              <w:rPr>
                <w:rFonts w:ascii="Times New Roman" w:hAnsi="Times New Roman" w:cs="Times New Roman"/>
                <w:sz w:val="24"/>
                <w:szCs w:val="24"/>
              </w:rPr>
              <w:t>Ценообразование в общественном питании</w:t>
            </w:r>
          </w:p>
        </w:tc>
        <w:tc>
          <w:tcPr>
            <w:tcW w:w="992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51E2" w:rsidRPr="004040EB" w:rsidRDefault="009451E2" w:rsidP="007D4B9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451E2" w:rsidRPr="004040EB" w:rsidTr="009451E2">
        <w:tc>
          <w:tcPr>
            <w:tcW w:w="6771" w:type="dxa"/>
          </w:tcPr>
          <w:p w:rsidR="009451E2" w:rsidRPr="009451E2" w:rsidRDefault="009451E2" w:rsidP="00B24F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1E2">
              <w:rPr>
                <w:rFonts w:ascii="Times New Roman" w:hAnsi="Times New Roman" w:cs="Times New Roman"/>
                <w:bCs/>
                <w:sz w:val="24"/>
                <w:szCs w:val="24"/>
              </w:rPr>
              <w:t>Тема 3. Материальная ответственность. Инвентаризация</w:t>
            </w:r>
          </w:p>
        </w:tc>
        <w:tc>
          <w:tcPr>
            <w:tcW w:w="992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51E2" w:rsidRPr="004040EB" w:rsidTr="009451E2">
        <w:tc>
          <w:tcPr>
            <w:tcW w:w="6771" w:type="dxa"/>
          </w:tcPr>
          <w:p w:rsidR="009451E2" w:rsidRPr="009451E2" w:rsidRDefault="009451E2" w:rsidP="00B24F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1E2">
              <w:rPr>
                <w:rFonts w:ascii="Times New Roman" w:hAnsi="Times New Roman" w:cs="Times New Roman"/>
                <w:bCs/>
                <w:sz w:val="24"/>
                <w:szCs w:val="24"/>
              </w:rPr>
              <w:t>Тема 4.</w:t>
            </w:r>
            <w:r w:rsidRPr="009451E2">
              <w:rPr>
                <w:rFonts w:ascii="Times New Roman" w:hAnsi="Times New Roman" w:cs="Times New Roman"/>
                <w:sz w:val="24"/>
                <w:szCs w:val="24"/>
              </w:rPr>
              <w:t>Учет сырья, продуктов и тары в кладовых организаций питания</w:t>
            </w:r>
          </w:p>
        </w:tc>
        <w:tc>
          <w:tcPr>
            <w:tcW w:w="992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451E2" w:rsidRPr="004040EB" w:rsidTr="009451E2">
        <w:tc>
          <w:tcPr>
            <w:tcW w:w="6771" w:type="dxa"/>
          </w:tcPr>
          <w:p w:rsidR="009451E2" w:rsidRPr="009451E2" w:rsidRDefault="009451E2" w:rsidP="00B24F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1E2">
              <w:rPr>
                <w:rFonts w:ascii="Times New Roman" w:hAnsi="Times New Roman" w:cs="Times New Roman"/>
                <w:bCs/>
                <w:sz w:val="24"/>
                <w:szCs w:val="24"/>
              </w:rPr>
              <w:t>Тема 5.</w:t>
            </w:r>
            <w:r w:rsidRPr="009451E2">
              <w:rPr>
                <w:rFonts w:ascii="Times New Roman" w:hAnsi="Times New Roman" w:cs="Times New Roman"/>
                <w:sz w:val="24"/>
                <w:szCs w:val="24"/>
              </w:rPr>
              <w:t>Учет продуктов на производстве, отпуска и реализации продукции и товаров предприятиями общественного питания</w:t>
            </w:r>
          </w:p>
        </w:tc>
        <w:tc>
          <w:tcPr>
            <w:tcW w:w="992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451E2" w:rsidRPr="004040EB" w:rsidTr="009451E2">
        <w:tc>
          <w:tcPr>
            <w:tcW w:w="6771" w:type="dxa"/>
          </w:tcPr>
          <w:p w:rsidR="009451E2" w:rsidRPr="009451E2" w:rsidRDefault="009451E2" w:rsidP="00B24F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51E2">
              <w:rPr>
                <w:rFonts w:ascii="Times New Roman" w:hAnsi="Times New Roman" w:cs="Times New Roman"/>
                <w:bCs/>
                <w:sz w:val="24"/>
                <w:szCs w:val="24"/>
              </w:rPr>
              <w:t>Тема 6.</w:t>
            </w:r>
            <w:r w:rsidRPr="009451E2">
              <w:rPr>
                <w:rFonts w:ascii="Times New Roman" w:hAnsi="Times New Roman" w:cs="Times New Roman"/>
                <w:sz w:val="24"/>
                <w:szCs w:val="24"/>
              </w:rPr>
              <w:t>Учет денежных средств, расчетных и кредитных операций</w:t>
            </w:r>
          </w:p>
        </w:tc>
        <w:tc>
          <w:tcPr>
            <w:tcW w:w="992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451E2" w:rsidRPr="004040EB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51E2" w:rsidRPr="004040EB" w:rsidTr="009451E2">
        <w:tc>
          <w:tcPr>
            <w:tcW w:w="6771" w:type="dxa"/>
          </w:tcPr>
          <w:p w:rsidR="009451E2" w:rsidRPr="00B24F4A" w:rsidRDefault="009451E2" w:rsidP="00B24F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992" w:type="dxa"/>
          </w:tcPr>
          <w:p w:rsidR="009451E2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51E2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451E2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451E2" w:rsidRDefault="009451E2" w:rsidP="00B24F4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51E2" w:rsidRPr="004040EB" w:rsidTr="009451E2">
        <w:tc>
          <w:tcPr>
            <w:tcW w:w="6771" w:type="dxa"/>
          </w:tcPr>
          <w:p w:rsidR="009451E2" w:rsidRPr="001C2F19" w:rsidRDefault="009451E2" w:rsidP="00B24F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451E2" w:rsidRPr="001C2F19" w:rsidRDefault="009451E2" w:rsidP="00B24F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709" w:type="dxa"/>
          </w:tcPr>
          <w:p w:rsidR="009451E2" w:rsidRPr="001C2F19" w:rsidRDefault="009451E2" w:rsidP="00B24F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F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451E2" w:rsidRPr="001C2F19" w:rsidRDefault="009451E2" w:rsidP="00B24F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451E2" w:rsidRPr="001C2F19" w:rsidRDefault="009451E2" w:rsidP="00B24F4A">
            <w:pPr>
              <w:pStyle w:val="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</w:tbl>
    <w:p w:rsidR="00B24F4A" w:rsidRDefault="00B24F4A" w:rsidP="00B24F4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066C5" w:rsidRPr="00B24F4A" w:rsidRDefault="00B24F4A" w:rsidP="009066C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 С</w:t>
      </w:r>
      <w:r w:rsidR="009066C5" w:rsidRPr="00B24F4A">
        <w:rPr>
          <w:rFonts w:ascii="Times New Roman" w:hAnsi="Times New Roman" w:cs="Times New Roman"/>
          <w:b/>
          <w:sz w:val="24"/>
          <w:szCs w:val="24"/>
        </w:rPr>
        <w:t xml:space="preserve">одержание учебной дисциплины </w:t>
      </w:r>
    </w:p>
    <w:tbl>
      <w:tblPr>
        <w:tblW w:w="51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953"/>
        <w:gridCol w:w="992"/>
        <w:gridCol w:w="1702"/>
      </w:tblGrid>
      <w:tr w:rsidR="009066C5" w:rsidRPr="00B24F4A" w:rsidTr="00DE064D">
        <w:trPr>
          <w:trHeight w:val="800"/>
        </w:trPr>
        <w:tc>
          <w:tcPr>
            <w:tcW w:w="879" w:type="pct"/>
          </w:tcPr>
          <w:p w:rsidR="009066C5" w:rsidRPr="00B24F4A" w:rsidRDefault="009066C5" w:rsidP="00DE064D">
            <w:pPr>
              <w:spacing w:after="0" w:line="240" w:lineRule="auto"/>
              <w:ind w:right="-4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37" w:type="pct"/>
          </w:tcPr>
          <w:p w:rsidR="009066C5" w:rsidRPr="00B24F4A" w:rsidRDefault="009066C5" w:rsidP="00DE0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73" w:type="pct"/>
          </w:tcPr>
          <w:p w:rsidR="009066C5" w:rsidRPr="00B24F4A" w:rsidRDefault="009066C5" w:rsidP="00DE064D">
            <w:pPr>
              <w:spacing w:after="0" w:line="240" w:lineRule="auto"/>
              <w:ind w:left="33" w:right="-8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</w:t>
            </w:r>
            <w:r w:rsidR="007D4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</w:tc>
        <w:tc>
          <w:tcPr>
            <w:tcW w:w="811" w:type="pct"/>
          </w:tcPr>
          <w:p w:rsidR="009066C5" w:rsidRPr="00B24F4A" w:rsidRDefault="009066C5" w:rsidP="00DE064D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9066C5" w:rsidRPr="00B24F4A" w:rsidTr="00DE064D">
        <w:trPr>
          <w:trHeight w:val="20"/>
        </w:trPr>
        <w:tc>
          <w:tcPr>
            <w:tcW w:w="879" w:type="pct"/>
          </w:tcPr>
          <w:p w:rsidR="009066C5" w:rsidRPr="009451E2" w:rsidRDefault="009066C5" w:rsidP="00DE06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51E2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837" w:type="pct"/>
          </w:tcPr>
          <w:p w:rsidR="009066C5" w:rsidRPr="009451E2" w:rsidRDefault="009066C5" w:rsidP="00DE06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51E2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473" w:type="pct"/>
          </w:tcPr>
          <w:p w:rsidR="009066C5" w:rsidRPr="009451E2" w:rsidRDefault="009066C5" w:rsidP="00DE06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51E2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811" w:type="pct"/>
          </w:tcPr>
          <w:p w:rsidR="009066C5" w:rsidRPr="009451E2" w:rsidRDefault="009066C5" w:rsidP="00DE06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451E2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9066C5" w:rsidRPr="00B24F4A" w:rsidTr="00DE064D">
        <w:trPr>
          <w:trHeight w:val="3365"/>
        </w:trPr>
        <w:tc>
          <w:tcPr>
            <w:tcW w:w="879" w:type="pct"/>
            <w:tcBorders>
              <w:bottom w:val="single" w:sz="4" w:space="0" w:color="auto"/>
            </w:tcBorders>
          </w:tcPr>
          <w:p w:rsidR="009066C5" w:rsidRPr="007D4B9B" w:rsidRDefault="009066C5" w:rsidP="00DE0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B9B">
              <w:rPr>
                <w:rFonts w:ascii="Times New Roman" w:hAnsi="Times New Roman" w:cs="Times New Roman"/>
                <w:bCs/>
                <w:sz w:val="24"/>
                <w:szCs w:val="24"/>
              </w:rPr>
              <w:t>Тема 1.</w:t>
            </w:r>
            <w:r w:rsidR="00901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4B9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бухгалтерского учета.</w:t>
            </w:r>
          </w:p>
        </w:tc>
        <w:tc>
          <w:tcPr>
            <w:tcW w:w="2837" w:type="pct"/>
          </w:tcPr>
          <w:p w:rsidR="009066C5" w:rsidRPr="00B24F4A" w:rsidRDefault="009066C5" w:rsidP="00DE06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Виды учета в организации питания, требования, предъявляемые к учету, задачи бухгалтерского учета, предмет и метод бухгалтерского учета, элементы бухгалтерского учета.</w:t>
            </w:r>
            <w:r w:rsidR="00901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Особенности, принципы и формы организации бухгалтерского учета в общественном питании. Основные направления совершенствования, учета и контроля отчетности.</w:t>
            </w:r>
            <w:r w:rsidR="00901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Понятие документооборота, формы документов, применяемых в организациях питания, их классификация. Требования, предъявляемые к содержанию и оформлению документов.</w:t>
            </w:r>
            <w:r w:rsidR="00901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Права, обязанности и ответственность главного бухгалтера</w:t>
            </w:r>
            <w:r w:rsidRPr="00B24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учета на предприятии ресторанного бизнеса.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:rsidR="009066C5" w:rsidRPr="00B24F4A" w:rsidRDefault="006F6A79" w:rsidP="00DE06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9066C5" w:rsidRPr="00B24F4A" w:rsidRDefault="009066C5" w:rsidP="00DE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1C13">
              <w:rPr>
                <w:rFonts w:ascii="Times New Roman" w:hAnsi="Times New Roman" w:cs="Times New Roman"/>
                <w:sz w:val="24"/>
                <w:szCs w:val="24"/>
              </w:rPr>
              <w:t>К1-6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61C13" w:rsidRPr="00B24F4A" w:rsidTr="00DE064D">
        <w:trPr>
          <w:trHeight w:val="272"/>
        </w:trPr>
        <w:tc>
          <w:tcPr>
            <w:tcW w:w="879" w:type="pct"/>
            <w:vMerge w:val="restart"/>
          </w:tcPr>
          <w:p w:rsidR="00D61C13" w:rsidRPr="007D4B9B" w:rsidRDefault="00D61C13" w:rsidP="00DE0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B9B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4B9B">
              <w:rPr>
                <w:rFonts w:ascii="Times New Roman" w:hAnsi="Times New Roman" w:cs="Times New Roman"/>
                <w:sz w:val="24"/>
                <w:szCs w:val="24"/>
              </w:rPr>
              <w:t>Ценообразование в общественном питании.</w:t>
            </w:r>
          </w:p>
        </w:tc>
        <w:tc>
          <w:tcPr>
            <w:tcW w:w="2837" w:type="pct"/>
          </w:tcPr>
          <w:p w:rsidR="00D61C13" w:rsidRPr="00B24F4A" w:rsidRDefault="00D61C13" w:rsidP="00DE06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Понятие цены, ее элементы, виды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 Ценовая политика организаций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 питания.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Понятие калькуляции и порядок определения розничных цен на продукцию и полуфабрикаты собственного производства.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bCs/>
                <w:sz w:val="24"/>
                <w:szCs w:val="24"/>
              </w:rPr>
              <w:t>Товарооборот предприятий питания, его виды и методы расчета.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План-меню, его назначение, виды, порядок составления.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Сборник рецептур блюд и кулинарных изделий и Сборник рецептур мучных кондитерских и булочных изделий как основные нормативные документы для определения потребности в сырье и расхода сырья, выхода готовых блюд, мучных и кондитерских изделий.</w:t>
            </w:r>
          </w:p>
        </w:tc>
        <w:tc>
          <w:tcPr>
            <w:tcW w:w="473" w:type="pct"/>
          </w:tcPr>
          <w:p w:rsidR="00D61C13" w:rsidRPr="00B24F4A" w:rsidRDefault="00D61C13" w:rsidP="00DE06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F6A7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1" w:type="pct"/>
          </w:tcPr>
          <w:p w:rsidR="00D61C13" w:rsidRPr="00B24F4A" w:rsidRDefault="00D61C13" w:rsidP="00DE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К1-6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61C13" w:rsidRPr="00B24F4A" w:rsidTr="00DE064D">
        <w:trPr>
          <w:trHeight w:val="2790"/>
        </w:trPr>
        <w:tc>
          <w:tcPr>
            <w:tcW w:w="879" w:type="pct"/>
            <w:vMerge/>
          </w:tcPr>
          <w:p w:rsidR="00D61C13" w:rsidRPr="00B24F4A" w:rsidRDefault="00D61C13" w:rsidP="00DE0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7" w:type="pct"/>
          </w:tcPr>
          <w:p w:rsidR="00D61C13" w:rsidRPr="00B24F4A" w:rsidRDefault="00D61C13" w:rsidP="00DE06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занятия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1</w:t>
            </w:r>
            <w:r w:rsidR="00945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Работа со Сборником рецептур:</w:t>
            </w:r>
          </w:p>
          <w:p w:rsidR="00D61C13" w:rsidRPr="00B24F4A" w:rsidRDefault="00D61C13" w:rsidP="00DE064D">
            <w:pPr>
              <w:spacing w:after="0" w:line="240" w:lineRule="auto"/>
              <w:jc w:val="both"/>
              <w:rPr>
                <w:rStyle w:val="FontStyle28"/>
                <w:rFonts w:cs="Times New Roman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 расчет требуемого количества сырья, продуктов для приготовления продукции собственного производства,</w:t>
            </w:r>
          </w:p>
          <w:p w:rsidR="00D61C13" w:rsidRPr="00B24F4A" w:rsidRDefault="00D61C13" w:rsidP="00DE0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4A">
              <w:rPr>
                <w:rStyle w:val="FontStyle28"/>
                <w:rFonts w:cs="Times New Roman"/>
                <w:szCs w:val="24"/>
              </w:rPr>
              <w:t>- определение процентной доли потерь при различных видах обработки сырья</w:t>
            </w:r>
          </w:p>
          <w:p w:rsidR="00D61C13" w:rsidRPr="00B24F4A" w:rsidRDefault="00D61C13" w:rsidP="00DE0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Составление плана-меню. Расчет планового товарооборота на день.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Калькуляция розничных цен на блюда и полуфабрикаты. Калькуляция розничных цен на мучные и кондитерские изделия. Оформление калькуляционных карточек.</w:t>
            </w:r>
          </w:p>
        </w:tc>
        <w:tc>
          <w:tcPr>
            <w:tcW w:w="473" w:type="pct"/>
          </w:tcPr>
          <w:p w:rsidR="00D61C13" w:rsidRPr="00B24F4A" w:rsidRDefault="00D61C13" w:rsidP="00DE06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1" w:type="pct"/>
          </w:tcPr>
          <w:p w:rsidR="00D61C13" w:rsidRPr="00B24F4A" w:rsidRDefault="00D61C13" w:rsidP="00DE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К1-6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61C13" w:rsidRPr="00B24F4A" w:rsidTr="00DE064D">
        <w:trPr>
          <w:trHeight w:val="2261"/>
        </w:trPr>
        <w:tc>
          <w:tcPr>
            <w:tcW w:w="879" w:type="pct"/>
            <w:tcBorders>
              <w:bottom w:val="single" w:sz="4" w:space="0" w:color="auto"/>
            </w:tcBorders>
          </w:tcPr>
          <w:p w:rsidR="00D61C13" w:rsidRPr="007D4B9B" w:rsidRDefault="00D61C13" w:rsidP="00DE0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B9B">
              <w:rPr>
                <w:rFonts w:ascii="Times New Roman" w:hAnsi="Times New Roman" w:cs="Times New Roman"/>
                <w:bCs/>
                <w:sz w:val="24"/>
                <w:szCs w:val="24"/>
              </w:rPr>
              <w:t>Тема 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4B9B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Материальная ответственность.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4B9B">
              <w:rPr>
                <w:rFonts w:ascii="Times New Roman" w:hAnsi="Times New Roman" w:cs="Times New Roman"/>
                <w:bCs/>
                <w:sz w:val="24"/>
                <w:szCs w:val="24"/>
              </w:rPr>
              <w:t>Инвентаризация.</w:t>
            </w:r>
          </w:p>
        </w:tc>
        <w:tc>
          <w:tcPr>
            <w:tcW w:w="2837" w:type="pct"/>
          </w:tcPr>
          <w:p w:rsidR="00D61C13" w:rsidRPr="00B24F4A" w:rsidRDefault="00D61C13" w:rsidP="00DE06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Материальная ответственность, ее документальное оформление. Типовой договор о полной индивидуальной материальной ответственности, порядок оформления и учета доверенностей на получение материальных ценностей. Отчетность материально-ответственных лиц</w:t>
            </w:r>
            <w:r w:rsidR="009451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Контроль за товарными запасами. Понятие и задачи проведения инвентаризации, порядок ее проведения и документальное оформление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:rsidR="00D61C13" w:rsidRPr="00B24F4A" w:rsidRDefault="00D61C13" w:rsidP="00DE06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:rsidR="00D61C13" w:rsidRPr="00B24F4A" w:rsidRDefault="00D61C13" w:rsidP="00DE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К1-6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61C13" w:rsidRPr="00B24F4A" w:rsidTr="00DE064D">
        <w:trPr>
          <w:trHeight w:val="276"/>
        </w:trPr>
        <w:tc>
          <w:tcPr>
            <w:tcW w:w="879" w:type="pct"/>
            <w:vMerge w:val="restart"/>
            <w:tcBorders>
              <w:bottom w:val="single" w:sz="4" w:space="0" w:color="auto"/>
            </w:tcBorders>
          </w:tcPr>
          <w:p w:rsidR="00D61C13" w:rsidRPr="007D4B9B" w:rsidRDefault="00D61C13" w:rsidP="00DE0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B9B">
              <w:rPr>
                <w:rFonts w:ascii="Times New Roman" w:hAnsi="Times New Roman" w:cs="Times New Roman"/>
                <w:bCs/>
                <w:sz w:val="24"/>
                <w:szCs w:val="24"/>
              </w:rPr>
              <w:t>Тема 4.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4B9B">
              <w:rPr>
                <w:rFonts w:ascii="Times New Roman" w:hAnsi="Times New Roman" w:cs="Times New Roman"/>
                <w:sz w:val="24"/>
                <w:szCs w:val="24"/>
              </w:rPr>
              <w:t>Учет сырья, продуктов и тары в кладовых организаций питания.</w:t>
            </w:r>
          </w:p>
        </w:tc>
        <w:tc>
          <w:tcPr>
            <w:tcW w:w="2837" w:type="pct"/>
          </w:tcPr>
          <w:p w:rsidR="00D61C13" w:rsidRPr="00B24F4A" w:rsidRDefault="00D61C13" w:rsidP="00DE06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Задачи и правила организации учета в кладовых предприятия общественного питания. Источники поступления продуктов и тары на предприятие питания, документальное оформление поступления сырья и товаров от поставщиков.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Организация количественного учета продуктов в кладовой, порядок ведения товарной книги. Товарные потери и порядок их списания. Документальное оформление отпуска продуктов из кладовой.</w:t>
            </w:r>
          </w:p>
        </w:tc>
        <w:tc>
          <w:tcPr>
            <w:tcW w:w="473" w:type="pct"/>
            <w:tcBorders>
              <w:bottom w:val="single" w:sz="4" w:space="0" w:color="auto"/>
            </w:tcBorders>
          </w:tcPr>
          <w:p w:rsidR="00D61C13" w:rsidRPr="00B24F4A" w:rsidRDefault="00D61C13" w:rsidP="00DE06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F6A7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1" w:type="pct"/>
            <w:vMerge w:val="restart"/>
            <w:tcBorders>
              <w:bottom w:val="single" w:sz="4" w:space="0" w:color="auto"/>
            </w:tcBorders>
          </w:tcPr>
          <w:p w:rsidR="00D61C13" w:rsidRPr="00B24F4A" w:rsidRDefault="00D61C13" w:rsidP="00DE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К1-6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61C13" w:rsidRPr="00B24F4A" w:rsidTr="00DE064D">
        <w:trPr>
          <w:trHeight w:val="859"/>
        </w:trPr>
        <w:tc>
          <w:tcPr>
            <w:tcW w:w="879" w:type="pct"/>
            <w:vMerge/>
          </w:tcPr>
          <w:p w:rsidR="00D61C13" w:rsidRPr="00B24F4A" w:rsidRDefault="00D61C13" w:rsidP="00DE0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7" w:type="pct"/>
          </w:tcPr>
          <w:p w:rsidR="00D61C13" w:rsidRPr="00B24F4A" w:rsidRDefault="00D61C13" w:rsidP="00DE0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2 </w:t>
            </w:r>
            <w:r w:rsidRPr="00B24F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Оформление документов первичной отчетности по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учету сырья, товаров и тары в кладовой организации питания, </w:t>
            </w:r>
            <w:r w:rsidRPr="00B24F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составление товарного отчет за день.</w:t>
            </w:r>
          </w:p>
        </w:tc>
        <w:tc>
          <w:tcPr>
            <w:tcW w:w="473" w:type="pct"/>
          </w:tcPr>
          <w:p w:rsidR="00D61C13" w:rsidRPr="00B24F4A" w:rsidRDefault="00D61C13" w:rsidP="00DE06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:rsidR="00D61C13" w:rsidRPr="00B24F4A" w:rsidRDefault="00D61C13" w:rsidP="00DE0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1C13" w:rsidRPr="00B24F4A" w:rsidTr="00DE064D">
        <w:trPr>
          <w:trHeight w:val="416"/>
        </w:trPr>
        <w:tc>
          <w:tcPr>
            <w:tcW w:w="879" w:type="pct"/>
            <w:vMerge w:val="restart"/>
          </w:tcPr>
          <w:p w:rsidR="00D61C13" w:rsidRPr="007D4B9B" w:rsidRDefault="00D61C13" w:rsidP="00DE0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B9B">
              <w:rPr>
                <w:rFonts w:ascii="Times New Roman" w:hAnsi="Times New Roman" w:cs="Times New Roman"/>
                <w:bCs/>
                <w:sz w:val="24"/>
                <w:szCs w:val="24"/>
              </w:rPr>
              <w:t>Тема 5.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4B9B">
              <w:rPr>
                <w:rFonts w:ascii="Times New Roman" w:hAnsi="Times New Roman" w:cs="Times New Roman"/>
                <w:sz w:val="24"/>
                <w:szCs w:val="24"/>
              </w:rPr>
              <w:t>Учет продуктов на производстве, отпуска и реализации продукции и товаров предприятиями общественного питания.</w:t>
            </w:r>
          </w:p>
        </w:tc>
        <w:tc>
          <w:tcPr>
            <w:tcW w:w="2837" w:type="pct"/>
          </w:tcPr>
          <w:p w:rsidR="00D61C13" w:rsidRPr="00B24F4A" w:rsidRDefault="00D61C13" w:rsidP="00DE06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Организация учета на производстве. Состав товарооборота общественного питания.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Документальное оформление поступления сырья на производство. Документальное оформление и учет реализации отпуска готовой продукции.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Отчетность о реализации и отпуске изделий кухни. Отчет о движении продуктов и тары на производстве. Особенности учета сырья и готовых изделий в кондитерском цехе.</w:t>
            </w:r>
          </w:p>
        </w:tc>
        <w:tc>
          <w:tcPr>
            <w:tcW w:w="473" w:type="pct"/>
          </w:tcPr>
          <w:p w:rsidR="00D61C13" w:rsidRPr="00B24F4A" w:rsidRDefault="00D61C13" w:rsidP="00DE06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F6A7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1" w:type="pct"/>
            <w:vMerge w:val="restart"/>
          </w:tcPr>
          <w:p w:rsidR="00D61C13" w:rsidRPr="00B24F4A" w:rsidRDefault="00D61C13" w:rsidP="00DE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К1-6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61C13" w:rsidRPr="00B24F4A" w:rsidTr="00DE064D">
        <w:trPr>
          <w:trHeight w:val="864"/>
        </w:trPr>
        <w:tc>
          <w:tcPr>
            <w:tcW w:w="879" w:type="pct"/>
            <w:vMerge/>
          </w:tcPr>
          <w:p w:rsidR="00D61C13" w:rsidRPr="00B24F4A" w:rsidRDefault="00D61C13" w:rsidP="00DE0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7" w:type="pct"/>
          </w:tcPr>
          <w:p w:rsidR="00D61C13" w:rsidRPr="00B24F4A" w:rsidRDefault="00D61C13" w:rsidP="00DE064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3 </w:t>
            </w:r>
            <w:r w:rsidRPr="00B24F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Оформление документов первичной отчетности по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 учету сырья, готовой и реализованной продукции и полуфабрикатов на производстве.</w:t>
            </w:r>
          </w:p>
        </w:tc>
        <w:tc>
          <w:tcPr>
            <w:tcW w:w="473" w:type="pct"/>
          </w:tcPr>
          <w:p w:rsidR="00D61C13" w:rsidRPr="00B24F4A" w:rsidRDefault="00D61C13" w:rsidP="00DE06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1" w:type="pct"/>
            <w:vMerge/>
          </w:tcPr>
          <w:p w:rsidR="00D61C13" w:rsidRPr="00B24F4A" w:rsidRDefault="00D61C13" w:rsidP="00DE0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1C13" w:rsidRPr="00B24F4A" w:rsidTr="00DE064D">
        <w:trPr>
          <w:trHeight w:val="2824"/>
        </w:trPr>
        <w:tc>
          <w:tcPr>
            <w:tcW w:w="879" w:type="pct"/>
          </w:tcPr>
          <w:p w:rsidR="00D61C13" w:rsidRPr="007D4B9B" w:rsidRDefault="00D61C13" w:rsidP="00DE06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4B9B">
              <w:rPr>
                <w:rFonts w:ascii="Times New Roman" w:hAnsi="Times New Roman" w:cs="Times New Roman"/>
                <w:bCs/>
                <w:sz w:val="24"/>
                <w:szCs w:val="24"/>
              </w:rPr>
              <w:t>Тема 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4B9B">
              <w:rPr>
                <w:rFonts w:ascii="Times New Roman" w:hAnsi="Times New Roman" w:cs="Times New Roman"/>
                <w:sz w:val="24"/>
                <w:szCs w:val="24"/>
              </w:rPr>
              <w:t>Учет денежных средств, расчетных и кредитных операций.</w:t>
            </w:r>
          </w:p>
        </w:tc>
        <w:tc>
          <w:tcPr>
            <w:tcW w:w="2837" w:type="pct"/>
          </w:tcPr>
          <w:p w:rsidR="00D61C13" w:rsidRPr="00B24F4A" w:rsidRDefault="00D61C13" w:rsidP="00DE06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Правила 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рговли. Виды оплаты по платежам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Правила и порядок расчетов с потребителями при оплате наличными деньгами и при безналичной форме оплаты. Правила поведения, степень ответственности за правильность расчетов с потребителями.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Учет кассовых операций и порядок их ведения. Порядок работы на контрольно-кассовых машинах, правила осуществления кассовых операций. Документальное оформление поступления наличных денег в кассу и к выдаче.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Порядок ведения кассовой книги и отчетность кассира.</w:t>
            </w:r>
          </w:p>
        </w:tc>
        <w:tc>
          <w:tcPr>
            <w:tcW w:w="473" w:type="pct"/>
          </w:tcPr>
          <w:p w:rsidR="00D61C13" w:rsidRPr="00B24F4A" w:rsidRDefault="00D61C13" w:rsidP="00DE064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811" w:type="pct"/>
          </w:tcPr>
          <w:p w:rsidR="00D61C13" w:rsidRPr="00B24F4A" w:rsidRDefault="00D61C13" w:rsidP="00DE06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К1-6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61C13" w:rsidRPr="00B24F4A" w:rsidTr="00DE064D">
        <w:trPr>
          <w:trHeight w:val="20"/>
        </w:trPr>
        <w:tc>
          <w:tcPr>
            <w:tcW w:w="3716" w:type="pct"/>
            <w:gridSpan w:val="2"/>
          </w:tcPr>
          <w:p w:rsidR="00D61C13" w:rsidRPr="00B24F4A" w:rsidRDefault="00D61C13" w:rsidP="00DE0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473" w:type="pct"/>
          </w:tcPr>
          <w:p w:rsidR="00D61C13" w:rsidRPr="00B24F4A" w:rsidRDefault="00D61C13" w:rsidP="00DE0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11" w:type="pct"/>
          </w:tcPr>
          <w:p w:rsidR="00D61C13" w:rsidRPr="00B24F4A" w:rsidRDefault="00D61C13" w:rsidP="00DE0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1C13" w:rsidRPr="00B24F4A" w:rsidTr="00DE064D">
        <w:trPr>
          <w:trHeight w:val="20"/>
        </w:trPr>
        <w:tc>
          <w:tcPr>
            <w:tcW w:w="3716" w:type="pct"/>
            <w:gridSpan w:val="2"/>
          </w:tcPr>
          <w:p w:rsidR="00D61C13" w:rsidRPr="00B24F4A" w:rsidRDefault="00D61C13" w:rsidP="00DE064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73" w:type="pct"/>
          </w:tcPr>
          <w:p w:rsidR="00D61C13" w:rsidRPr="00B24F4A" w:rsidRDefault="00D61C13" w:rsidP="00DE06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811" w:type="pct"/>
          </w:tcPr>
          <w:p w:rsidR="00D61C13" w:rsidRPr="00B24F4A" w:rsidRDefault="00D61C13" w:rsidP="00DE0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066C5" w:rsidRPr="00B24F4A" w:rsidRDefault="009066C5" w:rsidP="009066C5">
      <w:pPr>
        <w:spacing w:after="0"/>
        <w:ind w:left="1353"/>
        <w:rPr>
          <w:rFonts w:ascii="Times New Roman" w:hAnsi="Times New Roman" w:cs="Times New Roman"/>
          <w:b/>
          <w:i/>
          <w:sz w:val="24"/>
          <w:szCs w:val="24"/>
        </w:rPr>
      </w:pPr>
    </w:p>
    <w:p w:rsidR="009066C5" w:rsidRPr="00B24F4A" w:rsidRDefault="009066C5" w:rsidP="008A15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F4A">
        <w:rPr>
          <w:rFonts w:ascii="Times New Roman" w:hAnsi="Times New Roman" w:cs="Times New Roman"/>
          <w:b/>
          <w:sz w:val="24"/>
          <w:szCs w:val="24"/>
        </w:rPr>
        <w:t>3</w:t>
      </w:r>
      <w:r w:rsidRPr="00B24F4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24F4A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 УЧЕБНОЙ ДИСЦИПЛИНЫ</w:t>
      </w:r>
    </w:p>
    <w:p w:rsidR="009066C5" w:rsidRPr="00B24F4A" w:rsidRDefault="009066C5" w:rsidP="009066C5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66C5" w:rsidRPr="00B24F4A" w:rsidRDefault="009066C5" w:rsidP="009066C5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F4A">
        <w:rPr>
          <w:rFonts w:ascii="Times New Roman" w:hAnsi="Times New Roman" w:cs="Times New Roman"/>
          <w:b/>
          <w:bCs/>
          <w:sz w:val="24"/>
          <w:szCs w:val="24"/>
        </w:rPr>
        <w:t>3.1. Материально-техническое обеспечение</w:t>
      </w:r>
    </w:p>
    <w:p w:rsidR="009066C5" w:rsidRPr="00B24F4A" w:rsidRDefault="009066C5" w:rsidP="009066C5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F4A">
        <w:rPr>
          <w:rFonts w:ascii="Times New Roman" w:hAnsi="Times New Roman" w:cs="Times New Roman"/>
          <w:bCs/>
          <w:sz w:val="24"/>
          <w:szCs w:val="24"/>
        </w:rPr>
        <w:t>Для реализации программы учебной дисциплины предусмотрены следующие специальные помещения:</w:t>
      </w:r>
    </w:p>
    <w:p w:rsidR="009066C5" w:rsidRPr="00B24F4A" w:rsidRDefault="009066C5" w:rsidP="009066C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F4A">
        <w:rPr>
          <w:rFonts w:ascii="Times New Roman" w:hAnsi="Times New Roman" w:cs="Times New Roman"/>
          <w:bCs/>
          <w:sz w:val="24"/>
          <w:szCs w:val="24"/>
        </w:rPr>
        <w:t>Кабинет</w:t>
      </w:r>
      <w:r w:rsidRPr="00B24F4A">
        <w:rPr>
          <w:rFonts w:ascii="Times New Roman" w:hAnsi="Times New Roman" w:cs="Times New Roman"/>
          <w:bCs/>
          <w:i/>
          <w:sz w:val="24"/>
          <w:szCs w:val="24"/>
        </w:rPr>
        <w:t xml:space="preserve"> «</w:t>
      </w:r>
      <w:r w:rsidRPr="00B24F4A">
        <w:rPr>
          <w:rFonts w:ascii="Times New Roman" w:eastAsia="Times New Roman" w:hAnsi="Times New Roman" w:cs="Times New Roman"/>
          <w:sz w:val="24"/>
          <w:szCs w:val="24"/>
          <w:u w:color="FF0000"/>
        </w:rPr>
        <w:t>Социально-экономических дисциплин</w:t>
      </w:r>
      <w:r w:rsidRPr="00B24F4A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Pr="00B24F4A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="009451E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24F4A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оснащенный о</w:t>
      </w:r>
      <w:r w:rsidRPr="00B24F4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борудованием: </w:t>
      </w:r>
      <w:r w:rsidRPr="00B24F4A">
        <w:rPr>
          <w:rFonts w:ascii="Times New Roman" w:hAnsi="Times New Roman" w:cs="Times New Roman"/>
          <w:bCs/>
          <w:sz w:val="24"/>
          <w:szCs w:val="24"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B24F4A">
        <w:rPr>
          <w:rFonts w:ascii="Times New Roman" w:hAnsi="Times New Roman" w:cs="Times New Roman"/>
          <w:sz w:val="24"/>
          <w:szCs w:val="24"/>
        </w:rPr>
        <w:t>компьютером, средствами аудио</w:t>
      </w:r>
      <w:r w:rsidR="009451E2">
        <w:rPr>
          <w:rFonts w:ascii="Times New Roman" w:hAnsi="Times New Roman" w:cs="Times New Roman"/>
          <w:sz w:val="24"/>
          <w:szCs w:val="24"/>
        </w:rPr>
        <w:t>-</w:t>
      </w:r>
      <w:r w:rsidRPr="00B24F4A">
        <w:rPr>
          <w:rFonts w:ascii="Times New Roman" w:hAnsi="Times New Roman" w:cs="Times New Roman"/>
          <w:sz w:val="24"/>
          <w:szCs w:val="24"/>
        </w:rPr>
        <w:t>визуализации, мультимеди</w:t>
      </w:r>
      <w:r w:rsidR="00901A47">
        <w:rPr>
          <w:rFonts w:ascii="Times New Roman" w:hAnsi="Times New Roman" w:cs="Times New Roman"/>
          <w:sz w:val="24"/>
          <w:szCs w:val="24"/>
        </w:rPr>
        <w:t>а</w:t>
      </w:r>
      <w:r w:rsidRPr="00B24F4A">
        <w:rPr>
          <w:rFonts w:ascii="Times New Roman" w:hAnsi="Times New Roman" w:cs="Times New Roman"/>
          <w:sz w:val="24"/>
          <w:szCs w:val="24"/>
        </w:rPr>
        <w:t xml:space="preserve"> проектором; наглядными пособиями (натуральными образцами продуктов, муляжами, плакатами, </w:t>
      </w:r>
      <w:r w:rsidRPr="00B24F4A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B24F4A">
        <w:rPr>
          <w:rFonts w:ascii="Times New Roman" w:hAnsi="Times New Roman" w:cs="Times New Roman"/>
          <w:sz w:val="24"/>
          <w:szCs w:val="24"/>
        </w:rPr>
        <w:t xml:space="preserve"> фильмами, мультимеди</w:t>
      </w:r>
      <w:r w:rsidR="00901A47">
        <w:rPr>
          <w:rFonts w:ascii="Times New Roman" w:hAnsi="Times New Roman" w:cs="Times New Roman"/>
          <w:sz w:val="24"/>
          <w:szCs w:val="24"/>
        </w:rPr>
        <w:t>а</w:t>
      </w:r>
      <w:r w:rsidRPr="00B24F4A">
        <w:rPr>
          <w:rFonts w:ascii="Times New Roman" w:hAnsi="Times New Roman" w:cs="Times New Roman"/>
          <w:sz w:val="24"/>
          <w:szCs w:val="24"/>
        </w:rPr>
        <w:t xml:space="preserve"> пособиями).</w:t>
      </w:r>
    </w:p>
    <w:p w:rsidR="009066C5" w:rsidRPr="00B24F4A" w:rsidRDefault="009066C5" w:rsidP="009066C5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F4A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9066C5" w:rsidRPr="00B24F4A" w:rsidRDefault="008A15B3" w:rsidP="009451E2">
      <w:pPr>
        <w:spacing w:after="0"/>
        <w:ind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Нормативные акты</w:t>
      </w:r>
      <w:r w:rsidR="009066C5" w:rsidRPr="00B24F4A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9066C5" w:rsidRPr="00B24F4A" w:rsidRDefault="009066C5" w:rsidP="009066C5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before="0" w:after="0" w:line="276" w:lineRule="auto"/>
        <w:ind w:left="0" w:firstLine="0"/>
        <w:contextualSpacing/>
        <w:rPr>
          <w:b/>
          <w:bCs/>
          <w:i/>
        </w:rPr>
      </w:pPr>
      <w:r w:rsidRPr="00B24F4A">
        <w:rPr>
          <w:rFonts w:eastAsia="Times New Roman"/>
          <w:bCs/>
        </w:rPr>
        <w:t xml:space="preserve">РФ. Законы. Трудовой кодекс Российской Федерации: федер. закон: [принят Гос. </w:t>
      </w:r>
      <w:r w:rsidR="002500B6" w:rsidRPr="00B24F4A">
        <w:rPr>
          <w:rFonts w:eastAsia="Times New Roman"/>
          <w:bCs/>
        </w:rPr>
        <w:t>Думой 21</w:t>
      </w:r>
      <w:r w:rsidRPr="00B24F4A">
        <w:rPr>
          <w:rFonts w:eastAsia="Times New Roman"/>
          <w:bCs/>
        </w:rPr>
        <w:t xml:space="preserve"> дек. 2001 г.: по состоянию на 25 апр. 2016 г.]. – М.: Рид Групп, 2016. – 256 с. – (Законодательство России с комментариями </w:t>
      </w:r>
      <w:r w:rsidR="002500B6" w:rsidRPr="00B24F4A">
        <w:rPr>
          <w:rFonts w:eastAsia="Times New Roman"/>
          <w:bCs/>
        </w:rPr>
        <w:t>к изменениям</w:t>
      </w:r>
      <w:r w:rsidRPr="00B24F4A">
        <w:rPr>
          <w:rFonts w:eastAsia="Times New Roman"/>
          <w:bCs/>
        </w:rPr>
        <w:t xml:space="preserve">). </w:t>
      </w:r>
    </w:p>
    <w:p w:rsidR="009066C5" w:rsidRPr="00B24F4A" w:rsidRDefault="009066C5" w:rsidP="009066C5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before="0" w:after="0" w:line="276" w:lineRule="auto"/>
        <w:ind w:left="0" w:firstLine="0"/>
        <w:contextualSpacing/>
        <w:rPr>
          <w:b/>
          <w:bCs/>
          <w:i/>
        </w:rPr>
      </w:pPr>
      <w:r w:rsidRPr="00B24F4A">
        <w:rPr>
          <w:rFonts w:eastAsia="Times New Roman"/>
          <w:bCs/>
        </w:rPr>
        <w:t>Российская Федерация. Законы. Гражданский кодекс Российской Федерации: офиц. текст: [по сост. на 1 мая 2016 г.]. – М.: Омега-Л, 2016. – 688с. – (кодексы Российской Федерации).</w:t>
      </w:r>
    </w:p>
    <w:p w:rsidR="009066C5" w:rsidRPr="00B24F4A" w:rsidRDefault="009066C5" w:rsidP="009066C5">
      <w:pPr>
        <w:pStyle w:val="a4"/>
        <w:numPr>
          <w:ilvl w:val="0"/>
          <w:numId w:val="1"/>
        </w:numPr>
        <w:tabs>
          <w:tab w:val="left" w:pos="284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ind w:left="0" w:firstLine="0"/>
        <w:contextualSpacing/>
        <w:jc w:val="both"/>
        <w:rPr>
          <w:bCs/>
        </w:rPr>
      </w:pPr>
      <w:r w:rsidRPr="00B24F4A">
        <w:rPr>
          <w:rFonts w:eastAsia="Times New Roman"/>
          <w:bCs/>
        </w:rPr>
        <w:t xml:space="preserve">РФ. Законы. Налоговый кодекс РФ: [федер. закон: принят Гос. Думой 16 июля 1998 г.: по состоянию на 1 янв. 2016 г.]. – М.: ЭЛИТ, 2016. – 880 с. </w:t>
      </w:r>
    </w:p>
    <w:p w:rsidR="009066C5" w:rsidRPr="00B24F4A" w:rsidRDefault="009066C5" w:rsidP="009066C5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b w:val="0"/>
          <w:szCs w:val="24"/>
        </w:rPr>
      </w:pPr>
      <w:r w:rsidRPr="00B24F4A">
        <w:rPr>
          <w:b w:val="0"/>
          <w:szCs w:val="24"/>
        </w:rPr>
        <w:t>ГОСТ 31985-2013 Услуги общественного питания. Термины и определения.</w:t>
      </w:r>
      <w:r w:rsidR="009451E2">
        <w:rPr>
          <w:b w:val="0"/>
          <w:szCs w:val="24"/>
        </w:rPr>
        <w:t xml:space="preserve"> </w:t>
      </w:r>
      <w:r w:rsidRPr="00B24F4A">
        <w:rPr>
          <w:b w:val="0"/>
          <w:szCs w:val="24"/>
        </w:rPr>
        <w:t>-Введ. 2015-01-01. - М.: Стандартинформ, 2014.</w:t>
      </w:r>
      <w:r w:rsidR="009451E2">
        <w:rPr>
          <w:b w:val="0"/>
          <w:szCs w:val="24"/>
        </w:rPr>
        <w:t xml:space="preserve"> </w:t>
      </w:r>
      <w:r w:rsidRPr="00B24F4A">
        <w:rPr>
          <w:b w:val="0"/>
          <w:szCs w:val="24"/>
        </w:rPr>
        <w:t>-</w:t>
      </w:r>
      <w:r w:rsidRPr="00B24F4A">
        <w:rPr>
          <w:b w:val="0"/>
          <w:szCs w:val="24"/>
          <w:lang w:val="en-US"/>
        </w:rPr>
        <w:t>III</w:t>
      </w:r>
      <w:r w:rsidRPr="00B24F4A">
        <w:rPr>
          <w:b w:val="0"/>
          <w:szCs w:val="24"/>
        </w:rPr>
        <w:t>, 10 с.</w:t>
      </w:r>
    </w:p>
    <w:p w:rsidR="009066C5" w:rsidRPr="00B24F4A" w:rsidRDefault="009066C5" w:rsidP="009066C5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before="0" w:after="0" w:line="276" w:lineRule="auto"/>
        <w:ind w:left="0" w:firstLine="0"/>
        <w:contextualSpacing/>
        <w:jc w:val="both"/>
        <w:rPr>
          <w:rFonts w:eastAsia="Times New Roman"/>
        </w:rPr>
      </w:pPr>
      <w:r w:rsidRPr="00B24F4A">
        <w:rPr>
          <w:rFonts w:eastAsia="Times New Roman"/>
        </w:rPr>
        <w:t>ГОСТ 30390-2013 Услуги общественного питания. Продукция общественного питания, реализуемая населению. Общие технические условия – Введ. 2016 – 01 – 01.</w:t>
      </w:r>
      <w:r w:rsidR="009451E2">
        <w:rPr>
          <w:rFonts w:eastAsia="Times New Roman"/>
        </w:rPr>
        <w:t xml:space="preserve"> </w:t>
      </w:r>
      <w:r w:rsidRPr="00B24F4A">
        <w:rPr>
          <w:rFonts w:eastAsia="Times New Roman"/>
        </w:rPr>
        <w:t>- М.: Стандартинформ, 2014.</w:t>
      </w:r>
      <w:r w:rsidR="009451E2">
        <w:rPr>
          <w:rFonts w:eastAsia="Times New Roman"/>
        </w:rPr>
        <w:t xml:space="preserve"> </w:t>
      </w:r>
      <w:r w:rsidRPr="00B24F4A">
        <w:rPr>
          <w:rFonts w:eastAsia="Times New Roman"/>
        </w:rPr>
        <w:t xml:space="preserve">- </w:t>
      </w:r>
      <w:r w:rsidRPr="00B24F4A">
        <w:rPr>
          <w:rFonts w:eastAsia="Times New Roman"/>
          <w:lang w:val="en-US"/>
        </w:rPr>
        <w:t>III</w:t>
      </w:r>
      <w:r w:rsidRPr="00B24F4A">
        <w:rPr>
          <w:rFonts w:eastAsia="Times New Roman"/>
        </w:rPr>
        <w:t>, 12 с.</w:t>
      </w:r>
    </w:p>
    <w:p w:rsidR="009066C5" w:rsidRPr="00B24F4A" w:rsidRDefault="009066C5" w:rsidP="009066C5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b w:val="0"/>
          <w:szCs w:val="24"/>
        </w:rPr>
      </w:pPr>
      <w:r w:rsidRPr="00B24F4A">
        <w:rPr>
          <w:b w:val="0"/>
          <w:szCs w:val="24"/>
        </w:rPr>
        <w:t>ГОСТ 30389 - 2013 Услуги общественного питания. Предприятия общественного питания. Классификация и общие тр</w:t>
      </w:r>
      <w:r w:rsidR="006F6A79">
        <w:rPr>
          <w:b w:val="0"/>
          <w:szCs w:val="24"/>
        </w:rPr>
        <w:t>ебования –2016 – 01 – 01</w:t>
      </w:r>
      <w:r w:rsidRPr="00B24F4A">
        <w:rPr>
          <w:b w:val="0"/>
          <w:szCs w:val="24"/>
        </w:rPr>
        <w:t xml:space="preserve"> – М.: Стандартинформ, 2014.-</w:t>
      </w:r>
      <w:r w:rsidRPr="00B24F4A">
        <w:rPr>
          <w:b w:val="0"/>
          <w:szCs w:val="24"/>
          <w:lang w:val="en-US"/>
        </w:rPr>
        <w:t>III</w:t>
      </w:r>
      <w:r w:rsidRPr="00B24F4A">
        <w:rPr>
          <w:b w:val="0"/>
          <w:szCs w:val="24"/>
        </w:rPr>
        <w:t>, 12 с.</w:t>
      </w:r>
    </w:p>
    <w:p w:rsidR="009066C5" w:rsidRPr="00B24F4A" w:rsidRDefault="009066C5" w:rsidP="009066C5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b w:val="0"/>
          <w:spacing w:val="-8"/>
          <w:szCs w:val="24"/>
        </w:rPr>
      </w:pPr>
      <w:r w:rsidRPr="00B24F4A">
        <w:rPr>
          <w:b w:val="0"/>
          <w:szCs w:val="24"/>
        </w:rPr>
        <w:t xml:space="preserve">ГОСТ Р </w:t>
      </w:r>
      <w:r w:rsidRPr="00B24F4A">
        <w:rPr>
          <w:b w:val="0"/>
          <w:bCs/>
          <w:color w:val="2D2D2D"/>
          <w:spacing w:val="2"/>
          <w:kern w:val="36"/>
          <w:szCs w:val="24"/>
        </w:rPr>
        <w:t>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</w:t>
      </w:r>
      <w:r w:rsidRPr="00B24F4A">
        <w:rPr>
          <w:b w:val="0"/>
          <w:szCs w:val="24"/>
        </w:rPr>
        <w:t>.</w:t>
      </w:r>
    </w:p>
    <w:p w:rsidR="009066C5" w:rsidRPr="00B24F4A" w:rsidRDefault="009066C5" w:rsidP="009066C5">
      <w:pPr>
        <w:pStyle w:val="a6"/>
        <w:numPr>
          <w:ilvl w:val="0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b w:val="0"/>
          <w:spacing w:val="-8"/>
          <w:szCs w:val="24"/>
        </w:rPr>
      </w:pPr>
      <w:r w:rsidRPr="00B24F4A">
        <w:rPr>
          <w:b w:val="0"/>
          <w:spacing w:val="2"/>
          <w:kern w:val="36"/>
          <w:szCs w:val="24"/>
        </w:rPr>
        <w:t>ГОСТ 31988-2012 Услуги общественного питания. Метод расчета отходов и потерь сырья и пищевых продуктов при производстве продукции общественного питания</w:t>
      </w:r>
      <w:r w:rsidRPr="00B24F4A">
        <w:rPr>
          <w:b w:val="0"/>
          <w:spacing w:val="-8"/>
          <w:szCs w:val="24"/>
        </w:rPr>
        <w:t>.</w:t>
      </w:r>
    </w:p>
    <w:p w:rsidR="009066C5" w:rsidRPr="00B24F4A" w:rsidRDefault="009066C5" w:rsidP="009066C5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pacing w:before="0" w:after="0" w:line="276" w:lineRule="auto"/>
        <w:ind w:left="0" w:firstLine="0"/>
        <w:contextualSpacing/>
      </w:pPr>
      <w:r w:rsidRPr="00B24F4A">
        <w:rPr>
          <w:rFonts w:eastAsia="Times New Roman"/>
        </w:rPr>
        <w:t>ГОСТ Р 30390-2013 "Услуги общественного питания. Продукция общественного питания, реализуемая населению. Общие технические условия"</w:t>
      </w:r>
    </w:p>
    <w:p w:rsidR="008A15B3" w:rsidRPr="008A15B3" w:rsidRDefault="006F6A79" w:rsidP="009451E2">
      <w:pPr>
        <w:pStyle w:val="a4"/>
        <w:tabs>
          <w:tab w:val="left" w:pos="284"/>
          <w:tab w:val="left" w:pos="426"/>
        </w:tabs>
        <w:spacing w:before="0" w:after="0" w:line="276" w:lineRule="auto"/>
        <w:ind w:left="0" w:firstLine="709"/>
        <w:contextualSpacing/>
        <w:jc w:val="both"/>
        <w:rPr>
          <w:b/>
        </w:rPr>
      </w:pPr>
      <w:r>
        <w:rPr>
          <w:b/>
        </w:rPr>
        <w:t>Дополнительные источники</w:t>
      </w:r>
      <w:r w:rsidR="008A15B3" w:rsidRPr="008A15B3">
        <w:rPr>
          <w:b/>
        </w:rPr>
        <w:t>:</w:t>
      </w:r>
    </w:p>
    <w:p w:rsidR="009066C5" w:rsidRPr="00B24F4A" w:rsidRDefault="008A15B3" w:rsidP="008A15B3">
      <w:pPr>
        <w:pStyle w:val="a4"/>
        <w:tabs>
          <w:tab w:val="left" w:pos="284"/>
          <w:tab w:val="left" w:pos="426"/>
        </w:tabs>
        <w:spacing w:before="0" w:after="0" w:line="276" w:lineRule="auto"/>
        <w:ind w:left="0" w:firstLine="0"/>
        <w:contextualSpacing/>
        <w:jc w:val="both"/>
      </w:pPr>
      <w:r>
        <w:t xml:space="preserve">1. </w:t>
      </w:r>
      <w:r w:rsidR="002500B6" w:rsidRPr="0036283D">
        <w:rPr>
          <w:szCs w:val="20"/>
        </w:rPr>
        <w:t>Ю.С. Мальгина, Ю.Н.</w:t>
      </w:r>
      <w:r w:rsidR="002500B6">
        <w:rPr>
          <w:szCs w:val="20"/>
        </w:rPr>
        <w:t>,</w:t>
      </w:r>
      <w:r w:rsidR="002500B6" w:rsidRPr="0036283D">
        <w:rPr>
          <w:szCs w:val="20"/>
        </w:rPr>
        <w:t xml:space="preserve"> Плешкова</w:t>
      </w:r>
      <w:r w:rsidR="00901A47">
        <w:rPr>
          <w:szCs w:val="20"/>
        </w:rPr>
        <w:t xml:space="preserve"> </w:t>
      </w:r>
      <w:r w:rsidR="002500B6" w:rsidRPr="0036283D">
        <w:rPr>
          <w:szCs w:val="20"/>
        </w:rPr>
        <w:t>Организация работы структурного подразделения предприятий общественного питания</w:t>
      </w:r>
      <w:r w:rsidR="002500B6">
        <w:rPr>
          <w:szCs w:val="20"/>
        </w:rPr>
        <w:t xml:space="preserve">, учебник, М.: </w:t>
      </w:r>
      <w:r w:rsidR="002500B6" w:rsidRPr="0036283D">
        <w:rPr>
          <w:color w:val="000000"/>
          <w:szCs w:val="20"/>
        </w:rPr>
        <w:t>«Академия»</w:t>
      </w:r>
      <w:r w:rsidR="002500B6">
        <w:rPr>
          <w:color w:val="000000"/>
          <w:szCs w:val="20"/>
        </w:rPr>
        <w:t>, 2016</w:t>
      </w:r>
    </w:p>
    <w:p w:rsidR="009066C5" w:rsidRPr="00B24F4A" w:rsidRDefault="009066C5" w:rsidP="009451E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F4A">
        <w:rPr>
          <w:rFonts w:ascii="Times New Roman" w:hAnsi="Times New Roman" w:cs="Times New Roman"/>
          <w:b/>
          <w:bCs/>
          <w:sz w:val="24"/>
          <w:szCs w:val="24"/>
        </w:rPr>
        <w:t>Электронные издания:</w:t>
      </w:r>
    </w:p>
    <w:p w:rsidR="009066C5" w:rsidRPr="00B24F4A" w:rsidRDefault="008A15B3" w:rsidP="008A15B3">
      <w:pPr>
        <w:pStyle w:val="a4"/>
        <w:tabs>
          <w:tab w:val="left" w:pos="284"/>
        </w:tabs>
        <w:spacing w:before="0" w:after="0" w:line="276" w:lineRule="auto"/>
        <w:ind w:left="0" w:firstLine="0"/>
        <w:contextualSpacing/>
        <w:jc w:val="both"/>
      </w:pPr>
      <w:r>
        <w:t xml:space="preserve">1. </w:t>
      </w:r>
      <w:r w:rsidR="009066C5" w:rsidRPr="00B24F4A">
        <w:t xml:space="preserve">Федеральный закон "О бухгалтерском учете" от 06.12.2011 N 402-ФЗ (действующая редакция, 2016) </w:t>
      </w:r>
      <w:hyperlink r:id="rId7" w:history="1">
        <w:r w:rsidR="009066C5" w:rsidRPr="00B24F4A">
          <w:rPr>
            <w:rStyle w:val="a3"/>
          </w:rPr>
          <w:t>http://www.consultant.ru/document/cons_doc_LAW_122855/</w:t>
        </w:r>
      </w:hyperlink>
    </w:p>
    <w:p w:rsidR="009066C5" w:rsidRPr="008A15B3" w:rsidRDefault="008A15B3" w:rsidP="008A15B3">
      <w:pPr>
        <w:pStyle w:val="a4"/>
        <w:tabs>
          <w:tab w:val="left" w:pos="284"/>
        </w:tabs>
        <w:spacing w:before="0" w:after="0" w:line="276" w:lineRule="auto"/>
        <w:ind w:left="0" w:firstLine="0"/>
        <w:contextualSpacing/>
        <w:jc w:val="both"/>
      </w:pPr>
      <w:r>
        <w:rPr>
          <w:color w:val="333333"/>
        </w:rPr>
        <w:t xml:space="preserve">2. </w:t>
      </w:r>
      <w:r w:rsidR="009066C5" w:rsidRPr="00B24F4A">
        <w:rPr>
          <w:color w:val="333333"/>
        </w:rPr>
        <w:t>Закон РФ от 07.02.1992 N 2300-1 (ред. от 03.07.2016) "О защите прав потребителей»</w:t>
      </w:r>
      <w:r w:rsidR="00DE064D">
        <w:rPr>
          <w:color w:val="333333"/>
        </w:rPr>
        <w:t xml:space="preserve"> </w:t>
      </w:r>
      <w:hyperlink r:id="rId8" w:history="1">
        <w:r w:rsidR="009066C5" w:rsidRPr="00B24F4A">
          <w:rPr>
            <w:rStyle w:val="a3"/>
          </w:rPr>
          <w:t>http://www.consultant.ru/document/cons_doc_LAW_305/</w:t>
        </w:r>
      </w:hyperlink>
    </w:p>
    <w:p w:rsidR="009066C5" w:rsidRPr="00B24F4A" w:rsidRDefault="008A15B3" w:rsidP="008A15B3">
      <w:pPr>
        <w:pStyle w:val="a4"/>
        <w:tabs>
          <w:tab w:val="left" w:pos="284"/>
        </w:tabs>
        <w:spacing w:before="0" w:after="0" w:line="276" w:lineRule="auto"/>
        <w:ind w:left="0" w:firstLine="0"/>
        <w:contextualSpacing/>
        <w:jc w:val="both"/>
      </w:pPr>
      <w:r>
        <w:t xml:space="preserve">3. </w:t>
      </w:r>
      <w:r w:rsidR="009066C5" w:rsidRPr="00B24F4A">
        <w:t>"Типовые правила эксплуатации контрольно-кассовых машин при осуществлении денежных расчетов с населением" (утв. Минфином РФ 30.08.1993 N 104)</w:t>
      </w:r>
      <w:r w:rsidR="00DE064D">
        <w:t xml:space="preserve"> </w:t>
      </w:r>
      <w:hyperlink r:id="rId9" w:history="1">
        <w:r w:rsidR="009066C5" w:rsidRPr="00B24F4A">
          <w:rPr>
            <w:rStyle w:val="a3"/>
          </w:rPr>
          <w:t>http://www.consultant.ru/document/cons_doc_LAW_2594/</w:t>
        </w:r>
      </w:hyperlink>
    </w:p>
    <w:p w:rsidR="009066C5" w:rsidRPr="00B24F4A" w:rsidRDefault="008A15B3" w:rsidP="008A15B3">
      <w:pPr>
        <w:pStyle w:val="a4"/>
        <w:tabs>
          <w:tab w:val="left" w:pos="284"/>
        </w:tabs>
        <w:spacing w:before="0" w:after="0" w:line="276" w:lineRule="auto"/>
        <w:ind w:left="0" w:firstLine="0"/>
        <w:contextualSpacing/>
        <w:jc w:val="both"/>
      </w:pPr>
      <w:r>
        <w:t xml:space="preserve">4. </w:t>
      </w:r>
      <w:r w:rsidR="009066C5" w:rsidRPr="00B24F4A">
        <w:t>Приказ Минфина РФ от 13.06.1995 N 49 (ред. от 08.11.2010) "Об утверждении Методических указаний по инвентаризации имущества и финансовых обязательств"</w:t>
      </w:r>
      <w:r w:rsidR="00DE064D">
        <w:t xml:space="preserve"> </w:t>
      </w:r>
      <w:hyperlink r:id="rId10" w:history="1">
        <w:r w:rsidR="009066C5" w:rsidRPr="00B24F4A">
          <w:rPr>
            <w:rStyle w:val="a3"/>
          </w:rPr>
          <w:t>http://www.consultant.ru/document/cons_doc_LAW_7152</w:t>
        </w:r>
      </w:hyperlink>
      <w:r w:rsidR="009066C5" w:rsidRPr="00B24F4A">
        <w:t>/</w:t>
      </w:r>
    </w:p>
    <w:p w:rsidR="009066C5" w:rsidRPr="00B24F4A" w:rsidRDefault="008A15B3" w:rsidP="008A15B3">
      <w:pPr>
        <w:pStyle w:val="a4"/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bCs/>
          <w:i/>
        </w:rPr>
      </w:pPr>
      <w:r>
        <w:t>5. Правила</w:t>
      </w:r>
      <w:r w:rsidR="009066C5" w:rsidRPr="00B24F4A">
        <w:t xml:space="preserve"> п</w:t>
      </w:r>
      <w:r>
        <w:t xml:space="preserve">родажи отдельных видов товаров </w:t>
      </w:r>
      <w:r w:rsidR="009066C5" w:rsidRPr="00B24F4A">
        <w:t>Утв</w:t>
      </w:r>
      <w:r>
        <w:t>е</w:t>
      </w:r>
      <w:r w:rsidR="009066C5" w:rsidRPr="00B24F4A">
        <w:t xml:space="preserve">рждены Постановлением Правительства Российской Федерации от 19 января 1998 года № 55. </w:t>
      </w:r>
      <w:hyperlink r:id="rId11" w:history="1">
        <w:r w:rsidR="009066C5" w:rsidRPr="00B24F4A">
          <w:rPr>
            <w:rStyle w:val="a3"/>
          </w:rPr>
          <w:t>http://www.consultant.ru/law/podborki/pravila_roznichnoj_torgovli/</w:t>
        </w:r>
      </w:hyperlink>
    </w:p>
    <w:p w:rsidR="009066C5" w:rsidRDefault="008A15B3" w:rsidP="008A15B3">
      <w:pPr>
        <w:pStyle w:val="a4"/>
        <w:tabs>
          <w:tab w:val="left" w:pos="284"/>
        </w:tabs>
        <w:spacing w:before="0" w:after="0" w:line="276" w:lineRule="auto"/>
        <w:ind w:left="0" w:firstLine="0"/>
        <w:contextualSpacing/>
        <w:jc w:val="both"/>
      </w:pPr>
      <w:r>
        <w:t xml:space="preserve">6. </w:t>
      </w:r>
      <w:r w:rsidR="009066C5" w:rsidRPr="00B24F4A">
        <w:t>Правила розничной торговли текст по состоянию на 18.01.2016 г.) Утверждены Постановлением Правительства Российской Федерации от 19 января 1998 года</w:t>
      </w:r>
      <w:r w:rsidR="009066C5" w:rsidRPr="00B24F4A">
        <w:rPr>
          <w:i/>
          <w:shd w:val="clear" w:color="auto" w:fill="FFFFFF"/>
        </w:rPr>
        <w:t xml:space="preserve"> </w:t>
      </w:r>
      <w:r w:rsidR="009066C5" w:rsidRPr="00DE064D">
        <w:rPr>
          <w:shd w:val="clear" w:color="auto" w:fill="FFFFFF"/>
        </w:rPr>
        <w:t>№ 55.</w:t>
      </w:r>
      <w:hyperlink r:id="rId12" w:history="1">
        <w:r w:rsidR="009066C5" w:rsidRPr="00DE064D">
          <w:rPr>
            <w:rStyle w:val="a3"/>
            <w:bCs/>
          </w:rPr>
          <w:t>http://www.consultant.ru/law/podborki/pravila_roznichnoj_torgovli/</w:t>
        </w:r>
      </w:hyperlink>
    </w:p>
    <w:p w:rsidR="008A15B3" w:rsidRPr="008A15B3" w:rsidRDefault="008A15B3" w:rsidP="009451E2">
      <w:pPr>
        <w:pStyle w:val="a4"/>
        <w:tabs>
          <w:tab w:val="left" w:pos="284"/>
        </w:tabs>
        <w:spacing w:before="0" w:after="0" w:line="276" w:lineRule="auto"/>
        <w:ind w:left="0" w:firstLine="709"/>
        <w:contextualSpacing/>
        <w:jc w:val="both"/>
        <w:rPr>
          <w:b/>
          <w:bCs/>
          <w:i/>
        </w:rPr>
      </w:pPr>
      <w:r w:rsidRPr="008A15B3">
        <w:rPr>
          <w:b/>
        </w:rPr>
        <w:t>Интернет ресурсы:</w:t>
      </w:r>
    </w:p>
    <w:p w:rsidR="009066C5" w:rsidRPr="00B24F4A" w:rsidRDefault="00EB3198" w:rsidP="009066C5">
      <w:pPr>
        <w:pStyle w:val="a4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rFonts w:eastAsia="Times New Roman"/>
          <w:lang w:val="en-US"/>
        </w:rPr>
      </w:pPr>
      <w:hyperlink r:id="rId13" w:history="1">
        <w:r w:rsidR="009066C5" w:rsidRPr="00B24F4A">
          <w:rPr>
            <w:rStyle w:val="a3"/>
            <w:rFonts w:eastAsia="Times New Roman"/>
            <w:lang w:val="en-US"/>
          </w:rPr>
          <w:t>http://economy.gov.ru</w:t>
        </w:r>
      </w:hyperlink>
    </w:p>
    <w:p w:rsidR="009066C5" w:rsidRPr="00B24F4A" w:rsidRDefault="00EB3198" w:rsidP="009066C5">
      <w:pPr>
        <w:pStyle w:val="a4"/>
        <w:numPr>
          <w:ilvl w:val="0"/>
          <w:numId w:val="2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rFonts w:eastAsia="Times New Roman"/>
        </w:rPr>
      </w:pPr>
      <w:hyperlink r:id="rId14" w:history="1">
        <w:r w:rsidR="009066C5" w:rsidRPr="00B24F4A">
          <w:rPr>
            <w:rStyle w:val="a3"/>
            <w:lang w:val="en-US"/>
          </w:rPr>
          <w:t>http</w:t>
        </w:r>
        <w:r w:rsidR="009066C5" w:rsidRPr="00B24F4A">
          <w:rPr>
            <w:rStyle w:val="a3"/>
          </w:rPr>
          <w:t>://</w:t>
        </w:r>
        <w:r w:rsidR="009066C5" w:rsidRPr="00B24F4A">
          <w:rPr>
            <w:rStyle w:val="a3"/>
            <w:lang w:val="en-US"/>
          </w:rPr>
          <w:t>www</w:t>
        </w:r>
        <w:r w:rsidR="009066C5" w:rsidRPr="00B24F4A">
          <w:rPr>
            <w:rStyle w:val="a3"/>
          </w:rPr>
          <w:t>.</w:t>
        </w:r>
        <w:r w:rsidR="009066C5" w:rsidRPr="00B24F4A">
          <w:rPr>
            <w:rStyle w:val="a3"/>
            <w:lang w:val="en-US"/>
          </w:rPr>
          <w:t>consultant</w:t>
        </w:r>
        <w:r w:rsidR="009066C5" w:rsidRPr="00B24F4A">
          <w:rPr>
            <w:rStyle w:val="a3"/>
          </w:rPr>
          <w:t>.</w:t>
        </w:r>
        <w:r w:rsidR="009066C5" w:rsidRPr="00B24F4A">
          <w:rPr>
            <w:rStyle w:val="a3"/>
            <w:lang w:val="en-US"/>
          </w:rPr>
          <w:t>ru</w:t>
        </w:r>
      </w:hyperlink>
    </w:p>
    <w:p w:rsidR="007D4B9B" w:rsidRDefault="007D4B9B" w:rsidP="009066C5">
      <w:pPr>
        <w:pStyle w:val="a4"/>
        <w:spacing w:before="0" w:after="0" w:line="276" w:lineRule="auto"/>
        <w:ind w:left="0" w:firstLine="0"/>
        <w:contextualSpacing/>
        <w:jc w:val="center"/>
        <w:rPr>
          <w:b/>
        </w:rPr>
      </w:pPr>
    </w:p>
    <w:p w:rsidR="009066C5" w:rsidRPr="00B24F4A" w:rsidRDefault="009066C5" w:rsidP="009066C5">
      <w:pPr>
        <w:pStyle w:val="a4"/>
        <w:spacing w:before="0" w:after="0" w:line="276" w:lineRule="auto"/>
        <w:ind w:left="0" w:firstLine="0"/>
        <w:contextualSpacing/>
        <w:jc w:val="center"/>
        <w:rPr>
          <w:b/>
        </w:rPr>
      </w:pPr>
      <w:r w:rsidRPr="00B24F4A">
        <w:rPr>
          <w:b/>
        </w:rPr>
        <w:t>4. КОНТРОЛЬ И ОЦЕНКА РЕЗУЛЬТАТОВ ОСВОЕНИЯ УЧЕБНОЙ ДИСЦИПЛИНЫ</w:t>
      </w:r>
    </w:p>
    <w:p w:rsidR="009066C5" w:rsidRPr="00B24F4A" w:rsidRDefault="009066C5" w:rsidP="009066C5">
      <w:pPr>
        <w:pStyle w:val="a4"/>
        <w:spacing w:before="0" w:after="0" w:line="276" w:lineRule="auto"/>
        <w:ind w:left="0" w:firstLine="0"/>
        <w:contextualSpacing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3544"/>
        <w:gridCol w:w="2232"/>
      </w:tblGrid>
      <w:tr w:rsidR="009066C5" w:rsidRPr="00B24F4A" w:rsidTr="00075F0D">
        <w:tc>
          <w:tcPr>
            <w:tcW w:w="2151" w:type="pct"/>
          </w:tcPr>
          <w:p w:rsidR="009066C5" w:rsidRPr="00DE064D" w:rsidRDefault="009066C5" w:rsidP="00901A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748" w:type="pct"/>
          </w:tcPr>
          <w:p w:rsidR="009066C5" w:rsidRPr="00DE064D" w:rsidRDefault="009066C5" w:rsidP="00901A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101" w:type="pct"/>
          </w:tcPr>
          <w:p w:rsidR="009066C5" w:rsidRPr="00DE064D" w:rsidRDefault="009066C5" w:rsidP="00901A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5F1B70" w:rsidRPr="00B24F4A" w:rsidTr="00075F0D">
        <w:tc>
          <w:tcPr>
            <w:tcW w:w="2151" w:type="pct"/>
          </w:tcPr>
          <w:p w:rsidR="005F1B70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-виды учета, требования, предъявляемые к учету;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 задачи бухгалтерского учета;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-предмет и метод бухгалтерского учета; 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-элементы бухгалтерского учета;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-принципы и формы организации бухгалтерского учета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 особенности организации бухгалтерского учета в общественном питании;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 основные направления совершенствования, учета и контроля отчетности на современном этапе;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 формы документов, применяемых в организациях питания, их классификацию;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 требования, предъявляемые к содержанию и оформлению документов;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 права, обязанности и ответственность главного бухгалтера;</w:t>
            </w:r>
          </w:p>
          <w:p w:rsidR="005F1B70" w:rsidRPr="00B24F4A" w:rsidRDefault="009451E2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понятие </w:t>
            </w:r>
            <w:r w:rsidR="005F1B70"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цены, ее элементы,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виды цен, понятие калькуляции и</w:t>
            </w:r>
            <w:r w:rsidR="005F1B70"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определения розничных цен на продукцию собственного производства;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4F4A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товарооборота предприятий питания, его виды и методы расчета.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 сущность плана-меню, его назначение, виды, порядок составления;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-правила документального оформления движения материальных ценностей;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 источники поступления продуктов и тары;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-правила оприходования товаров и тары материально-ответственными лицами, 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реализованных и отпущенных товаров; 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-методику осуществления контроля за товарными запасами; 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-понятие и виды товарных потерь, методику их списания; 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-методику проведения инвентаризации и выявления ее результатов;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 понятие материальной ответственности, ее документальное оформление, отчетность материально-ответственных лиц;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 порядок оформления и учета доверенностей;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 ассортимент меню и цены на готовую продукцию на день принятия платежей;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 правила торговли;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 виды оплаты по платежам;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 виды и правила осуществления кассовых операций;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 правила и порядок расчетов с потребителями при оплате наличными деньгами и при безналичной форме оплаты;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 правила поведения, степень ответственности за правильность расчетов с потребителями;</w:t>
            </w:r>
          </w:p>
        </w:tc>
        <w:tc>
          <w:tcPr>
            <w:tcW w:w="1748" w:type="pct"/>
          </w:tcPr>
          <w:p w:rsidR="00F425A9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5A9">
              <w:rPr>
                <w:rFonts w:ascii="Times New Roman" w:hAnsi="Times New Roman" w:cs="Times New Roman"/>
                <w:b/>
                <w:sz w:val="24"/>
                <w:szCs w:val="24"/>
              </w:rPr>
              <w:t>Излагает</w:t>
            </w:r>
            <w:r w:rsidR="00F425A9" w:rsidRPr="00F425A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01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виды учета, требования, предъявляемые к учету; предмет и метод;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элементы,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принципы и формы организации бухгалтерского учета; права, обязанности и ответственность главного бухгалтера;</w:t>
            </w:r>
            <w:r w:rsidR="00F425A9"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документального оформления движения материальных ценностей; правила оприходования товаров и тары, реализованных и отпущенных товаров; методику осуществления контроля за товарными запасами; методику их списания</w:t>
            </w:r>
            <w:r w:rsidR="00F425A9">
              <w:rPr>
                <w:rFonts w:ascii="Times New Roman" w:hAnsi="Times New Roman" w:cs="Times New Roman"/>
                <w:sz w:val="24"/>
                <w:szCs w:val="24"/>
              </w:rPr>
              <w:t xml:space="preserve"> товарных потерь</w:t>
            </w:r>
            <w:r w:rsidR="00F425A9" w:rsidRPr="00B24F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1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5A9"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методику проведения инвентаризации и выявления ее результатов; </w:t>
            </w:r>
            <w:r w:rsidR="00F425A9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="00F425A9"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документально</w:t>
            </w:r>
            <w:r w:rsidR="00F425A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F425A9"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</w:t>
            </w:r>
            <w:r w:rsidR="00F425A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425A9" w:rsidRPr="00B24F4A">
              <w:rPr>
                <w:rFonts w:ascii="Times New Roman" w:hAnsi="Times New Roman" w:cs="Times New Roman"/>
                <w:sz w:val="24"/>
                <w:szCs w:val="24"/>
              </w:rPr>
              <w:t>, отчетност</w:t>
            </w:r>
            <w:r w:rsidR="00F425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25A9"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материально-ответственных лиц; правила торговли; правила о</w:t>
            </w:r>
            <w:r w:rsidR="00F425A9">
              <w:rPr>
                <w:rFonts w:ascii="Times New Roman" w:hAnsi="Times New Roman" w:cs="Times New Roman"/>
                <w:sz w:val="24"/>
                <w:szCs w:val="24"/>
              </w:rPr>
              <w:t xml:space="preserve">существления кассовых операций; </w:t>
            </w:r>
            <w:r w:rsidR="00F425A9" w:rsidRPr="00B24F4A">
              <w:rPr>
                <w:rFonts w:ascii="Times New Roman" w:hAnsi="Times New Roman" w:cs="Times New Roman"/>
                <w:sz w:val="24"/>
                <w:szCs w:val="24"/>
              </w:rPr>
              <w:t>правила и порядок расчетов с потребителями при оплате наличными деньгами и при безналичной форме оплаты;</w:t>
            </w:r>
            <w:r w:rsidR="00901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5A9" w:rsidRPr="00B24F4A">
              <w:rPr>
                <w:rFonts w:ascii="Times New Roman" w:hAnsi="Times New Roman" w:cs="Times New Roman"/>
                <w:sz w:val="24"/>
                <w:szCs w:val="24"/>
              </w:rPr>
              <w:t>правила поведения, степень ответственности за правильность расчетов с потребителями;</w:t>
            </w:r>
          </w:p>
          <w:p w:rsidR="005F1B70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5A9">
              <w:rPr>
                <w:rFonts w:ascii="Times New Roman" w:hAnsi="Times New Roman" w:cs="Times New Roman"/>
                <w:b/>
                <w:sz w:val="24"/>
                <w:szCs w:val="24"/>
              </w:rPr>
              <w:t>Ставит задачи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бухгалтерского учета;</w:t>
            </w:r>
          </w:p>
          <w:p w:rsidR="00F425A9" w:rsidRPr="00B24F4A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5A9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Определяет</w:t>
            </w:r>
            <w:r w:rsidR="00F425A9" w:rsidRPr="00F425A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01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бухгалтерского учета;</w:t>
            </w:r>
            <w:r w:rsidR="00901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совершенствования, учета и контроля отчетности; формы документов,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меняемых в организациях питания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; требования, предъявляемые к содержанию и оформлению документов;</w:t>
            </w:r>
            <w:r w:rsidR="00F425A9"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плана-меню, его назначение, виды, порядок составления; источники поступления продуктов и тары;</w:t>
            </w:r>
          </w:p>
          <w:p w:rsidR="00F425A9" w:rsidRPr="00B24F4A" w:rsidRDefault="00F425A9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порядок оформления и учета доверенностей;</w:t>
            </w:r>
            <w:r w:rsidR="00901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ассортимент меню и цены на готовую продукцию на день принятия платежей; виды оплаты по платежам;</w:t>
            </w:r>
            <w:r w:rsidR="00901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виды осуществления кассовых операций;</w:t>
            </w:r>
          </w:p>
          <w:p w:rsidR="005F1B70" w:rsidRPr="00B24F4A" w:rsidRDefault="00F425A9" w:rsidP="00901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</w:rPr>
            </w:pPr>
            <w:r w:rsidRPr="00F425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Дает определения </w:t>
            </w:r>
            <w:r w:rsidR="005F1B70" w:rsidRPr="00F425A9">
              <w:rPr>
                <w:rFonts w:ascii="Times New Roman" w:hAnsi="Times New Roman" w:cs="Times New Roman"/>
                <w:b/>
                <w:sz w:val="24"/>
                <w:szCs w:val="24"/>
              </w:rPr>
              <w:t>поняти</w:t>
            </w:r>
            <w:r w:rsidRPr="00F425A9">
              <w:rPr>
                <w:rFonts w:ascii="Times New Roman" w:hAnsi="Times New Roman" w:cs="Times New Roman"/>
                <w:b/>
                <w:sz w:val="24"/>
                <w:szCs w:val="24"/>
              </w:rPr>
              <w:t>ям:</w:t>
            </w:r>
            <w:r w:rsidR="00901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F1B70"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цены, ее элементы, виды цен,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калькуляции и </w:t>
            </w:r>
            <w:r w:rsidR="005F1B70" w:rsidRPr="00B24F4A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розничных цен на продукцию собственного производства;</w:t>
            </w:r>
            <w:r w:rsidR="00901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B70" w:rsidRPr="00B24F4A">
              <w:rPr>
                <w:rFonts w:ascii="Times New Roman" w:hAnsi="Times New Roman" w:cs="Times New Roman"/>
                <w:bCs/>
                <w:sz w:val="24"/>
                <w:szCs w:val="24"/>
              </w:rPr>
              <w:t>товарооборота предприятий питания, его виды и методы расчета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5F1B70" w:rsidRPr="00B24F4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5F1B70"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 товарных потерь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F1B70"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материальной ответственности, </w:t>
            </w:r>
          </w:p>
        </w:tc>
        <w:tc>
          <w:tcPr>
            <w:tcW w:w="1101" w:type="pct"/>
          </w:tcPr>
          <w:p w:rsidR="005F1B70" w:rsidRPr="009451E2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1E2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5F1B70" w:rsidRPr="009451E2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E2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5F1B70" w:rsidRPr="009451E2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E2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5F1B70" w:rsidRPr="009451E2" w:rsidRDefault="005F1B70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E2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5F1B70" w:rsidRPr="009451E2" w:rsidRDefault="009451E2" w:rsidP="00901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1E2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Дифференцированный зачёт</w:t>
            </w:r>
          </w:p>
        </w:tc>
      </w:tr>
      <w:tr w:rsidR="005F1B70" w:rsidRPr="00B24F4A" w:rsidTr="00075F0D">
        <w:tc>
          <w:tcPr>
            <w:tcW w:w="2151" w:type="pct"/>
          </w:tcPr>
          <w:p w:rsidR="005F1B70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Умения:</w:t>
            </w:r>
          </w:p>
          <w:p w:rsidR="005F1B70" w:rsidRPr="00B24F4A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4F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оформлять д</w:t>
            </w:r>
            <w:r w:rsidR="009451E2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окументы первичной отчетности и</w:t>
            </w:r>
            <w:r w:rsidR="009451E2">
              <w:rPr>
                <w:rFonts w:ascii="Times New Roman" w:hAnsi="Times New Roman" w:cs="Times New Roman"/>
                <w:sz w:val="24"/>
                <w:szCs w:val="24"/>
              </w:rPr>
              <w:t xml:space="preserve"> вести учет сырья, готовой и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</w:t>
            </w:r>
            <w:r w:rsidR="009451E2">
              <w:rPr>
                <w:rFonts w:ascii="Times New Roman" w:hAnsi="Times New Roman" w:cs="Times New Roman"/>
                <w:sz w:val="24"/>
                <w:szCs w:val="24"/>
              </w:rPr>
              <w:t>нной продукции и полуфабрикатов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 на производстве</w:t>
            </w:r>
            <w:r w:rsidRPr="00B24F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,</w:t>
            </w:r>
          </w:p>
          <w:p w:rsidR="005F1B70" w:rsidRPr="00B24F4A" w:rsidRDefault="009451E2" w:rsidP="00901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- оформлять</w:t>
            </w:r>
            <w:r w:rsidR="005F1B70" w:rsidRPr="00B24F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документы первичной отчетности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учету сырья, товаров и тары </w:t>
            </w:r>
            <w:r w:rsidR="005F1B70" w:rsidRPr="00B24F4A">
              <w:rPr>
                <w:rFonts w:ascii="Times New Roman" w:hAnsi="Times New Roman" w:cs="Times New Roman"/>
                <w:sz w:val="24"/>
                <w:szCs w:val="24"/>
              </w:rPr>
              <w:t>в кладовой организации питания;</w:t>
            </w:r>
          </w:p>
          <w:p w:rsidR="005F1B70" w:rsidRPr="00B24F4A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-</w:t>
            </w:r>
            <w:r w:rsidR="009451E2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r w:rsidRPr="00B24F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составлять товарный отчет за день;</w:t>
            </w:r>
          </w:p>
          <w:p w:rsidR="005F1B70" w:rsidRPr="00B24F4A" w:rsidRDefault="009451E2" w:rsidP="00901A47">
            <w:pPr>
              <w:spacing w:after="0" w:line="240" w:lineRule="auto"/>
              <w:rPr>
                <w:rStyle w:val="FontStyle28"/>
                <w:rFonts w:cs="Times New Roman"/>
                <w:szCs w:val="24"/>
              </w:rPr>
            </w:pPr>
            <w:r>
              <w:rPr>
                <w:rStyle w:val="FontStyle28"/>
                <w:rFonts w:cs="Times New Roman"/>
                <w:szCs w:val="24"/>
              </w:rPr>
              <w:t xml:space="preserve">- определять </w:t>
            </w:r>
            <w:r w:rsidR="005F1B70" w:rsidRPr="00B24F4A">
              <w:rPr>
                <w:rStyle w:val="FontStyle28"/>
                <w:rFonts w:cs="Times New Roman"/>
                <w:szCs w:val="24"/>
              </w:rPr>
              <w:t>процентную долю потерь на производстве при различных видах обработки сырья;</w:t>
            </w:r>
          </w:p>
          <w:p w:rsidR="005F1B70" w:rsidRPr="00B24F4A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24F4A">
              <w:rPr>
                <w:rStyle w:val="FontStyle28"/>
                <w:rFonts w:cs="Times New Roman"/>
                <w:szCs w:val="24"/>
              </w:rPr>
              <w:t>составлять план-меню, работать со сборником рецептур блюд и кулинарных изделий, технологическими и технико - технологическими картами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B70" w:rsidRPr="00B24F4A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5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рассчитывать цены на готовую продукцию и полуфабрикаты собственного производства, оформлять калькуляционные карточки;</w:t>
            </w:r>
          </w:p>
          <w:p w:rsidR="005F1B70" w:rsidRPr="00B24F4A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-участвовать в проведении инвентаризации в кладовой и на производстве;</w:t>
            </w:r>
          </w:p>
          <w:p w:rsidR="005F1B70" w:rsidRPr="00B24F4A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-пользоваться контрольно-кассовыми машинами или средствами </w:t>
            </w:r>
            <w:r w:rsidR="00901A47" w:rsidRPr="00B24F4A">
              <w:rPr>
                <w:rFonts w:ascii="Times New Roman" w:hAnsi="Times New Roman" w:cs="Times New Roman"/>
                <w:sz w:val="24"/>
                <w:szCs w:val="24"/>
              </w:rPr>
              <w:t>автоматизации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 при расчетах с потребителями;</w:t>
            </w:r>
          </w:p>
          <w:p w:rsidR="005F1B70" w:rsidRPr="00B24F4A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-принимать оплату наличными деньгами;</w:t>
            </w:r>
          </w:p>
          <w:p w:rsidR="005F1B70" w:rsidRPr="00B24F4A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-принимать и оформлять безналичные платежи;</w:t>
            </w:r>
          </w:p>
          <w:p w:rsidR="005F1B70" w:rsidRPr="00B24F4A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-составлять отчеты по платежам</w:t>
            </w:r>
          </w:p>
        </w:tc>
        <w:tc>
          <w:tcPr>
            <w:tcW w:w="1748" w:type="pct"/>
          </w:tcPr>
          <w:p w:rsidR="005F1B70" w:rsidRDefault="00075F0D" w:rsidP="009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Демонстрирует</w:t>
            </w:r>
            <w:r w:rsidR="005F1B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F1B70" w:rsidRPr="00B24F4A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24F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оформл</w:t>
            </w:r>
            <w:r w:rsidR="00075F0D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ение</w:t>
            </w:r>
            <w:r w:rsidRPr="00B24F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документ</w:t>
            </w:r>
            <w:r w:rsidR="00075F0D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ов</w:t>
            </w:r>
            <w:r w:rsidRPr="00B24F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первичной отчетности и </w:t>
            </w:r>
            <w:r w:rsidR="00075F0D">
              <w:rPr>
                <w:rFonts w:ascii="Times New Roman" w:hAnsi="Times New Roman" w:cs="Times New Roman"/>
                <w:sz w:val="24"/>
                <w:szCs w:val="24"/>
              </w:rPr>
              <w:t xml:space="preserve">ведение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r w:rsidR="00075F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 сырья, готовой и реализован</w:t>
            </w:r>
            <w:r w:rsidR="00075F0D">
              <w:rPr>
                <w:rFonts w:ascii="Times New Roman" w:hAnsi="Times New Roman" w:cs="Times New Roman"/>
                <w:sz w:val="24"/>
                <w:szCs w:val="24"/>
              </w:rPr>
              <w:t xml:space="preserve">ной продукции и полуфабрикатов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на производстве</w:t>
            </w:r>
            <w:r w:rsidRPr="00B24F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,</w:t>
            </w:r>
          </w:p>
          <w:p w:rsidR="005F1B70" w:rsidRPr="00B24F4A" w:rsidRDefault="005F1B70" w:rsidP="00901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</w:rPr>
            </w:pPr>
            <w:r w:rsidRPr="00B24F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-</w:t>
            </w:r>
            <w:r w:rsidR="009451E2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r w:rsidRPr="00B24F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оформля</w:t>
            </w:r>
            <w:r w:rsidR="00075F0D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ет</w:t>
            </w:r>
            <w:r w:rsidRPr="00B24F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документы первичной отчетности по </w:t>
            </w:r>
            <w:r w:rsidR="00075F0D">
              <w:rPr>
                <w:rFonts w:ascii="Times New Roman" w:hAnsi="Times New Roman" w:cs="Times New Roman"/>
                <w:sz w:val="24"/>
                <w:szCs w:val="24"/>
              </w:rPr>
              <w:t xml:space="preserve">учету сырья, товаров и тары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в кладовой;</w:t>
            </w:r>
          </w:p>
          <w:p w:rsidR="005F1B70" w:rsidRPr="00B24F4A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-</w:t>
            </w:r>
            <w:r w:rsidR="009451E2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r w:rsidRPr="00B24F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составля</w:t>
            </w:r>
            <w:r w:rsidR="00075F0D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ет</w:t>
            </w:r>
            <w:r w:rsidRPr="00B24F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товарный отчет;</w:t>
            </w:r>
          </w:p>
          <w:p w:rsidR="005F1B70" w:rsidRPr="00B24F4A" w:rsidRDefault="00075F0D" w:rsidP="00901A47">
            <w:pPr>
              <w:spacing w:after="0" w:line="240" w:lineRule="auto"/>
              <w:rPr>
                <w:rStyle w:val="FontStyle28"/>
                <w:rFonts w:cs="Times New Roman"/>
                <w:szCs w:val="24"/>
              </w:rPr>
            </w:pPr>
            <w:r>
              <w:rPr>
                <w:rStyle w:val="FontStyle28"/>
                <w:rFonts w:cs="Times New Roman"/>
                <w:szCs w:val="24"/>
              </w:rPr>
              <w:t xml:space="preserve">-определяет </w:t>
            </w:r>
            <w:r w:rsidR="005F1B70" w:rsidRPr="00B24F4A">
              <w:rPr>
                <w:rStyle w:val="FontStyle28"/>
                <w:rFonts w:cs="Times New Roman"/>
                <w:szCs w:val="24"/>
              </w:rPr>
              <w:t>процентную долю потерь на производстве при обработк</w:t>
            </w:r>
            <w:r>
              <w:rPr>
                <w:rStyle w:val="FontStyle28"/>
                <w:rFonts w:cs="Times New Roman"/>
                <w:szCs w:val="24"/>
              </w:rPr>
              <w:t>е</w:t>
            </w:r>
            <w:r w:rsidR="005F1B70" w:rsidRPr="00B24F4A">
              <w:rPr>
                <w:rStyle w:val="FontStyle28"/>
                <w:rFonts w:cs="Times New Roman"/>
                <w:szCs w:val="24"/>
              </w:rPr>
              <w:t xml:space="preserve"> сырья;</w:t>
            </w:r>
          </w:p>
          <w:p w:rsidR="005F1B70" w:rsidRPr="00B24F4A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24F4A">
              <w:rPr>
                <w:rStyle w:val="FontStyle28"/>
                <w:rFonts w:cs="Times New Roman"/>
                <w:szCs w:val="24"/>
              </w:rPr>
              <w:t>составля</w:t>
            </w:r>
            <w:r w:rsidR="00075F0D">
              <w:rPr>
                <w:rStyle w:val="FontStyle28"/>
                <w:rFonts w:cs="Times New Roman"/>
                <w:szCs w:val="24"/>
              </w:rPr>
              <w:t>ет</w:t>
            </w:r>
            <w:r w:rsidRPr="00B24F4A">
              <w:rPr>
                <w:rStyle w:val="FontStyle28"/>
                <w:rFonts w:cs="Times New Roman"/>
                <w:szCs w:val="24"/>
              </w:rPr>
              <w:t xml:space="preserve"> план-меню, работа</w:t>
            </w:r>
            <w:r w:rsidR="00075F0D">
              <w:rPr>
                <w:rStyle w:val="FontStyle28"/>
                <w:rFonts w:cs="Times New Roman"/>
                <w:szCs w:val="24"/>
              </w:rPr>
              <w:t>ет</w:t>
            </w:r>
            <w:r w:rsidRPr="00B24F4A">
              <w:rPr>
                <w:rStyle w:val="FontStyle28"/>
                <w:rFonts w:cs="Times New Roman"/>
                <w:szCs w:val="24"/>
              </w:rPr>
              <w:t xml:space="preserve"> со сборником рецептур</w:t>
            </w:r>
            <w:r w:rsidR="00075F0D">
              <w:rPr>
                <w:rStyle w:val="FontStyle28"/>
                <w:rFonts w:cs="Times New Roman"/>
                <w:szCs w:val="24"/>
              </w:rPr>
              <w:t>, ТК и ТТК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1B70" w:rsidRPr="00B24F4A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45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рассчитыва</w:t>
            </w:r>
            <w:r w:rsidR="00075F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т цены на готовую продукцию и полуфабрикаты, оформля</w:t>
            </w:r>
            <w:r w:rsidR="00075F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т калькуляционные карточки;</w:t>
            </w:r>
          </w:p>
          <w:p w:rsidR="005F1B70" w:rsidRPr="00B24F4A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-участв</w:t>
            </w:r>
            <w:r w:rsidR="00075F0D">
              <w:rPr>
                <w:rFonts w:ascii="Times New Roman" w:hAnsi="Times New Roman" w:cs="Times New Roman"/>
                <w:sz w:val="24"/>
                <w:szCs w:val="24"/>
              </w:rPr>
              <w:t>уе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т в проведении инвентаризации;</w:t>
            </w:r>
          </w:p>
          <w:p w:rsidR="005F1B70" w:rsidRPr="00B24F4A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5F0D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эксплуатацию 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контрольно-кассовы</w:t>
            </w:r>
            <w:r w:rsidR="00075F0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 машин или средства </w:t>
            </w:r>
            <w:r w:rsidR="00901A47" w:rsidRPr="00B24F4A">
              <w:rPr>
                <w:rFonts w:ascii="Times New Roman" w:hAnsi="Times New Roman" w:cs="Times New Roman"/>
                <w:sz w:val="24"/>
                <w:szCs w:val="24"/>
              </w:rPr>
              <w:t>автоматизации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 при расчетах с потребителями;</w:t>
            </w:r>
          </w:p>
          <w:p w:rsidR="005F1B70" w:rsidRPr="00B24F4A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-принима</w:t>
            </w:r>
            <w:r w:rsidR="00075F0D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 xml:space="preserve"> оплату наличными деньгами и оформля</w:t>
            </w:r>
            <w:r w:rsidR="00075F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т безналичные платежи;</w:t>
            </w:r>
          </w:p>
          <w:p w:rsidR="005F1B70" w:rsidRPr="00B24F4A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-составля</w:t>
            </w:r>
            <w:r w:rsidR="00075F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4F4A">
              <w:rPr>
                <w:rFonts w:ascii="Times New Roman" w:hAnsi="Times New Roman" w:cs="Times New Roman"/>
                <w:sz w:val="24"/>
                <w:szCs w:val="24"/>
              </w:rPr>
              <w:t>т отчеты по платежам</w:t>
            </w:r>
            <w:r w:rsidR="00075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01" w:type="pct"/>
          </w:tcPr>
          <w:p w:rsidR="005F1B70" w:rsidRPr="009451E2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1E2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</w:p>
          <w:p w:rsidR="005F1B70" w:rsidRPr="009451E2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1E2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демонстрируемых умений, выполняемых действий в процессе практических занятий.</w:t>
            </w:r>
          </w:p>
          <w:p w:rsidR="005F1B70" w:rsidRPr="009451E2" w:rsidRDefault="005F1B70" w:rsidP="0090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51E2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9451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F1B70" w:rsidRPr="009451E2" w:rsidRDefault="009451E2" w:rsidP="00901A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</w:tbl>
    <w:p w:rsidR="009066C5" w:rsidRPr="00B24F4A" w:rsidRDefault="009066C5" w:rsidP="009066C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493D09" w:rsidRPr="00493D09" w:rsidRDefault="00493D09" w:rsidP="00493D09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D09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493D09" w:rsidRPr="00493D09" w:rsidRDefault="00493D09" w:rsidP="00493D0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493D09" w:rsidRPr="00493D09" w:rsidRDefault="00493D09" w:rsidP="00493D09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D09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493D09" w:rsidRPr="00493D09" w:rsidRDefault="00901A47" w:rsidP="00901A47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5.1.1 </w:t>
      </w:r>
      <w:r w:rsidR="00493D09" w:rsidRPr="00493D09">
        <w:rPr>
          <w:rFonts w:ascii="Times New Roman" w:hAnsi="Times New Roman" w:cs="Times New Roman"/>
          <w:b/>
          <w:sz w:val="24"/>
          <w:szCs w:val="24"/>
        </w:rPr>
        <w:t>Область применения</w:t>
      </w:r>
    </w:p>
    <w:p w:rsidR="00493D09" w:rsidRPr="00493D09" w:rsidRDefault="00493D09" w:rsidP="005F1B70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93D09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</w:t>
      </w:r>
      <w:r w:rsidR="006F6A79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493D09">
        <w:rPr>
          <w:rFonts w:ascii="Times New Roman" w:hAnsi="Times New Roman" w:cs="Times New Roman"/>
          <w:sz w:val="24"/>
          <w:szCs w:val="24"/>
        </w:rPr>
        <w:t>учебной дисциплины</w:t>
      </w:r>
      <w:r w:rsidR="00901A47">
        <w:rPr>
          <w:rFonts w:ascii="Times New Roman" w:hAnsi="Times New Roman" w:cs="Times New Roman"/>
          <w:sz w:val="24"/>
          <w:szCs w:val="24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</w:rPr>
        <w:t>ОП.05 Основы калькуляции и учета</w:t>
      </w:r>
      <w:r w:rsidR="006F6A79">
        <w:rPr>
          <w:rFonts w:ascii="Times New Roman" w:hAnsi="Times New Roman" w:cs="Times New Roman"/>
          <w:sz w:val="24"/>
          <w:szCs w:val="24"/>
        </w:rPr>
        <w:t>.</w:t>
      </w:r>
    </w:p>
    <w:p w:rsidR="00547565" w:rsidRDefault="00547565" w:rsidP="00493D09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Оценивание</w:t>
      </w:r>
    </w:p>
    <w:p w:rsidR="00547565" w:rsidRPr="00547565" w:rsidRDefault="00547565" w:rsidP="00547565">
      <w:pPr>
        <w:pStyle w:val="a4"/>
        <w:tabs>
          <w:tab w:val="left" w:pos="284"/>
        </w:tabs>
        <w:spacing w:after="0"/>
        <w:ind w:left="0" w:firstLine="0"/>
        <w:contextualSpacing/>
        <w:jc w:val="both"/>
        <w:rPr>
          <w:b/>
        </w:rPr>
      </w:pPr>
      <w:r w:rsidRPr="00547565">
        <w:rPr>
          <w:b/>
        </w:rPr>
        <w:t>Критерии оценивания решения ситуационной задачи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На «отлично» оценивается ответ, если обучающийся свободно, с глубоким знанием материала, правильно, последовательно и полно выберет тактику действий, и ответит на дополнительные вопросы по обработке овощей и приготовлению овощных блюд и гарниров.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Оценка «хорошо» выставляется, если обучающийся достаточно убедительно, с несущественными ошибками в теоретической подготовке и достаточно освоенными умениями по существу правильно ответил на вопрос с дополнительными комментариями педагога или допустил небольшие погрешности в ответе.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Оценка «удовлетворительно» выставляется, если обучающийся недостаточно уверенно, с существенными ошибками в теоретической подготовке и слабо освоенными умениями ответил на вопросы ситуационной задачи. Только с помощью наводящих вопросов преподавателя справился с вопросами разрешения производственной ситуации, не уверенно отвечал на дополнительно заданные вопросы. С затруднениями, он все же сможет при необходимости решить подобную ситуационную задачу на практике.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Оценка «неудовлетворительно» выставляется, если студент только имеет очень слабое представление о предмете и недостаточно, или вообще не освоил умения по разрешению производственной ситуации. Допустил существенные ошибки в ответе на большинство вопросов ситуационной задачи, неверно отвечал на дополнительно заданные ему вопросы, не может справиться с решением подобной ситуационной задачи на практике.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 xml:space="preserve">Оценка знаний, умений и навыков по результатам текущего контроля производится в соответствии с универсальной шкалой (таблицей)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95"/>
        <w:gridCol w:w="1843"/>
        <w:gridCol w:w="2693"/>
      </w:tblGrid>
      <w:tr w:rsidR="00547565" w:rsidTr="006249A5">
        <w:tc>
          <w:tcPr>
            <w:tcW w:w="5495" w:type="dxa"/>
          </w:tcPr>
          <w:p w:rsidR="00547565" w:rsidRDefault="00547565" w:rsidP="006249A5">
            <w:pPr>
              <w:pStyle w:val="a4"/>
              <w:tabs>
                <w:tab w:val="left" w:pos="284"/>
              </w:tabs>
              <w:spacing w:after="0"/>
              <w:ind w:left="0" w:firstLine="0"/>
              <w:contextualSpacing/>
              <w:jc w:val="both"/>
            </w:pPr>
            <w:r>
              <w:t>Процент результативности ( правильных ответов)</w:t>
            </w:r>
          </w:p>
        </w:tc>
        <w:tc>
          <w:tcPr>
            <w:tcW w:w="1843" w:type="dxa"/>
          </w:tcPr>
          <w:p w:rsidR="00547565" w:rsidRDefault="00547565" w:rsidP="006249A5">
            <w:pPr>
              <w:pStyle w:val="a4"/>
              <w:tabs>
                <w:tab w:val="left" w:pos="284"/>
              </w:tabs>
              <w:spacing w:after="0"/>
              <w:ind w:left="0" w:firstLine="35"/>
              <w:contextualSpacing/>
              <w:jc w:val="both"/>
            </w:pPr>
            <w:r>
              <w:t>Балл (отметка)</w:t>
            </w:r>
          </w:p>
        </w:tc>
        <w:tc>
          <w:tcPr>
            <w:tcW w:w="2693" w:type="dxa"/>
          </w:tcPr>
          <w:p w:rsidR="00547565" w:rsidRDefault="00547565" w:rsidP="006249A5">
            <w:pPr>
              <w:pStyle w:val="a4"/>
              <w:tabs>
                <w:tab w:val="left" w:pos="284"/>
              </w:tabs>
              <w:spacing w:after="0"/>
              <w:ind w:left="0" w:firstLine="52"/>
              <w:contextualSpacing/>
              <w:jc w:val="both"/>
            </w:pPr>
            <w:r>
              <w:t>Вербальный аналог</w:t>
            </w:r>
          </w:p>
        </w:tc>
      </w:tr>
      <w:tr w:rsidR="00547565" w:rsidTr="006249A5">
        <w:tc>
          <w:tcPr>
            <w:tcW w:w="5495" w:type="dxa"/>
          </w:tcPr>
          <w:p w:rsidR="00547565" w:rsidRDefault="00547565" w:rsidP="006249A5">
            <w:pPr>
              <w:pStyle w:val="a4"/>
              <w:tabs>
                <w:tab w:val="left" w:pos="284"/>
              </w:tabs>
              <w:spacing w:before="0" w:after="0"/>
              <w:ind w:left="0" w:firstLine="709"/>
              <w:contextualSpacing/>
              <w:jc w:val="both"/>
            </w:pPr>
            <w:r>
              <w:t>90÷100</w:t>
            </w:r>
          </w:p>
        </w:tc>
        <w:tc>
          <w:tcPr>
            <w:tcW w:w="1843" w:type="dxa"/>
          </w:tcPr>
          <w:p w:rsidR="00547565" w:rsidRDefault="00547565" w:rsidP="006249A5">
            <w:pPr>
              <w:pStyle w:val="a4"/>
              <w:tabs>
                <w:tab w:val="left" w:pos="284"/>
              </w:tabs>
              <w:spacing w:before="0" w:after="0"/>
              <w:ind w:left="0" w:firstLine="709"/>
              <w:contextualSpacing/>
              <w:jc w:val="both"/>
            </w:pPr>
            <w:r>
              <w:t>5</w:t>
            </w:r>
          </w:p>
        </w:tc>
        <w:tc>
          <w:tcPr>
            <w:tcW w:w="2693" w:type="dxa"/>
          </w:tcPr>
          <w:p w:rsidR="00547565" w:rsidRDefault="00547565" w:rsidP="006249A5">
            <w:pPr>
              <w:tabs>
                <w:tab w:val="left" w:pos="284"/>
              </w:tabs>
              <w:spacing w:after="0"/>
              <w:contextualSpacing/>
              <w:jc w:val="both"/>
            </w:pPr>
            <w:r>
              <w:t>Отлично</w:t>
            </w:r>
          </w:p>
        </w:tc>
      </w:tr>
      <w:tr w:rsidR="00547565" w:rsidTr="006249A5">
        <w:tc>
          <w:tcPr>
            <w:tcW w:w="5495" w:type="dxa"/>
          </w:tcPr>
          <w:p w:rsidR="00547565" w:rsidRDefault="00547565" w:rsidP="006249A5">
            <w:pPr>
              <w:pStyle w:val="a4"/>
              <w:tabs>
                <w:tab w:val="left" w:pos="284"/>
              </w:tabs>
              <w:spacing w:before="0" w:after="0"/>
              <w:ind w:left="0" w:firstLine="709"/>
              <w:contextualSpacing/>
              <w:jc w:val="both"/>
            </w:pPr>
            <w:r>
              <w:t>80 ÷ 89</w:t>
            </w:r>
          </w:p>
        </w:tc>
        <w:tc>
          <w:tcPr>
            <w:tcW w:w="1843" w:type="dxa"/>
          </w:tcPr>
          <w:p w:rsidR="00547565" w:rsidRDefault="00547565" w:rsidP="006249A5">
            <w:pPr>
              <w:pStyle w:val="a4"/>
              <w:tabs>
                <w:tab w:val="left" w:pos="284"/>
              </w:tabs>
              <w:spacing w:before="0" w:after="0"/>
              <w:ind w:left="0" w:firstLine="709"/>
              <w:contextualSpacing/>
              <w:jc w:val="both"/>
            </w:pPr>
            <w:r>
              <w:t>4</w:t>
            </w:r>
          </w:p>
        </w:tc>
        <w:tc>
          <w:tcPr>
            <w:tcW w:w="2693" w:type="dxa"/>
          </w:tcPr>
          <w:p w:rsidR="00547565" w:rsidRDefault="00547565" w:rsidP="006249A5">
            <w:pPr>
              <w:tabs>
                <w:tab w:val="left" w:pos="284"/>
              </w:tabs>
              <w:spacing w:after="0"/>
              <w:contextualSpacing/>
              <w:jc w:val="both"/>
            </w:pPr>
            <w:r>
              <w:t>хорошо</w:t>
            </w:r>
          </w:p>
        </w:tc>
      </w:tr>
      <w:tr w:rsidR="00547565" w:rsidTr="006249A5">
        <w:tc>
          <w:tcPr>
            <w:tcW w:w="5495" w:type="dxa"/>
          </w:tcPr>
          <w:p w:rsidR="00547565" w:rsidRDefault="00547565" w:rsidP="006249A5">
            <w:pPr>
              <w:pStyle w:val="a4"/>
              <w:tabs>
                <w:tab w:val="left" w:pos="284"/>
              </w:tabs>
              <w:spacing w:before="0" w:after="0"/>
              <w:ind w:left="0" w:firstLine="709"/>
              <w:contextualSpacing/>
              <w:jc w:val="both"/>
            </w:pPr>
            <w:r>
              <w:t>70÷79</w:t>
            </w:r>
          </w:p>
        </w:tc>
        <w:tc>
          <w:tcPr>
            <w:tcW w:w="1843" w:type="dxa"/>
          </w:tcPr>
          <w:p w:rsidR="00547565" w:rsidRDefault="00547565" w:rsidP="006249A5">
            <w:pPr>
              <w:pStyle w:val="a4"/>
              <w:tabs>
                <w:tab w:val="left" w:pos="284"/>
              </w:tabs>
              <w:spacing w:before="0" w:after="0"/>
              <w:ind w:left="0" w:firstLine="709"/>
              <w:contextualSpacing/>
              <w:jc w:val="both"/>
            </w:pPr>
            <w:r>
              <w:t>3</w:t>
            </w:r>
          </w:p>
        </w:tc>
        <w:tc>
          <w:tcPr>
            <w:tcW w:w="2693" w:type="dxa"/>
          </w:tcPr>
          <w:p w:rsidR="00547565" w:rsidRDefault="00547565" w:rsidP="006249A5">
            <w:pPr>
              <w:pStyle w:val="a4"/>
              <w:tabs>
                <w:tab w:val="left" w:pos="284"/>
              </w:tabs>
              <w:spacing w:before="0" w:after="0"/>
              <w:ind w:left="0" w:firstLine="0"/>
              <w:contextualSpacing/>
              <w:jc w:val="both"/>
            </w:pPr>
            <w:r>
              <w:t>удовлетворительно</w:t>
            </w:r>
          </w:p>
        </w:tc>
      </w:tr>
      <w:tr w:rsidR="00547565" w:rsidTr="006249A5">
        <w:tc>
          <w:tcPr>
            <w:tcW w:w="5495" w:type="dxa"/>
          </w:tcPr>
          <w:p w:rsidR="00547565" w:rsidRDefault="00547565" w:rsidP="006249A5">
            <w:pPr>
              <w:pStyle w:val="a4"/>
              <w:tabs>
                <w:tab w:val="left" w:pos="284"/>
              </w:tabs>
              <w:spacing w:before="0" w:after="0"/>
              <w:ind w:left="0" w:firstLine="709"/>
              <w:contextualSpacing/>
              <w:jc w:val="both"/>
            </w:pPr>
            <w:r>
              <w:t>менее 70</w:t>
            </w:r>
          </w:p>
        </w:tc>
        <w:tc>
          <w:tcPr>
            <w:tcW w:w="1843" w:type="dxa"/>
          </w:tcPr>
          <w:p w:rsidR="00547565" w:rsidRDefault="00547565" w:rsidP="006249A5">
            <w:pPr>
              <w:pStyle w:val="a4"/>
              <w:tabs>
                <w:tab w:val="left" w:pos="284"/>
              </w:tabs>
              <w:spacing w:before="0" w:after="0"/>
              <w:ind w:left="0" w:firstLine="709"/>
              <w:contextualSpacing/>
              <w:jc w:val="both"/>
            </w:pPr>
            <w:r>
              <w:t>2</w:t>
            </w:r>
          </w:p>
        </w:tc>
        <w:tc>
          <w:tcPr>
            <w:tcW w:w="2693" w:type="dxa"/>
          </w:tcPr>
          <w:p w:rsidR="00547565" w:rsidRDefault="00547565" w:rsidP="006249A5">
            <w:pPr>
              <w:pStyle w:val="a4"/>
              <w:tabs>
                <w:tab w:val="left" w:pos="284"/>
              </w:tabs>
              <w:spacing w:before="0" w:after="0"/>
              <w:ind w:left="0" w:firstLine="0"/>
              <w:contextualSpacing/>
              <w:jc w:val="both"/>
            </w:pPr>
            <w:r>
              <w:t>не удовлетворительно</w:t>
            </w:r>
          </w:p>
        </w:tc>
      </w:tr>
    </w:tbl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Оценка «отлично» выставляется студенту, если: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работа была выполнена автором самостоятельно;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студент подобрал список литературы, которая необходима для осмысления темы контрольной работы в нужном количестве;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автор сумел составить логически обоснованный план, который соответствует поставленным задачам и сформулированной цели;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студент анализирует материал;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контрольная работа отвечает всем требованиям изложения и аргументированности, объективности и логичности изложения материала и раскрытия темы;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контрольная работа соответствует всем требованиям по оформлению;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Оценка «хорошо»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работа была выполнена автором самостоятельно;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студент подобрал список литературы в количестве менее 3-х источников;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автор сумел составить логически обоснованный план, который соответствует поставленным задачам и сформулированной цели;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студент анализирует материал;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контрольная работа отвечает всем требованиям изложения и аргументированности, объективности и логичности изложения материала и раскрытия темы;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контрольная работа соответствует некоторым требованиям по оформлению;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Оценка «удовлетворительно»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работа была выполнена автором самостоятельно;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студент подобрал список литературы в количестве менее 3-х источников;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автор сумел составить логически обоснованный план, который соответствует поставленным задачам и сформулированной цели;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студент анализирует материал;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контрольная работа не отвечает требованиям изложения и аргументированности, объективности и логичности изложения материала и раскрытия темы;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контрольная работа соответствует некоторым требованиям по оформлению;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Оценка «неудовлетворительно»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работа была выполнена автором не самостоятельно;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список литературы не соответствует раскрываемой теме;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план работы не соответствует поставленным задачам и сформулированной цели;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студент не анализирует материал;</w:t>
      </w:r>
    </w:p>
    <w:p w:rsidR="00547565" w:rsidRDefault="00547565" w:rsidP="00547565">
      <w:pPr>
        <w:pStyle w:val="a4"/>
        <w:tabs>
          <w:tab w:val="left" w:pos="284"/>
        </w:tabs>
        <w:spacing w:after="0"/>
        <w:ind w:left="0" w:firstLine="709"/>
        <w:contextualSpacing/>
        <w:jc w:val="both"/>
      </w:pPr>
      <w:r>
        <w:t>- контрольная работа не отвечает требованиям изложения и аргументированности, объективности и логичности изложения материала и раскрытия темы;</w:t>
      </w:r>
    </w:p>
    <w:p w:rsidR="00547565" w:rsidRPr="00493D09" w:rsidRDefault="00547565" w:rsidP="00547565">
      <w:pPr>
        <w:pStyle w:val="a4"/>
        <w:tabs>
          <w:tab w:val="left" w:pos="284"/>
        </w:tabs>
        <w:spacing w:before="0" w:after="0" w:line="276" w:lineRule="auto"/>
        <w:ind w:left="0" w:firstLine="709"/>
        <w:contextualSpacing/>
        <w:jc w:val="both"/>
      </w:pPr>
      <w:r>
        <w:t>- контрольная работа не соответствует требованиям по оформлению.</w:t>
      </w:r>
    </w:p>
    <w:p w:rsidR="00493D09" w:rsidRPr="00493D09" w:rsidRDefault="00493D09" w:rsidP="00493D09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D09">
        <w:rPr>
          <w:rFonts w:ascii="Times New Roman" w:hAnsi="Times New Roman" w:cs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493D09" w:rsidRPr="00493D09" w:rsidRDefault="00493D09" w:rsidP="00493D09">
      <w:pPr>
        <w:pStyle w:val="ab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Контрольная работа</w:t>
      </w:r>
    </w:p>
    <w:p w:rsidR="005F1B70" w:rsidRDefault="00493D09" w:rsidP="00901A4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Вариант 1</w:t>
      </w:r>
    </w:p>
    <w:p w:rsidR="005F1B70" w:rsidRDefault="00493D09" w:rsidP="00901A4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1.Охарактеризуйте учетный натуральный измеритель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используемый в общественном питании.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2.Условия заключение договора </w:t>
      </w:r>
      <w:r w:rsidR="005F1B70">
        <w:rPr>
          <w:rFonts w:ascii="Times New Roman" w:hAnsi="Times New Roman" w:cs="Times New Roman"/>
          <w:sz w:val="24"/>
          <w:szCs w:val="24"/>
          <w:shd w:val="clear" w:color="auto" w:fill="FFFFFF"/>
        </w:rPr>
        <w:t>о материальной ответственности. М</w:t>
      </w:r>
      <w:r w:rsidR="005F1B70"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ежду администрацией и</w:t>
      </w:r>
    </w:p>
    <w:p w:rsidR="00DE064D" w:rsidRDefault="00493D09" w:rsidP="00901A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сторожем, 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заведующей столовой, 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в) техническим персоналом. </w:t>
      </w:r>
    </w:p>
    <w:p w:rsidR="00493D09" w:rsidRPr="00493D09" w:rsidRDefault="00493D09" w:rsidP="00901A4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3.Укажите подписи лиц утверждающих план – меню на приготовление продукции: </w:t>
      </w:r>
    </w:p>
    <w:p w:rsidR="00493D09" w:rsidRPr="00493D09" w:rsidRDefault="00493D09" w:rsidP="00901A4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директор и заведующая 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директор и бухгалтер 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в) заведующая и повара.</w:t>
      </w:r>
    </w:p>
    <w:p w:rsidR="00DE064D" w:rsidRDefault="00493D09" w:rsidP="00901A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4.Какие показатели указываются в Сборниках рецептур в графе «брутто»? </w:t>
      </w:r>
    </w:p>
    <w:p w:rsidR="00DE064D" w:rsidRDefault="00493D09" w:rsidP="00901A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нормы полуфабриката; 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нормы сырья; 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в) выход готового изделия. </w:t>
      </w:r>
    </w:p>
    <w:p w:rsidR="005F1B70" w:rsidRDefault="00493D09" w:rsidP="00901A4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5.Какое количество порций берется за основу для расчета продажной стоимости блюд и изделий если по Сборнику рецептур выход указан в порциях? </w:t>
      </w:r>
    </w:p>
    <w:p w:rsidR="00DE064D" w:rsidRDefault="00493D09" w:rsidP="00901A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а)200 порций; 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б) 10 порций;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в) 100 порций. </w:t>
      </w:r>
    </w:p>
    <w:p w:rsidR="005F1B70" w:rsidRDefault="00493D09" w:rsidP="00901A4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6.Как производится расчет по графе « Сумма» в калькуляционной карточке при определении продажной цены изделия или блюда? </w:t>
      </w:r>
      <w:r w:rsidRPr="00493D09">
        <w:rPr>
          <w:rFonts w:ascii="Times New Roman" w:hAnsi="Times New Roman" w:cs="Times New Roman"/>
          <w:sz w:val="24"/>
          <w:szCs w:val="24"/>
        </w:rPr>
        <w:br/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суммируют показатель сырья и его стоимость;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делят показатель сырья на его стоимость; </w:t>
      </w:r>
    </w:p>
    <w:p w:rsidR="00DE064D" w:rsidRDefault="00493D09" w:rsidP="00901A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в) умножают норму сырья на его стоимость. </w:t>
      </w:r>
    </w:p>
    <w:p w:rsidR="005F1B70" w:rsidRDefault="00493D09" w:rsidP="00901A4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Каким документом оформляются получение продуктов со склада: </w:t>
      </w:r>
    </w:p>
    <w:p w:rsidR="00DE064D" w:rsidRDefault="00493D09" w:rsidP="00901A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транспортной накладной;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б) наряд – заказом; 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в) требованием – накладной. </w:t>
      </w:r>
    </w:p>
    <w:p w:rsidR="00493D09" w:rsidRPr="00493D09" w:rsidRDefault="00493D09" w:rsidP="00901A4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8.Дать определение понятию « Торговая наценка – это….. </w:t>
      </w:r>
    </w:p>
    <w:p w:rsidR="00493D09" w:rsidRPr="00493D09" w:rsidRDefault="00493D09" w:rsidP="00901A4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часть розничной цены товара предназначенной для возмещения расходов</w:t>
      </w:r>
    </w:p>
    <w:p w:rsidR="00493D09" w:rsidRPr="00493D09" w:rsidRDefault="00493D09" w:rsidP="00901A4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б) добавленная стоимость к покупным товарам, для возмещения расходов и получения прибыли</w:t>
      </w:r>
    </w:p>
    <w:p w:rsidR="00DE064D" w:rsidRDefault="00493D09" w:rsidP="00901A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в) добавленная стоимость к продажной цене, предназначенной для возмещения убытков. </w:t>
      </w:r>
    </w:p>
    <w:p w:rsidR="00493D09" w:rsidRPr="00493D09" w:rsidRDefault="00493D09" w:rsidP="00901A4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9.Какой показатель по «норме сырья» берется для расчета стоимости гарниров и соусов, если по Сборнику рецептур их выход 1000гр: </w:t>
      </w:r>
    </w:p>
    <w:p w:rsidR="005F1B70" w:rsidRDefault="00493D09" w:rsidP="00901A4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норма на 100пор;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б) норма на 10кг; </w:t>
      </w:r>
      <w:r w:rsidR="005F1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в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) норма на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кг.</w:t>
      </w:r>
    </w:p>
    <w:p w:rsidR="005F1B70" w:rsidRDefault="00493D09" w:rsidP="00901A47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10.Задача. Какое количество порций биточков рубленых можно приготовить из 40 кг мясного фарша если на порцию требуется 74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граммов.</w:t>
      </w:r>
    </w:p>
    <w:p w:rsidR="00493D09" w:rsidRPr="00493D09" w:rsidRDefault="00493D09" w:rsidP="005F1B70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Вариант 2.</w:t>
      </w:r>
    </w:p>
    <w:p w:rsidR="00DE064D" w:rsidRDefault="00493D09" w:rsidP="00493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1.Охарактеризуйте трудовой измеритель в бухгалтерском учете. 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2.Какие формы ответственности используют в общественном питании: </w:t>
      </w:r>
    </w:p>
    <w:p w:rsidR="00DE064D" w:rsidRDefault="00493D09" w:rsidP="00493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административная; б) общественная; в) материальная. 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3.Сколько экземпляров плана – меню составляется на производстве: </w:t>
      </w:r>
    </w:p>
    <w:p w:rsidR="005F1B70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1 экземпляр; б) 4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экземпляр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5F1B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в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) 2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экземпляра.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4.Какие показатели записываются в графе «нетто» в Сборнике рецептур»: </w:t>
      </w:r>
    </w:p>
    <w:p w:rsidR="005F1B70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норма п/ф; б) норма сырья; в) выход готовых изделий.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Торговая наценка в общественном питании должна быть: 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больше торговой надбавки торговли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б) меньше торговой надбавки торговли</w:t>
      </w:r>
    </w:p>
    <w:p w:rsidR="005F1B70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в) равна торговой надбавки торговли.</w:t>
      </w:r>
    </w:p>
    <w:p w:rsidR="00DE064D" w:rsidRDefault="00493D09" w:rsidP="00493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6. Какой графой Сборника рецептур пользуются повара овощного цеха? </w:t>
      </w:r>
    </w:p>
    <w:p w:rsidR="005F1B70" w:rsidRDefault="00DE064D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а) брутто; б) нетто; в) «</w:t>
      </w:r>
      <w:r w:rsidR="00493D09"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всего» продуктов.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Как определяется продажная стоимость продукции? </w:t>
      </w:r>
      <w:r w:rsidR="005F1B70"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общая стоимость сырья +</w:t>
      </w:r>
    </w:p>
    <w:p w:rsidR="005F1B70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торговая наценка +наценка общественного питания; </w:t>
      </w:r>
    </w:p>
    <w:p w:rsidR="005F1B70" w:rsidRDefault="00493D09" w:rsidP="00493D09">
      <w:pPr>
        <w:spacing w:after="0"/>
        <w:rPr>
          <w:rFonts w:ascii="Arial" w:hAnsi="Arial" w:cs="Arial"/>
          <w:color w:val="666666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торговая наценка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в) наценка общественного питания</w:t>
      </w:r>
      <w:r w:rsidRPr="00493D09">
        <w:rPr>
          <w:rFonts w:ascii="Arial" w:hAnsi="Arial" w:cs="Arial"/>
          <w:color w:val="666666"/>
          <w:sz w:val="24"/>
          <w:szCs w:val="24"/>
          <w:shd w:val="clear" w:color="auto" w:fill="FFFFFF"/>
        </w:rPr>
        <w:t>.</w:t>
      </w:r>
    </w:p>
    <w:p w:rsidR="005F1B70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8. Как получают продажную цену изделия?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стоимость сырьевого набора делят на 10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кг, 100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блюд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стоимость сырьевого набора умножают на 10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кг, 100 блюд</w:t>
      </w:r>
    </w:p>
    <w:p w:rsidR="005F1B70" w:rsidRDefault="00493D09" w:rsidP="005F1B7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в)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из стоимости сырьевого набора вычитают стоимость каждого продукта.</w:t>
      </w:r>
    </w:p>
    <w:p w:rsidR="005F1B70" w:rsidRDefault="00493D09" w:rsidP="005F1B7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9. Какой документ является основанием для приготовления продукции на производстве.</w:t>
      </w:r>
    </w:p>
    <w:p w:rsidR="005F1B70" w:rsidRDefault="00493D09" w:rsidP="005F1B7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транспортная накладная; б) требование накладная; в) план – меню</w:t>
      </w:r>
    </w:p>
    <w:p w:rsidR="005F1B70" w:rsidRDefault="00DE064D" w:rsidP="005F1B7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10.Задача. Сколько порций «</w:t>
      </w:r>
      <w:r w:rsidR="00493D09"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Ананаса свежего» можно приготовить из 5кг ананаса, если на 1 порцию по рецептуре необходимо 182 г ананаса. Отходы при холодной обработке с удалением сердцевины 45%.</w:t>
      </w:r>
    </w:p>
    <w:p w:rsidR="00493D09" w:rsidRPr="005F1B70" w:rsidRDefault="00493D09" w:rsidP="005F1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F1B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Вариант 3.</w:t>
      </w:r>
    </w:p>
    <w:p w:rsidR="00DE064D" w:rsidRDefault="00493D09" w:rsidP="00493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1.Охарактеризуйте виды материальной ответственности. </w:t>
      </w:r>
    </w:p>
    <w:p w:rsidR="00DE064D" w:rsidRDefault="00493D09" w:rsidP="00493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2.Какой измеритель учета не существует в общественном питании. </w:t>
      </w:r>
    </w:p>
    <w:p w:rsidR="005F1B70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натуральный; б) природный; в) бухгалтерский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Охарактеризуйте понятие «инвентаризация» 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проверка и контроль сохранности материальных ценностей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б) письменное свидетельство о совершении хозяйственной операции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в) учет наличия материальных ценностей. </w:t>
      </w:r>
      <w:r w:rsidRPr="00493D09">
        <w:rPr>
          <w:rFonts w:ascii="Times New Roman" w:hAnsi="Times New Roman" w:cs="Times New Roman"/>
          <w:sz w:val="24"/>
          <w:szCs w:val="24"/>
        </w:rPr>
        <w:br/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 Кем составляется план – меню: </w:t>
      </w:r>
    </w:p>
    <w:p w:rsidR="005F1B70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заведующей и директором 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б) заведующей и калькулятором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в) директором и бухгалтерией.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На какую норму дан выход супов в Сборнике рецептур: </w:t>
      </w:r>
    </w:p>
    <w:p w:rsidR="005F1B70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10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л; б)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л; в)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500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гр.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Назовите размер предельной наценки на собственную продукцию предприятий при учебных заведениях: </w:t>
      </w:r>
    </w:p>
    <w:p w:rsidR="005F1B70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25%; б) 32%; в) 20%.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Как рассчитывают цены на горячие напитки: </w:t>
      </w:r>
    </w:p>
    <w:p w:rsidR="005F1B70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по норме на 100 порций; б) по норме на 1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л; в) 10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 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8.Какой документ используют для расчета и образования цены на продукцию производства: </w:t>
      </w:r>
    </w:p>
    <w:p w:rsidR="005F1B70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авансовый отчет; б) план – меню; в) калькуляционная карточка.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9. Назовите документ по которому устанавливаются нормы вложения сырья каждого блюда:</w:t>
      </w:r>
    </w:p>
    <w:p w:rsid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а) по меню для потребителей, б) по Сборнику рецептур; в) по плану - меню.</w:t>
      </w:r>
    </w:p>
    <w:p w:rsidR="005F1B70" w:rsidRDefault="00493D09" w:rsidP="005F1B7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10.</w:t>
      </w:r>
      <w:r w:rsidRPr="00493D09">
        <w:rPr>
          <w:rFonts w:ascii="Arial" w:hAnsi="Arial" w:cs="Arial"/>
          <w:color w:val="666666"/>
          <w:sz w:val="24"/>
          <w:szCs w:val="24"/>
          <w:shd w:val="clear" w:color="auto" w:fill="FFFFFF"/>
        </w:rPr>
        <w:t> 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Задача. Рассчитать закладку соли, специй и зелени для приготовления 30 порций «Икры грибной», если по Сборнику рецептур на 1 порцию установлена норма расхода (г): соли - 2 -3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г; перца молотого – 0,002; зелени – 2-3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гр</w:t>
      </w:r>
    </w:p>
    <w:p w:rsidR="00493D09" w:rsidRPr="00493D09" w:rsidRDefault="00493D09" w:rsidP="005F1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Вариант 4</w:t>
      </w:r>
    </w:p>
    <w:p w:rsidR="00DE064D" w:rsidRDefault="00493D09" w:rsidP="00493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Охарактеризуйте </w:t>
      </w:r>
      <w:r w:rsidR="00DE064D"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учетный денежный измеритель,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применяемый в общественном питании. 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Охарактеризуйте документы по месту составления: </w:t>
      </w:r>
    </w:p>
    <w:p w:rsid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городские и районные; б) отдаленные и близкие; в) внутренние и внешние.</w:t>
      </w:r>
    </w:p>
    <w:p w:rsidR="00DE064D" w:rsidRDefault="00493D09" w:rsidP="00493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Дать определение понятию « План – меню» </w:t>
      </w:r>
      <w:r w:rsidRPr="00493D09">
        <w:rPr>
          <w:rFonts w:ascii="Times New Roman" w:hAnsi="Times New Roman" w:cs="Times New Roman"/>
          <w:sz w:val="24"/>
          <w:szCs w:val="24"/>
        </w:rPr>
        <w:br/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4. В каких единицах измерения даны закладки продуктов в Сборнике рецептур: </w:t>
      </w:r>
    </w:p>
    <w:p w:rsid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в литрах; б) в килограммах; в) в граммах.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5.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Назовите цель составления плана – меню: </w:t>
      </w:r>
    </w:p>
    <w:p w:rsid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сосчитать выручку; б) рассчитать потребность в продуктах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в) заказать продукты поставщикам.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6.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какое количество сырья рассчитывают цену продукции, если по Сборнику рецептур выход составляет 1000грамм: </w:t>
      </w:r>
    </w:p>
    <w:p w:rsid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10 л;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б)1л; в) 20л.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Какими техническими справочниками пользуются для расчета цен на мучные и кондитерские изделия: 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таблицы кондиций сырья; б) технологические карты; </w:t>
      </w:r>
    </w:p>
    <w:p w:rsid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в) Сборник рецептур мучных и кондитерских изделий.</w:t>
      </w:r>
    </w:p>
    <w:p w:rsidR="00493D09" w:rsidRPr="00493D09" w:rsidRDefault="00DE064D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8. Дать определению понятию «</w:t>
      </w:r>
      <w:r w:rsidR="00493D09"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Торговая наценка» 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часть розничной цены товара, предназначенной для возмещения расходов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б) добавленная стоимость к покупной цене товара для возмещения расходов и получения прибыли</w:t>
      </w:r>
    </w:p>
    <w:p w:rsidR="00DE064D" w:rsidRDefault="00493D09" w:rsidP="00493D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добавленная стоимость </w:t>
      </w:r>
      <w:r w:rsidR="00DE064D"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к продажной цене,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предназначенной для возмещения убытков. </w:t>
      </w:r>
    </w:p>
    <w:p w:rsid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9. Как формируется в к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>алькуляционной карточке колонка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Сумма в руб. коп»: 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 норма продуктов умножается на цену за кг</w:t>
      </w:r>
      <w:r w:rsidR="00901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б) норма продуктов делится на цену за кг</w:t>
      </w:r>
    </w:p>
    <w:p w:rsid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в) норма продуктов вычитается из цены за кг</w:t>
      </w:r>
    </w:p>
    <w:p w:rsidR="00493D09" w:rsidRPr="00493D09" w:rsidRDefault="00493D09" w:rsidP="00493D09">
      <w:pPr>
        <w:spacing w:after="0"/>
        <w:rPr>
          <w:sz w:val="24"/>
          <w:szCs w:val="24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</w:t>
      </w:r>
      <w:r w:rsidRPr="00493D09">
        <w:rPr>
          <w:rFonts w:ascii="Arial" w:hAnsi="Arial" w:cs="Arial"/>
          <w:color w:val="666666"/>
          <w:sz w:val="24"/>
          <w:szCs w:val="24"/>
          <w:shd w:val="clear" w:color="auto" w:fill="FFFFFF"/>
        </w:rPr>
        <w:t> 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Задача. Рассчитать сколько порций «салата из свежих помидоров» получится из 25 кг, если при холодной обработке % отходов составляет 20%, а на 1 порцию выход составляет 150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гр. </w:t>
      </w:r>
    </w:p>
    <w:p w:rsidR="00493D09" w:rsidRPr="00493D09" w:rsidRDefault="00493D09" w:rsidP="00493D09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Эталоны ответов</w:t>
      </w:r>
    </w:p>
    <w:p w:rsidR="00493D09" w:rsidRDefault="00493D09" w:rsidP="00493D0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1 вариант.</w:t>
      </w:r>
    </w:p>
    <w:p w:rsid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1.С их помощью производится контроль по весу, количеству и объему, выражается в кг, штуках, литрах.</w:t>
      </w:r>
    </w:p>
    <w:p w:rsidR="00493D09" w:rsidRDefault="00493D09" w:rsidP="00493D0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2.б). 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 а). 4.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б). 5.в).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6.в). 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7.в)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8.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б). 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9.в). 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10. 54,05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кг</w:t>
      </w:r>
    </w:p>
    <w:p w:rsidR="00493D09" w:rsidRDefault="00493D09" w:rsidP="00493D0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2 вариант.</w:t>
      </w:r>
    </w:p>
    <w:p w:rsidR="00493D09" w:rsidRDefault="00493D09" w:rsidP="00493D0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1.С их помощью рассчитывается производительность труда и начисляется заработная плата. Измеряются в минутах, часах, днях.</w:t>
      </w:r>
    </w:p>
    <w:p w:rsidR="00493D09" w:rsidRDefault="00493D09" w:rsidP="00493D0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.в). 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3.а). 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4.в).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5.а). 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6.а). 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7.а) 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8.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а). 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9.в). 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10. 15порций.</w:t>
      </w:r>
    </w:p>
    <w:p w:rsidR="00493D09" w:rsidRDefault="00493D09" w:rsidP="00493D0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3 вариант.</w:t>
      </w:r>
    </w:p>
    <w:p w:rsidR="00493D09" w:rsidRDefault="00493D09" w:rsidP="00493D0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1.Полной и ограниченной, индивидуальной и коллективной.</w:t>
      </w:r>
    </w:p>
    <w:p w:rsidR="00493D09" w:rsidRDefault="00493D09" w:rsidP="00493D0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2.б). 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3.в). 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4.б). 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5.б). 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6.а). 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7.в) 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8.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в). 9.б).</w:t>
      </w:r>
    </w:p>
    <w:p w:rsidR="00493D09" w:rsidRDefault="00493D09" w:rsidP="00493D0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10. Соль -60 – 90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гр;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перец черный – 0,06; зелень – 60 -90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грамм.</w:t>
      </w:r>
    </w:p>
    <w:p w:rsidR="00493D09" w:rsidRDefault="00493D09" w:rsidP="00493D09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4 вариант.</w:t>
      </w:r>
    </w:p>
    <w:p w:rsidR="00493D09" w:rsidRDefault="00493D09" w:rsidP="00493D0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1.С его помощью осуществляются различные расчетные операции, выражается в рублях.</w:t>
      </w:r>
    </w:p>
    <w:p w:rsidR="00493D09" w:rsidRDefault="00493D09" w:rsidP="00493D0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2.в).3.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 определяющий план производства продукции на день.</w:t>
      </w:r>
    </w:p>
    <w:p w:rsidR="00493D09" w:rsidRPr="00493D09" w:rsidRDefault="00493D09" w:rsidP="00075F0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4.в). 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5.б). 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6.а). 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7.в)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8.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б)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9.а). </w:t>
      </w:r>
      <w:r w:rsidR="00DE06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3D09">
        <w:rPr>
          <w:rFonts w:ascii="Times New Roman" w:hAnsi="Times New Roman" w:cs="Times New Roman"/>
          <w:sz w:val="24"/>
          <w:szCs w:val="24"/>
          <w:shd w:val="clear" w:color="auto" w:fill="FFFFFF"/>
        </w:rPr>
        <w:t>10. 13 порций</w:t>
      </w:r>
    </w:p>
    <w:p w:rsidR="006F6A79" w:rsidRPr="006F6A79" w:rsidRDefault="006F6A79" w:rsidP="006F6A79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A79">
        <w:rPr>
          <w:rFonts w:ascii="Times New Roman" w:hAnsi="Times New Roman" w:cs="Times New Roman"/>
          <w:b/>
          <w:sz w:val="24"/>
          <w:szCs w:val="24"/>
        </w:rPr>
        <w:t>Тестовые задания.</w:t>
      </w:r>
    </w:p>
    <w:p w:rsidR="002D7533" w:rsidRDefault="002D7533" w:rsidP="0054756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сложности:1</w:t>
      </w:r>
    </w:p>
    <w:p w:rsidR="004365C8" w:rsidRPr="006249A5" w:rsidRDefault="004365C8" w:rsidP="0054756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9A5">
        <w:rPr>
          <w:rFonts w:ascii="Times New Roman" w:hAnsi="Times New Roman" w:cs="Times New Roman"/>
          <w:b/>
          <w:sz w:val="24"/>
          <w:szCs w:val="24"/>
        </w:rPr>
        <w:t>Инструкция: Отметить знаком «+» один правильный ответ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Нормативный документ для составления калькуляции на продукцию</w:t>
      </w:r>
      <w:r w:rsidR="00547565"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общественного питания:</w:t>
      </w:r>
    </w:p>
    <w:p w:rsidR="004365C8" w:rsidRDefault="00547565" w:rsidP="004365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F6A79" w:rsidRPr="00547565">
        <w:rPr>
          <w:rFonts w:ascii="Times New Roman" w:hAnsi="Times New Roman" w:cs="Times New Roman"/>
          <w:b/>
          <w:sz w:val="24"/>
          <w:szCs w:val="24"/>
        </w:rPr>
        <w:t>Сборник рецептур блюд и кулинарных изделий</w:t>
      </w:r>
      <w:r w:rsidR="004365C8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F6A79" w:rsidRPr="00547565">
        <w:rPr>
          <w:rFonts w:ascii="Times New Roman" w:hAnsi="Times New Roman" w:cs="Times New Roman"/>
          <w:sz w:val="24"/>
          <w:szCs w:val="24"/>
        </w:rPr>
        <w:t>Учетная политика организации</w:t>
      </w:r>
      <w:r w:rsidR="004365C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F6A79" w:rsidRPr="00547565" w:rsidRDefault="00547565" w:rsidP="004365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F6A79" w:rsidRPr="00547565">
        <w:rPr>
          <w:rFonts w:ascii="Times New Roman" w:hAnsi="Times New Roman" w:cs="Times New Roman"/>
          <w:sz w:val="24"/>
          <w:szCs w:val="24"/>
        </w:rPr>
        <w:t>План меню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2. Нормативный документ для составления калькуляции на продукцию</w:t>
      </w:r>
      <w:r w:rsidR="00547565"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общественного питания:</w:t>
      </w:r>
    </w:p>
    <w:p w:rsidR="006F6A79" w:rsidRPr="00547565" w:rsidRDefault="004365C8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65C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F6A79" w:rsidRPr="004365C8">
        <w:rPr>
          <w:rFonts w:ascii="Times New Roman" w:hAnsi="Times New Roman" w:cs="Times New Roman"/>
          <w:b/>
          <w:sz w:val="24"/>
          <w:szCs w:val="24"/>
        </w:rPr>
        <w:t>Технико-технологическая карта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F6A79" w:rsidRPr="00547565">
        <w:rPr>
          <w:rFonts w:ascii="Times New Roman" w:hAnsi="Times New Roman" w:cs="Times New Roman"/>
          <w:sz w:val="24"/>
          <w:szCs w:val="24"/>
        </w:rPr>
        <w:t>План меню</w:t>
      </w:r>
      <w:r>
        <w:rPr>
          <w:rFonts w:ascii="Times New Roman" w:hAnsi="Times New Roman" w:cs="Times New Roman"/>
          <w:sz w:val="24"/>
          <w:szCs w:val="24"/>
        </w:rPr>
        <w:t xml:space="preserve">   3. </w:t>
      </w:r>
      <w:r w:rsidR="006F6A79" w:rsidRPr="00547565">
        <w:rPr>
          <w:rFonts w:ascii="Times New Roman" w:hAnsi="Times New Roman" w:cs="Times New Roman"/>
          <w:sz w:val="24"/>
          <w:szCs w:val="24"/>
        </w:rPr>
        <w:t>Положения по бухгалтерскому учету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3. Информация в Сборнике рецептур блюд представлена в: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65C8">
        <w:rPr>
          <w:rFonts w:ascii="Times New Roman" w:hAnsi="Times New Roman" w:cs="Times New Roman"/>
          <w:b/>
          <w:sz w:val="24"/>
          <w:szCs w:val="24"/>
        </w:rPr>
        <w:t>1.  граммах</w:t>
      </w:r>
      <w:r w:rsidR="004365C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47565">
        <w:rPr>
          <w:rFonts w:ascii="Times New Roman" w:hAnsi="Times New Roman" w:cs="Times New Roman"/>
          <w:sz w:val="24"/>
          <w:szCs w:val="24"/>
        </w:rPr>
        <w:t xml:space="preserve">2.  </w:t>
      </w:r>
      <w:r w:rsidR="004365C8" w:rsidRPr="00547565">
        <w:rPr>
          <w:rFonts w:ascii="Times New Roman" w:hAnsi="Times New Roman" w:cs="Times New Roman"/>
          <w:sz w:val="24"/>
          <w:szCs w:val="24"/>
        </w:rPr>
        <w:t>К</w:t>
      </w:r>
      <w:r w:rsidRPr="00547565">
        <w:rPr>
          <w:rFonts w:ascii="Times New Roman" w:hAnsi="Times New Roman" w:cs="Times New Roman"/>
          <w:sz w:val="24"/>
          <w:szCs w:val="24"/>
        </w:rPr>
        <w:t>илограммах</w:t>
      </w:r>
      <w:r w:rsidR="004365C8">
        <w:rPr>
          <w:rFonts w:ascii="Times New Roman" w:hAnsi="Times New Roman" w:cs="Times New Roman"/>
          <w:sz w:val="24"/>
          <w:szCs w:val="24"/>
        </w:rPr>
        <w:t xml:space="preserve">   </w:t>
      </w:r>
      <w:r w:rsidRPr="00547565">
        <w:rPr>
          <w:rFonts w:ascii="Times New Roman" w:hAnsi="Times New Roman" w:cs="Times New Roman"/>
          <w:sz w:val="24"/>
          <w:szCs w:val="24"/>
        </w:rPr>
        <w:t>3.  порциях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4. Определите по Сборнику рецептур блюд и кулинарных изделий (таблица 26)</w:t>
      </w:r>
      <w:r w:rsidR="004365C8"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количество молока цельного сгущенного с сахаром взамен 60 л молока</w:t>
      </w:r>
      <w:r w:rsidR="004365C8"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коровьего пастеризованного цельного</w:t>
      </w:r>
    </w:p>
    <w:p w:rsidR="006F6A79" w:rsidRPr="004365C8" w:rsidRDefault="006F6A79" w:rsidP="0054756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1.  0,228</w:t>
      </w:r>
      <w:r w:rsidR="004365C8">
        <w:rPr>
          <w:rFonts w:ascii="Times New Roman" w:hAnsi="Times New Roman" w:cs="Times New Roman"/>
          <w:sz w:val="24"/>
          <w:szCs w:val="24"/>
        </w:rPr>
        <w:t xml:space="preserve">      </w:t>
      </w:r>
      <w:r w:rsidRPr="00547565">
        <w:rPr>
          <w:rFonts w:ascii="Times New Roman" w:hAnsi="Times New Roman" w:cs="Times New Roman"/>
          <w:sz w:val="24"/>
          <w:szCs w:val="24"/>
        </w:rPr>
        <w:t>2.  2,28</w:t>
      </w:r>
      <w:r w:rsidR="004365C8">
        <w:rPr>
          <w:rFonts w:ascii="Times New Roman" w:hAnsi="Times New Roman" w:cs="Times New Roman"/>
          <w:sz w:val="24"/>
          <w:szCs w:val="24"/>
        </w:rPr>
        <w:t xml:space="preserve">   </w:t>
      </w:r>
      <w:r w:rsidRPr="004365C8">
        <w:rPr>
          <w:rFonts w:ascii="Times New Roman" w:hAnsi="Times New Roman" w:cs="Times New Roman"/>
          <w:b/>
          <w:sz w:val="24"/>
          <w:szCs w:val="24"/>
        </w:rPr>
        <w:t>3.  22,8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5. Укажите количество цифрами через запятую в кг</w:t>
      </w:r>
      <w:r w:rsidR="004365C8">
        <w:rPr>
          <w:rFonts w:ascii="Times New Roman" w:hAnsi="Times New Roman" w:cs="Times New Roman"/>
          <w:sz w:val="24"/>
          <w:szCs w:val="24"/>
        </w:rPr>
        <w:t xml:space="preserve">. </w:t>
      </w:r>
      <w:r w:rsidRPr="00547565">
        <w:rPr>
          <w:rFonts w:ascii="Times New Roman" w:hAnsi="Times New Roman" w:cs="Times New Roman"/>
          <w:sz w:val="24"/>
          <w:szCs w:val="24"/>
        </w:rPr>
        <w:t>Определите по Сборнику рецептур блюд и кулинарных изделий количество</w:t>
      </w:r>
      <w:r w:rsidR="004365C8"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сахара для получения 2 кг 500 г рафинадной пудры (таблица 26)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Правильные варианты ответа: 2,5;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6. Определите по Сборнику рецептур блюд и кулинарных изделий (таблица 26)</w:t>
      </w:r>
      <w:r w:rsidR="004365C8"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количество моркови столовой сушеной взамен 1 кг моркови столовой свежей</w:t>
      </w:r>
    </w:p>
    <w:p w:rsidR="006F6A79" w:rsidRPr="004365C8" w:rsidRDefault="006F6A79" w:rsidP="0054756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1.  0,67</w:t>
      </w:r>
      <w:r w:rsidR="004365C8">
        <w:rPr>
          <w:rFonts w:ascii="Times New Roman" w:hAnsi="Times New Roman" w:cs="Times New Roman"/>
          <w:sz w:val="24"/>
          <w:szCs w:val="24"/>
        </w:rPr>
        <w:t xml:space="preserve">      </w:t>
      </w:r>
      <w:r w:rsidRPr="00547565">
        <w:rPr>
          <w:rFonts w:ascii="Times New Roman" w:hAnsi="Times New Roman" w:cs="Times New Roman"/>
          <w:sz w:val="24"/>
          <w:szCs w:val="24"/>
        </w:rPr>
        <w:t>2.  11,0</w:t>
      </w:r>
      <w:r w:rsidR="004365C8">
        <w:rPr>
          <w:rFonts w:ascii="Times New Roman" w:hAnsi="Times New Roman" w:cs="Times New Roman"/>
          <w:sz w:val="24"/>
          <w:szCs w:val="24"/>
        </w:rPr>
        <w:t xml:space="preserve">     </w:t>
      </w:r>
      <w:r w:rsidRPr="004365C8">
        <w:rPr>
          <w:rFonts w:ascii="Times New Roman" w:hAnsi="Times New Roman" w:cs="Times New Roman"/>
          <w:b/>
          <w:sz w:val="24"/>
          <w:szCs w:val="24"/>
        </w:rPr>
        <w:t>3.  0,11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7. Определите по Сборнику рецептур блюд и кулинарных изделий (таблица 24)</w:t>
      </w:r>
      <w:r w:rsidR="004365C8"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норму вложения картофеля массой брутто в декабре: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Масса нетто картофеля по рецептуре 850 г</w:t>
      </w:r>
    </w:p>
    <w:p w:rsidR="006F6A79" w:rsidRPr="004365C8" w:rsidRDefault="006F6A79" w:rsidP="0054756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1.  1314,240</w:t>
      </w:r>
      <w:r w:rsidR="004365C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47565">
        <w:rPr>
          <w:rFonts w:ascii="Times New Roman" w:hAnsi="Times New Roman" w:cs="Times New Roman"/>
          <w:sz w:val="24"/>
          <w:szCs w:val="24"/>
        </w:rPr>
        <w:t>2.  1015,830</w:t>
      </w:r>
      <w:r w:rsidR="004365C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365C8">
        <w:rPr>
          <w:rFonts w:ascii="Times New Roman" w:hAnsi="Times New Roman" w:cs="Times New Roman"/>
          <w:b/>
          <w:sz w:val="24"/>
          <w:szCs w:val="24"/>
        </w:rPr>
        <w:t>3.  1214,286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8. Определите по Сборнику рецептур блюд и кулинарных изделий (таблица 24)</w:t>
      </w:r>
      <w:r w:rsidR="004365C8"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норму вложения картофеля массой брутто в январе: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Масса нетто картофеля по рецептуре 750 г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1.  1314,240</w:t>
      </w:r>
      <w:r w:rsidR="004365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4365C8">
        <w:rPr>
          <w:rFonts w:ascii="Times New Roman" w:hAnsi="Times New Roman" w:cs="Times New Roman"/>
          <w:b/>
          <w:sz w:val="24"/>
          <w:szCs w:val="24"/>
        </w:rPr>
        <w:t>2.  1153,846</w:t>
      </w:r>
      <w:r w:rsidR="004365C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47565">
        <w:rPr>
          <w:rFonts w:ascii="Times New Roman" w:hAnsi="Times New Roman" w:cs="Times New Roman"/>
          <w:sz w:val="24"/>
          <w:szCs w:val="24"/>
        </w:rPr>
        <w:t>3.  1214,286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9. Определите по Сборнику рецептур блюд и кулинарных изделий (таблица 1)</w:t>
      </w:r>
      <w:r w:rsidR="004365C8"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массу брутто баранины для закладки на 1 порцию супа выходом 500 г по</w:t>
      </w:r>
      <w:r w:rsidR="004365C8"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колонке I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65C8">
        <w:rPr>
          <w:rFonts w:ascii="Times New Roman" w:hAnsi="Times New Roman" w:cs="Times New Roman"/>
          <w:b/>
          <w:sz w:val="24"/>
          <w:szCs w:val="24"/>
        </w:rPr>
        <w:t>1.  109</w:t>
      </w:r>
      <w:r w:rsidR="004365C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47565">
        <w:rPr>
          <w:rFonts w:ascii="Times New Roman" w:hAnsi="Times New Roman" w:cs="Times New Roman"/>
          <w:sz w:val="24"/>
          <w:szCs w:val="24"/>
        </w:rPr>
        <w:t>2.  77</w:t>
      </w:r>
      <w:r w:rsidR="004365C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47565">
        <w:rPr>
          <w:rFonts w:ascii="Times New Roman" w:hAnsi="Times New Roman" w:cs="Times New Roman"/>
          <w:sz w:val="24"/>
          <w:szCs w:val="24"/>
        </w:rPr>
        <w:t>3.  50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10.Определите по Сборнику рецептур блюд и кулинарных изделий (таблица 1)</w:t>
      </w:r>
      <w:r w:rsidR="004365C8"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массу брутто говядины для закладки на 1 порцию супа выходом 500 г по</w:t>
      </w:r>
      <w:r w:rsidR="004365C8"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колонке 1</w:t>
      </w:r>
    </w:p>
    <w:p w:rsidR="006F6A79" w:rsidRPr="004365C8" w:rsidRDefault="006F6A79" w:rsidP="0054756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1.  76</w:t>
      </w:r>
      <w:r w:rsidR="004365C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365C8">
        <w:rPr>
          <w:rFonts w:ascii="Times New Roman" w:hAnsi="Times New Roman" w:cs="Times New Roman"/>
          <w:sz w:val="24"/>
          <w:szCs w:val="24"/>
        </w:rPr>
        <w:t>2.  51</w:t>
      </w:r>
      <w:r w:rsidR="004365C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365C8">
        <w:rPr>
          <w:rFonts w:ascii="Times New Roman" w:hAnsi="Times New Roman" w:cs="Times New Roman"/>
          <w:b/>
          <w:sz w:val="24"/>
          <w:szCs w:val="24"/>
        </w:rPr>
        <w:t>3.  110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</w:t>
      </w:r>
      <w:r w:rsidR="004365C8">
        <w:rPr>
          <w:rFonts w:ascii="Times New Roman" w:hAnsi="Times New Roman" w:cs="Times New Roman"/>
          <w:sz w:val="24"/>
          <w:szCs w:val="24"/>
        </w:rPr>
        <w:t>1</w:t>
      </w:r>
      <w:r w:rsidRPr="00547565">
        <w:rPr>
          <w:rFonts w:ascii="Times New Roman" w:hAnsi="Times New Roman" w:cs="Times New Roman"/>
          <w:sz w:val="24"/>
          <w:szCs w:val="24"/>
        </w:rPr>
        <w:t xml:space="preserve">. Цена товара - это </w:t>
      </w:r>
    </w:p>
    <w:p w:rsidR="006F6A79" w:rsidRPr="00547565" w:rsidRDefault="004365C8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F6A79" w:rsidRPr="004365C8">
        <w:rPr>
          <w:rFonts w:ascii="Times New Roman" w:hAnsi="Times New Roman" w:cs="Times New Roman"/>
          <w:b/>
          <w:sz w:val="24"/>
          <w:szCs w:val="24"/>
        </w:rPr>
        <w:t>денежное выражение стоимости товара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F6A79" w:rsidRPr="00547565">
        <w:rPr>
          <w:rFonts w:ascii="Times New Roman" w:hAnsi="Times New Roman" w:cs="Times New Roman"/>
          <w:sz w:val="24"/>
          <w:szCs w:val="24"/>
        </w:rPr>
        <w:t>цена, по которой товары продаются населению</w:t>
      </w:r>
    </w:p>
    <w:p w:rsidR="006F6A79" w:rsidRPr="00547565" w:rsidRDefault="004365C8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F6A79" w:rsidRPr="00547565">
        <w:rPr>
          <w:rFonts w:ascii="Times New Roman" w:hAnsi="Times New Roman" w:cs="Times New Roman"/>
          <w:sz w:val="24"/>
          <w:szCs w:val="24"/>
        </w:rPr>
        <w:t>способ определения цены за единицу готовой продукции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</w:t>
      </w:r>
      <w:r w:rsidR="004365C8">
        <w:rPr>
          <w:rFonts w:ascii="Times New Roman" w:hAnsi="Times New Roman" w:cs="Times New Roman"/>
          <w:sz w:val="24"/>
          <w:szCs w:val="24"/>
        </w:rPr>
        <w:t>2</w:t>
      </w:r>
      <w:r w:rsidRPr="00547565">
        <w:rPr>
          <w:rFonts w:ascii="Times New Roman" w:hAnsi="Times New Roman" w:cs="Times New Roman"/>
          <w:sz w:val="24"/>
          <w:szCs w:val="24"/>
        </w:rPr>
        <w:t>. Размеры наценок в организации утверждает: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4365C8">
        <w:rPr>
          <w:rFonts w:ascii="Times New Roman" w:hAnsi="Times New Roman" w:cs="Times New Roman"/>
          <w:b/>
          <w:sz w:val="24"/>
          <w:szCs w:val="24"/>
        </w:rPr>
        <w:t>1.  руководитель организации</w:t>
      </w:r>
      <w:r w:rsidR="004365C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47565">
        <w:rPr>
          <w:rFonts w:ascii="Times New Roman" w:hAnsi="Times New Roman" w:cs="Times New Roman"/>
          <w:sz w:val="24"/>
          <w:szCs w:val="24"/>
        </w:rPr>
        <w:t>2.  главный бухгалтер</w:t>
      </w:r>
      <w:r w:rsidR="004365C8">
        <w:rPr>
          <w:rFonts w:ascii="Times New Roman" w:hAnsi="Times New Roman" w:cs="Times New Roman"/>
          <w:sz w:val="24"/>
          <w:szCs w:val="24"/>
        </w:rPr>
        <w:t xml:space="preserve">   </w:t>
      </w:r>
      <w:r w:rsidRPr="00547565">
        <w:rPr>
          <w:rFonts w:ascii="Times New Roman" w:hAnsi="Times New Roman" w:cs="Times New Roman"/>
          <w:sz w:val="24"/>
          <w:szCs w:val="24"/>
        </w:rPr>
        <w:t>3.  материально-ответственное лицо</w:t>
      </w:r>
    </w:p>
    <w:p w:rsidR="006F6A79" w:rsidRPr="00547565" w:rsidRDefault="006249A5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F6A79" w:rsidRPr="00547565">
        <w:rPr>
          <w:rFonts w:ascii="Times New Roman" w:hAnsi="Times New Roman" w:cs="Times New Roman"/>
          <w:sz w:val="24"/>
          <w:szCs w:val="24"/>
        </w:rPr>
        <w:t>. Продажная цена отличается от цены приобретения на сумму……….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249A5">
        <w:rPr>
          <w:rFonts w:ascii="Times New Roman" w:hAnsi="Times New Roman" w:cs="Times New Roman"/>
          <w:b/>
          <w:sz w:val="24"/>
          <w:szCs w:val="24"/>
        </w:rPr>
        <w:t>1.  торговой наценки</w:t>
      </w:r>
      <w:r w:rsidR="006249A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47565">
        <w:rPr>
          <w:rFonts w:ascii="Times New Roman" w:hAnsi="Times New Roman" w:cs="Times New Roman"/>
          <w:sz w:val="24"/>
          <w:szCs w:val="24"/>
        </w:rPr>
        <w:t>2.  налога на добавленную стоимость</w:t>
      </w:r>
      <w:r w:rsidR="006249A5">
        <w:rPr>
          <w:rFonts w:ascii="Times New Roman" w:hAnsi="Times New Roman" w:cs="Times New Roman"/>
          <w:sz w:val="24"/>
          <w:szCs w:val="24"/>
        </w:rPr>
        <w:t xml:space="preserve">     </w:t>
      </w:r>
      <w:r w:rsidRPr="00547565">
        <w:rPr>
          <w:rFonts w:ascii="Times New Roman" w:hAnsi="Times New Roman" w:cs="Times New Roman"/>
          <w:sz w:val="24"/>
          <w:szCs w:val="24"/>
        </w:rPr>
        <w:t>Эталон ответа: 1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</w:t>
      </w:r>
      <w:r w:rsidR="006249A5">
        <w:rPr>
          <w:rFonts w:ascii="Times New Roman" w:hAnsi="Times New Roman" w:cs="Times New Roman"/>
          <w:sz w:val="24"/>
          <w:szCs w:val="24"/>
        </w:rPr>
        <w:t>4</w:t>
      </w:r>
      <w:r w:rsidRPr="00547565">
        <w:rPr>
          <w:rFonts w:ascii="Times New Roman" w:hAnsi="Times New Roman" w:cs="Times New Roman"/>
          <w:sz w:val="24"/>
          <w:szCs w:val="24"/>
        </w:rPr>
        <w:t>. Метод определения цены за единицу готовой продукции: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249A5">
        <w:rPr>
          <w:rFonts w:ascii="Times New Roman" w:hAnsi="Times New Roman" w:cs="Times New Roman"/>
          <w:b/>
          <w:sz w:val="24"/>
          <w:szCs w:val="24"/>
        </w:rPr>
        <w:t>1.  калькуляция</w:t>
      </w:r>
      <w:r w:rsidR="006249A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47565">
        <w:rPr>
          <w:rFonts w:ascii="Times New Roman" w:hAnsi="Times New Roman" w:cs="Times New Roman"/>
          <w:sz w:val="24"/>
          <w:szCs w:val="24"/>
        </w:rPr>
        <w:t xml:space="preserve">2.  </w:t>
      </w:r>
      <w:r w:rsidR="006249A5">
        <w:rPr>
          <w:rFonts w:ascii="Times New Roman" w:hAnsi="Times New Roman" w:cs="Times New Roman"/>
          <w:sz w:val="24"/>
          <w:szCs w:val="24"/>
        </w:rPr>
        <w:t>о</w:t>
      </w:r>
      <w:r w:rsidRPr="00547565">
        <w:rPr>
          <w:rFonts w:ascii="Times New Roman" w:hAnsi="Times New Roman" w:cs="Times New Roman"/>
          <w:sz w:val="24"/>
          <w:szCs w:val="24"/>
        </w:rPr>
        <w:t>ценка</w:t>
      </w:r>
      <w:r w:rsidR="006249A5">
        <w:rPr>
          <w:rFonts w:ascii="Times New Roman" w:hAnsi="Times New Roman" w:cs="Times New Roman"/>
          <w:sz w:val="24"/>
          <w:szCs w:val="24"/>
        </w:rPr>
        <w:t xml:space="preserve">     </w:t>
      </w:r>
      <w:r w:rsidRPr="00547565">
        <w:rPr>
          <w:rFonts w:ascii="Times New Roman" w:hAnsi="Times New Roman" w:cs="Times New Roman"/>
          <w:sz w:val="24"/>
          <w:szCs w:val="24"/>
        </w:rPr>
        <w:t>3.  инвентаризация</w:t>
      </w:r>
    </w:p>
    <w:p w:rsidR="006F6A79" w:rsidRPr="00547565" w:rsidRDefault="006249A5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F6A79" w:rsidRPr="00547565">
        <w:rPr>
          <w:rFonts w:ascii="Times New Roman" w:hAnsi="Times New Roman" w:cs="Times New Roman"/>
          <w:sz w:val="24"/>
          <w:szCs w:val="24"/>
        </w:rPr>
        <w:t>. Продажную цену на продукцию общественного питания рассчитывают в: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249A5">
        <w:rPr>
          <w:rFonts w:ascii="Times New Roman" w:hAnsi="Times New Roman" w:cs="Times New Roman"/>
          <w:b/>
          <w:sz w:val="24"/>
          <w:szCs w:val="24"/>
        </w:rPr>
        <w:t>1.  калькуляционной карточке</w:t>
      </w:r>
      <w:r w:rsidR="006249A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47565">
        <w:rPr>
          <w:rFonts w:ascii="Times New Roman" w:hAnsi="Times New Roman" w:cs="Times New Roman"/>
          <w:sz w:val="24"/>
          <w:szCs w:val="24"/>
        </w:rPr>
        <w:t>2.  план-меню</w:t>
      </w:r>
      <w:r w:rsidR="006249A5">
        <w:rPr>
          <w:rFonts w:ascii="Times New Roman" w:hAnsi="Times New Roman" w:cs="Times New Roman"/>
          <w:sz w:val="24"/>
          <w:szCs w:val="24"/>
        </w:rPr>
        <w:t xml:space="preserve">     </w:t>
      </w:r>
      <w:r w:rsidRPr="00547565">
        <w:rPr>
          <w:rFonts w:ascii="Times New Roman" w:hAnsi="Times New Roman" w:cs="Times New Roman"/>
          <w:sz w:val="24"/>
          <w:szCs w:val="24"/>
        </w:rPr>
        <w:t>3.  накладной</w:t>
      </w:r>
    </w:p>
    <w:p w:rsidR="006F6A79" w:rsidRPr="00547565" w:rsidRDefault="006249A5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6F6A79" w:rsidRPr="00547565">
        <w:rPr>
          <w:rFonts w:ascii="Times New Roman" w:hAnsi="Times New Roman" w:cs="Times New Roman"/>
          <w:sz w:val="24"/>
          <w:szCs w:val="24"/>
        </w:rPr>
        <w:t>. Норма в калькуляционной карточке заполняется по массе: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249A5">
        <w:rPr>
          <w:rFonts w:ascii="Times New Roman" w:hAnsi="Times New Roman" w:cs="Times New Roman"/>
          <w:sz w:val="24"/>
          <w:szCs w:val="24"/>
        </w:rPr>
        <w:t>1.  брутто в граммах</w:t>
      </w:r>
      <w:r w:rsidR="006249A5">
        <w:rPr>
          <w:rFonts w:ascii="Times New Roman" w:hAnsi="Times New Roman" w:cs="Times New Roman"/>
          <w:sz w:val="24"/>
          <w:szCs w:val="24"/>
        </w:rPr>
        <w:t xml:space="preserve">    </w:t>
      </w:r>
      <w:r w:rsidRPr="006249A5">
        <w:rPr>
          <w:rFonts w:ascii="Times New Roman" w:hAnsi="Times New Roman" w:cs="Times New Roman"/>
          <w:b/>
          <w:sz w:val="24"/>
          <w:szCs w:val="24"/>
        </w:rPr>
        <w:t>2.  брутто в килограммах</w:t>
      </w:r>
      <w:r w:rsidR="006249A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47565">
        <w:rPr>
          <w:rFonts w:ascii="Times New Roman" w:hAnsi="Times New Roman" w:cs="Times New Roman"/>
          <w:sz w:val="24"/>
          <w:szCs w:val="24"/>
        </w:rPr>
        <w:t>3.  нетто в граммах</w:t>
      </w:r>
    </w:p>
    <w:p w:rsidR="006249A5" w:rsidRPr="00547565" w:rsidRDefault="006249A5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47565">
        <w:rPr>
          <w:rFonts w:ascii="Times New Roman" w:hAnsi="Times New Roman" w:cs="Times New Roman"/>
          <w:sz w:val="24"/>
          <w:szCs w:val="24"/>
        </w:rPr>
        <w:t>. Требование в кладовую - это документ…</w:t>
      </w:r>
    </w:p>
    <w:p w:rsidR="006249A5" w:rsidRPr="006249A5" w:rsidRDefault="006249A5" w:rsidP="006249A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на закуп товара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249A5">
        <w:rPr>
          <w:rFonts w:ascii="Times New Roman" w:hAnsi="Times New Roman" w:cs="Times New Roman"/>
          <w:b/>
          <w:sz w:val="24"/>
          <w:szCs w:val="24"/>
        </w:rPr>
        <w:t>2.  на отпуск необходимого количества продуктов</w:t>
      </w:r>
    </w:p>
    <w:p w:rsidR="006249A5" w:rsidRPr="00547565" w:rsidRDefault="006249A5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3.  подтверждающий качество товара</w:t>
      </w:r>
    </w:p>
    <w:p w:rsidR="006249A5" w:rsidRPr="00547565" w:rsidRDefault="006249A5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547565">
        <w:rPr>
          <w:rFonts w:ascii="Times New Roman" w:hAnsi="Times New Roman" w:cs="Times New Roman"/>
          <w:sz w:val="24"/>
          <w:szCs w:val="24"/>
        </w:rPr>
        <w:t>. План-меню - это…</w:t>
      </w:r>
    </w:p>
    <w:p w:rsidR="006249A5" w:rsidRPr="00547565" w:rsidRDefault="006249A5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249A5">
        <w:rPr>
          <w:rFonts w:ascii="Times New Roman" w:hAnsi="Times New Roman" w:cs="Times New Roman"/>
          <w:b/>
          <w:sz w:val="24"/>
          <w:szCs w:val="24"/>
        </w:rPr>
        <w:t>1.  производственная программа предприятия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47565">
        <w:rPr>
          <w:rFonts w:ascii="Times New Roman" w:hAnsi="Times New Roman" w:cs="Times New Roman"/>
          <w:sz w:val="24"/>
          <w:szCs w:val="24"/>
        </w:rPr>
        <w:t>2.  документ на отпуск товара</w:t>
      </w:r>
    </w:p>
    <w:p w:rsidR="006249A5" w:rsidRPr="00547565" w:rsidRDefault="006249A5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3.  документ на закуп товара</w:t>
      </w:r>
    </w:p>
    <w:p w:rsidR="006249A5" w:rsidRPr="00547565" w:rsidRDefault="006249A5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547565">
        <w:rPr>
          <w:rFonts w:ascii="Times New Roman" w:hAnsi="Times New Roman" w:cs="Times New Roman"/>
          <w:sz w:val="24"/>
          <w:szCs w:val="24"/>
        </w:rPr>
        <w:t>. Производственная программа предприятия общественного питания - это…</w:t>
      </w:r>
    </w:p>
    <w:p w:rsidR="006249A5" w:rsidRPr="006249A5" w:rsidRDefault="006249A5" w:rsidP="006249A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дневной заборный лист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249A5">
        <w:rPr>
          <w:rFonts w:ascii="Times New Roman" w:hAnsi="Times New Roman" w:cs="Times New Roman"/>
          <w:sz w:val="24"/>
          <w:szCs w:val="24"/>
        </w:rPr>
        <w:t>2.  Накладная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249A5">
        <w:rPr>
          <w:rFonts w:ascii="Times New Roman" w:hAnsi="Times New Roman" w:cs="Times New Roman"/>
          <w:b/>
          <w:sz w:val="24"/>
          <w:szCs w:val="24"/>
        </w:rPr>
        <w:t>3.  план-меню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6249A5" w:rsidRPr="00547565" w:rsidRDefault="006249A5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547565">
        <w:rPr>
          <w:rFonts w:ascii="Times New Roman" w:hAnsi="Times New Roman" w:cs="Times New Roman"/>
          <w:sz w:val="24"/>
          <w:szCs w:val="24"/>
        </w:rPr>
        <w:t>. Расчет необходимого количества сырья для приготовления готовой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продукции составляют на основании</w:t>
      </w:r>
    </w:p>
    <w:p w:rsidR="006249A5" w:rsidRPr="00547565" w:rsidRDefault="006249A5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6249A5">
        <w:rPr>
          <w:rFonts w:ascii="Times New Roman" w:hAnsi="Times New Roman" w:cs="Times New Roman"/>
          <w:b/>
          <w:sz w:val="24"/>
          <w:szCs w:val="24"/>
        </w:rPr>
        <w:t>1.  план-меню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47565">
        <w:rPr>
          <w:rFonts w:ascii="Times New Roman" w:hAnsi="Times New Roman" w:cs="Times New Roman"/>
          <w:sz w:val="24"/>
          <w:szCs w:val="24"/>
        </w:rPr>
        <w:t>2.  товарной накладной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47565">
        <w:rPr>
          <w:rFonts w:ascii="Times New Roman" w:hAnsi="Times New Roman" w:cs="Times New Roman"/>
          <w:sz w:val="24"/>
          <w:szCs w:val="24"/>
        </w:rPr>
        <w:t>3.  дневного заборного листа</w:t>
      </w:r>
    </w:p>
    <w:p w:rsidR="006249A5" w:rsidRPr="00547565" w:rsidRDefault="006249A5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547565">
        <w:rPr>
          <w:rFonts w:ascii="Times New Roman" w:hAnsi="Times New Roman" w:cs="Times New Roman"/>
          <w:sz w:val="24"/>
          <w:szCs w:val="24"/>
        </w:rPr>
        <w:t>. Требование в кладовую выписывают на основании</w:t>
      </w:r>
    </w:p>
    <w:p w:rsidR="006249A5" w:rsidRPr="006249A5" w:rsidRDefault="006249A5" w:rsidP="006249A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9A5">
        <w:rPr>
          <w:rFonts w:ascii="Times New Roman" w:hAnsi="Times New Roman" w:cs="Times New Roman"/>
          <w:b/>
          <w:sz w:val="24"/>
          <w:szCs w:val="24"/>
        </w:rPr>
        <w:t>1.  расчета необходимого количества сырья для приготовления готовой продукции</w:t>
      </w:r>
    </w:p>
    <w:p w:rsidR="006249A5" w:rsidRPr="00547565" w:rsidRDefault="006249A5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2.  план-меню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47565">
        <w:rPr>
          <w:rFonts w:ascii="Times New Roman" w:hAnsi="Times New Roman" w:cs="Times New Roman"/>
          <w:sz w:val="24"/>
          <w:szCs w:val="24"/>
        </w:rPr>
        <w:t>3.  дневного заборного листа</w:t>
      </w:r>
    </w:p>
    <w:p w:rsidR="00EF7019" w:rsidRPr="00547565" w:rsidRDefault="006249A5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547565">
        <w:rPr>
          <w:rFonts w:ascii="Times New Roman" w:hAnsi="Times New Roman" w:cs="Times New Roman"/>
          <w:sz w:val="24"/>
          <w:szCs w:val="24"/>
        </w:rPr>
        <w:t xml:space="preserve">. </w:t>
      </w:r>
      <w:r w:rsidR="00EF7019" w:rsidRPr="00547565">
        <w:rPr>
          <w:rFonts w:ascii="Times New Roman" w:hAnsi="Times New Roman" w:cs="Times New Roman"/>
          <w:sz w:val="24"/>
          <w:szCs w:val="24"/>
        </w:rPr>
        <w:t>Приходный кассовый ордер - это документ на…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поступление товара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F7019">
        <w:rPr>
          <w:rFonts w:ascii="Times New Roman" w:hAnsi="Times New Roman" w:cs="Times New Roman"/>
          <w:b/>
          <w:sz w:val="24"/>
          <w:szCs w:val="24"/>
        </w:rPr>
        <w:t>2.  поступление денег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547565">
        <w:rPr>
          <w:rFonts w:ascii="Times New Roman" w:hAnsi="Times New Roman" w:cs="Times New Roman"/>
          <w:sz w:val="24"/>
          <w:szCs w:val="24"/>
        </w:rPr>
        <w:t>3.  выдачу денег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547565">
        <w:rPr>
          <w:rFonts w:ascii="Times New Roman" w:hAnsi="Times New Roman" w:cs="Times New Roman"/>
          <w:sz w:val="24"/>
          <w:szCs w:val="24"/>
        </w:rPr>
        <w:t>. Расходный кассовый ордер - это документ на…</w:t>
      </w:r>
    </w:p>
    <w:p w:rsidR="00EF7019" w:rsidRPr="00EF7019" w:rsidRDefault="00EF7019" w:rsidP="00EF7019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поступление денег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47565">
        <w:rPr>
          <w:rFonts w:ascii="Times New Roman" w:hAnsi="Times New Roman" w:cs="Times New Roman"/>
          <w:sz w:val="24"/>
          <w:szCs w:val="24"/>
        </w:rPr>
        <w:t>2.  документ на отпуск товара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F7019">
        <w:rPr>
          <w:rFonts w:ascii="Times New Roman" w:hAnsi="Times New Roman" w:cs="Times New Roman"/>
          <w:b/>
          <w:sz w:val="24"/>
          <w:szCs w:val="24"/>
        </w:rPr>
        <w:t>3.  выдачу денег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547565">
        <w:rPr>
          <w:rFonts w:ascii="Times New Roman" w:hAnsi="Times New Roman" w:cs="Times New Roman"/>
          <w:sz w:val="24"/>
          <w:szCs w:val="24"/>
        </w:rPr>
        <w:t xml:space="preserve">. С кассиром заключается договор 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F7019">
        <w:rPr>
          <w:rFonts w:ascii="Times New Roman" w:hAnsi="Times New Roman" w:cs="Times New Roman"/>
          <w:b/>
          <w:sz w:val="24"/>
          <w:szCs w:val="24"/>
        </w:rPr>
        <w:t>1.  о полной материальной ответственности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47565">
        <w:rPr>
          <w:rFonts w:ascii="Times New Roman" w:hAnsi="Times New Roman" w:cs="Times New Roman"/>
          <w:sz w:val="24"/>
          <w:szCs w:val="24"/>
        </w:rPr>
        <w:t>2.  банковского счета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3.  о частичной материальной ответственности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547565">
        <w:rPr>
          <w:rFonts w:ascii="Times New Roman" w:hAnsi="Times New Roman" w:cs="Times New Roman"/>
          <w:sz w:val="24"/>
          <w:szCs w:val="24"/>
        </w:rPr>
        <w:t>. Выдача наличных денег из кассы оформляется</w:t>
      </w:r>
    </w:p>
    <w:p w:rsidR="00EF7019" w:rsidRPr="00EF7019" w:rsidRDefault="00EF7019" w:rsidP="00EF7019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объявлением на взнос наличными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7019">
        <w:rPr>
          <w:rFonts w:ascii="Times New Roman" w:hAnsi="Times New Roman" w:cs="Times New Roman"/>
          <w:b/>
          <w:sz w:val="24"/>
          <w:szCs w:val="24"/>
        </w:rPr>
        <w:t>2.  расходным кассовым ордером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3.  приходным кассовым ордером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547565">
        <w:rPr>
          <w:rFonts w:ascii="Times New Roman" w:hAnsi="Times New Roman" w:cs="Times New Roman"/>
          <w:sz w:val="24"/>
          <w:szCs w:val="24"/>
        </w:rPr>
        <w:t>. Поступление наличных денег в кассу оформляется</w:t>
      </w:r>
    </w:p>
    <w:p w:rsidR="00EF7019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объявлением на взнос наличными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47565">
        <w:rPr>
          <w:rFonts w:ascii="Times New Roman" w:hAnsi="Times New Roman" w:cs="Times New Roman"/>
          <w:sz w:val="24"/>
          <w:szCs w:val="24"/>
        </w:rPr>
        <w:t>2.  расходным кассовым ордером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F7019" w:rsidRPr="00EF7019" w:rsidRDefault="00EF7019" w:rsidP="00EF7019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019">
        <w:rPr>
          <w:rFonts w:ascii="Times New Roman" w:hAnsi="Times New Roman" w:cs="Times New Roman"/>
          <w:b/>
          <w:sz w:val="24"/>
          <w:szCs w:val="24"/>
        </w:rPr>
        <w:t>3.  приходным кассовым ордером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547565">
        <w:rPr>
          <w:rFonts w:ascii="Times New Roman" w:hAnsi="Times New Roman" w:cs="Times New Roman"/>
          <w:sz w:val="24"/>
          <w:szCs w:val="24"/>
        </w:rPr>
        <w:t>. Журнал кассира операциониста открывается на:</w:t>
      </w:r>
    </w:p>
    <w:p w:rsidR="00EF7019" w:rsidRPr="00EF7019" w:rsidRDefault="00EF7019" w:rsidP="00EF7019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месяц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47565">
        <w:rPr>
          <w:rFonts w:ascii="Times New Roman" w:hAnsi="Times New Roman" w:cs="Times New Roman"/>
          <w:sz w:val="24"/>
          <w:szCs w:val="24"/>
        </w:rPr>
        <w:t>2.  Квартал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F7019">
        <w:rPr>
          <w:rFonts w:ascii="Times New Roman" w:hAnsi="Times New Roman" w:cs="Times New Roman"/>
          <w:b/>
          <w:sz w:val="24"/>
          <w:szCs w:val="24"/>
        </w:rPr>
        <w:t>3.  год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547565">
        <w:rPr>
          <w:rFonts w:ascii="Times New Roman" w:hAnsi="Times New Roman" w:cs="Times New Roman"/>
          <w:sz w:val="24"/>
          <w:szCs w:val="24"/>
        </w:rPr>
        <w:t>. Записи в журнал кассира-операциониста осуществляются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F7019">
        <w:rPr>
          <w:rFonts w:ascii="Times New Roman" w:hAnsi="Times New Roman" w:cs="Times New Roman"/>
          <w:b/>
          <w:sz w:val="24"/>
          <w:szCs w:val="24"/>
        </w:rPr>
        <w:t>1.  ежедневно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547565">
        <w:rPr>
          <w:rFonts w:ascii="Times New Roman" w:hAnsi="Times New Roman" w:cs="Times New Roman"/>
          <w:sz w:val="24"/>
          <w:szCs w:val="24"/>
        </w:rPr>
        <w:t>2.  по окончанию месяца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47565">
        <w:rPr>
          <w:rFonts w:ascii="Times New Roman" w:hAnsi="Times New Roman" w:cs="Times New Roman"/>
          <w:sz w:val="24"/>
          <w:szCs w:val="24"/>
        </w:rPr>
        <w:t>3.  по окончанию квартала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547565">
        <w:rPr>
          <w:rFonts w:ascii="Times New Roman" w:hAnsi="Times New Roman" w:cs="Times New Roman"/>
          <w:sz w:val="24"/>
          <w:szCs w:val="24"/>
        </w:rPr>
        <w:t>. Журнал кассира-операциониста применяется для: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двух ККМ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7019">
        <w:rPr>
          <w:rFonts w:ascii="Times New Roman" w:hAnsi="Times New Roman" w:cs="Times New Roman"/>
          <w:b/>
          <w:sz w:val="24"/>
          <w:szCs w:val="24"/>
        </w:rPr>
        <w:t>2.  одной ККМ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547565">
        <w:rPr>
          <w:rFonts w:ascii="Times New Roman" w:hAnsi="Times New Roman" w:cs="Times New Roman"/>
          <w:sz w:val="24"/>
          <w:szCs w:val="24"/>
        </w:rPr>
        <w:t>3.  всех ККМ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547565">
        <w:rPr>
          <w:rFonts w:ascii="Times New Roman" w:hAnsi="Times New Roman" w:cs="Times New Roman"/>
          <w:sz w:val="24"/>
          <w:szCs w:val="24"/>
        </w:rPr>
        <w:t>. Записи в журнале кассира-операциониста ведут: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хаотично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F7019">
        <w:rPr>
          <w:rFonts w:ascii="Times New Roman" w:hAnsi="Times New Roman" w:cs="Times New Roman"/>
          <w:b/>
          <w:sz w:val="24"/>
          <w:szCs w:val="24"/>
        </w:rPr>
        <w:t>2.  Хронологически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47565">
        <w:rPr>
          <w:rFonts w:ascii="Times New Roman" w:hAnsi="Times New Roman" w:cs="Times New Roman"/>
          <w:sz w:val="24"/>
          <w:szCs w:val="24"/>
        </w:rPr>
        <w:t>3.  систематически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547565">
        <w:rPr>
          <w:rFonts w:ascii="Times New Roman" w:hAnsi="Times New Roman" w:cs="Times New Roman"/>
          <w:sz w:val="24"/>
          <w:szCs w:val="24"/>
        </w:rPr>
        <w:t>. Средства в расчетах это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F7019">
        <w:rPr>
          <w:rFonts w:ascii="Times New Roman" w:hAnsi="Times New Roman" w:cs="Times New Roman"/>
          <w:b/>
          <w:sz w:val="24"/>
          <w:szCs w:val="24"/>
        </w:rPr>
        <w:t>1.  задолженность покупателей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47565">
        <w:rPr>
          <w:rFonts w:ascii="Times New Roman" w:hAnsi="Times New Roman" w:cs="Times New Roman"/>
          <w:sz w:val="24"/>
          <w:szCs w:val="24"/>
        </w:rPr>
        <w:t>2.  денежные средства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47565">
        <w:rPr>
          <w:rFonts w:ascii="Times New Roman" w:hAnsi="Times New Roman" w:cs="Times New Roman"/>
          <w:sz w:val="24"/>
          <w:szCs w:val="24"/>
        </w:rPr>
        <w:t>3.  финансовые вложения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547565">
        <w:rPr>
          <w:rFonts w:ascii="Times New Roman" w:hAnsi="Times New Roman" w:cs="Times New Roman"/>
          <w:sz w:val="24"/>
          <w:szCs w:val="24"/>
        </w:rPr>
        <w:t xml:space="preserve">. Кредиторская задолженность - это задолженность, возникшая при 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EF7019">
        <w:rPr>
          <w:rFonts w:ascii="Times New Roman" w:hAnsi="Times New Roman" w:cs="Times New Roman"/>
          <w:b/>
          <w:sz w:val="24"/>
          <w:szCs w:val="24"/>
        </w:rPr>
        <w:t>1.  покупке товаров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547565">
        <w:rPr>
          <w:rFonts w:ascii="Times New Roman" w:hAnsi="Times New Roman" w:cs="Times New Roman"/>
          <w:sz w:val="24"/>
          <w:szCs w:val="24"/>
        </w:rPr>
        <w:t>2.  продаже товаров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47565">
        <w:rPr>
          <w:rFonts w:ascii="Times New Roman" w:hAnsi="Times New Roman" w:cs="Times New Roman"/>
          <w:sz w:val="24"/>
          <w:szCs w:val="24"/>
        </w:rPr>
        <w:t>3.  выполнение работ</w:t>
      </w:r>
    </w:p>
    <w:p w:rsidR="00EF7019" w:rsidRPr="00547565" w:rsidRDefault="002D7533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EF7019" w:rsidRPr="00547565">
        <w:rPr>
          <w:rFonts w:ascii="Times New Roman" w:hAnsi="Times New Roman" w:cs="Times New Roman"/>
          <w:sz w:val="24"/>
          <w:szCs w:val="24"/>
        </w:rPr>
        <w:t xml:space="preserve">. Дебиторская задолженность - это задолженность, возникшая при 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покупке товаров</w:t>
      </w:r>
      <w:r w:rsidR="002D7533">
        <w:rPr>
          <w:rFonts w:ascii="Times New Roman" w:hAnsi="Times New Roman" w:cs="Times New Roman"/>
          <w:sz w:val="24"/>
          <w:szCs w:val="24"/>
        </w:rPr>
        <w:t xml:space="preserve">       </w:t>
      </w:r>
      <w:r w:rsidRPr="002D7533">
        <w:rPr>
          <w:rFonts w:ascii="Times New Roman" w:hAnsi="Times New Roman" w:cs="Times New Roman"/>
          <w:b/>
          <w:sz w:val="24"/>
          <w:szCs w:val="24"/>
        </w:rPr>
        <w:t>2.  продаже товаров</w:t>
      </w:r>
      <w:r w:rsidR="002D753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47565">
        <w:rPr>
          <w:rFonts w:ascii="Times New Roman" w:hAnsi="Times New Roman" w:cs="Times New Roman"/>
          <w:sz w:val="24"/>
          <w:szCs w:val="24"/>
        </w:rPr>
        <w:t>3.  получении услуг</w:t>
      </w:r>
    </w:p>
    <w:p w:rsidR="00EF7019" w:rsidRPr="00547565" w:rsidRDefault="002D7533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7019" w:rsidRPr="00547565">
        <w:rPr>
          <w:rFonts w:ascii="Times New Roman" w:hAnsi="Times New Roman" w:cs="Times New Roman"/>
          <w:sz w:val="24"/>
          <w:szCs w:val="24"/>
        </w:rPr>
        <w:t>4. При совершении покупки покупателям выдают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2D7533">
        <w:rPr>
          <w:rFonts w:ascii="Times New Roman" w:hAnsi="Times New Roman" w:cs="Times New Roman"/>
          <w:b/>
          <w:sz w:val="24"/>
          <w:szCs w:val="24"/>
        </w:rPr>
        <w:t>1.  контрольно-кассовый чек</w:t>
      </w:r>
      <w:r w:rsidR="002D7533">
        <w:rPr>
          <w:rFonts w:ascii="Times New Roman" w:hAnsi="Times New Roman" w:cs="Times New Roman"/>
          <w:sz w:val="24"/>
          <w:szCs w:val="24"/>
        </w:rPr>
        <w:t xml:space="preserve">     </w:t>
      </w:r>
      <w:r w:rsidRPr="00547565">
        <w:rPr>
          <w:rFonts w:ascii="Times New Roman" w:hAnsi="Times New Roman" w:cs="Times New Roman"/>
          <w:sz w:val="24"/>
          <w:szCs w:val="24"/>
        </w:rPr>
        <w:t xml:space="preserve">2.  </w:t>
      </w:r>
      <w:r w:rsidR="002D7533" w:rsidRPr="00547565">
        <w:rPr>
          <w:rFonts w:ascii="Times New Roman" w:hAnsi="Times New Roman" w:cs="Times New Roman"/>
          <w:sz w:val="24"/>
          <w:szCs w:val="24"/>
        </w:rPr>
        <w:t>Н</w:t>
      </w:r>
      <w:r w:rsidRPr="00547565">
        <w:rPr>
          <w:rFonts w:ascii="Times New Roman" w:hAnsi="Times New Roman" w:cs="Times New Roman"/>
          <w:sz w:val="24"/>
          <w:szCs w:val="24"/>
        </w:rPr>
        <w:t>акладную</w:t>
      </w:r>
      <w:r w:rsidR="002D7533">
        <w:rPr>
          <w:rFonts w:ascii="Times New Roman" w:hAnsi="Times New Roman" w:cs="Times New Roman"/>
          <w:sz w:val="24"/>
          <w:szCs w:val="24"/>
        </w:rPr>
        <w:t xml:space="preserve">      </w:t>
      </w:r>
      <w:r w:rsidRPr="00547565">
        <w:rPr>
          <w:rFonts w:ascii="Times New Roman" w:hAnsi="Times New Roman" w:cs="Times New Roman"/>
          <w:sz w:val="24"/>
          <w:szCs w:val="24"/>
        </w:rPr>
        <w:t>3.  приходно - кассовый ордер</w:t>
      </w:r>
    </w:p>
    <w:p w:rsidR="00EF7019" w:rsidRPr="00547565" w:rsidRDefault="002D7533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7019" w:rsidRPr="00547565">
        <w:rPr>
          <w:rFonts w:ascii="Times New Roman" w:hAnsi="Times New Roman" w:cs="Times New Roman"/>
          <w:sz w:val="24"/>
          <w:szCs w:val="24"/>
        </w:rPr>
        <w:t>5. Документ, по которому товары поступают от поставщика на склад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закупочный акт</w:t>
      </w:r>
      <w:r w:rsidR="002D7533">
        <w:rPr>
          <w:rFonts w:ascii="Times New Roman" w:hAnsi="Times New Roman" w:cs="Times New Roman"/>
          <w:sz w:val="24"/>
          <w:szCs w:val="24"/>
        </w:rPr>
        <w:t xml:space="preserve">    </w:t>
      </w:r>
      <w:r w:rsidRPr="00547565">
        <w:rPr>
          <w:rFonts w:ascii="Times New Roman" w:hAnsi="Times New Roman" w:cs="Times New Roman"/>
          <w:sz w:val="24"/>
          <w:szCs w:val="24"/>
        </w:rPr>
        <w:t>2.  товарный отчет</w:t>
      </w:r>
      <w:r w:rsidR="002D7533">
        <w:rPr>
          <w:rFonts w:ascii="Times New Roman" w:hAnsi="Times New Roman" w:cs="Times New Roman"/>
          <w:sz w:val="24"/>
          <w:szCs w:val="24"/>
        </w:rPr>
        <w:t xml:space="preserve">      </w:t>
      </w:r>
      <w:r w:rsidRPr="002D7533">
        <w:rPr>
          <w:rFonts w:ascii="Times New Roman" w:hAnsi="Times New Roman" w:cs="Times New Roman"/>
          <w:b/>
          <w:sz w:val="24"/>
          <w:szCs w:val="24"/>
        </w:rPr>
        <w:t>3.  товарная накладная</w:t>
      </w:r>
    </w:p>
    <w:p w:rsidR="002D7533" w:rsidRPr="00547565" w:rsidRDefault="002D7533" w:rsidP="002D75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Pr="00547565">
        <w:rPr>
          <w:rFonts w:ascii="Times New Roman" w:hAnsi="Times New Roman" w:cs="Times New Roman"/>
          <w:sz w:val="24"/>
          <w:szCs w:val="24"/>
        </w:rPr>
        <w:t>. Работники предприятия, которым выдают деньги на хозяйственные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командировочные расходы</w:t>
      </w:r>
    </w:p>
    <w:p w:rsidR="002D7533" w:rsidRPr="00547565" w:rsidRDefault="002D7533" w:rsidP="002D75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материально-ответственные лица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D7533">
        <w:rPr>
          <w:rFonts w:ascii="Times New Roman" w:hAnsi="Times New Roman" w:cs="Times New Roman"/>
          <w:b/>
          <w:sz w:val="24"/>
          <w:szCs w:val="24"/>
        </w:rPr>
        <w:t>2.  подотчетные лица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47565">
        <w:rPr>
          <w:rFonts w:ascii="Times New Roman" w:hAnsi="Times New Roman" w:cs="Times New Roman"/>
          <w:sz w:val="24"/>
          <w:szCs w:val="24"/>
        </w:rPr>
        <w:t>3.  ответственные лица</w:t>
      </w:r>
    </w:p>
    <w:p w:rsidR="002D7533" w:rsidRPr="00547565" w:rsidRDefault="002D7533" w:rsidP="002D75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547565">
        <w:rPr>
          <w:rFonts w:ascii="Times New Roman" w:hAnsi="Times New Roman" w:cs="Times New Roman"/>
          <w:sz w:val="24"/>
          <w:szCs w:val="24"/>
        </w:rPr>
        <w:t>. Документ, который оформляет под отчетное лицо в подтверждение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произведенных расходов</w:t>
      </w:r>
    </w:p>
    <w:p w:rsidR="002D7533" w:rsidRPr="002D7533" w:rsidRDefault="002D7533" w:rsidP="002D7533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командировочное удостоверение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47565">
        <w:rPr>
          <w:rFonts w:ascii="Times New Roman" w:hAnsi="Times New Roman" w:cs="Times New Roman"/>
          <w:sz w:val="24"/>
          <w:szCs w:val="24"/>
        </w:rPr>
        <w:t>2.  расходный - кассовый ордер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D7533">
        <w:rPr>
          <w:rFonts w:ascii="Times New Roman" w:hAnsi="Times New Roman" w:cs="Times New Roman"/>
          <w:b/>
          <w:sz w:val="24"/>
          <w:szCs w:val="24"/>
        </w:rPr>
        <w:t>3.  авансовый отчет</w:t>
      </w:r>
    </w:p>
    <w:p w:rsidR="002D7533" w:rsidRDefault="002D7533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6249A5" w:rsidRDefault="002D7533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сложности:2</w:t>
      </w:r>
    </w:p>
    <w:p w:rsidR="006249A5" w:rsidRPr="006249A5" w:rsidRDefault="006249A5" w:rsidP="006249A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9A5">
        <w:rPr>
          <w:rFonts w:ascii="Times New Roman" w:hAnsi="Times New Roman" w:cs="Times New Roman"/>
          <w:b/>
          <w:sz w:val="24"/>
          <w:szCs w:val="24"/>
        </w:rPr>
        <w:t xml:space="preserve">Инструкция: Отметить знаком «+» два варианта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правильных </w:t>
      </w:r>
      <w:r w:rsidRPr="006249A5">
        <w:rPr>
          <w:rFonts w:ascii="Times New Roman" w:hAnsi="Times New Roman" w:cs="Times New Roman"/>
          <w:b/>
          <w:sz w:val="24"/>
          <w:szCs w:val="24"/>
        </w:rPr>
        <w:t>ответ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:rsidR="006F6A79" w:rsidRPr="00547565" w:rsidRDefault="002D7533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F6A79" w:rsidRPr="00547565">
        <w:rPr>
          <w:rFonts w:ascii="Times New Roman" w:hAnsi="Times New Roman" w:cs="Times New Roman"/>
          <w:sz w:val="24"/>
          <w:szCs w:val="24"/>
        </w:rPr>
        <w:t>. Калькуляционную карточку подписывают:</w:t>
      </w:r>
    </w:p>
    <w:p w:rsidR="006F6A79" w:rsidRPr="00547565" w:rsidRDefault="006F6A79" w:rsidP="002D7533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249A5">
        <w:rPr>
          <w:rFonts w:ascii="Times New Roman" w:hAnsi="Times New Roman" w:cs="Times New Roman"/>
          <w:b/>
          <w:sz w:val="24"/>
          <w:szCs w:val="24"/>
        </w:rPr>
        <w:t>1.  калькулятор</w:t>
      </w:r>
      <w:r w:rsidR="006249A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249A5">
        <w:rPr>
          <w:rFonts w:ascii="Times New Roman" w:hAnsi="Times New Roman" w:cs="Times New Roman"/>
          <w:b/>
          <w:sz w:val="24"/>
          <w:szCs w:val="24"/>
        </w:rPr>
        <w:t>2.  заведующий производством</w:t>
      </w:r>
      <w:r w:rsidR="006249A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47565">
        <w:rPr>
          <w:rFonts w:ascii="Times New Roman" w:hAnsi="Times New Roman" w:cs="Times New Roman"/>
          <w:sz w:val="24"/>
          <w:szCs w:val="24"/>
        </w:rPr>
        <w:t>3.  главный бухгалтер</w:t>
      </w:r>
      <w:r w:rsidR="006249A5">
        <w:rPr>
          <w:rFonts w:ascii="Times New Roman" w:hAnsi="Times New Roman" w:cs="Times New Roman"/>
          <w:sz w:val="24"/>
          <w:szCs w:val="24"/>
        </w:rPr>
        <w:t xml:space="preserve">    </w:t>
      </w:r>
      <w:r w:rsidRPr="00547565">
        <w:rPr>
          <w:rFonts w:ascii="Times New Roman" w:hAnsi="Times New Roman" w:cs="Times New Roman"/>
          <w:sz w:val="24"/>
          <w:szCs w:val="24"/>
        </w:rPr>
        <w:t>4.  кладовщик</w:t>
      </w:r>
    </w:p>
    <w:p w:rsidR="006F6A79" w:rsidRPr="00547565" w:rsidRDefault="006F6A79" w:rsidP="0054756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2. Основание для заполнения кассовой книги:</w:t>
      </w:r>
    </w:p>
    <w:p w:rsidR="006F6A79" w:rsidRPr="00EF7019" w:rsidRDefault="006F6A79" w:rsidP="002D7533">
      <w:pPr>
        <w:pStyle w:val="ab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019">
        <w:rPr>
          <w:rFonts w:ascii="Times New Roman" w:hAnsi="Times New Roman" w:cs="Times New Roman"/>
          <w:b/>
          <w:sz w:val="24"/>
          <w:szCs w:val="24"/>
        </w:rPr>
        <w:t>1.  приходные кассовые ордера</w:t>
      </w:r>
      <w:r w:rsidR="002D753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F7019">
        <w:rPr>
          <w:rFonts w:ascii="Times New Roman" w:hAnsi="Times New Roman" w:cs="Times New Roman"/>
          <w:b/>
          <w:sz w:val="24"/>
          <w:szCs w:val="24"/>
        </w:rPr>
        <w:t>2.  расходные кассовые ордера</w:t>
      </w:r>
    </w:p>
    <w:p w:rsidR="006F6A79" w:rsidRPr="00547565" w:rsidRDefault="006F6A79" w:rsidP="002D7533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3.  заявления на выдачу денежных средств из кассы</w:t>
      </w:r>
      <w:r w:rsidR="002D7533">
        <w:rPr>
          <w:rFonts w:ascii="Times New Roman" w:hAnsi="Times New Roman" w:cs="Times New Roman"/>
          <w:sz w:val="24"/>
          <w:szCs w:val="24"/>
        </w:rPr>
        <w:t xml:space="preserve">     </w:t>
      </w:r>
      <w:r w:rsidRPr="00547565">
        <w:rPr>
          <w:rFonts w:ascii="Times New Roman" w:hAnsi="Times New Roman" w:cs="Times New Roman"/>
          <w:sz w:val="24"/>
          <w:szCs w:val="24"/>
        </w:rPr>
        <w:t>4.  авансовые отчеты подотчетных лиц</w:t>
      </w:r>
    </w:p>
    <w:p w:rsidR="004365C8" w:rsidRPr="004365C8" w:rsidRDefault="002D7533" w:rsidP="004365C8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Инструкция: У</w:t>
      </w:r>
      <w:r w:rsidR="004365C8" w:rsidRPr="004365C8">
        <w:rPr>
          <w:rFonts w:ascii="Times New Roman" w:hAnsi="Times New Roman" w:cs="Times New Roman"/>
          <w:b/>
          <w:sz w:val="24"/>
          <w:szCs w:val="24"/>
        </w:rPr>
        <w:t>станов</w:t>
      </w:r>
      <w:r>
        <w:rPr>
          <w:rFonts w:ascii="Times New Roman" w:hAnsi="Times New Roman" w:cs="Times New Roman"/>
          <w:b/>
          <w:sz w:val="24"/>
          <w:szCs w:val="24"/>
        </w:rPr>
        <w:t>ите</w:t>
      </w:r>
      <w:r w:rsidR="004365C8" w:rsidRPr="004365C8">
        <w:rPr>
          <w:rFonts w:ascii="Times New Roman" w:hAnsi="Times New Roman" w:cs="Times New Roman"/>
          <w:b/>
          <w:sz w:val="24"/>
          <w:szCs w:val="24"/>
        </w:rPr>
        <w:t xml:space="preserve"> соответстви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4365C8" w:rsidRPr="00547565" w:rsidRDefault="002D7533" w:rsidP="004365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365C8" w:rsidRPr="00547565">
        <w:rPr>
          <w:rFonts w:ascii="Times New Roman" w:hAnsi="Times New Roman" w:cs="Times New Roman"/>
          <w:sz w:val="24"/>
          <w:szCs w:val="24"/>
        </w:rPr>
        <w:t>. Установите соответствие между документом и его определением</w:t>
      </w:r>
    </w:p>
    <w:p w:rsidR="004365C8" w:rsidRPr="00547565" w:rsidRDefault="004365C8" w:rsidP="002D7533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Сборник рецептур блюд и кулинарных изделий</w:t>
      </w:r>
    </w:p>
    <w:p w:rsidR="004365C8" w:rsidRPr="00547565" w:rsidRDefault="004365C8" w:rsidP="002D7533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2.  Технико-технологическая карта</w:t>
      </w:r>
    </w:p>
    <w:p w:rsidR="004365C8" w:rsidRPr="00547565" w:rsidRDefault="004365C8" w:rsidP="002D7533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a)  -применяется специалистами в предприятиях питания и определяет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нормы закладки сырья, нормы выхода п/ф и готовых блюд, содержит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требования к приготовлению;</w:t>
      </w:r>
    </w:p>
    <w:p w:rsidR="004365C8" w:rsidRPr="00547565" w:rsidRDefault="004365C8" w:rsidP="002D7533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b)  -разрабатывается на новые блюда и устанавливает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качеству сырья, нормы закладки сырья, выхода п/ф, готовых блюд;</w:t>
      </w:r>
    </w:p>
    <w:p w:rsidR="004365C8" w:rsidRPr="00547565" w:rsidRDefault="004365C8" w:rsidP="002D7533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c)  -содержит нормы закладки сырья, нормы выхода п/ф, готовых блюд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описание технологического процесса приготовления.</w:t>
      </w:r>
    </w:p>
    <w:p w:rsidR="004365C8" w:rsidRPr="00547565" w:rsidRDefault="004365C8" w:rsidP="004365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Эталон ответа:1-а;2-b.</w:t>
      </w:r>
    </w:p>
    <w:p w:rsidR="004365C8" w:rsidRPr="00547565" w:rsidRDefault="002D7533" w:rsidP="004365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365C8" w:rsidRPr="00547565">
        <w:rPr>
          <w:rFonts w:ascii="Times New Roman" w:hAnsi="Times New Roman" w:cs="Times New Roman"/>
          <w:sz w:val="24"/>
          <w:szCs w:val="24"/>
        </w:rPr>
        <w:t>. Установите соответствие между документом и его определением</w:t>
      </w:r>
    </w:p>
    <w:p w:rsidR="004365C8" w:rsidRPr="00547565" w:rsidRDefault="004365C8" w:rsidP="002D7533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Сборник рецептур блюд и кулинарных изделий</w:t>
      </w:r>
    </w:p>
    <w:p w:rsidR="004365C8" w:rsidRPr="00547565" w:rsidRDefault="004365C8" w:rsidP="002D7533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2.  Технологическая карта на продукцию общественного питания</w:t>
      </w:r>
    </w:p>
    <w:p w:rsidR="004365C8" w:rsidRPr="00547565" w:rsidRDefault="004365C8" w:rsidP="002D7533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a)  -используется специалистами предприятий питания и определяет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нормы закладки сырья, выхода п/ф, готовых блюд, содержит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процессам приготовления</w:t>
      </w:r>
    </w:p>
    <w:p w:rsidR="004365C8" w:rsidRPr="00547565" w:rsidRDefault="004365C8" w:rsidP="002D7533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b)  -содержит нормы закладки сырья, выхода п/ф, готовых блюд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описание технологического процесса приготовления</w:t>
      </w:r>
    </w:p>
    <w:p w:rsidR="004365C8" w:rsidRPr="00547565" w:rsidRDefault="004365C8" w:rsidP="002D7533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c)  -разрабатывается на новые блюда и устанавливает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качеству сырья, нормы закладки сырья, выхода п/ф, готовых блюд,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7565">
        <w:rPr>
          <w:rFonts w:ascii="Times New Roman" w:hAnsi="Times New Roman" w:cs="Times New Roman"/>
          <w:sz w:val="24"/>
          <w:szCs w:val="24"/>
        </w:rPr>
        <w:t>требования к процессу приготовления</w:t>
      </w:r>
    </w:p>
    <w:p w:rsidR="004365C8" w:rsidRPr="00547565" w:rsidRDefault="004365C8" w:rsidP="004365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Эталон ответа: 1-а, 2-b.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5. Соответствие между объектом учета и его возникновением</w:t>
      </w:r>
    </w:p>
    <w:p w:rsidR="00EF7019" w:rsidRPr="00547565" w:rsidRDefault="00EF7019" w:rsidP="002D7533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1.  Кредиторская задолженность</w:t>
      </w:r>
    </w:p>
    <w:p w:rsidR="00EF7019" w:rsidRPr="00547565" w:rsidRDefault="00EF7019" w:rsidP="002D7533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2.  Дебиторская задолженность</w:t>
      </w:r>
    </w:p>
    <w:p w:rsidR="00EF7019" w:rsidRPr="00547565" w:rsidRDefault="00EF7019" w:rsidP="002D7533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a)  задолженность, возникающая при покупке товаров</w:t>
      </w:r>
    </w:p>
    <w:p w:rsidR="00EF7019" w:rsidRPr="00547565" w:rsidRDefault="00EF7019" w:rsidP="002D7533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b)  задолженность возникающая, при продаже товаров</w:t>
      </w:r>
    </w:p>
    <w:p w:rsidR="00EF7019" w:rsidRPr="00547565" w:rsidRDefault="00EF7019" w:rsidP="002D7533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c)  задолженность, возникающая при покупке и оплате товаров</w:t>
      </w:r>
    </w:p>
    <w:p w:rsidR="002D7533" w:rsidRDefault="00EF7019" w:rsidP="002D7533">
      <w:pPr>
        <w:pStyle w:val="ab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 xml:space="preserve">одновременно </w:t>
      </w:r>
    </w:p>
    <w:p w:rsidR="00EF7019" w:rsidRPr="00547565" w:rsidRDefault="00EF7019" w:rsidP="002D75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Эталон ответа:1-а, 2-b.</w:t>
      </w:r>
    </w:p>
    <w:p w:rsidR="002D7533" w:rsidRDefault="002D7533" w:rsidP="0054756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49A5" w:rsidRDefault="002D7533" w:rsidP="0054756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сложности: 3</w:t>
      </w:r>
    </w:p>
    <w:p w:rsidR="006F6A79" w:rsidRPr="004365C8" w:rsidRDefault="006249A5" w:rsidP="00547565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</w:t>
      </w:r>
      <w:r w:rsidR="004365C8" w:rsidRPr="004365C8">
        <w:rPr>
          <w:rFonts w:ascii="Times New Roman" w:hAnsi="Times New Roman" w:cs="Times New Roman"/>
          <w:b/>
          <w:sz w:val="24"/>
          <w:szCs w:val="24"/>
        </w:rPr>
        <w:t>: вставить пропущенное слово</w:t>
      </w:r>
      <w:r w:rsidR="00EF7019">
        <w:rPr>
          <w:rFonts w:ascii="Times New Roman" w:hAnsi="Times New Roman" w:cs="Times New Roman"/>
          <w:b/>
          <w:sz w:val="24"/>
          <w:szCs w:val="24"/>
        </w:rPr>
        <w:t xml:space="preserve"> или цифру</w:t>
      </w:r>
    </w:p>
    <w:p w:rsidR="004365C8" w:rsidRPr="00547565" w:rsidRDefault="002D7533" w:rsidP="004365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365C8" w:rsidRPr="00547565">
        <w:rPr>
          <w:rFonts w:ascii="Times New Roman" w:hAnsi="Times New Roman" w:cs="Times New Roman"/>
          <w:sz w:val="24"/>
          <w:szCs w:val="24"/>
        </w:rPr>
        <w:t>Денежное выражение стоимости товара это ... товара</w:t>
      </w:r>
    </w:p>
    <w:p w:rsidR="004365C8" w:rsidRPr="00547565" w:rsidRDefault="002D7533" w:rsidP="004365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Эталон ответа</w:t>
      </w:r>
      <w:r w:rsidRPr="00547565">
        <w:rPr>
          <w:rFonts w:ascii="Times New Roman" w:hAnsi="Times New Roman" w:cs="Times New Roman"/>
          <w:sz w:val="24"/>
          <w:szCs w:val="24"/>
        </w:rPr>
        <w:t xml:space="preserve"> </w:t>
      </w:r>
      <w:r w:rsidR="004365C8" w:rsidRPr="00547565">
        <w:rPr>
          <w:rFonts w:ascii="Times New Roman" w:hAnsi="Times New Roman" w:cs="Times New Roman"/>
          <w:sz w:val="24"/>
          <w:szCs w:val="24"/>
        </w:rPr>
        <w:t>цена;</w:t>
      </w:r>
    </w:p>
    <w:p w:rsidR="004365C8" w:rsidRPr="00547565" w:rsidRDefault="002D7533" w:rsidP="004365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365C8" w:rsidRPr="00547565">
        <w:rPr>
          <w:rFonts w:ascii="Times New Roman" w:hAnsi="Times New Roman" w:cs="Times New Roman"/>
          <w:sz w:val="24"/>
          <w:szCs w:val="24"/>
        </w:rPr>
        <w:t>. Стоимость приобретения товара 1000 рублей, торговая наценка 50%,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5C8" w:rsidRPr="00547565">
        <w:rPr>
          <w:rFonts w:ascii="Times New Roman" w:hAnsi="Times New Roman" w:cs="Times New Roman"/>
          <w:sz w:val="24"/>
          <w:szCs w:val="24"/>
        </w:rPr>
        <w:t>продажная цена равна ... рублей</w:t>
      </w:r>
    </w:p>
    <w:p w:rsidR="004365C8" w:rsidRPr="00547565" w:rsidRDefault="002D7533" w:rsidP="004365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Эталон ответа:</w:t>
      </w:r>
      <w:r w:rsidR="004365C8" w:rsidRPr="00547565">
        <w:rPr>
          <w:rFonts w:ascii="Times New Roman" w:hAnsi="Times New Roman" w:cs="Times New Roman"/>
          <w:sz w:val="24"/>
          <w:szCs w:val="24"/>
        </w:rPr>
        <w:t xml:space="preserve"> 1500;</w:t>
      </w:r>
    </w:p>
    <w:p w:rsidR="004365C8" w:rsidRPr="00547565" w:rsidRDefault="002D7533" w:rsidP="004365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365C8" w:rsidRPr="00547565">
        <w:rPr>
          <w:rFonts w:ascii="Times New Roman" w:hAnsi="Times New Roman" w:cs="Times New Roman"/>
          <w:sz w:val="24"/>
          <w:szCs w:val="24"/>
        </w:rPr>
        <w:t>. Стоимость приобретения товара 1000 рублей, торговая наценка 40%,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65C8" w:rsidRPr="00547565">
        <w:rPr>
          <w:rFonts w:ascii="Times New Roman" w:hAnsi="Times New Roman" w:cs="Times New Roman"/>
          <w:sz w:val="24"/>
          <w:szCs w:val="24"/>
        </w:rPr>
        <w:t>продажная цена равна ... рублей</w:t>
      </w:r>
    </w:p>
    <w:p w:rsidR="004365C8" w:rsidRPr="00547565" w:rsidRDefault="004365C8" w:rsidP="004365C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Эталон ответа:1400;</w:t>
      </w:r>
    </w:p>
    <w:p w:rsidR="006249A5" w:rsidRPr="00547565" w:rsidRDefault="002D7533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249A5" w:rsidRPr="00547565">
        <w:rPr>
          <w:rFonts w:ascii="Times New Roman" w:hAnsi="Times New Roman" w:cs="Times New Roman"/>
          <w:sz w:val="24"/>
          <w:szCs w:val="24"/>
        </w:rPr>
        <w:t>. Добавленная стоимость к стоимости приобретения товара, предназначенная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9A5" w:rsidRPr="00547565">
        <w:rPr>
          <w:rFonts w:ascii="Times New Roman" w:hAnsi="Times New Roman" w:cs="Times New Roman"/>
          <w:sz w:val="24"/>
          <w:szCs w:val="24"/>
        </w:rPr>
        <w:t>для возмещения расходов, получения прибыли - это торговая ...</w:t>
      </w:r>
    </w:p>
    <w:p w:rsidR="006249A5" w:rsidRPr="00547565" w:rsidRDefault="00C85CFA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Эталон ответа:</w:t>
      </w:r>
      <w:r w:rsidR="006249A5" w:rsidRPr="00547565">
        <w:rPr>
          <w:rFonts w:ascii="Times New Roman" w:hAnsi="Times New Roman" w:cs="Times New Roman"/>
          <w:sz w:val="24"/>
          <w:szCs w:val="24"/>
        </w:rPr>
        <w:t xml:space="preserve"> наценка;</w:t>
      </w:r>
    </w:p>
    <w:p w:rsidR="006249A5" w:rsidRPr="00547565" w:rsidRDefault="00C85CFA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249A5" w:rsidRPr="00547565">
        <w:rPr>
          <w:rFonts w:ascii="Times New Roman" w:hAnsi="Times New Roman" w:cs="Times New Roman"/>
          <w:sz w:val="24"/>
          <w:szCs w:val="24"/>
        </w:rPr>
        <w:t>. Товары продают конечным потребителям по ... цене</w:t>
      </w:r>
    </w:p>
    <w:p w:rsidR="006249A5" w:rsidRPr="00547565" w:rsidRDefault="00C85CFA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Эталон ответа:</w:t>
      </w:r>
      <w:r w:rsidR="006249A5" w:rsidRPr="00547565">
        <w:rPr>
          <w:rFonts w:ascii="Times New Roman" w:hAnsi="Times New Roman" w:cs="Times New Roman"/>
          <w:sz w:val="24"/>
          <w:szCs w:val="24"/>
        </w:rPr>
        <w:t xml:space="preserve"> продажной; розничной;</w:t>
      </w:r>
    </w:p>
    <w:p w:rsidR="006249A5" w:rsidRPr="00547565" w:rsidRDefault="00C85CFA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249A5" w:rsidRPr="00547565">
        <w:rPr>
          <w:rFonts w:ascii="Times New Roman" w:hAnsi="Times New Roman" w:cs="Times New Roman"/>
          <w:sz w:val="24"/>
          <w:szCs w:val="24"/>
        </w:rPr>
        <w:t>. Расчет продажной цены на продукцию общественного 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9A5" w:rsidRPr="00547565">
        <w:rPr>
          <w:rFonts w:ascii="Times New Roman" w:hAnsi="Times New Roman" w:cs="Times New Roman"/>
          <w:sz w:val="24"/>
          <w:szCs w:val="24"/>
        </w:rPr>
        <w:t>осуществляется в ... карточке</w:t>
      </w:r>
    </w:p>
    <w:p w:rsidR="006249A5" w:rsidRPr="00547565" w:rsidRDefault="006249A5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Эталон ответа: калькуляционной;</w:t>
      </w:r>
    </w:p>
    <w:p w:rsidR="006249A5" w:rsidRPr="00547565" w:rsidRDefault="00C85CFA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249A5" w:rsidRPr="00547565">
        <w:rPr>
          <w:rFonts w:ascii="Times New Roman" w:hAnsi="Times New Roman" w:cs="Times New Roman"/>
          <w:sz w:val="24"/>
          <w:szCs w:val="24"/>
        </w:rPr>
        <w:t>. Продажная цена отличается от цены приобретения на сумму торговой ...</w:t>
      </w:r>
    </w:p>
    <w:p w:rsidR="006249A5" w:rsidRPr="00547565" w:rsidRDefault="006249A5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Эталон ответа: наценки;</w:t>
      </w:r>
    </w:p>
    <w:p w:rsidR="006249A5" w:rsidRPr="00547565" w:rsidRDefault="00C85CFA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249A5" w:rsidRPr="00547565">
        <w:rPr>
          <w:rFonts w:ascii="Times New Roman" w:hAnsi="Times New Roman" w:cs="Times New Roman"/>
          <w:sz w:val="24"/>
          <w:szCs w:val="24"/>
        </w:rPr>
        <w:t>. Стоимость сырьевого набора 100 порций - 1200 руб., стоимость 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9A5" w:rsidRPr="00547565">
        <w:rPr>
          <w:rFonts w:ascii="Times New Roman" w:hAnsi="Times New Roman" w:cs="Times New Roman"/>
          <w:sz w:val="24"/>
          <w:szCs w:val="24"/>
        </w:rPr>
        <w:t>порции равна ... рублей</w:t>
      </w:r>
    </w:p>
    <w:p w:rsidR="006249A5" w:rsidRPr="00547565" w:rsidRDefault="006249A5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Эталон ответа:12;</w:t>
      </w:r>
    </w:p>
    <w:p w:rsidR="006249A5" w:rsidRPr="00547565" w:rsidRDefault="00C85CFA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249A5" w:rsidRPr="00547565">
        <w:rPr>
          <w:rFonts w:ascii="Times New Roman" w:hAnsi="Times New Roman" w:cs="Times New Roman"/>
          <w:sz w:val="24"/>
          <w:szCs w:val="24"/>
        </w:rPr>
        <w:t>. Стоимость сырьевого набора за 1000 г - 2000 руб., стоимость одной порции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9A5" w:rsidRPr="00547565">
        <w:rPr>
          <w:rFonts w:ascii="Times New Roman" w:hAnsi="Times New Roman" w:cs="Times New Roman"/>
          <w:sz w:val="24"/>
          <w:szCs w:val="24"/>
        </w:rPr>
        <w:t>выходом 100 г равна ... рублей</w:t>
      </w:r>
    </w:p>
    <w:p w:rsidR="006249A5" w:rsidRPr="00547565" w:rsidRDefault="006249A5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Эталон ответа: 200;</w:t>
      </w:r>
    </w:p>
    <w:p w:rsidR="006249A5" w:rsidRPr="00547565" w:rsidRDefault="00C85CFA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249A5" w:rsidRPr="00547565">
        <w:rPr>
          <w:rFonts w:ascii="Times New Roman" w:hAnsi="Times New Roman" w:cs="Times New Roman"/>
          <w:sz w:val="24"/>
          <w:szCs w:val="24"/>
        </w:rPr>
        <w:t>. Стоимость сырьевого набора за 1000 г - 2000 руб., стоимость одной порции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9A5" w:rsidRPr="00547565">
        <w:rPr>
          <w:rFonts w:ascii="Times New Roman" w:hAnsi="Times New Roman" w:cs="Times New Roman"/>
          <w:sz w:val="24"/>
          <w:szCs w:val="24"/>
        </w:rPr>
        <w:t>выходом 200 г равна ... рублей</w:t>
      </w:r>
    </w:p>
    <w:p w:rsidR="006249A5" w:rsidRPr="00547565" w:rsidRDefault="006249A5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Эталон ответа: 400;</w:t>
      </w:r>
    </w:p>
    <w:p w:rsidR="006249A5" w:rsidRPr="00547565" w:rsidRDefault="00C85CFA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249A5" w:rsidRPr="00547565">
        <w:rPr>
          <w:rFonts w:ascii="Times New Roman" w:hAnsi="Times New Roman" w:cs="Times New Roman"/>
          <w:sz w:val="24"/>
          <w:szCs w:val="24"/>
        </w:rPr>
        <w:t>. Стоимость сырьевого набора за 1000 г - 1000 руб., стоимость одной порции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9A5" w:rsidRPr="00547565">
        <w:rPr>
          <w:rFonts w:ascii="Times New Roman" w:hAnsi="Times New Roman" w:cs="Times New Roman"/>
          <w:sz w:val="24"/>
          <w:szCs w:val="24"/>
        </w:rPr>
        <w:t>выходом 500 г равна ... рублей</w:t>
      </w:r>
    </w:p>
    <w:p w:rsidR="006249A5" w:rsidRPr="00547565" w:rsidRDefault="006249A5" w:rsidP="006249A5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Эталон ответа: 500;</w:t>
      </w:r>
    </w:p>
    <w:p w:rsidR="00EF7019" w:rsidRPr="00547565" w:rsidRDefault="00C85CFA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F7019" w:rsidRPr="00547565">
        <w:rPr>
          <w:rFonts w:ascii="Times New Roman" w:hAnsi="Times New Roman" w:cs="Times New Roman"/>
          <w:sz w:val="24"/>
          <w:szCs w:val="24"/>
        </w:rPr>
        <w:t>. Деньги в кассу принимают по ... кассовому ордеру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Эталон ответа: приходному;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1</w:t>
      </w:r>
      <w:r w:rsidR="00C85CFA">
        <w:rPr>
          <w:rFonts w:ascii="Times New Roman" w:hAnsi="Times New Roman" w:cs="Times New Roman"/>
          <w:sz w:val="24"/>
          <w:szCs w:val="24"/>
        </w:rPr>
        <w:t>3</w:t>
      </w:r>
      <w:r w:rsidRPr="00547565">
        <w:rPr>
          <w:rFonts w:ascii="Times New Roman" w:hAnsi="Times New Roman" w:cs="Times New Roman"/>
          <w:sz w:val="24"/>
          <w:szCs w:val="24"/>
        </w:rPr>
        <w:t>. Деньги из кассы выдают по ... кассовому ордеру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Эталон ответа: расходному;</w:t>
      </w:r>
    </w:p>
    <w:p w:rsidR="00EF7019" w:rsidRPr="00547565" w:rsidRDefault="00C85CFA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EF7019" w:rsidRPr="00547565">
        <w:rPr>
          <w:rFonts w:ascii="Times New Roman" w:hAnsi="Times New Roman" w:cs="Times New Roman"/>
          <w:sz w:val="24"/>
          <w:szCs w:val="24"/>
        </w:rPr>
        <w:t>. При совершении покупки покупателям выдают ...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Эталон ответа: чек; контрольно-кассовый чек;</w:t>
      </w:r>
    </w:p>
    <w:p w:rsidR="00EF7019" w:rsidRPr="00547565" w:rsidRDefault="00C85CFA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EF7019" w:rsidRPr="00547565">
        <w:rPr>
          <w:rFonts w:ascii="Times New Roman" w:hAnsi="Times New Roman" w:cs="Times New Roman"/>
          <w:sz w:val="24"/>
          <w:szCs w:val="24"/>
        </w:rPr>
        <w:t>. При расчетах с покупателями используют наличный и ... расчеты</w:t>
      </w:r>
    </w:p>
    <w:p w:rsidR="00EF7019" w:rsidRPr="00547565" w:rsidRDefault="00C85CFA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Эталон ответа:</w:t>
      </w:r>
      <w:r w:rsidR="00EF7019" w:rsidRPr="00547565">
        <w:rPr>
          <w:rFonts w:ascii="Times New Roman" w:hAnsi="Times New Roman" w:cs="Times New Roman"/>
          <w:sz w:val="24"/>
          <w:szCs w:val="24"/>
        </w:rPr>
        <w:t xml:space="preserve"> безналичный;</w:t>
      </w:r>
    </w:p>
    <w:p w:rsidR="00EF7019" w:rsidRPr="00547565" w:rsidRDefault="00C85CFA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F7019" w:rsidRPr="00547565">
        <w:rPr>
          <w:rFonts w:ascii="Times New Roman" w:hAnsi="Times New Roman" w:cs="Times New Roman"/>
          <w:sz w:val="24"/>
          <w:szCs w:val="24"/>
        </w:rPr>
        <w:t>. При расчетах с покупателями применяют формы расчетов: безналичные и ...</w:t>
      </w:r>
    </w:p>
    <w:p w:rsidR="00EF7019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Эталон ответа: наличные;</w:t>
      </w:r>
    </w:p>
    <w:p w:rsidR="00EF7019" w:rsidRPr="00547565" w:rsidRDefault="00C85CFA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F7019" w:rsidRPr="00547565">
        <w:rPr>
          <w:rFonts w:ascii="Times New Roman" w:hAnsi="Times New Roman" w:cs="Times New Roman"/>
          <w:sz w:val="24"/>
          <w:szCs w:val="24"/>
        </w:rPr>
        <w:t>. Поездка сотрудника в другую местность для выполнения служебного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019" w:rsidRPr="00547565">
        <w:rPr>
          <w:rFonts w:ascii="Times New Roman" w:hAnsi="Times New Roman" w:cs="Times New Roman"/>
          <w:sz w:val="24"/>
          <w:szCs w:val="24"/>
        </w:rPr>
        <w:t>поручения вне места его постоянной работы по распоряжению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7019" w:rsidRPr="00547565">
        <w:rPr>
          <w:rFonts w:ascii="Times New Roman" w:hAnsi="Times New Roman" w:cs="Times New Roman"/>
          <w:sz w:val="24"/>
          <w:szCs w:val="24"/>
        </w:rPr>
        <w:t>- это</w:t>
      </w:r>
    </w:p>
    <w:p w:rsidR="004365C8" w:rsidRPr="00547565" w:rsidRDefault="00EF7019" w:rsidP="00EF701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Эталон ответа: служебная командировка</w:t>
      </w:r>
    </w:p>
    <w:p w:rsidR="002D7533" w:rsidRPr="00547565" w:rsidRDefault="00C85CFA" w:rsidP="002D75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D7533" w:rsidRPr="00547565">
        <w:rPr>
          <w:rFonts w:ascii="Times New Roman" w:hAnsi="Times New Roman" w:cs="Times New Roman"/>
          <w:sz w:val="24"/>
          <w:szCs w:val="24"/>
        </w:rPr>
        <w:t>. Обязанность возмещения причиненного ущерба - это</w:t>
      </w:r>
    </w:p>
    <w:p w:rsidR="002D7533" w:rsidRPr="00547565" w:rsidRDefault="002D7533" w:rsidP="002D75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Эталон ответа: материальная ответственность;</w:t>
      </w:r>
    </w:p>
    <w:p w:rsidR="002D7533" w:rsidRPr="00547565" w:rsidRDefault="00C85CFA" w:rsidP="002D75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2D7533" w:rsidRPr="00547565">
        <w:rPr>
          <w:rFonts w:ascii="Times New Roman" w:hAnsi="Times New Roman" w:cs="Times New Roman"/>
          <w:sz w:val="24"/>
          <w:szCs w:val="24"/>
        </w:rPr>
        <w:t>. Виды материальной ответственности: полная и ...</w:t>
      </w:r>
    </w:p>
    <w:p w:rsidR="002D7533" w:rsidRPr="00547565" w:rsidRDefault="002D7533" w:rsidP="002D75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Эталон ответа: ограниченная</w:t>
      </w:r>
    </w:p>
    <w:p w:rsidR="002D7533" w:rsidRPr="00547565" w:rsidRDefault="00C85CFA" w:rsidP="002D75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D7533" w:rsidRPr="00547565">
        <w:rPr>
          <w:rFonts w:ascii="Times New Roman" w:hAnsi="Times New Roman" w:cs="Times New Roman"/>
          <w:sz w:val="24"/>
          <w:szCs w:val="24"/>
        </w:rPr>
        <w:t>. Виды материальной ответственности: ... и коллективная</w:t>
      </w:r>
    </w:p>
    <w:p w:rsidR="002D7533" w:rsidRPr="00547565" w:rsidRDefault="002D7533" w:rsidP="002D7533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547565">
        <w:rPr>
          <w:rFonts w:ascii="Times New Roman" w:hAnsi="Times New Roman" w:cs="Times New Roman"/>
          <w:sz w:val="24"/>
          <w:szCs w:val="24"/>
        </w:rPr>
        <w:t>Эталон ответа: индивидуальная;</w:t>
      </w:r>
    </w:p>
    <w:p w:rsidR="002D7533" w:rsidRDefault="002D7533" w:rsidP="00493D09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3D09" w:rsidRPr="00493D09" w:rsidRDefault="00075F0D" w:rsidP="00493D09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 </w:t>
      </w:r>
      <w:r w:rsidR="00493D09" w:rsidRPr="00493D09">
        <w:rPr>
          <w:rFonts w:ascii="Times New Roman" w:hAnsi="Times New Roman" w:cs="Times New Roman"/>
          <w:b/>
          <w:sz w:val="24"/>
          <w:szCs w:val="24"/>
        </w:rPr>
        <w:t>Оценочные материалы для промежуточной аттестации</w:t>
      </w:r>
    </w:p>
    <w:p w:rsidR="00493D09" w:rsidRPr="00493D09" w:rsidRDefault="00493D09" w:rsidP="00493D09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493D09">
        <w:rPr>
          <w:rFonts w:ascii="Times New Roman" w:hAnsi="Times New Roman" w:cs="Times New Roman"/>
          <w:sz w:val="24"/>
          <w:szCs w:val="24"/>
        </w:rPr>
        <w:t>Перечень вопро</w:t>
      </w:r>
      <w:r w:rsidR="00201E27">
        <w:rPr>
          <w:rFonts w:ascii="Times New Roman" w:hAnsi="Times New Roman" w:cs="Times New Roman"/>
          <w:sz w:val="24"/>
          <w:szCs w:val="24"/>
        </w:rPr>
        <w:t xml:space="preserve">сов для подготовки обучающихся </w:t>
      </w:r>
      <w:r w:rsidRPr="00493D09">
        <w:rPr>
          <w:rFonts w:ascii="Times New Roman" w:hAnsi="Times New Roman" w:cs="Times New Roman"/>
          <w:sz w:val="24"/>
          <w:szCs w:val="24"/>
        </w:rPr>
        <w:t xml:space="preserve">к </w:t>
      </w:r>
      <w:r w:rsidR="006F6A79">
        <w:rPr>
          <w:rFonts w:ascii="Times New Roman" w:hAnsi="Times New Roman" w:cs="Times New Roman"/>
          <w:sz w:val="24"/>
          <w:szCs w:val="24"/>
        </w:rPr>
        <w:t>дифференцированному зачёту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>Виды учета в организации питания, требования, предъявляемые к учету.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 xml:space="preserve">Задачи бухгалтерского учета, предмет и метод бухгалтерского учета. 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>Элементы бухгалтерского учета.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>Особенности, принципы и формы организации бухгалтерского учета в общественном питании.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 xml:space="preserve"> Основные направления совершенствования, учета и контроля отчетности.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 xml:space="preserve">Понятие документооборота, формы документов, применяемых в организациях питания, их классификация. 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>Требования, предъявляемые к содержанию и оформлению документов.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 xml:space="preserve">Права, обязанности и ответственность главного бухгалтера. 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>Автоматизация учета на предприятии ресторанного бизнеса.</w:t>
      </w:r>
    </w:p>
    <w:p w:rsidR="00493D09" w:rsidRPr="00493D09" w:rsidRDefault="00493D09" w:rsidP="00901A47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>Понятие цены, ее элементы, виды це</w:t>
      </w:r>
      <w:r w:rsidR="00201E27">
        <w:t>н. Ценовая политика организаций</w:t>
      </w:r>
      <w:r w:rsidRPr="00493D09">
        <w:t xml:space="preserve"> питания.</w:t>
      </w:r>
    </w:p>
    <w:p w:rsidR="00493D09" w:rsidRPr="00493D09" w:rsidRDefault="00493D09" w:rsidP="00901A47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>Понятие калькуляции и порядок определения розничных цен на продукцию и полуфабрикаты собственного производства.</w:t>
      </w:r>
    </w:p>
    <w:p w:rsidR="00493D09" w:rsidRPr="00493D09" w:rsidRDefault="00493D09" w:rsidP="00901A47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>Товарооборот предприятий питания, его виды и методы расчета.</w:t>
      </w:r>
    </w:p>
    <w:p w:rsidR="00493D09" w:rsidRPr="00493D09" w:rsidRDefault="00493D09" w:rsidP="00901A47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>План-меню, его назначение, виды, порядок составления.</w:t>
      </w:r>
    </w:p>
    <w:p w:rsidR="00493D09" w:rsidRPr="00493D09" w:rsidRDefault="00493D09" w:rsidP="00901A47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>Сборник рецептур блюд и кулинарных изделий и Сборник рецептур мучных кондитерских и булочных изделий как основные нормативные документы для определения потребности в сырье и расхода сырья, выхода готовых блюд, мучных и кондитерских изделий.</w:t>
      </w:r>
    </w:p>
    <w:p w:rsidR="00493D09" w:rsidRPr="00493D09" w:rsidRDefault="00493D09" w:rsidP="00901A47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 xml:space="preserve">Материальная ответственность, ее документальное оформление. </w:t>
      </w:r>
    </w:p>
    <w:p w:rsidR="00493D09" w:rsidRPr="00493D09" w:rsidRDefault="00493D09" w:rsidP="00901A47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 xml:space="preserve">Типовой договор о полной индивидуальной материальной ответственности. порядок оформления и учета доверенностей на получение материальных ценностей. 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 xml:space="preserve">Правила оприходования товаров и тары материально-ответственными лицами, реализованных и отпущенных товаров. 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 xml:space="preserve"> Отчетность материально-ответственных лиц. 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 xml:space="preserve">Контроль за товарными запасами. 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>Понятие и задачи проведения инвентаризации, порядок ее проведения и документальное оформление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 xml:space="preserve">Задачи и правила организации учета </w:t>
      </w:r>
      <w:r w:rsidR="00201E27" w:rsidRPr="00493D09">
        <w:t>в кладовы</w:t>
      </w:r>
      <w:r w:rsidR="00201E27">
        <w:t>х</w:t>
      </w:r>
      <w:r w:rsidR="00201E27" w:rsidRPr="00493D09">
        <w:t xml:space="preserve"> предприятия</w:t>
      </w:r>
      <w:r w:rsidRPr="00493D09">
        <w:t xml:space="preserve"> общественного питания. 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>Источники поступления продуктов и тары на предприятие питания.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 xml:space="preserve"> Документальное оформление поступления сырья и товаров от поставщиков.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 xml:space="preserve">Организация количественного учета продуктов в кладовой, порядок ведения товарной книги. 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 xml:space="preserve">Товарные потери и порядок их списания. 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>Документальное оформление отпуска продуктов из кладовой.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>Организация учета на производстве. Состав товарооборота общественного питания.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 xml:space="preserve">Документальное оформление поступления сырья на производство. 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>Документальное оформление и учет реализации отпуска готовой продукции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>Отчетность о реализации и отпуске изделий кухни.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 xml:space="preserve"> Отчет о движении продуктов и тары на производстве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>Особенности учета сырья и готовых изделий в кондитерском цехе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 xml:space="preserve">Правила торговли. 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 xml:space="preserve">Виды оплаты по платежам. 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>Правила и порядок расчетов с потребителями при оплате наличными деньгами и при безналичной форме оплаты.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 xml:space="preserve"> Правила поведения, степень ответственности за правильность расчетов с потребителями.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 xml:space="preserve">Учет кассовых операций и порядок их ведения. 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>Порядок работы на контрольно-кассовых машинах, правила осуществления кассовых операций.</w:t>
      </w:r>
    </w:p>
    <w:p w:rsidR="00493D09" w:rsidRPr="00493D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/>
        <w:ind w:left="0" w:firstLine="0"/>
        <w:contextualSpacing/>
        <w:jc w:val="both"/>
      </w:pPr>
      <w:r w:rsidRPr="00493D09">
        <w:t xml:space="preserve"> Документальное оформление поступления наличных денег в кассу и к выдаче</w:t>
      </w:r>
    </w:p>
    <w:p w:rsidR="00D03F09" w:rsidRDefault="00493D09" w:rsidP="00493D09">
      <w:pPr>
        <w:pStyle w:val="a4"/>
        <w:numPr>
          <w:ilvl w:val="0"/>
          <w:numId w:val="4"/>
        </w:numPr>
        <w:tabs>
          <w:tab w:val="left" w:pos="284"/>
        </w:tabs>
        <w:spacing w:before="0" w:after="0" w:line="276" w:lineRule="auto"/>
        <w:ind w:left="0" w:firstLine="0"/>
        <w:contextualSpacing/>
        <w:jc w:val="both"/>
      </w:pPr>
      <w:r w:rsidRPr="00493D09">
        <w:t>Порядок ведения кассовой книги и отчетность кассира</w:t>
      </w:r>
      <w:r>
        <w:t>.</w:t>
      </w:r>
    </w:p>
    <w:p w:rsidR="006F6A79" w:rsidRPr="006F6A79" w:rsidRDefault="006F6A79" w:rsidP="006F6A79">
      <w:pPr>
        <w:pStyle w:val="a4"/>
        <w:tabs>
          <w:tab w:val="left" w:pos="284"/>
        </w:tabs>
        <w:spacing w:before="0" w:after="0" w:line="276" w:lineRule="auto"/>
        <w:ind w:left="0" w:firstLine="0"/>
        <w:contextualSpacing/>
        <w:jc w:val="both"/>
        <w:rPr>
          <w:b/>
        </w:rPr>
      </w:pPr>
      <w:r w:rsidRPr="006F6A79">
        <w:rPr>
          <w:b/>
        </w:rPr>
        <w:t xml:space="preserve">Практические задания </w:t>
      </w:r>
      <w:r>
        <w:rPr>
          <w:b/>
        </w:rPr>
        <w:t>к дифференцированному зачёту</w:t>
      </w:r>
    </w:p>
    <w:p w:rsidR="006F6A79" w:rsidRDefault="006F6A79" w:rsidP="006F6A79">
      <w:pPr>
        <w:pStyle w:val="a4"/>
        <w:tabs>
          <w:tab w:val="left" w:pos="284"/>
        </w:tabs>
        <w:spacing w:after="0"/>
        <w:contextualSpacing/>
        <w:jc w:val="both"/>
      </w:pPr>
      <w:r>
        <w:t>ВАРИАНТ 1</w:t>
      </w:r>
    </w:p>
    <w:p w:rsidR="006F6A79" w:rsidRDefault="006F6A79" w:rsidP="006F6A79">
      <w:pPr>
        <w:pStyle w:val="a4"/>
        <w:tabs>
          <w:tab w:val="left" w:pos="284"/>
        </w:tabs>
        <w:spacing w:after="0"/>
        <w:ind w:left="0" w:firstLine="0"/>
        <w:contextualSpacing/>
        <w:jc w:val="both"/>
      </w:pPr>
      <w:r>
        <w:t>1.  Составьте калькуляцию на рецептуру № 31 Салат сезонный, выход 150г. Наценка 80 %.</w:t>
      </w:r>
    </w:p>
    <w:p w:rsidR="006F6A79" w:rsidRDefault="006F6A79" w:rsidP="006F6A79">
      <w:pPr>
        <w:pStyle w:val="a4"/>
        <w:tabs>
          <w:tab w:val="left" w:pos="284"/>
        </w:tabs>
        <w:spacing w:after="0"/>
        <w:ind w:left="0" w:firstLine="0"/>
        <w:contextualSpacing/>
        <w:jc w:val="both"/>
      </w:pPr>
      <w:r>
        <w:t>Примечание: - месяц февраль,</w:t>
      </w:r>
    </w:p>
    <w:p w:rsidR="006F6A79" w:rsidRDefault="006F6A79" w:rsidP="006F6A79">
      <w:pPr>
        <w:pStyle w:val="a4"/>
        <w:tabs>
          <w:tab w:val="left" w:pos="284"/>
        </w:tabs>
        <w:spacing w:after="0"/>
        <w:ind w:left="0" w:firstLine="0"/>
        <w:contextualSpacing/>
        <w:jc w:val="both"/>
      </w:pPr>
      <w:r>
        <w:t>2. Составьте Расчет необходимого количества сырья для приготовления 30 порций Салата сезонного.</w:t>
      </w:r>
    </w:p>
    <w:p w:rsidR="006F6A79" w:rsidRDefault="006F6A79" w:rsidP="006F6A79">
      <w:pPr>
        <w:pStyle w:val="a4"/>
        <w:tabs>
          <w:tab w:val="left" w:pos="284"/>
        </w:tabs>
        <w:spacing w:after="0"/>
        <w:ind w:left="0" w:firstLine="0"/>
        <w:contextualSpacing/>
        <w:jc w:val="both"/>
      </w:pPr>
      <w:r>
        <w:t>ВАРИАНТ 2</w:t>
      </w:r>
    </w:p>
    <w:p w:rsidR="006F6A79" w:rsidRDefault="006F6A79" w:rsidP="006F6A79">
      <w:pPr>
        <w:pStyle w:val="a4"/>
        <w:tabs>
          <w:tab w:val="left" w:pos="284"/>
        </w:tabs>
        <w:spacing w:after="0"/>
        <w:ind w:left="0" w:firstLine="0"/>
        <w:contextualSpacing/>
        <w:jc w:val="both"/>
      </w:pPr>
      <w:r>
        <w:t>1. Составьте калькуляцию на рецептуру № 411/2 Бифштекс рубленый с гарниром. Рецептура гарнира № 474. Наценка 80%.</w:t>
      </w:r>
    </w:p>
    <w:p w:rsidR="006F6A79" w:rsidRDefault="006F6A79" w:rsidP="006F6A79">
      <w:pPr>
        <w:pStyle w:val="a4"/>
        <w:tabs>
          <w:tab w:val="left" w:pos="284"/>
        </w:tabs>
        <w:spacing w:after="0"/>
        <w:ind w:left="0" w:firstLine="0"/>
        <w:contextualSpacing/>
        <w:jc w:val="both"/>
      </w:pPr>
      <w:r>
        <w:t>2. Составьте Расчет необходимого количества сырья для приготовления 20 порций Бифштекса рубленого с гарниром.</w:t>
      </w:r>
    </w:p>
    <w:p w:rsidR="006F6A79" w:rsidRDefault="006F6A79" w:rsidP="006F6A79">
      <w:pPr>
        <w:pStyle w:val="a4"/>
        <w:tabs>
          <w:tab w:val="left" w:pos="284"/>
        </w:tabs>
        <w:spacing w:after="0"/>
        <w:ind w:left="0" w:firstLine="0"/>
        <w:contextualSpacing/>
        <w:jc w:val="both"/>
      </w:pPr>
      <w:r>
        <w:t>ВАРИАНТ 3</w:t>
      </w:r>
    </w:p>
    <w:p w:rsidR="006F6A79" w:rsidRDefault="006F6A79" w:rsidP="006F6A79">
      <w:pPr>
        <w:pStyle w:val="a4"/>
        <w:tabs>
          <w:tab w:val="left" w:pos="284"/>
        </w:tabs>
        <w:spacing w:after="0"/>
        <w:ind w:left="0" w:firstLine="0"/>
        <w:contextualSpacing/>
        <w:jc w:val="both"/>
      </w:pPr>
      <w:r>
        <w:t>1. Составьте калькуляцию на рецептуру № 392/1 Говядина шпигованная без гарнира. Наценка 150%.</w:t>
      </w:r>
    </w:p>
    <w:p w:rsidR="006F6A79" w:rsidRDefault="006F6A79" w:rsidP="006F6A79">
      <w:pPr>
        <w:pStyle w:val="a4"/>
        <w:tabs>
          <w:tab w:val="left" w:pos="284"/>
        </w:tabs>
        <w:spacing w:after="0"/>
        <w:ind w:left="0" w:firstLine="0"/>
        <w:contextualSpacing/>
        <w:jc w:val="both"/>
      </w:pPr>
      <w:r>
        <w:t>Примечание: - месяц февраль,</w:t>
      </w:r>
    </w:p>
    <w:p w:rsidR="006F6A79" w:rsidRDefault="006F6A79" w:rsidP="006F6A79">
      <w:pPr>
        <w:pStyle w:val="a4"/>
        <w:tabs>
          <w:tab w:val="left" w:pos="284"/>
        </w:tabs>
        <w:spacing w:after="0"/>
        <w:ind w:left="0" w:firstLine="0"/>
        <w:contextualSpacing/>
        <w:jc w:val="both"/>
      </w:pPr>
      <w:r>
        <w:t>2. Составьте Расчет необходимого количества сырья для приготовления 40 порций Говядины шпигованной без гарнира.</w:t>
      </w:r>
    </w:p>
    <w:p w:rsidR="006F6A79" w:rsidRDefault="006F6A79" w:rsidP="006F6A79">
      <w:pPr>
        <w:pStyle w:val="a4"/>
        <w:tabs>
          <w:tab w:val="left" w:pos="284"/>
        </w:tabs>
        <w:spacing w:after="0"/>
        <w:ind w:left="0" w:firstLine="0"/>
        <w:contextualSpacing/>
        <w:jc w:val="both"/>
      </w:pPr>
      <w:r>
        <w:t>ВАРИАНТ 4</w:t>
      </w:r>
    </w:p>
    <w:p w:rsidR="006F6A79" w:rsidRDefault="006F6A79" w:rsidP="006F6A79">
      <w:pPr>
        <w:pStyle w:val="a4"/>
        <w:tabs>
          <w:tab w:val="left" w:pos="284"/>
        </w:tabs>
        <w:spacing w:after="0"/>
        <w:ind w:left="0" w:firstLine="0"/>
        <w:contextualSpacing/>
        <w:jc w:val="both"/>
      </w:pPr>
      <w:r>
        <w:t>1. Составьте калькуляцию на рецептуру № 121 Щи из щавеля с гренками (2 вариант), выход 200 г. Наценка 60 %.</w:t>
      </w:r>
    </w:p>
    <w:p w:rsidR="006F6A79" w:rsidRDefault="006F6A79" w:rsidP="006F6A79">
      <w:pPr>
        <w:pStyle w:val="a4"/>
        <w:tabs>
          <w:tab w:val="left" w:pos="284"/>
        </w:tabs>
        <w:spacing w:after="0"/>
        <w:ind w:left="0" w:firstLine="0"/>
        <w:contextualSpacing/>
        <w:jc w:val="both"/>
      </w:pPr>
      <w:r>
        <w:t>2. Составьте Расчет необходимого количества сырья для приготовления 25 порций Щи из щавеля с гренками.</w:t>
      </w:r>
    </w:p>
    <w:p w:rsidR="006F6A79" w:rsidRDefault="006F6A79" w:rsidP="006F6A79">
      <w:pPr>
        <w:pStyle w:val="a4"/>
        <w:tabs>
          <w:tab w:val="left" w:pos="284"/>
        </w:tabs>
        <w:spacing w:after="0"/>
        <w:ind w:left="0" w:firstLine="0"/>
        <w:contextualSpacing/>
        <w:jc w:val="both"/>
      </w:pPr>
      <w:r>
        <w:t>ВАРИАНТ 5</w:t>
      </w:r>
    </w:p>
    <w:p w:rsidR="006F6A79" w:rsidRDefault="006F6A79" w:rsidP="006F6A79">
      <w:pPr>
        <w:pStyle w:val="a4"/>
        <w:tabs>
          <w:tab w:val="left" w:pos="284"/>
        </w:tabs>
        <w:spacing w:after="0"/>
        <w:ind w:left="0" w:firstLine="0"/>
        <w:contextualSpacing/>
        <w:jc w:val="both"/>
      </w:pPr>
      <w:r>
        <w:t>1. Составьте калькуляцию на рецептуру № 97/1 Курица, фаршированная без</w:t>
      </w:r>
      <w:r w:rsidR="00547565">
        <w:t xml:space="preserve"> </w:t>
      </w:r>
      <w:r>
        <w:t>гарнира и соуса. Наценка 80%.</w:t>
      </w:r>
    </w:p>
    <w:p w:rsidR="006F6A79" w:rsidRDefault="006F6A79" w:rsidP="006F6A79">
      <w:pPr>
        <w:pStyle w:val="a4"/>
        <w:tabs>
          <w:tab w:val="left" w:pos="284"/>
        </w:tabs>
        <w:spacing w:after="0"/>
        <w:ind w:left="0" w:firstLine="0"/>
        <w:contextualSpacing/>
        <w:jc w:val="both"/>
      </w:pPr>
      <w:r>
        <w:t>2. Составьте Расчет необходимого количества сырья для приготовления 25</w:t>
      </w:r>
      <w:r w:rsidR="00547565">
        <w:t xml:space="preserve"> </w:t>
      </w:r>
      <w:r>
        <w:t>порций Курицы фаршированной</w:t>
      </w:r>
    </w:p>
    <w:p w:rsidR="006F6A79" w:rsidRDefault="006F6A79" w:rsidP="006F6A79">
      <w:pPr>
        <w:pStyle w:val="a4"/>
        <w:tabs>
          <w:tab w:val="left" w:pos="284"/>
        </w:tabs>
        <w:spacing w:after="0"/>
        <w:ind w:left="0" w:firstLine="0"/>
        <w:contextualSpacing/>
        <w:jc w:val="both"/>
      </w:pPr>
      <w:r>
        <w:t>ВАРИАНТ 6</w:t>
      </w:r>
    </w:p>
    <w:p w:rsidR="006F6A79" w:rsidRDefault="006F6A79" w:rsidP="006F6A79">
      <w:pPr>
        <w:pStyle w:val="a4"/>
        <w:tabs>
          <w:tab w:val="left" w:pos="284"/>
        </w:tabs>
        <w:spacing w:after="0"/>
        <w:ind w:left="0" w:firstLine="0"/>
        <w:contextualSpacing/>
        <w:jc w:val="both"/>
      </w:pPr>
      <w:r>
        <w:t>1. Составьте калькуляцию на рецептуру № 87/2 Жареная рыба под</w:t>
      </w:r>
      <w:r w:rsidR="00547565">
        <w:t xml:space="preserve"> </w:t>
      </w:r>
      <w:r>
        <w:t>маринадом. Рецептура 570/2 Маринад овощной с томатом. Наценка 90%.</w:t>
      </w:r>
    </w:p>
    <w:p w:rsidR="006F6A79" w:rsidRDefault="006F6A79" w:rsidP="006F6A79">
      <w:pPr>
        <w:pStyle w:val="a4"/>
        <w:tabs>
          <w:tab w:val="left" w:pos="284"/>
        </w:tabs>
        <w:spacing w:after="0"/>
        <w:ind w:left="0" w:firstLine="0"/>
        <w:contextualSpacing/>
        <w:jc w:val="both"/>
      </w:pPr>
      <w:r>
        <w:t>2. Составьте Расчет необходимого количества сырья для приготовления 35</w:t>
      </w:r>
      <w:r w:rsidR="00547565">
        <w:t xml:space="preserve"> </w:t>
      </w:r>
      <w:r>
        <w:t>порций Жареной рыбы под маринадом.</w:t>
      </w:r>
    </w:p>
    <w:sectPr w:rsidR="006F6A79" w:rsidSect="00DE064D">
      <w:footerReference w:type="default" r:id="rId15"/>
      <w:pgSz w:w="11906" w:h="16838"/>
      <w:pgMar w:top="851" w:right="566" w:bottom="993" w:left="1418" w:header="708" w:footer="708" w:gutter="0"/>
      <w:pgNumType w:start="2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198" w:rsidRDefault="00EB3198" w:rsidP="00B24F4A">
      <w:pPr>
        <w:spacing w:after="0" w:line="240" w:lineRule="auto"/>
      </w:pPr>
      <w:r>
        <w:separator/>
      </w:r>
    </w:p>
  </w:endnote>
  <w:endnote w:type="continuationSeparator" w:id="0">
    <w:p w:rsidR="00EB3198" w:rsidRDefault="00EB3198" w:rsidP="00B2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414147"/>
      <w:docPartObj>
        <w:docPartGallery w:val="Page Numbers (Bottom of Page)"/>
        <w:docPartUnique/>
      </w:docPartObj>
    </w:sdtPr>
    <w:sdtEndPr/>
    <w:sdtContent>
      <w:p w:rsidR="00DE064D" w:rsidRDefault="00DE064D" w:rsidP="00B24F4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6F3">
          <w:rPr>
            <w:noProof/>
          </w:rPr>
          <w:t>271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198" w:rsidRDefault="00EB3198" w:rsidP="00B24F4A">
      <w:pPr>
        <w:spacing w:after="0" w:line="240" w:lineRule="auto"/>
      </w:pPr>
      <w:r>
        <w:separator/>
      </w:r>
    </w:p>
  </w:footnote>
  <w:footnote w:type="continuationSeparator" w:id="0">
    <w:p w:rsidR="00EB3198" w:rsidRDefault="00EB3198" w:rsidP="00B24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21E0B"/>
    <w:multiLevelType w:val="hybridMultilevel"/>
    <w:tmpl w:val="F4809962"/>
    <w:lvl w:ilvl="0" w:tplc="BD80913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1D20DE2"/>
    <w:multiLevelType w:val="hybridMultilevel"/>
    <w:tmpl w:val="5162ABB8"/>
    <w:lvl w:ilvl="0" w:tplc="60C4A7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D051CA3"/>
    <w:multiLevelType w:val="hybridMultilevel"/>
    <w:tmpl w:val="F39AD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C54"/>
    <w:rsid w:val="00075F0D"/>
    <w:rsid w:val="000C6F1F"/>
    <w:rsid w:val="00136DD1"/>
    <w:rsid w:val="001514FD"/>
    <w:rsid w:val="00201E27"/>
    <w:rsid w:val="002064A5"/>
    <w:rsid w:val="002500B6"/>
    <w:rsid w:val="002D7533"/>
    <w:rsid w:val="003966F3"/>
    <w:rsid w:val="004365C8"/>
    <w:rsid w:val="00493D09"/>
    <w:rsid w:val="00547565"/>
    <w:rsid w:val="005956C8"/>
    <w:rsid w:val="005F1B70"/>
    <w:rsid w:val="006249A5"/>
    <w:rsid w:val="006542B0"/>
    <w:rsid w:val="00693C54"/>
    <w:rsid w:val="006F6A79"/>
    <w:rsid w:val="007D4B9B"/>
    <w:rsid w:val="008A15B3"/>
    <w:rsid w:val="00901A47"/>
    <w:rsid w:val="009066C5"/>
    <w:rsid w:val="00943AE4"/>
    <w:rsid w:val="009451E2"/>
    <w:rsid w:val="00B07BA4"/>
    <w:rsid w:val="00B24F4A"/>
    <w:rsid w:val="00BE5A80"/>
    <w:rsid w:val="00BF648A"/>
    <w:rsid w:val="00C5701B"/>
    <w:rsid w:val="00C85CFA"/>
    <w:rsid w:val="00CE3B49"/>
    <w:rsid w:val="00D03F09"/>
    <w:rsid w:val="00D61C13"/>
    <w:rsid w:val="00DE064D"/>
    <w:rsid w:val="00EB3198"/>
    <w:rsid w:val="00EF7019"/>
    <w:rsid w:val="00F42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B9069B-81ED-4559-B27F-8AB63A76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6C5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6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3"/>
    <w:next w:val="a"/>
    <w:link w:val="40"/>
    <w:qFormat/>
    <w:rsid w:val="009066C5"/>
    <w:pPr>
      <w:autoSpaceDE w:val="0"/>
      <w:autoSpaceDN w:val="0"/>
      <w:adjustRightInd w:val="0"/>
      <w:spacing w:before="240" w:after="240" w:line="360" w:lineRule="auto"/>
      <w:ind w:left="714" w:hanging="357"/>
      <w:jc w:val="center"/>
      <w:outlineLvl w:val="3"/>
    </w:pPr>
    <w:rPr>
      <w:rFonts w:ascii="Times New Roman" w:eastAsia="MS Mincho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066C5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9066C5"/>
    <w:rPr>
      <w:rFonts w:cs="Times New Roman"/>
      <w:color w:val="0000FF"/>
      <w:u w:val="single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9066C5"/>
    <w:pPr>
      <w:spacing w:before="120" w:after="120" w:line="240" w:lineRule="auto"/>
      <w:ind w:left="708" w:hanging="357"/>
    </w:pPr>
    <w:rPr>
      <w:rFonts w:ascii="Times New Roman" w:eastAsia="MS Mincho" w:hAnsi="Times New Roman" w:cs="Times New Roman"/>
      <w:sz w:val="24"/>
      <w:szCs w:val="24"/>
    </w:rPr>
  </w:style>
  <w:style w:type="paragraph" w:styleId="a6">
    <w:name w:val="caption"/>
    <w:basedOn w:val="a"/>
    <w:next w:val="a"/>
    <w:uiPriority w:val="99"/>
    <w:qFormat/>
    <w:rsid w:val="009066C5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character" w:customStyle="1" w:styleId="FontStyle28">
    <w:name w:val="Font Style28"/>
    <w:uiPriority w:val="99"/>
    <w:rsid w:val="009066C5"/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066C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24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4F4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B24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4F4A"/>
    <w:rPr>
      <w:rFonts w:eastAsiaTheme="minorEastAsia"/>
      <w:lang w:eastAsia="ru-RU"/>
    </w:rPr>
  </w:style>
  <w:style w:type="paragraph" w:styleId="ab">
    <w:name w:val="No Spacing"/>
    <w:link w:val="ac"/>
    <w:uiPriority w:val="1"/>
    <w:qFormat/>
    <w:rsid w:val="00B24F4A"/>
    <w:pPr>
      <w:spacing w:after="0" w:line="240" w:lineRule="auto"/>
    </w:pPr>
    <w:rPr>
      <w:rFonts w:eastAsiaTheme="minorEastAsia"/>
      <w:lang w:eastAsia="ru-RU"/>
    </w:rPr>
  </w:style>
  <w:style w:type="table" w:styleId="ad">
    <w:name w:val="Table Grid"/>
    <w:basedOn w:val="a1"/>
    <w:uiPriority w:val="59"/>
    <w:rsid w:val="00B24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uiPriority w:val="99"/>
    <w:rsid w:val="00493D09"/>
    <w:rPr>
      <w:rFonts w:ascii="Times New Roman" w:hAnsi="Times New Roman" w:cs="Times New Roman"/>
      <w:sz w:val="26"/>
      <w:szCs w:val="26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493D09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D61C1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5/" TargetMode="External"/><Relationship Id="rId13" Type="http://schemas.openxmlformats.org/officeDocument/2006/relationships/hyperlink" Target="http://economy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22855/" TargetMode="External"/><Relationship Id="rId12" Type="http://schemas.openxmlformats.org/officeDocument/2006/relationships/hyperlink" Target="http://www.consultant.ru/law/podborki/pravila_roznichnoj_torgovli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law/podborki/pravila_roznichnoj_torgovli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document/cons_doc_LAW_71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594/" TargetMode="External"/><Relationship Id="rId1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6821</Words>
  <Characters>38884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11</cp:revision>
  <cp:lastPrinted>2020-10-06T04:30:00Z</cp:lastPrinted>
  <dcterms:created xsi:type="dcterms:W3CDTF">2019-05-24T01:42:00Z</dcterms:created>
  <dcterms:modified xsi:type="dcterms:W3CDTF">2025-12-24T05:20:00Z</dcterms:modified>
</cp:coreProperties>
</file>