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C2" w:rsidRPr="009B0AF9" w:rsidRDefault="0091325E" w:rsidP="00B64AC2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9B0AF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7143D">
        <w:rPr>
          <w:rFonts w:ascii="Times New Roman" w:hAnsi="Times New Roman" w:cs="Times New Roman"/>
          <w:sz w:val="24"/>
          <w:szCs w:val="24"/>
        </w:rPr>
        <w:t>2.2</w:t>
      </w:r>
      <w:r w:rsidR="00B64AC2" w:rsidRPr="009B0AF9">
        <w:rPr>
          <w:rFonts w:ascii="Times New Roman" w:hAnsi="Times New Roman" w:cs="Times New Roman"/>
          <w:sz w:val="24"/>
          <w:szCs w:val="24"/>
        </w:rPr>
        <w:t>.5</w:t>
      </w:r>
    </w:p>
    <w:p w:rsidR="00B64AC2" w:rsidRPr="009B0AF9" w:rsidRDefault="00B64AC2" w:rsidP="00B64A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0AF9">
        <w:rPr>
          <w:rFonts w:ascii="Times New Roman" w:hAnsi="Times New Roman" w:cs="Times New Roman"/>
          <w:sz w:val="24"/>
          <w:szCs w:val="24"/>
        </w:rPr>
        <w:t xml:space="preserve">к </w:t>
      </w:r>
      <w:r w:rsidR="007475FC">
        <w:rPr>
          <w:rFonts w:ascii="Times New Roman" w:hAnsi="Times New Roman" w:cs="Times New Roman"/>
          <w:sz w:val="24"/>
          <w:szCs w:val="24"/>
        </w:rPr>
        <w:t>О</w:t>
      </w:r>
      <w:r w:rsidR="0091325E" w:rsidRPr="009B0AF9">
        <w:rPr>
          <w:rFonts w:ascii="Times New Roman" w:hAnsi="Times New Roman" w:cs="Times New Roman"/>
          <w:sz w:val="24"/>
          <w:szCs w:val="24"/>
        </w:rPr>
        <w:t xml:space="preserve">ОП </w:t>
      </w:r>
      <w:r w:rsidR="0037143D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9B0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AC2" w:rsidRPr="009B0AF9" w:rsidRDefault="00B64AC2" w:rsidP="00B64AC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0AF9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B64AC2" w:rsidRPr="0091325E" w:rsidRDefault="00B64AC2" w:rsidP="0091325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AF9" w:rsidRDefault="009B0AF9" w:rsidP="009B0AF9">
      <w:pPr>
        <w:pStyle w:val="ab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9B0AF9" w:rsidRDefault="009B0AF9" w:rsidP="009B0AF9">
      <w:pPr>
        <w:pStyle w:val="ab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B0AF9" w:rsidRDefault="009B0AF9" w:rsidP="009B0AF9">
      <w:pPr>
        <w:pStyle w:val="ab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9B0AF9" w:rsidRDefault="009B0AF9" w:rsidP="009B0AF9">
      <w:pPr>
        <w:pStyle w:val="ab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9B0AF9" w:rsidRDefault="009B0AF9" w:rsidP="009B0AF9">
      <w:pPr>
        <w:pStyle w:val="ab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9B0AF9" w:rsidRDefault="009B0AF9" w:rsidP="009B0AF9">
      <w:pPr>
        <w:pStyle w:val="ab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9B0AF9" w:rsidRDefault="009B0AF9" w:rsidP="009B0AF9">
      <w:pPr>
        <w:pStyle w:val="ab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 Е.И. Мысова</w:t>
      </w:r>
    </w:p>
    <w:p w:rsidR="009B0AF9" w:rsidRDefault="009B0AF9" w:rsidP="009B0AF9">
      <w:pPr>
        <w:pStyle w:val="ab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7143D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»</w:t>
      </w:r>
      <w:r w:rsidR="0037143D"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>202</w:t>
      </w:r>
      <w:r w:rsidR="00A30C1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Pr="007475FC" w:rsidRDefault="009B0AF9" w:rsidP="009B0A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5FC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9B0AF9" w:rsidRPr="007475FC" w:rsidRDefault="00A30C13" w:rsidP="009B0AF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B0AF9" w:rsidRPr="007475FC">
        <w:rPr>
          <w:rFonts w:ascii="Times New Roman" w:hAnsi="Times New Roman" w:cs="Times New Roman"/>
          <w:sz w:val="24"/>
          <w:szCs w:val="24"/>
        </w:rPr>
        <w:t>Г.05 Психология общения</w:t>
      </w: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30C13" w:rsidRDefault="009B0AF9" w:rsidP="009B0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 подготовки </w:t>
      </w:r>
      <w:r w:rsidR="00A30C13">
        <w:rPr>
          <w:rFonts w:ascii="Times New Roman" w:hAnsi="Times New Roman" w:cs="Times New Roman"/>
          <w:sz w:val="24"/>
          <w:szCs w:val="24"/>
        </w:rPr>
        <w:t>социально-экономический</w:t>
      </w:r>
    </w:p>
    <w:p w:rsidR="00A30C13" w:rsidRDefault="00A30C13" w:rsidP="009B0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Pr="009B0AF9" w:rsidRDefault="00A30C13" w:rsidP="009B0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9B0AF9" w:rsidRPr="009B0AF9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A30C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143D" w:rsidRDefault="00371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0AF9" w:rsidRPr="009B0AF9" w:rsidRDefault="009B0AF9" w:rsidP="003714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0AF9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в соответствии с ФГОС СПО утверждённого Министерством образования и науки РФ от 9 декабря </w:t>
      </w:r>
      <w:smartTag w:uri="urn:schemas-microsoft-com:office:smarttags" w:element="metricconverter">
        <w:smartTagPr>
          <w:attr w:name="ProductID" w:val="2016 г"/>
        </w:smartTagPr>
        <w:r w:rsidRPr="009B0AF9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9B0AF9">
        <w:rPr>
          <w:rFonts w:ascii="Times New Roman" w:hAnsi="Times New Roman" w:cs="Times New Roman"/>
          <w:sz w:val="24"/>
          <w:szCs w:val="24"/>
        </w:rPr>
        <w:t>.</w:t>
      </w:r>
      <w:r w:rsidR="0037143D">
        <w:rPr>
          <w:rFonts w:ascii="Times New Roman" w:hAnsi="Times New Roman" w:cs="Times New Roman"/>
          <w:sz w:val="24"/>
          <w:szCs w:val="24"/>
        </w:rPr>
        <w:t>№</w:t>
      </w:r>
      <w:r w:rsidRPr="009B0AF9">
        <w:rPr>
          <w:rFonts w:ascii="Times New Roman" w:hAnsi="Times New Roman" w:cs="Times New Roman"/>
          <w:sz w:val="24"/>
          <w:szCs w:val="24"/>
        </w:rPr>
        <w:t xml:space="preserve"> 1565 по специальности 43.02.15 Поварское и кондитерское дело</w:t>
      </w:r>
      <w:r w:rsidRPr="009B0A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примерной образовательной программой</w:t>
      </w:r>
      <w:r w:rsidR="00A30C1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9B0AF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разработанной </w:t>
      </w:r>
      <w:r w:rsidRPr="009B0AF9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B0AF9">
        <w:rPr>
          <w:rFonts w:ascii="Times New Roman" w:hAnsi="Times New Roman" w:cs="Times New Roman"/>
          <w:sz w:val="24"/>
          <w:szCs w:val="24"/>
        </w:rPr>
        <w:t xml:space="preserve"> учебно-методическ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9B0AF9">
        <w:rPr>
          <w:rFonts w:ascii="Times New Roman" w:hAnsi="Times New Roman" w:cs="Times New Roman"/>
          <w:sz w:val="24"/>
          <w:szCs w:val="24"/>
        </w:rPr>
        <w:t xml:space="preserve"> объединение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B0AF9">
        <w:rPr>
          <w:rFonts w:ascii="Times New Roman" w:hAnsi="Times New Roman" w:cs="Times New Roman"/>
          <w:sz w:val="24"/>
          <w:szCs w:val="24"/>
        </w:rPr>
        <w:t xml:space="preserve"> в системе среднего профессионального образования по укрупненной группе профессий, специальностей 43.00.00 Сервис и туризм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AF9" w:rsidRDefault="009B0AF9" w:rsidP="009B0AF9">
      <w:pPr>
        <w:pStyle w:val="ab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B0AF9" w:rsidRDefault="009B0AF9" w:rsidP="009B0AF9">
      <w:pPr>
        <w:pStyle w:val="ab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Нечипуренко Е.М., преподаватель КГБ ПОУ ХАТ</w:t>
      </w: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общетехнического цикла</w:t>
      </w: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3714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37143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7143D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30C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9B0AF9" w:rsidRDefault="009B0AF9" w:rsidP="009B0AF9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37143D" w:rsidRDefault="00371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B0AF9" w:rsidRDefault="009B0AF9" w:rsidP="009B0AF9">
      <w:pPr>
        <w:pStyle w:val="ab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B0AF9" w:rsidRPr="007475FC" w:rsidRDefault="009B0AF9" w:rsidP="009B0AF9">
      <w:pPr>
        <w:pStyle w:val="ab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7475FC">
        <w:rPr>
          <w:rFonts w:ascii="Times New Roman" w:hAnsi="Times New Roman"/>
          <w:sz w:val="24"/>
          <w:szCs w:val="24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A30C13" w:rsidTr="00A30C13">
        <w:tc>
          <w:tcPr>
            <w:tcW w:w="959" w:type="dxa"/>
          </w:tcPr>
          <w:p w:rsidR="00A30C13" w:rsidRDefault="00A30C13" w:rsidP="0037143D">
            <w:pPr>
              <w:pStyle w:val="ab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30C13" w:rsidRDefault="00A30C13" w:rsidP="0037143D">
            <w:pPr>
              <w:pStyle w:val="ab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C13" w:rsidTr="00A30C13">
        <w:tc>
          <w:tcPr>
            <w:tcW w:w="959" w:type="dxa"/>
            <w:hideMark/>
          </w:tcPr>
          <w:p w:rsidR="00A30C13" w:rsidRDefault="00A30C13" w:rsidP="0037143D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hideMark/>
          </w:tcPr>
          <w:p w:rsidR="00A30C13" w:rsidRDefault="00A30C13" w:rsidP="0037143D">
            <w:pPr>
              <w:pStyle w:val="ab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A30C13" w:rsidTr="00A30C13">
        <w:tc>
          <w:tcPr>
            <w:tcW w:w="959" w:type="dxa"/>
            <w:hideMark/>
          </w:tcPr>
          <w:p w:rsidR="00A30C13" w:rsidRDefault="00A30C13" w:rsidP="0037143D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hideMark/>
          </w:tcPr>
          <w:p w:rsidR="00A30C13" w:rsidRDefault="00A30C13" w:rsidP="0037143D">
            <w:pPr>
              <w:pStyle w:val="ab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37143D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A30C13" w:rsidTr="00A30C13">
        <w:tc>
          <w:tcPr>
            <w:tcW w:w="959" w:type="dxa"/>
            <w:hideMark/>
          </w:tcPr>
          <w:p w:rsidR="00A30C13" w:rsidRDefault="00A30C13" w:rsidP="0037143D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hideMark/>
          </w:tcPr>
          <w:p w:rsidR="00A30C13" w:rsidRDefault="00A30C13" w:rsidP="0037143D">
            <w:pPr>
              <w:pStyle w:val="ab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A30C13" w:rsidTr="00A30C13">
        <w:tc>
          <w:tcPr>
            <w:tcW w:w="959" w:type="dxa"/>
            <w:hideMark/>
          </w:tcPr>
          <w:p w:rsidR="00A30C13" w:rsidRDefault="00A30C13" w:rsidP="0037143D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hideMark/>
          </w:tcPr>
          <w:p w:rsidR="00A30C13" w:rsidRDefault="00A30C13" w:rsidP="0037143D">
            <w:pPr>
              <w:pStyle w:val="ab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37143D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A30C13" w:rsidTr="00A30C13">
        <w:tc>
          <w:tcPr>
            <w:tcW w:w="959" w:type="dxa"/>
            <w:hideMark/>
          </w:tcPr>
          <w:p w:rsidR="00A30C13" w:rsidRDefault="00A30C13" w:rsidP="0037143D">
            <w:pPr>
              <w:pStyle w:val="ab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hideMark/>
          </w:tcPr>
          <w:p w:rsidR="00A30C13" w:rsidRDefault="00A30C13" w:rsidP="0037143D">
            <w:pPr>
              <w:pStyle w:val="ab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КОНТРОЛЬНО-ОЦЕНОЧНЫХ СРЕДСТВ</w:t>
            </w:r>
            <w:r w:rsidR="0037143D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</w:tbl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5FC" w:rsidRDefault="007475FC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C13" w:rsidRDefault="00A30C13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C13" w:rsidRDefault="00A30C13" w:rsidP="0091325E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3BB" w:rsidRPr="0091325E" w:rsidRDefault="004C73BB" w:rsidP="0037143D">
      <w:pPr>
        <w:tabs>
          <w:tab w:val="left" w:pos="284"/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4C73BB" w:rsidRPr="0091325E" w:rsidRDefault="004C73BB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9B0AF9" w:rsidRPr="003103B2" w:rsidRDefault="004C73BB" w:rsidP="0037143D">
      <w:pPr>
        <w:spacing w:after="0" w:line="240" w:lineRule="auto"/>
        <w:ind w:firstLine="77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1325E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основной образовательной</w:t>
      </w:r>
      <w:r w:rsidR="00085999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программы</w:t>
      </w:r>
      <w:r w:rsidR="003F73CF" w:rsidRPr="0091325E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звена, разработанной </w:t>
      </w:r>
      <w:r w:rsidRPr="0091325E">
        <w:rPr>
          <w:rFonts w:ascii="Times New Roman" w:hAnsi="Times New Roman" w:cs="Times New Roman"/>
          <w:sz w:val="24"/>
          <w:szCs w:val="24"/>
        </w:rPr>
        <w:t>в соответствии с ФГОС СПО 43.02.15 Поварское и кондитерское дело</w:t>
      </w:r>
      <w:r w:rsidR="00A365E1" w:rsidRPr="0091325E">
        <w:rPr>
          <w:rFonts w:ascii="Times New Roman" w:hAnsi="Times New Roman" w:cs="Times New Roman"/>
          <w:sz w:val="24"/>
          <w:szCs w:val="24"/>
        </w:rPr>
        <w:t>, входящей в укрупненную группу 43.00.00 Сервис и туризм</w:t>
      </w:r>
      <w:r w:rsidR="00DD2383" w:rsidRPr="0091325E">
        <w:rPr>
          <w:rFonts w:ascii="Times New Roman" w:hAnsi="Times New Roman" w:cs="Times New Roman"/>
          <w:sz w:val="24"/>
          <w:szCs w:val="24"/>
        </w:rPr>
        <w:t xml:space="preserve"> и примерной </w:t>
      </w:r>
      <w:r w:rsidR="009B0AF9">
        <w:rPr>
          <w:rFonts w:ascii="Times New Roman" w:hAnsi="Times New Roman" w:cs="Times New Roman"/>
          <w:sz w:val="24"/>
          <w:szCs w:val="24"/>
        </w:rPr>
        <w:t xml:space="preserve">основной образовательной </w:t>
      </w:r>
      <w:r w:rsidR="00DD2383" w:rsidRPr="0091325E">
        <w:rPr>
          <w:rFonts w:ascii="Times New Roman" w:hAnsi="Times New Roman" w:cs="Times New Roman"/>
          <w:sz w:val="24"/>
          <w:szCs w:val="24"/>
        </w:rPr>
        <w:t>программой</w:t>
      </w:r>
      <w:r w:rsidR="009B0AF9">
        <w:rPr>
          <w:rFonts w:ascii="Times New Roman" w:hAnsi="Times New Roman" w:cs="Times New Roman"/>
          <w:sz w:val="24"/>
          <w:szCs w:val="24"/>
        </w:rPr>
        <w:t xml:space="preserve">, разработанной </w:t>
      </w:r>
      <w:r w:rsidR="009B0AF9" w:rsidRPr="009B0AF9">
        <w:rPr>
          <w:rFonts w:ascii="Times New Roman" w:hAnsi="Times New Roman"/>
          <w:sz w:val="24"/>
          <w:szCs w:val="24"/>
        </w:rPr>
        <w:t>Федеральн</w:t>
      </w:r>
      <w:r w:rsidR="009B0AF9">
        <w:rPr>
          <w:rFonts w:ascii="Times New Roman" w:hAnsi="Times New Roman"/>
          <w:sz w:val="24"/>
          <w:szCs w:val="24"/>
        </w:rPr>
        <w:t>ым</w:t>
      </w:r>
      <w:r w:rsidR="009B0AF9" w:rsidRPr="009B0AF9">
        <w:rPr>
          <w:rFonts w:ascii="Times New Roman" w:hAnsi="Times New Roman"/>
          <w:sz w:val="24"/>
          <w:szCs w:val="24"/>
        </w:rPr>
        <w:t xml:space="preserve"> учебно-методическ</w:t>
      </w:r>
      <w:r w:rsidR="009B0AF9">
        <w:rPr>
          <w:rFonts w:ascii="Times New Roman" w:hAnsi="Times New Roman"/>
          <w:sz w:val="24"/>
          <w:szCs w:val="24"/>
        </w:rPr>
        <w:t>им</w:t>
      </w:r>
      <w:r w:rsidR="009B0AF9" w:rsidRPr="009B0AF9">
        <w:rPr>
          <w:rFonts w:ascii="Times New Roman" w:hAnsi="Times New Roman"/>
          <w:sz w:val="24"/>
          <w:szCs w:val="24"/>
        </w:rPr>
        <w:t xml:space="preserve"> объединение</w:t>
      </w:r>
      <w:r w:rsidR="009B0AF9">
        <w:rPr>
          <w:rFonts w:ascii="Times New Roman" w:hAnsi="Times New Roman"/>
          <w:sz w:val="24"/>
          <w:szCs w:val="24"/>
        </w:rPr>
        <w:t>м</w:t>
      </w:r>
      <w:r w:rsidR="009B0AF9" w:rsidRPr="009B0AF9">
        <w:rPr>
          <w:rFonts w:ascii="Times New Roman" w:hAnsi="Times New Roman"/>
          <w:sz w:val="24"/>
          <w:szCs w:val="24"/>
        </w:rPr>
        <w:t xml:space="preserve"> в системе среднего профессионального образования по укрупненной группе профессий, специальностей 43.00.00 Сервис и туризм</w:t>
      </w:r>
      <w:r w:rsidR="009B0AF9">
        <w:rPr>
          <w:rFonts w:ascii="Times New Roman" w:hAnsi="Times New Roman"/>
          <w:sz w:val="24"/>
          <w:szCs w:val="24"/>
        </w:rPr>
        <w:t>.</w:t>
      </w:r>
    </w:p>
    <w:p w:rsidR="004C73BB" w:rsidRPr="0091325E" w:rsidRDefault="004C73BB" w:rsidP="00371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="00085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Учебная дисциплина входит в социально-</w:t>
      </w:r>
      <w:r w:rsidR="00A30C13" w:rsidRPr="00A30C13">
        <w:rPr>
          <w:rFonts w:ascii="Times New Roman" w:hAnsi="Times New Roman" w:cs="Times New Roman"/>
          <w:sz w:val="24"/>
          <w:szCs w:val="24"/>
        </w:rPr>
        <w:t xml:space="preserve"> </w:t>
      </w:r>
      <w:r w:rsidR="00A30C13">
        <w:rPr>
          <w:rFonts w:ascii="Times New Roman" w:hAnsi="Times New Roman" w:cs="Times New Roman"/>
          <w:sz w:val="24"/>
          <w:szCs w:val="24"/>
        </w:rPr>
        <w:t>гуманитарный</w:t>
      </w:r>
      <w:r w:rsidR="00085999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цикл.</w:t>
      </w:r>
    </w:p>
    <w:p w:rsidR="004C73BB" w:rsidRPr="0091325E" w:rsidRDefault="004C73BB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085999" w:rsidRDefault="00085999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осваивает </w:t>
      </w:r>
      <w:r w:rsidRPr="0091325E">
        <w:rPr>
          <w:rFonts w:ascii="Times New Roman" w:hAnsi="Times New Roman" w:cs="Times New Roman"/>
          <w:b/>
          <w:sz w:val="24"/>
          <w:szCs w:val="24"/>
        </w:rPr>
        <w:t>элементы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b/>
          <w:sz w:val="24"/>
          <w:szCs w:val="24"/>
        </w:rPr>
        <w:t>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5038"/>
        <w:gridCol w:w="4190"/>
      </w:tblGrid>
      <w:tr w:rsidR="00085999" w:rsidTr="00A30C13">
        <w:trPr>
          <w:trHeight w:val="649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999" w:rsidRPr="00063879" w:rsidRDefault="00085999" w:rsidP="00371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879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085999" w:rsidRPr="00063879" w:rsidRDefault="00085999" w:rsidP="00371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879"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999" w:rsidRPr="00063879" w:rsidRDefault="00085999" w:rsidP="00371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879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999" w:rsidRPr="00063879" w:rsidRDefault="00085999" w:rsidP="00371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879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085999" w:rsidTr="0037143D">
        <w:trPr>
          <w:trHeight w:val="8301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99" w:rsidRPr="00530F27" w:rsidRDefault="00085999" w:rsidP="0037143D">
            <w:pPr>
              <w:suppressAutoHyphens/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27">
              <w:rPr>
                <w:rFonts w:ascii="Times New Roman" w:hAnsi="Times New Roman"/>
                <w:sz w:val="24"/>
                <w:szCs w:val="24"/>
              </w:rPr>
              <w:t>ОК 01 - 06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99" w:rsidRDefault="0008599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применять техники и приемы эффективного общения в профессиональной деятельности;</w:t>
            </w:r>
          </w:p>
          <w:p w:rsidR="00085999" w:rsidRPr="00A83648" w:rsidRDefault="00085999" w:rsidP="0037143D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У2- </w:t>
            </w:r>
            <w:r w:rsidRPr="00A83648">
              <w:rPr>
                <w:b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085999" w:rsidRPr="00A83648" w:rsidRDefault="00085999" w:rsidP="0037143D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У3- </w:t>
            </w:r>
            <w:r w:rsidRPr="00A83648">
              <w:rPr>
                <w:bCs/>
              </w:rPr>
              <w:t>оценивать результат и последствия своих действий самостоятельно или с помощью;</w:t>
            </w:r>
          </w:p>
          <w:p w:rsidR="00085999" w:rsidRPr="00A83648" w:rsidRDefault="00085999" w:rsidP="0037143D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83648">
              <w:rPr>
                <w:b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</w:t>
            </w:r>
          </w:p>
          <w:p w:rsidR="00085999" w:rsidRPr="00A83648" w:rsidRDefault="00085999" w:rsidP="0037143D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У4</w:t>
            </w:r>
            <w:r w:rsidRPr="00A83648">
              <w:rPr>
                <w:bCs/>
              </w:rPr>
              <w:t>- определять и выстраивать траектории профессионального развития и самообразования;</w:t>
            </w:r>
          </w:p>
          <w:p w:rsidR="00085999" w:rsidRPr="00A83648" w:rsidRDefault="00085999" w:rsidP="0037143D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У5</w:t>
            </w:r>
            <w:r w:rsidRPr="00A83648">
              <w:rPr>
                <w:bCs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:rsidR="00085999" w:rsidRPr="00063879" w:rsidRDefault="00085999" w:rsidP="0037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У6</w:t>
            </w:r>
            <w:r w:rsidRPr="00A83648">
              <w:rPr>
                <w:rFonts w:ascii="Times New Roman" w:hAnsi="Times New Roman"/>
                <w:bCs/>
                <w:sz w:val="24"/>
                <w:szCs w:val="24"/>
              </w:rPr>
              <w:t>- описывать значимость своей специальности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999" w:rsidRPr="0091325E" w:rsidRDefault="00085999" w:rsidP="003714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  <w:p w:rsidR="00085999" w:rsidRPr="0091325E" w:rsidRDefault="00085999" w:rsidP="003714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  <w:p w:rsidR="00085999" w:rsidRPr="0091325E" w:rsidRDefault="00085999" w:rsidP="003714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  <w:p w:rsidR="00085999" w:rsidRPr="0091325E" w:rsidRDefault="00085999" w:rsidP="003714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  <w:p w:rsidR="00085999" w:rsidRPr="0091325E" w:rsidRDefault="00085999" w:rsidP="003714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  <w:p w:rsidR="00085999" w:rsidRPr="0091325E" w:rsidRDefault="00085999" w:rsidP="003714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  <w:p w:rsidR="00085999" w:rsidRPr="0091325E" w:rsidRDefault="00085999" w:rsidP="003714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общения; источники, причины, виды и способы разрешения конфликтов;</w:t>
            </w:r>
          </w:p>
          <w:p w:rsidR="00085999" w:rsidRPr="0091325E" w:rsidRDefault="00085999" w:rsidP="0037143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приемы само регуляции в процессе общения.</w:t>
            </w:r>
          </w:p>
          <w:p w:rsidR="00085999" w:rsidRPr="00A83648" w:rsidRDefault="00085999" w:rsidP="0037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З0-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источники, причины, виды и способы разрешения конфликтов</w:t>
            </w:r>
          </w:p>
          <w:p w:rsidR="00085999" w:rsidRPr="00530F27" w:rsidRDefault="00085999" w:rsidP="0037143D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rPr>
                <w:b/>
              </w:rPr>
            </w:pPr>
            <w:r>
              <w:rPr>
                <w:lang w:eastAsia="en-US"/>
              </w:rPr>
              <w:t xml:space="preserve">З10- </w:t>
            </w:r>
            <w:r w:rsidRPr="00A83648">
              <w:rPr>
                <w:lang w:eastAsia="en-US"/>
              </w:rPr>
              <w:t>приемы саморегуляции в процессе общения</w:t>
            </w:r>
          </w:p>
        </w:tc>
      </w:tr>
    </w:tbl>
    <w:p w:rsidR="00657CF9" w:rsidRPr="00D24DBC" w:rsidRDefault="00657CF9" w:rsidP="00657C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  <w:gridCol w:w="850"/>
      </w:tblGrid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657CF9" w:rsidRPr="00D93813" w:rsidTr="0037143D">
        <w:trPr>
          <w:trHeight w:val="268"/>
        </w:trPr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657CF9" w:rsidRPr="00D93813" w:rsidTr="0037143D">
        <w:tc>
          <w:tcPr>
            <w:tcW w:w="10456" w:type="dxa"/>
            <w:gridSpan w:val="2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657CF9" w:rsidRPr="00D93813" w:rsidTr="0037143D">
        <w:tc>
          <w:tcPr>
            <w:tcW w:w="10456" w:type="dxa"/>
            <w:gridSpan w:val="2"/>
          </w:tcPr>
          <w:p w:rsidR="00657CF9" w:rsidRPr="00D24DBC" w:rsidRDefault="00657CF9" w:rsidP="004014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657CF9" w:rsidRPr="00D93813" w:rsidTr="0037143D">
        <w:tc>
          <w:tcPr>
            <w:tcW w:w="9606" w:type="dxa"/>
          </w:tcPr>
          <w:p w:rsidR="00657CF9" w:rsidRPr="00D24DBC" w:rsidRDefault="00657CF9" w:rsidP="00371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657CF9" w:rsidRPr="00D24DBC" w:rsidRDefault="00657CF9" w:rsidP="003714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37143D" w:rsidRDefault="0037143D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43D" w:rsidRDefault="00371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C73BB" w:rsidRPr="0091325E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И СОДЕРЖАНИЕ </w:t>
      </w:r>
      <w:r w:rsidR="0037143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91325E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C73BB" w:rsidRPr="0091325E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3BB" w:rsidRPr="0091325E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87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0"/>
        <w:gridCol w:w="2186"/>
      </w:tblGrid>
      <w:tr w:rsidR="004C73BB" w:rsidRPr="0091325E" w:rsidTr="00B421C4">
        <w:trPr>
          <w:trHeight w:val="317"/>
        </w:trPr>
        <w:tc>
          <w:tcPr>
            <w:tcW w:w="3925" w:type="pct"/>
            <w:shd w:val="clear" w:color="auto" w:fill="auto"/>
            <w:vAlign w:val="center"/>
          </w:tcPr>
          <w:p w:rsidR="004C73BB" w:rsidRPr="0091325E" w:rsidRDefault="004C73BB" w:rsidP="008407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4C73BB" w:rsidRPr="0091325E" w:rsidRDefault="004C73BB" w:rsidP="008407B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BC4D64" w:rsidRPr="0091325E" w:rsidTr="00B421C4">
        <w:trPr>
          <w:trHeight w:val="267"/>
        </w:trPr>
        <w:tc>
          <w:tcPr>
            <w:tcW w:w="3925" w:type="pct"/>
            <w:shd w:val="clear" w:color="auto" w:fill="auto"/>
            <w:vAlign w:val="center"/>
          </w:tcPr>
          <w:p w:rsidR="00BC4D64" w:rsidRPr="0091325E" w:rsidRDefault="00BC4D64" w:rsidP="000859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BC4D64" w:rsidRPr="0091325E" w:rsidRDefault="00BC4D64" w:rsidP="00A30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32</w:t>
            </w:r>
          </w:p>
        </w:tc>
      </w:tr>
      <w:tr w:rsidR="00BC4D64" w:rsidRPr="0091325E" w:rsidTr="00B421C4">
        <w:trPr>
          <w:trHeight w:val="271"/>
        </w:trPr>
        <w:tc>
          <w:tcPr>
            <w:tcW w:w="3925" w:type="pct"/>
            <w:shd w:val="clear" w:color="auto" w:fill="auto"/>
            <w:vAlign w:val="center"/>
          </w:tcPr>
          <w:p w:rsidR="00BC4D64" w:rsidRPr="00085999" w:rsidRDefault="00BC4D64" w:rsidP="0084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9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Pr="00085999">
              <w:rPr>
                <w:rFonts w:ascii="Times New Roman" w:hAnsi="Times New Roman" w:cs="Times New Roman"/>
                <w:i/>
                <w:sz w:val="24"/>
                <w:szCs w:val="24"/>
              </w:rPr>
              <w:t>(не более 20%)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BC4D64" w:rsidRPr="00085999" w:rsidRDefault="00A30C13" w:rsidP="00A30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C4D64" w:rsidRPr="0091325E" w:rsidTr="008407B1">
        <w:trPr>
          <w:trHeight w:val="1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C4D64" w:rsidRPr="0091325E" w:rsidRDefault="00BC4D64" w:rsidP="00A30C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C4D64" w:rsidRPr="0091325E" w:rsidTr="00B421C4">
        <w:trPr>
          <w:trHeight w:val="241"/>
        </w:trPr>
        <w:tc>
          <w:tcPr>
            <w:tcW w:w="3925" w:type="pct"/>
            <w:shd w:val="clear" w:color="auto" w:fill="auto"/>
            <w:vAlign w:val="center"/>
          </w:tcPr>
          <w:p w:rsidR="00BC4D64" w:rsidRPr="0091325E" w:rsidRDefault="00BC4D64" w:rsidP="00B421C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BC4D64" w:rsidRPr="0091325E" w:rsidRDefault="00A30C13" w:rsidP="00A30C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</w:tc>
      </w:tr>
      <w:tr w:rsidR="00BC4D64" w:rsidRPr="0091325E" w:rsidTr="00B421C4">
        <w:trPr>
          <w:trHeight w:val="191"/>
        </w:trPr>
        <w:tc>
          <w:tcPr>
            <w:tcW w:w="39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D64" w:rsidRPr="0091325E" w:rsidRDefault="00BC4D64" w:rsidP="00B421C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10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D64" w:rsidRPr="0091325E" w:rsidRDefault="00BC4D64" w:rsidP="00A30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085999" w:rsidRDefault="00085999" w:rsidP="0091325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25E" w:rsidRDefault="0091325E" w:rsidP="0091325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C784B">
        <w:rPr>
          <w:rFonts w:ascii="Times New Roman" w:hAnsi="Times New Roman" w:cs="Times New Roman"/>
          <w:b/>
          <w:sz w:val="24"/>
          <w:szCs w:val="24"/>
        </w:rPr>
        <w:t>.2. 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567"/>
        <w:gridCol w:w="850"/>
        <w:gridCol w:w="567"/>
        <w:gridCol w:w="709"/>
        <w:gridCol w:w="851"/>
      </w:tblGrid>
      <w:tr w:rsidR="00085999" w:rsidRPr="00E4583F" w:rsidTr="0037143D">
        <w:tc>
          <w:tcPr>
            <w:tcW w:w="6629" w:type="dxa"/>
            <w:vMerge w:val="restart"/>
          </w:tcPr>
          <w:p w:rsidR="00085999" w:rsidRPr="004B2B93" w:rsidRDefault="00085999" w:rsidP="00085999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B2B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693" w:type="dxa"/>
            <w:gridSpan w:val="4"/>
          </w:tcPr>
          <w:p w:rsidR="00085999" w:rsidRPr="004B2B93" w:rsidRDefault="00085999" w:rsidP="00085999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B2B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085999" w:rsidRPr="004B2B93" w:rsidRDefault="00085999" w:rsidP="00085999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B2B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085999" w:rsidRPr="00E4583F" w:rsidTr="0037143D">
        <w:tc>
          <w:tcPr>
            <w:tcW w:w="6629" w:type="dxa"/>
            <w:vMerge/>
          </w:tcPr>
          <w:p w:rsidR="00085999" w:rsidRPr="004B2B93" w:rsidRDefault="00085999" w:rsidP="00085999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85999" w:rsidRPr="004B2B93" w:rsidRDefault="00085999" w:rsidP="00085999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B2B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50" w:type="dxa"/>
          </w:tcPr>
          <w:p w:rsidR="00085999" w:rsidRPr="004B2B93" w:rsidRDefault="00085999" w:rsidP="00085999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B2B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ЛПЗ</w:t>
            </w:r>
          </w:p>
        </w:tc>
        <w:tc>
          <w:tcPr>
            <w:tcW w:w="567" w:type="dxa"/>
          </w:tcPr>
          <w:p w:rsidR="00085999" w:rsidRPr="004B2B93" w:rsidRDefault="00085999" w:rsidP="00085999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B2B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709" w:type="dxa"/>
          </w:tcPr>
          <w:p w:rsidR="00085999" w:rsidRPr="004B2B93" w:rsidRDefault="00085999" w:rsidP="00085999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B2B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851" w:type="dxa"/>
            <w:vMerge/>
          </w:tcPr>
          <w:p w:rsidR="00085999" w:rsidRPr="004B2B93" w:rsidRDefault="00085999" w:rsidP="00085999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85999" w:rsidRPr="00E4583F" w:rsidTr="004014DA">
        <w:trPr>
          <w:trHeight w:val="147"/>
        </w:trPr>
        <w:tc>
          <w:tcPr>
            <w:tcW w:w="6629" w:type="dxa"/>
          </w:tcPr>
          <w:p w:rsidR="00085999" w:rsidRPr="00691CD5" w:rsidRDefault="00085999" w:rsidP="000859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CD5">
              <w:rPr>
                <w:rFonts w:ascii="Times New Roman" w:hAnsi="Times New Roman" w:cs="Times New Roman"/>
                <w:bCs/>
                <w:sz w:val="24"/>
                <w:szCs w:val="24"/>
              </w:rPr>
              <w:t>Тема 1. Введение</w:t>
            </w:r>
          </w:p>
        </w:tc>
        <w:tc>
          <w:tcPr>
            <w:tcW w:w="567" w:type="dxa"/>
          </w:tcPr>
          <w:p w:rsidR="00085999" w:rsidRPr="00491145" w:rsidRDefault="00085999" w:rsidP="0008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85999" w:rsidRPr="00E4583F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85999" w:rsidRPr="00E4583F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85999" w:rsidRPr="00E4583F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85999" w:rsidRPr="004B2B93" w:rsidRDefault="00085999" w:rsidP="000859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85999" w:rsidRPr="00E4583F" w:rsidTr="0037143D">
        <w:tc>
          <w:tcPr>
            <w:tcW w:w="6629" w:type="dxa"/>
          </w:tcPr>
          <w:p w:rsidR="00085999" w:rsidRPr="00691CD5" w:rsidRDefault="00085999" w:rsidP="000859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CD5">
              <w:rPr>
                <w:rFonts w:ascii="Times New Roman" w:hAnsi="Times New Roman" w:cs="Times New Roman"/>
                <w:sz w:val="24"/>
                <w:szCs w:val="24"/>
              </w:rPr>
              <w:t>Тема 2. Психологические аспекты общения</w:t>
            </w:r>
          </w:p>
        </w:tc>
        <w:tc>
          <w:tcPr>
            <w:tcW w:w="567" w:type="dxa"/>
          </w:tcPr>
          <w:p w:rsidR="00085999" w:rsidRPr="00491145" w:rsidRDefault="00085999" w:rsidP="0008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85999" w:rsidRPr="00E4583F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85999" w:rsidRPr="00E4583F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85999" w:rsidRPr="00E4583F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85999" w:rsidRPr="004B2B93" w:rsidRDefault="00085999" w:rsidP="000859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85999" w:rsidRPr="00E4583F" w:rsidTr="0037143D">
        <w:tc>
          <w:tcPr>
            <w:tcW w:w="6629" w:type="dxa"/>
          </w:tcPr>
          <w:p w:rsidR="00085999" w:rsidRPr="00691CD5" w:rsidRDefault="00085999" w:rsidP="000859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CD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 Конфликтология</w:t>
            </w:r>
          </w:p>
        </w:tc>
        <w:tc>
          <w:tcPr>
            <w:tcW w:w="567" w:type="dxa"/>
          </w:tcPr>
          <w:p w:rsidR="00085999" w:rsidRPr="00491145" w:rsidRDefault="00085999" w:rsidP="0008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85999" w:rsidRPr="00E4583F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85999" w:rsidRPr="00E4583F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85999" w:rsidRPr="00E4583F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85999" w:rsidRPr="004B2B93" w:rsidRDefault="00085999" w:rsidP="000859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85999" w:rsidRPr="00E4583F" w:rsidTr="0037143D">
        <w:tc>
          <w:tcPr>
            <w:tcW w:w="6629" w:type="dxa"/>
          </w:tcPr>
          <w:p w:rsidR="00085999" w:rsidRPr="00691CD5" w:rsidRDefault="00085999" w:rsidP="00085999">
            <w:pPr>
              <w:pStyle w:val="ad"/>
              <w:spacing w:before="0" w:after="0"/>
              <w:ind w:left="0"/>
              <w:jc w:val="both"/>
              <w:rPr>
                <w:bCs/>
              </w:rPr>
            </w:pPr>
            <w:r w:rsidRPr="00691CD5">
              <w:rPr>
                <w:rFonts w:eastAsia="Times New Roman"/>
              </w:rPr>
              <w:t>Тема 4. Деловое общение в производственной деятельности</w:t>
            </w:r>
          </w:p>
        </w:tc>
        <w:tc>
          <w:tcPr>
            <w:tcW w:w="567" w:type="dxa"/>
          </w:tcPr>
          <w:p w:rsidR="00085999" w:rsidRPr="00491145" w:rsidRDefault="00085999" w:rsidP="0008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85999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85999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85999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85999" w:rsidRPr="004B2B93" w:rsidRDefault="00085999" w:rsidP="000859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85999" w:rsidRPr="00E4583F" w:rsidTr="0037143D">
        <w:tc>
          <w:tcPr>
            <w:tcW w:w="6629" w:type="dxa"/>
            <w:vAlign w:val="center"/>
          </w:tcPr>
          <w:p w:rsidR="00085999" w:rsidRPr="00691CD5" w:rsidRDefault="00085999" w:rsidP="000859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691CD5">
              <w:rPr>
                <w:rFonts w:ascii="Times New Roman" w:hAnsi="Times New Roman" w:cs="Times New Roman"/>
                <w:sz w:val="24"/>
                <w:szCs w:val="24"/>
              </w:rPr>
              <w:t>Саморегуляция личности</w:t>
            </w:r>
          </w:p>
        </w:tc>
        <w:tc>
          <w:tcPr>
            <w:tcW w:w="567" w:type="dxa"/>
          </w:tcPr>
          <w:p w:rsidR="00085999" w:rsidRPr="00491145" w:rsidRDefault="00A30C13" w:rsidP="0008599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85999" w:rsidRPr="00E4583F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85999" w:rsidRPr="00E4583F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85999" w:rsidRPr="00E4583F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85999" w:rsidRPr="004B2B93" w:rsidRDefault="00085999" w:rsidP="000859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85999" w:rsidRPr="00E4583F" w:rsidTr="0037143D">
        <w:tc>
          <w:tcPr>
            <w:tcW w:w="6629" w:type="dxa"/>
          </w:tcPr>
          <w:p w:rsidR="00085999" w:rsidRPr="00491145" w:rsidRDefault="00085999" w:rsidP="0008599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567" w:type="dxa"/>
          </w:tcPr>
          <w:p w:rsidR="00085999" w:rsidRPr="00491145" w:rsidRDefault="00085999" w:rsidP="000859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85999" w:rsidRPr="0025121B" w:rsidRDefault="00085999" w:rsidP="00085999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85999" w:rsidRPr="0025121B" w:rsidRDefault="00085999" w:rsidP="00085999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85999" w:rsidRPr="00491145" w:rsidRDefault="00085999" w:rsidP="00085999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999" w:rsidRPr="00491145" w:rsidRDefault="00085999" w:rsidP="000859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85999" w:rsidRPr="00E4583F" w:rsidTr="0037143D">
        <w:tc>
          <w:tcPr>
            <w:tcW w:w="6629" w:type="dxa"/>
          </w:tcPr>
          <w:p w:rsidR="00085999" w:rsidRPr="00491145" w:rsidRDefault="00085999" w:rsidP="0008599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085999" w:rsidRPr="00491145" w:rsidRDefault="00A30C13" w:rsidP="000859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085999" w:rsidRPr="0025121B" w:rsidRDefault="00085999" w:rsidP="00085999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85999" w:rsidRPr="0025121B" w:rsidRDefault="00085999" w:rsidP="00085999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085999" w:rsidRPr="0025121B" w:rsidRDefault="00085999" w:rsidP="00085999">
            <w:pPr>
              <w:pStyle w:val="ab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085999" w:rsidRPr="00491145" w:rsidRDefault="00085999" w:rsidP="000859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</w:tbl>
    <w:p w:rsidR="00085999" w:rsidRDefault="00085999" w:rsidP="0091325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999" w:rsidRDefault="00085999" w:rsidP="0091325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3BB" w:rsidRPr="0091325E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7B1" w:rsidRPr="0091325E" w:rsidRDefault="008407B1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8407B1" w:rsidRPr="0091325E" w:rsidSect="004014DA">
          <w:footerReference w:type="default" r:id="rId7"/>
          <w:pgSz w:w="11906" w:h="16838"/>
          <w:pgMar w:top="851" w:right="566" w:bottom="1134" w:left="1134" w:header="708" w:footer="708" w:gutter="0"/>
          <w:pgNumType w:start="827"/>
          <w:cols w:space="708"/>
          <w:titlePg/>
          <w:docGrid w:linePitch="360"/>
        </w:sectPr>
      </w:pPr>
    </w:p>
    <w:p w:rsidR="008407B1" w:rsidRDefault="008407B1" w:rsidP="003714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4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38"/>
        <w:gridCol w:w="993"/>
        <w:gridCol w:w="1835"/>
      </w:tblGrid>
      <w:tr w:rsidR="004B2B93" w:rsidRPr="009E4A33" w:rsidTr="0037143D">
        <w:trPr>
          <w:trHeight w:val="2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</w:t>
            </w:r>
            <w:r w:rsidR="0037143D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1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4B2B93" w:rsidRPr="009E4A33" w:rsidTr="0037143D">
        <w:trPr>
          <w:trHeight w:val="2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A30C1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30C13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A30C1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30C13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A30C1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30C13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A30C1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30C13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</w:tr>
      <w:tr w:rsidR="004B2B93" w:rsidRPr="009E4A33" w:rsidTr="0037143D">
        <w:trPr>
          <w:trHeight w:val="20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B93" w:rsidRPr="00691CD5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CD5">
              <w:rPr>
                <w:rFonts w:ascii="Times New Roman" w:hAnsi="Times New Roman"/>
                <w:bCs/>
                <w:sz w:val="24"/>
                <w:szCs w:val="24"/>
              </w:rPr>
              <w:t>Тема 1. Введение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Предмет курса, основные понятия и определения. Определение психологии общения, предмет и задачи. Связь общения и деятельности.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B93" w:rsidRPr="0062368A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B9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E4A33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У1-2 З1-3, З5, З8</w:t>
            </w:r>
          </w:p>
        </w:tc>
      </w:tr>
      <w:tr w:rsidR="004B2B93" w:rsidRPr="009E4A33" w:rsidTr="0037143D">
        <w:trPr>
          <w:trHeight w:val="20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2B93" w:rsidRPr="009E4A33" w:rsidTr="0037143D">
        <w:trPr>
          <w:trHeight w:val="20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Психологический практикум «Использование психологии общения в различных сферах деятельности человека»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2B93" w:rsidRPr="0062368A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2B93" w:rsidRPr="009E4A33" w:rsidTr="0037143D">
        <w:trPr>
          <w:trHeight w:val="155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93" w:rsidRPr="00691CD5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CD5">
              <w:rPr>
                <w:rFonts w:ascii="Times New Roman" w:hAnsi="Times New Roman"/>
                <w:sz w:val="24"/>
                <w:szCs w:val="24"/>
              </w:rPr>
              <w:t>Тема 2. Психологические аспекты общения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Структура и средства общения. Стороны общения: перцептивная, коммуникативная, интерактивная. Стили общения и ошибки восприятия в процессе общения (когнитивные искажения). Барьеры общения.</w:t>
            </w:r>
            <w:r w:rsidR="003714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Вербальная коммуникация. Слушание в деловой коммуникации. Навыки передачи информации с помощью речи.</w:t>
            </w:r>
            <w:r w:rsidR="003714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 xml:space="preserve">Невербальные средства общения. Мимические коды эмоциональных состояний.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62368A" w:rsidRDefault="004B2B93" w:rsidP="00371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E4A33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У1-2 З1-3, З5, З8</w:t>
            </w:r>
          </w:p>
        </w:tc>
      </w:tr>
      <w:tr w:rsidR="004B2B93" w:rsidRPr="009E4A33" w:rsidTr="0037143D">
        <w:trPr>
          <w:trHeight w:val="243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691CD5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B2B93" w:rsidRPr="009E4A33" w:rsidTr="0037143D">
        <w:trPr>
          <w:trHeight w:val="181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691CD5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jc w:val="both"/>
              <w:rPr>
                <w:bCs/>
              </w:rPr>
            </w:pPr>
            <w:r w:rsidRPr="009E4A33">
              <w:rPr>
                <w:bCs/>
              </w:rPr>
              <w:t>Психологический практикум «Язык телодвижений: невербальное общение». Распознавание эмоций и интерпретация жестов. Психологический практикум «Барьеры общения». Выделение качеств, важных для успешного общения. Составление психологического портрета приятного собеседника (малые группы). Тестирование уровня развития коммуникативных качеств.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62368A" w:rsidRDefault="004B2B93" w:rsidP="00371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B2B93" w:rsidRPr="009E4A33" w:rsidTr="0037143D">
        <w:trPr>
          <w:trHeight w:val="20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691CD5" w:rsidRDefault="004B2B93" w:rsidP="0037143D">
            <w:pPr>
              <w:pStyle w:val="ad"/>
              <w:spacing w:before="0" w:after="0"/>
              <w:ind w:left="0"/>
              <w:jc w:val="center"/>
              <w:rPr>
                <w:rFonts w:eastAsia="Times New Roman"/>
              </w:rPr>
            </w:pPr>
            <w:r w:rsidRPr="00691CD5">
              <w:rPr>
                <w:rFonts w:eastAsia="Times New Roman"/>
              </w:rPr>
              <w:t>Тема 3. Конфликтология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 xml:space="preserve">Агрессия. Теории агрессии. Типы и категории агрессии. Условия реализации и предотвращение агрессии. Конфликты. Классификация конфликтов. Структура конфликта. Стратегии выхода из конфликтных ситуаций. Причины и последствия конфликтов. Трудовые конфликты.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62368A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E4A33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У1-2, З4-7</w:t>
            </w:r>
          </w:p>
        </w:tc>
      </w:tr>
      <w:tr w:rsidR="004B2B93" w:rsidRPr="009E4A33" w:rsidTr="0037143D">
        <w:trPr>
          <w:trHeight w:val="20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62368A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93" w:rsidRPr="009E4A33" w:rsidTr="0037143D">
        <w:trPr>
          <w:trHeight w:val="20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Психологический практикум «Индивидуальный уровень агрессии: психокоррекция». Классификация, средства диагностики, психокоррекция агрессивных индивидуальных проявлений. Психологический практикум «Разрешение конфликтных ситуаций». Решение конфликтов во всех сферах деятельности: в быту, в общественных местах, в производственных коллективах.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62368A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B93" w:rsidRPr="009E4A33" w:rsidTr="0037143D">
        <w:trPr>
          <w:trHeight w:val="20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93" w:rsidRPr="004B2B93" w:rsidRDefault="004B2B93" w:rsidP="004B2B93">
            <w:pPr>
              <w:pStyle w:val="ad"/>
              <w:spacing w:before="0" w:after="0"/>
              <w:ind w:left="0"/>
              <w:jc w:val="center"/>
            </w:pPr>
            <w:r w:rsidRPr="00691CD5">
              <w:rPr>
                <w:rFonts w:eastAsia="Times New Roman"/>
              </w:rPr>
              <w:t>Тема 4. Деловое общение в производственной деятельности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Общие понятия деловой этики и делового этикета. Субординация в деловых отношениях. Культура речи делового человека.</w:t>
            </w:r>
            <w:r w:rsidR="003714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4A33">
              <w:rPr>
                <w:rFonts w:ascii="Times New Roman" w:hAnsi="Times New Roman"/>
                <w:sz w:val="24"/>
                <w:szCs w:val="24"/>
              </w:rPr>
              <w:t xml:space="preserve">Имидж делового человека. Визитные карточки в деловой жизни. Требования к внешнему виду и деловой одежде. </w:t>
            </w: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Этикет проведения телефонных переговоров.</w:t>
            </w:r>
            <w:r w:rsidR="003714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Деловая беседа как форма деловой коммуникации. Приемы ведения деловой беседы. Искусство задавать вопросы. Манипуляции в общении. Самопрезентация и публичное выступление. Техники и приемы делового общения. Психологическое айкидо и трансактный анализ общения.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62368A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 xml:space="preserve">ОК 01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E4A33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У1-2, З4-7</w:t>
            </w:r>
          </w:p>
        </w:tc>
      </w:tr>
      <w:tr w:rsidR="004B2B93" w:rsidRPr="009E4A33" w:rsidTr="0037143D">
        <w:trPr>
          <w:trHeight w:val="20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691CD5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B93" w:rsidRPr="004B2B93" w:rsidRDefault="004B2B93" w:rsidP="0037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62368A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B2B93" w:rsidRPr="009E4A33" w:rsidTr="0037143D">
        <w:trPr>
          <w:trHeight w:val="20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691CD5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Психологический практикум «Профессиональные границы». Отработка техник и приемов делового общения в производственных коллективах. Психологический практикум «Якоря карьеры». Упражнения с </w:t>
            </w: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элементами тренинга по выработке навыков делового этикета.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B2B93" w:rsidRPr="009E4A33" w:rsidTr="0037143D">
        <w:trPr>
          <w:trHeight w:val="20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691CD5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91CD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5. </w:t>
            </w:r>
            <w:r w:rsidRPr="00691CD5">
              <w:rPr>
                <w:rFonts w:ascii="Times New Roman" w:hAnsi="Times New Roman"/>
                <w:sz w:val="24"/>
                <w:szCs w:val="24"/>
              </w:rPr>
              <w:t>Саморегуляция личности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>Определение саморегуляции. Назначение и классификация техник саморегуляции. Аутотренинг и дыхательные техники снятия напряжения. Ресурсность личности.</w:t>
            </w:r>
            <w:r w:rsidR="003714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4A33">
              <w:rPr>
                <w:rFonts w:ascii="Times New Roman" w:hAnsi="Times New Roman"/>
                <w:bCs/>
                <w:sz w:val="24"/>
                <w:szCs w:val="24"/>
              </w:rPr>
              <w:t xml:space="preserve">Стресс и профессиональное выгорание. Модель баланса саморегуляции. Диагностика личностного эмоционального выгорания. Профилактика профессионального выгорания.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62368A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68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Default="004B2B93" w:rsidP="003714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sz w:val="24"/>
                <w:szCs w:val="24"/>
              </w:rPr>
              <w:t>ОК 01 - 06</w:t>
            </w: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Cs/>
                <w:sz w:val="24"/>
                <w:szCs w:val="24"/>
              </w:rPr>
              <w:t>У1-2, З4-7</w:t>
            </w:r>
          </w:p>
        </w:tc>
      </w:tr>
      <w:tr w:rsidR="004B2B93" w:rsidRPr="009E4A33" w:rsidTr="0037143D">
        <w:trPr>
          <w:trHeight w:val="211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B93" w:rsidRPr="009E4A33" w:rsidRDefault="004B2B93" w:rsidP="0037143D">
            <w:pPr>
              <w:pStyle w:val="ad"/>
              <w:spacing w:before="0" w:after="0"/>
              <w:ind w:left="0"/>
              <w:jc w:val="both"/>
              <w:rPr>
                <w:rFonts w:eastAsia="Times New Roman"/>
                <w:b/>
              </w:rPr>
            </w:pPr>
            <w:r w:rsidRPr="009E4A33">
              <w:rPr>
                <w:rFonts w:eastAsia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62368A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B2B93" w:rsidRPr="009E4A33" w:rsidTr="0037143D">
        <w:trPr>
          <w:trHeight w:val="20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4B2B9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B93" w:rsidRPr="009E4A33" w:rsidRDefault="004B2B93" w:rsidP="0037143D">
            <w:pPr>
              <w:pStyle w:val="ad"/>
              <w:spacing w:before="0" w:after="0"/>
              <w:ind w:left="0"/>
              <w:jc w:val="both"/>
              <w:rPr>
                <w:rFonts w:eastAsia="Times New Roman"/>
                <w:b/>
              </w:rPr>
            </w:pPr>
            <w:r w:rsidRPr="009E4A33">
              <w:rPr>
                <w:bCs/>
              </w:rPr>
              <w:t xml:space="preserve">Психологический практикум «Личностная модель баланса саморегуляции». Отработка техник саморегуляции. </w:t>
            </w:r>
            <w:r w:rsidRPr="009E4A33">
              <w:rPr>
                <w:rFonts w:eastAsia="Times New Roman"/>
                <w:bCs/>
              </w:rPr>
              <w:t xml:space="preserve">Тренинг «Секреты личности». </w:t>
            </w:r>
            <w:r w:rsidRPr="009E4A33">
              <w:rPr>
                <w:bCs/>
              </w:rPr>
              <w:t>Упражнения по отработке техник саморегуляции индивидуального состояния.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62368A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B2B93" w:rsidRPr="009E4A33" w:rsidTr="0037143D">
        <w:trPr>
          <w:trHeight w:val="20"/>
        </w:trPr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дифференцированного </w:t>
            </w: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>зачета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93" w:rsidRPr="00491145" w:rsidRDefault="004B2B93" w:rsidP="0037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93" w:rsidRPr="009E4A33" w:rsidTr="0037143D">
        <w:trPr>
          <w:trHeight w:val="20"/>
        </w:trPr>
        <w:tc>
          <w:tcPr>
            <w:tcW w:w="4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A33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93" w:rsidRPr="009E4A33" w:rsidRDefault="004B2B93" w:rsidP="003714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93" w:rsidRPr="00491145" w:rsidRDefault="004B2B93" w:rsidP="0037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B93" w:rsidRDefault="004B2B93" w:rsidP="008407B1">
      <w:pPr>
        <w:rPr>
          <w:rFonts w:ascii="Times New Roman" w:hAnsi="Times New Roman" w:cs="Times New Roman"/>
          <w:b/>
          <w:sz w:val="24"/>
          <w:szCs w:val="24"/>
        </w:rPr>
      </w:pPr>
    </w:p>
    <w:p w:rsidR="004B2B93" w:rsidRPr="0091325E" w:rsidRDefault="004B2B93" w:rsidP="008407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97348" w:rsidRPr="0091325E" w:rsidRDefault="00B97348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B97348" w:rsidRPr="0091325E" w:rsidSect="004B2B93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97348" w:rsidRPr="0091325E" w:rsidRDefault="00B97348" w:rsidP="00371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</w:t>
      </w:r>
      <w:r w:rsidR="0037143D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B97348" w:rsidRPr="0091325E" w:rsidRDefault="00B97348" w:rsidP="00371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348" w:rsidRPr="0091325E" w:rsidRDefault="00B97348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6F46F8" w:rsidRPr="0091325E" w:rsidRDefault="006F46F8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 xml:space="preserve">Для реализации программы </w:t>
      </w:r>
      <w:r w:rsidR="004B2B93"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 w:rsidRPr="0091325E">
        <w:rPr>
          <w:rFonts w:ascii="Times New Roman" w:hAnsi="Times New Roman" w:cs="Times New Roman"/>
          <w:sz w:val="24"/>
          <w:szCs w:val="24"/>
        </w:rPr>
        <w:t>предусмотрен</w:t>
      </w:r>
      <w:r w:rsidR="004B2B93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 xml:space="preserve">учебный кабинет Общих гуманитарных и </w:t>
      </w:r>
      <w:r w:rsidRPr="0091325E">
        <w:rPr>
          <w:rFonts w:ascii="Times New Roman" w:hAnsi="Times New Roman"/>
          <w:sz w:val="24"/>
          <w:szCs w:val="24"/>
        </w:rPr>
        <w:t>социально-экономических</w:t>
      </w:r>
      <w:r w:rsidR="004B2B93">
        <w:rPr>
          <w:rFonts w:ascii="Times New Roman" w:hAnsi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дисциплин.</w:t>
      </w:r>
    </w:p>
    <w:p w:rsidR="006F46F8" w:rsidRPr="0091325E" w:rsidRDefault="006F46F8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Оборудование учебного кабинета и рабочих мест кабинета: рабочее место</w:t>
      </w:r>
      <w:r w:rsidR="004B2B93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преподавателя, парты учащихся (в соответствие с численностью учебной</w:t>
      </w:r>
      <w:r w:rsidR="004B2B93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группы), меловая доска, персональный компьютер с лицензионным</w:t>
      </w:r>
      <w:r w:rsidR="004B2B93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 xml:space="preserve">программным обеспечением, </w:t>
      </w:r>
      <w:r w:rsidR="00EB64C9" w:rsidRPr="0091325E">
        <w:rPr>
          <w:rFonts w:ascii="Times New Roman" w:hAnsi="Times New Roman" w:cs="Times New Roman"/>
          <w:sz w:val="24"/>
          <w:szCs w:val="24"/>
        </w:rPr>
        <w:t>мультимедиа</w:t>
      </w:r>
      <w:r w:rsidR="004B2B93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проектор, экран, лазерная указка,</w:t>
      </w:r>
      <w:r w:rsidR="004B2B93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шкафы для хранения учебных материалов по дисциплине.</w:t>
      </w:r>
    </w:p>
    <w:p w:rsidR="00B97348" w:rsidRPr="0091325E" w:rsidRDefault="00B97348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4B2B93" w:rsidRPr="000D368C" w:rsidRDefault="00A30C13" w:rsidP="003714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3.2.1 </w:t>
      </w:r>
      <w:r w:rsidR="004B2B93" w:rsidRPr="000D368C">
        <w:rPr>
          <w:rFonts w:ascii="Times New Roman" w:hAnsi="Times New Roman"/>
          <w:b/>
          <w:sz w:val="24"/>
          <w:szCs w:val="24"/>
        </w:rPr>
        <w:t>Печатные издания</w:t>
      </w:r>
    </w:p>
    <w:p w:rsidR="004B2B93" w:rsidRPr="0062368A" w:rsidRDefault="004B2B93" w:rsidP="0037143D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368A">
        <w:rPr>
          <w:rFonts w:ascii="Times New Roman" w:hAnsi="Times New Roman" w:cs="Times New Roman"/>
          <w:sz w:val="24"/>
          <w:szCs w:val="24"/>
        </w:rPr>
        <w:t xml:space="preserve">Коноваленко М. Ю. Психология общения: учебник для СПО / М. Ю. Коноваленко В. А. Коноваленко. </w:t>
      </w:r>
      <w:r w:rsidR="00A30C13">
        <w:rPr>
          <w:rFonts w:ascii="Times New Roman" w:hAnsi="Times New Roman" w:cs="Times New Roman"/>
          <w:sz w:val="24"/>
          <w:szCs w:val="24"/>
        </w:rPr>
        <w:t>–</w:t>
      </w:r>
      <w:r w:rsidRPr="0062368A">
        <w:rPr>
          <w:rFonts w:ascii="Times New Roman" w:hAnsi="Times New Roman" w:cs="Times New Roman"/>
          <w:sz w:val="24"/>
          <w:szCs w:val="24"/>
        </w:rPr>
        <w:t xml:space="preserve"> М.: Издательство Юрайт, 2016. </w:t>
      </w:r>
      <w:r w:rsidR="00A30C13">
        <w:rPr>
          <w:rFonts w:ascii="Times New Roman" w:hAnsi="Times New Roman" w:cs="Times New Roman"/>
          <w:sz w:val="24"/>
          <w:szCs w:val="24"/>
        </w:rPr>
        <w:t>–</w:t>
      </w:r>
      <w:r w:rsidRPr="0062368A">
        <w:rPr>
          <w:rFonts w:ascii="Times New Roman" w:hAnsi="Times New Roman" w:cs="Times New Roman"/>
          <w:sz w:val="24"/>
          <w:szCs w:val="24"/>
        </w:rPr>
        <w:t xml:space="preserve"> 468 с. </w:t>
      </w:r>
    </w:p>
    <w:p w:rsidR="004B2B93" w:rsidRPr="0062368A" w:rsidRDefault="004B2B93" w:rsidP="0037143D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68A">
        <w:rPr>
          <w:rFonts w:ascii="Times New Roman" w:hAnsi="Times New Roman" w:cs="Times New Roman"/>
          <w:sz w:val="24"/>
          <w:szCs w:val="24"/>
        </w:rPr>
        <w:t xml:space="preserve">Корягина Н. А. Психология общения: учебник и практикум для СПО / Н. А. Корягина Н. В. Антонова С. В. Овсянникова. </w:t>
      </w:r>
      <w:r w:rsidR="00A30C13">
        <w:rPr>
          <w:rFonts w:ascii="Times New Roman" w:hAnsi="Times New Roman" w:cs="Times New Roman"/>
          <w:sz w:val="24"/>
          <w:szCs w:val="24"/>
        </w:rPr>
        <w:t>–</w:t>
      </w:r>
      <w:r w:rsidRPr="0062368A">
        <w:rPr>
          <w:rFonts w:ascii="Times New Roman" w:hAnsi="Times New Roman" w:cs="Times New Roman"/>
          <w:sz w:val="24"/>
          <w:szCs w:val="24"/>
        </w:rPr>
        <w:t xml:space="preserve"> М.: Издательство Юрайт, 2016. </w:t>
      </w:r>
      <w:r w:rsidR="00A30C13">
        <w:rPr>
          <w:rFonts w:ascii="Times New Roman" w:hAnsi="Times New Roman" w:cs="Times New Roman"/>
          <w:sz w:val="24"/>
          <w:szCs w:val="24"/>
        </w:rPr>
        <w:t>–</w:t>
      </w:r>
      <w:r w:rsidRPr="0062368A">
        <w:rPr>
          <w:rFonts w:ascii="Times New Roman" w:hAnsi="Times New Roman" w:cs="Times New Roman"/>
          <w:sz w:val="24"/>
          <w:szCs w:val="24"/>
        </w:rPr>
        <w:t xml:space="preserve"> 437 с.</w:t>
      </w:r>
    </w:p>
    <w:p w:rsidR="004B2B93" w:rsidRPr="0062368A" w:rsidRDefault="004B2B93" w:rsidP="0037143D">
      <w:pPr>
        <w:pStyle w:val="a4"/>
        <w:numPr>
          <w:ilvl w:val="0"/>
          <w:numId w:val="27"/>
        </w:numPr>
        <w:tabs>
          <w:tab w:val="left" w:pos="284"/>
        </w:tabs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Панфилова А. П. Культура речи и деловое общение в 2 ч. Часть 1: учебник и практикум для академического бакалавриата / А. П. Панфилова, А. В. Долматов ; под общ. </w:t>
      </w:r>
      <w:r w:rsidR="00A30C13" w:rsidRPr="0062368A">
        <w:rPr>
          <w:rFonts w:ascii="Times New Roman" w:eastAsia="Calibri" w:hAnsi="Times New Roman" w:cs="Times New Roman"/>
          <w:sz w:val="24"/>
          <w:szCs w:val="24"/>
        </w:rPr>
        <w:t>Р</w:t>
      </w:r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ед. А. П. Панфиловой. </w:t>
      </w:r>
      <w:r w:rsidR="00A30C13">
        <w:rPr>
          <w:rFonts w:ascii="Times New Roman" w:eastAsia="Calibri" w:hAnsi="Times New Roman" w:cs="Times New Roman"/>
          <w:sz w:val="24"/>
          <w:szCs w:val="24"/>
        </w:rPr>
        <w:t>–</w:t>
      </w:r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 М.: Издательство Юрайт, 2016. </w:t>
      </w:r>
      <w:r w:rsidR="00A30C13">
        <w:rPr>
          <w:rFonts w:ascii="Times New Roman" w:eastAsia="Calibri" w:hAnsi="Times New Roman" w:cs="Times New Roman"/>
          <w:sz w:val="24"/>
          <w:szCs w:val="24"/>
        </w:rPr>
        <w:t>–</w:t>
      </w:r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 231 с</w:t>
      </w:r>
    </w:p>
    <w:p w:rsidR="004B2B93" w:rsidRPr="0062368A" w:rsidRDefault="004B2B93" w:rsidP="0037143D">
      <w:pPr>
        <w:pStyle w:val="a4"/>
        <w:numPr>
          <w:ilvl w:val="0"/>
          <w:numId w:val="27"/>
        </w:numPr>
        <w:tabs>
          <w:tab w:val="left" w:pos="284"/>
        </w:tabs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Шеламова Г.М. Психология общения: учебное пособие для студ. </w:t>
      </w:r>
      <w:r w:rsidR="00A30C13" w:rsidRPr="0062368A">
        <w:rPr>
          <w:rFonts w:ascii="Times New Roman" w:eastAsia="Calibri" w:hAnsi="Times New Roman" w:cs="Times New Roman"/>
          <w:sz w:val="24"/>
          <w:szCs w:val="24"/>
        </w:rPr>
        <w:t>У</w:t>
      </w:r>
      <w:r w:rsidRPr="0062368A">
        <w:rPr>
          <w:rFonts w:ascii="Times New Roman" w:eastAsia="Calibri" w:hAnsi="Times New Roman" w:cs="Times New Roman"/>
          <w:sz w:val="24"/>
          <w:szCs w:val="24"/>
        </w:rPr>
        <w:t>чреждений СПО/ Г.М. Шеламова. – 2-е изд., стер. – М.: Издательский центр «Академия», 2018. – 128 с.</w:t>
      </w:r>
    </w:p>
    <w:p w:rsidR="002F26B9" w:rsidRPr="0091325E" w:rsidRDefault="00A30C13" w:rsidP="0037143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 </w:t>
      </w:r>
      <w:r w:rsidR="002F26B9" w:rsidRPr="0091325E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2F26B9" w:rsidRPr="0091325E" w:rsidRDefault="002F26B9" w:rsidP="00371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8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F26B9" w:rsidRPr="0091325E" w:rsidRDefault="002F26B9" w:rsidP="00371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9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F26B9" w:rsidRPr="0091325E" w:rsidRDefault="002F26B9" w:rsidP="00371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0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2F26B9" w:rsidRPr="0091325E" w:rsidRDefault="002F26B9" w:rsidP="00371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25E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1" w:history="1">
        <w:r w:rsidRPr="0091325E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9132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2B93" w:rsidRPr="0062368A" w:rsidRDefault="004B2B93" w:rsidP="0037143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62368A">
        <w:rPr>
          <w:rFonts w:ascii="Times New Roman" w:eastAsia="Calibri" w:hAnsi="Times New Roman" w:cs="Times New Roman"/>
          <w:sz w:val="24"/>
          <w:szCs w:val="24"/>
        </w:rPr>
        <w:t>Бороздина Г.В. Психология и этика деловых отношений [Электронный ресурс]: учебное пособие.</w:t>
      </w:r>
    </w:p>
    <w:p w:rsidR="004B2B93" w:rsidRPr="0062368A" w:rsidRDefault="004B2B93" w:rsidP="0037143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62368A">
        <w:rPr>
          <w:rFonts w:ascii="Times New Roman" w:eastAsia="Calibri" w:hAnsi="Times New Roman" w:cs="Times New Roman"/>
          <w:sz w:val="24"/>
          <w:szCs w:val="24"/>
        </w:rPr>
        <w:t>Г. В. Бороздина, Н. А. Кормнова; под общ. ред. Г. В. Бороздиной. - М.:ИНФРА-М,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368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6. - 224 с. - Режим доступа: </w:t>
      </w:r>
      <w:hyperlink r:id="rId12" w:history="1">
        <w:r w:rsidRPr="0062368A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http://www.iprbookshop.ru/67604.html</w:t>
        </w:r>
      </w:hyperlink>
      <w:r w:rsidRPr="0062368A">
        <w:rPr>
          <w:rFonts w:ascii="Times New Roman" w:hAnsi="Times New Roman" w:cs="Times New Roman"/>
          <w:sz w:val="24"/>
          <w:szCs w:val="24"/>
        </w:rPr>
        <w:t>.</w:t>
      </w:r>
    </w:p>
    <w:p w:rsidR="004B2B93" w:rsidRPr="0062368A" w:rsidRDefault="004B2B93" w:rsidP="0037143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62368A">
        <w:rPr>
          <w:rFonts w:ascii="Times New Roman" w:eastAsia="Calibri" w:hAnsi="Times New Roman" w:cs="Times New Roman"/>
          <w:sz w:val="24"/>
          <w:szCs w:val="24"/>
        </w:rPr>
        <w:t>Дорошенко В.Ю. Психология и этика делового общения [Электронный ресурс]: Учебник для вузов /Под ред. проф. В.Н. Лавриненко. - 4-е изд., перераб. и доп. - М.: ЮНИТИ-ДАНА, 20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5. - 415 с - Режим доступа: </w:t>
      </w:r>
      <w:hyperlink r:id="rId13" w:history="1">
        <w:r w:rsidRPr="0062368A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http://www.iprbookshop.ru/52575.html</w:t>
        </w:r>
      </w:hyperlink>
      <w:r w:rsidRPr="006236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B2B93" w:rsidRPr="0062368A" w:rsidRDefault="004B2B93" w:rsidP="0037143D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62368A">
        <w:rPr>
          <w:rFonts w:ascii="Times New Roman" w:hAnsi="Times New Roman" w:cs="Times New Roman"/>
          <w:bCs/>
          <w:color w:val="000000"/>
          <w:sz w:val="24"/>
          <w:szCs w:val="24"/>
        </w:rPr>
        <w:t>Ивлева Т.Н. Деловое общение</w:t>
      </w:r>
      <w:r w:rsidRPr="0062368A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ресурс]: учебно-методический комплекс дисциплины для студентов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</w:t>
      </w:r>
      <w:r w:rsidRPr="0062368A">
        <w:rPr>
          <w:rFonts w:ascii="Times New Roman" w:hAnsi="Times New Roman" w:cs="Times New Roman"/>
          <w:color w:val="000000"/>
          <w:sz w:val="24"/>
          <w:szCs w:val="24"/>
        </w:rPr>
        <w:t xml:space="preserve"> / Ивлева Т.Н. - Электрон. текстовые данные. - Кемерово: Кемеровский государственный институт культуры, 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2368A">
        <w:rPr>
          <w:rFonts w:ascii="Times New Roman" w:hAnsi="Times New Roman" w:cs="Times New Roman"/>
          <w:color w:val="000000"/>
          <w:sz w:val="24"/>
          <w:szCs w:val="24"/>
        </w:rPr>
        <w:t xml:space="preserve">. - 92 c. - Режим доступа: </w:t>
      </w:r>
      <w:hyperlink r:id="rId14" w:history="1">
        <w:r w:rsidRPr="0062368A">
          <w:rPr>
            <w:rStyle w:val="a6"/>
            <w:rFonts w:ascii="Times New Roman" w:hAnsi="Times New Roman" w:cs="Times New Roman"/>
            <w:sz w:val="24"/>
            <w:szCs w:val="24"/>
          </w:rPr>
          <w:t>http://www.iprbookshop.ru/55224.html</w:t>
        </w:r>
      </w:hyperlink>
      <w:r w:rsidRPr="0062368A">
        <w:rPr>
          <w:rFonts w:ascii="Times New Roman" w:hAnsi="Times New Roman" w:cs="Times New Roman"/>
          <w:color w:val="000000"/>
          <w:sz w:val="24"/>
          <w:szCs w:val="24"/>
        </w:rPr>
        <w:t>. - ЭБС «IPRbooks».</w:t>
      </w:r>
    </w:p>
    <w:p w:rsidR="004B2B93" w:rsidRPr="0062368A" w:rsidRDefault="004B2B93" w:rsidP="0037143D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</w:t>
      </w:r>
      <w:r w:rsidRPr="006236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Психология общения [Электронный ресурс] –  Режим доступа: </w:t>
      </w:r>
      <w:r w:rsidRPr="006236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http://ps-psiholog.ru/obshhenie-v-internete/aktivnyie-polzovateli-interneta-kto-oni.html.</w:t>
      </w:r>
    </w:p>
    <w:p w:rsidR="004B2B93" w:rsidRPr="0062368A" w:rsidRDefault="004B2B93" w:rsidP="0037143D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62368A">
        <w:rPr>
          <w:rFonts w:ascii="Times New Roman" w:hAnsi="Times New Roman" w:cs="Times New Roman"/>
          <w:color w:val="000000"/>
          <w:sz w:val="24"/>
          <w:szCs w:val="24"/>
        </w:rPr>
        <w:t xml:space="preserve">"PSYERA" – гуманитарно-правовой портал, [Электронный ресурс] – Режим доступа: </w:t>
      </w:r>
      <w:r w:rsidRPr="0062368A">
        <w:rPr>
          <w:rFonts w:ascii="Times New Roman" w:hAnsi="Times New Roman" w:cs="Times New Roman"/>
          <w:color w:val="000000"/>
          <w:sz w:val="24"/>
          <w:szCs w:val="24"/>
          <w:u w:val="single"/>
        </w:rPr>
        <w:t>https://psyera.ru/4322/obshchenie</w:t>
      </w:r>
    </w:p>
    <w:p w:rsidR="004B2B93" w:rsidRPr="0091325E" w:rsidRDefault="00A30C13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="004B2B93" w:rsidRPr="0091325E">
        <w:rPr>
          <w:rFonts w:ascii="Times New Roman" w:hAnsi="Times New Roman" w:cs="Times New Roman"/>
          <w:b/>
          <w:sz w:val="24"/>
          <w:szCs w:val="24"/>
        </w:rPr>
        <w:t>Интернет источники:</w:t>
      </w:r>
    </w:p>
    <w:p w:rsidR="004B2B93" w:rsidRPr="0091325E" w:rsidRDefault="004B2B93" w:rsidP="003714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1.http://iknigi.net/avtor-aleksey-leontev/75197-psihologiya-obscheniya-aleksey-leontev.html</w:t>
      </w:r>
    </w:p>
    <w:p w:rsidR="004B2B93" w:rsidRPr="0091325E" w:rsidRDefault="004B2B93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2.http://www.kodges.ru/nauka/psiholog/317639-psihologiya-i-etika-delovogo-</w:t>
      </w:r>
      <w:r w:rsidRPr="0091325E">
        <w:rPr>
          <w:rFonts w:ascii="Times New Roman" w:hAnsi="Times New Roman" w:cs="Times New Roman"/>
          <w:sz w:val="24"/>
          <w:szCs w:val="24"/>
          <w:lang w:val="en-US"/>
        </w:rPr>
        <w:t>obscheniya</w:t>
      </w:r>
      <w:r w:rsidRPr="0091325E">
        <w:rPr>
          <w:rFonts w:ascii="Times New Roman" w:hAnsi="Times New Roman" w:cs="Times New Roman"/>
          <w:sz w:val="24"/>
          <w:szCs w:val="24"/>
        </w:rPr>
        <w:t>.-5-</w:t>
      </w:r>
      <w:r w:rsidRPr="009132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1325E">
        <w:rPr>
          <w:rFonts w:ascii="Times New Roman" w:hAnsi="Times New Roman" w:cs="Times New Roman"/>
          <w:sz w:val="24"/>
          <w:szCs w:val="24"/>
        </w:rPr>
        <w:t>-</w:t>
      </w:r>
      <w:r w:rsidRPr="0091325E">
        <w:rPr>
          <w:rFonts w:ascii="Times New Roman" w:hAnsi="Times New Roman" w:cs="Times New Roman"/>
          <w:sz w:val="24"/>
          <w:szCs w:val="24"/>
          <w:lang w:val="en-US"/>
        </w:rPr>
        <w:t>izdanie</w:t>
      </w:r>
      <w:r w:rsidRPr="0091325E">
        <w:rPr>
          <w:rFonts w:ascii="Times New Roman" w:hAnsi="Times New Roman" w:cs="Times New Roman"/>
          <w:sz w:val="24"/>
          <w:szCs w:val="24"/>
        </w:rPr>
        <w:t>.</w:t>
      </w:r>
      <w:r w:rsidRPr="0091325E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0349E3" w:rsidRPr="0091325E" w:rsidRDefault="000349E3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0349E3" w:rsidRPr="0091325E" w:rsidRDefault="000349E3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Организации образовательного</w:t>
      </w:r>
      <w:r w:rsidR="004B2B93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процесса способствуют применяемые в техникуме методы дисциплинарной ответственности преподавателя и обучающихся, строгое</w:t>
      </w:r>
      <w:r w:rsidR="004B2B93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 xml:space="preserve">и систематическое </w:t>
      </w:r>
      <w:r w:rsidRPr="0091325E">
        <w:rPr>
          <w:rFonts w:ascii="Times New Roman" w:hAnsi="Times New Roman" w:cs="Times New Roman"/>
          <w:sz w:val="24"/>
          <w:szCs w:val="24"/>
        </w:rPr>
        <w:lastRenderedPageBreak/>
        <w:t>планирование занятий, своевременное их проведение на</w:t>
      </w:r>
      <w:r w:rsidR="004B2B93">
        <w:rPr>
          <w:rFonts w:ascii="Times New Roman" w:hAnsi="Times New Roman" w:cs="Times New Roman"/>
          <w:sz w:val="24"/>
          <w:szCs w:val="24"/>
        </w:rPr>
        <w:t xml:space="preserve"> </w:t>
      </w:r>
      <w:r w:rsidRPr="0091325E">
        <w:rPr>
          <w:rFonts w:ascii="Times New Roman" w:hAnsi="Times New Roman" w:cs="Times New Roman"/>
          <w:sz w:val="24"/>
          <w:szCs w:val="24"/>
        </w:rPr>
        <w:t>должном педагогическом уровне с использованием педагогических технологий развивающего обучения.</w:t>
      </w:r>
    </w:p>
    <w:p w:rsidR="000349E3" w:rsidRPr="0091325E" w:rsidRDefault="000349E3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0349E3" w:rsidRPr="0091325E" w:rsidRDefault="000349E3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sz w:val="24"/>
          <w:szCs w:val="24"/>
        </w:rPr>
        <w:t>Квалификация педагогических кадров: преподаватель с высшим педагогическим образованием, с дипломом по специальности «П</w:t>
      </w:r>
      <w:r w:rsidR="0003442E" w:rsidRPr="0091325E">
        <w:rPr>
          <w:rFonts w:ascii="Times New Roman" w:hAnsi="Times New Roman" w:cs="Times New Roman"/>
          <w:sz w:val="24"/>
          <w:szCs w:val="24"/>
        </w:rPr>
        <w:t>едагог - п</w:t>
      </w:r>
      <w:r w:rsidRPr="0091325E">
        <w:rPr>
          <w:rFonts w:ascii="Times New Roman" w:hAnsi="Times New Roman" w:cs="Times New Roman"/>
          <w:sz w:val="24"/>
          <w:szCs w:val="24"/>
        </w:rPr>
        <w:t>сихолог».</w:t>
      </w:r>
    </w:p>
    <w:p w:rsidR="00B97348" w:rsidRPr="0091325E" w:rsidRDefault="00B97348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348" w:rsidRPr="0091325E" w:rsidRDefault="00B97348" w:rsidP="00371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37143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91325E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B97348" w:rsidRDefault="00B97348" w:rsidP="00B973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2551"/>
        <w:gridCol w:w="2268"/>
      </w:tblGrid>
      <w:tr w:rsidR="004B2B93" w:rsidRPr="0091325E" w:rsidTr="0037143D">
        <w:tc>
          <w:tcPr>
            <w:tcW w:w="5495" w:type="dxa"/>
          </w:tcPr>
          <w:p w:rsidR="004B2B93" w:rsidRPr="0091325E" w:rsidRDefault="004B2B93" w:rsidP="00371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2551" w:type="dxa"/>
          </w:tcPr>
          <w:p w:rsidR="004B2B93" w:rsidRPr="0091325E" w:rsidRDefault="004B2B93" w:rsidP="00371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268" w:type="dxa"/>
          </w:tcPr>
          <w:p w:rsidR="004B2B93" w:rsidRPr="0091325E" w:rsidRDefault="004B2B93" w:rsidP="00371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4B2B93" w:rsidRPr="0091325E" w:rsidTr="0037143D">
        <w:tc>
          <w:tcPr>
            <w:tcW w:w="5495" w:type="dxa"/>
          </w:tcPr>
          <w:p w:rsidR="004B2B93" w:rsidRPr="0091325E" w:rsidRDefault="004B2B93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4B2B93" w:rsidRPr="0091325E" w:rsidRDefault="004B2B93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  <w:p w:rsidR="004B2B93" w:rsidRPr="0091325E" w:rsidRDefault="004B2B93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  <w:p w:rsidR="004B2B93" w:rsidRPr="0091325E" w:rsidRDefault="004B2B93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  <w:p w:rsidR="004B2B93" w:rsidRPr="0091325E" w:rsidRDefault="004B2B93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  <w:p w:rsidR="004B2B93" w:rsidRPr="0091325E" w:rsidRDefault="004B2B93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  <w:p w:rsidR="004B2B93" w:rsidRPr="0091325E" w:rsidRDefault="004B2B93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  <w:p w:rsidR="004B2B93" w:rsidRPr="0091325E" w:rsidRDefault="004B2B93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общения; источники, причины, виды и способы разрешения конфликтов;</w:t>
            </w:r>
          </w:p>
          <w:p w:rsidR="004B2B93" w:rsidRPr="0091325E" w:rsidRDefault="004B2B93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приемы само регуляции в процессе общения.</w:t>
            </w:r>
          </w:p>
          <w:p w:rsidR="004B2B93" w:rsidRPr="00A83648" w:rsidRDefault="004B2B93" w:rsidP="0037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З0-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источники, причины, виды и способы разрешения конфликтов</w:t>
            </w:r>
          </w:p>
          <w:p w:rsidR="004B2B93" w:rsidRPr="0091325E" w:rsidRDefault="004B2B93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З10-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приемы саморегуляции в процессе общения</w:t>
            </w:r>
          </w:p>
        </w:tc>
        <w:tc>
          <w:tcPr>
            <w:tcW w:w="2551" w:type="dxa"/>
          </w:tcPr>
          <w:p w:rsidR="004B2B93" w:rsidRDefault="004B2B93" w:rsidP="0037143D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- владеет понятиями учебной дисциплины и применяет их практически адекватно ситуации</w:t>
            </w:r>
          </w:p>
          <w:p w:rsidR="004B2B93" w:rsidRPr="00A83648" w:rsidRDefault="004B2B93" w:rsidP="003714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описывает техники убеждения, слушания, способы разрешения конфликтных ситуаций</w:t>
            </w:r>
          </w:p>
          <w:p w:rsidR="004B2B93" w:rsidRPr="0091325E" w:rsidRDefault="004B2B93" w:rsidP="0037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 </w:t>
            </w:r>
            <w:r w:rsidRPr="00A8364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намечает и описывает приемы саморегуляции</w:t>
            </w:r>
          </w:p>
        </w:tc>
        <w:tc>
          <w:tcPr>
            <w:tcW w:w="2268" w:type="dxa"/>
          </w:tcPr>
          <w:p w:rsidR="004B2B93" w:rsidRPr="00A83648" w:rsidRDefault="004B2B93" w:rsidP="003714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</w:rPr>
              <w:t>-тестирование на знание терминологии по теме;</w:t>
            </w:r>
          </w:p>
          <w:p w:rsidR="004B2B93" w:rsidRPr="00A83648" w:rsidRDefault="004B2B93" w:rsidP="003714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оценка решений творческих задач;</w:t>
            </w:r>
          </w:p>
          <w:p w:rsidR="004B2B93" w:rsidRPr="00A83648" w:rsidRDefault="004B2B93" w:rsidP="003714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тестирование;</w:t>
            </w:r>
          </w:p>
          <w:p w:rsidR="004B2B93" w:rsidRPr="00A83648" w:rsidRDefault="004B2B93" w:rsidP="003714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анализ и решение ролевых ситуаций.</w:t>
            </w:r>
          </w:p>
          <w:p w:rsidR="004B2B93" w:rsidRPr="00A83648" w:rsidRDefault="004B2B93" w:rsidP="003714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B2B93" w:rsidRPr="00A83648" w:rsidRDefault="004B2B93" w:rsidP="003714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контрольные работы;</w:t>
            </w:r>
          </w:p>
          <w:p w:rsidR="004B2B93" w:rsidRPr="00A83648" w:rsidRDefault="004B2B93" w:rsidP="003714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B2B93" w:rsidRDefault="004B2B93" w:rsidP="0037143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практикумы.</w:t>
            </w:r>
          </w:p>
          <w:p w:rsidR="004B2B93" w:rsidRPr="0091325E" w:rsidRDefault="004B2B93" w:rsidP="00371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Диф. зачет</w:t>
            </w:r>
          </w:p>
        </w:tc>
      </w:tr>
      <w:tr w:rsidR="004B2B93" w:rsidRPr="0091325E" w:rsidTr="0037143D">
        <w:tc>
          <w:tcPr>
            <w:tcW w:w="5495" w:type="dxa"/>
          </w:tcPr>
          <w:p w:rsidR="004B2B93" w:rsidRPr="0091325E" w:rsidRDefault="004B2B93" w:rsidP="0037143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2B93" w:rsidRDefault="004B2B93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- применять техники и приемы эффективного общения в профессиональной деятельности;</w:t>
            </w:r>
          </w:p>
          <w:p w:rsidR="004B2B93" w:rsidRPr="00A83648" w:rsidRDefault="004B2B93" w:rsidP="0037143D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У2- </w:t>
            </w:r>
            <w:r w:rsidRPr="00A83648">
              <w:rPr>
                <w:b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4B2B93" w:rsidRPr="00A83648" w:rsidRDefault="004B2B93" w:rsidP="0037143D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У3- </w:t>
            </w:r>
            <w:r w:rsidRPr="00A83648">
              <w:rPr>
                <w:bCs/>
              </w:rPr>
              <w:t>оценивать результат и последствия своих действий самостоятельно или с помощью;</w:t>
            </w:r>
          </w:p>
          <w:p w:rsidR="004B2B93" w:rsidRPr="00A83648" w:rsidRDefault="004B2B93" w:rsidP="0037143D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83648">
              <w:rPr>
                <w:b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</w:t>
            </w:r>
          </w:p>
          <w:p w:rsidR="004B2B93" w:rsidRPr="00A83648" w:rsidRDefault="004B2B93" w:rsidP="0037143D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У4</w:t>
            </w:r>
            <w:r w:rsidRPr="00A83648">
              <w:rPr>
                <w:bCs/>
              </w:rPr>
              <w:t>- определять и выстраивать траектории профессионального развития и самообразования;</w:t>
            </w:r>
          </w:p>
          <w:p w:rsidR="004B2B93" w:rsidRPr="00A83648" w:rsidRDefault="004B2B93" w:rsidP="0037143D">
            <w:pPr>
              <w:pStyle w:val="ad"/>
              <w:widowControl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bCs/>
              </w:rPr>
            </w:pPr>
            <w:r>
              <w:rPr>
                <w:bCs/>
              </w:rPr>
              <w:t>У5</w:t>
            </w:r>
            <w:r w:rsidRPr="00A83648">
              <w:rPr>
                <w:bCs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:rsidR="004B2B93" w:rsidRPr="00063879" w:rsidRDefault="004B2B93" w:rsidP="0037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У6</w:t>
            </w:r>
            <w:r w:rsidRPr="00A83648">
              <w:rPr>
                <w:rFonts w:ascii="Times New Roman" w:hAnsi="Times New Roman"/>
                <w:bCs/>
                <w:sz w:val="24"/>
                <w:szCs w:val="24"/>
              </w:rPr>
              <w:t>- описывать значимость своей специальности</w:t>
            </w:r>
          </w:p>
        </w:tc>
        <w:tc>
          <w:tcPr>
            <w:tcW w:w="2551" w:type="dxa"/>
          </w:tcPr>
          <w:p w:rsidR="004B2B93" w:rsidRPr="00A83648" w:rsidRDefault="004B2B93" w:rsidP="003714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демонстрирует владение техниками и приемам эффективного общения</w:t>
            </w:r>
          </w:p>
        </w:tc>
        <w:tc>
          <w:tcPr>
            <w:tcW w:w="2268" w:type="dxa"/>
          </w:tcPr>
          <w:p w:rsidR="004B2B93" w:rsidRPr="00A83648" w:rsidRDefault="004B2B93" w:rsidP="003714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648">
              <w:rPr>
                <w:rFonts w:ascii="Times New Roman" w:hAnsi="Times New Roman"/>
                <w:bCs/>
                <w:sz w:val="24"/>
                <w:szCs w:val="24"/>
              </w:rPr>
              <w:t>- оценка результатов выполнения практической работы;</w:t>
            </w:r>
          </w:p>
          <w:p w:rsidR="004B2B93" w:rsidRPr="00A83648" w:rsidRDefault="004B2B93" w:rsidP="0037143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2B93" w:rsidRPr="00A83648" w:rsidRDefault="004B2B93" w:rsidP="003714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648">
              <w:rPr>
                <w:rFonts w:ascii="Times New Roman" w:hAnsi="Times New Roman"/>
                <w:bCs/>
                <w:sz w:val="24"/>
                <w:szCs w:val="24"/>
              </w:rPr>
              <w:t>- оценка решений творческих задач;</w:t>
            </w:r>
          </w:p>
          <w:p w:rsidR="004B2B93" w:rsidRPr="00A83648" w:rsidRDefault="004B2B93" w:rsidP="0037143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2B93" w:rsidRPr="00A83648" w:rsidRDefault="004B2B93" w:rsidP="003714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контрольные работы;</w:t>
            </w:r>
          </w:p>
          <w:p w:rsidR="004B2B93" w:rsidRPr="00A83648" w:rsidRDefault="004B2B93" w:rsidP="003714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B2B93" w:rsidRPr="00A83648" w:rsidRDefault="004B2B93" w:rsidP="003714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практикумы.</w:t>
            </w:r>
          </w:p>
        </w:tc>
      </w:tr>
      <w:tr w:rsidR="004B2B93" w:rsidRPr="0091325E" w:rsidTr="0037143D">
        <w:tc>
          <w:tcPr>
            <w:tcW w:w="5495" w:type="dxa"/>
          </w:tcPr>
          <w:p w:rsidR="004B2B93" w:rsidRPr="00A83648" w:rsidRDefault="004B2B93" w:rsidP="0037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У7-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приемы саморегуляции поведения в процессе межличностного общения</w:t>
            </w:r>
          </w:p>
        </w:tc>
        <w:tc>
          <w:tcPr>
            <w:tcW w:w="2551" w:type="dxa"/>
          </w:tcPr>
          <w:p w:rsidR="004B2B93" w:rsidRPr="00A83648" w:rsidRDefault="004B2B93" w:rsidP="003714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разрешает смоделированные конфликтные ситуации</w:t>
            </w:r>
          </w:p>
          <w:p w:rsidR="004B2B93" w:rsidRPr="00A83648" w:rsidRDefault="004B2B93" w:rsidP="003714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- </w:t>
            </w: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демонстрирует владение приемами саморегуляции поведения в процессе межличностного общения</w:t>
            </w:r>
          </w:p>
        </w:tc>
        <w:tc>
          <w:tcPr>
            <w:tcW w:w="2268" w:type="dxa"/>
          </w:tcPr>
          <w:p w:rsidR="004B2B93" w:rsidRPr="00A83648" w:rsidRDefault="004B2B93" w:rsidP="0037143D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 w:rsidRPr="00A83648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83648">
              <w:rPr>
                <w:rFonts w:ascii="Times New Roman" w:hAnsi="Times New Roman"/>
                <w:sz w:val="24"/>
                <w:szCs w:val="24"/>
              </w:rPr>
              <w:t>наблюдение за выполнением практического задания (деятельностью студента);</w:t>
            </w:r>
          </w:p>
          <w:p w:rsidR="004B2B93" w:rsidRPr="00A83648" w:rsidRDefault="004B2B93" w:rsidP="0037143D">
            <w:pPr>
              <w:tabs>
                <w:tab w:val="left" w:pos="285"/>
              </w:tabs>
              <w:rPr>
                <w:rFonts w:ascii="Times New Roman" w:hAnsi="Times New Roman"/>
                <w:sz w:val="24"/>
                <w:szCs w:val="24"/>
              </w:rPr>
            </w:pPr>
            <w:r w:rsidRPr="00A83648">
              <w:rPr>
                <w:rFonts w:ascii="Times New Roman" w:hAnsi="Times New Roman"/>
                <w:sz w:val="24"/>
                <w:szCs w:val="24"/>
              </w:rPr>
              <w:t>- рефлексия.</w:t>
            </w:r>
          </w:p>
          <w:p w:rsidR="004B2B93" w:rsidRPr="00A83648" w:rsidRDefault="004B2B93" w:rsidP="003714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контрольные работы;</w:t>
            </w:r>
          </w:p>
          <w:p w:rsidR="004B2B93" w:rsidRPr="00A83648" w:rsidRDefault="004B2B93" w:rsidP="0037143D">
            <w:pPr>
              <w:tabs>
                <w:tab w:val="left" w:pos="2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83648">
              <w:rPr>
                <w:rFonts w:ascii="Times New Roman" w:hAnsi="Times New Roman"/>
                <w:sz w:val="24"/>
                <w:szCs w:val="24"/>
                <w:lang w:eastAsia="en-US"/>
              </w:rPr>
              <w:t>- практикумы.</w:t>
            </w:r>
            <w:r w:rsidRPr="00A836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4B2B93" w:rsidRDefault="004B2B93" w:rsidP="00371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4C9" w:rsidRPr="00491145" w:rsidRDefault="00EB64C9" w:rsidP="0037143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5. КОМПЛЕКТ КОНТРОЛЬНО-ОЦЕНОЧНЫХ СРЕДСТВ </w:t>
      </w:r>
      <w:r w:rsidR="0037143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491145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EB64C9" w:rsidRPr="00491145" w:rsidRDefault="00EB64C9" w:rsidP="003714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7143D" w:rsidRDefault="00EB64C9" w:rsidP="003714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5.1. Паспорт контрольно-оценоч</w:t>
      </w:r>
      <w:r w:rsidR="0037143D">
        <w:rPr>
          <w:rFonts w:ascii="Times New Roman" w:hAnsi="Times New Roman" w:cs="Times New Roman"/>
          <w:b/>
          <w:sz w:val="24"/>
          <w:szCs w:val="24"/>
        </w:rPr>
        <w:t xml:space="preserve">ных средств учебной дисциплины </w:t>
      </w:r>
    </w:p>
    <w:p w:rsidR="00EB64C9" w:rsidRPr="00491145" w:rsidRDefault="00EB64C9" w:rsidP="0037143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С</w:t>
      </w:r>
      <w:r w:rsidR="0037143D">
        <w:rPr>
          <w:rFonts w:ascii="Times New Roman" w:hAnsi="Times New Roman" w:cs="Times New Roman"/>
          <w:b/>
          <w:sz w:val="24"/>
          <w:szCs w:val="24"/>
        </w:rPr>
        <w:t>Г</w:t>
      </w:r>
      <w:r w:rsidRPr="00491145">
        <w:rPr>
          <w:rFonts w:ascii="Times New Roman" w:hAnsi="Times New Roman" w:cs="Times New Roman"/>
          <w:b/>
          <w:sz w:val="24"/>
          <w:szCs w:val="24"/>
        </w:rPr>
        <w:t>.05 Психология общения</w:t>
      </w:r>
    </w:p>
    <w:p w:rsidR="00EB64C9" w:rsidRPr="00491145" w:rsidRDefault="00EB64C9" w:rsidP="0037143D">
      <w:pPr>
        <w:pStyle w:val="ab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EB64C9" w:rsidRPr="00491145" w:rsidRDefault="00EB64C9" w:rsidP="0037143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Комплект контрольно-оценочных средств (КОС) предназначен для контроля и оценки образовательных достижений обучающихся, освоивших</w:t>
      </w:r>
      <w:r w:rsidR="00A30C13">
        <w:rPr>
          <w:rFonts w:ascii="Times New Roman" w:hAnsi="Times New Roman" w:cs="Times New Roman"/>
          <w:sz w:val="24"/>
          <w:szCs w:val="24"/>
        </w:rPr>
        <w:t xml:space="preserve"> программу учебной дисциплины </w:t>
      </w:r>
      <w:r w:rsidRPr="00491145">
        <w:rPr>
          <w:rFonts w:ascii="Times New Roman" w:hAnsi="Times New Roman" w:cs="Times New Roman"/>
          <w:sz w:val="24"/>
          <w:szCs w:val="24"/>
        </w:rPr>
        <w:t>С</w:t>
      </w:r>
      <w:r w:rsidR="00A30C13">
        <w:rPr>
          <w:rFonts w:ascii="Times New Roman" w:hAnsi="Times New Roman" w:cs="Times New Roman"/>
          <w:sz w:val="24"/>
          <w:szCs w:val="24"/>
        </w:rPr>
        <w:t>Г</w:t>
      </w:r>
      <w:r w:rsidRPr="00491145">
        <w:rPr>
          <w:rFonts w:ascii="Times New Roman" w:hAnsi="Times New Roman" w:cs="Times New Roman"/>
          <w:sz w:val="24"/>
          <w:szCs w:val="24"/>
        </w:rPr>
        <w:t>.05 Психология общения</w:t>
      </w:r>
    </w:p>
    <w:p w:rsidR="00EB64C9" w:rsidRPr="00491145" w:rsidRDefault="00EB64C9" w:rsidP="0037143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КОС разработан в соответствии с рабочей</w:t>
      </w:r>
      <w:r w:rsidR="00A30C13">
        <w:rPr>
          <w:rFonts w:ascii="Times New Roman" w:hAnsi="Times New Roman" w:cs="Times New Roman"/>
          <w:sz w:val="24"/>
          <w:szCs w:val="24"/>
        </w:rPr>
        <w:t xml:space="preserve"> программой учебной дисциплины </w:t>
      </w:r>
      <w:r w:rsidRPr="00491145">
        <w:rPr>
          <w:rFonts w:ascii="Times New Roman" w:hAnsi="Times New Roman" w:cs="Times New Roman"/>
          <w:sz w:val="24"/>
          <w:szCs w:val="24"/>
        </w:rPr>
        <w:t>С</w:t>
      </w:r>
      <w:r w:rsidR="00A30C13" w:rsidRPr="00491145">
        <w:rPr>
          <w:rFonts w:ascii="Times New Roman" w:hAnsi="Times New Roman" w:cs="Times New Roman"/>
          <w:sz w:val="24"/>
          <w:szCs w:val="24"/>
        </w:rPr>
        <w:t>Г</w:t>
      </w:r>
      <w:r w:rsidRPr="00491145">
        <w:rPr>
          <w:rFonts w:ascii="Times New Roman" w:hAnsi="Times New Roman" w:cs="Times New Roman"/>
          <w:sz w:val="24"/>
          <w:szCs w:val="24"/>
        </w:rPr>
        <w:t xml:space="preserve">.05 Психология общения 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694"/>
        <w:gridCol w:w="5103"/>
        <w:gridCol w:w="1701"/>
      </w:tblGrid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Style w:val="FontStyle44"/>
                <w:b/>
                <w:sz w:val="24"/>
                <w:szCs w:val="24"/>
              </w:rPr>
            </w:pPr>
            <w:r w:rsidRPr="00491145">
              <w:rPr>
                <w:rStyle w:val="FontStyle44"/>
                <w:b/>
                <w:sz w:val="24"/>
                <w:szCs w:val="24"/>
              </w:rPr>
              <w:t>Код ОК, З, У.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5103" w:type="dxa"/>
          </w:tcPr>
          <w:p w:rsidR="00EB64C9" w:rsidRPr="00491145" w:rsidRDefault="00EB64C9" w:rsidP="0037143D">
            <w:pPr>
              <w:pStyle w:val="a4"/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 и их критерии</w:t>
            </w:r>
          </w:p>
        </w:tc>
        <w:tc>
          <w:tcPr>
            <w:tcW w:w="1701" w:type="dxa"/>
          </w:tcPr>
          <w:p w:rsidR="00EB64C9" w:rsidRPr="00491145" w:rsidRDefault="00EB64C9" w:rsidP="0037143D">
            <w:pPr>
              <w:pStyle w:val="a4"/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EB64C9" w:rsidRPr="00491145" w:rsidTr="0037143D">
        <w:trPr>
          <w:trHeight w:val="568"/>
        </w:trPr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З1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взаимосвязь общения и деятельности;</w:t>
            </w:r>
          </w:p>
        </w:tc>
        <w:tc>
          <w:tcPr>
            <w:tcW w:w="5103" w:type="dxa"/>
          </w:tcPr>
          <w:p w:rsidR="00EB64C9" w:rsidRPr="004014DA" w:rsidRDefault="00EB64C9" w:rsidP="0037143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и определяет влияние и взаимосвязь общения и деятельности.</w:t>
            </w:r>
          </w:p>
        </w:tc>
        <w:tc>
          <w:tcPr>
            <w:tcW w:w="1701" w:type="dxa"/>
            <w:vMerge w:val="restart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З2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цели, функции, виды и уровни общения;</w:t>
            </w:r>
          </w:p>
        </w:tc>
        <w:tc>
          <w:tcPr>
            <w:tcW w:w="5103" w:type="dxa"/>
          </w:tcPr>
          <w:p w:rsidR="00EB64C9" w:rsidRPr="004014DA" w:rsidRDefault="00EB64C9" w:rsidP="00401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Формулирует цели общения.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функции и уровни общения.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Дает характеристику видам общения.</w:t>
            </w:r>
          </w:p>
        </w:tc>
        <w:tc>
          <w:tcPr>
            <w:tcW w:w="1701" w:type="dxa"/>
            <w:vMerge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З3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роли и ролевые ожидания в общении;</w:t>
            </w:r>
          </w:p>
        </w:tc>
        <w:tc>
          <w:tcPr>
            <w:tcW w:w="5103" w:type="dxa"/>
          </w:tcPr>
          <w:p w:rsidR="00EB64C9" w:rsidRPr="004014DA" w:rsidRDefault="00EB64C9" w:rsidP="00401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и объясняет сущность трансактного анализа.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и отличает ролевые позиции при общении.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распределяет позиции для эффективного общения.</w:t>
            </w:r>
          </w:p>
        </w:tc>
        <w:tc>
          <w:tcPr>
            <w:tcW w:w="1701" w:type="dxa"/>
            <w:vMerge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З4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виды социальных взаимодействий;</w:t>
            </w:r>
          </w:p>
        </w:tc>
        <w:tc>
          <w:tcPr>
            <w:tcW w:w="5103" w:type="dxa"/>
          </w:tcPr>
          <w:p w:rsidR="00EB64C9" w:rsidRPr="004014DA" w:rsidRDefault="00EB64C9" w:rsidP="00401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основные классификации взаимодействий. Понимает и дает характеристику видам взаимодействия: конкуренция, кооперация, ориентация на понимание, ориентация на контроль.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манипуляцию, владеет способами защиты.</w:t>
            </w:r>
          </w:p>
        </w:tc>
        <w:tc>
          <w:tcPr>
            <w:tcW w:w="1701" w:type="dxa"/>
            <w:vMerge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З5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механизмы взаимопонимания в общении;</w:t>
            </w:r>
          </w:p>
        </w:tc>
        <w:tc>
          <w:tcPr>
            <w:tcW w:w="5103" w:type="dxa"/>
          </w:tcPr>
          <w:p w:rsidR="00EB64C9" w:rsidRPr="004014DA" w:rsidRDefault="00EB64C9" w:rsidP="00401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классификацию психологических механизмов восприятия в общении.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Обосновывает выбор механизма восприятия в разных ситуациях.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причины искажений процесса восприятия при общении.</w:t>
            </w:r>
          </w:p>
        </w:tc>
        <w:tc>
          <w:tcPr>
            <w:tcW w:w="1701" w:type="dxa"/>
            <w:vMerge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З6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</w:tc>
        <w:tc>
          <w:tcPr>
            <w:tcW w:w="5103" w:type="dxa"/>
          </w:tcPr>
          <w:p w:rsidR="00EB64C9" w:rsidRPr="004014DA" w:rsidRDefault="00EB64C9" w:rsidP="0037143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и применяет различные техники общения: манипуляции, аттракции, коммуникации.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Выделяет рефлексивное и нерефлексивное слушание. </w:t>
            </w:r>
          </w:p>
          <w:p w:rsidR="00EB64C9" w:rsidRPr="004014DA" w:rsidRDefault="00EB64C9" w:rsidP="00401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Соблюдает правила ведения беседы.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приемами убеждения. Понимает и аргументирует принципы использования комплиментов и критики в профессиональной деятельности.</w:t>
            </w:r>
          </w:p>
        </w:tc>
        <w:tc>
          <w:tcPr>
            <w:tcW w:w="1701" w:type="dxa"/>
            <w:vMerge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З7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этические принципы общения; источники, причины, виды и способы разрешения конфликтов;</w:t>
            </w:r>
          </w:p>
        </w:tc>
        <w:tc>
          <w:tcPr>
            <w:tcW w:w="5103" w:type="dxa"/>
          </w:tcPr>
          <w:p w:rsidR="00EB64C9" w:rsidRPr="004014DA" w:rsidRDefault="00EB64C9" w:rsidP="00401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основные принципы и правила делового этикета.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Понимает и определяет </w:t>
            </w:r>
            <w:r w:rsidRPr="004014DA">
              <w:rPr>
                <w:rFonts w:ascii="Times New Roman" w:hAnsi="Times New Roman" w:cs="Times New Roman"/>
                <w:bCs/>
                <w:sz w:val="24"/>
                <w:szCs w:val="24"/>
              </w:rPr>
              <w:t>взаимосвязь делового этикета и этики деловых отношений.</w:t>
            </w:r>
          </w:p>
        </w:tc>
        <w:tc>
          <w:tcPr>
            <w:tcW w:w="1701" w:type="dxa"/>
            <w:vMerge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З8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приемы само регуляции в процессе общения.</w:t>
            </w:r>
          </w:p>
        </w:tc>
        <w:tc>
          <w:tcPr>
            <w:tcW w:w="5103" w:type="dxa"/>
          </w:tcPr>
          <w:p w:rsidR="00EB64C9" w:rsidRPr="004014DA" w:rsidRDefault="00EB64C9" w:rsidP="00401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причины возникновения конфликтов.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классификацию конфликтов.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Объясняет динамику развития конфликтов и источники возникновения.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 различные стратегии поведения в конфликте в соответствии с ситуацией.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 способами разрешения конфликтов.</w:t>
            </w:r>
          </w:p>
        </w:tc>
        <w:tc>
          <w:tcPr>
            <w:tcW w:w="1701" w:type="dxa"/>
            <w:vMerge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У1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 применять техники и приемы эффективного общения в профессиональной деятельности;</w:t>
            </w:r>
          </w:p>
        </w:tc>
        <w:tc>
          <w:tcPr>
            <w:tcW w:w="5103" w:type="dxa"/>
            <w:vAlign w:val="center"/>
          </w:tcPr>
          <w:p w:rsidR="00EB64C9" w:rsidRPr="004014DA" w:rsidRDefault="00EB64C9" w:rsidP="0037143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различные техники и приемы общения в своей профессиональной деятельности.</w:t>
            </w:r>
          </w:p>
        </w:tc>
        <w:tc>
          <w:tcPr>
            <w:tcW w:w="1701" w:type="dxa"/>
            <w:vMerge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У2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-использовать приемы само регуляции поведения в процессе межличностного общения</w:t>
            </w:r>
          </w:p>
        </w:tc>
        <w:tc>
          <w:tcPr>
            <w:tcW w:w="5103" w:type="dxa"/>
          </w:tcPr>
          <w:p w:rsidR="00EB64C9" w:rsidRPr="004014DA" w:rsidRDefault="00EB64C9" w:rsidP="004014D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регулирует и корректирует свое поведение в межличностном общении.</w:t>
            </w:r>
            <w:r w:rsid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14D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различные приемы само регуляции.</w:t>
            </w:r>
          </w:p>
        </w:tc>
        <w:tc>
          <w:tcPr>
            <w:tcW w:w="1701" w:type="dxa"/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зачет, </w:t>
            </w:r>
          </w:p>
        </w:tc>
      </w:tr>
      <w:tr w:rsidR="00EB64C9" w:rsidRPr="00491145" w:rsidTr="0037143D">
        <w:trPr>
          <w:trHeight w:val="1156"/>
        </w:trPr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sz w:val="24"/>
                <w:szCs w:val="24"/>
              </w:rPr>
              <w:t>ОК 01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103" w:type="dxa"/>
          </w:tcPr>
          <w:p w:rsidR="00EB64C9" w:rsidRPr="00491145" w:rsidRDefault="00EB64C9" w:rsidP="00401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демонстрация устойчивого интереса к будущей профессии. Проявление инициативы в аудиторной работе, при подготовке к семинарским, контрольным и самостоятельным видам работ.</w:t>
            </w:r>
          </w:p>
        </w:tc>
        <w:tc>
          <w:tcPr>
            <w:tcW w:w="1701" w:type="dxa"/>
            <w:vMerge w:val="restart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Семинары, тесты, дифференцированный зачет, защита рефератов.</w:t>
            </w: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sz w:val="24"/>
                <w:szCs w:val="24"/>
              </w:rPr>
              <w:t>ОК 02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5103" w:type="dxa"/>
          </w:tcPr>
          <w:p w:rsidR="00EB64C9" w:rsidRPr="00491145" w:rsidRDefault="00EB64C9" w:rsidP="00401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Нахождение и использование разнообразных источников информации. Грамотное определение типа и формы необходимой информации. Получение нужной информации и сохранение ее в удобном для работы формате. Определение степени достоверности и актуальности информации.</w:t>
            </w:r>
            <w:r w:rsidR="00401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Извлечение ключевых фрагментов и основного содержание из всего массива информации. Упрощение подачи информации для ясности понимания и представления</w:t>
            </w:r>
          </w:p>
        </w:tc>
        <w:tc>
          <w:tcPr>
            <w:tcW w:w="1701" w:type="dxa"/>
            <w:vMerge/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sz w:val="24"/>
                <w:szCs w:val="24"/>
              </w:rPr>
              <w:t>ОК 03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103" w:type="dxa"/>
          </w:tcPr>
          <w:p w:rsidR="00EB64C9" w:rsidRPr="00491145" w:rsidRDefault="00EB64C9" w:rsidP="00401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Умение планировать учебную работу в соответствии с поставленными целями. Грамотная постановка целей.</w:t>
            </w:r>
            <w:r w:rsidR="00401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Точное установление критериев успеха и оценки деятельности. Гибкая адаптация целей к изменяющимся условиям. Обеспечение выполнения поставленных задач.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Семинары, тесты, дифференцированный зачет, защита рефератов.</w:t>
            </w: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</w:t>
            </w:r>
            <w:r w:rsidRPr="004911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Работать в коллективе </w:t>
            </w:r>
            <w:r w:rsidRPr="00491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команде, эффективно взаимодействовать с коллегами, руководством, клиентами.</w:t>
            </w:r>
          </w:p>
        </w:tc>
        <w:tc>
          <w:tcPr>
            <w:tcW w:w="5103" w:type="dxa"/>
          </w:tcPr>
          <w:p w:rsidR="00EB64C9" w:rsidRPr="00491145" w:rsidRDefault="00EB64C9" w:rsidP="00401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Признание наличия проблемы и адекватная </w:t>
            </w:r>
            <w:r w:rsidRPr="00491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реакция на нее.</w:t>
            </w:r>
            <w:r w:rsidR="00401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Выстраивание вариантов альтернативных действий в случае возникновения нестандартных ситуаций.</w:t>
            </w:r>
            <w:r w:rsidR="00401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Грамотная оценка ресурсов, необходимых для выполнения заданий.</w:t>
            </w:r>
            <w:r w:rsidR="00401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Расчет возможных рисков и определение методов и способов их снижения при выполнении профессиональных задач.</w:t>
            </w:r>
          </w:p>
        </w:tc>
        <w:tc>
          <w:tcPr>
            <w:tcW w:w="1701" w:type="dxa"/>
            <w:vMerge/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05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103" w:type="dxa"/>
          </w:tcPr>
          <w:p w:rsidR="00EB64C9" w:rsidRPr="00491145" w:rsidRDefault="00EB64C9" w:rsidP="00401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Передача информации, идей и опыта членам команды.</w:t>
            </w:r>
            <w:r w:rsidR="00401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 Формирование понимания членами команды личной и коллективной ответственности.</w:t>
            </w:r>
            <w:r w:rsidR="00401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Регулярное представление обратной связь членам команды. Демонстрация навыков эффективного общения.</w:t>
            </w:r>
          </w:p>
        </w:tc>
        <w:tc>
          <w:tcPr>
            <w:tcW w:w="1701" w:type="dxa"/>
            <w:vMerge/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C9" w:rsidRPr="00491145" w:rsidTr="0037143D">
        <w:tc>
          <w:tcPr>
            <w:tcW w:w="781" w:type="dxa"/>
          </w:tcPr>
          <w:p w:rsidR="00EB64C9" w:rsidRPr="00491145" w:rsidRDefault="00EB64C9" w:rsidP="003714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sz w:val="24"/>
                <w:szCs w:val="24"/>
              </w:rPr>
              <w:t>ОК 06</w:t>
            </w:r>
          </w:p>
        </w:tc>
        <w:tc>
          <w:tcPr>
            <w:tcW w:w="2694" w:type="dxa"/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5103" w:type="dxa"/>
          </w:tcPr>
          <w:p w:rsidR="00EB64C9" w:rsidRPr="00491145" w:rsidRDefault="00EB64C9" w:rsidP="00401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Проявляет гражданско-патриотическую позицию, демонстрирует осознанное поведение на основе традиционных общечеловеческих ценностей</w:t>
            </w:r>
          </w:p>
        </w:tc>
        <w:tc>
          <w:tcPr>
            <w:tcW w:w="1701" w:type="dxa"/>
          </w:tcPr>
          <w:p w:rsidR="00EB64C9" w:rsidRPr="00491145" w:rsidRDefault="00EB64C9" w:rsidP="00371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Семинары, тесты, дифференцированный зачет, защита рефератов.</w:t>
            </w:r>
          </w:p>
        </w:tc>
      </w:tr>
    </w:tbl>
    <w:p w:rsidR="00EB64C9" w:rsidRPr="00491145" w:rsidRDefault="00EB64C9" w:rsidP="0037143D">
      <w:pPr>
        <w:pStyle w:val="ab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EB64C9" w:rsidRPr="00491145" w:rsidRDefault="00EB64C9" w:rsidP="0037143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Контроль освоения обучающимися программного материала имеет следующие виды: текущий и промежуточный контроль.</w:t>
      </w:r>
    </w:p>
    <w:p w:rsidR="00EB64C9" w:rsidRPr="00491145" w:rsidRDefault="00EB64C9" w:rsidP="0037143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Текущий контроль знаний, обучающихся проводится с целью объективной оценки качества освоения программы, а также стимулирования учебной работы обучающихся,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 Текущий контроль знаний, обучающихся проводится в форме тестов, защиты рефератов в процессе проведения семинарских занятий.</w:t>
      </w:r>
    </w:p>
    <w:p w:rsidR="00EB64C9" w:rsidRPr="00491145" w:rsidRDefault="00EB64C9" w:rsidP="0037143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Промежуточный контроль является контрольной точкой по завершению отдельного раздела учебной дисциплины, имеющих логическую завершенность по отношению к установленным целям и результатам обучения. </w:t>
      </w:r>
    </w:p>
    <w:p w:rsidR="00EB64C9" w:rsidRPr="00491145" w:rsidRDefault="00EB64C9" w:rsidP="0037143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Формой освоения теоретического курса учебной дисциплины является дифференцированный зачет, который проводится на завершающем этапе освоения учебной дисциплины. Зачёт проводится в форме тестирования с элементами письменных контрольных вопросов. </w:t>
      </w:r>
    </w:p>
    <w:p w:rsidR="00EB64C9" w:rsidRPr="00491145" w:rsidRDefault="00EB64C9" w:rsidP="0037143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Дифференцированный зачёт преследует цель оценить работу обучающегося за курс, полученных теоретических и практических знаний, их прочность, развитие творческого мышления, приобретение навыков самостоятельной работы, умение синтезировать полученные знания и применять их к решению практических задач. </w:t>
      </w:r>
    </w:p>
    <w:p w:rsidR="00EB64C9" w:rsidRPr="00491145" w:rsidRDefault="00EB64C9" w:rsidP="004014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5.2 Оценочные материалы для промежуточной аттестации</w:t>
      </w:r>
    </w:p>
    <w:p w:rsidR="00EB64C9" w:rsidRPr="00491145" w:rsidRDefault="00EB64C9" w:rsidP="00371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B64C9" w:rsidRPr="00491145" w:rsidRDefault="00EB64C9" w:rsidP="0037143D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 w:rsidRPr="00491145">
        <w:rPr>
          <w:rFonts w:ascii="Times New Roman" w:hAnsi="Times New Roman"/>
          <w:b/>
          <w:i/>
          <w:sz w:val="24"/>
          <w:szCs w:val="24"/>
        </w:rPr>
        <w:t>Спецификация:</w:t>
      </w:r>
    </w:p>
    <w:p w:rsidR="00EB64C9" w:rsidRPr="00491145" w:rsidRDefault="00EB64C9" w:rsidP="004014DA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lastRenderedPageBreak/>
        <w:t>Количество вариантов контрольного задания: 3 варианта</w:t>
      </w:r>
      <w:r w:rsidR="0037143D">
        <w:rPr>
          <w:rFonts w:ascii="Times New Roman" w:hAnsi="Times New Roman"/>
          <w:sz w:val="24"/>
          <w:szCs w:val="24"/>
        </w:rPr>
        <w:t xml:space="preserve">. </w:t>
      </w:r>
      <w:r w:rsidRPr="00491145">
        <w:rPr>
          <w:rFonts w:ascii="Times New Roman" w:hAnsi="Times New Roman"/>
          <w:sz w:val="24"/>
          <w:szCs w:val="24"/>
        </w:rPr>
        <w:t>Каждый вариант состоит из 5 заданий разного уровня сложности, построенных по принципу: от простого к сложному. Задания выполняются строго регламентировано по времени. Любое исправление, помарка в заданиях считается ошибкой.</w:t>
      </w:r>
      <w:r w:rsidR="004014DA">
        <w:rPr>
          <w:rFonts w:ascii="Times New Roman" w:hAnsi="Times New Roman"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sz w:val="24"/>
          <w:szCs w:val="24"/>
        </w:rPr>
        <w:t>Время на подготовку и выполнение: подготовка 5 мин; выполнение 1 час 15мин; оформление и сдача 15 мин;</w:t>
      </w:r>
      <w:r>
        <w:rPr>
          <w:rFonts w:ascii="Times New Roman" w:hAnsi="Times New Roman" w:cs="Times New Roman"/>
          <w:sz w:val="24"/>
          <w:szCs w:val="24"/>
        </w:rPr>
        <w:t xml:space="preserve"> всего</w:t>
      </w:r>
      <w:r w:rsidRPr="00491145">
        <w:rPr>
          <w:rFonts w:ascii="Times New Roman" w:hAnsi="Times New Roman" w:cs="Times New Roman"/>
          <w:sz w:val="24"/>
          <w:szCs w:val="24"/>
        </w:rPr>
        <w:t xml:space="preserve"> 1 час 35 мин.</w:t>
      </w:r>
    </w:p>
    <w:p w:rsidR="00EB64C9" w:rsidRPr="00491145" w:rsidRDefault="00EB64C9" w:rsidP="0037143D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 w:rsidRPr="00491145">
        <w:rPr>
          <w:rFonts w:ascii="Times New Roman" w:hAnsi="Times New Roman"/>
          <w:b/>
          <w:i/>
          <w:sz w:val="24"/>
          <w:szCs w:val="24"/>
        </w:rPr>
        <w:t>Инструкция к выполнению:</w:t>
      </w:r>
    </w:p>
    <w:p w:rsidR="00EB64C9" w:rsidRPr="00491145" w:rsidRDefault="00EB64C9" w:rsidP="0037143D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sz w:val="24"/>
          <w:szCs w:val="24"/>
        </w:rPr>
        <w:t>Ознакомьтесь с заданием.</w:t>
      </w:r>
    </w:p>
    <w:p w:rsidR="00EB64C9" w:rsidRPr="00491145" w:rsidRDefault="00EB64C9" w:rsidP="0037143D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Выполните задание 1. Прочитайте внимательно вопрос и выберите правильный вариант ответа. Правильный ответ может быть только один.</w:t>
      </w:r>
    </w:p>
    <w:p w:rsidR="00EB64C9" w:rsidRPr="00491145" w:rsidRDefault="00EB64C9" w:rsidP="0037143D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Выполните задание 2. </w:t>
      </w:r>
    </w:p>
    <w:p w:rsidR="00EB64C9" w:rsidRPr="004014DA" w:rsidRDefault="00EB64C9" w:rsidP="00636530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284" w:firstLine="65"/>
        <w:jc w:val="both"/>
        <w:rPr>
          <w:rFonts w:ascii="Times New Roman" w:hAnsi="Times New Roman" w:cs="Times New Roman"/>
          <w:sz w:val="24"/>
          <w:szCs w:val="24"/>
        </w:rPr>
      </w:pPr>
      <w:r w:rsidRPr="004014DA">
        <w:rPr>
          <w:rFonts w:ascii="Times New Roman" w:hAnsi="Times New Roman" w:cs="Times New Roman"/>
          <w:sz w:val="24"/>
          <w:szCs w:val="24"/>
        </w:rPr>
        <w:t>Выполните задание 3 на соотнесение понятий и процессов</w:t>
      </w:r>
      <w:r w:rsidR="004014DA" w:rsidRPr="004014DA">
        <w:rPr>
          <w:rFonts w:ascii="Times New Roman" w:hAnsi="Times New Roman" w:cs="Times New Roman"/>
          <w:sz w:val="24"/>
          <w:szCs w:val="24"/>
        </w:rPr>
        <w:t xml:space="preserve">. </w:t>
      </w:r>
      <w:r w:rsidRPr="004014DA">
        <w:rPr>
          <w:rFonts w:ascii="Times New Roman" w:hAnsi="Times New Roman" w:cs="Times New Roman"/>
          <w:sz w:val="24"/>
          <w:szCs w:val="24"/>
        </w:rPr>
        <w:t>Соедините стрелками понятия и соответствующие им характеристики. Впишите в таблицу по категориям соответствующие номера диалогов.</w:t>
      </w:r>
    </w:p>
    <w:p w:rsidR="00EB64C9" w:rsidRPr="00491145" w:rsidRDefault="00EB64C9" w:rsidP="0037143D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Выполните задание 4 на решение производственных ситуаций. </w:t>
      </w:r>
    </w:p>
    <w:p w:rsidR="00EB64C9" w:rsidRPr="00491145" w:rsidRDefault="00EB64C9" w:rsidP="0037143D">
      <w:pPr>
        <w:pStyle w:val="a4"/>
        <w:numPr>
          <w:ilvl w:val="0"/>
          <w:numId w:val="21"/>
        </w:numPr>
        <w:tabs>
          <w:tab w:val="left" w:pos="284"/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Проанализируйте возможный диалог по предложенной картинке. Сформулируйте два варианта ответа одного из собеседников таким образом, чтобы: А) спровоцировать конфликт; Б) избежать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 xml:space="preserve"> конфликт</w:t>
      </w:r>
    </w:p>
    <w:p w:rsidR="00EB64C9" w:rsidRPr="00491145" w:rsidRDefault="00EB64C9" w:rsidP="0037143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2. Определите и напишите к какому типу (А, Б, В) относятся конфликты в предложенных ситуациях. </w:t>
      </w:r>
    </w:p>
    <w:p w:rsidR="00EB64C9" w:rsidRPr="00491145" w:rsidRDefault="00EB64C9" w:rsidP="0037143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Тип А – эскалация конфликтогенов</w:t>
      </w:r>
    </w:p>
    <w:p w:rsidR="00EB64C9" w:rsidRPr="00491145" w:rsidRDefault="00EB64C9" w:rsidP="0037143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Тип Б – конфликтная ситуация +инцидент</w:t>
      </w:r>
    </w:p>
    <w:p w:rsidR="00EB64C9" w:rsidRPr="00491145" w:rsidRDefault="00EB64C9" w:rsidP="0037143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Тип В – сумма конфликтных ситуаций</w:t>
      </w:r>
    </w:p>
    <w:p w:rsidR="00EB64C9" w:rsidRPr="00491145" w:rsidRDefault="00EB64C9" w:rsidP="0037143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3. Проанализируйте ситуацию, сформулируйте ваш ответ на нее, используя механизмы критики.</w:t>
      </w:r>
    </w:p>
    <w:p w:rsidR="00EB64C9" w:rsidRPr="00491145" w:rsidRDefault="00EB64C9" w:rsidP="0037143D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Выполните практическое задание 5.</w:t>
      </w:r>
      <w:r w:rsidR="004014DA">
        <w:rPr>
          <w:rFonts w:ascii="Times New Roman" w:hAnsi="Times New Roman" w:cs="Times New Roman"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sz w:val="24"/>
          <w:szCs w:val="24"/>
        </w:rPr>
        <w:t>Подготовьте устное сообщение, обработав предлагаемый текст. Используя все известные вам средства убеждения, дополните информацию и подайте ваш текст сообщения в соответствии с заданием по варианту.</w:t>
      </w:r>
    </w:p>
    <w:p w:rsidR="00EB64C9" w:rsidRPr="00491145" w:rsidRDefault="00EB64C9" w:rsidP="0037143D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 вариант - подать ваш текст сообщения так, чтобы опровергнуть его, подвергнуть нападкам, всячески очернить</w:t>
      </w:r>
    </w:p>
    <w:p w:rsidR="00EB64C9" w:rsidRPr="00491145" w:rsidRDefault="00EB64C9" w:rsidP="0037143D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 вариант - подать ваш текст сообщения так, чтобы оно звучало нейтрально, как научное сообщение на конференции</w:t>
      </w:r>
    </w:p>
    <w:p w:rsidR="00EB64C9" w:rsidRPr="00491145" w:rsidRDefault="00EB64C9" w:rsidP="00371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3 вариант - подать ваш текст сообщения так, чтобы оно звучало как реклама, подать в хвалебном тоне.</w:t>
      </w:r>
    </w:p>
    <w:p w:rsidR="00EB64C9" w:rsidRPr="00491145" w:rsidRDefault="00EB64C9" w:rsidP="00371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491145">
        <w:rPr>
          <w:rFonts w:ascii="Times New Roman" w:hAnsi="Times New Roman" w:cs="Times New Roman"/>
          <w:sz w:val="24"/>
          <w:szCs w:val="24"/>
        </w:rPr>
        <w:t>1 Выберите правильный ответ.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1. Коммуникативная сторона общения</w:t>
      </w:r>
    </w:p>
    <w:p w:rsidR="00EB64C9" w:rsidRPr="00491145" w:rsidRDefault="004014DA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обмен информацией </w:t>
      </w:r>
      <w:r w:rsidR="00EB64C9" w:rsidRPr="00491145">
        <w:rPr>
          <w:rFonts w:ascii="Times New Roman" w:hAnsi="Times New Roman" w:cs="Times New Roman"/>
          <w:sz w:val="24"/>
          <w:szCs w:val="24"/>
        </w:rPr>
        <w:t>б) восприятие и понимание друг друга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4C9" w:rsidRPr="00491145">
        <w:rPr>
          <w:rFonts w:ascii="Times New Roman" w:hAnsi="Times New Roman" w:cs="Times New Roman"/>
          <w:sz w:val="24"/>
          <w:szCs w:val="24"/>
        </w:rPr>
        <w:t>в) взаимодействие друг с другом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2. Вид общения, когда оценивают другого человека как нужный или мешающий объект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духовное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манипуляторное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3. Общение, когда в его процессе собеседники выполняют определенные социальные роли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формально-ролевое</w:t>
      </w:r>
      <w:r w:rsidRPr="00491145">
        <w:rPr>
          <w:rFonts w:ascii="Times New Roman" w:hAnsi="Times New Roman" w:cs="Times New Roman"/>
          <w:sz w:val="24"/>
          <w:szCs w:val="24"/>
        </w:rPr>
        <w:tab/>
        <w:t>б) контакт масок</w:t>
      </w:r>
      <w:r w:rsidRPr="00491145">
        <w:rPr>
          <w:rFonts w:ascii="Times New Roman" w:hAnsi="Times New Roman" w:cs="Times New Roman"/>
          <w:sz w:val="24"/>
          <w:szCs w:val="24"/>
        </w:rPr>
        <w:tab/>
        <w:t>в) светское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духовное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4. К невербальным средствам общения относится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речь</w:t>
      </w:r>
      <w:r w:rsidR="004014DA">
        <w:rPr>
          <w:rFonts w:ascii="Times New Roman" w:hAnsi="Times New Roman" w:cs="Times New Roman"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sz w:val="24"/>
          <w:szCs w:val="24"/>
        </w:rPr>
        <w:tab/>
        <w:t>б) интонация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="004014DA">
        <w:rPr>
          <w:rFonts w:ascii="Times New Roman" w:hAnsi="Times New Roman" w:cs="Times New Roman"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sz w:val="24"/>
          <w:szCs w:val="24"/>
        </w:rPr>
        <w:t>в) мимика</w:t>
      </w:r>
      <w:r w:rsidRPr="00491145">
        <w:rPr>
          <w:rFonts w:ascii="Times New Roman" w:hAnsi="Times New Roman" w:cs="Times New Roman"/>
          <w:sz w:val="24"/>
          <w:szCs w:val="24"/>
        </w:rPr>
        <w:tab/>
        <w:t>г) язык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5. Жесты, выражающие через движения тела и мышцы лица определенные эмоции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аффекторы</w:t>
      </w:r>
      <w:r w:rsidR="00F86759">
        <w:rPr>
          <w:rFonts w:ascii="Times New Roman" w:hAnsi="Times New Roman" w:cs="Times New Roman"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491145">
        <w:rPr>
          <w:rFonts w:ascii="Times New Roman" w:hAnsi="Times New Roman" w:cs="Times New Roman"/>
          <w:sz w:val="24"/>
          <w:szCs w:val="24"/>
        </w:rPr>
        <w:tab/>
        <w:t>г) регуляторы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6. Недоминантная позиция в общении — это позиция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родителя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491145">
        <w:rPr>
          <w:rFonts w:ascii="Times New Roman" w:hAnsi="Times New Roman" w:cs="Times New Roman"/>
          <w:sz w:val="24"/>
          <w:szCs w:val="24"/>
        </w:rPr>
        <w:tab/>
        <w:t>в) взрослого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7. Доминирование это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от</w:t>
      </w:r>
      <w:r w:rsidR="004014DA">
        <w:rPr>
          <w:rFonts w:ascii="Times New Roman" w:hAnsi="Times New Roman" w:cs="Times New Roman"/>
          <w:sz w:val="24"/>
          <w:szCs w:val="24"/>
        </w:rPr>
        <w:t xml:space="preserve">крытое воздействие на партнера </w:t>
      </w:r>
      <w:r w:rsidRPr="00491145">
        <w:rPr>
          <w:rFonts w:ascii="Times New Roman" w:hAnsi="Times New Roman" w:cs="Times New Roman"/>
          <w:sz w:val="24"/>
          <w:szCs w:val="24"/>
        </w:rPr>
        <w:t>б) скрытое воздействие на партнера</w:t>
      </w:r>
      <w:r w:rsidR="004014DA">
        <w:rPr>
          <w:rFonts w:ascii="Times New Roman" w:hAnsi="Times New Roman" w:cs="Times New Roman"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8. Стечение обстоятельств, являющихся поводом для конфликта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конфликтоген</w:t>
      </w:r>
      <w:r w:rsidRPr="00491145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491145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lastRenderedPageBreak/>
        <w:t>9. Стиль поведения в конфликте, характеризующийся отсутствием внимания как к своим интересам, так и интересам партнера. Уход от конфликта, не отстаивая своих интересов.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491145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10. Механизм восприятия собеседника, характеризующийся способностью к постижению эмоционального состояния другого человека в форме сопереживания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эмпатия</w:t>
      </w:r>
      <w:r w:rsidRPr="00491145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491145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491145">
        <w:rPr>
          <w:rFonts w:ascii="Times New Roman" w:hAnsi="Times New Roman" w:cs="Times New Roman"/>
          <w:sz w:val="24"/>
          <w:szCs w:val="24"/>
        </w:rPr>
        <w:t>Напишите вторую формулу конфликта и расшифруйте производные этой формулы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491145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EB64C9" w:rsidRPr="00491145" w:rsidRDefault="00EB64C9" w:rsidP="0037143D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Определите и соотнесите к какому виду защиты от манипуляции относятся предлагаемые техники</w:t>
      </w:r>
    </w:p>
    <w:tbl>
      <w:tblPr>
        <w:tblStyle w:val="a3"/>
        <w:tblpPr w:leftFromText="180" w:rightFromText="180" w:vertAnchor="text" w:horzAnchor="margin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370"/>
      </w:tblGrid>
      <w:tr w:rsidR="00EB64C9" w:rsidRPr="00491145" w:rsidTr="00085999">
        <w:trPr>
          <w:trHeight w:val="1135"/>
        </w:trPr>
        <w:tc>
          <w:tcPr>
            <w:tcW w:w="4661" w:type="dxa"/>
          </w:tcPr>
          <w:p w:rsidR="00EB64C9" w:rsidRPr="00491145" w:rsidRDefault="00EB64C9" w:rsidP="0037143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Активная защита</w:t>
            </w:r>
          </w:p>
          <w:p w:rsidR="00EB64C9" w:rsidRPr="00491145" w:rsidRDefault="00EB64C9" w:rsidP="0037143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Пассивная защита</w:t>
            </w:r>
          </w:p>
        </w:tc>
        <w:tc>
          <w:tcPr>
            <w:tcW w:w="5370" w:type="dxa"/>
          </w:tcPr>
          <w:p w:rsidR="00EB64C9" w:rsidRPr="00491145" w:rsidRDefault="00EB64C9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А) контрманипуляция</w:t>
            </w:r>
          </w:p>
          <w:p w:rsidR="00EB64C9" w:rsidRPr="00491145" w:rsidRDefault="00EB64C9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Б) сменить тему разговора</w:t>
            </w:r>
          </w:p>
          <w:p w:rsidR="00EB64C9" w:rsidRPr="00491145" w:rsidRDefault="00EB64C9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В) промолчать</w:t>
            </w:r>
          </w:p>
          <w:p w:rsidR="00EB64C9" w:rsidRPr="00491145" w:rsidRDefault="00EB64C9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Г) расставить точки над «и»</w:t>
            </w:r>
          </w:p>
        </w:tc>
      </w:tr>
    </w:tbl>
    <w:p w:rsidR="00EB64C9" w:rsidRPr="00491145" w:rsidRDefault="00EB64C9" w:rsidP="0037143D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491145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0" w:type="auto"/>
        <w:tblInd w:w="786" w:type="dxa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EB64C9" w:rsidRPr="00491145" w:rsidTr="00085999">
        <w:tc>
          <w:tcPr>
            <w:tcW w:w="1646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EB64C9" w:rsidRPr="00491145" w:rsidTr="00085999">
        <w:tc>
          <w:tcPr>
            <w:tcW w:w="1646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64C9" w:rsidRPr="00491145" w:rsidRDefault="00EB64C9" w:rsidP="0037143D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EB64C9" w:rsidRPr="00491145" w:rsidRDefault="00EB64C9" w:rsidP="0037143D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EB64C9" w:rsidRPr="00491145" w:rsidRDefault="00EB64C9" w:rsidP="0037143D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EB64C9" w:rsidRPr="00491145" w:rsidRDefault="00EB64C9" w:rsidP="0037143D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EB64C9" w:rsidRPr="00491145" w:rsidRDefault="00EB64C9" w:rsidP="0037143D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EB64C9" w:rsidRPr="00491145" w:rsidRDefault="00EB64C9" w:rsidP="0037143D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EB64C9" w:rsidRPr="00491145" w:rsidRDefault="00EB64C9" w:rsidP="0037143D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EB64C9" w:rsidRPr="00491145" w:rsidRDefault="00EB64C9" w:rsidP="0037143D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EB64C9" w:rsidRPr="00491145" w:rsidRDefault="00EB64C9" w:rsidP="0037143D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Кофе был столь горячим, что, не успев сделать глоток, он инстинктивно его выплюнул</w:t>
      </w:r>
    </w:p>
    <w:p w:rsidR="00EB64C9" w:rsidRPr="00491145" w:rsidRDefault="00EB64C9" w:rsidP="0037143D">
      <w:pPr>
        <w:pStyle w:val="ab"/>
        <w:numPr>
          <w:ilvl w:val="0"/>
          <w:numId w:val="6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педаль».</w:t>
      </w:r>
    </w:p>
    <w:p w:rsidR="00EB64C9" w:rsidRPr="00491145" w:rsidRDefault="00EB64C9" w:rsidP="003714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>Решите про</w:t>
      </w:r>
      <w:r w:rsidRPr="00491145">
        <w:rPr>
          <w:rFonts w:ascii="Times New Roman" w:hAnsi="Times New Roman" w:cs="Times New Roman"/>
          <w:sz w:val="24"/>
          <w:szCs w:val="24"/>
        </w:rPr>
        <w:t>изводственные ситуации.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145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4014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b/>
          <w:i/>
          <w:sz w:val="24"/>
          <w:szCs w:val="24"/>
        </w:rPr>
        <w:t>По предложенной картинке, внимательно изучите ситуацию и дайте такой ответ, который</w:t>
      </w:r>
    </w:p>
    <w:p w:rsidR="00EB64C9" w:rsidRPr="00491145" w:rsidRDefault="00EB64C9" w:rsidP="003714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1.Может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 xml:space="preserve">спровоцировать конфликт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ab/>
        <w:t>2. Поможет избежать конфликта</w:t>
      </w:r>
    </w:p>
    <w:p w:rsidR="00EB64C9" w:rsidRPr="00491145" w:rsidRDefault="00EB64C9" w:rsidP="003714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78740</wp:posOffset>
            </wp:positionH>
            <wp:positionV relativeFrom="margin">
              <wp:posOffset>5071110</wp:posOffset>
            </wp:positionV>
            <wp:extent cx="888365" cy="1061085"/>
            <wp:effectExtent l="19050" t="0" r="6985" b="0"/>
            <wp:wrapSquare wrapText="bothSides"/>
            <wp:docPr id="2" name="Рисунок 2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6703" t="41560" r="63048" b="41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1145">
        <w:rPr>
          <w:rFonts w:ascii="Times New Roman" w:hAnsi="Times New Roman" w:cs="Times New Roman"/>
          <w:b/>
          <w:sz w:val="24"/>
          <w:szCs w:val="24"/>
        </w:rPr>
        <w:t>2:</w:t>
      </w:r>
      <w:r w:rsidRPr="00491145">
        <w:rPr>
          <w:rFonts w:ascii="Times New Roman" w:hAnsi="Times New Roman" w:cs="Times New Roman"/>
          <w:sz w:val="24"/>
          <w:szCs w:val="24"/>
        </w:rPr>
        <w:t xml:space="preserve"> На вас поступили многочисленные жалобы, что вы разлагаете дисциплину персонала. Кроме того, вы не справляетесь с планом</w:t>
      </w:r>
    </w:p>
    <w:p w:rsidR="00EB64C9" w:rsidRPr="00491145" w:rsidRDefault="00EB64C9" w:rsidP="0037143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</w:t>
      </w:r>
      <w:r w:rsidRPr="00491145">
        <w:rPr>
          <w:rFonts w:ascii="Times New Roman" w:hAnsi="Times New Roman" w:cs="Times New Roman"/>
          <w:b/>
          <w:sz w:val="24"/>
          <w:szCs w:val="24"/>
        </w:rPr>
        <w:t>:</w:t>
      </w:r>
      <w:r w:rsidRPr="00491145">
        <w:rPr>
          <w:rFonts w:ascii="Times New Roman" w:hAnsi="Times New Roman" w:cs="Times New Roman"/>
          <w:sz w:val="24"/>
          <w:szCs w:val="24"/>
        </w:rPr>
        <w:t xml:space="preserve"> ……………………....</w:t>
      </w:r>
    </w:p>
    <w:p w:rsidR="00EB64C9" w:rsidRPr="00491145" w:rsidRDefault="00EB64C9" w:rsidP="0037143D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 w:rsidRPr="00491145">
        <w:rPr>
          <w:rFonts w:ascii="Times New Roman" w:hAnsi="Times New Roman"/>
          <w:b/>
          <w:i/>
          <w:sz w:val="24"/>
          <w:szCs w:val="24"/>
        </w:rPr>
        <w:t>2.</w:t>
      </w:r>
      <w:r w:rsidR="004014D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91145">
        <w:rPr>
          <w:rFonts w:ascii="Times New Roman" w:hAnsi="Times New Roman"/>
          <w:b/>
          <w:i/>
          <w:sz w:val="24"/>
          <w:szCs w:val="24"/>
        </w:rPr>
        <w:t>Определите природу конфликта (тип А, Б, В) в следующих ситуациях.</w:t>
      </w:r>
    </w:p>
    <w:p w:rsidR="00EB64C9" w:rsidRPr="00491145" w:rsidRDefault="00EB64C9" w:rsidP="0037143D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</w:rPr>
        <w:t xml:space="preserve">А) </w:t>
      </w:r>
      <w:r w:rsidRPr="00491145">
        <w:rPr>
          <w:i/>
          <w:color w:val="000000"/>
        </w:rPr>
        <w:t>Беседуя с претендентом на вакантную должность, руководитель дает обещание в дальнейшем повысить его в должности.</w:t>
      </w:r>
    </w:p>
    <w:p w:rsidR="00EB64C9" w:rsidRPr="00491145" w:rsidRDefault="00EB64C9" w:rsidP="0037143D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  <w:color w:val="000000"/>
        </w:rPr>
        <w:t>Вновь принятый с воодушевлением приступает к работе, проявляя высокую работоспособность и добросовестность. Руководство постоянно увеличивает нагрузку, не прибавляя зарплату и не повышая в должности. Спустя некоторое время работник начинает проявлять признаки недовольства… Назревает конфликт.</w:t>
      </w:r>
    </w:p>
    <w:p w:rsidR="00EB64C9" w:rsidRPr="00491145" w:rsidRDefault="00EB64C9" w:rsidP="0037143D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  <w:color w:val="000000"/>
        </w:rPr>
        <w:t>Б) Работник, достигший пенсионного возраста, жалуется начальнику, что мастер выживает его с работы. Мастер клянется, что ни малейшего повода для этого не дает. Работник же продолжает жаловаться.</w:t>
      </w:r>
    </w:p>
    <w:p w:rsidR="00EB64C9" w:rsidRPr="00491145" w:rsidRDefault="00EB64C9" w:rsidP="003714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3.</w:t>
      </w:r>
      <w:r w:rsidR="004014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91145">
        <w:rPr>
          <w:rFonts w:ascii="Times New Roman" w:eastAsia="Times New Roman" w:hAnsi="Times New Roman" w:cs="Times New Roman"/>
          <w:b/>
          <w:i/>
          <w:sz w:val="24"/>
          <w:szCs w:val="24"/>
        </w:rPr>
        <w:t>Проанализируйте ситуацию и разработайте механизм критики для нее</w:t>
      </w:r>
    </w:p>
    <w:p w:rsidR="00EB64C9" w:rsidRPr="00491145" w:rsidRDefault="00EB64C9" w:rsidP="0037143D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  <w:color w:val="000000"/>
        </w:rPr>
        <w:t>У вас несколько подчиненных, которые совершают немотивированные действия. Вы видите их постоянно вместе, при этом вам кажется, что вы знаете, кто у них неформальный лидер. Вам нужно заставить их хорошо работать, а не устраивать «тусовки» прямо на рабочем месте. Вы не знаете какой интерес их объединяет. Что вы предпримите для изменения ситуации и улучшения работы?</w:t>
      </w:r>
    </w:p>
    <w:p w:rsidR="00EB64C9" w:rsidRPr="00491145" w:rsidRDefault="00EB64C9" w:rsidP="003714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491145">
        <w:rPr>
          <w:rFonts w:ascii="Times New Roman" w:hAnsi="Times New Roman" w:cs="Times New Roman"/>
          <w:sz w:val="24"/>
          <w:szCs w:val="24"/>
        </w:rPr>
        <w:t>Выполните практическое задание</w:t>
      </w:r>
    </w:p>
    <w:p w:rsidR="00EB64C9" w:rsidRPr="00491145" w:rsidRDefault="00EB64C9" w:rsidP="0037143D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Обработайте предлагаемый текст для устного сообщения. Ваша задача – используя все известные вам средства убеждения, дополнить информацию и подать ваш текст сообщения так, чтобы опровергнуть его, подвергнуть нападкам, всячески очернить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i/>
          <w:sz w:val="24"/>
          <w:szCs w:val="24"/>
        </w:rPr>
        <w:t xml:space="preserve">Среди дилеров иномарок наибольшей эффективностью отличаются автосалоны, расположенные в Москве, каждый из которых за 10 месяцев 2012 года в среднем продал более 1,1 тысячи легковых автомобилей. Но при этом у некоторых московских дилеров идут в зачет иномарки, реализуемые субдилерами в других регионах РФ. Такие данные приводятся в новом отчете </w:t>
      </w:r>
      <w:hyperlink r:id="rId16" w:tgtFrame="_blank" w:history="1">
        <w:r w:rsidRPr="00491145">
          <w:rPr>
            <w:rFonts w:ascii="Times New Roman" w:hAnsi="Times New Roman"/>
            <w:bCs/>
            <w:i/>
            <w:sz w:val="24"/>
            <w:szCs w:val="24"/>
            <w:u w:val="single"/>
          </w:rPr>
          <w:t>«Дилерские сети автопроизводителей в РФ»</w:t>
        </w:r>
      </w:hyperlink>
      <w:r w:rsidRPr="00491145">
        <w:rPr>
          <w:rFonts w:ascii="Times New Roman" w:hAnsi="Times New Roman"/>
          <w:i/>
          <w:sz w:val="24"/>
          <w:szCs w:val="24"/>
        </w:rPr>
        <w:t>, подготовленном аналитическим агентством «АВТОСТАТ».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i/>
          <w:sz w:val="24"/>
          <w:szCs w:val="24"/>
        </w:rPr>
        <w:t xml:space="preserve">Второе место по «нагрузке» дилеров занимает Краснодар (порядка 900 единиц), третье – у Нижнего Новгорода (свыше 700 штук). Также с довольно ощутимой нагрузкой работают автосалоны Санкт-Петербурга, Уфы, Екатеринбурга, Владивостока, Сургута, Ростов-на-Дону, Самары и Ноябрьска. </w:t>
      </w:r>
      <w:hyperlink r:id="rId17" w:tgtFrame="_blank" w:history="1">
        <w:r w:rsidRPr="00491145">
          <w:rPr>
            <w:rFonts w:ascii="Times New Roman" w:hAnsi="Times New Roman"/>
            <w:bCs/>
            <w:i/>
            <w:sz w:val="24"/>
            <w:szCs w:val="24"/>
          </w:rPr>
          <w:t>В этих города</w:t>
        </w:r>
        <w:r w:rsidRPr="00491145">
          <w:rPr>
            <w:rFonts w:ascii="Times New Roman" w:hAnsi="Times New Roman"/>
            <w:i/>
            <w:sz w:val="24"/>
            <w:szCs w:val="24"/>
          </w:rPr>
          <w:t>х</w:t>
        </w:r>
      </w:hyperlink>
      <w:r w:rsidRPr="00491145">
        <w:rPr>
          <w:rFonts w:ascii="Times New Roman" w:hAnsi="Times New Roman"/>
          <w:i/>
          <w:sz w:val="24"/>
          <w:szCs w:val="24"/>
        </w:rPr>
        <w:t xml:space="preserve"> автоцентры продали в среднем более 600 автомобилей. Не менее 500 машин реализуют автосалоны Казани, Красноярска, Перми, Челябинска и Тюмени.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i/>
          <w:sz w:val="24"/>
          <w:szCs w:val="24"/>
        </w:rPr>
        <w:t>По состоянию на октябрь – ноябрь 2012 года в России насчитывается более 4,2 тысячи дилерских центров всех автопроизводителей, официально представленных на рынке. За год общее количество авторизованных автоцентров выросло более чем на 5%.</w:t>
      </w:r>
    </w:p>
    <w:p w:rsidR="00EB64C9" w:rsidRPr="00491145" w:rsidRDefault="00EB64C9" w:rsidP="00371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491145">
        <w:rPr>
          <w:rFonts w:ascii="Times New Roman" w:hAnsi="Times New Roman" w:cs="Times New Roman"/>
          <w:sz w:val="24"/>
          <w:szCs w:val="24"/>
        </w:rPr>
        <w:t>.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  <w:r w:rsidRPr="00491145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EB64C9" w:rsidRPr="00491145" w:rsidRDefault="00EB64C9" w:rsidP="0037143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Перцептивная сторона общения это</w:t>
      </w:r>
    </w:p>
    <w:p w:rsidR="00EB64C9" w:rsidRPr="00491145" w:rsidRDefault="004014DA" w:rsidP="0037143D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обмен информацией </w:t>
      </w:r>
      <w:r w:rsidR="00EB64C9" w:rsidRPr="00491145">
        <w:rPr>
          <w:rFonts w:ascii="Times New Roman" w:hAnsi="Times New Roman"/>
          <w:sz w:val="24"/>
          <w:szCs w:val="24"/>
        </w:rPr>
        <w:t>б) восприятие и понимание друг друга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="00EB64C9" w:rsidRPr="00491145">
        <w:rPr>
          <w:rFonts w:ascii="Times New Roman" w:hAnsi="Times New Roman"/>
          <w:sz w:val="24"/>
          <w:szCs w:val="24"/>
        </w:rPr>
        <w:t>в) взаимодействие друг с другом</w:t>
      </w:r>
    </w:p>
    <w:p w:rsidR="00EB64C9" w:rsidRPr="00491145" w:rsidRDefault="00EB64C9" w:rsidP="0037143D">
      <w:pPr>
        <w:pStyle w:val="ab"/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Вид общения, который направлен на извлечение выгоды от собеседника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духовное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манипулятивное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EB64C9" w:rsidRPr="00491145" w:rsidRDefault="00EB64C9" w:rsidP="0037143D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Формальное общение, когда отсутствует стремление понять и учитывать особенности личности собеседника с использованием наборов выражений лица, жестов, стандартных фраз, позволяющих скрыть истинные эмоции</w:t>
      </w:r>
    </w:p>
    <w:p w:rsidR="00EB64C9" w:rsidRPr="00491145" w:rsidRDefault="00EB64C9" w:rsidP="0037143D">
      <w:pPr>
        <w:pStyle w:val="ab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а) формально-ролевое</w:t>
      </w:r>
      <w:r w:rsidRPr="00491145">
        <w:rPr>
          <w:rFonts w:ascii="Times New Roman" w:hAnsi="Times New Roman"/>
          <w:sz w:val="24"/>
          <w:szCs w:val="24"/>
        </w:rPr>
        <w:tab/>
        <w:t>б) контакт масок</w:t>
      </w:r>
      <w:r w:rsidRPr="00491145">
        <w:rPr>
          <w:rFonts w:ascii="Times New Roman" w:hAnsi="Times New Roman"/>
          <w:sz w:val="24"/>
          <w:szCs w:val="24"/>
        </w:rPr>
        <w:tab/>
        <w:t>в) светское</w:t>
      </w:r>
      <w:r w:rsidRPr="00491145">
        <w:rPr>
          <w:rFonts w:ascii="Times New Roman" w:hAnsi="Times New Roman"/>
          <w:sz w:val="24"/>
          <w:szCs w:val="24"/>
        </w:rPr>
        <w:tab/>
        <w:t>г) примитивное</w:t>
      </w:r>
    </w:p>
    <w:p w:rsidR="00EB64C9" w:rsidRPr="00491145" w:rsidRDefault="00EB64C9" w:rsidP="0037143D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К вербальным средствам общения относится</w:t>
      </w:r>
    </w:p>
    <w:p w:rsidR="00EB64C9" w:rsidRPr="00491145" w:rsidRDefault="00EB64C9" w:rsidP="0037143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речь</w:t>
      </w:r>
      <w:r w:rsidRPr="00491145">
        <w:rPr>
          <w:rFonts w:ascii="Times New Roman" w:hAnsi="Times New Roman" w:cs="Times New Roman"/>
          <w:sz w:val="24"/>
          <w:szCs w:val="24"/>
        </w:rPr>
        <w:tab/>
        <w:t>б) жесты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мимика</w:t>
      </w:r>
      <w:r w:rsidRPr="00491145">
        <w:rPr>
          <w:rFonts w:ascii="Times New Roman" w:hAnsi="Times New Roman" w:cs="Times New Roman"/>
          <w:sz w:val="24"/>
          <w:szCs w:val="24"/>
        </w:rPr>
        <w:tab/>
        <w:t>г) дистанции между собеседниками</w:t>
      </w:r>
    </w:p>
    <w:p w:rsidR="00EB64C9" w:rsidRPr="00491145" w:rsidRDefault="00EB64C9" w:rsidP="0037143D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Жесты, заменители слов или фраз в общении</w:t>
      </w:r>
    </w:p>
    <w:p w:rsidR="00EB64C9" w:rsidRPr="00491145" w:rsidRDefault="00EB64C9" w:rsidP="0037143D">
      <w:pPr>
        <w:pStyle w:val="a4"/>
        <w:tabs>
          <w:tab w:val="num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регуляторы</w:t>
      </w:r>
      <w:r w:rsidRPr="00491145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г) адаптеры</w:t>
      </w:r>
    </w:p>
    <w:p w:rsidR="00EB64C9" w:rsidRPr="00491145" w:rsidRDefault="00EB64C9" w:rsidP="0037143D">
      <w:pPr>
        <w:pStyle w:val="a4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Доминантная позиция в общении — это позиция</w:t>
      </w:r>
    </w:p>
    <w:p w:rsidR="00EB64C9" w:rsidRPr="00491145" w:rsidRDefault="00EB64C9" w:rsidP="0037143D">
      <w:pPr>
        <w:pStyle w:val="a4"/>
        <w:tabs>
          <w:tab w:val="num" w:pos="284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родителя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491145">
        <w:rPr>
          <w:rFonts w:ascii="Times New Roman" w:hAnsi="Times New Roman" w:cs="Times New Roman"/>
          <w:sz w:val="24"/>
          <w:szCs w:val="24"/>
        </w:rPr>
        <w:tab/>
        <w:t>в) взрослого</w:t>
      </w:r>
      <w:r w:rsidRPr="00491145">
        <w:rPr>
          <w:rFonts w:ascii="Times New Roman" w:hAnsi="Times New Roman" w:cs="Times New Roman"/>
          <w:sz w:val="24"/>
          <w:szCs w:val="24"/>
        </w:rPr>
        <w:tab/>
      </w:r>
    </w:p>
    <w:p w:rsidR="00EB64C9" w:rsidRPr="00491145" w:rsidRDefault="00EB64C9" w:rsidP="0037143D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7. Манипуляция это</w:t>
      </w:r>
    </w:p>
    <w:p w:rsidR="00EB64C9" w:rsidRPr="00491145" w:rsidRDefault="00EB64C9" w:rsidP="0037143D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а) открытое воздействие на </w:t>
      </w:r>
      <w:r w:rsidR="004014DA">
        <w:rPr>
          <w:rFonts w:ascii="Times New Roman" w:hAnsi="Times New Roman" w:cs="Times New Roman"/>
          <w:sz w:val="24"/>
          <w:szCs w:val="24"/>
        </w:rPr>
        <w:t xml:space="preserve">партнера </w:t>
      </w:r>
      <w:r w:rsidRPr="00491145">
        <w:rPr>
          <w:rFonts w:ascii="Times New Roman" w:hAnsi="Times New Roman" w:cs="Times New Roman"/>
          <w:sz w:val="24"/>
          <w:szCs w:val="24"/>
        </w:rPr>
        <w:t>б) скрытое воздействие на партнера</w:t>
      </w:r>
      <w:r w:rsidR="004014DA">
        <w:rPr>
          <w:rFonts w:ascii="Times New Roman" w:hAnsi="Times New Roman" w:cs="Times New Roman"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EB64C9" w:rsidRPr="00491145" w:rsidRDefault="00EB64C9" w:rsidP="0037143D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8. Слова, действия или бездействия «могущие» привести к конфликту</w:t>
      </w:r>
    </w:p>
    <w:p w:rsidR="00EB64C9" w:rsidRPr="00491145" w:rsidRDefault="00EB64C9" w:rsidP="0037143D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конфликтоген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491145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EB64C9" w:rsidRPr="00491145" w:rsidRDefault="00EB64C9" w:rsidP="0037143D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принятием точки зрения другой стороны, но лишь до определенной степени, за счет взаимных уступок</w:t>
      </w:r>
    </w:p>
    <w:p w:rsidR="00EB64C9" w:rsidRPr="00491145" w:rsidRDefault="00EB64C9" w:rsidP="0037143D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491145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EB64C9" w:rsidRPr="00491145" w:rsidRDefault="00EB64C9" w:rsidP="0037143D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10. Механизм восприятия собеседника при котором мы ставим себя на место другого (отождествляем себя с ним)</w:t>
      </w:r>
    </w:p>
    <w:p w:rsidR="00EB64C9" w:rsidRPr="00491145" w:rsidRDefault="00EB64C9" w:rsidP="0037143D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эмпатия</w:t>
      </w:r>
      <w:r w:rsidRPr="00491145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491145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EB64C9" w:rsidRPr="00491145" w:rsidRDefault="00EB64C9" w:rsidP="003714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491145">
        <w:rPr>
          <w:rFonts w:ascii="Times New Roman" w:hAnsi="Times New Roman" w:cs="Times New Roman"/>
          <w:sz w:val="24"/>
          <w:szCs w:val="24"/>
        </w:rPr>
        <w:t>Напишите первую формулу конфликта и расшифруйте производные этой формулы</w:t>
      </w:r>
    </w:p>
    <w:p w:rsidR="00EB64C9" w:rsidRPr="00491145" w:rsidRDefault="00EB64C9" w:rsidP="003714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3. </w:t>
      </w:r>
      <w:r w:rsidRPr="00491145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EB64C9" w:rsidRPr="00491145" w:rsidRDefault="00EB64C9" w:rsidP="0037143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Определите и соотнесите к какой группе относятся предложенные механизмы взаимопонимания </w:t>
      </w:r>
    </w:p>
    <w:tbl>
      <w:tblPr>
        <w:tblStyle w:val="a3"/>
        <w:tblpPr w:leftFromText="180" w:rightFromText="180" w:vertAnchor="text" w:horzAnchor="margin" w:tblpX="74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  <w:gridCol w:w="4485"/>
      </w:tblGrid>
      <w:tr w:rsidR="00EB64C9" w:rsidRPr="00491145" w:rsidTr="00085999">
        <w:trPr>
          <w:trHeight w:val="284"/>
        </w:trPr>
        <w:tc>
          <w:tcPr>
            <w:tcW w:w="5546" w:type="dxa"/>
            <w:vMerge w:val="restart"/>
            <w:vAlign w:val="center"/>
          </w:tcPr>
          <w:p w:rsidR="00EB64C9" w:rsidRPr="00491145" w:rsidRDefault="00EB64C9" w:rsidP="0037143D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 познания и понимания людьми других</w:t>
            </w:r>
          </w:p>
          <w:p w:rsidR="00EB64C9" w:rsidRPr="00491145" w:rsidRDefault="00EB64C9" w:rsidP="0037143D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Механизмы познания самого себя</w:t>
            </w:r>
          </w:p>
          <w:p w:rsidR="00EB64C9" w:rsidRPr="00491145" w:rsidRDefault="00EB64C9" w:rsidP="0037143D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Механизмы, обеспечивающие прогнозирование поведения партнера по общению</w:t>
            </w:r>
          </w:p>
        </w:tc>
        <w:tc>
          <w:tcPr>
            <w:tcW w:w="4485" w:type="dxa"/>
          </w:tcPr>
          <w:p w:rsidR="00EB64C9" w:rsidRPr="00491145" w:rsidRDefault="00EB64C9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А) Каузальная атрибуция</w:t>
            </w:r>
          </w:p>
        </w:tc>
      </w:tr>
      <w:tr w:rsidR="00EB64C9" w:rsidRPr="00491145" w:rsidTr="00085999">
        <w:trPr>
          <w:trHeight w:val="303"/>
        </w:trPr>
        <w:tc>
          <w:tcPr>
            <w:tcW w:w="5546" w:type="dxa"/>
            <w:vMerge/>
            <w:vAlign w:val="center"/>
          </w:tcPr>
          <w:p w:rsidR="00EB64C9" w:rsidRPr="00491145" w:rsidRDefault="00EB64C9" w:rsidP="0037143D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nil"/>
            </w:tcBorders>
          </w:tcPr>
          <w:p w:rsidR="00EB64C9" w:rsidRPr="00491145" w:rsidRDefault="00EB64C9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Б) Рефлексия </w:t>
            </w:r>
          </w:p>
        </w:tc>
      </w:tr>
      <w:tr w:rsidR="00EB64C9" w:rsidRPr="00491145" w:rsidTr="00085999">
        <w:trPr>
          <w:trHeight w:val="222"/>
        </w:trPr>
        <w:tc>
          <w:tcPr>
            <w:tcW w:w="5546" w:type="dxa"/>
            <w:vMerge/>
            <w:vAlign w:val="center"/>
          </w:tcPr>
          <w:p w:rsidR="00EB64C9" w:rsidRPr="00491145" w:rsidRDefault="00EB64C9" w:rsidP="0037143D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EB64C9" w:rsidRPr="00491145" w:rsidRDefault="00EB64C9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В) Идентификация</w:t>
            </w:r>
          </w:p>
        </w:tc>
      </w:tr>
      <w:tr w:rsidR="00EB64C9" w:rsidRPr="00491145" w:rsidTr="00085999">
        <w:trPr>
          <w:trHeight w:val="326"/>
        </w:trPr>
        <w:tc>
          <w:tcPr>
            <w:tcW w:w="5546" w:type="dxa"/>
            <w:vMerge/>
            <w:vAlign w:val="center"/>
          </w:tcPr>
          <w:p w:rsidR="00EB64C9" w:rsidRPr="00491145" w:rsidRDefault="00EB64C9" w:rsidP="0037143D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EB64C9" w:rsidRPr="00491145" w:rsidRDefault="00EB64C9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Г) Эмпатия</w:t>
            </w:r>
          </w:p>
        </w:tc>
      </w:tr>
      <w:tr w:rsidR="00EB64C9" w:rsidRPr="00491145" w:rsidTr="00085999">
        <w:trPr>
          <w:trHeight w:val="414"/>
        </w:trPr>
        <w:tc>
          <w:tcPr>
            <w:tcW w:w="5546" w:type="dxa"/>
            <w:vMerge/>
            <w:vAlign w:val="center"/>
          </w:tcPr>
          <w:p w:rsidR="00EB64C9" w:rsidRPr="00491145" w:rsidRDefault="00EB64C9" w:rsidP="0037143D">
            <w:pPr>
              <w:pStyle w:val="a4"/>
              <w:numPr>
                <w:ilvl w:val="0"/>
                <w:numId w:val="5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EB64C9" w:rsidRPr="00491145" w:rsidRDefault="00EB64C9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Д) Аттракция</w:t>
            </w:r>
          </w:p>
        </w:tc>
      </w:tr>
    </w:tbl>
    <w:p w:rsidR="00EB64C9" w:rsidRPr="00491145" w:rsidRDefault="00EB64C9" w:rsidP="0037143D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491145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46"/>
        <w:gridCol w:w="1718"/>
        <w:gridCol w:w="1989"/>
        <w:gridCol w:w="2410"/>
        <w:gridCol w:w="2410"/>
      </w:tblGrid>
      <w:tr w:rsidR="00EB64C9" w:rsidRPr="00491145" w:rsidTr="00085999">
        <w:tc>
          <w:tcPr>
            <w:tcW w:w="1646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1989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2410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2410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EB64C9" w:rsidRPr="00491145" w:rsidTr="00085999">
        <w:tc>
          <w:tcPr>
            <w:tcW w:w="1646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64C9" w:rsidRPr="00491145" w:rsidRDefault="00EB64C9" w:rsidP="0037143D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EB64C9" w:rsidRPr="00491145" w:rsidRDefault="00EB64C9" w:rsidP="0037143D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EB64C9" w:rsidRPr="00491145" w:rsidRDefault="00EB64C9" w:rsidP="0037143D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EB64C9" w:rsidRPr="00491145" w:rsidRDefault="00EB64C9" w:rsidP="0037143D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EB64C9" w:rsidRPr="00491145" w:rsidRDefault="00EB64C9" w:rsidP="0037143D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EB64C9" w:rsidRPr="00491145" w:rsidRDefault="00EB64C9" w:rsidP="0037143D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EB64C9" w:rsidRPr="00491145" w:rsidRDefault="00EB64C9" w:rsidP="0037143D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EB64C9" w:rsidRPr="00491145" w:rsidRDefault="00EB64C9" w:rsidP="0037143D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EB64C9" w:rsidRPr="00491145" w:rsidRDefault="00EB64C9" w:rsidP="0037143D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Кофе был столь горячим, что, не успев сделать глоток, он инстинктивно его выплюнул</w:t>
      </w:r>
    </w:p>
    <w:p w:rsidR="00EB64C9" w:rsidRPr="00491145" w:rsidRDefault="00EB64C9" w:rsidP="0037143D">
      <w:pPr>
        <w:pStyle w:val="ab"/>
        <w:numPr>
          <w:ilvl w:val="0"/>
          <w:numId w:val="1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педаль»………</w:t>
      </w:r>
    </w:p>
    <w:p w:rsidR="00EB64C9" w:rsidRPr="00491145" w:rsidRDefault="00EB64C9" w:rsidP="003714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491145">
        <w:rPr>
          <w:rFonts w:ascii="Times New Roman" w:hAnsi="Times New Roman" w:cs="Times New Roman"/>
          <w:sz w:val="24"/>
          <w:szCs w:val="24"/>
        </w:rPr>
        <w:t>Решите производственные ситуации.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1.По предложенной картинке, внимательно изучите ситуацию и дайте такой ответ, который</w:t>
      </w:r>
    </w:p>
    <w:p w:rsidR="00EB64C9" w:rsidRPr="00491145" w:rsidRDefault="00EB64C9" w:rsidP="00371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-62865</wp:posOffset>
            </wp:positionH>
            <wp:positionV relativeFrom="margin">
              <wp:posOffset>6920865</wp:posOffset>
            </wp:positionV>
            <wp:extent cx="918845" cy="1080770"/>
            <wp:effectExtent l="19050" t="0" r="0" b="0"/>
            <wp:wrapSquare wrapText="bothSides"/>
            <wp:docPr id="1" name="Рисунок 1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5953" t="21227" r="63953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1145">
        <w:rPr>
          <w:rFonts w:ascii="Times New Roman" w:hAnsi="Times New Roman" w:cs="Times New Roman"/>
          <w:sz w:val="24"/>
          <w:szCs w:val="24"/>
        </w:rPr>
        <w:t>1.Может спровоцировать конфликт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2.Поможет избежать конфликта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2: В Вашем отчете много недоработок. Я не могу его принять.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1: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EB64C9" w:rsidRPr="00491145" w:rsidRDefault="00EB64C9" w:rsidP="0037143D">
      <w:pPr>
        <w:pStyle w:val="ab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2.Определите природу конфликта (тип А, Б, В) в следующих ситуациях.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А) Руководитель принял на работу неподготовленного работника, не согласовав это с заместителем, у которого тот в подчинении. Вскоре выясняется неспособность принятого работника выполнять свою работу. Заместитель представляет руководителю докладную записку об этом. Руководитель тут же рвет данную записку.</w:t>
      </w:r>
    </w:p>
    <w:p w:rsidR="00EB64C9" w:rsidRPr="00491145" w:rsidRDefault="00EB64C9" w:rsidP="0037143D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</w:rPr>
        <w:t xml:space="preserve">Б) </w:t>
      </w:r>
      <w:r w:rsidRPr="00491145">
        <w:rPr>
          <w:i/>
          <w:color w:val="000000"/>
        </w:rPr>
        <w:t>При распределении премии начальник не выделил ее одному из подчиненных. Оснований для депремирования не было. На вопрос подчиненного руководитель не смог объяснить причины, сказал только: «Это я вас учу».</w:t>
      </w:r>
    </w:p>
    <w:p w:rsidR="00EB64C9" w:rsidRPr="00491145" w:rsidRDefault="00EB64C9" w:rsidP="0037143D">
      <w:pPr>
        <w:pStyle w:val="book"/>
        <w:shd w:val="clear" w:color="auto" w:fill="FDFEFF"/>
        <w:ind w:firstLine="0"/>
        <w:jc w:val="both"/>
      </w:pPr>
      <w:r w:rsidRPr="00491145">
        <w:rPr>
          <w:color w:val="000000"/>
        </w:rPr>
        <w:t>3</w:t>
      </w:r>
      <w:r w:rsidRPr="00491145">
        <w:rPr>
          <w:i/>
          <w:color w:val="000000"/>
        </w:rPr>
        <w:t xml:space="preserve">. </w:t>
      </w:r>
      <w:r w:rsidRPr="00491145">
        <w:t>Проанализируйте ситуацию и разработайте механизм критики для нее</w:t>
      </w:r>
    </w:p>
    <w:p w:rsidR="00EB64C9" w:rsidRPr="00491145" w:rsidRDefault="00EB64C9" w:rsidP="0037143D">
      <w:pPr>
        <w:pStyle w:val="book"/>
        <w:shd w:val="clear" w:color="auto" w:fill="FDFEFF"/>
        <w:ind w:firstLine="567"/>
        <w:jc w:val="both"/>
        <w:rPr>
          <w:i/>
          <w:color w:val="000000"/>
        </w:rPr>
      </w:pPr>
      <w:r w:rsidRPr="00491145">
        <w:rPr>
          <w:i/>
        </w:rPr>
        <w:t>Подчиненный вам работник, талантливый специалист творческого типа, в возрасте, обладает статусом и личностными достижениями, пользуется большой популярностью у деловых партнеров, решает любые вопросы и великолепно взаимодействует. Вместе с тем, у вас не сложились отношения с этим работником. Он не воспринимает вас как руководителя, ведет себя достаточно самоуверенно и амбициозно. В его работе вы нашли некоторые недочеты и решили высказать ему критические замечания, однако предыдущий опыт свидетельствует о его негативной реакции на критику: он становится раздражительным и настороженным. Как вы себя поведете?</w:t>
      </w:r>
    </w:p>
    <w:p w:rsidR="00EB64C9" w:rsidRPr="00491145" w:rsidRDefault="00EB64C9" w:rsidP="003714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491145">
        <w:rPr>
          <w:rFonts w:ascii="Times New Roman" w:hAnsi="Times New Roman" w:cs="Times New Roman"/>
          <w:sz w:val="24"/>
          <w:szCs w:val="24"/>
        </w:rPr>
        <w:t>Выполните практическое задание</w:t>
      </w:r>
    </w:p>
    <w:p w:rsidR="00EB64C9" w:rsidRPr="00491145" w:rsidRDefault="00EB64C9" w:rsidP="003714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lastRenderedPageBreak/>
        <w:t>Обработайте предлагаемый текст для устного сообщения. Ваша задача – используя все известные вам средства убеждения, дополнить информацию и подать ваш текст сообщения так, чтобы оно звучало нейтрально, как научное сообщение на конференции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Российское правительство будет оказывать финансовую поддержку российским автомобильным заводам вплоть до 2020 года. Соответствующее распоряжение было принято правительством по предложению Минпромторга.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Как сообщает </w:t>
      </w:r>
      <w:hyperlink r:id="rId18" w:tgtFrame="_blank" w:history="1">
        <w:r w:rsidRPr="00491145">
          <w:rPr>
            <w:rFonts w:ascii="Times New Roman" w:hAnsi="Times New Roman" w:cs="Times New Roman"/>
            <w:i/>
            <w:sz w:val="24"/>
            <w:szCs w:val="24"/>
          </w:rPr>
          <w:t>Motor.Ru</w:t>
        </w:r>
      </w:hyperlink>
      <w:r w:rsidRPr="00491145">
        <w:rPr>
          <w:rFonts w:ascii="Times New Roman" w:hAnsi="Times New Roman" w:cs="Times New Roman"/>
          <w:i/>
          <w:sz w:val="24"/>
          <w:szCs w:val="24"/>
        </w:rPr>
        <w:t>, власти планируют компенсировать автопроизводителям и их дочерним компаниям часть затрат по привлеченным до 2014 года включительно кредитам, направленным на осуществление инвестиционных и инновационных проектов. Также правительством будет субсидироваться часть дохода по облигациям, выпущенным автомобильными фирмами до 2014 года.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В общей сложности на поддержку автопрома с 2012 по 2015 год будет направлено 29,6 млрд. рублей. Из них в нынешнем году компании получат 9,8 млрд. рублей, в 2013 году – 7,6 миллиарда, в 2014 году – 6,6 миллиарда, а в 2015 году – 5,6 млрд. рублей. Сколько планируется потратить с 2015 по 2020 год – не уточняется.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Поддержку российскому автопрому правительство оказывает уже на протяжении последних десяти лет. Например, в 2008 году были увеличены пошлины на подержанные иномарки, затем из бюджета субсидировались льготные кредиты на покупку новых машин (программа завершится в 2014 году), а после вступления России в ВТО будет введен утилизационный сбор, c более высокими ставками для импортируемых подержанных автомобилей.</w:t>
      </w:r>
    </w:p>
    <w:p w:rsidR="00EB64C9" w:rsidRPr="00491145" w:rsidRDefault="00EB64C9" w:rsidP="00371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Вариант 3</w:t>
      </w:r>
      <w:r w:rsidRPr="00491145">
        <w:rPr>
          <w:rFonts w:ascii="Times New Roman" w:hAnsi="Times New Roman" w:cs="Times New Roman"/>
          <w:sz w:val="24"/>
          <w:szCs w:val="24"/>
        </w:rPr>
        <w:t>.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491145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EB64C9" w:rsidRPr="00491145" w:rsidRDefault="00EB64C9" w:rsidP="0037143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Интерактивная сторона общения это</w:t>
      </w:r>
    </w:p>
    <w:p w:rsidR="00EB64C9" w:rsidRPr="00491145" w:rsidRDefault="00EB64C9" w:rsidP="003714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обмен информац</w:t>
      </w:r>
      <w:r w:rsidR="004014DA">
        <w:rPr>
          <w:rFonts w:ascii="Times New Roman" w:hAnsi="Times New Roman" w:cs="Times New Roman"/>
          <w:sz w:val="24"/>
          <w:szCs w:val="24"/>
        </w:rPr>
        <w:t xml:space="preserve">ией </w:t>
      </w:r>
      <w:r w:rsidRPr="00491145">
        <w:rPr>
          <w:rFonts w:ascii="Times New Roman" w:hAnsi="Times New Roman" w:cs="Times New Roman"/>
          <w:sz w:val="24"/>
          <w:szCs w:val="24"/>
        </w:rPr>
        <w:t>б) восприятие и понимание друг друга</w:t>
      </w:r>
      <w:r w:rsidR="004014DA">
        <w:rPr>
          <w:rFonts w:ascii="Times New Roman" w:hAnsi="Times New Roman" w:cs="Times New Roman"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sz w:val="24"/>
          <w:szCs w:val="24"/>
        </w:rPr>
        <w:t>в) взаимодействие друг с другом</w:t>
      </w:r>
    </w:p>
    <w:p w:rsidR="00EB64C9" w:rsidRPr="00491145" w:rsidRDefault="00EB64C9" w:rsidP="004014DA">
      <w:pPr>
        <w:pStyle w:val="ab"/>
        <w:numPr>
          <w:ilvl w:val="0"/>
          <w:numId w:val="14"/>
        </w:numPr>
        <w:tabs>
          <w:tab w:val="clear" w:pos="644"/>
          <w:tab w:val="num" w:pos="284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Вид общения, при котором учитывают особенности личности, характера, возраста, настроения собеседника, но интересы дела более значимы, чем возможные личные расхождения.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духовное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в) манипулятивное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EB64C9" w:rsidRPr="00491145" w:rsidRDefault="00EB64C9" w:rsidP="00371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Общение в определенном месте и на определенную тему</w:t>
      </w:r>
    </w:p>
    <w:p w:rsidR="00EB64C9" w:rsidRPr="00491145" w:rsidRDefault="00EB64C9" w:rsidP="003714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формально-ролевое</w:t>
      </w:r>
      <w:r w:rsidRPr="00491145">
        <w:rPr>
          <w:rFonts w:ascii="Times New Roman" w:hAnsi="Times New Roman" w:cs="Times New Roman"/>
          <w:sz w:val="24"/>
          <w:szCs w:val="24"/>
        </w:rPr>
        <w:tab/>
        <w:t>б) контакт масок</w:t>
      </w:r>
      <w:r w:rsidRPr="00491145">
        <w:rPr>
          <w:rFonts w:ascii="Times New Roman" w:hAnsi="Times New Roman" w:cs="Times New Roman"/>
          <w:sz w:val="24"/>
          <w:szCs w:val="24"/>
        </w:rPr>
        <w:tab/>
        <w:t>в) светское</w:t>
      </w:r>
      <w:r w:rsidRPr="00491145">
        <w:rPr>
          <w:rFonts w:ascii="Times New Roman" w:hAnsi="Times New Roman" w:cs="Times New Roman"/>
          <w:sz w:val="24"/>
          <w:szCs w:val="24"/>
        </w:rPr>
        <w:tab/>
        <w:t>г) примитивное</w:t>
      </w:r>
    </w:p>
    <w:p w:rsidR="00EB64C9" w:rsidRPr="00491145" w:rsidRDefault="00EB64C9" w:rsidP="00371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По видам речь бывает:</w:t>
      </w:r>
    </w:p>
    <w:p w:rsidR="00EB64C9" w:rsidRPr="00491145" w:rsidRDefault="00EB64C9" w:rsidP="0037143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восклицательной</w:t>
      </w:r>
      <w:r w:rsidRPr="00491145">
        <w:rPr>
          <w:rFonts w:ascii="Times New Roman" w:hAnsi="Times New Roman" w:cs="Times New Roman"/>
          <w:sz w:val="24"/>
          <w:szCs w:val="24"/>
        </w:rPr>
        <w:tab/>
        <w:t>б) женской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в) эмоциональной</w:t>
      </w:r>
      <w:r w:rsidRPr="00491145">
        <w:rPr>
          <w:rFonts w:ascii="Times New Roman" w:hAnsi="Times New Roman" w:cs="Times New Roman"/>
          <w:sz w:val="24"/>
          <w:szCs w:val="24"/>
        </w:rPr>
        <w:tab/>
        <w:t>г) позитивной</w:t>
      </w:r>
    </w:p>
    <w:p w:rsidR="00EB64C9" w:rsidRPr="00491145" w:rsidRDefault="00EB64C9" w:rsidP="00371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Жесты, рисующие сообщения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регуляторы</w:t>
      </w:r>
      <w:r w:rsidRPr="00491145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г) адапторы</w:t>
      </w:r>
    </w:p>
    <w:p w:rsidR="00EB64C9" w:rsidRPr="00491145" w:rsidRDefault="00EB64C9" w:rsidP="00371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Позиция на равных при общении это позиция</w:t>
      </w:r>
    </w:p>
    <w:p w:rsidR="00EB64C9" w:rsidRPr="00491145" w:rsidRDefault="00EB64C9" w:rsidP="0037143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родителя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491145">
        <w:rPr>
          <w:rFonts w:ascii="Times New Roman" w:hAnsi="Times New Roman" w:cs="Times New Roman"/>
          <w:sz w:val="24"/>
          <w:szCs w:val="24"/>
        </w:rPr>
        <w:tab/>
        <w:t>в) взрослого</w:t>
      </w:r>
    </w:p>
    <w:p w:rsidR="00EB64C9" w:rsidRPr="00491145" w:rsidRDefault="00EB64C9" w:rsidP="00371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Соперничество это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о</w:t>
      </w:r>
      <w:r w:rsidR="004014DA">
        <w:rPr>
          <w:rFonts w:ascii="Times New Roman" w:hAnsi="Times New Roman" w:cs="Times New Roman"/>
          <w:sz w:val="24"/>
          <w:szCs w:val="24"/>
        </w:rPr>
        <w:t xml:space="preserve">ткрытое воздействие на партнера </w:t>
      </w:r>
      <w:r w:rsidRPr="00491145">
        <w:rPr>
          <w:rFonts w:ascii="Times New Roman" w:hAnsi="Times New Roman" w:cs="Times New Roman"/>
          <w:sz w:val="24"/>
          <w:szCs w:val="24"/>
        </w:rPr>
        <w:t>б) скрытое воздействие на партнера</w:t>
      </w:r>
      <w:r w:rsidR="004014DA">
        <w:rPr>
          <w:rFonts w:ascii="Times New Roman" w:hAnsi="Times New Roman" w:cs="Times New Roman"/>
          <w:sz w:val="24"/>
          <w:szCs w:val="24"/>
        </w:rPr>
        <w:t xml:space="preserve"> </w:t>
      </w:r>
      <w:r w:rsidRPr="00491145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EB64C9" w:rsidRPr="00491145" w:rsidRDefault="00EB64C9" w:rsidP="003714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8. Накопившиеся противоречия, содержащие истинную причину конфликта</w:t>
      </w:r>
    </w:p>
    <w:p w:rsidR="00EB64C9" w:rsidRPr="00491145" w:rsidRDefault="00EB64C9" w:rsidP="003714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конфликтоген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491145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EB64C9" w:rsidRPr="00491145" w:rsidRDefault="00EB64C9" w:rsidP="003714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отстаиванием только своих интересов и полным игнорированием интересов партнера</w:t>
      </w:r>
    </w:p>
    <w:p w:rsidR="00EB64C9" w:rsidRPr="00491145" w:rsidRDefault="00EB64C9" w:rsidP="003714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491145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EB64C9" w:rsidRPr="00491145" w:rsidRDefault="00EB64C9" w:rsidP="003714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 xml:space="preserve">10. Механизм восприятия собеседника при котором человек осознает то, как он воспринимается и понимается партнером по общению </w:t>
      </w:r>
    </w:p>
    <w:p w:rsidR="00EB64C9" w:rsidRPr="00491145" w:rsidRDefault="00EB64C9" w:rsidP="0037143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а) эмпатия</w:t>
      </w:r>
      <w:r w:rsidRPr="00491145">
        <w:rPr>
          <w:rFonts w:ascii="Times New Roman" w:hAnsi="Times New Roman" w:cs="Times New Roman"/>
          <w:sz w:val="24"/>
          <w:szCs w:val="24"/>
        </w:rPr>
        <w:tab/>
      </w:r>
      <w:r w:rsidRPr="00491145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491145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EB64C9" w:rsidRPr="00491145" w:rsidRDefault="00EB64C9" w:rsidP="003714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491145">
        <w:rPr>
          <w:rFonts w:ascii="Times New Roman" w:hAnsi="Times New Roman" w:cs="Times New Roman"/>
          <w:sz w:val="24"/>
          <w:szCs w:val="24"/>
        </w:rPr>
        <w:t>Напишите третью формулу конфликта и расшифруйте производные этой формулы</w:t>
      </w:r>
    </w:p>
    <w:p w:rsidR="00EB64C9" w:rsidRPr="00491145" w:rsidRDefault="00EB64C9" w:rsidP="003714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491145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EB64C9" w:rsidRPr="00491145" w:rsidRDefault="00EB64C9" w:rsidP="0037143D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Соотнесите стороны процесса общения с их характеристиками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EB64C9" w:rsidRPr="00491145" w:rsidTr="00085999">
        <w:tc>
          <w:tcPr>
            <w:tcW w:w="2376" w:type="dxa"/>
          </w:tcPr>
          <w:p w:rsidR="00EB64C9" w:rsidRPr="00491145" w:rsidRDefault="00EB64C9" w:rsidP="00371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4C9" w:rsidRPr="00491145" w:rsidRDefault="00EB64C9" w:rsidP="0037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1. Коммуникативная</w:t>
            </w:r>
          </w:p>
          <w:p w:rsidR="00EB64C9" w:rsidRPr="00491145" w:rsidRDefault="00EB64C9" w:rsidP="0037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Перцептивная</w:t>
            </w:r>
          </w:p>
          <w:p w:rsidR="00EB64C9" w:rsidRPr="00491145" w:rsidRDefault="00EB64C9" w:rsidP="0037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3. Интерактивная</w:t>
            </w:r>
          </w:p>
        </w:tc>
        <w:tc>
          <w:tcPr>
            <w:tcW w:w="7797" w:type="dxa"/>
          </w:tcPr>
          <w:p w:rsidR="00EB64C9" w:rsidRPr="00491145" w:rsidRDefault="00EB64C9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взаимодействие между людьми (согласование действий, распределение функций, оказание влияния на настроение, поведение </w:t>
            </w:r>
            <w:r w:rsidRPr="00491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собеседника)</w:t>
            </w:r>
          </w:p>
          <w:p w:rsidR="00EB64C9" w:rsidRPr="00491145" w:rsidRDefault="00EB64C9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Б) обмен информацией между людьми</w:t>
            </w:r>
          </w:p>
          <w:p w:rsidR="00EB64C9" w:rsidRPr="00491145" w:rsidRDefault="00EB64C9" w:rsidP="00371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В) восприятие друг друга партнерами по общению и установление взаимопонимания.</w:t>
            </w:r>
          </w:p>
        </w:tc>
      </w:tr>
    </w:tbl>
    <w:p w:rsidR="00EB64C9" w:rsidRPr="00491145" w:rsidRDefault="00EB64C9" w:rsidP="0037143D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lastRenderedPageBreak/>
        <w:t>2.Систематизируйте невербальные сигналы по пяти категориям: поза, мимика, жестикуляция, дистанция, интонация</w:t>
      </w:r>
      <w:r w:rsidRPr="00491145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1984"/>
        <w:gridCol w:w="2127"/>
      </w:tblGrid>
      <w:tr w:rsidR="00EB64C9" w:rsidRPr="00491145" w:rsidTr="00085999">
        <w:tc>
          <w:tcPr>
            <w:tcW w:w="1951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843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2268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1984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2127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EB64C9" w:rsidRPr="00491145" w:rsidTr="00085999">
        <w:tc>
          <w:tcPr>
            <w:tcW w:w="1951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B64C9" w:rsidRPr="00491145" w:rsidRDefault="00EB64C9" w:rsidP="0037143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B64C9" w:rsidRPr="00491145" w:rsidRDefault="00EB64C9" w:rsidP="0037143D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EB64C9" w:rsidRPr="00491145" w:rsidRDefault="00EB64C9" w:rsidP="0037143D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EB64C9" w:rsidRPr="00491145" w:rsidRDefault="00EB64C9" w:rsidP="0037143D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EB64C9" w:rsidRPr="00491145" w:rsidRDefault="00EB64C9" w:rsidP="0037143D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EB64C9" w:rsidRPr="00491145" w:rsidRDefault="00EB64C9" w:rsidP="0037143D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EB64C9" w:rsidRPr="00491145" w:rsidRDefault="00EB64C9" w:rsidP="0037143D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EB64C9" w:rsidRPr="00491145" w:rsidRDefault="00EB64C9" w:rsidP="0037143D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EB64C9" w:rsidRPr="00491145" w:rsidRDefault="00EB64C9" w:rsidP="0037143D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EB64C9" w:rsidRPr="00491145" w:rsidRDefault="00EB64C9" w:rsidP="0037143D">
      <w:pPr>
        <w:pStyle w:val="ab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Кофе был столь горячим, что, не успев сделать глоток, он инстинктивно его выплюнул</w:t>
      </w:r>
    </w:p>
    <w:p w:rsidR="00EB64C9" w:rsidRPr="00491145" w:rsidRDefault="00EB64C9" w:rsidP="0037143D">
      <w:pPr>
        <w:pStyle w:val="ab"/>
        <w:numPr>
          <w:ilvl w:val="0"/>
          <w:numId w:val="16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педаль»………</w:t>
      </w:r>
    </w:p>
    <w:p w:rsidR="00EB64C9" w:rsidRPr="00491145" w:rsidRDefault="00EB64C9" w:rsidP="0037143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491145">
        <w:rPr>
          <w:rFonts w:ascii="Times New Roman" w:eastAsia="Times New Roman" w:hAnsi="Times New Roman" w:cs="Times New Roman"/>
          <w:sz w:val="24"/>
          <w:szCs w:val="24"/>
        </w:rPr>
        <w:t>Решите производственные ситу</w:t>
      </w:r>
      <w:r w:rsidRPr="00491145">
        <w:rPr>
          <w:rFonts w:ascii="Times New Roman" w:hAnsi="Times New Roman" w:cs="Times New Roman"/>
          <w:sz w:val="24"/>
          <w:szCs w:val="24"/>
        </w:rPr>
        <w:t>ации.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1.По предложенной картинке, внимательно изучите ситуацию и дайте такой ответ, который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Может спровоцировать конфликт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Поможет избежать конфликта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-86360</wp:posOffset>
            </wp:positionH>
            <wp:positionV relativeFrom="margin">
              <wp:posOffset>-123825</wp:posOffset>
            </wp:positionV>
            <wp:extent cx="974725" cy="1129030"/>
            <wp:effectExtent l="19050" t="0" r="0" b="0"/>
            <wp:wrapSquare wrapText="bothSides"/>
            <wp:docPr id="3" name="Рисунок 3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5421" t="62915" r="65618" b="2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1145">
        <w:rPr>
          <w:rFonts w:ascii="Times New Roman" w:hAnsi="Times New Roman" w:cs="Times New Roman"/>
          <w:b/>
          <w:sz w:val="24"/>
          <w:szCs w:val="24"/>
        </w:rPr>
        <w:t>1:</w:t>
      </w:r>
      <w:r w:rsidRPr="00491145">
        <w:rPr>
          <w:rFonts w:ascii="Times New Roman" w:hAnsi="Times New Roman" w:cs="Times New Roman"/>
          <w:sz w:val="24"/>
          <w:szCs w:val="24"/>
        </w:rPr>
        <w:t xml:space="preserve">  Я не могу сейчас вас принять, хотя вчера мы об этом условились.</w:t>
      </w:r>
    </w:p>
    <w:p w:rsidR="00EB64C9" w:rsidRPr="00491145" w:rsidRDefault="00EB64C9" w:rsidP="0037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>2:</w:t>
      </w:r>
      <w:r w:rsidRPr="00491145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EB64C9" w:rsidRPr="00491145" w:rsidRDefault="00EB64C9" w:rsidP="0037143D">
      <w:pPr>
        <w:pStyle w:val="ab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t>2.Определите природу конфликта (тип А, Б, В) в следующих ситуациях.</w:t>
      </w:r>
    </w:p>
    <w:p w:rsidR="00EB64C9" w:rsidRPr="00491145" w:rsidRDefault="00EB64C9" w:rsidP="0037143D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</w:rPr>
        <w:t xml:space="preserve">А) </w:t>
      </w:r>
      <w:r w:rsidRPr="00491145">
        <w:rPr>
          <w:i/>
          <w:color w:val="000000"/>
        </w:rPr>
        <w:t>Начальник участка дает задание рабочему. Тот отказывается, мотивируя свой отказ тем, что эта работа требует более высокого разряда, и добавляя при этом, что ему уже пять лет не повышают разряд.</w:t>
      </w:r>
    </w:p>
    <w:p w:rsidR="00EB64C9" w:rsidRPr="00491145" w:rsidRDefault="00EB64C9" w:rsidP="0037143D">
      <w:pPr>
        <w:pStyle w:val="book"/>
        <w:shd w:val="clear" w:color="auto" w:fill="FDFEFF"/>
        <w:jc w:val="both"/>
        <w:rPr>
          <w:i/>
          <w:color w:val="000000"/>
        </w:rPr>
      </w:pPr>
      <w:r w:rsidRPr="00491145">
        <w:rPr>
          <w:i/>
        </w:rPr>
        <w:t xml:space="preserve">Б) </w:t>
      </w:r>
      <w:r w:rsidRPr="00491145">
        <w:rPr>
          <w:i/>
          <w:color w:val="000000"/>
        </w:rPr>
        <w:t>На совещании один из подчиненных, не выдержав нажима руководителя, в полушутливой форме обратил на этот нажим внимание. Руководитель не нашелся, что сказать, но после этого случая стал действовать еще более жестко, особенно в отношении «шутника».</w:t>
      </w:r>
    </w:p>
    <w:p w:rsidR="00EB64C9" w:rsidRPr="00491145" w:rsidRDefault="00EB64C9" w:rsidP="0037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sz w:val="24"/>
          <w:szCs w:val="24"/>
        </w:rPr>
        <w:t>3.Проанализируйте ситуацию и разработайте механизм критики для нее</w:t>
      </w:r>
    </w:p>
    <w:p w:rsidR="00EB64C9" w:rsidRPr="00491145" w:rsidRDefault="00EB64C9" w:rsidP="0037143D">
      <w:pPr>
        <w:pStyle w:val="ab"/>
        <w:tabs>
          <w:tab w:val="left" w:pos="0"/>
          <w:tab w:val="left" w:pos="284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Вы приняли на работу молодого способного специалиста, только что окончившего престижный институт. Он отлично справляется с работой. Уже закончил несколько проектов, и клиенты им очень довольны. Вместе с тем он очень резок и заносчив в общении с другими сотрудниками, особенно с обслуживающим персоналом. Вы каждый день получаете такого рода сигналы, а сегодня поступило письменное заявление по поводу его грубости. Какие замечания и каким образом нужно сделать молодому специалисту, чтобы изменить его стиль поведения в коллективе?</w:t>
      </w:r>
    </w:p>
    <w:p w:rsidR="00EB64C9" w:rsidRPr="00491145" w:rsidRDefault="00EB64C9" w:rsidP="003714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145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Pr="00491145">
        <w:rPr>
          <w:rFonts w:ascii="Times New Roman" w:hAnsi="Times New Roman" w:cs="Times New Roman"/>
          <w:sz w:val="24"/>
          <w:szCs w:val="24"/>
        </w:rPr>
        <w:t>Выполните практическое задание</w:t>
      </w:r>
    </w:p>
    <w:p w:rsidR="00EB64C9" w:rsidRPr="00491145" w:rsidRDefault="00EB64C9" w:rsidP="003714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145">
        <w:rPr>
          <w:rFonts w:ascii="Times New Roman" w:hAnsi="Times New Roman" w:cs="Times New Roman"/>
          <w:sz w:val="24"/>
          <w:szCs w:val="24"/>
        </w:rPr>
        <w:lastRenderedPageBreak/>
        <w:t>Обработайте предлагаемый текст для устного сообщения. Ваша задача – используя все известные вам средства убеждения, дополнить информацию и подать ваш текст сообщения так, чтобы оно звучало как реклама, подать в хвалебном тоне.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В нынешнем году российский </w:t>
      </w:r>
      <w:hyperlink r:id="rId19" w:history="1">
        <w:r w:rsidRPr="00491145">
          <w:rPr>
            <w:rFonts w:ascii="Times New Roman" w:hAnsi="Times New Roman" w:cs="Times New Roman"/>
            <w:i/>
            <w:sz w:val="24"/>
            <w:szCs w:val="24"/>
          </w:rPr>
          <w:t>автопром</w:t>
        </w:r>
      </w:hyperlink>
      <w:r w:rsidRPr="00491145">
        <w:rPr>
          <w:rFonts w:ascii="Times New Roman" w:hAnsi="Times New Roman" w:cs="Times New Roman"/>
          <w:i/>
          <w:sz w:val="24"/>
          <w:szCs w:val="24"/>
        </w:rPr>
        <w:t xml:space="preserve"> поставит новый </w:t>
      </w:r>
      <w:hyperlink r:id="rId20" w:tgtFrame="_blank" w:history="1">
        <w:r w:rsidRPr="00491145">
          <w:rPr>
            <w:rFonts w:ascii="Times New Roman" w:hAnsi="Times New Roman" w:cs="Times New Roman"/>
            <w:bCs/>
            <w:i/>
            <w:sz w:val="24"/>
            <w:szCs w:val="24"/>
          </w:rPr>
          <w:t>рекорд</w:t>
        </w:r>
      </w:hyperlink>
      <w:r w:rsidRPr="0049114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491145">
        <w:rPr>
          <w:rFonts w:ascii="Times New Roman" w:hAnsi="Times New Roman" w:cs="Times New Roman"/>
          <w:i/>
          <w:sz w:val="24"/>
          <w:szCs w:val="24"/>
        </w:rPr>
        <w:t xml:space="preserve"> Будет выпущено порядка 1,7 млн. легковых автомобилей. Такого не было не только за всю российскую, но и за всю советскую историю. Лучший показатель по сборке легковушек был в 2008 году – 1,47 млн. шт, что перекрыло рекордный показатель «советской» истории – 1,33 млн. шт.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Но если смотреть на весь автопром включая коммерческую автотехнику, то тут до рекорда мы пока не дотягиваем. В 1980 году на территории постсоветского пространства было собрано 2,2 млн. автомобилей – 1,33 млн. легковых, 787 тыс. грузовых и 85 тыс. автобусов. В текущем году суммарный выпуск едва ли дотянет до 2 млн. экземпляров. Если не случится очередного кризиса, то возможно в 2012-м наш </w:t>
      </w:r>
      <w:hyperlink r:id="rId21" w:history="1">
        <w:r w:rsidRPr="00491145">
          <w:rPr>
            <w:rFonts w:ascii="Times New Roman" w:hAnsi="Times New Roman" w:cs="Times New Roman"/>
            <w:i/>
            <w:sz w:val="24"/>
            <w:szCs w:val="24"/>
          </w:rPr>
          <w:t>автопром</w:t>
        </w:r>
      </w:hyperlink>
      <w:r w:rsidRPr="00491145">
        <w:rPr>
          <w:rFonts w:ascii="Times New Roman" w:hAnsi="Times New Roman" w:cs="Times New Roman"/>
          <w:i/>
          <w:sz w:val="24"/>
          <w:szCs w:val="24"/>
        </w:rPr>
        <w:t>превзойдет и этот рубеж.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Если смотреть на структуру производства в динамике, то видно, что в легковом автопроме отечественные модели стремительно теряют свои позиции. В нынешнем году за ними останется лишь порядка 40% от общего объема сборки. Остальное – иномарки. Какие-то из них более-менее локализованы, какие-то локализованы лишь формально. Так что рекордные показатели сборки не дают повода порадоваться за местных поставщиков автомобильных компонентов.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>Попасть на сборочный конвейер иномарок для них по-прежнему очень и очень сложно. Требования к качеству значительно выше, чем у «наших». При этом цена должна быть «ниже минимума». Плюс корпоративные интересы и соглашения с глобальными поставщиками, которые не хотят терять рынок. Плюс отсутствие опыта ведения переговоров и иностранцами, незнание специфики заключения международных соглашений и многое другое.</w:t>
      </w:r>
    </w:p>
    <w:p w:rsidR="00EB64C9" w:rsidRPr="00491145" w:rsidRDefault="00EB64C9" w:rsidP="0037143D">
      <w:pPr>
        <w:pStyle w:val="ab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45">
        <w:rPr>
          <w:rFonts w:ascii="Times New Roman" w:hAnsi="Times New Roman" w:cs="Times New Roman"/>
          <w:i/>
          <w:sz w:val="24"/>
          <w:szCs w:val="24"/>
        </w:rPr>
        <w:t xml:space="preserve">В итоге, число российских поставщиков, работающих со сборочными заводами иномарок, крайне мало и от года к году прирастает тоже крайне медленно. Что же делать? Учитывая что стратегия развития </w:t>
      </w:r>
      <w:hyperlink r:id="rId22" w:history="1">
        <w:r w:rsidRPr="00491145">
          <w:rPr>
            <w:rFonts w:ascii="Times New Roman" w:hAnsi="Times New Roman" w:cs="Times New Roman"/>
            <w:i/>
            <w:sz w:val="24"/>
            <w:szCs w:val="24"/>
          </w:rPr>
          <w:t>автопрома</w:t>
        </w:r>
      </w:hyperlink>
      <w:r w:rsidRPr="00491145">
        <w:rPr>
          <w:rFonts w:ascii="Times New Roman" w:hAnsi="Times New Roman" w:cs="Times New Roman"/>
          <w:i/>
          <w:sz w:val="24"/>
          <w:szCs w:val="24"/>
        </w:rPr>
        <w:t xml:space="preserve"> уже давно определена и в ближайшем обозримом будущем пересматриваться не будет, поставщикам, думающим о своем будущем нужно - учиться, учиться и еще раз учиться. Нужно перенимать опыт, изучать западную терминологию, международные стандарты и требования, нужно меняться. Без этого, через несколько лет, кроме красивых цифр и отчетов от российского автопрома ничего больше не останется. Причем не по форме, а «по сути вещей». </w:t>
      </w:r>
    </w:p>
    <w:p w:rsidR="00EB64C9" w:rsidRPr="00491145" w:rsidRDefault="00EB64C9" w:rsidP="0037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sz w:val="24"/>
          <w:szCs w:val="24"/>
        </w:rPr>
        <w:t>Перечень объектов контроля и оценки</w:t>
      </w:r>
    </w:p>
    <w:tbl>
      <w:tblPr>
        <w:tblW w:w="1049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32"/>
        <w:gridCol w:w="6434"/>
        <w:gridCol w:w="1124"/>
      </w:tblGrid>
      <w:tr w:rsidR="00EB64C9" w:rsidRPr="00491145" w:rsidTr="004014DA">
        <w:trPr>
          <w:trHeight w:val="429"/>
        </w:trPr>
        <w:tc>
          <w:tcPr>
            <w:tcW w:w="2977" w:type="dxa"/>
          </w:tcPr>
          <w:p w:rsidR="00EB64C9" w:rsidRPr="00F86759" w:rsidRDefault="00EB64C9" w:rsidP="004014DA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6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4C9" w:rsidRPr="00F86759" w:rsidRDefault="00EB64C9" w:rsidP="004014DA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850" w:type="dxa"/>
          </w:tcPr>
          <w:p w:rsidR="00EB64C9" w:rsidRPr="00F86759" w:rsidRDefault="00EB64C9" w:rsidP="004014DA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75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EB64C9" w:rsidRPr="00491145" w:rsidTr="004014DA">
        <w:trPr>
          <w:trHeight w:val="836"/>
        </w:trPr>
        <w:tc>
          <w:tcPr>
            <w:tcW w:w="2977" w:type="dxa"/>
            <w:vAlign w:val="center"/>
          </w:tcPr>
          <w:p w:rsidR="00EB64C9" w:rsidRPr="00491145" w:rsidRDefault="00EB64C9" w:rsidP="004014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У1- применять техники и приемы эффективного общения в профессиональной деятельности;</w:t>
            </w:r>
          </w:p>
        </w:tc>
        <w:tc>
          <w:tcPr>
            <w:tcW w:w="6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Применяет различные техники и приемы общения в своей профессиональной деятельности</w:t>
            </w:r>
          </w:p>
        </w:tc>
        <w:tc>
          <w:tcPr>
            <w:tcW w:w="850" w:type="dxa"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EB64C9" w:rsidRPr="00491145" w:rsidTr="004014DA">
        <w:trPr>
          <w:trHeight w:val="984"/>
        </w:trPr>
        <w:tc>
          <w:tcPr>
            <w:tcW w:w="2977" w:type="dxa"/>
            <w:vAlign w:val="center"/>
          </w:tcPr>
          <w:p w:rsidR="00EB64C9" w:rsidRPr="00491145" w:rsidRDefault="00EB64C9" w:rsidP="004014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У2-использовать приемы само регуляции поведения в процессе межличностного общения;</w:t>
            </w:r>
          </w:p>
        </w:tc>
        <w:tc>
          <w:tcPr>
            <w:tcW w:w="6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Самостоятельно регулирует и корректирует свое поведение в межличностном общении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приемы саморегуляции</w:t>
            </w:r>
          </w:p>
        </w:tc>
        <w:tc>
          <w:tcPr>
            <w:tcW w:w="850" w:type="dxa"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EB64C9" w:rsidRPr="00491145" w:rsidTr="004014DA">
        <w:trPr>
          <w:trHeight w:val="677"/>
        </w:trPr>
        <w:tc>
          <w:tcPr>
            <w:tcW w:w="2977" w:type="dxa"/>
            <w:vAlign w:val="center"/>
          </w:tcPr>
          <w:p w:rsidR="00EB64C9" w:rsidRPr="00491145" w:rsidRDefault="00EB64C9" w:rsidP="004014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З2 -цели, функции, виды и уровни общения</w:t>
            </w:r>
          </w:p>
        </w:tc>
        <w:tc>
          <w:tcPr>
            <w:tcW w:w="6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Формулирует цели общения,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Определяет функции и уровни общения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Дает характеристику видам общения</w:t>
            </w:r>
          </w:p>
        </w:tc>
        <w:tc>
          <w:tcPr>
            <w:tcW w:w="850" w:type="dxa"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EB64C9" w:rsidRPr="00491145" w:rsidTr="004014DA">
        <w:trPr>
          <w:trHeight w:val="222"/>
        </w:trPr>
        <w:tc>
          <w:tcPr>
            <w:tcW w:w="2977" w:type="dxa"/>
            <w:vAlign w:val="center"/>
          </w:tcPr>
          <w:p w:rsidR="00EB64C9" w:rsidRPr="00491145" w:rsidRDefault="00EB64C9" w:rsidP="004014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З3- роли и ролевые ожидания в общении</w:t>
            </w:r>
          </w:p>
        </w:tc>
        <w:tc>
          <w:tcPr>
            <w:tcW w:w="6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Понимает и объясняет сущность трансактного анализа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отличает ролевые позиции при общении, 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распределяет позиции для эффективного общения</w:t>
            </w:r>
          </w:p>
        </w:tc>
        <w:tc>
          <w:tcPr>
            <w:tcW w:w="850" w:type="dxa"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</w:t>
            </w:r>
          </w:p>
        </w:tc>
      </w:tr>
      <w:tr w:rsidR="00EB64C9" w:rsidRPr="00491145" w:rsidTr="004014DA">
        <w:trPr>
          <w:trHeight w:val="222"/>
        </w:trPr>
        <w:tc>
          <w:tcPr>
            <w:tcW w:w="2977" w:type="dxa"/>
            <w:vAlign w:val="center"/>
          </w:tcPr>
          <w:p w:rsidR="00EB64C9" w:rsidRPr="00491145" w:rsidRDefault="00EB64C9" w:rsidP="004014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З4- виды социальных взаимодействий</w:t>
            </w:r>
          </w:p>
        </w:tc>
        <w:tc>
          <w:tcPr>
            <w:tcW w:w="6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Знает основные классификации взаимодействий 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Понимает и дает характеристику видам взаимодействия: конкуренция, кооперация, ориентация на понимание, ориентация на контроль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Определяет манипуляцию, владеет способами защиты</w:t>
            </w:r>
          </w:p>
        </w:tc>
        <w:tc>
          <w:tcPr>
            <w:tcW w:w="850" w:type="dxa"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B64C9" w:rsidRPr="00491145" w:rsidTr="004014DA">
        <w:trPr>
          <w:trHeight w:val="222"/>
        </w:trPr>
        <w:tc>
          <w:tcPr>
            <w:tcW w:w="2977" w:type="dxa"/>
            <w:vAlign w:val="center"/>
          </w:tcPr>
          <w:p w:rsidR="00EB64C9" w:rsidRPr="00491145" w:rsidRDefault="00EB64C9" w:rsidP="004014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З5 -механизмы взаимопонимания в общении</w:t>
            </w:r>
          </w:p>
        </w:tc>
        <w:tc>
          <w:tcPr>
            <w:tcW w:w="6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Знает классификацию психологических механизмов восприятия в общении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Обосновывает выбор механизма восприятия в разных ситуациях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Объясняет причины искажений процесса восприятия при общении</w:t>
            </w:r>
          </w:p>
        </w:tc>
        <w:tc>
          <w:tcPr>
            <w:tcW w:w="850" w:type="dxa"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B64C9" w:rsidRPr="00491145" w:rsidTr="004014DA">
        <w:trPr>
          <w:trHeight w:val="222"/>
        </w:trPr>
        <w:tc>
          <w:tcPr>
            <w:tcW w:w="2977" w:type="dxa"/>
            <w:vAlign w:val="center"/>
          </w:tcPr>
          <w:p w:rsidR="00EB64C9" w:rsidRPr="00491145" w:rsidRDefault="00EB64C9" w:rsidP="004014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З6-техники и приемы общения, правила слушания, ведения беседы, убеждения</w:t>
            </w:r>
          </w:p>
        </w:tc>
        <w:tc>
          <w:tcPr>
            <w:tcW w:w="6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Знает и применяет различные техники общения: манипуляции, аттракции, коммуникации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рефлексивное и нерефлексивное слушание 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Соблюдает правила ведения беседы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Владеет приемами убеждения, 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Понимает и аргументирует принципы использования комплиментов и критики в профессиональной деятельности</w:t>
            </w:r>
          </w:p>
        </w:tc>
        <w:tc>
          <w:tcPr>
            <w:tcW w:w="850" w:type="dxa"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B64C9" w:rsidRPr="00491145" w:rsidTr="004014DA">
        <w:trPr>
          <w:trHeight w:val="222"/>
        </w:trPr>
        <w:tc>
          <w:tcPr>
            <w:tcW w:w="2977" w:type="dxa"/>
            <w:vAlign w:val="center"/>
          </w:tcPr>
          <w:p w:rsidR="00EB64C9" w:rsidRPr="00491145" w:rsidRDefault="00EB64C9" w:rsidP="004014D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З8-источники, причины, виды и способы разрешения конфликтов</w:t>
            </w:r>
          </w:p>
        </w:tc>
        <w:tc>
          <w:tcPr>
            <w:tcW w:w="666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причины возникновения конфликтов, 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Знает классификацию конфликтов,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Объясняет динамику развития конфликтов и источники возникновения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Выбирает различные стратегии поведения в конфликте в соответствии с ситуацией</w:t>
            </w:r>
          </w:p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Владеет способами разрешения конфликтов</w:t>
            </w:r>
          </w:p>
        </w:tc>
        <w:tc>
          <w:tcPr>
            <w:tcW w:w="850" w:type="dxa"/>
          </w:tcPr>
          <w:p w:rsidR="00EB64C9" w:rsidRPr="00491145" w:rsidRDefault="00EB64C9" w:rsidP="00401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:rsidR="00EB64C9" w:rsidRPr="00491145" w:rsidRDefault="00EB64C9" w:rsidP="0037143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Критерии оценивания результатов выполнения контрольного задания</w:t>
      </w:r>
    </w:p>
    <w:p w:rsidR="00EB64C9" w:rsidRPr="00491145" w:rsidRDefault="00EB64C9" w:rsidP="0037143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Ключ для обработки материалов тестирования</w:t>
      </w:r>
    </w:p>
    <w:p w:rsidR="00EB64C9" w:rsidRPr="00491145" w:rsidRDefault="00EB64C9" w:rsidP="0037143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91145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398"/>
        <w:gridCol w:w="858"/>
        <w:gridCol w:w="858"/>
        <w:gridCol w:w="858"/>
        <w:gridCol w:w="858"/>
        <w:gridCol w:w="858"/>
        <w:gridCol w:w="858"/>
        <w:gridCol w:w="858"/>
        <w:gridCol w:w="877"/>
      </w:tblGrid>
      <w:tr w:rsidR="00EB64C9" w:rsidRPr="00491145" w:rsidTr="004014DA">
        <w:tc>
          <w:tcPr>
            <w:tcW w:w="195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56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B64C9" w:rsidRPr="00491145" w:rsidTr="004014DA">
        <w:tc>
          <w:tcPr>
            <w:tcW w:w="195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56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9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87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B64C9" w:rsidRPr="00491145" w:rsidTr="004014DA">
        <w:tc>
          <w:tcPr>
            <w:tcW w:w="195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56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64C9" w:rsidRPr="00491145" w:rsidTr="004014DA">
        <w:tc>
          <w:tcPr>
            <w:tcW w:w="1951" w:type="dxa"/>
          </w:tcPr>
          <w:p w:rsidR="00EB64C9" w:rsidRPr="00491145" w:rsidRDefault="00EB64C9" w:rsidP="0037143D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1" w:type="dxa"/>
            <w:gridSpan w:val="9"/>
            <w:vAlign w:val="center"/>
          </w:tcPr>
          <w:p w:rsidR="00EB64C9" w:rsidRPr="00491145" w:rsidRDefault="00EB64C9" w:rsidP="0037143D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 xml:space="preserve">Задание 2 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 xml:space="preserve">К = КС+И –  </w:t>
      </w:r>
      <w:r w:rsidRPr="00491145">
        <w:rPr>
          <w:rFonts w:ascii="Times New Roman" w:hAnsi="Times New Roman"/>
          <w:sz w:val="24"/>
          <w:szCs w:val="24"/>
        </w:rPr>
        <w:t>где</w:t>
      </w:r>
      <w:r w:rsidRPr="00491145">
        <w:rPr>
          <w:rFonts w:ascii="Times New Roman" w:hAnsi="Times New Roman"/>
          <w:b/>
          <w:sz w:val="24"/>
          <w:szCs w:val="24"/>
        </w:rPr>
        <w:t xml:space="preserve">, </w:t>
      </w:r>
      <w:r w:rsidRPr="00491145">
        <w:rPr>
          <w:rFonts w:ascii="Times New Roman" w:hAnsi="Times New Roman"/>
          <w:sz w:val="24"/>
          <w:szCs w:val="24"/>
        </w:rPr>
        <w:t>К- конфликт, КС- конфликтная ситуация, И- инцидент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3 балла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3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5"/>
        <w:gridCol w:w="3191"/>
      </w:tblGrid>
      <w:tr w:rsidR="00EB64C9" w:rsidRPr="00491145" w:rsidTr="00085999">
        <w:tc>
          <w:tcPr>
            <w:tcW w:w="3195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Активная защита</w:t>
            </w:r>
          </w:p>
        </w:tc>
        <w:tc>
          <w:tcPr>
            <w:tcW w:w="319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Пассивная защита</w:t>
            </w:r>
          </w:p>
        </w:tc>
      </w:tr>
      <w:tr w:rsidR="00EB64C9" w:rsidRPr="00491145" w:rsidTr="00085999">
        <w:tc>
          <w:tcPr>
            <w:tcW w:w="3195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А, Г</w:t>
            </w:r>
          </w:p>
        </w:tc>
        <w:tc>
          <w:tcPr>
            <w:tcW w:w="319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Б, В</w:t>
            </w:r>
          </w:p>
        </w:tc>
      </w:tr>
      <w:tr w:rsidR="00EB64C9" w:rsidRPr="00491145" w:rsidTr="00085999">
        <w:tc>
          <w:tcPr>
            <w:tcW w:w="3195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64C9" w:rsidRPr="00491145" w:rsidTr="00085999">
        <w:tc>
          <w:tcPr>
            <w:tcW w:w="3195" w:type="dxa"/>
            <w:vAlign w:val="center"/>
          </w:tcPr>
          <w:p w:rsidR="00EB64C9" w:rsidRPr="00491145" w:rsidRDefault="00EB64C9" w:rsidP="0037143D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EB64C9" w:rsidRPr="00491145" w:rsidRDefault="00EB64C9" w:rsidP="0037143D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балла</w:t>
            </w:r>
          </w:p>
        </w:tc>
      </w:tr>
    </w:tbl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EB64C9" w:rsidRPr="00491145" w:rsidTr="00085999">
        <w:tc>
          <w:tcPr>
            <w:tcW w:w="1646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EB64C9" w:rsidRPr="00491145" w:rsidTr="00085999">
        <w:tc>
          <w:tcPr>
            <w:tcW w:w="1646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EB64C9" w:rsidRPr="00491145" w:rsidTr="00085999">
        <w:tc>
          <w:tcPr>
            <w:tcW w:w="1646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64C9" w:rsidRPr="00491145" w:rsidTr="00085999">
        <w:tc>
          <w:tcPr>
            <w:tcW w:w="8785" w:type="dxa"/>
            <w:gridSpan w:val="5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 10 баллов</w:t>
            </w:r>
          </w:p>
        </w:tc>
      </w:tr>
    </w:tbl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3 – 14 баллов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4</w:t>
      </w:r>
    </w:p>
    <w:p w:rsidR="00EB64C9" w:rsidRPr="00491145" w:rsidRDefault="00EB64C9" w:rsidP="0037143D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Каждый правильный ответ 3 балла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  <w:r w:rsidRPr="00491145">
        <w:rPr>
          <w:rFonts w:ascii="Times New Roman" w:hAnsi="Times New Roman"/>
          <w:sz w:val="24"/>
          <w:szCs w:val="24"/>
        </w:rPr>
        <w:t>Итого 6 баллов</w:t>
      </w:r>
    </w:p>
    <w:p w:rsidR="00EB64C9" w:rsidRPr="00491145" w:rsidRDefault="00EB64C9" w:rsidP="0037143D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 xml:space="preserve">А) тип В – 1 б </w:t>
      </w:r>
      <w:r w:rsidRPr="00491145">
        <w:rPr>
          <w:rFonts w:ascii="Times New Roman" w:hAnsi="Times New Roman"/>
          <w:sz w:val="24"/>
          <w:szCs w:val="24"/>
        </w:rPr>
        <w:tab/>
        <w:t>Б) тип А – 1 б</w:t>
      </w:r>
    </w:p>
    <w:p w:rsidR="00EB64C9" w:rsidRPr="00491145" w:rsidRDefault="00EB64C9" w:rsidP="0037143D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3. Правильный ответ-3 балла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4 – 11 баллов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5.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Правильно составленное, в соответствии с заданием, сообщение</w:t>
      </w:r>
      <w:r w:rsidRPr="00491145">
        <w:rPr>
          <w:rFonts w:ascii="Times New Roman" w:hAnsi="Times New Roman"/>
          <w:b/>
          <w:sz w:val="24"/>
          <w:szCs w:val="24"/>
        </w:rPr>
        <w:t xml:space="preserve"> – </w:t>
      </w:r>
      <w:r w:rsidRPr="00491145">
        <w:rPr>
          <w:rFonts w:ascii="Times New Roman" w:hAnsi="Times New Roman"/>
          <w:sz w:val="24"/>
          <w:szCs w:val="24"/>
        </w:rPr>
        <w:t>12 баллов</w:t>
      </w:r>
    </w:p>
    <w:p w:rsidR="00EB64C9" w:rsidRPr="00491145" w:rsidRDefault="00EB64C9" w:rsidP="0037143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Шкала перевода баллов в оценку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2126"/>
      </w:tblGrid>
      <w:tr w:rsidR="00EB64C9" w:rsidRPr="00491145" w:rsidTr="004014DA">
        <w:tc>
          <w:tcPr>
            <w:tcW w:w="195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</w:t>
            </w:r>
            <w:bookmarkStart w:id="0" w:name="_GoBack"/>
            <w:bookmarkEnd w:id="0"/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ние 3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212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EB64C9" w:rsidRPr="00491145" w:rsidTr="004014DA">
        <w:tc>
          <w:tcPr>
            <w:tcW w:w="195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EB64C9" w:rsidRPr="004014DA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64C9" w:rsidRPr="004014DA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B64C9" w:rsidRPr="004014DA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D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B64C9" w:rsidRPr="004014DA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D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B64C9" w:rsidRPr="004014DA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D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EB64C9" w:rsidRPr="004014DA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14D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EB64C9" w:rsidRPr="00491145" w:rsidRDefault="00EB64C9" w:rsidP="0037143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Шкала оценки образовательных достижений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2835"/>
      </w:tblGrid>
      <w:tr w:rsidR="00EB64C9" w:rsidRPr="00491145" w:rsidTr="004014DA">
        <w:tc>
          <w:tcPr>
            <w:tcW w:w="2943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2835" w:type="dxa"/>
            <w:vAlign w:val="center"/>
          </w:tcPr>
          <w:p w:rsidR="00EB64C9" w:rsidRPr="00491145" w:rsidRDefault="00EB64C9" w:rsidP="0037143D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EB64C9" w:rsidRPr="00491145" w:rsidTr="004014DA">
        <w:tc>
          <w:tcPr>
            <w:tcW w:w="2943" w:type="dxa"/>
          </w:tcPr>
          <w:p w:rsidR="00EB64C9" w:rsidRPr="00491145" w:rsidRDefault="00EB64C9" w:rsidP="0037143D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2835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EB64C9" w:rsidRPr="00491145" w:rsidTr="004014DA">
        <w:tc>
          <w:tcPr>
            <w:tcW w:w="2943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2835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EB64C9" w:rsidRPr="00491145" w:rsidRDefault="00EB64C9" w:rsidP="0037143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2 вариант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398"/>
        <w:gridCol w:w="858"/>
        <w:gridCol w:w="858"/>
        <w:gridCol w:w="858"/>
        <w:gridCol w:w="858"/>
        <w:gridCol w:w="858"/>
        <w:gridCol w:w="858"/>
        <w:gridCol w:w="858"/>
        <w:gridCol w:w="877"/>
      </w:tblGrid>
      <w:tr w:rsidR="00EB64C9" w:rsidRPr="00491145" w:rsidTr="007F7B3F">
        <w:tc>
          <w:tcPr>
            <w:tcW w:w="2093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425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B64C9" w:rsidRPr="00491145" w:rsidTr="007F7B3F">
        <w:tc>
          <w:tcPr>
            <w:tcW w:w="2093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425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9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87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EB64C9" w:rsidRPr="00491145" w:rsidTr="007F7B3F">
        <w:tc>
          <w:tcPr>
            <w:tcW w:w="2093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425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64C9" w:rsidRPr="00491145" w:rsidTr="007F7B3F">
        <w:tc>
          <w:tcPr>
            <w:tcW w:w="2093" w:type="dxa"/>
          </w:tcPr>
          <w:p w:rsidR="00EB64C9" w:rsidRPr="00491145" w:rsidRDefault="00EB64C9" w:rsidP="0037143D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29" w:type="dxa"/>
            <w:gridSpan w:val="9"/>
            <w:vAlign w:val="center"/>
          </w:tcPr>
          <w:p w:rsidR="00EB64C9" w:rsidRPr="00491145" w:rsidRDefault="00EB64C9" w:rsidP="0037143D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91145">
        <w:rPr>
          <w:rFonts w:ascii="Times New Roman" w:hAnsi="Times New Roman"/>
          <w:b/>
          <w:sz w:val="24"/>
          <w:szCs w:val="24"/>
        </w:rPr>
        <w:t xml:space="preserve">Задание 2 </w:t>
      </w:r>
    </w:p>
    <w:p w:rsidR="00EB64C9" w:rsidRPr="00491145" w:rsidRDefault="00EB64C9" w:rsidP="0037143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Формула эскалации конфликтогенов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К = КФГ1     +     КФГ2        +             КФГ3 + ……. КФГ</w:t>
      </w:r>
      <w:r w:rsidRPr="00491145">
        <w:rPr>
          <w:rFonts w:ascii="Times New Roman" w:hAnsi="Times New Roman"/>
          <w:b/>
          <w:sz w:val="24"/>
          <w:szCs w:val="24"/>
          <w:lang w:val="en-US"/>
        </w:rPr>
        <w:t>n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  <w:vertAlign w:val="superscript"/>
        </w:rPr>
        <w:t xml:space="preserve">                            (</w:t>
      </w:r>
      <w:r w:rsidRPr="00491145">
        <w:rPr>
          <w:rFonts w:ascii="Times New Roman" w:hAnsi="Times New Roman"/>
          <w:sz w:val="24"/>
          <w:szCs w:val="24"/>
          <w:vertAlign w:val="superscript"/>
        </w:rPr>
        <w:t>ответный более сильный</w:t>
      </w:r>
      <w:r w:rsidRPr="00491145">
        <w:rPr>
          <w:rFonts w:ascii="Times New Roman" w:hAnsi="Times New Roman"/>
          <w:b/>
          <w:sz w:val="24"/>
          <w:szCs w:val="24"/>
          <w:vertAlign w:val="superscript"/>
        </w:rPr>
        <w:t>)(</w:t>
      </w:r>
      <w:r w:rsidRPr="00491145">
        <w:rPr>
          <w:rFonts w:ascii="Times New Roman" w:hAnsi="Times New Roman"/>
          <w:sz w:val="24"/>
          <w:szCs w:val="24"/>
          <w:vertAlign w:val="superscript"/>
        </w:rPr>
        <w:t>ответный еще более сильный</w:t>
      </w:r>
      <w:r w:rsidRPr="00491145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где К-конфликт, КФГ – конфликтоген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2 балла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3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1.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190"/>
        <w:gridCol w:w="2447"/>
        <w:gridCol w:w="4819"/>
      </w:tblGrid>
      <w:tr w:rsidR="00EB64C9" w:rsidRPr="00491145" w:rsidTr="004014DA">
        <w:tc>
          <w:tcPr>
            <w:tcW w:w="3190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Механизмы познания и понимания людьми других</w:t>
            </w:r>
          </w:p>
        </w:tc>
        <w:tc>
          <w:tcPr>
            <w:tcW w:w="2447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Механизмы познания самого себя</w:t>
            </w:r>
          </w:p>
        </w:tc>
        <w:tc>
          <w:tcPr>
            <w:tcW w:w="4819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Механизмы, обеспечивающие прогнозирование поведения партнера по общению</w:t>
            </w:r>
          </w:p>
        </w:tc>
      </w:tr>
      <w:tr w:rsidR="00EB64C9" w:rsidRPr="00491145" w:rsidTr="004014DA">
        <w:tc>
          <w:tcPr>
            <w:tcW w:w="3190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В, Г, Д</w:t>
            </w:r>
          </w:p>
        </w:tc>
        <w:tc>
          <w:tcPr>
            <w:tcW w:w="2447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819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B64C9" w:rsidRPr="00491145" w:rsidTr="004014DA">
        <w:tc>
          <w:tcPr>
            <w:tcW w:w="3190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64C9" w:rsidRPr="00491145" w:rsidTr="004014DA">
        <w:tc>
          <w:tcPr>
            <w:tcW w:w="10456" w:type="dxa"/>
            <w:gridSpan w:val="3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 5 баллов</w:t>
            </w:r>
          </w:p>
        </w:tc>
      </w:tr>
    </w:tbl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3454"/>
      </w:tblGrid>
      <w:tr w:rsidR="00EB64C9" w:rsidRPr="00491145" w:rsidTr="004014DA">
        <w:tc>
          <w:tcPr>
            <w:tcW w:w="1646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3454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EB64C9" w:rsidRPr="00491145" w:rsidTr="004014DA">
        <w:tc>
          <w:tcPr>
            <w:tcW w:w="1646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454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EB64C9" w:rsidRPr="00491145" w:rsidTr="004014DA">
        <w:tc>
          <w:tcPr>
            <w:tcW w:w="1646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64C9" w:rsidRPr="00491145" w:rsidTr="004014DA">
        <w:tc>
          <w:tcPr>
            <w:tcW w:w="10456" w:type="dxa"/>
            <w:gridSpan w:val="5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3 – 15 баллов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4</w:t>
      </w:r>
    </w:p>
    <w:p w:rsidR="00EB64C9" w:rsidRPr="00491145" w:rsidRDefault="00EB64C9" w:rsidP="0037143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Каждый правильный ответ 3 балла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  <w:r w:rsidRPr="00491145">
        <w:rPr>
          <w:rFonts w:ascii="Times New Roman" w:hAnsi="Times New Roman"/>
          <w:sz w:val="24"/>
          <w:szCs w:val="24"/>
        </w:rPr>
        <w:t>Итого 6 баллов</w:t>
      </w:r>
    </w:p>
    <w:p w:rsidR="00EB64C9" w:rsidRPr="00491145" w:rsidRDefault="00EB64C9" w:rsidP="0037143D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А) тип В – 1 б</w:t>
      </w:r>
      <w:r w:rsidRPr="00491145">
        <w:rPr>
          <w:rFonts w:ascii="Times New Roman" w:hAnsi="Times New Roman"/>
          <w:sz w:val="24"/>
          <w:szCs w:val="24"/>
        </w:rPr>
        <w:tab/>
      </w:r>
      <w:r w:rsidRPr="00491145">
        <w:rPr>
          <w:rFonts w:ascii="Times New Roman" w:hAnsi="Times New Roman"/>
          <w:sz w:val="24"/>
          <w:szCs w:val="24"/>
        </w:rPr>
        <w:tab/>
        <w:t>Б) тип Б – 1 б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 xml:space="preserve">     3. Правильный ответ-3 балла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4 – 11 баллов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5.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Правильно составленное, в соответствии с заданием, сообщение</w:t>
      </w:r>
      <w:r w:rsidRPr="00491145">
        <w:rPr>
          <w:rFonts w:ascii="Times New Roman" w:hAnsi="Times New Roman"/>
          <w:b/>
          <w:sz w:val="24"/>
          <w:szCs w:val="24"/>
        </w:rPr>
        <w:t xml:space="preserve"> – </w:t>
      </w:r>
      <w:r w:rsidRPr="00491145">
        <w:rPr>
          <w:rFonts w:ascii="Times New Roman" w:hAnsi="Times New Roman"/>
          <w:sz w:val="24"/>
          <w:szCs w:val="24"/>
        </w:rPr>
        <w:t>12 баллов</w:t>
      </w:r>
    </w:p>
    <w:p w:rsidR="00EB64C9" w:rsidRPr="00491145" w:rsidRDefault="00EB64C9" w:rsidP="0037143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Шкала перевода баллов в оценку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1984"/>
      </w:tblGrid>
      <w:tr w:rsidR="00EB64C9" w:rsidRPr="00491145" w:rsidTr="004014DA">
        <w:tc>
          <w:tcPr>
            <w:tcW w:w="195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1984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EB64C9" w:rsidRPr="00491145" w:rsidTr="004014DA">
        <w:tc>
          <w:tcPr>
            <w:tcW w:w="195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Кол-во баллов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EB64C9" w:rsidRPr="00491145" w:rsidRDefault="00EB64C9" w:rsidP="0037143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2693"/>
      </w:tblGrid>
      <w:tr w:rsidR="00EB64C9" w:rsidRPr="00491145" w:rsidTr="007F7B3F">
        <w:tc>
          <w:tcPr>
            <w:tcW w:w="2943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2693" w:type="dxa"/>
            <w:vAlign w:val="center"/>
          </w:tcPr>
          <w:p w:rsidR="00EB64C9" w:rsidRPr="00491145" w:rsidRDefault="00EB64C9" w:rsidP="0037143D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EB64C9" w:rsidRPr="00491145" w:rsidTr="007F7B3F">
        <w:tc>
          <w:tcPr>
            <w:tcW w:w="2943" w:type="dxa"/>
          </w:tcPr>
          <w:p w:rsidR="00EB64C9" w:rsidRPr="00491145" w:rsidRDefault="00EB64C9" w:rsidP="0037143D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2693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EB64C9" w:rsidRPr="00491145" w:rsidTr="007F7B3F">
        <w:tc>
          <w:tcPr>
            <w:tcW w:w="2943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2693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EB64C9" w:rsidRPr="00491145" w:rsidRDefault="00EB64C9" w:rsidP="0037143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3 вариант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540"/>
        <w:gridCol w:w="858"/>
        <w:gridCol w:w="858"/>
        <w:gridCol w:w="858"/>
        <w:gridCol w:w="858"/>
        <w:gridCol w:w="858"/>
        <w:gridCol w:w="858"/>
        <w:gridCol w:w="858"/>
        <w:gridCol w:w="877"/>
      </w:tblGrid>
      <w:tr w:rsidR="00EB64C9" w:rsidRPr="00491145" w:rsidTr="007F7B3F">
        <w:tc>
          <w:tcPr>
            <w:tcW w:w="1809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56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B64C9" w:rsidRPr="00491145" w:rsidTr="007F7B3F">
        <w:tc>
          <w:tcPr>
            <w:tcW w:w="1809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56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87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EB64C9" w:rsidRPr="00491145" w:rsidTr="007F7B3F">
        <w:tc>
          <w:tcPr>
            <w:tcW w:w="1809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56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64C9" w:rsidRPr="00491145" w:rsidTr="007F7B3F">
        <w:tc>
          <w:tcPr>
            <w:tcW w:w="1809" w:type="dxa"/>
          </w:tcPr>
          <w:p w:rsidR="00EB64C9" w:rsidRPr="00491145" w:rsidRDefault="00EB64C9" w:rsidP="0037143D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3" w:type="dxa"/>
            <w:gridSpan w:val="9"/>
            <w:vAlign w:val="center"/>
          </w:tcPr>
          <w:p w:rsidR="00EB64C9" w:rsidRPr="00491145" w:rsidRDefault="00EB64C9" w:rsidP="0037143D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7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 xml:space="preserve">Задание 2 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К = КС+КС+КС+…….КС</w:t>
      </w:r>
      <w:r w:rsidRPr="00491145">
        <w:rPr>
          <w:rFonts w:ascii="Times New Roman" w:hAnsi="Times New Roman"/>
          <w:b/>
          <w:sz w:val="24"/>
          <w:szCs w:val="24"/>
          <w:lang w:val="en-US"/>
        </w:rPr>
        <w:t>n</w:t>
      </w:r>
      <w:r w:rsidRPr="00491145">
        <w:rPr>
          <w:rFonts w:ascii="Times New Roman" w:hAnsi="Times New Roman"/>
          <w:b/>
          <w:sz w:val="24"/>
          <w:szCs w:val="24"/>
        </w:rPr>
        <w:t xml:space="preserve"> –  </w:t>
      </w:r>
      <w:r w:rsidRPr="00491145">
        <w:rPr>
          <w:rFonts w:ascii="Times New Roman" w:hAnsi="Times New Roman"/>
          <w:sz w:val="24"/>
          <w:szCs w:val="24"/>
        </w:rPr>
        <w:t>где</w:t>
      </w:r>
      <w:r w:rsidRPr="00491145">
        <w:rPr>
          <w:rFonts w:ascii="Times New Roman" w:hAnsi="Times New Roman"/>
          <w:b/>
          <w:sz w:val="24"/>
          <w:szCs w:val="24"/>
        </w:rPr>
        <w:t xml:space="preserve">, </w:t>
      </w:r>
      <w:r w:rsidRPr="00491145">
        <w:rPr>
          <w:rFonts w:ascii="Times New Roman" w:hAnsi="Times New Roman"/>
          <w:sz w:val="24"/>
          <w:szCs w:val="24"/>
        </w:rPr>
        <w:t>К- конфликт, КС- конфликтная ситуация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3 балла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3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491145">
        <w:rPr>
          <w:rFonts w:ascii="Times New Roman" w:hAnsi="Times New Roman"/>
          <w:sz w:val="24"/>
          <w:szCs w:val="24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171"/>
        <w:gridCol w:w="1134"/>
      </w:tblGrid>
      <w:tr w:rsidR="00EB64C9" w:rsidRPr="00491145" w:rsidTr="00085999">
        <w:tc>
          <w:tcPr>
            <w:tcW w:w="4503" w:type="dxa"/>
          </w:tcPr>
          <w:p w:rsidR="00EB64C9" w:rsidRPr="00491145" w:rsidRDefault="00EB64C9" w:rsidP="0037143D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117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64C9" w:rsidRPr="00491145" w:rsidTr="00085999">
        <w:tc>
          <w:tcPr>
            <w:tcW w:w="4503" w:type="dxa"/>
          </w:tcPr>
          <w:p w:rsidR="00EB64C9" w:rsidRPr="00491145" w:rsidRDefault="00EB64C9" w:rsidP="0037143D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 xml:space="preserve">Перцептивная </w:t>
            </w:r>
          </w:p>
        </w:tc>
        <w:tc>
          <w:tcPr>
            <w:tcW w:w="117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64C9" w:rsidRPr="00491145" w:rsidTr="00085999">
        <w:tc>
          <w:tcPr>
            <w:tcW w:w="4503" w:type="dxa"/>
          </w:tcPr>
          <w:p w:rsidR="00EB64C9" w:rsidRPr="00491145" w:rsidRDefault="00EB64C9" w:rsidP="0037143D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</w:p>
        </w:tc>
        <w:tc>
          <w:tcPr>
            <w:tcW w:w="117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64C9" w:rsidRPr="00491145" w:rsidTr="00085999">
        <w:tc>
          <w:tcPr>
            <w:tcW w:w="5674" w:type="dxa"/>
            <w:gridSpan w:val="2"/>
          </w:tcPr>
          <w:p w:rsidR="00EB64C9" w:rsidRPr="00491145" w:rsidRDefault="00EB64C9" w:rsidP="0037143D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2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EB64C9" w:rsidRPr="00491145" w:rsidTr="00085999">
        <w:tc>
          <w:tcPr>
            <w:tcW w:w="1646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EB64C9" w:rsidRPr="00491145" w:rsidTr="00085999">
        <w:tc>
          <w:tcPr>
            <w:tcW w:w="1646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EB64C9" w:rsidRPr="00491145" w:rsidTr="00085999">
        <w:tc>
          <w:tcPr>
            <w:tcW w:w="1646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B64C9" w:rsidRPr="00491145" w:rsidTr="00085999">
        <w:tc>
          <w:tcPr>
            <w:tcW w:w="8785" w:type="dxa"/>
            <w:gridSpan w:val="5"/>
          </w:tcPr>
          <w:p w:rsidR="00EB64C9" w:rsidRPr="00491145" w:rsidRDefault="00EB64C9" w:rsidP="0037143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3 – 1</w:t>
      </w:r>
      <w:r w:rsidRPr="00EB64C9">
        <w:rPr>
          <w:rFonts w:ascii="Times New Roman" w:hAnsi="Times New Roman"/>
          <w:b/>
          <w:sz w:val="24"/>
          <w:szCs w:val="24"/>
        </w:rPr>
        <w:t>3</w:t>
      </w:r>
      <w:r w:rsidRPr="00491145">
        <w:rPr>
          <w:rFonts w:ascii="Times New Roman" w:hAnsi="Times New Roman"/>
          <w:b/>
          <w:sz w:val="24"/>
          <w:szCs w:val="24"/>
        </w:rPr>
        <w:t xml:space="preserve"> баллов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4</w:t>
      </w:r>
    </w:p>
    <w:p w:rsidR="00EB64C9" w:rsidRPr="00491145" w:rsidRDefault="00EB64C9" w:rsidP="0037143D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Каждый правильный ответ 3 балла</w:t>
      </w:r>
      <w:r w:rsidRPr="00491145">
        <w:rPr>
          <w:rFonts w:ascii="Times New Roman" w:hAnsi="Times New Roman"/>
          <w:b/>
          <w:sz w:val="24"/>
          <w:szCs w:val="24"/>
        </w:rPr>
        <w:t xml:space="preserve">. </w:t>
      </w:r>
      <w:r w:rsidRPr="00491145">
        <w:rPr>
          <w:rFonts w:ascii="Times New Roman" w:hAnsi="Times New Roman"/>
          <w:sz w:val="24"/>
          <w:szCs w:val="24"/>
        </w:rPr>
        <w:t>Итого 6 баллов</w:t>
      </w:r>
    </w:p>
    <w:p w:rsidR="00EB64C9" w:rsidRPr="00491145" w:rsidRDefault="00EB64C9" w:rsidP="0037143D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А) тип А – 1 б</w:t>
      </w:r>
      <w:r w:rsidRPr="00491145">
        <w:rPr>
          <w:rFonts w:ascii="Times New Roman" w:hAnsi="Times New Roman"/>
          <w:sz w:val="24"/>
          <w:szCs w:val="24"/>
        </w:rPr>
        <w:tab/>
      </w:r>
      <w:r w:rsidRPr="00491145">
        <w:rPr>
          <w:rFonts w:ascii="Times New Roman" w:hAnsi="Times New Roman"/>
          <w:sz w:val="24"/>
          <w:szCs w:val="24"/>
        </w:rPr>
        <w:tab/>
        <w:t>Б) тип А – 1 б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 xml:space="preserve">     3. Правильный ответ-4 балла</w:t>
      </w:r>
    </w:p>
    <w:p w:rsidR="00EB64C9" w:rsidRPr="00491145" w:rsidRDefault="00EB64C9" w:rsidP="003714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Итого по заданию 4 – 11 баллов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Задание 5.</w:t>
      </w:r>
    </w:p>
    <w:p w:rsidR="00EB64C9" w:rsidRPr="00491145" w:rsidRDefault="00EB64C9" w:rsidP="003714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1145">
        <w:rPr>
          <w:rFonts w:ascii="Times New Roman" w:hAnsi="Times New Roman"/>
          <w:sz w:val="24"/>
          <w:szCs w:val="24"/>
        </w:rPr>
        <w:t>Правильно составленное, в соответствии с заданием, сообщение</w:t>
      </w:r>
      <w:r w:rsidRPr="00491145">
        <w:rPr>
          <w:rFonts w:ascii="Times New Roman" w:hAnsi="Times New Roman"/>
          <w:b/>
          <w:sz w:val="24"/>
          <w:szCs w:val="24"/>
        </w:rPr>
        <w:t xml:space="preserve"> – </w:t>
      </w:r>
      <w:r w:rsidRPr="00491145">
        <w:rPr>
          <w:rFonts w:ascii="Times New Roman" w:hAnsi="Times New Roman"/>
          <w:sz w:val="24"/>
          <w:szCs w:val="24"/>
        </w:rPr>
        <w:t>12 баллов</w:t>
      </w:r>
    </w:p>
    <w:p w:rsidR="00EB64C9" w:rsidRPr="00491145" w:rsidRDefault="00EB64C9" w:rsidP="0037143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1145">
        <w:rPr>
          <w:rFonts w:ascii="Times New Roman" w:hAnsi="Times New Roman"/>
          <w:b/>
          <w:sz w:val="24"/>
          <w:szCs w:val="24"/>
        </w:rPr>
        <w:t>Шкала перевода баллов в оценку</w:t>
      </w: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993"/>
      </w:tblGrid>
      <w:tr w:rsidR="00EB64C9" w:rsidRPr="00491145" w:rsidTr="00085999">
        <w:tc>
          <w:tcPr>
            <w:tcW w:w="195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993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EB64C9" w:rsidRPr="00491145" w:rsidTr="00085999">
        <w:tc>
          <w:tcPr>
            <w:tcW w:w="1951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EB64C9" w:rsidRPr="00491145" w:rsidRDefault="00EB64C9" w:rsidP="0037143D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9114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1701"/>
      </w:tblGrid>
      <w:tr w:rsidR="00EB64C9" w:rsidRPr="00491145" w:rsidTr="00085999">
        <w:tc>
          <w:tcPr>
            <w:tcW w:w="2943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37143D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EB64C9" w:rsidRPr="00491145" w:rsidTr="00085999">
        <w:tc>
          <w:tcPr>
            <w:tcW w:w="2943" w:type="dxa"/>
          </w:tcPr>
          <w:p w:rsidR="00EB64C9" w:rsidRPr="00491145" w:rsidRDefault="00EB64C9" w:rsidP="0037143D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145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EB64C9" w:rsidRPr="00491145" w:rsidTr="00085999">
        <w:tc>
          <w:tcPr>
            <w:tcW w:w="2943" w:type="dxa"/>
          </w:tcPr>
          <w:p w:rsidR="00EB64C9" w:rsidRPr="00491145" w:rsidRDefault="00EB64C9" w:rsidP="0037143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1701" w:type="dxa"/>
            <w:vAlign w:val="center"/>
          </w:tcPr>
          <w:p w:rsidR="00EB64C9" w:rsidRPr="00491145" w:rsidRDefault="00EB64C9" w:rsidP="0037143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145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EB64C9" w:rsidRPr="00491145" w:rsidRDefault="00EB64C9" w:rsidP="00371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4C9" w:rsidRPr="00491145" w:rsidRDefault="00EB64C9" w:rsidP="00371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348" w:rsidRPr="0091325E" w:rsidRDefault="00B97348" w:rsidP="00371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7348" w:rsidRPr="0091325E" w:rsidSect="003714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63" w:rsidRDefault="008B5163" w:rsidP="00B64AC2">
      <w:pPr>
        <w:spacing w:after="0" w:line="240" w:lineRule="auto"/>
      </w:pPr>
      <w:r>
        <w:separator/>
      </w:r>
    </w:p>
  </w:endnote>
  <w:endnote w:type="continuationSeparator" w:id="0">
    <w:p w:rsidR="008B5163" w:rsidRDefault="008B5163" w:rsidP="00B6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9150"/>
      <w:docPartObj>
        <w:docPartGallery w:val="Page Numbers (Bottom of Page)"/>
        <w:docPartUnique/>
      </w:docPartObj>
    </w:sdtPr>
    <w:sdtContent>
      <w:p w:rsidR="0037143D" w:rsidRDefault="0037143D" w:rsidP="007475F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B3F">
          <w:rPr>
            <w:noProof/>
          </w:rPr>
          <w:t>849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63" w:rsidRDefault="008B5163" w:rsidP="00B64AC2">
      <w:pPr>
        <w:spacing w:after="0" w:line="240" w:lineRule="auto"/>
      </w:pPr>
      <w:r>
        <w:separator/>
      </w:r>
    </w:p>
  </w:footnote>
  <w:footnote w:type="continuationSeparator" w:id="0">
    <w:p w:rsidR="008B5163" w:rsidRDefault="008B5163" w:rsidP="00B64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760"/>
    <w:multiLevelType w:val="hybridMultilevel"/>
    <w:tmpl w:val="89B2F4B0"/>
    <w:lvl w:ilvl="0" w:tplc="BEDA62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4B03D8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E67"/>
    <w:multiLevelType w:val="hybridMultilevel"/>
    <w:tmpl w:val="92E6F75E"/>
    <w:lvl w:ilvl="0" w:tplc="F0B266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5512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643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5B004E"/>
    <w:multiLevelType w:val="hybridMultilevel"/>
    <w:tmpl w:val="B380C462"/>
    <w:lvl w:ilvl="0" w:tplc="728000D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48B2"/>
    <w:multiLevelType w:val="hybridMultilevel"/>
    <w:tmpl w:val="44C6BD2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4116A1"/>
    <w:multiLevelType w:val="hybridMultilevel"/>
    <w:tmpl w:val="B59A7F60"/>
    <w:lvl w:ilvl="0" w:tplc="7EB2FA2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7018C9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0F44E5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2666DD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6463BE"/>
    <w:multiLevelType w:val="multilevel"/>
    <w:tmpl w:val="859E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E073455"/>
    <w:multiLevelType w:val="hybridMultilevel"/>
    <w:tmpl w:val="24D8E930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21302"/>
    <w:multiLevelType w:val="hybridMultilevel"/>
    <w:tmpl w:val="E87EAD28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163D7"/>
    <w:multiLevelType w:val="hybridMultilevel"/>
    <w:tmpl w:val="31D624F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95438"/>
    <w:multiLevelType w:val="hybridMultilevel"/>
    <w:tmpl w:val="376C77BE"/>
    <w:lvl w:ilvl="0" w:tplc="837472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7906F27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30ECB"/>
    <w:multiLevelType w:val="hybridMultilevel"/>
    <w:tmpl w:val="A29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E35BB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B429E8"/>
    <w:multiLevelType w:val="hybridMultilevel"/>
    <w:tmpl w:val="2BB4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002CE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0E7FD7"/>
    <w:multiLevelType w:val="hybridMultilevel"/>
    <w:tmpl w:val="824C2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715E6"/>
    <w:multiLevelType w:val="hybridMultilevel"/>
    <w:tmpl w:val="EC007F66"/>
    <w:lvl w:ilvl="0" w:tplc="F3803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995AA8"/>
    <w:multiLevelType w:val="hybridMultilevel"/>
    <w:tmpl w:val="EC007F66"/>
    <w:lvl w:ilvl="0" w:tplc="F3803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0917DD"/>
    <w:multiLevelType w:val="hybridMultilevel"/>
    <w:tmpl w:val="0C2E9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033A"/>
    <w:multiLevelType w:val="hybridMultilevel"/>
    <w:tmpl w:val="FC3E8D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873C42"/>
    <w:multiLevelType w:val="hybridMultilevel"/>
    <w:tmpl w:val="24D8E930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5"/>
  </w:num>
  <w:num w:numId="5">
    <w:abstractNumId w:val="6"/>
  </w:num>
  <w:num w:numId="6">
    <w:abstractNumId w:val="20"/>
  </w:num>
  <w:num w:numId="7">
    <w:abstractNumId w:val="26"/>
  </w:num>
  <w:num w:numId="8">
    <w:abstractNumId w:val="8"/>
  </w:num>
  <w:num w:numId="9">
    <w:abstractNumId w:val="24"/>
  </w:num>
  <w:num w:numId="10">
    <w:abstractNumId w:val="23"/>
  </w:num>
  <w:num w:numId="11">
    <w:abstractNumId w:val="4"/>
  </w:num>
  <w:num w:numId="12">
    <w:abstractNumId w:val="10"/>
  </w:num>
  <w:num w:numId="13">
    <w:abstractNumId w:val="12"/>
  </w:num>
  <w:num w:numId="14">
    <w:abstractNumId w:val="25"/>
  </w:num>
  <w:num w:numId="15">
    <w:abstractNumId w:val="22"/>
  </w:num>
  <w:num w:numId="16">
    <w:abstractNumId w:val="9"/>
  </w:num>
  <w:num w:numId="17">
    <w:abstractNumId w:val="13"/>
  </w:num>
  <w:num w:numId="18">
    <w:abstractNumId w:val="18"/>
  </w:num>
  <w:num w:numId="19">
    <w:abstractNumId w:val="0"/>
  </w:num>
  <w:num w:numId="20">
    <w:abstractNumId w:val="7"/>
  </w:num>
  <w:num w:numId="21">
    <w:abstractNumId w:val="15"/>
  </w:num>
  <w:num w:numId="22">
    <w:abstractNumId w:val="2"/>
  </w:num>
  <w:num w:numId="23">
    <w:abstractNumId w:val="14"/>
  </w:num>
  <w:num w:numId="24">
    <w:abstractNumId w:val="1"/>
  </w:num>
  <w:num w:numId="25">
    <w:abstractNumId w:val="3"/>
  </w:num>
  <w:num w:numId="26">
    <w:abstractNumId w:val="1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73BB"/>
    <w:rsid w:val="0003442E"/>
    <w:rsid w:val="000349E3"/>
    <w:rsid w:val="00085999"/>
    <w:rsid w:val="0016352A"/>
    <w:rsid w:val="0018443D"/>
    <w:rsid w:val="001856CF"/>
    <w:rsid w:val="00201C5E"/>
    <w:rsid w:val="002F26B9"/>
    <w:rsid w:val="0037143D"/>
    <w:rsid w:val="00392A04"/>
    <w:rsid w:val="003C0CC5"/>
    <w:rsid w:val="003F73CF"/>
    <w:rsid w:val="004014DA"/>
    <w:rsid w:val="0047468C"/>
    <w:rsid w:val="004B2B93"/>
    <w:rsid w:val="004C25BD"/>
    <w:rsid w:val="004C73BB"/>
    <w:rsid w:val="00507EF0"/>
    <w:rsid w:val="00556001"/>
    <w:rsid w:val="0057180B"/>
    <w:rsid w:val="00594859"/>
    <w:rsid w:val="00657CF9"/>
    <w:rsid w:val="0066537E"/>
    <w:rsid w:val="0068758F"/>
    <w:rsid w:val="006A0F87"/>
    <w:rsid w:val="006D4C11"/>
    <w:rsid w:val="006E5DAC"/>
    <w:rsid w:val="006F46F8"/>
    <w:rsid w:val="00717B2C"/>
    <w:rsid w:val="007475FC"/>
    <w:rsid w:val="007D1954"/>
    <w:rsid w:val="007F7B3F"/>
    <w:rsid w:val="00813F71"/>
    <w:rsid w:val="008407B1"/>
    <w:rsid w:val="00854252"/>
    <w:rsid w:val="00871806"/>
    <w:rsid w:val="008B5163"/>
    <w:rsid w:val="0091325E"/>
    <w:rsid w:val="0094566B"/>
    <w:rsid w:val="00991D11"/>
    <w:rsid w:val="009B0961"/>
    <w:rsid w:val="009B0AF9"/>
    <w:rsid w:val="00A22D1E"/>
    <w:rsid w:val="00A30C13"/>
    <w:rsid w:val="00A365E1"/>
    <w:rsid w:val="00B31DB1"/>
    <w:rsid w:val="00B421C4"/>
    <w:rsid w:val="00B64AC2"/>
    <w:rsid w:val="00B97348"/>
    <w:rsid w:val="00BC4D64"/>
    <w:rsid w:val="00CB0904"/>
    <w:rsid w:val="00D4570A"/>
    <w:rsid w:val="00DB3F21"/>
    <w:rsid w:val="00DD2383"/>
    <w:rsid w:val="00DD4658"/>
    <w:rsid w:val="00E172C8"/>
    <w:rsid w:val="00EB64C9"/>
    <w:rsid w:val="00F86759"/>
    <w:rsid w:val="00FE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2BF97D"/>
  <w15:docId w15:val="{38F92D4B-3BEE-49D1-8662-F3FDCB5C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B973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97348"/>
    <w:rPr>
      <w:color w:val="0000FF" w:themeColor="hyperlink"/>
      <w:u w:val="single"/>
    </w:rPr>
  </w:style>
  <w:style w:type="character" w:customStyle="1" w:styleId="52">
    <w:name w:val="Заголовок №52"/>
    <w:rsid w:val="00B64AC2"/>
    <w:rPr>
      <w:b/>
      <w:bCs w:val="0"/>
      <w:sz w:val="32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B6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4AC2"/>
  </w:style>
  <w:style w:type="paragraph" w:styleId="a9">
    <w:name w:val="footer"/>
    <w:basedOn w:val="a"/>
    <w:link w:val="aa"/>
    <w:uiPriority w:val="99"/>
    <w:unhideWhenUsed/>
    <w:rsid w:val="00B6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4AC2"/>
  </w:style>
  <w:style w:type="paragraph" w:styleId="ab">
    <w:name w:val="No Spacing"/>
    <w:link w:val="ac"/>
    <w:uiPriority w:val="1"/>
    <w:qFormat/>
    <w:rsid w:val="0091325E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91325E"/>
  </w:style>
  <w:style w:type="paragraph" w:customStyle="1" w:styleId="ConsPlusNormal">
    <w:name w:val="ConsPlusNormal"/>
    <w:rsid w:val="00EB6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44">
    <w:name w:val="Font Style44"/>
    <w:uiPriority w:val="99"/>
    <w:rsid w:val="00EB64C9"/>
    <w:rPr>
      <w:rFonts w:ascii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EB64C9"/>
  </w:style>
  <w:style w:type="paragraph" w:styleId="3">
    <w:name w:val="Body Text Indent 3"/>
    <w:basedOn w:val="a"/>
    <w:link w:val="30"/>
    <w:rsid w:val="00EB64C9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B64C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ok">
    <w:name w:val="book"/>
    <w:basedOn w:val="a"/>
    <w:rsid w:val="00EB64C9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aliases w:val="Обычный (Web),Обычный (веб)1"/>
    <w:basedOn w:val="a"/>
    <w:uiPriority w:val="34"/>
    <w:unhideWhenUsed/>
    <w:qFormat/>
    <w:rsid w:val="00085999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0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hyperlink" Target="http://www.iprbookshop.ru/52575.html" TargetMode="External"/><Relationship Id="rId18" Type="http://schemas.openxmlformats.org/officeDocument/2006/relationships/hyperlink" Target="http://motor.ru/news/2012/08/16/mon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utostat.ru/tags/82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iprbookshop.ru/67604.html" TargetMode="External"/><Relationship Id="rId17" Type="http://schemas.openxmlformats.org/officeDocument/2006/relationships/hyperlink" Target="http://www.autostat.ru/news/view/1227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utostat.ru/catalog/product/139/" TargetMode="External"/><Relationship Id="rId20" Type="http://schemas.openxmlformats.org/officeDocument/2006/relationships/hyperlink" Target="http://www.autostat.ru/news/view/129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pektnauki.ru/ebooks/index-usavm.ph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http://www.academia-moscow.ru/" TargetMode="External"/><Relationship Id="rId19" Type="http://schemas.openxmlformats.org/officeDocument/2006/relationships/hyperlink" Target="http://www.autostat.ru/tags/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iprbookshop.ru/55224.html" TargetMode="External"/><Relationship Id="rId22" Type="http://schemas.openxmlformats.org/officeDocument/2006/relationships/hyperlink" Target="http://www.autostat.ru/tags/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23</Pages>
  <Words>7675</Words>
  <Characters>43750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20</cp:revision>
  <cp:lastPrinted>2021-06-23T06:10:00Z</cp:lastPrinted>
  <dcterms:created xsi:type="dcterms:W3CDTF">2017-05-17T01:07:00Z</dcterms:created>
  <dcterms:modified xsi:type="dcterms:W3CDTF">2023-11-23T01:36:00Z</dcterms:modified>
</cp:coreProperties>
</file>