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F6" w:rsidRPr="00A770D7" w:rsidRDefault="006B06F6" w:rsidP="006B06F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F4FD5">
        <w:rPr>
          <w:rFonts w:ascii="Times New Roman" w:hAnsi="Times New Roman" w:cs="Times New Roman"/>
          <w:sz w:val="24"/>
          <w:szCs w:val="24"/>
        </w:rPr>
        <w:t>2.2</w:t>
      </w:r>
      <w:r w:rsidRPr="00A770D7">
        <w:rPr>
          <w:rFonts w:ascii="Times New Roman" w:hAnsi="Times New Roman" w:cs="Times New Roman"/>
          <w:sz w:val="24"/>
          <w:szCs w:val="24"/>
        </w:rPr>
        <w:t xml:space="preserve">.4 </w:t>
      </w:r>
      <w:r w:rsidR="001A4AD2" w:rsidRPr="00A770D7">
        <w:rPr>
          <w:rFonts w:ascii="Times New Roman" w:hAnsi="Times New Roman" w:cs="Times New Roman"/>
          <w:sz w:val="24"/>
          <w:szCs w:val="24"/>
        </w:rPr>
        <w:t>к</w:t>
      </w:r>
    </w:p>
    <w:p w:rsidR="006B06F6" w:rsidRPr="00A770D7" w:rsidRDefault="003F0C94" w:rsidP="006B06F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06F6" w:rsidRPr="00A770D7">
        <w:rPr>
          <w:rFonts w:ascii="Times New Roman" w:hAnsi="Times New Roman" w:cs="Times New Roman"/>
          <w:sz w:val="24"/>
          <w:szCs w:val="24"/>
        </w:rPr>
        <w:t xml:space="preserve">ОП </w:t>
      </w:r>
      <w:r w:rsidR="006F4FD5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D31E2E" w:rsidRPr="00A770D7" w:rsidRDefault="00767681" w:rsidP="007676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4</w:t>
      </w:r>
      <w:r w:rsidR="006B06F6" w:rsidRPr="00A770D7">
        <w:rPr>
          <w:rFonts w:ascii="Times New Roman" w:hAnsi="Times New Roman" w:cs="Times New Roman"/>
          <w:sz w:val="24"/>
          <w:szCs w:val="24"/>
        </w:rPr>
        <w:t>3.02.</w:t>
      </w:r>
      <w:r w:rsidRPr="00A770D7">
        <w:rPr>
          <w:rFonts w:ascii="Times New Roman" w:hAnsi="Times New Roman" w:cs="Times New Roman"/>
          <w:sz w:val="24"/>
          <w:szCs w:val="24"/>
        </w:rPr>
        <w:t>15</w:t>
      </w:r>
      <w:r w:rsidR="00966B8A">
        <w:rPr>
          <w:rFonts w:ascii="Times New Roman" w:hAnsi="Times New Roman" w:cs="Times New Roman"/>
          <w:sz w:val="24"/>
          <w:szCs w:val="24"/>
        </w:rPr>
        <w:t xml:space="preserve"> </w:t>
      </w:r>
      <w:r w:rsidRPr="00A770D7">
        <w:rPr>
          <w:rFonts w:ascii="Times New Roman" w:hAnsi="Times New Roman" w:cs="Times New Roman"/>
          <w:sz w:val="24"/>
          <w:szCs w:val="24"/>
        </w:rPr>
        <w:t>Поварское и кондитерское дело</w:t>
      </w:r>
    </w:p>
    <w:p w:rsidR="006B06F6" w:rsidRPr="00A770D7" w:rsidRDefault="006B06F6" w:rsidP="006B06F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3F0C94" w:rsidRDefault="003F0C94" w:rsidP="003F0C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F0C94" w:rsidRDefault="003F0C94" w:rsidP="003F0C94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3F0C94" w:rsidRDefault="003F0C94" w:rsidP="003F0C94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3F0C94" w:rsidRDefault="003F0C94" w:rsidP="003F0C94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3F0C94" w:rsidRDefault="003F0C94" w:rsidP="003F0C94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3F0C94" w:rsidRDefault="003F0C94" w:rsidP="003F0C94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Е.И. Мысова</w:t>
      </w:r>
    </w:p>
    <w:p w:rsidR="003F0C94" w:rsidRDefault="003F0C94" w:rsidP="003F0C94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F4FD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6F4FD5">
        <w:rPr>
          <w:rFonts w:ascii="Times New Roman" w:hAnsi="Times New Roman"/>
          <w:sz w:val="24"/>
          <w:szCs w:val="24"/>
        </w:rPr>
        <w:t xml:space="preserve"> мая</w:t>
      </w:r>
      <w:r>
        <w:rPr>
          <w:rFonts w:ascii="Times New Roman" w:hAnsi="Times New Roman"/>
          <w:sz w:val="24"/>
          <w:szCs w:val="24"/>
        </w:rPr>
        <w:t>202</w:t>
      </w:r>
      <w:r w:rsidR="00071EC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Pr="00FA6112" w:rsidRDefault="003F0C94" w:rsidP="003F0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6112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3F0C94" w:rsidRPr="003F0C94" w:rsidRDefault="003F0C94" w:rsidP="003F0C9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C94">
        <w:rPr>
          <w:rFonts w:ascii="Times New Roman" w:hAnsi="Times New Roman" w:cs="Times New Roman"/>
          <w:sz w:val="24"/>
          <w:szCs w:val="24"/>
        </w:rPr>
        <w:t>С</w:t>
      </w:r>
      <w:r w:rsidR="00071ECE" w:rsidRPr="003F0C94">
        <w:rPr>
          <w:rFonts w:ascii="Times New Roman" w:hAnsi="Times New Roman" w:cs="Times New Roman"/>
          <w:sz w:val="24"/>
          <w:szCs w:val="24"/>
        </w:rPr>
        <w:t>Г</w:t>
      </w:r>
      <w:r w:rsidRPr="003F0C94">
        <w:rPr>
          <w:rFonts w:ascii="Times New Roman" w:hAnsi="Times New Roman" w:cs="Times New Roman"/>
          <w:sz w:val="24"/>
          <w:szCs w:val="24"/>
        </w:rPr>
        <w:t>.04 Физическая культура</w:t>
      </w:r>
    </w:p>
    <w:p w:rsidR="003F0C94" w:rsidRPr="001B2627" w:rsidRDefault="003F0C94" w:rsidP="003F0C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71ECE" w:rsidRDefault="003F0C94" w:rsidP="003F0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="00071ECE">
        <w:rPr>
          <w:rFonts w:ascii="Times New Roman" w:hAnsi="Times New Roman" w:cs="Times New Roman"/>
          <w:sz w:val="24"/>
          <w:szCs w:val="24"/>
        </w:rPr>
        <w:t>социально-гуманитарный</w:t>
      </w:r>
    </w:p>
    <w:p w:rsidR="00071ECE" w:rsidRDefault="00071ECE" w:rsidP="003F0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C94" w:rsidRDefault="00071ECE" w:rsidP="003F0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3F0C94">
        <w:rPr>
          <w:rFonts w:ascii="Times New Roman" w:hAnsi="Times New Roman"/>
          <w:sz w:val="24"/>
          <w:szCs w:val="24"/>
        </w:rPr>
        <w:t>4</w:t>
      </w:r>
      <w:r w:rsidR="003F0C94" w:rsidRPr="00D94265">
        <w:rPr>
          <w:rFonts w:ascii="Times New Roman" w:hAnsi="Times New Roman"/>
          <w:sz w:val="24"/>
          <w:szCs w:val="24"/>
        </w:rPr>
        <w:t>3</w:t>
      </w:r>
      <w:r w:rsidR="003F0C94">
        <w:rPr>
          <w:rFonts w:ascii="Times New Roman" w:hAnsi="Times New Roman"/>
          <w:sz w:val="24"/>
          <w:szCs w:val="24"/>
        </w:rPr>
        <w:t>.02.15 Поварское и кондитерское дело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071E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F4FD5" w:rsidRDefault="006F4FD5" w:rsidP="006F4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0C94" w:rsidRPr="0069219D" w:rsidRDefault="003F0C94" w:rsidP="003F0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образования и науки РФ от 9 декабря </w:t>
      </w:r>
      <w:smartTag w:uri="urn:schemas-microsoft-com:office:smarttags" w:element="metricconverter">
        <w:smartTagPr>
          <w:attr w:name="ProductID" w:val="2016 г"/>
        </w:smartTagPr>
        <w:r w:rsidRPr="0069219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69219D">
        <w:rPr>
          <w:rFonts w:ascii="Times New Roman" w:hAnsi="Times New Roman" w:cs="Times New Roman"/>
          <w:sz w:val="24"/>
          <w:szCs w:val="24"/>
        </w:rPr>
        <w:t>. № 156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92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sz w:val="24"/>
          <w:szCs w:val="24"/>
        </w:rPr>
        <w:t>4</w:t>
      </w:r>
      <w:r w:rsidRPr="00D942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.02.15 Поварское и кондитерское дело, 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примерной образовательной программой</w:t>
      </w:r>
      <w:r w:rsidR="00071EC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разработанной </w:t>
      </w:r>
      <w:r w:rsidRPr="004207B5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ым</w:t>
      </w:r>
      <w:r w:rsidRPr="004207B5">
        <w:rPr>
          <w:rFonts w:ascii="Times New Roman" w:hAnsi="Times New Roman"/>
          <w:sz w:val="24"/>
          <w:szCs w:val="24"/>
        </w:rPr>
        <w:t xml:space="preserve"> учебно-методическ</w:t>
      </w:r>
      <w:r>
        <w:rPr>
          <w:rFonts w:ascii="Times New Roman" w:hAnsi="Times New Roman"/>
          <w:sz w:val="24"/>
          <w:szCs w:val="24"/>
        </w:rPr>
        <w:t>им</w:t>
      </w:r>
      <w:r w:rsidRPr="004207B5">
        <w:rPr>
          <w:rFonts w:ascii="Times New Roman" w:hAnsi="Times New Roman"/>
          <w:sz w:val="24"/>
          <w:szCs w:val="24"/>
        </w:rPr>
        <w:t xml:space="preserve"> объединение</w:t>
      </w:r>
      <w:r>
        <w:rPr>
          <w:rFonts w:ascii="Times New Roman" w:hAnsi="Times New Roman"/>
          <w:sz w:val="24"/>
          <w:szCs w:val="24"/>
        </w:rPr>
        <w:t>м</w:t>
      </w:r>
      <w:r w:rsidRPr="004207B5">
        <w:rPr>
          <w:rFonts w:ascii="Times New Roman" w:hAnsi="Times New Roman"/>
          <w:sz w:val="24"/>
          <w:szCs w:val="24"/>
        </w:rPr>
        <w:t xml:space="preserve"> в системе среднего профессионального образования по укрупненной группе профессий, специальностей 43.00.00 Сервис и туризм</w:t>
      </w:r>
      <w:r>
        <w:rPr>
          <w:rFonts w:ascii="Times New Roman" w:hAnsi="Times New Roman"/>
          <w:sz w:val="24"/>
          <w:szCs w:val="24"/>
        </w:rPr>
        <w:t>.</w:t>
      </w:r>
    </w:p>
    <w:p w:rsidR="003F0C94" w:rsidRDefault="003F0C94" w:rsidP="003F0C94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0C94" w:rsidRDefault="003F0C94" w:rsidP="003F0C94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Пенясов А.Н. преподаватель КГБ ПОУ ХАТ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F4F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6F4FD5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71E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F0C94" w:rsidRDefault="003F0C94" w:rsidP="003F0C9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6F4FD5" w:rsidRDefault="006F4F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F0C94" w:rsidRDefault="003F0C94" w:rsidP="003F0C94">
      <w:pPr>
        <w:pStyle w:val="a3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F0C94" w:rsidRDefault="003F0C94" w:rsidP="003F0C94">
      <w:pPr>
        <w:pStyle w:val="a3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071ECE" w:rsidTr="00071ECE">
        <w:tc>
          <w:tcPr>
            <w:tcW w:w="959" w:type="dxa"/>
          </w:tcPr>
          <w:p w:rsidR="00071ECE" w:rsidRDefault="00071ECE" w:rsidP="00071ECE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071ECE" w:rsidRDefault="00071ECE" w:rsidP="00071ECE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ECE" w:rsidTr="00071ECE">
        <w:tc>
          <w:tcPr>
            <w:tcW w:w="959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071ECE" w:rsidTr="00071ECE">
        <w:tc>
          <w:tcPr>
            <w:tcW w:w="959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6F4FD5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071ECE" w:rsidTr="00071ECE">
        <w:tc>
          <w:tcPr>
            <w:tcW w:w="959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071ECE" w:rsidTr="00071ECE">
        <w:tc>
          <w:tcPr>
            <w:tcW w:w="959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6F4FD5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071ECE" w:rsidTr="00071ECE">
        <w:tc>
          <w:tcPr>
            <w:tcW w:w="959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  <w:hideMark/>
          </w:tcPr>
          <w:p w:rsidR="00071ECE" w:rsidRDefault="00071ECE" w:rsidP="00071ECE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6F4FD5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</w:tbl>
    <w:p w:rsidR="003F0C94" w:rsidRDefault="003F0C94" w:rsidP="003F0C94">
      <w:pPr>
        <w:pStyle w:val="a3"/>
        <w:spacing w:line="23" w:lineRule="atLeast"/>
        <w:rPr>
          <w:rFonts w:ascii="Times New Roman" w:hAnsi="Times New Roman"/>
          <w:sz w:val="24"/>
          <w:szCs w:val="24"/>
        </w:rPr>
      </w:pPr>
    </w:p>
    <w:p w:rsidR="006F4FD5" w:rsidRDefault="006F4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1E2E" w:rsidRPr="00A770D7" w:rsidRDefault="00D31E2E" w:rsidP="006F4F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D31E2E" w:rsidRPr="00A770D7" w:rsidRDefault="00D31E2E" w:rsidP="006F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E2E" w:rsidRPr="00A770D7" w:rsidRDefault="00D31E2E" w:rsidP="006F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1A4AD2" w:rsidRPr="00A770D7" w:rsidRDefault="001A4AD2" w:rsidP="006F4F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</w:t>
      </w:r>
      <w:r w:rsidR="00767681" w:rsidRPr="00A770D7">
        <w:rPr>
          <w:rFonts w:ascii="Times New Roman" w:hAnsi="Times New Roman" w:cs="Times New Roman"/>
          <w:sz w:val="24"/>
          <w:szCs w:val="24"/>
        </w:rPr>
        <w:t xml:space="preserve"> по специальности 43.02.15 Поварское и кондитерское дело</w:t>
      </w:r>
      <w:r w:rsidRPr="00A770D7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СПО.</w:t>
      </w:r>
    </w:p>
    <w:p w:rsidR="001A4AD2" w:rsidRPr="00A770D7" w:rsidRDefault="001A4AD2" w:rsidP="006F4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Программа учебной дисциплины может быть использована</w:t>
      </w:r>
      <w:r w:rsidR="003F0C94">
        <w:rPr>
          <w:rFonts w:ascii="Times New Roman" w:hAnsi="Times New Roman" w:cs="Times New Roman"/>
          <w:sz w:val="24"/>
          <w:szCs w:val="24"/>
        </w:rPr>
        <w:t xml:space="preserve"> </w:t>
      </w:r>
      <w:r w:rsidRPr="00A770D7">
        <w:rPr>
          <w:rFonts w:ascii="Times New Roman" w:hAnsi="Times New Roman" w:cs="Times New Roman"/>
          <w:sz w:val="24"/>
          <w:szCs w:val="24"/>
        </w:rPr>
        <w:t>для обучения по укрепленной группе профессий и специальностей 43.00.00. Сервис и туризм.</w:t>
      </w:r>
    </w:p>
    <w:p w:rsidR="00D31E2E" w:rsidRPr="00A770D7" w:rsidRDefault="00D31E2E" w:rsidP="006F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A770D7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="0028319D" w:rsidRPr="00A770D7">
        <w:rPr>
          <w:rFonts w:ascii="Times New Roman" w:hAnsi="Times New Roman"/>
          <w:sz w:val="24"/>
          <w:szCs w:val="24"/>
        </w:rPr>
        <w:t>социально-</w:t>
      </w:r>
      <w:r w:rsidR="00071ECE" w:rsidRPr="00071ECE">
        <w:rPr>
          <w:rFonts w:ascii="Times New Roman" w:hAnsi="Times New Roman"/>
          <w:sz w:val="24"/>
          <w:szCs w:val="24"/>
        </w:rPr>
        <w:t xml:space="preserve"> </w:t>
      </w:r>
      <w:r w:rsidR="00071ECE" w:rsidRPr="00A770D7">
        <w:rPr>
          <w:rFonts w:ascii="Times New Roman" w:hAnsi="Times New Roman"/>
          <w:sz w:val="24"/>
          <w:szCs w:val="24"/>
        </w:rPr>
        <w:t xml:space="preserve">гуманитарному </w:t>
      </w:r>
      <w:r w:rsidRPr="00A770D7">
        <w:rPr>
          <w:rFonts w:ascii="Times New Roman" w:hAnsi="Times New Roman"/>
          <w:sz w:val="24"/>
          <w:szCs w:val="24"/>
        </w:rPr>
        <w:t>циклу.</w:t>
      </w:r>
    </w:p>
    <w:p w:rsidR="00D31E2E" w:rsidRPr="00A770D7" w:rsidRDefault="00D31E2E" w:rsidP="006F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D31E2E" w:rsidRPr="00A770D7" w:rsidRDefault="00D31E2E" w:rsidP="006F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31E2E" w:rsidRPr="00A770D7" w:rsidTr="006F4FD5">
        <w:tc>
          <w:tcPr>
            <w:tcW w:w="5211" w:type="dxa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5103" w:type="dxa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Знания</w:t>
            </w:r>
          </w:p>
        </w:tc>
      </w:tr>
      <w:tr w:rsidR="00D31E2E" w:rsidRPr="00A770D7" w:rsidTr="006F4FD5">
        <w:tc>
          <w:tcPr>
            <w:tcW w:w="5211" w:type="dxa"/>
          </w:tcPr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У1 - Анализировать результаты уровня личной профессионально-прикладной физической подготовки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У2 - Использовать методы формирования физических качеств, имеющих ведущее значение для профессиональной деятельности.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У3 - Рефлексировать результаты реализации личной профессионально-прикладной программы физической культуры.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У4 - Определять необходимые источники информации, структурировать получаемую информацию. Оформлять результаты поиска.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У5. Выстраивать индивидуальные траектории профессионально-прикладного психофизического развития.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У6 - Организовывать работу коллектива и команды при подготовке и в спортивных соревнованиях.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У7 - Строить коммуникацию с коллегами и руководством в области физической культуры.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У8 - Реализовывать свою гражданскую позицию на основе общечеловеческих ценностей в спорте.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У9 - Соблюдать нормы экологической безопасности при занятиях спортом и на спортивно-оздоровительных и физкультурно-массовых мероприятиях.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У10 - Использовать физкультурно-оздоровительную деятельность для укрепления здоровья, достижения жизненных и профессиональных целей. </w:t>
            </w:r>
          </w:p>
          <w:p w:rsidR="0028319D" w:rsidRPr="00A770D7" w:rsidRDefault="0028319D" w:rsidP="0028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У11 - Пользоваться средствами профилактики перенапряжения характерными для данной профессии (специальности). </w:t>
            </w:r>
          </w:p>
          <w:p w:rsidR="00D31E2E" w:rsidRPr="00A770D7" w:rsidRDefault="00DB4AF1" w:rsidP="00DB4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У12 -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Оформлять документы спорти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вно-оздоровительных мероприятий </w:t>
            </w:r>
            <w:r w:rsidR="00D31E2E" w:rsidRPr="00A77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</w:t>
            </w:r>
            <w:r w:rsidRPr="00A77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31E2E" w:rsidRPr="00A77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данной </w:t>
            </w:r>
            <w:r w:rsidRPr="00A77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специальности</w:t>
            </w:r>
          </w:p>
        </w:tc>
        <w:tc>
          <w:tcPr>
            <w:tcW w:w="5103" w:type="dxa"/>
          </w:tcPr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, способы и методы реализации индивидуального плана профессионально-прикладной физической подготовки.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З2 -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оценки результатов реализации плана профессионально-прикладной физической подготовки.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З3 -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структурирования информации. З4 -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Формат оформления результатов поиска информации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З5 -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траектории профессионально-прикладного психофизического развития и самообразования в области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здоровье сбережения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З6 -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Основы психологии спорта.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З7 -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Лексику в области профессионально-прикладной физической культуры.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З8 -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Способы поведения на основе общечеловеческих ценностей в спорте.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З9-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Нормы экологического поведения при занятиях спортом и на спортивных мероприятиях.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З10 -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Пути обеспечения ресурсосбережения.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З11 -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человека. </w:t>
            </w:r>
          </w:p>
          <w:p w:rsidR="00DB4AF1" w:rsidRPr="00A770D7" w:rsidRDefault="00495A84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З12 -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З13 -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профилактики перенапряжения. </w:t>
            </w:r>
          </w:p>
          <w:p w:rsidR="00DB4AF1" w:rsidRPr="00A770D7" w:rsidRDefault="00DB4AF1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З14 -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программного обеспечения в области профессионально- прикладной физической культуры. </w:t>
            </w:r>
          </w:p>
          <w:p w:rsidR="00D31E2E" w:rsidRPr="00A770D7" w:rsidRDefault="00DB4AF1" w:rsidP="00DB4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З15 - </w:t>
            </w:r>
            <w:r w:rsidR="0028319D" w:rsidRPr="00A770D7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 спортивно-оздоровительных мероприятий.</w:t>
            </w:r>
          </w:p>
        </w:tc>
      </w:tr>
    </w:tbl>
    <w:p w:rsidR="00D31E2E" w:rsidRPr="00A770D7" w:rsidRDefault="00D31E2E" w:rsidP="00D31E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b"/>
        <w:tblpPr w:leftFromText="180" w:rightFromText="180" w:vertAnchor="text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1101"/>
        <w:gridCol w:w="9213"/>
      </w:tblGrid>
      <w:tr w:rsidR="00D31E2E" w:rsidRPr="00A770D7" w:rsidTr="006F4FD5">
        <w:tc>
          <w:tcPr>
            <w:tcW w:w="1101" w:type="dxa"/>
          </w:tcPr>
          <w:p w:rsidR="00D31E2E" w:rsidRPr="00A770D7" w:rsidRDefault="00D31E2E" w:rsidP="00DB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ОК </w:t>
            </w:r>
          </w:p>
        </w:tc>
        <w:tc>
          <w:tcPr>
            <w:tcW w:w="9213" w:type="dxa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D31E2E" w:rsidRPr="00A770D7" w:rsidTr="006F4FD5">
        <w:tc>
          <w:tcPr>
            <w:tcW w:w="1101" w:type="dxa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</w:tc>
        <w:tc>
          <w:tcPr>
            <w:tcW w:w="9213" w:type="dxa"/>
          </w:tcPr>
          <w:p w:rsidR="00D31E2E" w:rsidRPr="00A770D7" w:rsidRDefault="00767681" w:rsidP="006F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профессиональной деятельности и поддержания необходимого уровня физической подготовленности.</w:t>
            </w:r>
          </w:p>
        </w:tc>
      </w:tr>
    </w:tbl>
    <w:p w:rsidR="00E0649C" w:rsidRPr="00D24DBC" w:rsidRDefault="00E0649C" w:rsidP="00E064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E0649C" w:rsidRPr="00D93813" w:rsidTr="006F4FD5">
        <w:trPr>
          <w:trHeight w:val="268"/>
        </w:trPr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E0649C" w:rsidRPr="00D93813" w:rsidTr="006F4FD5">
        <w:tc>
          <w:tcPr>
            <w:tcW w:w="10314" w:type="dxa"/>
            <w:gridSpan w:val="2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E0649C" w:rsidRPr="00D93813" w:rsidTr="006F4FD5">
        <w:tc>
          <w:tcPr>
            <w:tcW w:w="10314" w:type="dxa"/>
            <w:gridSpan w:val="2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E0649C" w:rsidRPr="00D93813" w:rsidTr="006F4FD5">
        <w:tc>
          <w:tcPr>
            <w:tcW w:w="9464" w:type="dxa"/>
          </w:tcPr>
          <w:p w:rsidR="00E0649C" w:rsidRPr="00D24DBC" w:rsidRDefault="00E0649C" w:rsidP="006F4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E0649C" w:rsidRPr="00D24DBC" w:rsidRDefault="00E0649C" w:rsidP="006F4FD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6F4FD5" w:rsidRDefault="006F4FD5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FD5" w:rsidRDefault="006F4F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649C" w:rsidRDefault="00E0649C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9C" w:rsidRDefault="00E0649C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E2E" w:rsidRPr="00A770D7" w:rsidRDefault="00D31E2E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6F4F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A770D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D31E2E" w:rsidRPr="00A770D7" w:rsidRDefault="00D31E2E" w:rsidP="00D31E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1E2E" w:rsidRPr="00A770D7" w:rsidRDefault="00D31E2E" w:rsidP="00D31E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7621"/>
        <w:gridCol w:w="2552"/>
      </w:tblGrid>
      <w:tr w:rsidR="00D31E2E" w:rsidRPr="00A770D7" w:rsidTr="00DC0760">
        <w:tc>
          <w:tcPr>
            <w:tcW w:w="7621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31E2E" w:rsidRPr="00A770D7" w:rsidTr="00DC0760">
        <w:tc>
          <w:tcPr>
            <w:tcW w:w="7621" w:type="dxa"/>
          </w:tcPr>
          <w:p w:rsidR="00D31E2E" w:rsidRPr="00A770D7" w:rsidRDefault="00DC0760" w:rsidP="003E22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552" w:type="dxa"/>
          </w:tcPr>
          <w:p w:rsidR="00D31E2E" w:rsidRPr="00A770D7" w:rsidRDefault="00D31E2E" w:rsidP="00767681">
            <w:pPr>
              <w:jc w:val="center"/>
              <w:rPr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67681"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31E2E" w:rsidRPr="00A770D7" w:rsidTr="00DC0760">
        <w:tc>
          <w:tcPr>
            <w:tcW w:w="7621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552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2E" w:rsidRPr="00A770D7" w:rsidTr="00DC0760">
        <w:tc>
          <w:tcPr>
            <w:tcW w:w="7621" w:type="dxa"/>
          </w:tcPr>
          <w:p w:rsidR="00D31E2E" w:rsidRPr="00A770D7" w:rsidRDefault="00D31E2E" w:rsidP="003E229D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2" w:type="dxa"/>
          </w:tcPr>
          <w:p w:rsidR="00D31E2E" w:rsidRPr="00A770D7" w:rsidRDefault="00767681" w:rsidP="003E229D">
            <w:pPr>
              <w:jc w:val="center"/>
              <w:rPr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1E2E" w:rsidRPr="00A770D7" w:rsidTr="00DC0760">
        <w:tc>
          <w:tcPr>
            <w:tcW w:w="7621" w:type="dxa"/>
          </w:tcPr>
          <w:p w:rsidR="00D31E2E" w:rsidRPr="00A770D7" w:rsidRDefault="00D31E2E" w:rsidP="003E229D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2552" w:type="dxa"/>
          </w:tcPr>
          <w:p w:rsidR="00D31E2E" w:rsidRPr="00A770D7" w:rsidRDefault="00A71E1D" w:rsidP="003E229D">
            <w:pPr>
              <w:jc w:val="center"/>
              <w:rPr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1E2E" w:rsidRPr="00A770D7">
              <w:rPr>
                <w:rFonts w:ascii="Times New Roman" w:hAnsi="Times New Roman" w:cs="Times New Roman"/>
                <w:sz w:val="24"/>
                <w:szCs w:val="24"/>
              </w:rPr>
              <w:t>е предусмотрено</w:t>
            </w:r>
          </w:p>
        </w:tc>
      </w:tr>
      <w:tr w:rsidR="00D31E2E" w:rsidRPr="00A770D7" w:rsidTr="00DC0760">
        <w:tc>
          <w:tcPr>
            <w:tcW w:w="7621" w:type="dxa"/>
          </w:tcPr>
          <w:p w:rsidR="00D31E2E" w:rsidRPr="00A770D7" w:rsidRDefault="00D31E2E" w:rsidP="003E229D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552" w:type="dxa"/>
          </w:tcPr>
          <w:p w:rsidR="00D31E2E" w:rsidRPr="00A770D7" w:rsidRDefault="00D31E2E" w:rsidP="00767681">
            <w:pPr>
              <w:jc w:val="center"/>
              <w:rPr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1E2E" w:rsidRPr="00A770D7" w:rsidTr="00DC0760">
        <w:tc>
          <w:tcPr>
            <w:tcW w:w="7621" w:type="dxa"/>
          </w:tcPr>
          <w:p w:rsidR="00D31E2E" w:rsidRPr="00A770D7" w:rsidRDefault="00D31E2E" w:rsidP="003E229D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контрольные работы в форме</w:t>
            </w:r>
            <w:r w:rsidR="00767681" w:rsidRPr="00A770D7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практического </w:t>
            </w:r>
            <w:r w:rsidRPr="00A770D7">
              <w:rPr>
                <w:rFonts w:ascii="Times New Roman" w:hAnsi="Times New Roman"/>
                <w:iCs/>
                <w:sz w:val="24"/>
                <w:szCs w:val="24"/>
              </w:rPr>
              <w:t>зачёта</w:t>
            </w:r>
          </w:p>
        </w:tc>
        <w:tc>
          <w:tcPr>
            <w:tcW w:w="2552" w:type="dxa"/>
          </w:tcPr>
          <w:p w:rsidR="00D31E2E" w:rsidRPr="00A770D7" w:rsidRDefault="00D31E2E" w:rsidP="003E229D">
            <w:pPr>
              <w:jc w:val="center"/>
              <w:rPr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0760" w:rsidRPr="00A770D7" w:rsidTr="00DC0760">
        <w:tc>
          <w:tcPr>
            <w:tcW w:w="7621" w:type="dxa"/>
          </w:tcPr>
          <w:p w:rsidR="00DC0760" w:rsidRPr="00A770D7" w:rsidRDefault="00DC0760" w:rsidP="007676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2" w:type="dxa"/>
          </w:tcPr>
          <w:p w:rsidR="00DC0760" w:rsidRPr="00A770D7" w:rsidRDefault="00DC0760" w:rsidP="0076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DC0760" w:rsidRPr="00A770D7" w:rsidTr="00DC0760">
        <w:tc>
          <w:tcPr>
            <w:tcW w:w="7621" w:type="dxa"/>
          </w:tcPr>
          <w:p w:rsidR="00DC0760" w:rsidRPr="00A770D7" w:rsidRDefault="00DC0760" w:rsidP="003E22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Pr="00A770D7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552" w:type="dxa"/>
          </w:tcPr>
          <w:p w:rsidR="00DC0760" w:rsidRPr="00A770D7" w:rsidRDefault="00DC0760" w:rsidP="003E2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31E2E" w:rsidRPr="00A770D7" w:rsidRDefault="00D31E2E" w:rsidP="00D31E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D31E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5907"/>
        <w:gridCol w:w="709"/>
        <w:gridCol w:w="709"/>
        <w:gridCol w:w="567"/>
        <w:gridCol w:w="567"/>
        <w:gridCol w:w="992"/>
      </w:tblGrid>
      <w:tr w:rsidR="00D31E2E" w:rsidRPr="00A770D7" w:rsidTr="003E229D">
        <w:tc>
          <w:tcPr>
            <w:tcW w:w="580" w:type="dxa"/>
            <w:vMerge w:val="restart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№ тем</w:t>
            </w:r>
          </w:p>
        </w:tc>
        <w:tc>
          <w:tcPr>
            <w:tcW w:w="5907" w:type="dxa"/>
            <w:vMerge w:val="restart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Наименованное разделов/тем</w:t>
            </w:r>
          </w:p>
        </w:tc>
        <w:tc>
          <w:tcPr>
            <w:tcW w:w="2552" w:type="dxa"/>
            <w:gridSpan w:val="4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D31E2E" w:rsidRPr="00A770D7" w:rsidTr="003E229D">
        <w:tc>
          <w:tcPr>
            <w:tcW w:w="580" w:type="dxa"/>
            <w:vMerge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vMerge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992" w:type="dxa"/>
            <w:vMerge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7" w:type="dxa"/>
          </w:tcPr>
          <w:p w:rsidR="00D31E2E" w:rsidRPr="00A770D7" w:rsidRDefault="00D31E2E" w:rsidP="003E22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sz w:val="24"/>
                <w:szCs w:val="24"/>
              </w:rPr>
              <w:t xml:space="preserve">Основы физической культуры. </w:t>
            </w:r>
          </w:p>
        </w:tc>
        <w:tc>
          <w:tcPr>
            <w:tcW w:w="709" w:type="dxa"/>
          </w:tcPr>
          <w:p w:rsidR="00D31E2E" w:rsidRPr="00A770D7" w:rsidRDefault="00071EC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1E2E" w:rsidRPr="00A770D7" w:rsidRDefault="00071EC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E2E" w:rsidRPr="00A770D7" w:rsidRDefault="00071ECE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7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Легкая атлетика.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D31E2E" w:rsidP="00767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E2E" w:rsidRPr="00A770D7" w:rsidRDefault="003E229D" w:rsidP="007676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7681"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07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Cs/>
                <w:sz w:val="24"/>
                <w:szCs w:val="24"/>
              </w:rPr>
              <w:t>Баскетбол.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3E229D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E2E" w:rsidRPr="00A770D7" w:rsidRDefault="003E229D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07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Cs/>
                <w:sz w:val="24"/>
                <w:szCs w:val="24"/>
              </w:rPr>
              <w:t>Волейбол.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3E229D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E2E" w:rsidRPr="00A770D7" w:rsidRDefault="003E229D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07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sz w:val="24"/>
                <w:szCs w:val="24"/>
              </w:rPr>
              <w:t>Легкоатлетическая гимнастика.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07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Cs/>
                <w:sz w:val="24"/>
                <w:szCs w:val="24"/>
              </w:rPr>
              <w:t>Мини – футбол.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3E229D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E2E" w:rsidRPr="00A770D7" w:rsidRDefault="003E229D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07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Cs/>
                <w:sz w:val="24"/>
                <w:szCs w:val="24"/>
              </w:rPr>
              <w:t>Настольный теннис.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3E229D" w:rsidP="00A71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E1D"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E2E" w:rsidRPr="00A770D7" w:rsidRDefault="003E229D" w:rsidP="00A71E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1E1D"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31E2E" w:rsidRPr="00A770D7" w:rsidTr="003E229D">
        <w:tc>
          <w:tcPr>
            <w:tcW w:w="580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D31E2E" w:rsidRPr="00A770D7" w:rsidRDefault="00D31E2E" w:rsidP="003E229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31E2E" w:rsidRPr="00A770D7" w:rsidRDefault="003E229D" w:rsidP="00071E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71E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31E2E" w:rsidRPr="00A770D7" w:rsidRDefault="00D31E2E" w:rsidP="003E2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31E2E" w:rsidRPr="00A770D7" w:rsidRDefault="00D31E2E" w:rsidP="00071E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71E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31E2E" w:rsidRPr="00A770D7" w:rsidRDefault="00D31E2E" w:rsidP="00D31E2E">
      <w:pPr>
        <w:rPr>
          <w:rFonts w:ascii="Times New Roman" w:hAnsi="Times New Roman" w:cs="Times New Roman"/>
          <w:sz w:val="24"/>
          <w:szCs w:val="24"/>
        </w:rPr>
        <w:sectPr w:rsidR="00D31E2E" w:rsidRPr="00A770D7" w:rsidSect="006F4FD5">
          <w:footerReference w:type="default" r:id="rId7"/>
          <w:pgSz w:w="11906" w:h="16838"/>
          <w:pgMar w:top="851" w:right="566" w:bottom="1134" w:left="1134" w:header="708" w:footer="708" w:gutter="0"/>
          <w:pgNumType w:start="811"/>
          <w:cols w:space="708"/>
          <w:titlePg/>
          <w:docGrid w:linePitch="360"/>
        </w:sectPr>
      </w:pPr>
      <w:r w:rsidRPr="00A770D7">
        <w:rPr>
          <w:rFonts w:ascii="Times New Roman" w:hAnsi="Times New Roman" w:cs="Times New Roman"/>
          <w:sz w:val="24"/>
          <w:szCs w:val="24"/>
        </w:rPr>
        <w:br w:type="page"/>
      </w:r>
    </w:p>
    <w:p w:rsidR="00D31E2E" w:rsidRPr="00A770D7" w:rsidRDefault="00D31E2E" w:rsidP="00D31E2E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Style w:val="ab"/>
        <w:tblW w:w="52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3972"/>
        <w:gridCol w:w="9355"/>
        <w:gridCol w:w="990"/>
        <w:gridCol w:w="1701"/>
      </w:tblGrid>
      <w:tr w:rsidR="00F7388C" w:rsidRPr="00A770D7" w:rsidTr="006F4FD5">
        <w:trPr>
          <w:trHeight w:val="20"/>
        </w:trPr>
        <w:tc>
          <w:tcPr>
            <w:tcW w:w="1240" w:type="pct"/>
          </w:tcPr>
          <w:p w:rsidR="00F7388C" w:rsidRPr="00966B8A" w:rsidRDefault="00F7388C" w:rsidP="00966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20" w:type="pct"/>
          </w:tcPr>
          <w:p w:rsidR="00F7388C" w:rsidRPr="00966B8A" w:rsidRDefault="00F7388C" w:rsidP="00966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9" w:type="pct"/>
          </w:tcPr>
          <w:p w:rsidR="00F7388C" w:rsidRPr="00966B8A" w:rsidRDefault="00F7388C" w:rsidP="00966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31" w:type="pct"/>
          </w:tcPr>
          <w:p w:rsidR="00F7388C" w:rsidRPr="00966B8A" w:rsidRDefault="00F7388C" w:rsidP="00966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F7388C" w:rsidRPr="006F4FD5" w:rsidRDefault="00F7388C" w:rsidP="006F4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F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20" w:type="pct"/>
          </w:tcPr>
          <w:p w:rsidR="00F7388C" w:rsidRPr="006F4FD5" w:rsidRDefault="00F7388C" w:rsidP="006F4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F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9" w:type="pct"/>
          </w:tcPr>
          <w:p w:rsidR="00F7388C" w:rsidRPr="006F4FD5" w:rsidRDefault="00F7388C" w:rsidP="006F4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F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1" w:type="pct"/>
          </w:tcPr>
          <w:p w:rsidR="00F7388C" w:rsidRPr="006F4FD5" w:rsidRDefault="00F7388C" w:rsidP="006F4FD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F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D47FA" w:rsidRPr="00A770D7" w:rsidTr="006F4FD5">
        <w:trPr>
          <w:trHeight w:val="20"/>
        </w:trPr>
        <w:tc>
          <w:tcPr>
            <w:tcW w:w="4159" w:type="pct"/>
            <w:gridSpan w:val="2"/>
          </w:tcPr>
          <w:p w:rsidR="00F7388C" w:rsidRPr="00966B8A" w:rsidRDefault="00F7388C" w:rsidP="005D4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Основы физической культуры</w:t>
            </w:r>
          </w:p>
        </w:tc>
        <w:tc>
          <w:tcPr>
            <w:tcW w:w="309" w:type="pct"/>
          </w:tcPr>
          <w:p w:rsidR="00F7388C" w:rsidRPr="00966B8A" w:rsidRDefault="00071ECE" w:rsidP="005D4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F7388C" w:rsidRPr="00A770D7" w:rsidRDefault="00F7388C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7388C" w:rsidRPr="00A770D7" w:rsidTr="006F4FD5">
        <w:trPr>
          <w:trHeight w:val="1140"/>
        </w:trPr>
        <w:tc>
          <w:tcPr>
            <w:tcW w:w="1240" w:type="pct"/>
          </w:tcPr>
          <w:p w:rsidR="00F7388C" w:rsidRPr="00A770D7" w:rsidRDefault="00A71E1D" w:rsidP="004B172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="00F7388C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66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388C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в профессиональной подготовке и социокультурное развитие личности</w:t>
            </w:r>
          </w:p>
        </w:tc>
        <w:tc>
          <w:tcPr>
            <w:tcW w:w="2920" w:type="pct"/>
          </w:tcPr>
          <w:p w:rsidR="00F7388C" w:rsidRPr="00966B8A" w:rsidRDefault="00F7388C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здорового образа жизни. Физическая культура в обеспечении здоровья. Самоконтроль студентов физическими упражнениями и спортом. Контроль уровня совершенствования профессионально важных психофизиологических качеств </w:t>
            </w:r>
          </w:p>
          <w:p w:rsidR="00F7388C" w:rsidRPr="00966B8A" w:rsidRDefault="00F7388C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  <w:r w:rsidRPr="00966B8A">
              <w:rPr>
                <w:rFonts w:ascii="Times New Roman" w:hAnsi="Times New Roman" w:cs="Times New Roman"/>
                <w:bCs/>
                <w:sz w:val="24"/>
                <w:szCs w:val="24"/>
              </w:rPr>
              <w:t>: Не предусмотрено</w:t>
            </w:r>
          </w:p>
        </w:tc>
        <w:tc>
          <w:tcPr>
            <w:tcW w:w="309" w:type="pct"/>
          </w:tcPr>
          <w:p w:rsidR="00F7388C" w:rsidRPr="00966B8A" w:rsidRDefault="00071ECE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F7388C" w:rsidRPr="00A770D7" w:rsidRDefault="00F7388C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5D47FA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D47FA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8; З1-15</w:t>
            </w:r>
          </w:p>
        </w:tc>
      </w:tr>
      <w:tr w:rsidR="00F7388C" w:rsidRPr="00A770D7" w:rsidTr="006F4FD5">
        <w:trPr>
          <w:trHeight w:val="20"/>
        </w:trPr>
        <w:tc>
          <w:tcPr>
            <w:tcW w:w="4159" w:type="pct"/>
            <w:gridSpan w:val="2"/>
          </w:tcPr>
          <w:p w:rsidR="00F7388C" w:rsidRPr="00966B8A" w:rsidRDefault="00F7388C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Легкая атлетика</w:t>
            </w:r>
          </w:p>
        </w:tc>
        <w:tc>
          <w:tcPr>
            <w:tcW w:w="309" w:type="pct"/>
          </w:tcPr>
          <w:p w:rsidR="00F7388C" w:rsidRPr="00966B8A" w:rsidRDefault="00A71E1D" w:rsidP="007676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67681"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1" w:type="pct"/>
          </w:tcPr>
          <w:p w:rsidR="00F7388C" w:rsidRPr="00A770D7" w:rsidRDefault="00F7388C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7388C" w:rsidRPr="00A770D7" w:rsidTr="006F4FD5">
        <w:trPr>
          <w:trHeight w:val="20"/>
        </w:trPr>
        <w:tc>
          <w:tcPr>
            <w:tcW w:w="1240" w:type="pct"/>
          </w:tcPr>
          <w:p w:rsidR="00F7388C" w:rsidRPr="00A770D7" w:rsidRDefault="00F7388C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Бег на короткие дистанции. Прыжок в длину с места</w:t>
            </w:r>
          </w:p>
        </w:tc>
        <w:tc>
          <w:tcPr>
            <w:tcW w:w="2920" w:type="pct"/>
          </w:tcPr>
          <w:p w:rsidR="00F7388C" w:rsidRPr="00A770D7" w:rsidRDefault="00F7388C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на короткие дистанции с низкого, среднего и высокого старта.</w:t>
            </w:r>
          </w:p>
          <w:p w:rsidR="00F7388C" w:rsidRPr="00A770D7" w:rsidRDefault="00F7388C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прыжка в длину с места </w:t>
            </w:r>
          </w:p>
          <w:p w:rsidR="00F7388C" w:rsidRPr="00A770D7" w:rsidRDefault="00F7388C" w:rsidP="006F4F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безопасности на занятия 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Л/а. Техника беговых упражнений.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высокого и низкого старта, стартового разгона, финиширования</w:t>
            </w:r>
            <w:r w:rsidR="00966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бега на дистанции 100 м., контрольный норматив</w:t>
            </w:r>
            <w:r w:rsidR="00966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300 м., контрольный норматив</w:t>
            </w:r>
            <w:r w:rsidR="00966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500 м., контрольный норматив</w:t>
            </w:r>
            <w:r w:rsidR="00966B8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 м., контрольный норматив</w:t>
            </w:r>
            <w:r w:rsidR="00966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прыжка в длину с места, контрольный норматив</w:t>
            </w:r>
          </w:p>
        </w:tc>
        <w:tc>
          <w:tcPr>
            <w:tcW w:w="309" w:type="pct"/>
          </w:tcPr>
          <w:p w:rsidR="00F7388C" w:rsidRPr="00A770D7" w:rsidRDefault="00F7388C" w:rsidP="00767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67681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1" w:type="pct"/>
          </w:tcPr>
          <w:p w:rsidR="00F7388C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F7388C" w:rsidRPr="00A770D7" w:rsidTr="006F4FD5">
        <w:trPr>
          <w:trHeight w:val="20"/>
        </w:trPr>
        <w:tc>
          <w:tcPr>
            <w:tcW w:w="1240" w:type="pct"/>
          </w:tcPr>
          <w:p w:rsidR="00F7388C" w:rsidRPr="00A770D7" w:rsidRDefault="00F7388C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 Бег на длинные дистанции</w:t>
            </w:r>
          </w:p>
        </w:tc>
        <w:tc>
          <w:tcPr>
            <w:tcW w:w="2920" w:type="pct"/>
          </w:tcPr>
          <w:p w:rsidR="00F7388C" w:rsidRPr="00A770D7" w:rsidRDefault="00F7388C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бега по дистанции </w:t>
            </w:r>
          </w:p>
          <w:p w:rsidR="00F7388C" w:rsidRPr="00A770D7" w:rsidRDefault="00F7388C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старта, стартового разбега, финиширования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комплексов специальных упражнений</w:t>
            </w:r>
          </w:p>
          <w:p w:rsidR="00F7388C" w:rsidRPr="00A770D7" w:rsidRDefault="00F7388C" w:rsidP="00495A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по дистанции (беговой цикл)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по пересеченной местности (равномерный, переменный, повторный шаг)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на дистанции 2000 м, контрольный норматив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3000 м, 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5000 м,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  <w:tc>
          <w:tcPr>
            <w:tcW w:w="309" w:type="pct"/>
          </w:tcPr>
          <w:p w:rsidR="00F7388C" w:rsidRPr="00A770D7" w:rsidRDefault="00F7388C" w:rsidP="00A71E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71E1D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1" w:type="pct"/>
          </w:tcPr>
          <w:p w:rsidR="00F7388C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 Бег на средние дистанции Прыжок в длину с разбега. Метание снарядов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бега на средние дистанции. 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контрольного норматива: бег 100 метров на время. Выполнение К.Н.: 500 метров - девушки, 1000 метров – юноши. Выполнение контрольного норматива: прыжка в длину с разбега способом «согнув ноги». Техника прыжка способом «Согнув ноги» с 3-х, 5-ти, 7-ми шагов. Техника прыжка «в шаге» с укороченного разбега. Целостное выполнение техники прыжка в длину с разбега, контрольный норматив. Техника метания гранаты. Техника метания гранаты,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контрольный норматив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A71E1D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A71E1D" w:rsidRPr="00A770D7" w:rsidTr="006F4FD5">
        <w:trPr>
          <w:trHeight w:val="20"/>
        </w:trPr>
        <w:tc>
          <w:tcPr>
            <w:tcW w:w="1240" w:type="pct"/>
          </w:tcPr>
          <w:p w:rsidR="00A71E1D" w:rsidRPr="00966B8A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20" w:type="pct"/>
          </w:tcPr>
          <w:p w:rsidR="00A71E1D" w:rsidRPr="00966B8A" w:rsidRDefault="004B1721" w:rsidP="005D47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Зачет</w:t>
            </w:r>
          </w:p>
        </w:tc>
        <w:tc>
          <w:tcPr>
            <w:tcW w:w="309" w:type="pct"/>
          </w:tcPr>
          <w:p w:rsidR="00A71E1D" w:rsidRPr="00966B8A" w:rsidRDefault="00A71E1D" w:rsidP="005D4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A71E1D" w:rsidRPr="00A770D7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47FA" w:rsidRPr="00A770D7" w:rsidTr="006F4FD5">
        <w:trPr>
          <w:trHeight w:val="20"/>
        </w:trPr>
        <w:tc>
          <w:tcPr>
            <w:tcW w:w="4159" w:type="pct"/>
            <w:gridSpan w:val="2"/>
          </w:tcPr>
          <w:p w:rsidR="005D47FA" w:rsidRPr="00966B8A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Баскетбол</w:t>
            </w:r>
          </w:p>
        </w:tc>
        <w:tc>
          <w:tcPr>
            <w:tcW w:w="309" w:type="pct"/>
          </w:tcPr>
          <w:p w:rsidR="005D47FA" w:rsidRPr="00966B8A" w:rsidRDefault="00A71E1D" w:rsidP="005D4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Техника выполнения ведения мяча, передачи и броска мяча в кольцо с места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выполнения ведения мяча, передачи и броска мяча с места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выполнения ведения мяча, передачи и броска мяча с места. Овладение и закрепление техникой ведения и передачи мяча в баскетболе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 Техника выполнения ведения и передачи мяча в движении, ведение - 2 шага - бросок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ведения и передачи мяча в движении и броска мяча в кольцо - «ведение - 2 шага - бросок».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техники выполнения ведения мяча, передачи и броска мяча в кольцо с места. Совершенствование техники ведения и передачи мяча в движении, выполнения упражнения «ведения-2 шага 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бросок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3.3. Техника выполнения штрафного броска, ведение, ловля и передача мяча в колоне и кругу, правила баскетбола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выполнения штрафного броска, ведение, ловля и передача мяча в колоне и кругу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выполнения перемещения в защитной стойке баскетболиста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правил игры в баскетбол в учебной игре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выполнения штрафного броска, ведение, ловля и передача</w:t>
            </w:r>
            <w:r w:rsidR="00966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мяча в колоне и кругу. Совершенствование техники выполнения перемещения в защитной стойке баскетболиста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3.4. Совершенствование техники владения баскетбольным мячом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владения баскетбольным мячом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47FA" w:rsidRPr="00A770D7" w:rsidRDefault="005D47FA" w:rsidP="006F4F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контрольных нормативов: «ведение - 2 шага - бросок», бросок мяча с места под кольцо. Совершенствовать технические элементы баскетбола в учебной игре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A71E1D" w:rsidRPr="00A770D7" w:rsidTr="006F4FD5">
        <w:trPr>
          <w:trHeight w:val="20"/>
        </w:trPr>
        <w:tc>
          <w:tcPr>
            <w:tcW w:w="1240" w:type="pct"/>
          </w:tcPr>
          <w:p w:rsidR="00A71E1D" w:rsidRPr="00A770D7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20" w:type="pct"/>
          </w:tcPr>
          <w:p w:rsidR="00A71E1D" w:rsidRPr="00A770D7" w:rsidRDefault="004B1721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Промежуточная аттестация Зачет</w:t>
            </w:r>
          </w:p>
        </w:tc>
        <w:tc>
          <w:tcPr>
            <w:tcW w:w="309" w:type="pct"/>
          </w:tcPr>
          <w:p w:rsidR="00A71E1D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A71E1D" w:rsidRPr="00A770D7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47FA" w:rsidRPr="00A770D7" w:rsidTr="006F4FD5">
        <w:trPr>
          <w:trHeight w:val="20"/>
        </w:trPr>
        <w:tc>
          <w:tcPr>
            <w:tcW w:w="4159" w:type="pct"/>
            <w:gridSpan w:val="2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4. Волейбол</w:t>
            </w:r>
          </w:p>
        </w:tc>
        <w:tc>
          <w:tcPr>
            <w:tcW w:w="309" w:type="pct"/>
          </w:tcPr>
          <w:p w:rsidR="005D47FA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33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Техника перемещений, стоек, технике верхней и нижней передач двумя руками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перемещений, стоек, технике верхней и нижней передач двумя руками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действий: стойки в волейболе, перемещения по площадке:</w:t>
            </w:r>
            <w:r w:rsidR="00966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мяча: нижняя прямая, нижняя боковая, верхняя прямая, верхняя боковая. Прием мяча. Передача мяча. Нападающие удары. Блокирование нападающего удара. Страховка у сетки. Обучение технике передачи мяча двумя руками сверху и снизу на месте и после перемещения. Отработка тактики игры: расстановка игроков, тактика игры в защите, в нападении, индивидуальные действия игроков с мячом, без мяча, групповые и командные действия игроков, взаимодействие игроков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4.2.Техника нижней подачи и приёма после неё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нижней подачи и приёма после неё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техники нижней подачи и приёма после неё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4.3 .Техника прямого нападающего удара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прямого нападающего удара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техники прямого нападающего удара.</w:t>
            </w:r>
          </w:p>
        </w:tc>
        <w:tc>
          <w:tcPr>
            <w:tcW w:w="309" w:type="pct"/>
          </w:tcPr>
          <w:p w:rsidR="005D47FA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4.4. Совершенствование техники владения волейбольным мячом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прямого нападающего удара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Приём контрольных нормативов: передача мяча над собой снизу, сверху. Приём контрольных нормативов: подача мяча на точность по ориентирам на площадке. Учебная игра с применением изученных положений. Отработка техники владения техническими элементами в волейболе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B1721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A71E1D" w:rsidRPr="00A770D7" w:rsidTr="006F4FD5">
        <w:trPr>
          <w:trHeight w:val="20"/>
        </w:trPr>
        <w:tc>
          <w:tcPr>
            <w:tcW w:w="1240" w:type="pct"/>
          </w:tcPr>
          <w:p w:rsidR="00A71E1D" w:rsidRPr="00966B8A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20" w:type="pct"/>
          </w:tcPr>
          <w:p w:rsidR="00A71E1D" w:rsidRPr="00A770D7" w:rsidRDefault="004B1721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Промежуточная аттестация Зачет</w:t>
            </w:r>
          </w:p>
        </w:tc>
        <w:tc>
          <w:tcPr>
            <w:tcW w:w="309" w:type="pct"/>
          </w:tcPr>
          <w:p w:rsidR="00A71E1D" w:rsidRPr="00A770D7" w:rsidRDefault="00A71E1D" w:rsidP="005D4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A71E1D" w:rsidRPr="00A770D7" w:rsidRDefault="00A71E1D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47FA" w:rsidRPr="00A770D7" w:rsidTr="006F4FD5">
        <w:trPr>
          <w:trHeight w:val="20"/>
        </w:trPr>
        <w:tc>
          <w:tcPr>
            <w:tcW w:w="4159" w:type="pct"/>
            <w:gridSpan w:val="2"/>
          </w:tcPr>
          <w:p w:rsidR="005D47FA" w:rsidRPr="00966B8A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Легкоатлетическая гимнастика</w:t>
            </w:r>
          </w:p>
        </w:tc>
        <w:tc>
          <w:tcPr>
            <w:tcW w:w="309" w:type="pct"/>
          </w:tcPr>
          <w:p w:rsidR="005D47FA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D47FA" w:rsidRPr="00A770D7" w:rsidTr="006F4FD5">
        <w:trPr>
          <w:trHeight w:val="20"/>
        </w:trPr>
        <w:tc>
          <w:tcPr>
            <w:tcW w:w="1240" w:type="pct"/>
          </w:tcPr>
          <w:p w:rsidR="005D47FA" w:rsidRPr="00966B8A" w:rsidRDefault="005D47FA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Cs/>
                <w:sz w:val="24"/>
                <w:szCs w:val="24"/>
              </w:rPr>
              <w:t>Тема 5.1 Легкоатлетическая гимнастика, работа на тренажерах</w:t>
            </w:r>
            <w:r w:rsidR="00495A84" w:rsidRPr="00966B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pct"/>
          </w:tcPr>
          <w:p w:rsidR="005D47FA" w:rsidRPr="00A770D7" w:rsidRDefault="005D47FA" w:rsidP="005D47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коррекции фигуры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D47FA" w:rsidRPr="00A770D7" w:rsidRDefault="005D47FA" w:rsidP="00966B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для развития различных групп мышц. Круговая тренировка на 5 - 6 станций</w:t>
            </w:r>
            <w:r w:rsidR="00495A84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</w:tcPr>
          <w:p w:rsidR="005D47FA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31" w:type="pct"/>
          </w:tcPr>
          <w:p w:rsidR="005D47FA" w:rsidRPr="00A770D7" w:rsidRDefault="005D47FA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ОК6-8; У1-12</w:t>
            </w:r>
          </w:p>
        </w:tc>
      </w:tr>
      <w:tr w:rsidR="004B1721" w:rsidRPr="00A770D7" w:rsidTr="006F4FD5">
        <w:trPr>
          <w:trHeight w:val="20"/>
        </w:trPr>
        <w:tc>
          <w:tcPr>
            <w:tcW w:w="1240" w:type="pct"/>
          </w:tcPr>
          <w:p w:rsidR="004B1721" w:rsidRPr="00966B8A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20" w:type="pct"/>
          </w:tcPr>
          <w:p w:rsidR="004B1721" w:rsidRPr="00A770D7" w:rsidRDefault="004B1721" w:rsidP="005D47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Промежуточная аттестация Зачет</w:t>
            </w:r>
          </w:p>
        </w:tc>
        <w:tc>
          <w:tcPr>
            <w:tcW w:w="309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1721" w:rsidRPr="00A770D7" w:rsidTr="006F4FD5">
        <w:trPr>
          <w:trHeight w:val="20"/>
        </w:trPr>
        <w:tc>
          <w:tcPr>
            <w:tcW w:w="1240" w:type="pct"/>
          </w:tcPr>
          <w:p w:rsidR="004B1721" w:rsidRPr="00966B8A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966B8A">
              <w:rPr>
                <w:rFonts w:ascii="Times New Roman" w:hAnsi="Times New Roman"/>
                <w:b/>
                <w:bCs/>
                <w:sz w:val="24"/>
                <w:szCs w:val="24"/>
              </w:rPr>
              <w:t>Мини – футбол.</w:t>
            </w:r>
          </w:p>
        </w:tc>
        <w:tc>
          <w:tcPr>
            <w:tcW w:w="2920" w:type="pct"/>
          </w:tcPr>
          <w:p w:rsidR="004B1721" w:rsidRPr="00A770D7" w:rsidRDefault="004B1721" w:rsidP="005D47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531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1721" w:rsidRPr="00A770D7" w:rsidTr="006F4FD5">
        <w:trPr>
          <w:trHeight w:val="20"/>
        </w:trPr>
        <w:tc>
          <w:tcPr>
            <w:tcW w:w="1240" w:type="pct"/>
          </w:tcPr>
          <w:p w:rsidR="004B1721" w:rsidRPr="00966B8A" w:rsidRDefault="004B1721" w:rsidP="00767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Cs/>
                <w:sz w:val="24"/>
                <w:szCs w:val="24"/>
              </w:rPr>
              <w:t>Тема 6.1. Мини - футбол</w:t>
            </w:r>
          </w:p>
        </w:tc>
        <w:tc>
          <w:tcPr>
            <w:tcW w:w="2920" w:type="pct"/>
          </w:tcPr>
          <w:p w:rsidR="004B1721" w:rsidRPr="00A770D7" w:rsidRDefault="00966B8A" w:rsidP="00966B8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4B1721"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рактические</w:t>
            </w: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1721"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r w:rsid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B1721"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4B1721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остановки мяча на месте, в движении; Отработка ведения мяча в разных направлениях; отработка падения, ловли, перемещения вратаря. Отработка ударов по воротам в движении, на месте; отработка индивидуальных действий игрока.</w:t>
            </w:r>
          </w:p>
        </w:tc>
        <w:tc>
          <w:tcPr>
            <w:tcW w:w="309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31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1721" w:rsidRPr="00A770D7" w:rsidTr="006F4FD5">
        <w:trPr>
          <w:trHeight w:val="20"/>
        </w:trPr>
        <w:tc>
          <w:tcPr>
            <w:tcW w:w="1240" w:type="pct"/>
          </w:tcPr>
          <w:p w:rsidR="004B1721" w:rsidRPr="00966B8A" w:rsidRDefault="004B1721" w:rsidP="007676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Настольный теннис</w:t>
            </w:r>
          </w:p>
        </w:tc>
        <w:tc>
          <w:tcPr>
            <w:tcW w:w="2920" w:type="pct"/>
          </w:tcPr>
          <w:p w:rsidR="004B1721" w:rsidRPr="00A770D7" w:rsidRDefault="004B1721" w:rsidP="0076768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9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531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1721" w:rsidRPr="00A770D7" w:rsidTr="006F4FD5">
        <w:trPr>
          <w:trHeight w:val="20"/>
        </w:trPr>
        <w:tc>
          <w:tcPr>
            <w:tcW w:w="1240" w:type="pct"/>
          </w:tcPr>
          <w:p w:rsidR="004B1721" w:rsidRPr="00A770D7" w:rsidRDefault="004B1721" w:rsidP="0076768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Тема 7.1. Настольный теннис</w:t>
            </w:r>
          </w:p>
        </w:tc>
        <w:tc>
          <w:tcPr>
            <w:tcW w:w="2920" w:type="pct"/>
          </w:tcPr>
          <w:p w:rsidR="004B1721" w:rsidRPr="00A770D7" w:rsidRDefault="006F4FD5" w:rsidP="006F4FD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4B1721" w:rsidRP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рактические занятия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1721" w:rsidRPr="006F4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721"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подачи, удара, срезки, подрезки. Отработка тактических действий.</w:t>
            </w:r>
          </w:p>
        </w:tc>
        <w:tc>
          <w:tcPr>
            <w:tcW w:w="309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31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1721" w:rsidRPr="00A770D7" w:rsidTr="006F4FD5">
        <w:trPr>
          <w:trHeight w:val="20"/>
        </w:trPr>
        <w:tc>
          <w:tcPr>
            <w:tcW w:w="1240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20" w:type="pct"/>
          </w:tcPr>
          <w:p w:rsidR="004B1721" w:rsidRPr="00A770D7" w:rsidRDefault="004B1721" w:rsidP="00F7388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09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B1721" w:rsidRPr="00A770D7" w:rsidTr="006F4FD5">
        <w:trPr>
          <w:trHeight w:val="20"/>
        </w:trPr>
        <w:tc>
          <w:tcPr>
            <w:tcW w:w="1240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20" w:type="pct"/>
          </w:tcPr>
          <w:p w:rsidR="004B1721" w:rsidRPr="006F4FD5" w:rsidRDefault="004B1721" w:rsidP="00F7388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09" w:type="pct"/>
          </w:tcPr>
          <w:p w:rsidR="004B1721" w:rsidRPr="006F4FD5" w:rsidRDefault="004B1721" w:rsidP="007676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767681" w:rsidRPr="006F4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" w:type="pct"/>
          </w:tcPr>
          <w:p w:rsidR="004B1721" w:rsidRPr="00A770D7" w:rsidRDefault="004B1721" w:rsidP="005D47F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31E2E" w:rsidRPr="00A770D7" w:rsidRDefault="00D31E2E" w:rsidP="00D31E2E">
      <w:pPr>
        <w:pStyle w:val="a3"/>
        <w:rPr>
          <w:rFonts w:ascii="Times New Roman" w:hAnsi="Times New Roman" w:cs="Times New Roman"/>
          <w:sz w:val="24"/>
          <w:szCs w:val="24"/>
        </w:rPr>
        <w:sectPr w:rsidR="00D31E2E" w:rsidRPr="00A770D7" w:rsidSect="003E229D">
          <w:pgSz w:w="16838" w:h="11906" w:orient="landscape"/>
          <w:pgMar w:top="850" w:right="536" w:bottom="1843" w:left="1134" w:header="708" w:footer="708" w:gutter="0"/>
          <w:cols w:space="708"/>
          <w:docGrid w:linePitch="360"/>
        </w:sectPr>
      </w:pPr>
    </w:p>
    <w:p w:rsidR="00D31E2E" w:rsidRPr="00A770D7" w:rsidRDefault="00D31E2E" w:rsidP="006F4F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D31E2E" w:rsidRPr="00A770D7" w:rsidRDefault="00D31E2E" w:rsidP="006F4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6F4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0D7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D31E2E" w:rsidRPr="00A770D7" w:rsidRDefault="00495A84" w:rsidP="006F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Для р</w:t>
      </w:r>
      <w:r w:rsidR="00D31E2E" w:rsidRPr="00A770D7">
        <w:rPr>
          <w:rFonts w:ascii="Times New Roman" w:hAnsi="Times New Roman" w:cs="Times New Roman"/>
          <w:sz w:val="24"/>
          <w:szCs w:val="24"/>
        </w:rPr>
        <w:t>еализаци</w:t>
      </w:r>
      <w:r w:rsidRPr="00A770D7">
        <w:rPr>
          <w:rFonts w:ascii="Times New Roman" w:hAnsi="Times New Roman" w:cs="Times New Roman"/>
          <w:sz w:val="24"/>
          <w:szCs w:val="24"/>
        </w:rPr>
        <w:t>и</w:t>
      </w:r>
      <w:r w:rsidR="00071ECE">
        <w:rPr>
          <w:rFonts w:ascii="Times New Roman" w:hAnsi="Times New Roman" w:cs="Times New Roman"/>
          <w:sz w:val="24"/>
          <w:szCs w:val="24"/>
        </w:rPr>
        <w:t xml:space="preserve"> </w:t>
      </w:r>
      <w:r w:rsidR="004B1721" w:rsidRPr="00A770D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D31E2E" w:rsidRPr="00A770D7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Pr="00A770D7">
        <w:rPr>
          <w:rFonts w:ascii="Times New Roman" w:hAnsi="Times New Roman" w:cs="Times New Roman"/>
          <w:sz w:val="24"/>
          <w:szCs w:val="24"/>
        </w:rPr>
        <w:t>имеется</w:t>
      </w:r>
      <w:r w:rsidR="00D31E2E" w:rsidRPr="00A770D7">
        <w:rPr>
          <w:rFonts w:ascii="Times New Roman" w:hAnsi="Times New Roman" w:cs="Times New Roman"/>
          <w:sz w:val="24"/>
          <w:szCs w:val="24"/>
        </w:rPr>
        <w:t xml:space="preserve"> универсальн</w:t>
      </w:r>
      <w:r w:rsidRPr="00A770D7">
        <w:rPr>
          <w:rFonts w:ascii="Times New Roman" w:hAnsi="Times New Roman" w:cs="Times New Roman"/>
          <w:sz w:val="24"/>
          <w:szCs w:val="24"/>
        </w:rPr>
        <w:t>ый</w:t>
      </w:r>
      <w:r w:rsidR="00D31E2E" w:rsidRPr="00A770D7">
        <w:rPr>
          <w:rFonts w:ascii="Times New Roman" w:hAnsi="Times New Roman" w:cs="Times New Roman"/>
          <w:sz w:val="24"/>
          <w:szCs w:val="24"/>
        </w:rPr>
        <w:t xml:space="preserve"> спортивн</w:t>
      </w:r>
      <w:r w:rsidRPr="00A770D7">
        <w:rPr>
          <w:rFonts w:ascii="Times New Roman" w:hAnsi="Times New Roman" w:cs="Times New Roman"/>
          <w:sz w:val="24"/>
          <w:szCs w:val="24"/>
        </w:rPr>
        <w:t>ый зал</w:t>
      </w:r>
      <w:r w:rsidR="00D31E2E" w:rsidRPr="00A770D7">
        <w:rPr>
          <w:rFonts w:ascii="Times New Roman" w:hAnsi="Times New Roman" w:cs="Times New Roman"/>
          <w:sz w:val="24"/>
          <w:szCs w:val="24"/>
        </w:rPr>
        <w:t>, оборудованны</w:t>
      </w:r>
      <w:r w:rsidRPr="00A770D7">
        <w:rPr>
          <w:rFonts w:ascii="Times New Roman" w:hAnsi="Times New Roman" w:cs="Times New Roman"/>
          <w:sz w:val="24"/>
          <w:szCs w:val="24"/>
        </w:rPr>
        <w:t>е раздевал</w:t>
      </w:r>
      <w:r w:rsidR="00D31E2E" w:rsidRPr="00A770D7">
        <w:rPr>
          <w:rFonts w:ascii="Times New Roman" w:hAnsi="Times New Roman" w:cs="Times New Roman"/>
          <w:sz w:val="24"/>
          <w:szCs w:val="24"/>
        </w:rPr>
        <w:t>к</w:t>
      </w:r>
      <w:r w:rsidRPr="00A770D7">
        <w:rPr>
          <w:rFonts w:ascii="Times New Roman" w:hAnsi="Times New Roman" w:cs="Times New Roman"/>
          <w:sz w:val="24"/>
          <w:szCs w:val="24"/>
        </w:rPr>
        <w:t>и</w:t>
      </w:r>
      <w:r w:rsidR="00D31E2E" w:rsidRPr="00A770D7">
        <w:rPr>
          <w:rFonts w:ascii="Times New Roman" w:hAnsi="Times New Roman" w:cs="Times New Roman"/>
          <w:sz w:val="24"/>
          <w:szCs w:val="24"/>
        </w:rPr>
        <w:t xml:space="preserve"> с душевыми кабинами.</w:t>
      </w:r>
    </w:p>
    <w:p w:rsidR="00D31E2E" w:rsidRPr="00A770D7" w:rsidRDefault="00D31E2E" w:rsidP="006F4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b/>
          <w:i/>
          <w:sz w:val="24"/>
          <w:szCs w:val="24"/>
        </w:rPr>
        <w:t xml:space="preserve">Спортивное оборудование: </w:t>
      </w:r>
      <w:r w:rsidRPr="00A770D7">
        <w:rPr>
          <w:rFonts w:ascii="Times New Roman" w:hAnsi="Times New Roman" w:cs="Times New Roman"/>
          <w:sz w:val="24"/>
          <w:szCs w:val="24"/>
        </w:rPr>
        <w:t>баскетбольные, футбольные, волейбольные мячи; щиты, ворота, корзины, сетки, стойки, антенны; сетки для игры в бадминтон, ракетки для игры в бадминтон, оборудование для силовых упражнений (например: гантели, утяжелители, резина, штанги с комплектом различных отягощений, бодибары); оборудование для занятий аэробикой (например, степ-платформы, скакалки, г</w:t>
      </w:r>
      <w:r w:rsidR="00495A84" w:rsidRPr="00A770D7">
        <w:rPr>
          <w:rFonts w:ascii="Times New Roman" w:hAnsi="Times New Roman" w:cs="Times New Roman"/>
          <w:sz w:val="24"/>
          <w:szCs w:val="24"/>
        </w:rPr>
        <w:t xml:space="preserve">имнастические коврики, фитболы), </w:t>
      </w:r>
      <w:r w:rsidRPr="00A770D7">
        <w:rPr>
          <w:rFonts w:ascii="Times New Roman" w:hAnsi="Times New Roman" w:cs="Times New Roman"/>
          <w:sz w:val="24"/>
          <w:szCs w:val="24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оборудование, необходимое для реализации части по профессионально-прикладной физической подготовке. </w:t>
      </w:r>
    </w:p>
    <w:p w:rsidR="00D31E2E" w:rsidRPr="00A770D7" w:rsidRDefault="00D31E2E" w:rsidP="006F4F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70D7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:rsidR="0076692C" w:rsidRDefault="0076692C" w:rsidP="006F4F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3.2.1 </w:t>
      </w:r>
      <w:r w:rsidRPr="00985019">
        <w:rPr>
          <w:rFonts w:ascii="Times New Roman" w:hAnsi="Times New Roman"/>
          <w:b/>
          <w:sz w:val="24"/>
          <w:szCs w:val="24"/>
        </w:rPr>
        <w:t>Печатные издания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6692C" w:rsidRPr="00916A7F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16A7F">
        <w:rPr>
          <w:rFonts w:ascii="Times New Roman" w:hAnsi="Times New Roman"/>
          <w:sz w:val="24"/>
          <w:szCs w:val="24"/>
        </w:rPr>
        <w:t>Садовникова, Л. А. Физическая культура для студентов, занимающихся в</w:t>
      </w:r>
      <w:r>
        <w:rPr>
          <w:rFonts w:ascii="Times New Roman" w:hAnsi="Times New Roman"/>
          <w:sz w:val="24"/>
          <w:szCs w:val="24"/>
        </w:rPr>
        <w:t xml:space="preserve"> специальной медицинской группе</w:t>
      </w:r>
      <w:r w:rsidRPr="00916A7F">
        <w:rPr>
          <w:rFonts w:ascii="Times New Roman" w:hAnsi="Times New Roman"/>
          <w:sz w:val="24"/>
          <w:szCs w:val="24"/>
        </w:rPr>
        <w:t>: учебное пособие / Л. А.</w:t>
      </w:r>
      <w:r>
        <w:rPr>
          <w:rFonts w:ascii="Times New Roman" w:hAnsi="Times New Roman"/>
          <w:sz w:val="24"/>
          <w:szCs w:val="24"/>
        </w:rPr>
        <w:t xml:space="preserve"> Садовникова. — Санкт-Петербург</w:t>
      </w:r>
      <w:r w:rsidRPr="00916A7F">
        <w:rPr>
          <w:rFonts w:ascii="Times New Roman" w:hAnsi="Times New Roman"/>
          <w:sz w:val="24"/>
          <w:szCs w:val="24"/>
        </w:rPr>
        <w:t xml:space="preserve">: Лань, 2021. — 60 с. — ISBN 978-5-8114-7201-7.  </w:t>
      </w:r>
    </w:p>
    <w:p w:rsidR="0076692C" w:rsidRPr="00916A7F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Орлова, Л. Т. Настольный теннис</w:t>
      </w:r>
      <w:r w:rsidRPr="00916A7F">
        <w:rPr>
          <w:rFonts w:ascii="Times New Roman" w:hAnsi="Times New Roman"/>
          <w:color w:val="000000"/>
          <w:sz w:val="24"/>
          <w:szCs w:val="24"/>
        </w:rPr>
        <w:t xml:space="preserve">: учебное пособие для спо / Л. Т. Орлова, </w:t>
      </w:r>
      <w:r>
        <w:rPr>
          <w:rFonts w:ascii="Times New Roman" w:hAnsi="Times New Roman"/>
          <w:color w:val="000000"/>
          <w:sz w:val="24"/>
          <w:szCs w:val="24"/>
        </w:rPr>
        <w:t>А. Ю. Марков. — Санкт-Петербург</w:t>
      </w:r>
      <w:r w:rsidRPr="00916A7F">
        <w:rPr>
          <w:rFonts w:ascii="Times New Roman" w:hAnsi="Times New Roman"/>
          <w:color w:val="000000"/>
          <w:sz w:val="24"/>
          <w:szCs w:val="24"/>
        </w:rPr>
        <w:t xml:space="preserve">: Лань, 2020. — 40 с. — ISBN 978-5-8114-6670-2. </w:t>
      </w:r>
    </w:p>
    <w:p w:rsidR="0076692C" w:rsidRPr="00916A7F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916A7F">
        <w:rPr>
          <w:rFonts w:ascii="Times New Roman" w:hAnsi="Times New Roman"/>
          <w:color w:val="000000"/>
          <w:sz w:val="24"/>
          <w:szCs w:val="24"/>
        </w:rPr>
        <w:t>Жури</w:t>
      </w:r>
      <w:r>
        <w:rPr>
          <w:rFonts w:ascii="Times New Roman" w:hAnsi="Times New Roman"/>
          <w:color w:val="000000"/>
          <w:sz w:val="24"/>
          <w:szCs w:val="24"/>
        </w:rPr>
        <w:t>н, А. В. Волейбол. Техника игры</w:t>
      </w:r>
      <w:r w:rsidRPr="00916A7F">
        <w:rPr>
          <w:rFonts w:ascii="Times New Roman" w:hAnsi="Times New Roman"/>
          <w:color w:val="000000"/>
          <w:sz w:val="24"/>
          <w:szCs w:val="24"/>
        </w:rPr>
        <w:t>: учебное пособие для спо /</w:t>
      </w:r>
      <w:r>
        <w:rPr>
          <w:rFonts w:ascii="Times New Roman" w:hAnsi="Times New Roman"/>
          <w:color w:val="000000"/>
          <w:sz w:val="24"/>
          <w:szCs w:val="24"/>
        </w:rPr>
        <w:t xml:space="preserve"> А. В. Журин. — Санкт-Петербург</w:t>
      </w:r>
      <w:r w:rsidRPr="00916A7F">
        <w:rPr>
          <w:rFonts w:ascii="Times New Roman" w:hAnsi="Times New Roman"/>
          <w:color w:val="000000"/>
          <w:sz w:val="24"/>
          <w:szCs w:val="24"/>
        </w:rPr>
        <w:t xml:space="preserve">: Лань, 2021. — 56 с. — ISBN 978-5-8114-5849-3. </w:t>
      </w:r>
    </w:p>
    <w:p w:rsidR="0076692C" w:rsidRPr="00916A7F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916A7F">
        <w:rPr>
          <w:rFonts w:ascii="Times New Roman" w:hAnsi="Times New Roman"/>
          <w:color w:val="000000"/>
          <w:sz w:val="24"/>
          <w:szCs w:val="24"/>
        </w:rPr>
        <w:t xml:space="preserve">Зобкова, Е. </w:t>
      </w:r>
      <w:r>
        <w:rPr>
          <w:rFonts w:ascii="Times New Roman" w:hAnsi="Times New Roman"/>
          <w:color w:val="000000"/>
          <w:sz w:val="24"/>
          <w:szCs w:val="24"/>
        </w:rPr>
        <w:t>А. Основы спортивной тренировки</w:t>
      </w:r>
      <w:r w:rsidRPr="00916A7F">
        <w:rPr>
          <w:rFonts w:ascii="Times New Roman" w:hAnsi="Times New Roman"/>
          <w:color w:val="000000"/>
          <w:sz w:val="24"/>
          <w:szCs w:val="24"/>
        </w:rPr>
        <w:t>: учебное пособие для спо / Е</w:t>
      </w:r>
      <w:r>
        <w:rPr>
          <w:rFonts w:ascii="Times New Roman" w:hAnsi="Times New Roman"/>
          <w:color w:val="000000"/>
          <w:sz w:val="24"/>
          <w:szCs w:val="24"/>
        </w:rPr>
        <w:t>. А. Зобкова. — Санкт-Петербург</w:t>
      </w:r>
      <w:r w:rsidRPr="00916A7F">
        <w:rPr>
          <w:rFonts w:ascii="Times New Roman" w:hAnsi="Times New Roman"/>
          <w:color w:val="000000"/>
          <w:sz w:val="24"/>
          <w:szCs w:val="24"/>
        </w:rPr>
        <w:t>: Лань, 2021. — 44 с. — ISBN 978-5-8114-7549-0.</w:t>
      </w:r>
    </w:p>
    <w:p w:rsidR="0076692C" w:rsidRPr="00916A7F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916A7F">
        <w:rPr>
          <w:rFonts w:ascii="Times New Roman" w:hAnsi="Times New Roman"/>
          <w:color w:val="000000"/>
          <w:sz w:val="24"/>
          <w:szCs w:val="24"/>
        </w:rPr>
        <w:t>Агеева, Г. Ф. Теория и методика физической 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и спорта</w:t>
      </w:r>
      <w:r w:rsidRPr="00916A7F">
        <w:rPr>
          <w:rFonts w:ascii="Times New Roman" w:hAnsi="Times New Roman"/>
          <w:color w:val="000000"/>
          <w:sz w:val="24"/>
          <w:szCs w:val="24"/>
        </w:rPr>
        <w:t>: учебное пособие для спо / Г. Ф. Агеева, Е. Н</w:t>
      </w:r>
      <w:r>
        <w:rPr>
          <w:rFonts w:ascii="Times New Roman" w:hAnsi="Times New Roman"/>
          <w:color w:val="000000"/>
          <w:sz w:val="24"/>
          <w:szCs w:val="24"/>
        </w:rPr>
        <w:t>. Карпенкова. — Санкт-Петербург</w:t>
      </w:r>
      <w:r w:rsidRPr="00916A7F">
        <w:rPr>
          <w:rFonts w:ascii="Times New Roman" w:hAnsi="Times New Roman"/>
          <w:color w:val="000000"/>
          <w:sz w:val="24"/>
          <w:szCs w:val="24"/>
        </w:rPr>
        <w:t>: Лань, 2021. — 68 с. — ISBN 978-5-8114-7558-2. </w:t>
      </w:r>
    </w:p>
    <w:p w:rsidR="0076692C" w:rsidRPr="00916A7F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916A7F">
        <w:rPr>
          <w:rFonts w:ascii="Times New Roman" w:hAnsi="Times New Roman"/>
          <w:color w:val="000000"/>
          <w:sz w:val="24"/>
          <w:szCs w:val="24"/>
        </w:rPr>
        <w:t>Зобкова, Е. А. Мен</w:t>
      </w:r>
      <w:r>
        <w:rPr>
          <w:rFonts w:ascii="Times New Roman" w:hAnsi="Times New Roman"/>
          <w:color w:val="000000"/>
          <w:sz w:val="24"/>
          <w:szCs w:val="24"/>
        </w:rPr>
        <w:t>еджмент спортивных соревнований</w:t>
      </w:r>
      <w:r w:rsidRPr="00916A7F">
        <w:rPr>
          <w:rFonts w:ascii="Times New Roman" w:hAnsi="Times New Roman"/>
          <w:color w:val="000000"/>
          <w:sz w:val="24"/>
          <w:szCs w:val="24"/>
        </w:rPr>
        <w:t>: учебное пособие для спо / Е</w:t>
      </w:r>
      <w:r>
        <w:rPr>
          <w:rFonts w:ascii="Times New Roman" w:hAnsi="Times New Roman"/>
          <w:color w:val="000000"/>
          <w:sz w:val="24"/>
          <w:szCs w:val="24"/>
        </w:rPr>
        <w:t>. А. Зобкова. — Санкт-Петербург</w:t>
      </w:r>
      <w:r w:rsidRPr="00916A7F">
        <w:rPr>
          <w:rFonts w:ascii="Times New Roman" w:hAnsi="Times New Roman"/>
          <w:color w:val="000000"/>
          <w:sz w:val="24"/>
          <w:szCs w:val="24"/>
        </w:rPr>
        <w:t xml:space="preserve">: Лань, 2021. — 38 с. — ISBN 978-5-8114-7548-3.  </w:t>
      </w:r>
    </w:p>
    <w:p w:rsidR="0076692C" w:rsidRPr="00A770D7" w:rsidRDefault="0076692C" w:rsidP="006F4FD5">
      <w:pPr>
        <w:pStyle w:val="a5"/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3.2.2 </w:t>
      </w:r>
      <w:r w:rsidRPr="00A770D7">
        <w:rPr>
          <w:rFonts w:ascii="Times New Roman" w:hAnsi="Times New Roman"/>
          <w:b/>
          <w:iCs/>
          <w:color w:val="000000"/>
          <w:sz w:val="24"/>
          <w:szCs w:val="24"/>
        </w:rPr>
        <w:t>Электронные издания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:</w:t>
      </w:r>
      <w:r w:rsidRPr="00A770D7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</w:p>
    <w:p w:rsidR="0076692C" w:rsidRPr="000409FE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>1. Садовникова, Л. А. Физическая культура для студентов, занимающихся в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медицинской группе</w:t>
      </w:r>
      <w:r w:rsidRPr="000409FE">
        <w:rPr>
          <w:rFonts w:ascii="Times New Roman" w:hAnsi="Times New Roman" w:cs="Times New Roman"/>
          <w:sz w:val="24"/>
          <w:szCs w:val="24"/>
        </w:rPr>
        <w:t>: учебное пособие / Л. А.</w:t>
      </w:r>
      <w:r>
        <w:rPr>
          <w:rFonts w:ascii="Times New Roman" w:hAnsi="Times New Roman" w:cs="Times New Roman"/>
          <w:sz w:val="24"/>
          <w:szCs w:val="24"/>
        </w:rPr>
        <w:t xml:space="preserve"> Садовникова. — Санкт-Петербург</w:t>
      </w:r>
      <w:r w:rsidRPr="000409FE">
        <w:rPr>
          <w:rFonts w:ascii="Times New Roman" w:hAnsi="Times New Roman" w:cs="Times New Roman"/>
          <w:sz w:val="24"/>
          <w:szCs w:val="24"/>
        </w:rPr>
        <w:t>: Лань, 2021. — 60 с. — ISBN 978-5-8114-7201-7</w:t>
      </w:r>
      <w:r>
        <w:rPr>
          <w:rFonts w:ascii="Times New Roman" w:hAnsi="Times New Roman" w:cs="Times New Roman"/>
          <w:sz w:val="24"/>
          <w:szCs w:val="24"/>
        </w:rPr>
        <w:t>. — Текст: электронный // Лань</w:t>
      </w:r>
      <w:r w:rsidRPr="000409FE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8" w:history="1">
        <w:r w:rsidRPr="000409FE">
          <w:rPr>
            <w:rStyle w:val="ad"/>
            <w:rFonts w:ascii="Times New Roman" w:hAnsi="Times New Roman"/>
            <w:sz w:val="24"/>
            <w:szCs w:val="24"/>
          </w:rPr>
          <w:t>https://e.lanbook.com/book/156380</w:t>
        </w:r>
      </w:hyperlink>
      <w:r w:rsidRPr="000409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92C" w:rsidRPr="000409FE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Орлова, Л. Т. Настольный теннис</w:t>
      </w:r>
      <w:r w:rsidRPr="000409FE">
        <w:rPr>
          <w:rFonts w:ascii="Times New Roman" w:hAnsi="Times New Roman" w:cs="Times New Roman"/>
          <w:sz w:val="24"/>
          <w:szCs w:val="24"/>
        </w:rPr>
        <w:t>: учебное пособие для спо / Л. Т. Орлова, А.</w:t>
      </w:r>
      <w:r>
        <w:rPr>
          <w:rFonts w:ascii="Times New Roman" w:hAnsi="Times New Roman" w:cs="Times New Roman"/>
          <w:sz w:val="24"/>
          <w:szCs w:val="24"/>
        </w:rPr>
        <w:t xml:space="preserve"> Ю. Марков. — Санкт-Петербург</w:t>
      </w:r>
      <w:r w:rsidRPr="000409FE">
        <w:rPr>
          <w:rFonts w:ascii="Times New Roman" w:hAnsi="Times New Roman" w:cs="Times New Roman"/>
          <w:sz w:val="24"/>
          <w:szCs w:val="24"/>
        </w:rPr>
        <w:t xml:space="preserve">: Лань, 2020. — 40 с. — </w:t>
      </w:r>
      <w:r>
        <w:rPr>
          <w:rFonts w:ascii="Times New Roman" w:hAnsi="Times New Roman" w:cs="Times New Roman"/>
          <w:sz w:val="24"/>
          <w:szCs w:val="24"/>
        </w:rPr>
        <w:t>ISBN 978-5-8114-6670-2. — Текст: электронный // Лань</w:t>
      </w:r>
      <w:r w:rsidRPr="000409FE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9" w:history="1">
        <w:r w:rsidRPr="000409FE">
          <w:rPr>
            <w:rStyle w:val="ad"/>
            <w:rFonts w:ascii="Times New Roman" w:hAnsi="Times New Roman"/>
            <w:sz w:val="24"/>
            <w:szCs w:val="24"/>
          </w:rPr>
          <w:t>https://e.lanbook.com/book/151215</w:t>
        </w:r>
      </w:hyperlink>
      <w:r w:rsidRPr="000409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92C" w:rsidRPr="000409FE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>3. Журин, А. В. Воле</w:t>
      </w:r>
      <w:r>
        <w:rPr>
          <w:rFonts w:ascii="Times New Roman" w:hAnsi="Times New Roman" w:cs="Times New Roman"/>
          <w:sz w:val="24"/>
          <w:szCs w:val="24"/>
        </w:rPr>
        <w:t>йбол. Техника игры</w:t>
      </w:r>
      <w:r w:rsidRPr="000409FE">
        <w:rPr>
          <w:rFonts w:ascii="Times New Roman" w:hAnsi="Times New Roman" w:cs="Times New Roman"/>
          <w:sz w:val="24"/>
          <w:szCs w:val="24"/>
        </w:rPr>
        <w:t>: учебное пособие для спо /</w:t>
      </w:r>
      <w:r>
        <w:rPr>
          <w:rFonts w:ascii="Times New Roman" w:hAnsi="Times New Roman" w:cs="Times New Roman"/>
          <w:sz w:val="24"/>
          <w:szCs w:val="24"/>
        </w:rPr>
        <w:t xml:space="preserve"> А. В. Журин. — Санкт-Петербург</w:t>
      </w:r>
      <w:r w:rsidRPr="000409FE">
        <w:rPr>
          <w:rFonts w:ascii="Times New Roman" w:hAnsi="Times New Roman" w:cs="Times New Roman"/>
          <w:sz w:val="24"/>
          <w:szCs w:val="24"/>
        </w:rPr>
        <w:t xml:space="preserve">: Лань, 2021. — 56 с. — </w:t>
      </w:r>
      <w:r>
        <w:rPr>
          <w:rFonts w:ascii="Times New Roman" w:hAnsi="Times New Roman" w:cs="Times New Roman"/>
          <w:sz w:val="24"/>
          <w:szCs w:val="24"/>
        </w:rPr>
        <w:t>ISBN 978-5-8114-5849-3. — Текст: электронный // Лань</w:t>
      </w:r>
      <w:r w:rsidRPr="000409FE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0" w:history="1">
        <w:r w:rsidRPr="000409FE">
          <w:rPr>
            <w:rStyle w:val="ad"/>
            <w:rFonts w:ascii="Times New Roman" w:hAnsi="Times New Roman"/>
            <w:sz w:val="24"/>
            <w:szCs w:val="24"/>
          </w:rPr>
          <w:t>https://e.lanbook.com/book/156624</w:t>
        </w:r>
      </w:hyperlink>
      <w:r w:rsidRPr="000409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92C" w:rsidRPr="000409FE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 xml:space="preserve">4. Зобкова, Е. </w:t>
      </w:r>
      <w:r>
        <w:rPr>
          <w:rFonts w:ascii="Times New Roman" w:hAnsi="Times New Roman" w:cs="Times New Roman"/>
          <w:sz w:val="24"/>
          <w:szCs w:val="24"/>
        </w:rPr>
        <w:t>А. Основы спортивной тренировки</w:t>
      </w:r>
      <w:r w:rsidRPr="000409FE">
        <w:rPr>
          <w:rFonts w:ascii="Times New Roman" w:hAnsi="Times New Roman" w:cs="Times New Roman"/>
          <w:sz w:val="24"/>
          <w:szCs w:val="24"/>
        </w:rPr>
        <w:t>: учебное пособие для спо / Е</w:t>
      </w:r>
      <w:r>
        <w:rPr>
          <w:rFonts w:ascii="Times New Roman" w:hAnsi="Times New Roman" w:cs="Times New Roman"/>
          <w:sz w:val="24"/>
          <w:szCs w:val="24"/>
        </w:rPr>
        <w:t>. А. Зобкова. — Санкт-Петербург</w:t>
      </w:r>
      <w:r w:rsidRPr="000409FE">
        <w:rPr>
          <w:rFonts w:ascii="Times New Roman" w:hAnsi="Times New Roman" w:cs="Times New Roman"/>
          <w:sz w:val="24"/>
          <w:szCs w:val="24"/>
        </w:rPr>
        <w:t xml:space="preserve">: Лань, 2021. — 44 с. — </w:t>
      </w:r>
      <w:r>
        <w:rPr>
          <w:rFonts w:ascii="Times New Roman" w:hAnsi="Times New Roman" w:cs="Times New Roman"/>
          <w:sz w:val="24"/>
          <w:szCs w:val="24"/>
        </w:rPr>
        <w:t>ISBN 978-5-8114-7549-0. — Текст: электронный // Лань</w:t>
      </w:r>
      <w:r w:rsidRPr="000409FE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1" w:history="1">
        <w:r w:rsidRPr="000409FE">
          <w:rPr>
            <w:rStyle w:val="ad"/>
            <w:rFonts w:ascii="Times New Roman" w:hAnsi="Times New Roman"/>
            <w:sz w:val="24"/>
            <w:szCs w:val="24"/>
          </w:rPr>
          <w:t>https://e.lanbook.com/book/174986</w:t>
        </w:r>
      </w:hyperlink>
      <w:r w:rsidRPr="000409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92C" w:rsidRPr="000409FE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>5. Агеева, Г. Ф. Теория и методи</w:t>
      </w:r>
      <w:r>
        <w:rPr>
          <w:rFonts w:ascii="Times New Roman" w:hAnsi="Times New Roman" w:cs="Times New Roman"/>
          <w:sz w:val="24"/>
          <w:szCs w:val="24"/>
        </w:rPr>
        <w:t>ка физической культуры и спорта</w:t>
      </w:r>
      <w:r w:rsidRPr="000409FE">
        <w:rPr>
          <w:rFonts w:ascii="Times New Roman" w:hAnsi="Times New Roman" w:cs="Times New Roman"/>
          <w:sz w:val="24"/>
          <w:szCs w:val="24"/>
        </w:rPr>
        <w:t>: учебное пособие для спо / Г. Ф. Агеева, Е. Н</w:t>
      </w:r>
      <w:r>
        <w:rPr>
          <w:rFonts w:ascii="Times New Roman" w:hAnsi="Times New Roman" w:cs="Times New Roman"/>
          <w:sz w:val="24"/>
          <w:szCs w:val="24"/>
        </w:rPr>
        <w:t>. Карпенкова. — Санкт-Петербург</w:t>
      </w:r>
      <w:r w:rsidRPr="000409FE">
        <w:rPr>
          <w:rFonts w:ascii="Times New Roman" w:hAnsi="Times New Roman" w:cs="Times New Roman"/>
          <w:sz w:val="24"/>
          <w:szCs w:val="24"/>
        </w:rPr>
        <w:t>: Лань, 2021. — 68 с. — ISBN</w:t>
      </w:r>
      <w:r>
        <w:rPr>
          <w:rFonts w:ascii="Times New Roman" w:hAnsi="Times New Roman" w:cs="Times New Roman"/>
          <w:sz w:val="24"/>
          <w:szCs w:val="24"/>
        </w:rPr>
        <w:t xml:space="preserve"> 978-5-8114-7558-2. — Текст: электронный // Лань</w:t>
      </w:r>
      <w:r w:rsidRPr="000409FE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2" w:history="1">
        <w:r w:rsidRPr="000409FE">
          <w:rPr>
            <w:rStyle w:val="ad"/>
            <w:rFonts w:ascii="Times New Roman" w:hAnsi="Times New Roman"/>
            <w:sz w:val="24"/>
            <w:szCs w:val="24"/>
          </w:rPr>
          <w:t>https://e.lanbook.com/book/174984</w:t>
        </w:r>
      </w:hyperlink>
      <w:r w:rsidRPr="000409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92C" w:rsidRPr="000409FE" w:rsidRDefault="0076692C" w:rsidP="006F4F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>6. Зобкова, Е. А. Мен</w:t>
      </w:r>
      <w:r>
        <w:rPr>
          <w:rFonts w:ascii="Times New Roman" w:hAnsi="Times New Roman" w:cs="Times New Roman"/>
          <w:sz w:val="24"/>
          <w:szCs w:val="24"/>
        </w:rPr>
        <w:t>еджмент спортивных соревнований</w:t>
      </w:r>
      <w:r w:rsidRPr="000409FE">
        <w:rPr>
          <w:rFonts w:ascii="Times New Roman" w:hAnsi="Times New Roman" w:cs="Times New Roman"/>
          <w:sz w:val="24"/>
          <w:szCs w:val="24"/>
        </w:rPr>
        <w:t>: учебное пособие для спо / Е</w:t>
      </w:r>
      <w:r>
        <w:rPr>
          <w:rFonts w:ascii="Times New Roman" w:hAnsi="Times New Roman" w:cs="Times New Roman"/>
          <w:sz w:val="24"/>
          <w:szCs w:val="24"/>
        </w:rPr>
        <w:t>. А. Зобкова. — Санкт-Петербург</w:t>
      </w:r>
      <w:r w:rsidRPr="000409FE">
        <w:rPr>
          <w:rFonts w:ascii="Times New Roman" w:hAnsi="Times New Roman" w:cs="Times New Roman"/>
          <w:sz w:val="24"/>
          <w:szCs w:val="24"/>
        </w:rPr>
        <w:t xml:space="preserve">: Лань, 2021. — 38 с. — </w:t>
      </w:r>
      <w:r>
        <w:rPr>
          <w:rFonts w:ascii="Times New Roman" w:hAnsi="Times New Roman" w:cs="Times New Roman"/>
          <w:sz w:val="24"/>
          <w:szCs w:val="24"/>
        </w:rPr>
        <w:t>ISBN 978-5-8114-7548-3. — Текст</w:t>
      </w:r>
      <w:r w:rsidRPr="000409F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электронный // Лань</w:t>
      </w:r>
      <w:r w:rsidRPr="000409FE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3" w:history="1">
        <w:r w:rsidRPr="000409FE">
          <w:rPr>
            <w:rStyle w:val="ad"/>
            <w:rFonts w:ascii="Times New Roman" w:hAnsi="Times New Roman"/>
            <w:sz w:val="24"/>
            <w:szCs w:val="24"/>
          </w:rPr>
          <w:t>https://e.lanbook.com/book/174985</w:t>
        </w:r>
      </w:hyperlink>
      <w:r w:rsidRPr="000409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92C" w:rsidRPr="000409FE" w:rsidRDefault="0076692C" w:rsidP="006F4FD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 xml:space="preserve">7. Физическая </w:t>
      </w:r>
      <w:r>
        <w:rPr>
          <w:rFonts w:ascii="Times New Roman" w:hAnsi="Times New Roman" w:cs="Times New Roman"/>
          <w:sz w:val="24"/>
          <w:szCs w:val="24"/>
        </w:rPr>
        <w:t>культура</w:t>
      </w:r>
      <w:r w:rsidRPr="000409FE">
        <w:rPr>
          <w:rFonts w:ascii="Times New Roman" w:hAnsi="Times New Roman" w:cs="Times New Roman"/>
          <w:sz w:val="24"/>
          <w:szCs w:val="24"/>
        </w:rPr>
        <w:t>: учебное пособие для среднего профессионального обра</w:t>
      </w:r>
      <w:r>
        <w:rPr>
          <w:rFonts w:ascii="Times New Roman" w:hAnsi="Times New Roman" w:cs="Times New Roman"/>
          <w:sz w:val="24"/>
          <w:szCs w:val="24"/>
        </w:rPr>
        <w:t>зования / Е. В. Конеева [и др.]</w:t>
      </w:r>
      <w:r w:rsidRPr="000409FE">
        <w:rPr>
          <w:rFonts w:ascii="Times New Roman" w:hAnsi="Times New Roman" w:cs="Times New Roman"/>
          <w:sz w:val="24"/>
          <w:szCs w:val="24"/>
        </w:rPr>
        <w:t>; под редакцией Е. В. Конеевой. — 2-е</w:t>
      </w:r>
      <w:r>
        <w:rPr>
          <w:rFonts w:ascii="Times New Roman" w:hAnsi="Times New Roman" w:cs="Times New Roman"/>
          <w:sz w:val="24"/>
          <w:szCs w:val="24"/>
        </w:rPr>
        <w:t xml:space="preserve"> изд., перераб. и доп. — Москва</w:t>
      </w:r>
      <w:r w:rsidRPr="000409FE">
        <w:rPr>
          <w:rFonts w:ascii="Times New Roman" w:hAnsi="Times New Roman" w:cs="Times New Roman"/>
          <w:sz w:val="24"/>
          <w:szCs w:val="24"/>
        </w:rPr>
        <w:t>: Издательство Юрайт, 2022. — 599 с. — (Профессиональное образование). — ISBN 978-5-534-13554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lastRenderedPageBreak/>
        <w:t>1. — Текст</w:t>
      </w:r>
      <w:r w:rsidRPr="000409FE">
        <w:rPr>
          <w:rFonts w:ascii="Times New Roman" w:hAnsi="Times New Roman" w:cs="Times New Roman"/>
          <w:sz w:val="24"/>
          <w:szCs w:val="24"/>
        </w:rPr>
        <w:t>: электронный // Образовательная платформа Юрайт [сайт]. — URL: https://urait.ru/bcode/495018</w:t>
      </w:r>
    </w:p>
    <w:p w:rsidR="0076692C" w:rsidRPr="000409FE" w:rsidRDefault="0076692C" w:rsidP="006F4FD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>8. Алл</w:t>
      </w:r>
      <w:r>
        <w:rPr>
          <w:rFonts w:ascii="Times New Roman" w:hAnsi="Times New Roman" w:cs="Times New Roman"/>
          <w:sz w:val="24"/>
          <w:szCs w:val="24"/>
        </w:rPr>
        <w:t>янов, Ю. Н.</w:t>
      </w:r>
      <w:r w:rsidRPr="000409FE">
        <w:rPr>
          <w:rFonts w:ascii="Times New Roman" w:hAnsi="Times New Roman" w:cs="Times New Roman"/>
          <w:sz w:val="24"/>
          <w:szCs w:val="24"/>
        </w:rPr>
        <w:t xml:space="preserve"> Физическая культура: учебник для среднего профессионального образования / Ю. Н. Аллянов, И. А. Письменский. — 3-е изд., испр. — Мо</w:t>
      </w:r>
      <w:r>
        <w:rPr>
          <w:rFonts w:ascii="Times New Roman" w:hAnsi="Times New Roman" w:cs="Times New Roman"/>
          <w:sz w:val="24"/>
          <w:szCs w:val="24"/>
        </w:rPr>
        <w:t>сква</w:t>
      </w:r>
      <w:r w:rsidRPr="000409FE">
        <w:rPr>
          <w:rFonts w:ascii="Times New Roman" w:hAnsi="Times New Roman" w:cs="Times New Roman"/>
          <w:sz w:val="24"/>
          <w:szCs w:val="24"/>
        </w:rPr>
        <w:t xml:space="preserve">: Издательство Юрайт, 2022. — 493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</w:rPr>
        <w:t>ISBN 978-5-534-02309-1. — Текст</w:t>
      </w:r>
      <w:r w:rsidRPr="000409FE">
        <w:rPr>
          <w:rFonts w:ascii="Times New Roman" w:hAnsi="Times New Roman" w:cs="Times New Roman"/>
          <w:sz w:val="24"/>
          <w:szCs w:val="24"/>
        </w:rPr>
        <w:t>: электронный // Образовательная платформа Юрайт [сайт]. — URL: https://urait.ru/bcode/491233</w:t>
      </w:r>
    </w:p>
    <w:p w:rsidR="0076692C" w:rsidRPr="000409FE" w:rsidRDefault="0076692C" w:rsidP="006F4FD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>9. Мул</w:t>
      </w:r>
      <w:r>
        <w:rPr>
          <w:rFonts w:ascii="Times New Roman" w:hAnsi="Times New Roman" w:cs="Times New Roman"/>
          <w:sz w:val="24"/>
          <w:szCs w:val="24"/>
        </w:rPr>
        <w:t>лер, А. Б.  Физическая культура</w:t>
      </w:r>
      <w:r w:rsidRPr="000409FE">
        <w:rPr>
          <w:rFonts w:ascii="Times New Roman" w:hAnsi="Times New Roman" w:cs="Times New Roman"/>
          <w:sz w:val="24"/>
          <w:szCs w:val="24"/>
        </w:rPr>
        <w:t>: учебник и практикум для среднего профессионального образования / А. Б. Муллер, Н. С. Дядич</w:t>
      </w:r>
      <w:r>
        <w:rPr>
          <w:rFonts w:ascii="Times New Roman" w:hAnsi="Times New Roman" w:cs="Times New Roman"/>
          <w:sz w:val="24"/>
          <w:szCs w:val="24"/>
        </w:rPr>
        <w:t>кина, Ю. А. Богащенко. — Москва</w:t>
      </w:r>
      <w:r w:rsidRPr="000409FE">
        <w:rPr>
          <w:rFonts w:ascii="Times New Roman" w:hAnsi="Times New Roman" w:cs="Times New Roman"/>
          <w:sz w:val="24"/>
          <w:szCs w:val="24"/>
        </w:rPr>
        <w:t xml:space="preserve">: Издательство Юрайт, 2022. — 424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</w:rPr>
        <w:t>ISBN 978-5-534-02612-2. — Текст</w:t>
      </w:r>
      <w:r w:rsidRPr="000409FE">
        <w:rPr>
          <w:rFonts w:ascii="Times New Roman" w:hAnsi="Times New Roman" w:cs="Times New Roman"/>
          <w:sz w:val="24"/>
          <w:szCs w:val="24"/>
        </w:rPr>
        <w:t>: электронный // Образовательная платформа Юрайт [сайт]. — URL: https://urait.ru/bcode/489849</w:t>
      </w:r>
    </w:p>
    <w:p w:rsidR="0076692C" w:rsidRPr="000409FE" w:rsidRDefault="0076692C" w:rsidP="006F4FD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09FE">
        <w:rPr>
          <w:rFonts w:ascii="Times New Roman" w:hAnsi="Times New Roman" w:cs="Times New Roman"/>
          <w:sz w:val="24"/>
          <w:szCs w:val="24"/>
        </w:rPr>
        <w:t xml:space="preserve">10. Бурухин, С. Ф.  Методика обучения физической культуре. </w:t>
      </w:r>
      <w:r>
        <w:rPr>
          <w:rFonts w:ascii="Times New Roman" w:hAnsi="Times New Roman" w:cs="Times New Roman"/>
          <w:sz w:val="24"/>
          <w:szCs w:val="24"/>
        </w:rPr>
        <w:t>гимнастика</w:t>
      </w:r>
      <w:r w:rsidRPr="000409FE">
        <w:rPr>
          <w:rFonts w:ascii="Times New Roman" w:hAnsi="Times New Roman" w:cs="Times New Roman"/>
          <w:sz w:val="24"/>
          <w:szCs w:val="24"/>
        </w:rPr>
        <w:t xml:space="preserve">: учебное пособие для среднего профессионального образования / С. Ф. Бурухин. — </w:t>
      </w:r>
      <w:r>
        <w:rPr>
          <w:rFonts w:ascii="Times New Roman" w:hAnsi="Times New Roman" w:cs="Times New Roman"/>
          <w:sz w:val="24"/>
          <w:szCs w:val="24"/>
        </w:rPr>
        <w:t>3-е изд., испр. и доп. — Москва</w:t>
      </w:r>
      <w:r w:rsidRPr="000409FE">
        <w:rPr>
          <w:rFonts w:ascii="Times New Roman" w:hAnsi="Times New Roman" w:cs="Times New Roman"/>
          <w:sz w:val="24"/>
          <w:szCs w:val="24"/>
        </w:rPr>
        <w:t>: Издательство Юрайт, 2022. — 173 с. — (Профессиональное образование). — ISBN 978-5-534-07538-0. — Текст: электронный // Образовательная платформа Юрайт [сайт]. — URL: https://urait.ru/bcode/491838</w:t>
      </w:r>
    </w:p>
    <w:p w:rsidR="00D31E2E" w:rsidRPr="00A770D7" w:rsidRDefault="00710027" w:rsidP="006F4FD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770D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710027" w:rsidRPr="00A770D7" w:rsidRDefault="00710027" w:rsidP="006F4F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color w:val="000000"/>
          <w:sz w:val="24"/>
          <w:szCs w:val="24"/>
        </w:rPr>
        <w:t xml:space="preserve">Занятиям по учебной дисциплине </w:t>
      </w:r>
      <w:r w:rsidRPr="00A770D7">
        <w:rPr>
          <w:rFonts w:ascii="Times New Roman" w:hAnsi="Times New Roman" w:cs="Times New Roman"/>
          <w:sz w:val="24"/>
          <w:szCs w:val="24"/>
        </w:rPr>
        <w:t>С</w:t>
      </w:r>
      <w:r w:rsidR="00071ECE" w:rsidRPr="00A770D7">
        <w:rPr>
          <w:rFonts w:ascii="Times New Roman" w:hAnsi="Times New Roman" w:cs="Times New Roman"/>
          <w:sz w:val="24"/>
          <w:szCs w:val="24"/>
        </w:rPr>
        <w:t>Г</w:t>
      </w:r>
      <w:r w:rsidR="0076692C">
        <w:rPr>
          <w:rFonts w:ascii="Times New Roman" w:hAnsi="Times New Roman" w:cs="Times New Roman"/>
          <w:sz w:val="24"/>
          <w:szCs w:val="24"/>
        </w:rPr>
        <w:t>.04</w:t>
      </w:r>
      <w:r w:rsidR="0076692C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Физическая культура</w:t>
      </w:r>
      <w:r w:rsidRPr="00A770D7">
        <w:rPr>
          <w:rFonts w:ascii="Times New Roman" w:hAnsi="Times New Roman" w:cs="Times New Roman"/>
          <w:sz w:val="24"/>
          <w:szCs w:val="24"/>
        </w:rPr>
        <w:t xml:space="preserve"> предшествует учебная дисциплины </w:t>
      </w:r>
      <w:r w:rsidR="00767681" w:rsidRPr="00A770D7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Pr="00A770D7">
        <w:rPr>
          <w:rFonts w:ascii="Times New Roman" w:hAnsi="Times New Roman" w:cs="Times New Roman"/>
          <w:sz w:val="24"/>
          <w:szCs w:val="24"/>
        </w:rPr>
        <w:t xml:space="preserve"> цикла </w:t>
      </w:r>
      <w:r w:rsidR="006F4FD5">
        <w:rPr>
          <w:rFonts w:ascii="Times New Roman" w:hAnsi="Times New Roman" w:cs="Times New Roman"/>
          <w:sz w:val="24"/>
          <w:szCs w:val="24"/>
        </w:rPr>
        <w:t>Б</w:t>
      </w:r>
      <w:r w:rsidRPr="00A770D7">
        <w:rPr>
          <w:rFonts w:ascii="Times New Roman" w:hAnsi="Times New Roman" w:cs="Times New Roman"/>
          <w:sz w:val="24"/>
          <w:szCs w:val="24"/>
        </w:rPr>
        <w:t xml:space="preserve">Д «Физическая культура». </w:t>
      </w:r>
    </w:p>
    <w:p w:rsidR="00710027" w:rsidRPr="00A770D7" w:rsidRDefault="00710027" w:rsidP="006F4FD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770D7">
        <w:rPr>
          <w:color w:val="000000"/>
        </w:rPr>
        <w:t>Учебный процесс направлен на расширение и углубление образованности обучающихся по физической культуре, формирование мотивации и повышения интереса к занятиям, укрепление здоровья, закаливания организма и расширение функциональных возможностей студентов, на ликвидацию остаточных явлений после заболеваний.</w:t>
      </w:r>
    </w:p>
    <w:p w:rsidR="00710027" w:rsidRPr="00A770D7" w:rsidRDefault="00710027" w:rsidP="006F4FD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770D7">
        <w:rPr>
          <w:color w:val="000000"/>
        </w:rPr>
        <w:t>Со студентами, имеющими недостаточную физическую подготовленность, испытывающими затруднения в овладении материалом учебной программы, проводятся индивидуальные дополнительные занятия при учебно-методическом руководстве преподавателя.</w:t>
      </w:r>
    </w:p>
    <w:p w:rsidR="00710027" w:rsidRPr="00A770D7" w:rsidRDefault="00710027" w:rsidP="006F4FD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770D7">
        <w:rPr>
          <w:color w:val="000000"/>
        </w:rPr>
        <w:t xml:space="preserve">На практических занятиях осуществляется ознакомление обучающихся с различными системами физического воспитания, нетрадиционными видами спорта и методами психофизической </w:t>
      </w:r>
      <w:r w:rsidR="00767681" w:rsidRPr="00A770D7">
        <w:rPr>
          <w:color w:val="000000"/>
        </w:rPr>
        <w:t>само регуляции</w:t>
      </w:r>
      <w:r w:rsidRPr="00A770D7">
        <w:rPr>
          <w:color w:val="000000"/>
        </w:rPr>
        <w:t xml:space="preserve"> состояния организма (психотерапии, медитации, аутотренинга, закаливания и т.д.). Содержание каждого практического учебного занятия, применяемые средства и методы определяются преподавателем, который несет полную ответственность за адекватный характер упражнений (сложность, интенсивность, объем, функциональную, психическую нагрузку) и обеспечение необходимой техники безопасности при проведении учебных занятий.</w:t>
      </w:r>
    </w:p>
    <w:p w:rsidR="00710027" w:rsidRPr="00A770D7" w:rsidRDefault="00710027" w:rsidP="006F4FD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770D7">
        <w:rPr>
          <w:color w:val="000000"/>
        </w:rPr>
        <w:t>При проведении практических занятий обращается внимание на обеспечение мотивационной основы предлагаемой студентам учебной деятельности; определяются и разъясняются факторы психической устойчивости по отношению к утомлению, возникающему в процессе выполнения двигательной деятельности; формируются у обучающихся навыки контроля и самоконтроля за функциональным состоянием организма в процессе занятий.</w:t>
      </w:r>
    </w:p>
    <w:p w:rsidR="00710027" w:rsidRPr="00A770D7" w:rsidRDefault="00710027" w:rsidP="006F4FD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770D7">
        <w:rPr>
          <w:color w:val="000000"/>
        </w:rPr>
        <w:t>Теоретический материал излага</w:t>
      </w:r>
      <w:r w:rsidR="000605B7" w:rsidRPr="00A770D7">
        <w:rPr>
          <w:color w:val="000000"/>
        </w:rPr>
        <w:t>ет</w:t>
      </w:r>
      <w:r w:rsidRPr="00A770D7">
        <w:rPr>
          <w:color w:val="000000"/>
        </w:rPr>
        <w:t>ся студентам в форме лекций или групповых занятий.</w:t>
      </w:r>
    </w:p>
    <w:p w:rsidR="000605B7" w:rsidRPr="00A770D7" w:rsidRDefault="000605B7" w:rsidP="006F4FD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770D7">
        <w:rPr>
          <w:color w:val="000000"/>
        </w:rPr>
        <w:t>Текущий контроль практических умений осуществляется в форме зачета по возрастным и половым нормативам.</w:t>
      </w:r>
    </w:p>
    <w:p w:rsidR="000605B7" w:rsidRPr="00A770D7" w:rsidRDefault="000605B7" w:rsidP="006F4FD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770D7">
        <w:rPr>
          <w:color w:val="000000"/>
        </w:rPr>
        <w:t>Промежуточная аттестация осуществляется в форме дифференцированного зачёта по утверждённым возрастным и половым нормативам.</w:t>
      </w:r>
    </w:p>
    <w:p w:rsidR="000605B7" w:rsidRPr="00A770D7" w:rsidRDefault="000605B7" w:rsidP="006F4FD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0605B7" w:rsidRPr="00A770D7" w:rsidRDefault="000605B7" w:rsidP="006F4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Реализация учебной дисциплины</w:t>
      </w:r>
      <w:r w:rsidR="00071ECE">
        <w:rPr>
          <w:rFonts w:ascii="Times New Roman" w:hAnsi="Times New Roman" w:cs="Times New Roman"/>
          <w:sz w:val="24"/>
          <w:szCs w:val="24"/>
        </w:rPr>
        <w:t xml:space="preserve"> </w:t>
      </w:r>
      <w:r w:rsidRPr="00A770D7">
        <w:rPr>
          <w:rFonts w:ascii="Times New Roman" w:hAnsi="Times New Roman" w:cs="Times New Roman"/>
          <w:sz w:val="24"/>
          <w:szCs w:val="24"/>
        </w:rPr>
        <w:t>С</w:t>
      </w:r>
      <w:r w:rsidR="00071ECE" w:rsidRPr="00A770D7">
        <w:rPr>
          <w:rFonts w:ascii="Times New Roman" w:hAnsi="Times New Roman" w:cs="Times New Roman"/>
          <w:sz w:val="24"/>
          <w:szCs w:val="24"/>
        </w:rPr>
        <w:t>Г</w:t>
      </w:r>
      <w:r w:rsidRPr="00A770D7">
        <w:rPr>
          <w:rFonts w:ascii="Times New Roman" w:hAnsi="Times New Roman" w:cs="Times New Roman"/>
          <w:sz w:val="24"/>
          <w:szCs w:val="24"/>
        </w:rPr>
        <w:t xml:space="preserve"> Физическая культура обеспечивается педагогическими работниками КГБ ПОУ ХАТ. </w:t>
      </w:r>
    </w:p>
    <w:p w:rsidR="000605B7" w:rsidRPr="00A770D7" w:rsidRDefault="000605B7" w:rsidP="006F4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0605B7" w:rsidRPr="00A770D7" w:rsidRDefault="000605B7" w:rsidP="006F4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 xml:space="preserve">Педагогические работники имеют высшее образование с квалификацией «Учитель физической культуры», получают дополнительное профессиональное образование по программам </w:t>
      </w:r>
      <w:r w:rsidRPr="00A770D7">
        <w:rPr>
          <w:rFonts w:ascii="Times New Roman" w:hAnsi="Times New Roman" w:cs="Times New Roman"/>
          <w:sz w:val="24"/>
          <w:szCs w:val="24"/>
        </w:rPr>
        <w:lastRenderedPageBreak/>
        <w:t>повышения квалификации не реже 1 раза в 3 года с учетом расширения спектра профессиональных компетенций.</w:t>
      </w:r>
    </w:p>
    <w:p w:rsidR="00710027" w:rsidRPr="00A770D7" w:rsidRDefault="00710027" w:rsidP="006F4F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E2E" w:rsidRPr="00A770D7" w:rsidRDefault="00D31E2E" w:rsidP="006F4F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D31E2E" w:rsidRPr="00A770D7" w:rsidRDefault="00D31E2E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53"/>
        <w:gridCol w:w="2126"/>
      </w:tblGrid>
      <w:tr w:rsidR="000605B7" w:rsidRPr="00A770D7" w:rsidTr="006F4FD5">
        <w:tc>
          <w:tcPr>
            <w:tcW w:w="4077" w:type="dxa"/>
          </w:tcPr>
          <w:p w:rsidR="000605B7" w:rsidRPr="00A770D7" w:rsidRDefault="000605B7" w:rsidP="005D47F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4253" w:type="dxa"/>
          </w:tcPr>
          <w:p w:rsidR="000605B7" w:rsidRPr="00A770D7" w:rsidRDefault="000605B7" w:rsidP="005D47F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26" w:type="dxa"/>
          </w:tcPr>
          <w:p w:rsidR="000605B7" w:rsidRPr="00A770D7" w:rsidRDefault="000605B7" w:rsidP="0076768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0605B7" w:rsidRPr="00A770D7" w:rsidTr="006F4FD5">
        <w:tc>
          <w:tcPr>
            <w:tcW w:w="4077" w:type="dxa"/>
          </w:tcPr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уровня личной профессионально-прикладной физической подготовки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формирования физических качеств, имеющих ведущее значение для профессиональной деятельности.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Рефлексировать результаты реализации личной профессионально-прикладной Программы физической культуры.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информации, структурировать получаемую информацию.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поиска. Выстраивать индивидуальные траектории профессионально-прикладного психофизического развития.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коллектива и команды при подготовке и в спортивных соревнованиях. Строить коммуникацию с коллегами и руководством 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Строить коммуникацию в области физической культуры.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свою гражданскую позицию на основе общечеловеческих ценностей в спорте. Соблюдение норм экологической безопасности при занятиях спортом и на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спортивно оздоровительных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и физкультурно-массовых мероприятиях.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спортивно-оздоровительных мероприятий.</w:t>
            </w:r>
          </w:p>
        </w:tc>
        <w:tc>
          <w:tcPr>
            <w:tcW w:w="4253" w:type="dxa"/>
          </w:tcPr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Анализирует результаты уровня личной профессионально-прикладной физической подготовки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методы формирования физических качеств, имеющих ведущее значение для профессиональной деятельности.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Анализирует результаты реализации личной профессионально-прикладной Программы физической культуры.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информации, структурировать получаемую информацию.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 Выстраивает индивидуальные траектории профессионально-прикладного психофизического развития.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коллектива и команды при подготовке и в спортивных соревнованиях. Строит коммуникацию с коллегами и руководством 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Строит коммуникацию в области физической культуры.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 свою гражданскую позицию на основе общечеловеческих ценностей в спорте. 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нормы экологической безопасности при занятиях спортом и на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спортивно оздоровительных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и физкультурно-массовых мероприятиях.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перенапряжения характерными для данной профессии (специальности).</w:t>
            </w:r>
          </w:p>
          <w:p w:rsidR="0063391F" w:rsidRPr="00A770D7" w:rsidRDefault="0063391F" w:rsidP="000605B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0605B7" w:rsidP="000605B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Оформляет документы спортивно-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оздоровительных мероприятий.</w:t>
            </w:r>
          </w:p>
        </w:tc>
        <w:tc>
          <w:tcPr>
            <w:tcW w:w="2126" w:type="dxa"/>
          </w:tcPr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заданий, выполнение индивидуальных заданий, принятие нормативов.</w:t>
            </w:r>
          </w:p>
        </w:tc>
      </w:tr>
      <w:tr w:rsidR="000605B7" w:rsidRPr="00A770D7" w:rsidTr="006F4FD5">
        <w:tc>
          <w:tcPr>
            <w:tcW w:w="4077" w:type="dxa"/>
          </w:tcPr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Знания: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Структуру, способы и методы реализации индивидуального плана профессионально- прикладной физической подготовки.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реализации плана профессионально-прикладной физической подготовки.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траектории профессионально прикладного психофизического развития и самообразования в области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здоровье сбережения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Основы психологии спорта.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Лексику в области профессионально прикладной физической культуры.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Способы поведения на основе общечеловеческих ценностей в спорте.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Нормы экологического поведения при занятиях спортом и на спортивных мероприятиях.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Порядок применения программного обеспечения в области профессионально прикладной физической культуры.</w:t>
            </w:r>
          </w:p>
          <w:p w:rsidR="000605B7" w:rsidRPr="00A770D7" w:rsidRDefault="000605B7" w:rsidP="005D47F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 спортивно- оздоровительных мероприятий.</w:t>
            </w:r>
          </w:p>
        </w:tc>
        <w:tc>
          <w:tcPr>
            <w:tcW w:w="4253" w:type="dxa"/>
          </w:tcPr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реализует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ый план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 прикладной физической подготовки.</w:t>
            </w: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ивает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своего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плана профессионально-прикладной физической подготовки.</w:t>
            </w: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труктурир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ю в установленном ф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ес учётом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 профессионально прикладного психофизического развития и самообразования в области </w:t>
            </w:r>
            <w:r w:rsidR="00767681" w:rsidRPr="00A770D7">
              <w:rPr>
                <w:rFonts w:ascii="Times New Roman" w:hAnsi="Times New Roman" w:cs="Times New Roman"/>
                <w:sz w:val="24"/>
                <w:szCs w:val="24"/>
              </w:rPr>
              <w:t>здоровье сбережения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л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ексику в области профессионально прикладной физической культуры.</w:t>
            </w: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способы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поведения на основе обще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человеческих ценностей в спорте; н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ормы экологического поведения при занятиях спортом и на спортивных мероприятиях.</w:t>
            </w:r>
          </w:p>
          <w:p w:rsidR="0063391F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п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ути обеспечения ресурсосбережения.</w:t>
            </w: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значение 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в общекультурном, профессиональном и социальном 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развитии человека; основы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жизни.</w:t>
            </w:r>
          </w:p>
          <w:p w:rsidR="000605B7" w:rsidRPr="00A770D7" w:rsidRDefault="0063391F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Использует с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редства профилактики перенапряжения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0605B7" w:rsidRPr="00A770D7">
              <w:rPr>
                <w:rFonts w:ascii="Times New Roman" w:hAnsi="Times New Roman" w:cs="Times New Roman"/>
                <w:sz w:val="24"/>
                <w:szCs w:val="24"/>
              </w:rPr>
              <w:t>орядок применения программного обеспечения в области профессионально прикладной физической культуры.</w:t>
            </w:r>
          </w:p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91F" w:rsidRPr="00A770D7">
              <w:rPr>
                <w:rFonts w:ascii="Times New Roman" w:hAnsi="Times New Roman" w:cs="Times New Roman"/>
                <w:sz w:val="24"/>
                <w:szCs w:val="24"/>
              </w:rPr>
              <w:t>рименяет п</w:t>
            </w: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равила оформления документов спортивно- оздоровительных мероприятий.</w:t>
            </w:r>
          </w:p>
        </w:tc>
        <w:tc>
          <w:tcPr>
            <w:tcW w:w="2126" w:type="dxa"/>
          </w:tcPr>
          <w:p w:rsidR="000605B7" w:rsidRPr="00A770D7" w:rsidRDefault="000605B7" w:rsidP="0076768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Фронтальная беседа, устный опрос, тестирование</w:t>
            </w:r>
          </w:p>
        </w:tc>
      </w:tr>
    </w:tbl>
    <w:p w:rsidR="005D47FA" w:rsidRPr="00A770D7" w:rsidRDefault="005D47FA" w:rsidP="00D31E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E2E" w:rsidRPr="00A770D7" w:rsidRDefault="00D31E2E" w:rsidP="006F4F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D31E2E" w:rsidRPr="00A770D7" w:rsidRDefault="00D31E2E" w:rsidP="006F4F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6F4FD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D31E2E" w:rsidRPr="00A770D7" w:rsidRDefault="00D31E2E" w:rsidP="006F4F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D31E2E" w:rsidRPr="00A770D7" w:rsidRDefault="00D31E2E" w:rsidP="006F4FD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</w:t>
      </w:r>
      <w:r w:rsidR="00071ECE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 </w:t>
      </w:r>
      <w:r w:rsidRPr="00A770D7">
        <w:rPr>
          <w:rFonts w:ascii="Times New Roman" w:hAnsi="Times New Roman" w:cs="Times New Roman"/>
          <w:sz w:val="24"/>
          <w:szCs w:val="24"/>
        </w:rPr>
        <w:t>С</w:t>
      </w:r>
      <w:r w:rsidR="00071ECE" w:rsidRPr="00A770D7">
        <w:rPr>
          <w:rFonts w:ascii="Times New Roman" w:hAnsi="Times New Roman" w:cs="Times New Roman"/>
          <w:sz w:val="24"/>
          <w:szCs w:val="24"/>
        </w:rPr>
        <w:t>Г</w:t>
      </w:r>
      <w:r w:rsidRPr="00A770D7">
        <w:rPr>
          <w:rFonts w:ascii="Times New Roman" w:hAnsi="Times New Roman" w:cs="Times New Roman"/>
          <w:sz w:val="24"/>
          <w:szCs w:val="24"/>
        </w:rPr>
        <w:t>.04 Физическая культура.</w:t>
      </w:r>
    </w:p>
    <w:p w:rsidR="00D31E2E" w:rsidRPr="00A770D7" w:rsidRDefault="00D31E2E" w:rsidP="006F4FD5">
      <w:pPr>
        <w:pStyle w:val="a5"/>
        <w:spacing w:after="0" w:line="240" w:lineRule="auto"/>
        <w:ind w:left="0" w:firstLine="709"/>
        <w:jc w:val="both"/>
        <w:rPr>
          <w:rStyle w:val="FontStyle44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 w:rsidR="00071ECE">
        <w:rPr>
          <w:rFonts w:ascii="Times New Roman" w:hAnsi="Times New Roman" w:cs="Times New Roman"/>
          <w:sz w:val="24"/>
          <w:szCs w:val="24"/>
        </w:rPr>
        <w:t xml:space="preserve"> </w:t>
      </w:r>
      <w:r w:rsidRPr="00A770D7">
        <w:rPr>
          <w:rFonts w:ascii="Times New Roman" w:hAnsi="Times New Roman" w:cs="Times New Roman"/>
          <w:sz w:val="24"/>
          <w:szCs w:val="24"/>
        </w:rPr>
        <w:t>обучающийся должен обладать следующими умениями, знаниями,</w:t>
      </w:r>
      <w:r w:rsidRPr="00A770D7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966B8A">
        <w:rPr>
          <w:rStyle w:val="FontStyle44"/>
          <w:sz w:val="24"/>
          <w:szCs w:val="24"/>
        </w:rPr>
        <w:t xml:space="preserve"> (см.п.4)</w:t>
      </w:r>
    </w:p>
    <w:p w:rsidR="00D31E2E" w:rsidRPr="00A770D7" w:rsidRDefault="0063391F" w:rsidP="006F4FD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="00D31E2E" w:rsidRPr="00A770D7">
        <w:rPr>
          <w:rFonts w:ascii="Times New Roman" w:hAnsi="Times New Roman" w:cs="Times New Roman"/>
          <w:b/>
          <w:sz w:val="24"/>
          <w:szCs w:val="24"/>
        </w:rPr>
        <w:t>Оценочные материалы для текущего (тематического) контроля</w:t>
      </w:r>
    </w:p>
    <w:p w:rsidR="00D31E2E" w:rsidRPr="00A770D7" w:rsidRDefault="00D31E2E" w:rsidP="006F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Нормативы и контрольные упражнения по легкой атлетике</w:t>
      </w:r>
    </w:p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lastRenderedPageBreak/>
        <w:t>Юноши</w:t>
      </w:r>
    </w:p>
    <w:tbl>
      <w:tblPr>
        <w:tblStyle w:val="ab"/>
        <w:tblW w:w="5268" w:type="pct"/>
        <w:tblInd w:w="-601" w:type="dxa"/>
        <w:tblLook w:val="04A0" w:firstRow="1" w:lastRow="0" w:firstColumn="1" w:lastColumn="0" w:noHBand="0" w:noVBand="1"/>
      </w:tblPr>
      <w:tblGrid>
        <w:gridCol w:w="2039"/>
        <w:gridCol w:w="788"/>
        <w:gridCol w:w="933"/>
        <w:gridCol w:w="933"/>
        <w:gridCol w:w="935"/>
        <w:gridCol w:w="933"/>
        <w:gridCol w:w="933"/>
        <w:gridCol w:w="935"/>
        <w:gridCol w:w="933"/>
        <w:gridCol w:w="933"/>
        <w:gridCol w:w="835"/>
      </w:tblGrid>
      <w:tr w:rsidR="00D31E2E" w:rsidRPr="00A770D7" w:rsidTr="003E229D">
        <w:tc>
          <w:tcPr>
            <w:tcW w:w="916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54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258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213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16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584"/>
        </w:trPr>
        <w:tc>
          <w:tcPr>
            <w:tcW w:w="916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Бег 3000 метров</w:t>
            </w:r>
          </w:p>
        </w:tc>
        <w:tc>
          <w:tcPr>
            <w:tcW w:w="3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7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D31E2E" w:rsidRPr="00A770D7" w:rsidTr="003E229D">
        <w:trPr>
          <w:trHeight w:val="267"/>
        </w:trPr>
        <w:tc>
          <w:tcPr>
            <w:tcW w:w="916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Бег 30 метров</w:t>
            </w:r>
          </w:p>
        </w:tc>
        <w:tc>
          <w:tcPr>
            <w:tcW w:w="3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D31E2E" w:rsidRPr="00A770D7" w:rsidTr="003E229D">
        <w:trPr>
          <w:trHeight w:val="555"/>
        </w:trPr>
        <w:tc>
          <w:tcPr>
            <w:tcW w:w="916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3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31E2E" w:rsidRPr="00A770D7" w:rsidTr="00966B8A">
        <w:trPr>
          <w:trHeight w:val="249"/>
        </w:trPr>
        <w:tc>
          <w:tcPr>
            <w:tcW w:w="916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Бег 100 метров</w:t>
            </w:r>
          </w:p>
        </w:tc>
        <w:tc>
          <w:tcPr>
            <w:tcW w:w="3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37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D31E2E" w:rsidRPr="00A770D7" w:rsidTr="00966B8A">
        <w:trPr>
          <w:trHeight w:val="536"/>
        </w:trPr>
        <w:tc>
          <w:tcPr>
            <w:tcW w:w="916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3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7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D31E2E" w:rsidRPr="00A770D7" w:rsidTr="003E229D">
        <w:trPr>
          <w:trHeight w:val="566"/>
        </w:trPr>
        <w:tc>
          <w:tcPr>
            <w:tcW w:w="916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3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7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31E2E" w:rsidRPr="00A770D7" w:rsidTr="003E229D">
        <w:trPr>
          <w:trHeight w:val="419"/>
        </w:trPr>
        <w:tc>
          <w:tcPr>
            <w:tcW w:w="916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</w:t>
            </w:r>
          </w:p>
        </w:tc>
        <w:tc>
          <w:tcPr>
            <w:tcW w:w="3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7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Девушки</w:t>
      </w:r>
    </w:p>
    <w:tbl>
      <w:tblPr>
        <w:tblStyle w:val="ab"/>
        <w:tblW w:w="5240" w:type="pct"/>
        <w:tblInd w:w="-601" w:type="dxa"/>
        <w:tblLook w:val="04A0" w:firstRow="1" w:lastRow="0" w:firstColumn="1" w:lastColumn="0" w:noHBand="0" w:noVBand="1"/>
      </w:tblPr>
      <w:tblGrid>
        <w:gridCol w:w="2034"/>
        <w:gridCol w:w="799"/>
        <w:gridCol w:w="947"/>
        <w:gridCol w:w="872"/>
        <w:gridCol w:w="1016"/>
        <w:gridCol w:w="1016"/>
        <w:gridCol w:w="872"/>
        <w:gridCol w:w="872"/>
        <w:gridCol w:w="869"/>
        <w:gridCol w:w="1018"/>
        <w:gridCol w:w="756"/>
      </w:tblGrid>
      <w:tr w:rsidR="00D31E2E" w:rsidRPr="00A770D7" w:rsidTr="003E229D">
        <w:tc>
          <w:tcPr>
            <w:tcW w:w="920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62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250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184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20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437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Бег 2000 метров</w:t>
            </w:r>
          </w:p>
        </w:tc>
        <w:tc>
          <w:tcPr>
            <w:tcW w:w="36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D31E2E" w:rsidRPr="00A770D7" w:rsidTr="003E229D">
        <w:trPr>
          <w:trHeight w:val="259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Бег 30 метров</w:t>
            </w:r>
          </w:p>
        </w:tc>
        <w:tc>
          <w:tcPr>
            <w:tcW w:w="36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D31E2E" w:rsidRPr="00A770D7" w:rsidTr="003E229D">
        <w:trPr>
          <w:trHeight w:val="404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36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4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1E2E" w:rsidRPr="00A770D7" w:rsidTr="003E229D">
        <w:trPr>
          <w:trHeight w:val="257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Бег 100 метров</w:t>
            </w:r>
          </w:p>
        </w:tc>
        <w:tc>
          <w:tcPr>
            <w:tcW w:w="36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D31E2E" w:rsidRPr="00A770D7" w:rsidTr="003E229D">
        <w:trPr>
          <w:trHeight w:val="545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36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D31E2E" w:rsidRPr="00A770D7" w:rsidTr="003E229D">
        <w:trPr>
          <w:trHeight w:val="553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36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D31E2E" w:rsidRPr="00A770D7" w:rsidTr="003E229D">
        <w:trPr>
          <w:trHeight w:val="560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</w:t>
            </w:r>
          </w:p>
        </w:tc>
        <w:tc>
          <w:tcPr>
            <w:tcW w:w="36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D31E2E" w:rsidRPr="00A770D7" w:rsidRDefault="00D31E2E" w:rsidP="00D31E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Нормативы и контрольные упражнения по легкоатлетической гимнастике</w:t>
      </w:r>
    </w:p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Юноши</w:t>
      </w:r>
    </w:p>
    <w:tbl>
      <w:tblPr>
        <w:tblStyle w:val="ab"/>
        <w:tblW w:w="5240" w:type="pct"/>
        <w:tblInd w:w="-601" w:type="dxa"/>
        <w:tblLook w:val="04A0" w:firstRow="1" w:lastRow="0" w:firstColumn="1" w:lastColumn="0" w:noHBand="0" w:noVBand="1"/>
      </w:tblPr>
      <w:tblGrid>
        <w:gridCol w:w="2037"/>
        <w:gridCol w:w="726"/>
        <w:gridCol w:w="1021"/>
        <w:gridCol w:w="872"/>
        <w:gridCol w:w="1169"/>
        <w:gridCol w:w="728"/>
        <w:gridCol w:w="1021"/>
        <w:gridCol w:w="875"/>
        <w:gridCol w:w="1019"/>
        <w:gridCol w:w="875"/>
        <w:gridCol w:w="728"/>
      </w:tblGrid>
      <w:tr w:rsidR="00D31E2E" w:rsidRPr="00A770D7" w:rsidTr="003E229D">
        <w:tc>
          <w:tcPr>
            <w:tcW w:w="920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28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85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184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20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398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Наклоны туловища</w:t>
            </w:r>
          </w:p>
        </w:tc>
        <w:tc>
          <w:tcPr>
            <w:tcW w:w="328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31E2E" w:rsidRPr="00A770D7" w:rsidTr="00966B8A">
        <w:trPr>
          <w:trHeight w:val="417"/>
        </w:trPr>
        <w:tc>
          <w:tcPr>
            <w:tcW w:w="920" w:type="pct"/>
          </w:tcPr>
          <w:p w:rsidR="00D31E2E" w:rsidRPr="00A770D7" w:rsidRDefault="00D31E2E" w:rsidP="0096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</w:t>
            </w:r>
          </w:p>
        </w:tc>
        <w:tc>
          <w:tcPr>
            <w:tcW w:w="328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31E2E" w:rsidRPr="00A770D7" w:rsidTr="003E229D">
        <w:trPr>
          <w:trHeight w:val="306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</w:t>
            </w:r>
          </w:p>
        </w:tc>
        <w:tc>
          <w:tcPr>
            <w:tcW w:w="328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31E2E" w:rsidRPr="00A770D7" w:rsidTr="003E229D">
        <w:trPr>
          <w:trHeight w:val="410"/>
        </w:trPr>
        <w:tc>
          <w:tcPr>
            <w:tcW w:w="92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</w:tc>
        <w:tc>
          <w:tcPr>
            <w:tcW w:w="328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Девушки</w:t>
      </w:r>
    </w:p>
    <w:tbl>
      <w:tblPr>
        <w:tblStyle w:val="ab"/>
        <w:tblW w:w="5240" w:type="pct"/>
        <w:tblInd w:w="-601" w:type="dxa"/>
        <w:tblLook w:val="04A0" w:firstRow="1" w:lastRow="0" w:firstColumn="1" w:lastColumn="0" w:noHBand="0" w:noVBand="1"/>
      </w:tblPr>
      <w:tblGrid>
        <w:gridCol w:w="2199"/>
        <w:gridCol w:w="567"/>
        <w:gridCol w:w="1167"/>
        <w:gridCol w:w="728"/>
        <w:gridCol w:w="1167"/>
        <w:gridCol w:w="728"/>
        <w:gridCol w:w="1021"/>
        <w:gridCol w:w="875"/>
        <w:gridCol w:w="1019"/>
        <w:gridCol w:w="872"/>
        <w:gridCol w:w="728"/>
      </w:tblGrid>
      <w:tr w:rsidR="00D31E2E" w:rsidRPr="00A770D7" w:rsidTr="003E229D">
        <w:tc>
          <w:tcPr>
            <w:tcW w:w="993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256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85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183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93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518"/>
        </w:trPr>
        <w:tc>
          <w:tcPr>
            <w:tcW w:w="993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Наклоны туловища</w:t>
            </w:r>
          </w:p>
        </w:tc>
        <w:tc>
          <w:tcPr>
            <w:tcW w:w="25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D31E2E" w:rsidRPr="00A770D7" w:rsidTr="003E229D">
        <w:trPr>
          <w:trHeight w:val="513"/>
        </w:trPr>
        <w:tc>
          <w:tcPr>
            <w:tcW w:w="993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секунд</w:t>
            </w:r>
          </w:p>
        </w:tc>
        <w:tc>
          <w:tcPr>
            <w:tcW w:w="25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1E2E" w:rsidRPr="00A770D7" w:rsidTr="003E229D">
        <w:trPr>
          <w:trHeight w:val="237"/>
        </w:trPr>
        <w:tc>
          <w:tcPr>
            <w:tcW w:w="993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</w:t>
            </w:r>
          </w:p>
        </w:tc>
        <w:tc>
          <w:tcPr>
            <w:tcW w:w="25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1E2E" w:rsidRPr="00A770D7" w:rsidTr="003E229D">
        <w:trPr>
          <w:trHeight w:val="382"/>
        </w:trPr>
        <w:tc>
          <w:tcPr>
            <w:tcW w:w="993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</w:tc>
        <w:tc>
          <w:tcPr>
            <w:tcW w:w="25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31E2E" w:rsidRPr="00A770D7" w:rsidRDefault="00D31E2E" w:rsidP="00D31E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lastRenderedPageBreak/>
        <w:t>Нормативы и контрольные упражнения по волейболу</w:t>
      </w:r>
    </w:p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Юноши</w:t>
      </w:r>
    </w:p>
    <w:tbl>
      <w:tblPr>
        <w:tblStyle w:val="ab"/>
        <w:tblW w:w="5240" w:type="pct"/>
        <w:tblInd w:w="-601" w:type="dxa"/>
        <w:tblLook w:val="04A0" w:firstRow="1" w:lastRow="0" w:firstColumn="1" w:lastColumn="0" w:noHBand="0" w:noVBand="1"/>
      </w:tblPr>
      <w:tblGrid>
        <w:gridCol w:w="2197"/>
        <w:gridCol w:w="574"/>
        <w:gridCol w:w="1019"/>
        <w:gridCol w:w="728"/>
        <w:gridCol w:w="870"/>
        <w:gridCol w:w="875"/>
        <w:gridCol w:w="1165"/>
        <w:gridCol w:w="875"/>
        <w:gridCol w:w="872"/>
        <w:gridCol w:w="875"/>
        <w:gridCol w:w="1021"/>
      </w:tblGrid>
      <w:tr w:rsidR="00D31E2E" w:rsidRPr="00A770D7" w:rsidTr="003E229D">
        <w:tc>
          <w:tcPr>
            <w:tcW w:w="992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259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16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250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92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426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Верхняя передача в парах</w:t>
            </w:r>
          </w:p>
        </w:tc>
        <w:tc>
          <w:tcPr>
            <w:tcW w:w="25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1E2E" w:rsidRPr="00A770D7" w:rsidTr="003E229D">
        <w:trPr>
          <w:trHeight w:val="562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Нижняя передача в парах</w:t>
            </w:r>
          </w:p>
        </w:tc>
        <w:tc>
          <w:tcPr>
            <w:tcW w:w="25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1E2E" w:rsidRPr="00A770D7" w:rsidTr="003E229D">
        <w:trPr>
          <w:trHeight w:val="556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Передача мяча над собой в кругу</w:t>
            </w:r>
          </w:p>
        </w:tc>
        <w:tc>
          <w:tcPr>
            <w:tcW w:w="25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1E2E" w:rsidRPr="00A770D7" w:rsidTr="00966B8A">
        <w:trPr>
          <w:trHeight w:val="832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Подача мяча в зону №</w:t>
            </w:r>
          </w:p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(10 подач)</w:t>
            </w:r>
          </w:p>
        </w:tc>
        <w:tc>
          <w:tcPr>
            <w:tcW w:w="25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 xml:space="preserve">Девушки </w:t>
      </w:r>
    </w:p>
    <w:tbl>
      <w:tblPr>
        <w:tblStyle w:val="ab"/>
        <w:tblW w:w="5240" w:type="pct"/>
        <w:tblInd w:w="-601" w:type="dxa"/>
        <w:tblLook w:val="04A0" w:firstRow="1" w:lastRow="0" w:firstColumn="1" w:lastColumn="0" w:noHBand="0" w:noVBand="1"/>
      </w:tblPr>
      <w:tblGrid>
        <w:gridCol w:w="2197"/>
        <w:gridCol w:w="574"/>
        <w:gridCol w:w="1019"/>
        <w:gridCol w:w="728"/>
        <w:gridCol w:w="870"/>
        <w:gridCol w:w="1021"/>
        <w:gridCol w:w="1019"/>
        <w:gridCol w:w="875"/>
        <w:gridCol w:w="728"/>
        <w:gridCol w:w="1021"/>
        <w:gridCol w:w="1019"/>
      </w:tblGrid>
      <w:tr w:rsidR="00D31E2E" w:rsidRPr="00A770D7" w:rsidTr="003E229D">
        <w:tc>
          <w:tcPr>
            <w:tcW w:w="992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259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16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250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92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498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Верхняя передача в парах</w:t>
            </w:r>
          </w:p>
        </w:tc>
        <w:tc>
          <w:tcPr>
            <w:tcW w:w="25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E2E" w:rsidRPr="00A770D7" w:rsidTr="003E229D">
        <w:trPr>
          <w:trHeight w:val="520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Нижняя передача в парах</w:t>
            </w:r>
          </w:p>
        </w:tc>
        <w:tc>
          <w:tcPr>
            <w:tcW w:w="25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1E2E" w:rsidRPr="00A770D7" w:rsidTr="003E229D">
        <w:trPr>
          <w:trHeight w:val="514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Передача мяча над собой в кругу</w:t>
            </w:r>
          </w:p>
        </w:tc>
        <w:tc>
          <w:tcPr>
            <w:tcW w:w="25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1E2E" w:rsidRPr="00A770D7" w:rsidTr="003E229D">
        <w:trPr>
          <w:trHeight w:val="806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Подача мяча в зону №</w:t>
            </w:r>
          </w:p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(10 подач)</w:t>
            </w:r>
          </w:p>
        </w:tc>
        <w:tc>
          <w:tcPr>
            <w:tcW w:w="25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31E2E" w:rsidRPr="00A770D7" w:rsidRDefault="00D31E2E" w:rsidP="00D31E2E">
      <w:pPr>
        <w:tabs>
          <w:tab w:val="left" w:pos="15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Нормативы и контрольные упражнения по баскетболу</w:t>
      </w:r>
    </w:p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 xml:space="preserve">Юноши </w:t>
      </w:r>
    </w:p>
    <w:tbl>
      <w:tblPr>
        <w:tblStyle w:val="ab"/>
        <w:tblW w:w="5240" w:type="pct"/>
        <w:tblInd w:w="-601" w:type="dxa"/>
        <w:tblLook w:val="04A0" w:firstRow="1" w:lastRow="0" w:firstColumn="1" w:lastColumn="0" w:noHBand="0" w:noVBand="1"/>
      </w:tblPr>
      <w:tblGrid>
        <w:gridCol w:w="2191"/>
        <w:gridCol w:w="717"/>
        <w:gridCol w:w="872"/>
        <w:gridCol w:w="585"/>
        <w:gridCol w:w="1167"/>
        <w:gridCol w:w="728"/>
        <w:gridCol w:w="875"/>
        <w:gridCol w:w="1021"/>
        <w:gridCol w:w="1019"/>
        <w:gridCol w:w="875"/>
        <w:gridCol w:w="1021"/>
      </w:tblGrid>
      <w:tr w:rsidR="00D31E2E" w:rsidRPr="00A770D7" w:rsidTr="003E229D">
        <w:tc>
          <w:tcPr>
            <w:tcW w:w="990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24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85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316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90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306"/>
        </w:trPr>
        <w:tc>
          <w:tcPr>
            <w:tcW w:w="99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Штрафной бросок</w:t>
            </w:r>
          </w:p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(10 бросков)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552"/>
        </w:trPr>
        <w:tc>
          <w:tcPr>
            <w:tcW w:w="99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Броски мяча с 5-ти точек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1E2E" w:rsidRPr="00A770D7" w:rsidTr="003E229D">
        <w:trPr>
          <w:trHeight w:val="840"/>
        </w:trPr>
        <w:tc>
          <w:tcPr>
            <w:tcW w:w="990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Передача мяча от груди за 1 минуту в парах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7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Девушки</w:t>
      </w:r>
    </w:p>
    <w:tbl>
      <w:tblPr>
        <w:tblStyle w:val="ab"/>
        <w:tblW w:w="5240" w:type="pct"/>
        <w:tblInd w:w="-601" w:type="dxa"/>
        <w:tblLook w:val="04A0" w:firstRow="1" w:lastRow="0" w:firstColumn="1" w:lastColumn="0" w:noHBand="0" w:noVBand="1"/>
      </w:tblPr>
      <w:tblGrid>
        <w:gridCol w:w="2195"/>
        <w:gridCol w:w="719"/>
        <w:gridCol w:w="1019"/>
        <w:gridCol w:w="585"/>
        <w:gridCol w:w="870"/>
        <w:gridCol w:w="875"/>
        <w:gridCol w:w="1165"/>
        <w:gridCol w:w="875"/>
        <w:gridCol w:w="872"/>
        <w:gridCol w:w="875"/>
        <w:gridCol w:w="1021"/>
      </w:tblGrid>
      <w:tr w:rsidR="00D31E2E" w:rsidRPr="00A770D7" w:rsidTr="003E229D">
        <w:tc>
          <w:tcPr>
            <w:tcW w:w="992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25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16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250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92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519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Штрафной бросок</w:t>
            </w:r>
          </w:p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(10 бросков)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1E2E" w:rsidRPr="00A770D7" w:rsidTr="003E229D">
        <w:trPr>
          <w:trHeight w:val="513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Броски мяча с 5-ти точек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1E2E" w:rsidRPr="00A770D7" w:rsidTr="003E229D">
        <w:trPr>
          <w:trHeight w:val="840"/>
        </w:trPr>
        <w:tc>
          <w:tcPr>
            <w:tcW w:w="99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Передача мяча от груди за 1 минуту в парах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3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6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31E2E" w:rsidRPr="00A770D7" w:rsidRDefault="00D31E2E" w:rsidP="006F4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D31E2E" w:rsidP="006F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Нормативы и контрольные упражнения по ОФП</w:t>
      </w:r>
    </w:p>
    <w:p w:rsidR="00D31E2E" w:rsidRPr="00A770D7" w:rsidRDefault="00D31E2E" w:rsidP="006F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 xml:space="preserve">Юноши </w:t>
      </w:r>
    </w:p>
    <w:tbl>
      <w:tblPr>
        <w:tblStyle w:val="ab"/>
        <w:tblW w:w="5309" w:type="pct"/>
        <w:tblInd w:w="-601" w:type="dxa"/>
        <w:tblLook w:val="04A0" w:firstRow="1" w:lastRow="0" w:firstColumn="1" w:lastColumn="0" w:noHBand="0" w:noVBand="1"/>
      </w:tblPr>
      <w:tblGrid>
        <w:gridCol w:w="2195"/>
        <w:gridCol w:w="884"/>
        <w:gridCol w:w="998"/>
        <w:gridCol w:w="727"/>
        <w:gridCol w:w="875"/>
        <w:gridCol w:w="727"/>
        <w:gridCol w:w="875"/>
        <w:gridCol w:w="1169"/>
        <w:gridCol w:w="1019"/>
        <w:gridCol w:w="875"/>
        <w:gridCol w:w="873"/>
      </w:tblGrid>
      <w:tr w:rsidR="00D31E2E" w:rsidRPr="00A770D7" w:rsidTr="003E229D">
        <w:tc>
          <w:tcPr>
            <w:tcW w:w="978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94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235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233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78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245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6-минутный бег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метры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5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4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D31E2E" w:rsidRPr="00A770D7" w:rsidTr="003E229D">
        <w:trPr>
          <w:trHeight w:val="533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D31E2E" w:rsidRPr="00A770D7" w:rsidTr="003E229D">
        <w:trPr>
          <w:trHeight w:val="840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Прыжки на скакалке за 1 минуту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31E2E" w:rsidRPr="00A770D7" w:rsidTr="003E229D">
        <w:trPr>
          <w:trHeight w:val="840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 бросков баскетбольного мяча в стену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1E2E" w:rsidRPr="00A770D7" w:rsidTr="003E229D">
        <w:trPr>
          <w:trHeight w:val="840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Броски теннисного мяча в стену за 1 минуту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 xml:space="preserve">Девушки </w:t>
      </w:r>
    </w:p>
    <w:tbl>
      <w:tblPr>
        <w:tblStyle w:val="ab"/>
        <w:tblW w:w="5309" w:type="pct"/>
        <w:tblInd w:w="-601" w:type="dxa"/>
        <w:tblLook w:val="04A0" w:firstRow="1" w:lastRow="0" w:firstColumn="1" w:lastColumn="0" w:noHBand="0" w:noVBand="1"/>
      </w:tblPr>
      <w:tblGrid>
        <w:gridCol w:w="2195"/>
        <w:gridCol w:w="885"/>
        <w:gridCol w:w="998"/>
        <w:gridCol w:w="727"/>
        <w:gridCol w:w="875"/>
        <w:gridCol w:w="873"/>
        <w:gridCol w:w="729"/>
        <w:gridCol w:w="1023"/>
        <w:gridCol w:w="1164"/>
        <w:gridCol w:w="875"/>
        <w:gridCol w:w="873"/>
      </w:tblGrid>
      <w:tr w:rsidR="00D31E2E" w:rsidRPr="00A770D7" w:rsidTr="003E229D">
        <w:tc>
          <w:tcPr>
            <w:tcW w:w="978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94" w:type="pct"/>
            <w:vMerge w:val="restar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70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298" w:type="pct"/>
            <w:gridSpan w:val="3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3-4 курс</w:t>
            </w:r>
          </w:p>
        </w:tc>
      </w:tr>
      <w:tr w:rsidR="00D31E2E" w:rsidRPr="00A770D7" w:rsidTr="003E229D">
        <w:tc>
          <w:tcPr>
            <w:tcW w:w="978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198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6-минутный бег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метры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45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D31E2E" w:rsidRPr="00A770D7" w:rsidTr="003E229D">
        <w:trPr>
          <w:trHeight w:val="628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5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5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D31E2E" w:rsidRPr="00A770D7" w:rsidTr="003E229D">
        <w:trPr>
          <w:trHeight w:val="840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Прыжки на скакалке за 1 минуту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31E2E" w:rsidRPr="00A770D7" w:rsidTr="003E229D">
        <w:trPr>
          <w:trHeight w:val="840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 бросков баскетбольного мяча в стену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1E2E" w:rsidRPr="00A770D7" w:rsidTr="003E229D">
        <w:trPr>
          <w:trHeight w:val="840"/>
        </w:trPr>
        <w:tc>
          <w:tcPr>
            <w:tcW w:w="978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Броски теннисного мяча в стену за 1 минуту</w:t>
            </w:r>
          </w:p>
        </w:tc>
        <w:tc>
          <w:tcPr>
            <w:tcW w:w="39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44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4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9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31E2E" w:rsidRPr="00A770D7" w:rsidRDefault="00D31E2E" w:rsidP="006F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E2E" w:rsidRPr="00A770D7" w:rsidRDefault="0063391F" w:rsidP="006F4F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b/>
          <w:sz w:val="24"/>
          <w:szCs w:val="24"/>
        </w:rPr>
        <w:t xml:space="preserve">5.3 </w:t>
      </w:r>
      <w:r w:rsidR="00D31E2E" w:rsidRPr="00A770D7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для </w:t>
      </w:r>
      <w:r w:rsidR="00141B93" w:rsidRPr="00A770D7"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D31E2E" w:rsidRPr="00A770D7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</w:p>
    <w:p w:rsidR="00D31E2E" w:rsidRPr="00A770D7" w:rsidRDefault="00D31E2E" w:rsidP="006F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Нормативы и за</w:t>
      </w:r>
      <w:bookmarkStart w:id="0" w:name="_GoBack"/>
      <w:bookmarkEnd w:id="0"/>
      <w:r w:rsidRPr="00A770D7">
        <w:rPr>
          <w:rFonts w:ascii="Times New Roman" w:hAnsi="Times New Roman" w:cs="Times New Roman"/>
          <w:sz w:val="24"/>
          <w:szCs w:val="24"/>
        </w:rPr>
        <w:t>четные упражнения</w:t>
      </w:r>
    </w:p>
    <w:p w:rsidR="00D31E2E" w:rsidRPr="00A770D7" w:rsidRDefault="00D31E2E" w:rsidP="006F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Юноши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188"/>
        <w:gridCol w:w="1563"/>
        <w:gridCol w:w="1722"/>
        <w:gridCol w:w="1566"/>
        <w:gridCol w:w="1525"/>
      </w:tblGrid>
      <w:tr w:rsidR="00D31E2E" w:rsidRPr="00A770D7" w:rsidTr="003E229D">
        <w:trPr>
          <w:trHeight w:val="329"/>
        </w:trPr>
        <w:tc>
          <w:tcPr>
            <w:tcW w:w="198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276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1E2E" w:rsidRPr="00A770D7" w:rsidTr="003E229D">
        <w:trPr>
          <w:trHeight w:val="267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31E2E" w:rsidRPr="00A770D7" w:rsidTr="003E229D">
        <w:trPr>
          <w:trHeight w:val="271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Прыжки на скакалке за 1 минуту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31E2E" w:rsidRPr="00A770D7" w:rsidTr="003E229D">
        <w:trPr>
          <w:trHeight w:val="275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секунд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31E2E" w:rsidRPr="00A770D7" w:rsidTr="003E229D">
        <w:trPr>
          <w:trHeight w:val="265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Бег 6 минут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</w:tbl>
    <w:p w:rsidR="00D31E2E" w:rsidRPr="00A770D7" w:rsidRDefault="00D31E2E" w:rsidP="00D31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0D7">
        <w:rPr>
          <w:rFonts w:ascii="Times New Roman" w:hAnsi="Times New Roman" w:cs="Times New Roman"/>
          <w:sz w:val="24"/>
          <w:szCs w:val="24"/>
        </w:rPr>
        <w:t>Девушки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188"/>
        <w:gridCol w:w="1563"/>
        <w:gridCol w:w="1722"/>
        <w:gridCol w:w="1566"/>
        <w:gridCol w:w="1525"/>
      </w:tblGrid>
      <w:tr w:rsidR="00D31E2E" w:rsidRPr="00A770D7" w:rsidTr="003E229D">
        <w:trPr>
          <w:trHeight w:val="222"/>
        </w:trPr>
        <w:tc>
          <w:tcPr>
            <w:tcW w:w="198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E2E" w:rsidRPr="00A770D7" w:rsidTr="003E229D">
        <w:trPr>
          <w:trHeight w:val="227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1E2E" w:rsidRPr="00A770D7" w:rsidTr="003E229D">
        <w:trPr>
          <w:trHeight w:val="230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31E2E" w:rsidRPr="00A770D7" w:rsidTr="003E229D">
        <w:trPr>
          <w:trHeight w:val="221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Прыжки на скакалке за 1 минуту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1E2E" w:rsidRPr="00A770D7" w:rsidTr="003E229D">
        <w:trPr>
          <w:trHeight w:val="224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секунд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E2E" w:rsidRPr="00A770D7" w:rsidTr="003E229D">
        <w:trPr>
          <w:trHeight w:val="215"/>
        </w:trPr>
        <w:tc>
          <w:tcPr>
            <w:tcW w:w="1982" w:type="pct"/>
          </w:tcPr>
          <w:p w:rsidR="00D31E2E" w:rsidRPr="00A770D7" w:rsidRDefault="00D31E2E" w:rsidP="003E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Бег 6 минут</w:t>
            </w:r>
          </w:p>
        </w:tc>
        <w:tc>
          <w:tcPr>
            <w:tcW w:w="740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815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741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722" w:type="pct"/>
          </w:tcPr>
          <w:p w:rsidR="00D31E2E" w:rsidRPr="00A770D7" w:rsidRDefault="00D31E2E" w:rsidP="003E2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D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</w:tbl>
    <w:p w:rsidR="00D31E2E" w:rsidRPr="00A770D7" w:rsidRDefault="00D31E2E" w:rsidP="00141B9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31E2E" w:rsidRPr="00A770D7" w:rsidSect="006F4FD5">
      <w:headerReference w:type="default" r:id="rId14"/>
      <w:pgSz w:w="11907" w:h="16840"/>
      <w:pgMar w:top="851" w:right="425" w:bottom="99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C9" w:rsidRDefault="007500C9" w:rsidP="007C574B">
      <w:pPr>
        <w:spacing w:after="0" w:line="240" w:lineRule="auto"/>
      </w:pPr>
      <w:r>
        <w:separator/>
      </w:r>
    </w:p>
  </w:endnote>
  <w:endnote w:type="continuationSeparator" w:id="0">
    <w:p w:rsidR="007500C9" w:rsidRDefault="007500C9" w:rsidP="007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984775"/>
      <w:docPartObj>
        <w:docPartGallery w:val="Page Numbers (Bottom of Page)"/>
        <w:docPartUnique/>
      </w:docPartObj>
    </w:sdtPr>
    <w:sdtContent>
      <w:p w:rsidR="006F4FD5" w:rsidRDefault="006F4FD5" w:rsidP="003F0C9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454">
          <w:rPr>
            <w:noProof/>
          </w:rPr>
          <w:t>826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C9" w:rsidRDefault="007500C9" w:rsidP="007C574B">
      <w:pPr>
        <w:spacing w:after="0" w:line="240" w:lineRule="auto"/>
      </w:pPr>
      <w:r>
        <w:separator/>
      </w:r>
    </w:p>
  </w:footnote>
  <w:footnote w:type="continuationSeparator" w:id="0">
    <w:p w:rsidR="007500C9" w:rsidRDefault="007500C9" w:rsidP="007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D5" w:rsidRDefault="006F4F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F5A"/>
    <w:multiLevelType w:val="hybridMultilevel"/>
    <w:tmpl w:val="7258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9B9"/>
    <w:multiLevelType w:val="hybridMultilevel"/>
    <w:tmpl w:val="A9E2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0E52"/>
    <w:multiLevelType w:val="hybridMultilevel"/>
    <w:tmpl w:val="9720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0F4A"/>
    <w:multiLevelType w:val="hybridMultilevel"/>
    <w:tmpl w:val="BAF2520E"/>
    <w:lvl w:ilvl="0" w:tplc="9542A7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96F2AFA"/>
    <w:multiLevelType w:val="singleLevel"/>
    <w:tmpl w:val="97A2B9C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DA0365"/>
    <w:multiLevelType w:val="hybridMultilevel"/>
    <w:tmpl w:val="297A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6625"/>
    <w:multiLevelType w:val="hybridMultilevel"/>
    <w:tmpl w:val="52C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06200"/>
    <w:multiLevelType w:val="hybridMultilevel"/>
    <w:tmpl w:val="B2D8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6B9E"/>
    <w:multiLevelType w:val="hybridMultilevel"/>
    <w:tmpl w:val="196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361A"/>
    <w:multiLevelType w:val="hybridMultilevel"/>
    <w:tmpl w:val="6F545338"/>
    <w:lvl w:ilvl="0" w:tplc="FC90C5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850365A"/>
    <w:multiLevelType w:val="hybridMultilevel"/>
    <w:tmpl w:val="75CC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C2D11"/>
    <w:multiLevelType w:val="singleLevel"/>
    <w:tmpl w:val="77F4614E"/>
    <w:lvl w:ilvl="0">
      <w:start w:val="2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E45454E"/>
    <w:multiLevelType w:val="multilevel"/>
    <w:tmpl w:val="10A4BFF8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552B16"/>
    <w:multiLevelType w:val="hybridMultilevel"/>
    <w:tmpl w:val="B6E863BC"/>
    <w:lvl w:ilvl="0" w:tplc="078CD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0A03967"/>
    <w:multiLevelType w:val="hybridMultilevel"/>
    <w:tmpl w:val="EB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D5383"/>
    <w:multiLevelType w:val="hybridMultilevel"/>
    <w:tmpl w:val="30A48328"/>
    <w:lvl w:ilvl="0" w:tplc="AF8066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3C11776"/>
    <w:multiLevelType w:val="hybridMultilevel"/>
    <w:tmpl w:val="58B0EE44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36D7A"/>
    <w:multiLevelType w:val="multilevel"/>
    <w:tmpl w:val="377CFF2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  <w:color w:val="000000"/>
      </w:rPr>
    </w:lvl>
  </w:abstractNum>
  <w:abstractNum w:abstractNumId="18" w15:restartNumberingAfterBreak="0">
    <w:nsid w:val="454D638C"/>
    <w:multiLevelType w:val="hybridMultilevel"/>
    <w:tmpl w:val="8B6E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2157"/>
    <w:multiLevelType w:val="hybridMultilevel"/>
    <w:tmpl w:val="C9F0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819CE"/>
    <w:multiLevelType w:val="hybridMultilevel"/>
    <w:tmpl w:val="B0AA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F0A28"/>
    <w:multiLevelType w:val="hybridMultilevel"/>
    <w:tmpl w:val="3A008F74"/>
    <w:lvl w:ilvl="0" w:tplc="27681E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CBC7DE2"/>
    <w:multiLevelType w:val="hybridMultilevel"/>
    <w:tmpl w:val="EAF6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B1248"/>
    <w:multiLevelType w:val="hybridMultilevel"/>
    <w:tmpl w:val="CA90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C6A09"/>
    <w:multiLevelType w:val="hybridMultilevel"/>
    <w:tmpl w:val="BC94319C"/>
    <w:lvl w:ilvl="0" w:tplc="8DAA3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E0F60"/>
    <w:multiLevelType w:val="hybridMultilevel"/>
    <w:tmpl w:val="FD52F422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C9901F0"/>
    <w:multiLevelType w:val="hybridMultilevel"/>
    <w:tmpl w:val="F4A2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75A28"/>
    <w:multiLevelType w:val="multilevel"/>
    <w:tmpl w:val="192AC958"/>
    <w:lvl w:ilvl="0">
      <w:start w:val="3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C2545A"/>
    <w:multiLevelType w:val="hybridMultilevel"/>
    <w:tmpl w:val="C2BC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575ED"/>
    <w:multiLevelType w:val="multilevel"/>
    <w:tmpl w:val="CBC6013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6"/>
  </w:num>
  <w:num w:numId="2">
    <w:abstractNumId w:val="30"/>
  </w:num>
  <w:num w:numId="3">
    <w:abstractNumId w:val="17"/>
  </w:num>
  <w:num w:numId="4">
    <w:abstractNumId w:val="16"/>
  </w:num>
  <w:num w:numId="5">
    <w:abstractNumId w:val="25"/>
  </w:num>
  <w:num w:numId="6">
    <w:abstractNumId w:val="5"/>
  </w:num>
  <w:num w:numId="7">
    <w:abstractNumId w:val="22"/>
  </w:num>
  <w:num w:numId="8">
    <w:abstractNumId w:val="1"/>
  </w:num>
  <w:num w:numId="9">
    <w:abstractNumId w:val="7"/>
  </w:num>
  <w:num w:numId="10">
    <w:abstractNumId w:val="2"/>
  </w:num>
  <w:num w:numId="11">
    <w:abstractNumId w:val="14"/>
  </w:num>
  <w:num w:numId="12">
    <w:abstractNumId w:val="24"/>
  </w:num>
  <w:num w:numId="13">
    <w:abstractNumId w:val="20"/>
  </w:num>
  <w:num w:numId="14">
    <w:abstractNumId w:val="19"/>
  </w:num>
  <w:num w:numId="15">
    <w:abstractNumId w:val="13"/>
  </w:num>
  <w:num w:numId="16">
    <w:abstractNumId w:val="8"/>
  </w:num>
  <w:num w:numId="17">
    <w:abstractNumId w:val="0"/>
  </w:num>
  <w:num w:numId="18">
    <w:abstractNumId w:val="27"/>
  </w:num>
  <w:num w:numId="19">
    <w:abstractNumId w:val="6"/>
  </w:num>
  <w:num w:numId="20">
    <w:abstractNumId w:val="21"/>
  </w:num>
  <w:num w:numId="21">
    <w:abstractNumId w:val="3"/>
  </w:num>
  <w:num w:numId="22">
    <w:abstractNumId w:val="15"/>
  </w:num>
  <w:num w:numId="23">
    <w:abstractNumId w:val="18"/>
  </w:num>
  <w:num w:numId="24">
    <w:abstractNumId w:val="9"/>
  </w:num>
  <w:num w:numId="25">
    <w:abstractNumId w:val="23"/>
  </w:num>
  <w:num w:numId="26">
    <w:abstractNumId w:val="29"/>
  </w:num>
  <w:num w:numId="27">
    <w:abstractNumId w:val="10"/>
  </w:num>
  <w:num w:numId="28">
    <w:abstractNumId w:val="4"/>
    <w:lvlOverride w:ilvl="0">
      <w:startOverride w:val="1"/>
    </w:lvlOverride>
  </w:num>
  <w:num w:numId="29">
    <w:abstractNumId w:val="11"/>
    <w:lvlOverride w:ilvl="0">
      <w:startOverride w:val="22"/>
    </w:lvlOverride>
  </w:num>
  <w:num w:numId="30">
    <w:abstractNumId w:val="2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2E"/>
    <w:rsid w:val="000605B7"/>
    <w:rsid w:val="00071ECE"/>
    <w:rsid w:val="000A0175"/>
    <w:rsid w:val="001306F7"/>
    <w:rsid w:val="00141928"/>
    <w:rsid w:val="00141B93"/>
    <w:rsid w:val="001A4AD2"/>
    <w:rsid w:val="0028319D"/>
    <w:rsid w:val="002D3AF7"/>
    <w:rsid w:val="003829C3"/>
    <w:rsid w:val="00386A3D"/>
    <w:rsid w:val="003E229D"/>
    <w:rsid w:val="003E6ABC"/>
    <w:rsid w:val="003F0C94"/>
    <w:rsid w:val="003F69FB"/>
    <w:rsid w:val="00436AA6"/>
    <w:rsid w:val="00495A84"/>
    <w:rsid w:val="004A6A2B"/>
    <w:rsid w:val="004B1721"/>
    <w:rsid w:val="004C2605"/>
    <w:rsid w:val="005614CB"/>
    <w:rsid w:val="0057310D"/>
    <w:rsid w:val="00583454"/>
    <w:rsid w:val="005D47FA"/>
    <w:rsid w:val="0063391F"/>
    <w:rsid w:val="006373A9"/>
    <w:rsid w:val="006B06F6"/>
    <w:rsid w:val="006F4FD5"/>
    <w:rsid w:val="00710027"/>
    <w:rsid w:val="00744B26"/>
    <w:rsid w:val="007500C9"/>
    <w:rsid w:val="0076692C"/>
    <w:rsid w:val="00767681"/>
    <w:rsid w:val="007A2090"/>
    <w:rsid w:val="007B30FE"/>
    <w:rsid w:val="007C574B"/>
    <w:rsid w:val="00845E98"/>
    <w:rsid w:val="008B291F"/>
    <w:rsid w:val="00966B8A"/>
    <w:rsid w:val="00A71E1D"/>
    <w:rsid w:val="00A770D7"/>
    <w:rsid w:val="00BF0694"/>
    <w:rsid w:val="00C30EF7"/>
    <w:rsid w:val="00C9139F"/>
    <w:rsid w:val="00CB5765"/>
    <w:rsid w:val="00CF1084"/>
    <w:rsid w:val="00D16A8F"/>
    <w:rsid w:val="00D31E2E"/>
    <w:rsid w:val="00D34B82"/>
    <w:rsid w:val="00DB4AF1"/>
    <w:rsid w:val="00DC0760"/>
    <w:rsid w:val="00DD1356"/>
    <w:rsid w:val="00E0649C"/>
    <w:rsid w:val="00E105CC"/>
    <w:rsid w:val="00E86706"/>
    <w:rsid w:val="00ED5EC1"/>
    <w:rsid w:val="00F37E0A"/>
    <w:rsid w:val="00F7388C"/>
    <w:rsid w:val="00FB341D"/>
    <w:rsid w:val="00FD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6FFAE7"/>
  <w15:docId w15:val="{68AC6B38-5F57-44F9-B1FC-1C3639E0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4B"/>
  </w:style>
  <w:style w:type="paragraph" w:styleId="1">
    <w:name w:val="heading 1"/>
    <w:basedOn w:val="a"/>
    <w:next w:val="a"/>
    <w:link w:val="10"/>
    <w:qFormat/>
    <w:rsid w:val="006B0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1E2E"/>
    <w:pPr>
      <w:spacing w:after="0" w:line="240" w:lineRule="auto"/>
    </w:p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D31E2E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D3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E2E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D3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D31E2E"/>
  </w:style>
  <w:style w:type="table" w:styleId="ab">
    <w:name w:val="Table Grid"/>
    <w:basedOn w:val="a1"/>
    <w:uiPriority w:val="39"/>
    <w:rsid w:val="00D31E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D31E2E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D31E2E"/>
    <w:rPr>
      <w:rFonts w:eastAsiaTheme="minorHAnsi"/>
      <w:lang w:eastAsia="en-US"/>
    </w:rPr>
  </w:style>
  <w:style w:type="paragraph" w:styleId="ac">
    <w:name w:val="Normal (Web)"/>
    <w:basedOn w:val="a"/>
    <w:uiPriority w:val="99"/>
    <w:rsid w:val="00D3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31E2E"/>
  </w:style>
  <w:style w:type="paragraph" w:customStyle="1" w:styleId="ConsPlusNormal">
    <w:name w:val="ConsPlusNormal"/>
    <w:rsid w:val="00D31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6B0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link w:val="a3"/>
    <w:uiPriority w:val="1"/>
    <w:rsid w:val="003F0C94"/>
  </w:style>
  <w:style w:type="character" w:styleId="ad">
    <w:name w:val="Hyperlink"/>
    <w:uiPriority w:val="99"/>
    <w:rsid w:val="0076692C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F4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4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6380" TargetMode="External"/><Relationship Id="rId13" Type="http://schemas.openxmlformats.org/officeDocument/2006/relationships/hyperlink" Target="https://e.lanbook.com/book/17498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749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7498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.lanbook.com/book/156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5121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4911</Words>
  <Characters>27995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Дербенцев</dc:creator>
  <cp:keywords/>
  <dc:description/>
  <cp:lastModifiedBy>пк</cp:lastModifiedBy>
  <cp:revision>22</cp:revision>
  <cp:lastPrinted>2023-11-23T01:11:00Z</cp:lastPrinted>
  <dcterms:created xsi:type="dcterms:W3CDTF">2018-07-07T01:09:00Z</dcterms:created>
  <dcterms:modified xsi:type="dcterms:W3CDTF">2023-11-23T01:13:00Z</dcterms:modified>
</cp:coreProperties>
</file>