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55" w:rsidRDefault="00814A55" w:rsidP="00814A55">
      <w:pPr>
        <w:pStyle w:val="a4"/>
        <w:jc w:val="center"/>
        <w:rPr>
          <w:rFonts w:ascii="Times New Roman" w:hAnsi="Times New Roman" w:cs="Times New Roman"/>
          <w:sz w:val="24"/>
          <w:szCs w:val="24"/>
        </w:rPr>
      </w:pPr>
      <w:r>
        <w:rPr>
          <w:rFonts w:ascii="Times New Roman" w:hAnsi="Times New Roman" w:cs="Times New Roman"/>
          <w:sz w:val="24"/>
          <w:szCs w:val="24"/>
        </w:rPr>
        <w:t xml:space="preserve">Приложения 2.5 </w:t>
      </w:r>
      <w:r w:rsidRPr="00AC234D">
        <w:rPr>
          <w:rFonts w:ascii="Times New Roman" w:hAnsi="Times New Roman" w:cs="Times New Roman"/>
          <w:sz w:val="24"/>
          <w:szCs w:val="24"/>
        </w:rPr>
        <w:t xml:space="preserve">Программы </w:t>
      </w:r>
      <w:r>
        <w:rPr>
          <w:rFonts w:ascii="Times New Roman" w:hAnsi="Times New Roman" w:cs="Times New Roman"/>
          <w:sz w:val="24"/>
          <w:szCs w:val="24"/>
        </w:rPr>
        <w:t>практик</w:t>
      </w:r>
      <w:r w:rsidRPr="00AC234D">
        <w:rPr>
          <w:rFonts w:ascii="Times New Roman" w:hAnsi="Times New Roman" w:cs="Times New Roman"/>
          <w:sz w:val="24"/>
          <w:szCs w:val="24"/>
        </w:rPr>
        <w:t xml:space="preserve"> </w:t>
      </w:r>
    </w:p>
    <w:p w:rsidR="00814A55" w:rsidRDefault="00814A55" w:rsidP="00A83EE4">
      <w:pPr>
        <w:pStyle w:val="a4"/>
        <w:jc w:val="right"/>
        <w:rPr>
          <w:rFonts w:ascii="Times New Roman" w:hAnsi="Times New Roman" w:cs="Times New Roman"/>
          <w:sz w:val="24"/>
          <w:szCs w:val="24"/>
        </w:rPr>
      </w:pPr>
    </w:p>
    <w:p w:rsidR="00CC15AE" w:rsidRDefault="00A83EE4" w:rsidP="00A83EE4">
      <w:pPr>
        <w:pStyle w:val="a4"/>
        <w:jc w:val="right"/>
        <w:rPr>
          <w:rFonts w:ascii="Times New Roman" w:hAnsi="Times New Roman" w:cs="Times New Roman"/>
          <w:sz w:val="24"/>
          <w:szCs w:val="24"/>
        </w:rPr>
      </w:pPr>
      <w:r w:rsidRPr="00D2529E">
        <w:rPr>
          <w:rFonts w:ascii="Times New Roman" w:hAnsi="Times New Roman" w:cs="Times New Roman"/>
          <w:sz w:val="24"/>
          <w:szCs w:val="24"/>
        </w:rPr>
        <w:t xml:space="preserve">Приложение </w:t>
      </w:r>
      <w:r>
        <w:rPr>
          <w:rFonts w:ascii="Times New Roman" w:hAnsi="Times New Roman" w:cs="Times New Roman"/>
          <w:sz w:val="24"/>
          <w:szCs w:val="24"/>
        </w:rPr>
        <w:t>2.</w:t>
      </w:r>
      <w:r w:rsidR="008F5F3C">
        <w:rPr>
          <w:rFonts w:ascii="Times New Roman" w:hAnsi="Times New Roman" w:cs="Times New Roman"/>
          <w:sz w:val="24"/>
          <w:szCs w:val="24"/>
        </w:rPr>
        <w:t>5</w:t>
      </w:r>
      <w:r w:rsidRPr="00D2529E">
        <w:rPr>
          <w:rFonts w:ascii="Times New Roman" w:hAnsi="Times New Roman" w:cs="Times New Roman"/>
          <w:sz w:val="24"/>
          <w:szCs w:val="24"/>
        </w:rPr>
        <w:t>.</w:t>
      </w:r>
      <w:r w:rsidR="008F5F3C">
        <w:rPr>
          <w:rFonts w:ascii="Times New Roman" w:hAnsi="Times New Roman" w:cs="Times New Roman"/>
          <w:sz w:val="24"/>
          <w:szCs w:val="24"/>
        </w:rPr>
        <w:t>1</w:t>
      </w:r>
      <w:r w:rsidRPr="00D2529E">
        <w:rPr>
          <w:rFonts w:ascii="Times New Roman" w:hAnsi="Times New Roman" w:cs="Times New Roman"/>
          <w:sz w:val="24"/>
          <w:szCs w:val="24"/>
        </w:rPr>
        <w:t xml:space="preserve"> к</w:t>
      </w:r>
      <w:r w:rsidR="00CC15AE">
        <w:rPr>
          <w:rFonts w:ascii="Times New Roman" w:hAnsi="Times New Roman" w:cs="Times New Roman"/>
          <w:sz w:val="24"/>
          <w:szCs w:val="24"/>
        </w:rPr>
        <w:t xml:space="preserve"> </w:t>
      </w:r>
      <w:r>
        <w:rPr>
          <w:rFonts w:ascii="Times New Roman" w:hAnsi="Times New Roman" w:cs="Times New Roman"/>
          <w:sz w:val="24"/>
          <w:szCs w:val="24"/>
        </w:rPr>
        <w:t>АОПП</w:t>
      </w:r>
      <w:r w:rsidR="00CC15AE">
        <w:rPr>
          <w:rFonts w:ascii="Times New Roman" w:hAnsi="Times New Roman" w:cs="Times New Roman"/>
          <w:sz w:val="24"/>
          <w:szCs w:val="24"/>
        </w:rPr>
        <w:t>П</w:t>
      </w:r>
      <w:r>
        <w:rPr>
          <w:rFonts w:ascii="Times New Roman" w:hAnsi="Times New Roman" w:cs="Times New Roman"/>
          <w:sz w:val="24"/>
          <w:szCs w:val="24"/>
        </w:rPr>
        <w:t xml:space="preserve"> </w:t>
      </w:r>
    </w:p>
    <w:p w:rsidR="00A83EE4" w:rsidRPr="003B4F4F" w:rsidRDefault="00A83EE4" w:rsidP="00A83EE4">
      <w:pPr>
        <w:pStyle w:val="a4"/>
        <w:jc w:val="right"/>
        <w:rPr>
          <w:rFonts w:ascii="Times New Roman" w:hAnsi="Times New Roman" w:cs="Times New Roman"/>
          <w:sz w:val="24"/>
          <w:szCs w:val="24"/>
        </w:rPr>
      </w:pPr>
      <w:r>
        <w:rPr>
          <w:rFonts w:ascii="Times New Roman" w:hAnsi="Times New Roman" w:cs="Times New Roman"/>
          <w:sz w:val="24"/>
          <w:szCs w:val="24"/>
        </w:rPr>
        <w:t>1</w:t>
      </w:r>
      <w:r w:rsidRPr="00314A06">
        <w:rPr>
          <w:rFonts w:ascii="Times New Roman" w:hAnsi="Times New Roman" w:cs="Times New Roman"/>
          <w:sz w:val="24"/>
          <w:szCs w:val="24"/>
        </w:rPr>
        <w:t>75</w:t>
      </w:r>
      <w:r>
        <w:rPr>
          <w:rFonts w:ascii="Times New Roman" w:hAnsi="Times New Roman" w:cs="Times New Roman"/>
          <w:sz w:val="24"/>
          <w:szCs w:val="24"/>
        </w:rPr>
        <w:t>31</w:t>
      </w:r>
      <w:r w:rsidRPr="00314A06">
        <w:rPr>
          <w:rFonts w:ascii="Times New Roman" w:hAnsi="Times New Roman" w:cs="Times New Roman"/>
          <w:sz w:val="24"/>
          <w:szCs w:val="24"/>
        </w:rPr>
        <w:t xml:space="preserve"> </w:t>
      </w:r>
      <w:r>
        <w:rPr>
          <w:rFonts w:ascii="Times New Roman" w:hAnsi="Times New Roman" w:cs="Times New Roman"/>
          <w:sz w:val="24"/>
          <w:szCs w:val="24"/>
        </w:rPr>
        <w:t>Рабочий зелёного хозяйства</w:t>
      </w:r>
    </w:p>
    <w:p w:rsidR="00A83EE4" w:rsidRPr="0040476A" w:rsidRDefault="00A83EE4" w:rsidP="00A83EE4">
      <w:pPr>
        <w:pStyle w:val="a4"/>
        <w:jc w:val="center"/>
        <w:rPr>
          <w:rFonts w:ascii="Times New Roman" w:hAnsi="Times New Roman" w:cs="Times New Roman"/>
          <w:sz w:val="24"/>
          <w:szCs w:val="24"/>
        </w:rPr>
      </w:pPr>
    </w:p>
    <w:p w:rsidR="00A83EE4" w:rsidRPr="000003B5" w:rsidRDefault="00A83EE4" w:rsidP="00A83EE4">
      <w:pPr>
        <w:pStyle w:val="a4"/>
        <w:jc w:val="center"/>
        <w:rPr>
          <w:rFonts w:ascii="Times New Roman" w:hAnsi="Times New Roman" w:cs="Times New Roman"/>
          <w:sz w:val="24"/>
          <w:szCs w:val="24"/>
        </w:rPr>
      </w:pPr>
      <w:r w:rsidRPr="000003B5">
        <w:rPr>
          <w:rFonts w:ascii="Times New Roman" w:hAnsi="Times New Roman" w:cs="Times New Roman"/>
          <w:sz w:val="24"/>
          <w:szCs w:val="24"/>
        </w:rPr>
        <w:t>Министерство образования и науки Хабаровского края</w:t>
      </w:r>
    </w:p>
    <w:p w:rsidR="00A83EE4" w:rsidRPr="000003B5" w:rsidRDefault="00A83EE4" w:rsidP="00A83EE4">
      <w:pPr>
        <w:pStyle w:val="a4"/>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Краевое государственное бюджетное профессиональное образовательное учреждение</w:t>
      </w:r>
    </w:p>
    <w:p w:rsidR="00A83EE4" w:rsidRPr="000003B5" w:rsidRDefault="00A83EE4" w:rsidP="00A83EE4">
      <w:pPr>
        <w:pStyle w:val="a4"/>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«Хорский агропромышленный техникум»</w:t>
      </w:r>
    </w:p>
    <w:p w:rsidR="00A83EE4" w:rsidRPr="000003B5" w:rsidRDefault="00A83EE4" w:rsidP="00A83EE4">
      <w:pPr>
        <w:pStyle w:val="a4"/>
        <w:spacing w:line="276" w:lineRule="auto"/>
        <w:ind w:left="5664"/>
        <w:rPr>
          <w:rFonts w:ascii="Times New Roman" w:hAnsi="Times New Roman" w:cs="Times New Roman"/>
          <w:sz w:val="24"/>
          <w:szCs w:val="24"/>
        </w:rPr>
      </w:pPr>
    </w:p>
    <w:p w:rsidR="00A83EE4" w:rsidRPr="000003B5" w:rsidRDefault="00A83EE4" w:rsidP="00A83EE4">
      <w:pPr>
        <w:pStyle w:val="a4"/>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УТВЕРЖДАЮ </w:t>
      </w:r>
    </w:p>
    <w:p w:rsidR="00A83EE4" w:rsidRPr="000003B5" w:rsidRDefault="00A83EE4" w:rsidP="00A83EE4">
      <w:pPr>
        <w:pStyle w:val="a4"/>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Заместитель </w:t>
      </w:r>
      <w:r>
        <w:rPr>
          <w:rFonts w:ascii="Times New Roman" w:hAnsi="Times New Roman" w:cs="Times New Roman"/>
          <w:sz w:val="24"/>
          <w:szCs w:val="24"/>
        </w:rPr>
        <w:t>директора по УР</w:t>
      </w:r>
    </w:p>
    <w:p w:rsidR="00A83EE4" w:rsidRPr="000003B5" w:rsidRDefault="00A83EE4" w:rsidP="00A83EE4">
      <w:pPr>
        <w:pStyle w:val="a4"/>
        <w:spacing w:line="276" w:lineRule="auto"/>
        <w:ind w:left="5103"/>
        <w:rPr>
          <w:rFonts w:ascii="Times New Roman" w:hAnsi="Times New Roman" w:cs="Times New Roman"/>
          <w:sz w:val="24"/>
          <w:szCs w:val="24"/>
        </w:rPr>
      </w:pPr>
      <w:r>
        <w:rPr>
          <w:rFonts w:ascii="Times New Roman" w:hAnsi="Times New Roman" w:cs="Times New Roman"/>
          <w:sz w:val="24"/>
          <w:szCs w:val="24"/>
        </w:rPr>
        <w:t>____________ Е.И. Мысова</w:t>
      </w:r>
    </w:p>
    <w:p w:rsidR="00A83EE4" w:rsidRPr="000003B5" w:rsidRDefault="00A83EE4" w:rsidP="00A83EE4">
      <w:pPr>
        <w:pStyle w:val="a4"/>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w:t>
      </w:r>
      <w:r w:rsidR="00814A55">
        <w:rPr>
          <w:rFonts w:ascii="Times New Roman" w:hAnsi="Times New Roman" w:cs="Times New Roman"/>
          <w:sz w:val="24"/>
          <w:szCs w:val="24"/>
        </w:rPr>
        <w:t>17</w:t>
      </w:r>
      <w:r w:rsidRPr="000003B5">
        <w:rPr>
          <w:rFonts w:ascii="Times New Roman" w:hAnsi="Times New Roman" w:cs="Times New Roman"/>
          <w:sz w:val="24"/>
          <w:szCs w:val="24"/>
        </w:rPr>
        <w:t>»</w:t>
      </w:r>
      <w:r w:rsidR="00814A55">
        <w:rPr>
          <w:rFonts w:ascii="Times New Roman" w:hAnsi="Times New Roman" w:cs="Times New Roman"/>
          <w:sz w:val="24"/>
          <w:szCs w:val="24"/>
        </w:rPr>
        <w:t xml:space="preserve"> </w:t>
      </w:r>
      <w:r w:rsidR="00CC15AE">
        <w:rPr>
          <w:rFonts w:ascii="Times New Roman" w:hAnsi="Times New Roman" w:cs="Times New Roman"/>
          <w:sz w:val="24"/>
          <w:szCs w:val="24"/>
        </w:rPr>
        <w:t>февраля</w:t>
      </w:r>
      <w:r w:rsidR="00814A55">
        <w:rPr>
          <w:rFonts w:ascii="Times New Roman" w:hAnsi="Times New Roman" w:cs="Times New Roman"/>
          <w:sz w:val="24"/>
          <w:szCs w:val="24"/>
        </w:rPr>
        <w:t xml:space="preserve"> </w:t>
      </w:r>
      <w:r w:rsidRPr="000003B5">
        <w:rPr>
          <w:rFonts w:ascii="Times New Roman" w:hAnsi="Times New Roman" w:cs="Times New Roman"/>
          <w:sz w:val="24"/>
          <w:szCs w:val="24"/>
        </w:rPr>
        <w:t>20</w:t>
      </w:r>
      <w:r>
        <w:rPr>
          <w:rFonts w:ascii="Times New Roman" w:hAnsi="Times New Roman" w:cs="Times New Roman"/>
          <w:sz w:val="24"/>
          <w:szCs w:val="24"/>
        </w:rPr>
        <w:t>2</w:t>
      </w:r>
      <w:r w:rsidR="00CC15AE">
        <w:rPr>
          <w:rFonts w:ascii="Times New Roman" w:hAnsi="Times New Roman" w:cs="Times New Roman"/>
          <w:sz w:val="24"/>
          <w:szCs w:val="24"/>
        </w:rPr>
        <w:t>4</w:t>
      </w:r>
      <w:r w:rsidRPr="000003B5">
        <w:rPr>
          <w:rFonts w:ascii="Times New Roman" w:hAnsi="Times New Roman" w:cs="Times New Roman"/>
          <w:sz w:val="24"/>
          <w:szCs w:val="24"/>
        </w:rPr>
        <w:t xml:space="preserve"> г. </w:t>
      </w: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Default="00A83EE4" w:rsidP="00A83EE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АДАПТИРОВАННАЯ ПРОГРАММА УЧЕБНОЙ ПРАКТ</w:t>
      </w:r>
      <w:r w:rsidRPr="000003B5">
        <w:rPr>
          <w:rFonts w:ascii="Times New Roman" w:hAnsi="Times New Roman" w:cs="Times New Roman"/>
          <w:sz w:val="24"/>
          <w:szCs w:val="24"/>
        </w:rPr>
        <w:t>И</w:t>
      </w:r>
      <w:r>
        <w:rPr>
          <w:rFonts w:ascii="Times New Roman" w:hAnsi="Times New Roman" w:cs="Times New Roman"/>
          <w:sz w:val="24"/>
          <w:szCs w:val="24"/>
        </w:rPr>
        <w:t>К</w:t>
      </w:r>
      <w:r w:rsidRPr="000003B5">
        <w:rPr>
          <w:rFonts w:ascii="Times New Roman" w:hAnsi="Times New Roman" w:cs="Times New Roman"/>
          <w:sz w:val="24"/>
          <w:szCs w:val="24"/>
        </w:rPr>
        <w:t>И</w:t>
      </w:r>
    </w:p>
    <w:p w:rsidR="00A83EE4" w:rsidRDefault="00A83EE4" w:rsidP="00A83EE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УП.01</w:t>
      </w:r>
      <w:r w:rsidR="00814A55">
        <w:rPr>
          <w:rFonts w:ascii="Times New Roman" w:hAnsi="Times New Roman" w:cs="Times New Roman"/>
          <w:sz w:val="24"/>
          <w:szCs w:val="24"/>
        </w:rPr>
        <w:t xml:space="preserve"> Учебная практика</w:t>
      </w:r>
    </w:p>
    <w:p w:rsidR="00814A55" w:rsidRDefault="00814A55" w:rsidP="00A83EE4">
      <w:pPr>
        <w:pStyle w:val="a4"/>
        <w:spacing w:line="276" w:lineRule="auto"/>
        <w:jc w:val="center"/>
        <w:rPr>
          <w:rFonts w:ascii="Times New Roman" w:hAnsi="Times New Roman" w:cs="Times New Roman"/>
          <w:sz w:val="24"/>
          <w:szCs w:val="24"/>
        </w:rPr>
      </w:pPr>
    </w:p>
    <w:p w:rsidR="00814A55" w:rsidRPr="000003B5" w:rsidRDefault="00814A55" w:rsidP="00A83EE4">
      <w:pPr>
        <w:pStyle w:val="a4"/>
        <w:spacing w:line="276" w:lineRule="auto"/>
        <w:jc w:val="center"/>
        <w:rPr>
          <w:rFonts w:ascii="Times New Roman" w:hAnsi="Times New Roman" w:cs="Times New Roman"/>
          <w:sz w:val="24"/>
          <w:szCs w:val="24"/>
        </w:rPr>
      </w:pPr>
    </w:p>
    <w:p w:rsidR="006F6FD3" w:rsidRDefault="00A83EE4" w:rsidP="00A83EE4">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Профиль подготовки</w:t>
      </w:r>
      <w:r w:rsidR="006F6FD3">
        <w:rPr>
          <w:rFonts w:ascii="Times New Roman" w:hAnsi="Times New Roman" w:cs="Times New Roman"/>
          <w:sz w:val="24"/>
          <w:szCs w:val="24"/>
        </w:rPr>
        <w:t>: естественно - научный</w:t>
      </w:r>
      <w:r w:rsidRPr="000003B5">
        <w:rPr>
          <w:rFonts w:ascii="Times New Roman" w:hAnsi="Times New Roman" w:cs="Times New Roman"/>
          <w:sz w:val="24"/>
          <w:szCs w:val="24"/>
        </w:rPr>
        <w:t xml:space="preserve"> </w:t>
      </w:r>
    </w:p>
    <w:p w:rsidR="00CC15AE" w:rsidRDefault="00CC15AE" w:rsidP="00A83EE4">
      <w:pPr>
        <w:pStyle w:val="a4"/>
        <w:spacing w:line="276" w:lineRule="auto"/>
        <w:rPr>
          <w:rFonts w:ascii="Times New Roman" w:hAnsi="Times New Roman" w:cs="Times New Roman"/>
          <w:sz w:val="24"/>
          <w:szCs w:val="24"/>
        </w:rPr>
      </w:pPr>
    </w:p>
    <w:p w:rsidR="00A83EE4" w:rsidRPr="000003B5" w:rsidRDefault="006F6FD3" w:rsidP="00A83EE4">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Профессия: </w:t>
      </w:r>
      <w:r w:rsidR="00A83EE4">
        <w:rPr>
          <w:rFonts w:ascii="Times New Roman" w:hAnsi="Times New Roman" w:cs="Times New Roman"/>
          <w:sz w:val="24"/>
          <w:szCs w:val="24"/>
        </w:rPr>
        <w:t>1</w:t>
      </w:r>
      <w:r w:rsidR="00A83EE4" w:rsidRPr="00314A06">
        <w:rPr>
          <w:rFonts w:ascii="Times New Roman" w:hAnsi="Times New Roman" w:cs="Times New Roman"/>
          <w:sz w:val="24"/>
          <w:szCs w:val="24"/>
        </w:rPr>
        <w:t>75</w:t>
      </w:r>
      <w:r w:rsidR="00A83EE4">
        <w:rPr>
          <w:rFonts w:ascii="Times New Roman" w:hAnsi="Times New Roman" w:cs="Times New Roman"/>
          <w:sz w:val="24"/>
          <w:szCs w:val="24"/>
        </w:rPr>
        <w:t>31</w:t>
      </w:r>
      <w:r w:rsidR="00A83EE4" w:rsidRPr="00314A06">
        <w:rPr>
          <w:rFonts w:ascii="Times New Roman" w:hAnsi="Times New Roman" w:cs="Times New Roman"/>
          <w:sz w:val="24"/>
          <w:szCs w:val="24"/>
        </w:rPr>
        <w:t xml:space="preserve"> </w:t>
      </w:r>
      <w:r w:rsidR="00A83EE4">
        <w:rPr>
          <w:rFonts w:ascii="Times New Roman" w:hAnsi="Times New Roman" w:cs="Times New Roman"/>
          <w:sz w:val="24"/>
          <w:szCs w:val="24"/>
        </w:rPr>
        <w:t>Рабочий зелёного хозяйства</w:t>
      </w:r>
    </w:p>
    <w:p w:rsidR="00CC15AE" w:rsidRDefault="00CC15AE"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Форма обучения </w:t>
      </w:r>
      <w:r>
        <w:rPr>
          <w:rFonts w:ascii="Times New Roman" w:hAnsi="Times New Roman" w:cs="Times New Roman"/>
          <w:sz w:val="24"/>
          <w:szCs w:val="24"/>
        </w:rPr>
        <w:t>очная</w:t>
      </w: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p>
    <w:p w:rsidR="00A83EE4" w:rsidRDefault="00A83EE4" w:rsidP="00A83EE4">
      <w:pPr>
        <w:pStyle w:val="a4"/>
        <w:spacing w:line="276" w:lineRule="auto"/>
        <w:jc w:val="center"/>
        <w:rPr>
          <w:rFonts w:ascii="Times New Roman" w:hAnsi="Times New Roman" w:cs="Times New Roman"/>
          <w:sz w:val="24"/>
          <w:szCs w:val="24"/>
        </w:rPr>
      </w:pPr>
    </w:p>
    <w:p w:rsidR="00A83EE4" w:rsidRDefault="00A83EE4" w:rsidP="00A83EE4">
      <w:pPr>
        <w:pStyle w:val="a4"/>
        <w:spacing w:line="276" w:lineRule="auto"/>
        <w:jc w:val="center"/>
        <w:rPr>
          <w:rFonts w:ascii="Times New Roman" w:hAnsi="Times New Roman" w:cs="Times New Roman"/>
          <w:sz w:val="24"/>
          <w:szCs w:val="24"/>
        </w:rPr>
      </w:pPr>
    </w:p>
    <w:p w:rsidR="00A83EE4" w:rsidRDefault="00A83EE4" w:rsidP="00A83EE4">
      <w:pPr>
        <w:pStyle w:val="a4"/>
        <w:spacing w:line="276" w:lineRule="auto"/>
        <w:jc w:val="center"/>
        <w:rPr>
          <w:rFonts w:ascii="Times New Roman" w:hAnsi="Times New Roman" w:cs="Times New Roman"/>
          <w:sz w:val="24"/>
          <w:szCs w:val="24"/>
        </w:rPr>
      </w:pPr>
    </w:p>
    <w:p w:rsidR="00A83EE4" w:rsidRDefault="00A83EE4" w:rsidP="00A83EE4">
      <w:pPr>
        <w:pStyle w:val="a4"/>
        <w:spacing w:line="276" w:lineRule="auto"/>
        <w:jc w:val="center"/>
        <w:rPr>
          <w:rFonts w:ascii="Times New Roman" w:hAnsi="Times New Roman" w:cs="Times New Roman"/>
          <w:sz w:val="24"/>
          <w:szCs w:val="24"/>
        </w:rPr>
      </w:pPr>
    </w:p>
    <w:p w:rsidR="00A83EE4" w:rsidRDefault="00A83EE4" w:rsidP="00A83EE4">
      <w:pPr>
        <w:pStyle w:val="a4"/>
        <w:spacing w:line="276" w:lineRule="auto"/>
        <w:jc w:val="center"/>
        <w:rPr>
          <w:rFonts w:ascii="Times New Roman" w:hAnsi="Times New Roman" w:cs="Times New Roman"/>
          <w:sz w:val="24"/>
          <w:szCs w:val="24"/>
        </w:rPr>
      </w:pPr>
    </w:p>
    <w:p w:rsidR="00A83EE4" w:rsidRPr="000003B5" w:rsidRDefault="00A83EE4" w:rsidP="00A83EE4">
      <w:pPr>
        <w:pStyle w:val="a4"/>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 xml:space="preserve">п. Хор, </w:t>
      </w:r>
      <w:r>
        <w:rPr>
          <w:rFonts w:ascii="Times New Roman" w:hAnsi="Times New Roman" w:cs="Times New Roman"/>
          <w:sz w:val="24"/>
          <w:szCs w:val="24"/>
        </w:rPr>
        <w:t>202</w:t>
      </w:r>
      <w:r w:rsidR="00CC15AE">
        <w:rPr>
          <w:rFonts w:ascii="Times New Roman" w:hAnsi="Times New Roman" w:cs="Times New Roman"/>
          <w:sz w:val="24"/>
          <w:szCs w:val="24"/>
        </w:rPr>
        <w:t>4</w:t>
      </w:r>
      <w:r w:rsidRPr="000003B5">
        <w:rPr>
          <w:rFonts w:ascii="Times New Roman" w:hAnsi="Times New Roman" w:cs="Times New Roman"/>
          <w:sz w:val="24"/>
          <w:szCs w:val="24"/>
        </w:rPr>
        <w:t xml:space="preserve"> год</w:t>
      </w:r>
    </w:p>
    <w:p w:rsidR="00CC15AE" w:rsidRDefault="00CC15AE" w:rsidP="00A83EE4">
      <w:pPr>
        <w:pStyle w:val="a4"/>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CC15AE" w:rsidRPr="00D16553" w:rsidRDefault="00CC15AE" w:rsidP="00CC15A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Адаптированная программа учебной практики по профессии 1</w:t>
      </w:r>
      <w:r w:rsidRPr="00A7007F">
        <w:rPr>
          <w:rFonts w:ascii="Times New Roman" w:hAnsi="Times New Roman" w:cs="Times New Roman"/>
          <w:sz w:val="24"/>
          <w:szCs w:val="24"/>
        </w:rPr>
        <w:t>75</w:t>
      </w:r>
      <w:r>
        <w:rPr>
          <w:rFonts w:ascii="Times New Roman" w:hAnsi="Times New Roman" w:cs="Times New Roman"/>
          <w:sz w:val="24"/>
          <w:szCs w:val="24"/>
        </w:rPr>
        <w:t>31 Рабочий зелёного хозяйства</w:t>
      </w:r>
      <w:r>
        <w:rPr>
          <w:rStyle w:val="a9"/>
        </w:rPr>
        <w:footnoteReference w:id="1"/>
      </w:r>
      <w:r>
        <w:rPr>
          <w:rFonts w:ascii="Times New Roman" w:hAnsi="Times New Roman" w:cs="Times New Roman"/>
          <w:sz w:val="24"/>
          <w:szCs w:val="24"/>
        </w:rPr>
        <w:t xml:space="preserve"> </w:t>
      </w:r>
      <w:r w:rsidRPr="008F5BCF">
        <w:rPr>
          <w:rFonts w:ascii="Times New Roman" w:hAnsi="Times New Roman" w:cs="Times New Roman"/>
          <w:sz w:val="24"/>
          <w:szCs w:val="24"/>
        </w:rPr>
        <w:t xml:space="preserve">разработана </w:t>
      </w:r>
      <w:r w:rsidRPr="00D16553">
        <w:rPr>
          <w:rFonts w:ascii="Times New Roman" w:hAnsi="Times New Roman" w:cs="Times New Roman"/>
          <w:sz w:val="24"/>
          <w:szCs w:val="24"/>
        </w:rPr>
        <w:t>для профессионального обучения лиц, не</w:t>
      </w:r>
      <w:r>
        <w:rPr>
          <w:rFonts w:ascii="Times New Roman" w:hAnsi="Times New Roman" w:cs="Times New Roman"/>
          <w:sz w:val="24"/>
          <w:szCs w:val="24"/>
        </w:rPr>
        <w:t xml:space="preserve"> </w:t>
      </w:r>
      <w:r w:rsidRPr="00D16553">
        <w:rPr>
          <w:rFonts w:ascii="Times New Roman" w:hAnsi="Times New Roman" w:cs="Times New Roman"/>
          <w:sz w:val="24"/>
          <w:szCs w:val="24"/>
        </w:rPr>
        <w:t>имеющих основного общего или среднего общего образования, включая лиц с</w:t>
      </w:r>
      <w:r>
        <w:rPr>
          <w:rFonts w:ascii="Times New Roman" w:hAnsi="Times New Roman" w:cs="Times New Roman"/>
          <w:sz w:val="24"/>
          <w:szCs w:val="24"/>
        </w:rPr>
        <w:t xml:space="preserve"> </w:t>
      </w:r>
      <w:r w:rsidRPr="00D16553">
        <w:rPr>
          <w:rFonts w:ascii="Times New Roman" w:hAnsi="Times New Roman" w:cs="Times New Roman"/>
          <w:sz w:val="24"/>
          <w:szCs w:val="24"/>
        </w:rPr>
        <w:t>ограниче</w:t>
      </w:r>
      <w:r>
        <w:rPr>
          <w:rFonts w:ascii="Times New Roman" w:hAnsi="Times New Roman" w:cs="Times New Roman"/>
          <w:sz w:val="24"/>
          <w:szCs w:val="24"/>
        </w:rPr>
        <w:t xml:space="preserve">нными возможностями здоровья (с различными формами </w:t>
      </w:r>
      <w:r w:rsidRPr="00D16553">
        <w:rPr>
          <w:rFonts w:ascii="Times New Roman" w:hAnsi="Times New Roman" w:cs="Times New Roman"/>
          <w:sz w:val="24"/>
          <w:szCs w:val="24"/>
        </w:rPr>
        <w:t>умственной</w:t>
      </w:r>
      <w:r>
        <w:rPr>
          <w:rFonts w:ascii="Times New Roman" w:hAnsi="Times New Roman" w:cs="Times New Roman"/>
          <w:sz w:val="24"/>
          <w:szCs w:val="24"/>
        </w:rPr>
        <w:t xml:space="preserve"> </w:t>
      </w:r>
      <w:r w:rsidRPr="00D16553">
        <w:rPr>
          <w:rFonts w:ascii="Times New Roman" w:hAnsi="Times New Roman" w:cs="Times New Roman"/>
          <w:sz w:val="24"/>
          <w:szCs w:val="24"/>
        </w:rPr>
        <w:t>отсталости</w:t>
      </w:r>
      <w:r w:rsidRPr="00177921">
        <w:rPr>
          <w:rFonts w:ascii="Times New Roman" w:eastAsia="PT Sans Narrow" w:hAnsi="Times New Roman" w:cs="Times New Roman"/>
          <w:sz w:val="24"/>
          <w:szCs w:val="24"/>
        </w:rPr>
        <w:t xml:space="preserve"> </w:t>
      </w:r>
      <w:r>
        <w:rPr>
          <w:rFonts w:ascii="Times New Roman" w:eastAsia="PT Sans Narrow" w:hAnsi="Times New Roman" w:cs="Times New Roman"/>
          <w:sz w:val="24"/>
          <w:szCs w:val="24"/>
        </w:rPr>
        <w:t xml:space="preserve">и </w:t>
      </w:r>
      <w:r w:rsidRPr="00B54B42">
        <w:rPr>
          <w:rFonts w:ascii="Times New Roman" w:eastAsia="PT Sans Narrow" w:hAnsi="Times New Roman" w:cs="Times New Roman"/>
          <w:sz w:val="24"/>
          <w:szCs w:val="24"/>
        </w:rPr>
        <w:t>с</w:t>
      </w:r>
      <w:r>
        <w:rPr>
          <w:rFonts w:ascii="Times New Roman" w:eastAsia="PT Sans Narrow" w:hAnsi="Times New Roman" w:cs="Times New Roman"/>
          <w:sz w:val="24"/>
          <w:szCs w:val="24"/>
        </w:rPr>
        <w:t xml:space="preserve"> нарушением интеллекта</w:t>
      </w:r>
      <w:r w:rsidRPr="00D16553">
        <w:rPr>
          <w:rFonts w:ascii="Times New Roman" w:hAnsi="Times New Roman" w:cs="Times New Roman"/>
          <w:sz w:val="24"/>
          <w:szCs w:val="24"/>
        </w:rPr>
        <w:t xml:space="preserve">) </w:t>
      </w:r>
      <w:r w:rsidRPr="003D3DAC">
        <w:rPr>
          <w:rFonts w:ascii="Times New Roman" w:hAnsi="Times New Roman" w:cs="Times New Roman"/>
          <w:sz w:val="24"/>
          <w:szCs w:val="24"/>
        </w:rPr>
        <w:t>из числа выпускников специальных (коррекционных)</w:t>
      </w:r>
      <w:r>
        <w:rPr>
          <w:rFonts w:ascii="Times New Roman" w:hAnsi="Times New Roman" w:cs="Times New Roman"/>
          <w:sz w:val="24"/>
          <w:szCs w:val="24"/>
        </w:rPr>
        <w:t xml:space="preserve"> </w:t>
      </w:r>
      <w:r w:rsidRPr="003D3DAC">
        <w:rPr>
          <w:rFonts w:ascii="Times New Roman" w:hAnsi="Times New Roman" w:cs="Times New Roman"/>
          <w:sz w:val="24"/>
          <w:szCs w:val="24"/>
        </w:rPr>
        <w:t>образовательных учреждений VIII вида</w:t>
      </w:r>
      <w:r>
        <w:rPr>
          <w:rFonts w:ascii="Times New Roman" w:hAnsi="Times New Roman" w:cs="Times New Roman"/>
          <w:sz w:val="24"/>
          <w:szCs w:val="24"/>
        </w:rPr>
        <w:t xml:space="preserve">, </w:t>
      </w:r>
      <w:r w:rsidRPr="00D16553">
        <w:rPr>
          <w:rFonts w:ascii="Times New Roman" w:hAnsi="Times New Roman" w:cs="Times New Roman"/>
          <w:sz w:val="24"/>
          <w:szCs w:val="24"/>
        </w:rPr>
        <w:t>в соответствии со статьей 79 п. 8 Федерального закона от</w:t>
      </w:r>
      <w:r>
        <w:rPr>
          <w:rFonts w:ascii="Times New Roman" w:hAnsi="Times New Roman" w:cs="Times New Roman"/>
          <w:sz w:val="24"/>
          <w:szCs w:val="24"/>
        </w:rPr>
        <w:t xml:space="preserve"> </w:t>
      </w:r>
      <w:r w:rsidRPr="00D16553">
        <w:rPr>
          <w:rFonts w:ascii="Times New Roman" w:hAnsi="Times New Roman" w:cs="Times New Roman"/>
          <w:sz w:val="24"/>
          <w:szCs w:val="24"/>
        </w:rPr>
        <w:t>29.12. 2012 года № 273 – ФЗ «Об образовании в Российской Федерации».</w:t>
      </w:r>
    </w:p>
    <w:p w:rsidR="00A83EE4" w:rsidRDefault="00A83EE4" w:rsidP="00A83EE4">
      <w:pPr>
        <w:autoSpaceDE w:val="0"/>
        <w:autoSpaceDN w:val="0"/>
        <w:adjustRightInd w:val="0"/>
        <w:spacing w:after="0"/>
        <w:ind w:firstLine="709"/>
        <w:jc w:val="both"/>
        <w:rPr>
          <w:rFonts w:ascii="Times New Roman" w:hAnsi="Times New Roman" w:cs="Times New Roman"/>
          <w:sz w:val="24"/>
          <w:szCs w:val="24"/>
        </w:rPr>
      </w:pPr>
    </w:p>
    <w:p w:rsidR="00A83EE4" w:rsidRPr="000003B5" w:rsidRDefault="00A83EE4" w:rsidP="00A83EE4">
      <w:pPr>
        <w:autoSpaceDE w:val="0"/>
        <w:autoSpaceDN w:val="0"/>
        <w:adjustRightInd w:val="0"/>
        <w:spacing w:after="0"/>
        <w:ind w:firstLine="709"/>
        <w:jc w:val="both"/>
        <w:rPr>
          <w:rFonts w:ascii="Times New Roman" w:hAnsi="Times New Roman" w:cs="Times New Roman"/>
          <w:sz w:val="24"/>
          <w:szCs w:val="24"/>
        </w:rPr>
      </w:pPr>
    </w:p>
    <w:p w:rsidR="00A83EE4" w:rsidRPr="000003B5" w:rsidRDefault="00A83EE4" w:rsidP="00A83EE4">
      <w:pPr>
        <w:pStyle w:val="a4"/>
        <w:jc w:val="both"/>
        <w:rPr>
          <w:rFonts w:ascii="Times New Roman" w:hAnsi="Times New Roman" w:cs="Times New Roman"/>
          <w:sz w:val="24"/>
          <w:szCs w:val="24"/>
        </w:rPr>
      </w:pPr>
      <w:r w:rsidRPr="000003B5">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83EE4"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Разработчик(и): </w:t>
      </w:r>
      <w:r>
        <w:rPr>
          <w:rFonts w:ascii="Times New Roman" w:hAnsi="Times New Roman" w:cs="Times New Roman"/>
          <w:sz w:val="24"/>
          <w:szCs w:val="24"/>
        </w:rPr>
        <w:t>Чуланова О.В., преподаватель КГБ ПОУ ХАТ</w:t>
      </w: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D2529E" w:rsidRDefault="00A83EE4" w:rsidP="00A83EE4">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008F5F3C">
        <w:rPr>
          <w:rFonts w:ascii="Times New Roman" w:hAnsi="Times New Roman" w:cs="Times New Roman"/>
          <w:sz w:val="24"/>
          <w:szCs w:val="24"/>
        </w:rPr>
        <w:t>учебной практики</w:t>
      </w:r>
      <w:r w:rsidRPr="000003B5">
        <w:rPr>
          <w:rFonts w:ascii="Times New Roman" w:hAnsi="Times New Roman" w:cs="Times New Roman"/>
          <w:sz w:val="24"/>
          <w:szCs w:val="24"/>
        </w:rPr>
        <w:t xml:space="preserve"> рассмотрена и согласована на заседании ПЦК </w:t>
      </w:r>
      <w:r>
        <w:rPr>
          <w:rFonts w:ascii="Times New Roman" w:hAnsi="Times New Roman" w:cs="Times New Roman"/>
          <w:sz w:val="24"/>
          <w:szCs w:val="24"/>
        </w:rPr>
        <w:t>Общетехнического цикла</w:t>
      </w:r>
    </w:p>
    <w:p w:rsidR="00A83EE4" w:rsidRPr="000003B5" w:rsidRDefault="00A83EE4" w:rsidP="00A83EE4">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Протокол № </w:t>
      </w:r>
      <w:r w:rsidR="00CC15AE">
        <w:rPr>
          <w:rFonts w:ascii="Times New Roman" w:hAnsi="Times New Roman" w:cs="Times New Roman"/>
          <w:sz w:val="24"/>
          <w:szCs w:val="24"/>
        </w:rPr>
        <w:t>6</w:t>
      </w:r>
      <w:r w:rsidRPr="000003B5">
        <w:rPr>
          <w:rFonts w:ascii="Times New Roman" w:hAnsi="Times New Roman" w:cs="Times New Roman"/>
          <w:sz w:val="24"/>
          <w:szCs w:val="24"/>
        </w:rPr>
        <w:t xml:space="preserve"> от «</w:t>
      </w:r>
      <w:r>
        <w:rPr>
          <w:rFonts w:ascii="Times New Roman" w:hAnsi="Times New Roman" w:cs="Times New Roman"/>
          <w:sz w:val="24"/>
          <w:szCs w:val="24"/>
        </w:rPr>
        <w:t>1</w:t>
      </w:r>
      <w:r w:rsidR="00CC15AE">
        <w:rPr>
          <w:rFonts w:ascii="Times New Roman" w:hAnsi="Times New Roman" w:cs="Times New Roman"/>
          <w:sz w:val="24"/>
          <w:szCs w:val="24"/>
        </w:rPr>
        <w:t>5</w:t>
      </w:r>
      <w:r w:rsidRPr="000003B5">
        <w:rPr>
          <w:rFonts w:ascii="Times New Roman" w:hAnsi="Times New Roman" w:cs="Times New Roman"/>
          <w:sz w:val="24"/>
          <w:szCs w:val="24"/>
        </w:rPr>
        <w:t xml:space="preserve">» </w:t>
      </w:r>
      <w:r>
        <w:rPr>
          <w:rFonts w:ascii="Times New Roman" w:hAnsi="Times New Roman" w:cs="Times New Roman"/>
          <w:sz w:val="24"/>
          <w:szCs w:val="24"/>
        </w:rPr>
        <w:t>июня</w:t>
      </w:r>
      <w:r w:rsidRPr="000003B5">
        <w:rPr>
          <w:rFonts w:ascii="Times New Roman" w:hAnsi="Times New Roman" w:cs="Times New Roman"/>
          <w:sz w:val="24"/>
          <w:szCs w:val="24"/>
        </w:rPr>
        <w:t xml:space="preserve"> 20</w:t>
      </w:r>
      <w:r>
        <w:rPr>
          <w:rFonts w:ascii="Times New Roman" w:hAnsi="Times New Roman" w:cs="Times New Roman"/>
          <w:sz w:val="24"/>
          <w:szCs w:val="24"/>
        </w:rPr>
        <w:t>2</w:t>
      </w:r>
      <w:r w:rsidR="00CC15AE">
        <w:rPr>
          <w:rFonts w:ascii="Times New Roman" w:hAnsi="Times New Roman" w:cs="Times New Roman"/>
          <w:sz w:val="24"/>
          <w:szCs w:val="24"/>
        </w:rPr>
        <w:t>4</w:t>
      </w:r>
      <w:r w:rsidRPr="000003B5">
        <w:rPr>
          <w:rFonts w:ascii="Times New Roman" w:hAnsi="Times New Roman" w:cs="Times New Roman"/>
          <w:sz w:val="24"/>
          <w:szCs w:val="24"/>
        </w:rPr>
        <w:t xml:space="preserve"> г</w:t>
      </w:r>
      <w:r w:rsidR="00CC15AE">
        <w:rPr>
          <w:rFonts w:ascii="Times New Roman" w:hAnsi="Times New Roman" w:cs="Times New Roman"/>
          <w:sz w:val="24"/>
          <w:szCs w:val="24"/>
        </w:rPr>
        <w:t>.</w:t>
      </w:r>
    </w:p>
    <w:p w:rsidR="00A83EE4" w:rsidRPr="000003B5" w:rsidRDefault="00A83EE4" w:rsidP="00A83EE4">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Председатель ______________ </w:t>
      </w:r>
      <w:r>
        <w:rPr>
          <w:rFonts w:ascii="Times New Roman" w:hAnsi="Times New Roman" w:cs="Times New Roman"/>
          <w:sz w:val="24"/>
          <w:szCs w:val="24"/>
        </w:rPr>
        <w:t>Чуланова О.В.</w:t>
      </w: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p>
    <w:p w:rsidR="00A83EE4" w:rsidRPr="000003B5" w:rsidRDefault="00A83EE4" w:rsidP="00A83EE4">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КГБ ПОУ ХАТ</w:t>
      </w:r>
    </w:p>
    <w:p w:rsidR="00A83EE4" w:rsidRPr="000003B5" w:rsidRDefault="00A83EE4" w:rsidP="00A83EE4">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Хабаровский край, р-он им Лазо, п. Хор</w:t>
      </w:r>
    </w:p>
    <w:p w:rsidR="00A83EE4" w:rsidRPr="000003B5" w:rsidRDefault="00A83EE4" w:rsidP="00A83EE4">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ул. Менделеева 13</w:t>
      </w:r>
    </w:p>
    <w:p w:rsidR="00A83EE4" w:rsidRPr="000003B5" w:rsidRDefault="00A83EE4" w:rsidP="00A83EE4">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индекс: 68292</w:t>
      </w:r>
      <w:r>
        <w:rPr>
          <w:rFonts w:ascii="Times New Roman" w:hAnsi="Times New Roman" w:cs="Times New Roman"/>
          <w:sz w:val="24"/>
          <w:szCs w:val="24"/>
        </w:rPr>
        <w:t>2</w:t>
      </w:r>
    </w:p>
    <w:p w:rsidR="00CC15AE" w:rsidRDefault="00CC15AE" w:rsidP="00A83EE4">
      <w:pPr>
        <w:pStyle w:val="a4"/>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83EE4" w:rsidRPr="00CC15AE" w:rsidRDefault="00A83EE4" w:rsidP="00A83EE4">
      <w:pPr>
        <w:pStyle w:val="a4"/>
        <w:spacing w:line="276" w:lineRule="auto"/>
        <w:jc w:val="center"/>
        <w:rPr>
          <w:rFonts w:ascii="Times New Roman" w:hAnsi="Times New Roman" w:cs="Times New Roman"/>
          <w:b/>
          <w:sz w:val="24"/>
          <w:szCs w:val="24"/>
        </w:rPr>
      </w:pPr>
    </w:p>
    <w:p w:rsidR="00A83EE4" w:rsidRPr="00CC15AE" w:rsidRDefault="00A83EE4" w:rsidP="00A83EE4">
      <w:pPr>
        <w:pStyle w:val="a4"/>
        <w:spacing w:line="276" w:lineRule="auto"/>
        <w:jc w:val="center"/>
        <w:rPr>
          <w:rFonts w:ascii="Times New Roman" w:hAnsi="Times New Roman" w:cs="Times New Roman"/>
          <w:sz w:val="24"/>
          <w:szCs w:val="24"/>
        </w:rPr>
      </w:pPr>
      <w:r w:rsidRPr="00CC15AE">
        <w:rPr>
          <w:rFonts w:ascii="Times New Roman" w:hAnsi="Times New Roman" w:cs="Times New Roman"/>
          <w:sz w:val="24"/>
          <w:szCs w:val="24"/>
        </w:rPr>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355"/>
      </w:tblGrid>
      <w:tr w:rsidR="00CC15AE" w:rsidRPr="00CC15AE" w:rsidTr="00CC15AE">
        <w:tc>
          <w:tcPr>
            <w:tcW w:w="959" w:type="dxa"/>
          </w:tcPr>
          <w:p w:rsidR="00CC15AE" w:rsidRPr="00CC15AE" w:rsidRDefault="00CC15AE" w:rsidP="00A83EE4">
            <w:pPr>
              <w:pStyle w:val="a4"/>
              <w:spacing w:line="276" w:lineRule="auto"/>
              <w:jc w:val="center"/>
              <w:rPr>
                <w:rFonts w:ascii="Times New Roman" w:hAnsi="Times New Roman" w:cs="Times New Roman"/>
                <w:sz w:val="24"/>
                <w:szCs w:val="24"/>
              </w:rPr>
            </w:pPr>
          </w:p>
        </w:tc>
        <w:tc>
          <w:tcPr>
            <w:tcW w:w="9355" w:type="dxa"/>
          </w:tcPr>
          <w:p w:rsidR="00CC15AE" w:rsidRPr="00CC15AE" w:rsidRDefault="00CC15AE" w:rsidP="00A83EE4">
            <w:pPr>
              <w:pStyle w:val="a4"/>
              <w:spacing w:line="276" w:lineRule="auto"/>
              <w:jc w:val="center"/>
              <w:rPr>
                <w:rFonts w:ascii="Times New Roman" w:hAnsi="Times New Roman" w:cs="Times New Roman"/>
                <w:sz w:val="24"/>
                <w:szCs w:val="24"/>
              </w:rPr>
            </w:pPr>
          </w:p>
        </w:tc>
      </w:tr>
      <w:tr w:rsidR="00CC15AE" w:rsidRPr="00CC15AE" w:rsidTr="00CC15AE">
        <w:tc>
          <w:tcPr>
            <w:tcW w:w="959" w:type="dxa"/>
          </w:tcPr>
          <w:p w:rsidR="00CC15AE" w:rsidRPr="00CC15AE" w:rsidRDefault="00CC15AE" w:rsidP="00A83EE4">
            <w:pPr>
              <w:pStyle w:val="a4"/>
              <w:spacing w:line="276" w:lineRule="auto"/>
              <w:jc w:val="center"/>
              <w:rPr>
                <w:rFonts w:ascii="Times New Roman" w:hAnsi="Times New Roman" w:cs="Times New Roman"/>
                <w:sz w:val="24"/>
                <w:szCs w:val="24"/>
              </w:rPr>
            </w:pPr>
            <w:r w:rsidRPr="00CC15AE">
              <w:rPr>
                <w:rFonts w:ascii="Times New Roman" w:hAnsi="Times New Roman" w:cs="Times New Roman"/>
                <w:sz w:val="24"/>
                <w:szCs w:val="24"/>
              </w:rPr>
              <w:t>1.</w:t>
            </w:r>
          </w:p>
        </w:tc>
        <w:tc>
          <w:tcPr>
            <w:tcW w:w="9355" w:type="dxa"/>
          </w:tcPr>
          <w:p w:rsidR="00CC15AE" w:rsidRPr="00CC15AE" w:rsidRDefault="00CC15AE" w:rsidP="006F6FD3">
            <w:pPr>
              <w:pStyle w:val="a4"/>
              <w:spacing w:after="240" w:line="276" w:lineRule="auto"/>
              <w:jc w:val="both"/>
              <w:rPr>
                <w:rFonts w:ascii="Times New Roman" w:hAnsi="Times New Roman" w:cs="Times New Roman"/>
                <w:sz w:val="24"/>
                <w:szCs w:val="24"/>
              </w:rPr>
            </w:pPr>
            <w:r w:rsidRPr="00CC15AE">
              <w:rPr>
                <w:rFonts w:ascii="Times New Roman" w:hAnsi="Times New Roman" w:cs="Times New Roman"/>
                <w:sz w:val="24"/>
                <w:szCs w:val="24"/>
              </w:rPr>
              <w:t>ОБЩАЯ ХАРАКТЕРИСТИКА АДАПТИРОВАННОЙ ПРОГРАММЫ УЧЕБНОЙ ПРАКТИКИ</w:t>
            </w:r>
          </w:p>
        </w:tc>
      </w:tr>
      <w:tr w:rsidR="00CC15AE" w:rsidRPr="00CC15AE" w:rsidTr="00CC15AE">
        <w:tc>
          <w:tcPr>
            <w:tcW w:w="959" w:type="dxa"/>
          </w:tcPr>
          <w:p w:rsidR="00CC15AE" w:rsidRPr="00CC15AE" w:rsidRDefault="00CC15AE" w:rsidP="00A83EE4">
            <w:pPr>
              <w:pStyle w:val="a4"/>
              <w:spacing w:line="276" w:lineRule="auto"/>
              <w:jc w:val="center"/>
              <w:rPr>
                <w:rFonts w:ascii="Times New Roman" w:hAnsi="Times New Roman" w:cs="Times New Roman"/>
                <w:sz w:val="24"/>
                <w:szCs w:val="24"/>
              </w:rPr>
            </w:pPr>
            <w:r w:rsidRPr="00CC15AE">
              <w:rPr>
                <w:rFonts w:ascii="Times New Roman" w:hAnsi="Times New Roman" w:cs="Times New Roman"/>
                <w:sz w:val="24"/>
                <w:szCs w:val="24"/>
              </w:rPr>
              <w:t>2.</w:t>
            </w:r>
          </w:p>
        </w:tc>
        <w:tc>
          <w:tcPr>
            <w:tcW w:w="9355" w:type="dxa"/>
          </w:tcPr>
          <w:p w:rsidR="00CC15AE" w:rsidRPr="00CC15AE" w:rsidRDefault="00CC15AE" w:rsidP="00A83EE4">
            <w:pPr>
              <w:pStyle w:val="a4"/>
              <w:spacing w:after="240" w:line="276" w:lineRule="auto"/>
              <w:jc w:val="both"/>
              <w:rPr>
                <w:rFonts w:ascii="Times New Roman" w:hAnsi="Times New Roman" w:cs="Times New Roman"/>
                <w:sz w:val="24"/>
                <w:szCs w:val="24"/>
              </w:rPr>
            </w:pPr>
            <w:r w:rsidRPr="00CC15AE">
              <w:rPr>
                <w:rFonts w:ascii="Times New Roman" w:hAnsi="Times New Roman" w:cs="Times New Roman"/>
                <w:sz w:val="24"/>
                <w:szCs w:val="24"/>
              </w:rPr>
              <w:t>СТРУКТУРА И СОДЕРЖАНИЕ АДАПТИРОВАННОЙ ПРОГРАММЫ УЧЕБНОЙ ПРАКТИКИ</w:t>
            </w:r>
          </w:p>
        </w:tc>
      </w:tr>
      <w:tr w:rsidR="00CC15AE" w:rsidRPr="00CC15AE" w:rsidTr="00CC15AE">
        <w:tc>
          <w:tcPr>
            <w:tcW w:w="959" w:type="dxa"/>
          </w:tcPr>
          <w:p w:rsidR="00CC15AE" w:rsidRPr="00CC15AE" w:rsidRDefault="00CC15AE" w:rsidP="00A83EE4">
            <w:pPr>
              <w:pStyle w:val="a4"/>
              <w:spacing w:line="276" w:lineRule="auto"/>
              <w:jc w:val="center"/>
              <w:rPr>
                <w:rFonts w:ascii="Times New Roman" w:hAnsi="Times New Roman" w:cs="Times New Roman"/>
                <w:sz w:val="24"/>
                <w:szCs w:val="24"/>
              </w:rPr>
            </w:pPr>
            <w:r w:rsidRPr="00CC15AE">
              <w:rPr>
                <w:rFonts w:ascii="Times New Roman" w:hAnsi="Times New Roman" w:cs="Times New Roman"/>
                <w:sz w:val="24"/>
                <w:szCs w:val="24"/>
              </w:rPr>
              <w:t>3.</w:t>
            </w:r>
          </w:p>
        </w:tc>
        <w:tc>
          <w:tcPr>
            <w:tcW w:w="9355" w:type="dxa"/>
          </w:tcPr>
          <w:p w:rsidR="00CC15AE" w:rsidRPr="00CC15AE" w:rsidRDefault="00CC15AE" w:rsidP="00A83EE4">
            <w:pPr>
              <w:pStyle w:val="a4"/>
              <w:spacing w:after="240" w:line="276" w:lineRule="auto"/>
              <w:jc w:val="both"/>
              <w:rPr>
                <w:rFonts w:ascii="Times New Roman" w:hAnsi="Times New Roman" w:cs="Times New Roman"/>
                <w:sz w:val="24"/>
                <w:szCs w:val="24"/>
              </w:rPr>
            </w:pPr>
            <w:r w:rsidRPr="00CC15AE">
              <w:rPr>
                <w:rFonts w:ascii="Times New Roman" w:hAnsi="Times New Roman" w:cs="Times New Roman"/>
                <w:sz w:val="24"/>
                <w:szCs w:val="24"/>
              </w:rPr>
              <w:t>УСЛОВИЯ РЕАЛИЗАЦИИ АДАПТИРОВАННОЙ ПРОГРАММЫ УЧЕБНОЙ ПРАКТИКИ</w:t>
            </w:r>
          </w:p>
        </w:tc>
      </w:tr>
      <w:tr w:rsidR="00CC15AE" w:rsidRPr="00CC15AE" w:rsidTr="00CC15AE">
        <w:tc>
          <w:tcPr>
            <w:tcW w:w="959" w:type="dxa"/>
          </w:tcPr>
          <w:p w:rsidR="00CC15AE" w:rsidRPr="00CC15AE" w:rsidRDefault="00CC15AE" w:rsidP="00A83EE4">
            <w:pPr>
              <w:pStyle w:val="a4"/>
              <w:spacing w:line="276" w:lineRule="auto"/>
              <w:jc w:val="center"/>
              <w:rPr>
                <w:rFonts w:ascii="Times New Roman" w:hAnsi="Times New Roman" w:cs="Times New Roman"/>
                <w:sz w:val="24"/>
                <w:szCs w:val="24"/>
              </w:rPr>
            </w:pPr>
            <w:r w:rsidRPr="00CC15AE">
              <w:rPr>
                <w:rFonts w:ascii="Times New Roman" w:hAnsi="Times New Roman" w:cs="Times New Roman"/>
                <w:sz w:val="24"/>
                <w:szCs w:val="24"/>
              </w:rPr>
              <w:t>4.</w:t>
            </w:r>
          </w:p>
        </w:tc>
        <w:tc>
          <w:tcPr>
            <w:tcW w:w="9355" w:type="dxa"/>
          </w:tcPr>
          <w:p w:rsidR="00CC15AE" w:rsidRPr="00CC15AE" w:rsidRDefault="00CC15AE" w:rsidP="00A83EE4">
            <w:pPr>
              <w:pStyle w:val="a4"/>
              <w:spacing w:after="240" w:line="276" w:lineRule="auto"/>
              <w:jc w:val="both"/>
              <w:rPr>
                <w:rFonts w:ascii="Times New Roman" w:hAnsi="Times New Roman" w:cs="Times New Roman"/>
                <w:sz w:val="24"/>
                <w:szCs w:val="24"/>
              </w:rPr>
            </w:pPr>
            <w:r w:rsidRPr="00CC15AE">
              <w:rPr>
                <w:rFonts w:ascii="Times New Roman" w:hAnsi="Times New Roman" w:cs="Times New Roman"/>
                <w:sz w:val="24"/>
                <w:szCs w:val="24"/>
              </w:rPr>
              <w:t>КОНТРОЛЬ И ОЦЕНКА РЕЗУЛЬТАТОВ ОСВОЕНИЯ АДАПТИРОВАННОЙ ПРОГРАММЫ УЧЕБНОЙ ПРАКТИКИ</w:t>
            </w:r>
          </w:p>
        </w:tc>
      </w:tr>
      <w:tr w:rsidR="00CC15AE" w:rsidRPr="00CC15AE" w:rsidTr="00CC15AE">
        <w:tc>
          <w:tcPr>
            <w:tcW w:w="959" w:type="dxa"/>
          </w:tcPr>
          <w:p w:rsidR="00CC15AE" w:rsidRPr="00CC15AE" w:rsidRDefault="00CC15AE" w:rsidP="00A83EE4">
            <w:pPr>
              <w:pStyle w:val="a4"/>
              <w:spacing w:line="276" w:lineRule="auto"/>
              <w:jc w:val="center"/>
              <w:rPr>
                <w:rFonts w:ascii="Times New Roman" w:hAnsi="Times New Roman" w:cs="Times New Roman"/>
                <w:sz w:val="24"/>
                <w:szCs w:val="24"/>
              </w:rPr>
            </w:pPr>
            <w:r w:rsidRPr="00CC15AE">
              <w:rPr>
                <w:rFonts w:ascii="Times New Roman" w:hAnsi="Times New Roman" w:cs="Times New Roman"/>
                <w:sz w:val="24"/>
                <w:szCs w:val="24"/>
              </w:rPr>
              <w:t>5.</w:t>
            </w:r>
          </w:p>
        </w:tc>
        <w:tc>
          <w:tcPr>
            <w:tcW w:w="9355" w:type="dxa"/>
          </w:tcPr>
          <w:p w:rsidR="00CC15AE" w:rsidRPr="00CC15AE" w:rsidRDefault="00CC15AE" w:rsidP="00A83EE4">
            <w:pPr>
              <w:pStyle w:val="a4"/>
              <w:spacing w:after="240" w:line="276" w:lineRule="auto"/>
              <w:jc w:val="both"/>
              <w:rPr>
                <w:rFonts w:ascii="Times New Roman" w:hAnsi="Times New Roman" w:cs="Times New Roman"/>
                <w:sz w:val="24"/>
                <w:szCs w:val="24"/>
              </w:rPr>
            </w:pPr>
            <w:r w:rsidRPr="00CC15AE">
              <w:rPr>
                <w:rFonts w:ascii="Times New Roman" w:hAnsi="Times New Roman" w:cs="Times New Roman"/>
                <w:sz w:val="24"/>
                <w:szCs w:val="24"/>
              </w:rPr>
              <w:t>КОМПЛЕКТ КОНТРОЛЬНО-ОЦЕНОЧНЫХ СРЕДСТВ АДАПТИРОВАННОЙ ПРОГРАММЫ УЧЕБНОЙ ПРАКТИКИ</w:t>
            </w:r>
          </w:p>
        </w:tc>
      </w:tr>
    </w:tbl>
    <w:p w:rsidR="00CC15AE" w:rsidRDefault="00CC15AE" w:rsidP="00A83EE4">
      <w:pPr>
        <w:pStyle w:val="a4"/>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6F6FD3" w:rsidRPr="00CC15AE" w:rsidRDefault="00A21EAD" w:rsidP="00CC15AE">
      <w:pPr>
        <w:pStyle w:val="a4"/>
        <w:jc w:val="center"/>
        <w:rPr>
          <w:rFonts w:ascii="Times New Roman" w:hAnsi="Times New Roman" w:cs="Times New Roman"/>
          <w:b/>
          <w:sz w:val="24"/>
          <w:szCs w:val="24"/>
        </w:rPr>
      </w:pPr>
      <w:r w:rsidRPr="00CC15AE">
        <w:rPr>
          <w:rFonts w:ascii="Times New Roman" w:hAnsi="Times New Roman" w:cs="Times New Roman"/>
          <w:b/>
          <w:sz w:val="24"/>
          <w:szCs w:val="24"/>
        </w:rPr>
        <w:lastRenderedPageBreak/>
        <w:t>1. ОБЩАЯ ХАРАКТЕРИСТИКА АДАПТИРОВАННОЙ ПРОГРАММЫ УЧЕБНОЙ ПРАКТИКИ</w:t>
      </w:r>
    </w:p>
    <w:p w:rsidR="00814A55" w:rsidRPr="00CC15AE" w:rsidRDefault="00814A55" w:rsidP="00CC15AE">
      <w:pPr>
        <w:autoSpaceDE w:val="0"/>
        <w:autoSpaceDN w:val="0"/>
        <w:adjustRightInd w:val="0"/>
        <w:spacing w:after="0" w:line="240" w:lineRule="auto"/>
        <w:ind w:firstLine="709"/>
        <w:jc w:val="both"/>
        <w:rPr>
          <w:rFonts w:ascii="Times New Roman" w:hAnsi="Times New Roman" w:cs="Times New Roman"/>
          <w:b/>
          <w:bCs/>
          <w:color w:val="333333"/>
          <w:sz w:val="24"/>
          <w:szCs w:val="24"/>
        </w:rPr>
      </w:pPr>
    </w:p>
    <w:p w:rsidR="00A21EAD" w:rsidRPr="00CC15AE" w:rsidRDefault="00A21EAD" w:rsidP="00CC15AE">
      <w:pPr>
        <w:autoSpaceDE w:val="0"/>
        <w:autoSpaceDN w:val="0"/>
        <w:adjustRightInd w:val="0"/>
        <w:spacing w:after="0" w:line="240" w:lineRule="auto"/>
        <w:ind w:firstLine="709"/>
        <w:jc w:val="both"/>
        <w:rPr>
          <w:rFonts w:ascii="Times New Roman" w:hAnsi="Times New Roman" w:cs="Times New Roman"/>
          <w:b/>
          <w:bCs/>
          <w:color w:val="333333"/>
          <w:sz w:val="24"/>
          <w:szCs w:val="24"/>
        </w:rPr>
      </w:pPr>
      <w:r w:rsidRPr="00CC15AE">
        <w:rPr>
          <w:rFonts w:ascii="Times New Roman" w:hAnsi="Times New Roman" w:cs="Times New Roman"/>
          <w:b/>
          <w:bCs/>
          <w:color w:val="333333"/>
          <w:sz w:val="24"/>
          <w:szCs w:val="24"/>
        </w:rPr>
        <w:t>1.1.</w:t>
      </w:r>
      <w:r w:rsidR="00814A55" w:rsidRPr="00CC15AE">
        <w:rPr>
          <w:rFonts w:ascii="Times New Roman" w:hAnsi="Times New Roman" w:cs="Times New Roman"/>
          <w:b/>
          <w:bCs/>
          <w:color w:val="333333"/>
          <w:sz w:val="24"/>
          <w:szCs w:val="24"/>
        </w:rPr>
        <w:t xml:space="preserve"> </w:t>
      </w:r>
      <w:r w:rsidRPr="00CC15AE">
        <w:rPr>
          <w:rFonts w:ascii="Times New Roman" w:hAnsi="Times New Roman" w:cs="Times New Roman"/>
          <w:b/>
          <w:bCs/>
          <w:color w:val="333333"/>
          <w:sz w:val="24"/>
          <w:szCs w:val="24"/>
        </w:rPr>
        <w:t>Область применения программы</w:t>
      </w:r>
    </w:p>
    <w:p w:rsidR="00A21EAD" w:rsidRPr="00CC15AE" w:rsidRDefault="00A21EAD" w:rsidP="00CC15AE">
      <w:pPr>
        <w:autoSpaceDE w:val="0"/>
        <w:autoSpaceDN w:val="0"/>
        <w:adjustRightInd w:val="0"/>
        <w:spacing w:after="0" w:line="240" w:lineRule="auto"/>
        <w:ind w:firstLine="709"/>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 xml:space="preserve">Программа учебной практики является частью адаптированной профессиональной образовательной программы по профессии 17531 Рабочий зеленого хозяйства для </w:t>
      </w:r>
      <w:r w:rsidRPr="00CC15AE">
        <w:rPr>
          <w:rFonts w:ascii="Times New Roman" w:hAnsi="Times New Roman" w:cs="Times New Roman"/>
          <w:sz w:val="24"/>
          <w:szCs w:val="24"/>
        </w:rPr>
        <w:t>обучающихся с ограниченными возможностями здоровья (далее – ОВЗ) (</w:t>
      </w:r>
      <w:r w:rsidRPr="00CC15AE">
        <w:rPr>
          <w:rFonts w:ascii="Times New Roman" w:eastAsia="PT Sans Narrow" w:hAnsi="Times New Roman" w:cs="Times New Roman"/>
          <w:sz w:val="24"/>
          <w:szCs w:val="24"/>
        </w:rPr>
        <w:t>с нарушением интеллекта</w:t>
      </w:r>
      <w:r w:rsidRPr="00CC15AE">
        <w:rPr>
          <w:rFonts w:ascii="Times New Roman" w:hAnsi="Times New Roman" w:cs="Times New Roman"/>
          <w:sz w:val="24"/>
          <w:szCs w:val="24"/>
        </w:rPr>
        <w:t xml:space="preserve">) из числа выпускников специальных (коррекционных) образовательных учреждений VIII вида, </w:t>
      </w:r>
      <w:r w:rsidRPr="00CC15AE">
        <w:rPr>
          <w:rFonts w:ascii="Times New Roman" w:hAnsi="Times New Roman" w:cs="Times New Roman"/>
          <w:color w:val="000000"/>
          <w:sz w:val="24"/>
          <w:szCs w:val="24"/>
          <w:shd w:val="clear" w:color="auto" w:fill="FFFFFF"/>
        </w:rPr>
        <w:t>не имеющих основного общего образования</w:t>
      </w:r>
      <w:r w:rsidRPr="00CC15AE">
        <w:rPr>
          <w:rFonts w:ascii="Times New Roman" w:hAnsi="Times New Roman" w:cs="Times New Roman"/>
          <w:color w:val="333333"/>
          <w:sz w:val="24"/>
          <w:szCs w:val="24"/>
        </w:rPr>
        <w:t>.</w:t>
      </w:r>
    </w:p>
    <w:p w:rsidR="00A21EAD" w:rsidRPr="00CC15AE" w:rsidRDefault="00A21EAD" w:rsidP="00CC15AE">
      <w:pPr>
        <w:autoSpaceDE w:val="0"/>
        <w:autoSpaceDN w:val="0"/>
        <w:adjustRightInd w:val="0"/>
        <w:spacing w:after="0" w:line="240" w:lineRule="auto"/>
        <w:ind w:firstLine="709"/>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В части освоения основного вид</w:t>
      </w:r>
      <w:r w:rsidR="00946E44" w:rsidRPr="00CC15AE">
        <w:rPr>
          <w:rFonts w:ascii="Times New Roman" w:hAnsi="Times New Roman" w:cs="Times New Roman"/>
          <w:color w:val="333333"/>
          <w:sz w:val="24"/>
          <w:szCs w:val="24"/>
        </w:rPr>
        <w:t>ов</w:t>
      </w:r>
      <w:r w:rsidRPr="00CC15AE">
        <w:rPr>
          <w:rFonts w:ascii="Times New Roman" w:hAnsi="Times New Roman" w:cs="Times New Roman"/>
          <w:color w:val="333333"/>
          <w:sz w:val="24"/>
          <w:szCs w:val="24"/>
        </w:rPr>
        <w:t xml:space="preserve"> профессиональной деятельности (ВПД):</w:t>
      </w:r>
    </w:p>
    <w:p w:rsidR="00946E44" w:rsidRPr="00CC15AE" w:rsidRDefault="00946E44" w:rsidP="00CC15AE">
      <w:pPr>
        <w:autoSpaceDE w:val="0"/>
        <w:autoSpaceDN w:val="0"/>
        <w:adjustRightInd w:val="0"/>
        <w:spacing w:after="0" w:line="240" w:lineRule="auto"/>
        <w:ind w:firstLine="709"/>
        <w:jc w:val="both"/>
        <w:rPr>
          <w:rFonts w:ascii="Times New Roman" w:hAnsi="Times New Roman" w:cs="Times New Roman"/>
          <w:color w:val="333333"/>
          <w:sz w:val="24"/>
          <w:szCs w:val="24"/>
        </w:rPr>
      </w:pPr>
      <w:r w:rsidRPr="00CC15AE">
        <w:rPr>
          <w:rFonts w:ascii="Times New Roman" w:hAnsi="Times New Roman" w:cs="Times New Roman"/>
          <w:bCs/>
          <w:sz w:val="24"/>
          <w:szCs w:val="24"/>
        </w:rPr>
        <w:t>- Выращивание цветочно-декоративных культур в открытом и защищенном грунте</w:t>
      </w:r>
    </w:p>
    <w:p w:rsidR="00C42F7F" w:rsidRPr="00CC15AE" w:rsidRDefault="00946E44" w:rsidP="00CC15AE">
      <w:pPr>
        <w:autoSpaceDE w:val="0"/>
        <w:autoSpaceDN w:val="0"/>
        <w:adjustRightInd w:val="0"/>
        <w:spacing w:after="0" w:line="240" w:lineRule="auto"/>
        <w:ind w:firstLine="709"/>
        <w:jc w:val="both"/>
        <w:rPr>
          <w:rFonts w:ascii="Times New Roman" w:hAnsi="Times New Roman" w:cs="Times New Roman"/>
          <w:sz w:val="24"/>
          <w:szCs w:val="24"/>
        </w:rPr>
      </w:pPr>
      <w:r w:rsidRPr="00CC15AE">
        <w:rPr>
          <w:rFonts w:ascii="Times New Roman" w:hAnsi="Times New Roman" w:cs="Times New Roman"/>
          <w:color w:val="333333"/>
          <w:sz w:val="24"/>
          <w:szCs w:val="24"/>
        </w:rPr>
        <w:t xml:space="preserve">- </w:t>
      </w:r>
      <w:r w:rsidRPr="00CC15AE">
        <w:rPr>
          <w:rFonts w:ascii="Times New Roman" w:hAnsi="Times New Roman" w:cs="Times New Roman"/>
          <w:sz w:val="24"/>
          <w:szCs w:val="24"/>
        </w:rPr>
        <w:t>Выращивание декоративных деревьев и кустарников</w:t>
      </w:r>
    </w:p>
    <w:p w:rsidR="00946E44" w:rsidRPr="00CC15AE" w:rsidRDefault="00946E44" w:rsidP="00CC15AE">
      <w:pPr>
        <w:autoSpaceDE w:val="0"/>
        <w:autoSpaceDN w:val="0"/>
        <w:adjustRightInd w:val="0"/>
        <w:spacing w:after="0" w:line="240" w:lineRule="auto"/>
        <w:ind w:firstLine="709"/>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 xml:space="preserve">- </w:t>
      </w:r>
      <w:r w:rsidRPr="00CC15AE">
        <w:rPr>
          <w:rFonts w:ascii="Times New Roman" w:hAnsi="Times New Roman" w:cs="Times New Roman"/>
          <w:sz w:val="24"/>
          <w:szCs w:val="24"/>
        </w:rPr>
        <w:t>Озеленение</w:t>
      </w:r>
      <w:r w:rsidRPr="00CC15AE">
        <w:rPr>
          <w:rFonts w:ascii="Times New Roman" w:hAnsi="Times New Roman" w:cs="Times New Roman"/>
          <w:spacing w:val="-5"/>
          <w:sz w:val="24"/>
          <w:szCs w:val="24"/>
        </w:rPr>
        <w:t xml:space="preserve"> </w:t>
      </w:r>
      <w:r w:rsidRPr="00CC15AE">
        <w:rPr>
          <w:rFonts w:ascii="Times New Roman" w:hAnsi="Times New Roman" w:cs="Times New Roman"/>
          <w:sz w:val="24"/>
          <w:szCs w:val="24"/>
        </w:rPr>
        <w:t>и</w:t>
      </w:r>
      <w:r w:rsidRPr="00CC15AE">
        <w:rPr>
          <w:rFonts w:ascii="Times New Roman" w:hAnsi="Times New Roman" w:cs="Times New Roman"/>
          <w:spacing w:val="-6"/>
          <w:sz w:val="24"/>
          <w:szCs w:val="24"/>
        </w:rPr>
        <w:t xml:space="preserve"> </w:t>
      </w:r>
      <w:r w:rsidRPr="00CC15AE">
        <w:rPr>
          <w:rFonts w:ascii="Times New Roman" w:hAnsi="Times New Roman" w:cs="Times New Roman"/>
          <w:sz w:val="24"/>
          <w:szCs w:val="24"/>
        </w:rPr>
        <w:t>благоустройство</w:t>
      </w:r>
      <w:r w:rsidRPr="00CC15AE">
        <w:rPr>
          <w:rFonts w:ascii="Times New Roman" w:hAnsi="Times New Roman" w:cs="Times New Roman"/>
          <w:spacing w:val="-4"/>
          <w:sz w:val="24"/>
          <w:szCs w:val="24"/>
        </w:rPr>
        <w:t xml:space="preserve"> </w:t>
      </w:r>
      <w:r w:rsidRPr="00CC15AE">
        <w:rPr>
          <w:rFonts w:ascii="Times New Roman" w:hAnsi="Times New Roman" w:cs="Times New Roman"/>
          <w:sz w:val="24"/>
          <w:szCs w:val="24"/>
        </w:rPr>
        <w:t>различных</w:t>
      </w:r>
      <w:r w:rsidRPr="00CC15AE">
        <w:rPr>
          <w:rFonts w:ascii="Times New Roman" w:hAnsi="Times New Roman" w:cs="Times New Roman"/>
          <w:spacing w:val="-2"/>
          <w:sz w:val="24"/>
          <w:szCs w:val="24"/>
        </w:rPr>
        <w:t xml:space="preserve"> </w:t>
      </w:r>
      <w:r w:rsidRPr="00CC15AE">
        <w:rPr>
          <w:rFonts w:ascii="Times New Roman" w:hAnsi="Times New Roman" w:cs="Times New Roman"/>
          <w:sz w:val="24"/>
          <w:szCs w:val="24"/>
        </w:rPr>
        <w:t>территорий</w:t>
      </w:r>
    </w:p>
    <w:p w:rsidR="00946E44" w:rsidRPr="00CC15AE" w:rsidRDefault="00946E44" w:rsidP="00CC15AE">
      <w:pPr>
        <w:autoSpaceDE w:val="0"/>
        <w:autoSpaceDN w:val="0"/>
        <w:adjustRightInd w:val="0"/>
        <w:spacing w:after="0" w:line="240" w:lineRule="auto"/>
        <w:ind w:firstLine="709"/>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 xml:space="preserve">- </w:t>
      </w:r>
      <w:r w:rsidRPr="00CC15AE">
        <w:rPr>
          <w:rFonts w:ascii="Times New Roman" w:hAnsi="Times New Roman" w:cs="Times New Roman"/>
          <w:sz w:val="24"/>
          <w:szCs w:val="24"/>
        </w:rPr>
        <w:t>Интерьерное озеленение</w:t>
      </w:r>
    </w:p>
    <w:p w:rsidR="00C42F7F" w:rsidRPr="00CC15AE" w:rsidRDefault="00C42F7F" w:rsidP="00CC15AE">
      <w:pPr>
        <w:autoSpaceDE w:val="0"/>
        <w:autoSpaceDN w:val="0"/>
        <w:adjustRightInd w:val="0"/>
        <w:spacing w:after="0" w:line="240" w:lineRule="auto"/>
        <w:ind w:firstLine="709"/>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Профессиональных компетенций:</w:t>
      </w:r>
    </w:p>
    <w:p w:rsidR="00A21EAD" w:rsidRPr="00CC15AE" w:rsidRDefault="00A21EAD"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 xml:space="preserve">ПК 1.1 </w:t>
      </w:r>
      <w:bookmarkStart w:id="0" w:name="_GoBack"/>
      <w:r w:rsidRPr="00CC15AE">
        <w:rPr>
          <w:rFonts w:ascii="Times New Roman" w:hAnsi="Times New Roman" w:cs="Times New Roman"/>
          <w:color w:val="333333"/>
          <w:sz w:val="24"/>
          <w:szCs w:val="24"/>
        </w:rPr>
        <w:t>Проводить семенное и вегетативное размножение цветочно-декоративных культур</w:t>
      </w:r>
    </w:p>
    <w:p w:rsidR="00A21EAD" w:rsidRPr="00CC15AE" w:rsidRDefault="00A21EAD"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ПК 1.2 Выполнять пикировку всходов</w:t>
      </w:r>
    </w:p>
    <w:p w:rsidR="00A21EAD" w:rsidRPr="00CC15AE" w:rsidRDefault="00A21EAD"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ПК 1.3 Высаживать растения в грунт</w:t>
      </w:r>
    </w:p>
    <w:p w:rsidR="00A21EAD" w:rsidRPr="00CC15AE" w:rsidRDefault="00A21EAD"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ПК 1.4 Выполнять перевалку и пересадку горшечных растений</w:t>
      </w:r>
    </w:p>
    <w:p w:rsidR="00A21EAD" w:rsidRPr="00CC15AE" w:rsidRDefault="00A21EAD"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ПК 1.5 Ухаживать за растениями, размноженными рассадным и безрассадным способом</w:t>
      </w:r>
    </w:p>
    <w:p w:rsidR="00946E44" w:rsidRPr="00CC15AE" w:rsidRDefault="00946E44" w:rsidP="0081240E">
      <w:pPr>
        <w:pStyle w:val="Default"/>
        <w:jc w:val="both"/>
      </w:pPr>
      <w:r w:rsidRPr="00CC15AE">
        <w:t xml:space="preserve">ПК 2.1. Проводить размножение деревьев и кустарников. </w:t>
      </w:r>
    </w:p>
    <w:p w:rsidR="00946E44" w:rsidRPr="00CC15AE" w:rsidRDefault="00946E44" w:rsidP="0081240E">
      <w:pPr>
        <w:pStyle w:val="Default"/>
        <w:jc w:val="both"/>
      </w:pPr>
      <w:r w:rsidRPr="00CC15AE">
        <w:t xml:space="preserve">ПК 2.2. Выполнять посадку деревьев и кустарников. </w:t>
      </w:r>
    </w:p>
    <w:p w:rsidR="00946E44" w:rsidRPr="00CC15AE" w:rsidRDefault="00946E44" w:rsidP="0081240E">
      <w:pPr>
        <w:pStyle w:val="Default"/>
        <w:jc w:val="both"/>
      </w:pPr>
      <w:r w:rsidRPr="00CC15AE">
        <w:t xml:space="preserve">ПК 2.3. Ухаживать за высаженными деревьями и кустарниками. </w:t>
      </w:r>
    </w:p>
    <w:p w:rsidR="00946E44" w:rsidRPr="00CC15AE" w:rsidRDefault="00946E44"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sz w:val="24"/>
          <w:szCs w:val="24"/>
        </w:rPr>
        <w:t>ПК 2.4. Формировать кроны деревьев и кустарников</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ПК</w:t>
      </w:r>
      <w:r w:rsidRPr="00CC15AE">
        <w:rPr>
          <w:rFonts w:ascii="Times New Roman" w:hAnsi="Times New Roman" w:cs="Times New Roman"/>
          <w:spacing w:val="-3"/>
          <w:sz w:val="24"/>
          <w:szCs w:val="24"/>
        </w:rPr>
        <w:t xml:space="preserve"> </w:t>
      </w:r>
      <w:r w:rsidRPr="00CC15AE">
        <w:rPr>
          <w:rFonts w:ascii="Times New Roman" w:hAnsi="Times New Roman" w:cs="Times New Roman"/>
          <w:sz w:val="24"/>
          <w:szCs w:val="24"/>
        </w:rPr>
        <w:t>3.1.</w:t>
      </w:r>
      <w:r w:rsidRPr="00CC15AE">
        <w:rPr>
          <w:rFonts w:ascii="Times New Roman" w:hAnsi="Times New Roman" w:cs="Times New Roman"/>
          <w:spacing w:val="-2"/>
          <w:sz w:val="24"/>
          <w:szCs w:val="24"/>
        </w:rPr>
        <w:t xml:space="preserve"> </w:t>
      </w:r>
      <w:r w:rsidRPr="00CC15AE">
        <w:rPr>
          <w:rFonts w:ascii="Times New Roman" w:hAnsi="Times New Roman" w:cs="Times New Roman"/>
          <w:sz w:val="24"/>
          <w:szCs w:val="24"/>
        </w:rPr>
        <w:t>Создавать</w:t>
      </w:r>
      <w:r w:rsidRPr="00CC15AE">
        <w:rPr>
          <w:rFonts w:ascii="Times New Roman" w:hAnsi="Times New Roman" w:cs="Times New Roman"/>
          <w:spacing w:val="-2"/>
          <w:sz w:val="24"/>
          <w:szCs w:val="24"/>
        </w:rPr>
        <w:t xml:space="preserve"> </w:t>
      </w:r>
      <w:r w:rsidRPr="00CC15AE">
        <w:rPr>
          <w:rFonts w:ascii="Times New Roman" w:hAnsi="Times New Roman" w:cs="Times New Roman"/>
          <w:sz w:val="24"/>
          <w:szCs w:val="24"/>
        </w:rPr>
        <w:t>и</w:t>
      </w:r>
      <w:r w:rsidRPr="00CC15AE">
        <w:rPr>
          <w:rFonts w:ascii="Times New Roman" w:hAnsi="Times New Roman" w:cs="Times New Roman"/>
          <w:spacing w:val="-3"/>
          <w:sz w:val="24"/>
          <w:szCs w:val="24"/>
        </w:rPr>
        <w:t xml:space="preserve"> </w:t>
      </w:r>
      <w:r w:rsidRPr="00CC15AE">
        <w:rPr>
          <w:rFonts w:ascii="Times New Roman" w:hAnsi="Times New Roman" w:cs="Times New Roman"/>
          <w:sz w:val="24"/>
          <w:szCs w:val="24"/>
        </w:rPr>
        <w:t>оформлять</w:t>
      </w:r>
      <w:r w:rsidRPr="00CC15AE">
        <w:rPr>
          <w:rFonts w:ascii="Times New Roman" w:hAnsi="Times New Roman" w:cs="Times New Roman"/>
          <w:spacing w:val="-1"/>
          <w:sz w:val="24"/>
          <w:szCs w:val="24"/>
        </w:rPr>
        <w:t xml:space="preserve"> </w:t>
      </w:r>
      <w:r w:rsidRPr="00CC15AE">
        <w:rPr>
          <w:rFonts w:ascii="Times New Roman" w:hAnsi="Times New Roman" w:cs="Times New Roman"/>
          <w:sz w:val="24"/>
          <w:szCs w:val="24"/>
        </w:rPr>
        <w:t>цветники</w:t>
      </w:r>
      <w:r w:rsidRPr="00CC15AE">
        <w:rPr>
          <w:rFonts w:ascii="Times New Roman" w:hAnsi="Times New Roman" w:cs="Times New Roman"/>
          <w:spacing w:val="-4"/>
          <w:sz w:val="24"/>
          <w:szCs w:val="24"/>
        </w:rPr>
        <w:t xml:space="preserve"> </w:t>
      </w:r>
      <w:r w:rsidRPr="00CC15AE">
        <w:rPr>
          <w:rFonts w:ascii="Times New Roman" w:hAnsi="Times New Roman" w:cs="Times New Roman"/>
          <w:sz w:val="24"/>
          <w:szCs w:val="24"/>
        </w:rPr>
        <w:t>различных</w:t>
      </w:r>
      <w:r w:rsidRPr="00CC15AE">
        <w:rPr>
          <w:rFonts w:ascii="Times New Roman" w:hAnsi="Times New Roman" w:cs="Times New Roman"/>
          <w:spacing w:val="-3"/>
          <w:sz w:val="24"/>
          <w:szCs w:val="24"/>
        </w:rPr>
        <w:t xml:space="preserve"> </w:t>
      </w:r>
      <w:r w:rsidRPr="00CC15AE">
        <w:rPr>
          <w:rFonts w:ascii="Times New Roman" w:hAnsi="Times New Roman" w:cs="Times New Roman"/>
          <w:sz w:val="24"/>
          <w:szCs w:val="24"/>
        </w:rPr>
        <w:t>типов.</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ПК</w:t>
      </w:r>
      <w:r w:rsidRPr="00CC15AE">
        <w:rPr>
          <w:rFonts w:ascii="Times New Roman" w:hAnsi="Times New Roman" w:cs="Times New Roman"/>
          <w:spacing w:val="44"/>
          <w:sz w:val="24"/>
          <w:szCs w:val="24"/>
        </w:rPr>
        <w:t xml:space="preserve"> </w:t>
      </w:r>
      <w:r w:rsidRPr="00CC15AE">
        <w:rPr>
          <w:rFonts w:ascii="Times New Roman" w:hAnsi="Times New Roman" w:cs="Times New Roman"/>
          <w:sz w:val="24"/>
          <w:szCs w:val="24"/>
        </w:rPr>
        <w:t>3.2.</w:t>
      </w:r>
      <w:r w:rsidRPr="00CC15AE">
        <w:rPr>
          <w:rFonts w:ascii="Times New Roman" w:hAnsi="Times New Roman" w:cs="Times New Roman"/>
          <w:spacing w:val="44"/>
          <w:sz w:val="24"/>
          <w:szCs w:val="24"/>
        </w:rPr>
        <w:t xml:space="preserve"> </w:t>
      </w:r>
      <w:r w:rsidRPr="00CC15AE">
        <w:rPr>
          <w:rFonts w:ascii="Times New Roman" w:hAnsi="Times New Roman" w:cs="Times New Roman"/>
          <w:sz w:val="24"/>
          <w:szCs w:val="24"/>
        </w:rPr>
        <w:t>Выполнять</w:t>
      </w:r>
      <w:r w:rsidRPr="00CC15AE">
        <w:rPr>
          <w:rFonts w:ascii="Times New Roman" w:hAnsi="Times New Roman" w:cs="Times New Roman"/>
          <w:spacing w:val="45"/>
          <w:sz w:val="24"/>
          <w:szCs w:val="24"/>
        </w:rPr>
        <w:t xml:space="preserve"> </w:t>
      </w:r>
      <w:r w:rsidRPr="00CC15AE">
        <w:rPr>
          <w:rFonts w:ascii="Times New Roman" w:hAnsi="Times New Roman" w:cs="Times New Roman"/>
          <w:sz w:val="24"/>
          <w:szCs w:val="24"/>
        </w:rPr>
        <w:t>работы</w:t>
      </w:r>
      <w:r w:rsidRPr="00CC15AE">
        <w:rPr>
          <w:rFonts w:ascii="Times New Roman" w:hAnsi="Times New Roman" w:cs="Times New Roman"/>
          <w:spacing w:val="45"/>
          <w:sz w:val="24"/>
          <w:szCs w:val="24"/>
        </w:rPr>
        <w:t xml:space="preserve"> </w:t>
      </w:r>
      <w:r w:rsidRPr="00CC15AE">
        <w:rPr>
          <w:rFonts w:ascii="Times New Roman" w:hAnsi="Times New Roman" w:cs="Times New Roman"/>
          <w:sz w:val="24"/>
          <w:szCs w:val="24"/>
        </w:rPr>
        <w:t>по</w:t>
      </w:r>
      <w:r w:rsidRPr="00CC15AE">
        <w:rPr>
          <w:rFonts w:ascii="Times New Roman" w:hAnsi="Times New Roman" w:cs="Times New Roman"/>
          <w:spacing w:val="44"/>
          <w:sz w:val="24"/>
          <w:szCs w:val="24"/>
        </w:rPr>
        <w:t xml:space="preserve"> </w:t>
      </w:r>
      <w:r w:rsidRPr="00CC15AE">
        <w:rPr>
          <w:rFonts w:ascii="Times New Roman" w:hAnsi="Times New Roman" w:cs="Times New Roman"/>
          <w:sz w:val="24"/>
          <w:szCs w:val="24"/>
        </w:rPr>
        <w:t>вертикальному</w:t>
      </w:r>
      <w:r w:rsidRPr="00CC15AE">
        <w:rPr>
          <w:rFonts w:ascii="Times New Roman" w:hAnsi="Times New Roman" w:cs="Times New Roman"/>
          <w:spacing w:val="44"/>
          <w:sz w:val="24"/>
          <w:szCs w:val="24"/>
        </w:rPr>
        <w:t xml:space="preserve"> </w:t>
      </w:r>
      <w:r w:rsidRPr="00CC15AE">
        <w:rPr>
          <w:rFonts w:ascii="Times New Roman" w:hAnsi="Times New Roman" w:cs="Times New Roman"/>
          <w:sz w:val="24"/>
          <w:szCs w:val="24"/>
        </w:rPr>
        <w:t>озеленению,</w:t>
      </w:r>
      <w:r w:rsidRPr="00CC15AE">
        <w:rPr>
          <w:rFonts w:ascii="Times New Roman" w:hAnsi="Times New Roman" w:cs="Times New Roman"/>
          <w:spacing w:val="44"/>
          <w:sz w:val="24"/>
          <w:szCs w:val="24"/>
        </w:rPr>
        <w:t xml:space="preserve"> </w:t>
      </w:r>
      <w:r w:rsidRPr="00CC15AE">
        <w:rPr>
          <w:rFonts w:ascii="Times New Roman" w:hAnsi="Times New Roman" w:cs="Times New Roman"/>
          <w:sz w:val="24"/>
          <w:szCs w:val="24"/>
        </w:rPr>
        <w:t>созданию</w:t>
      </w:r>
      <w:r w:rsidRPr="00CC15AE">
        <w:rPr>
          <w:rFonts w:ascii="Times New Roman" w:hAnsi="Times New Roman" w:cs="Times New Roman"/>
          <w:spacing w:val="45"/>
          <w:sz w:val="24"/>
          <w:szCs w:val="24"/>
        </w:rPr>
        <w:t xml:space="preserve"> </w:t>
      </w:r>
      <w:r w:rsidRPr="00CC15AE">
        <w:rPr>
          <w:rFonts w:ascii="Times New Roman" w:hAnsi="Times New Roman" w:cs="Times New Roman"/>
          <w:sz w:val="24"/>
          <w:szCs w:val="24"/>
        </w:rPr>
        <w:t>и</w:t>
      </w:r>
      <w:r w:rsidRPr="00CC15AE">
        <w:rPr>
          <w:rFonts w:ascii="Times New Roman" w:hAnsi="Times New Roman" w:cs="Times New Roman"/>
          <w:spacing w:val="44"/>
          <w:sz w:val="24"/>
          <w:szCs w:val="24"/>
        </w:rPr>
        <w:t xml:space="preserve"> </w:t>
      </w:r>
      <w:r w:rsidRPr="00CC15AE">
        <w:rPr>
          <w:rFonts w:ascii="Times New Roman" w:hAnsi="Times New Roman" w:cs="Times New Roman"/>
          <w:sz w:val="24"/>
          <w:szCs w:val="24"/>
        </w:rPr>
        <w:t>содержанию</w:t>
      </w:r>
      <w:r w:rsidRPr="00CC15AE">
        <w:rPr>
          <w:rFonts w:ascii="Times New Roman" w:hAnsi="Times New Roman" w:cs="Times New Roman"/>
          <w:spacing w:val="-67"/>
          <w:sz w:val="24"/>
          <w:szCs w:val="24"/>
        </w:rPr>
        <w:t xml:space="preserve"> </w:t>
      </w:r>
      <w:r w:rsidRPr="00CC15AE">
        <w:rPr>
          <w:rFonts w:ascii="Times New Roman" w:hAnsi="Times New Roman" w:cs="Times New Roman"/>
          <w:sz w:val="24"/>
          <w:szCs w:val="24"/>
        </w:rPr>
        <w:t>живых</w:t>
      </w:r>
      <w:r w:rsidRPr="00CC15AE">
        <w:rPr>
          <w:rFonts w:ascii="Times New Roman" w:hAnsi="Times New Roman" w:cs="Times New Roman"/>
          <w:spacing w:val="-2"/>
          <w:sz w:val="24"/>
          <w:szCs w:val="24"/>
        </w:rPr>
        <w:t xml:space="preserve"> </w:t>
      </w:r>
      <w:r w:rsidRPr="00CC15AE">
        <w:rPr>
          <w:rFonts w:ascii="Times New Roman" w:hAnsi="Times New Roman" w:cs="Times New Roman"/>
          <w:sz w:val="24"/>
          <w:szCs w:val="24"/>
        </w:rPr>
        <w:t>изгородей.</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ПК</w:t>
      </w:r>
      <w:r w:rsidRPr="00CC15AE">
        <w:rPr>
          <w:rFonts w:ascii="Times New Roman" w:hAnsi="Times New Roman" w:cs="Times New Roman"/>
          <w:spacing w:val="-4"/>
          <w:sz w:val="24"/>
          <w:szCs w:val="24"/>
        </w:rPr>
        <w:t xml:space="preserve"> </w:t>
      </w:r>
      <w:r w:rsidRPr="00CC15AE">
        <w:rPr>
          <w:rFonts w:ascii="Times New Roman" w:hAnsi="Times New Roman" w:cs="Times New Roman"/>
          <w:sz w:val="24"/>
          <w:szCs w:val="24"/>
        </w:rPr>
        <w:t>3.3.</w:t>
      </w:r>
      <w:r w:rsidRPr="00CC15AE">
        <w:rPr>
          <w:rFonts w:ascii="Times New Roman" w:hAnsi="Times New Roman" w:cs="Times New Roman"/>
          <w:spacing w:val="-3"/>
          <w:sz w:val="24"/>
          <w:szCs w:val="24"/>
        </w:rPr>
        <w:t xml:space="preserve"> </w:t>
      </w:r>
      <w:r w:rsidRPr="00CC15AE">
        <w:rPr>
          <w:rFonts w:ascii="Times New Roman" w:hAnsi="Times New Roman" w:cs="Times New Roman"/>
          <w:sz w:val="24"/>
          <w:szCs w:val="24"/>
        </w:rPr>
        <w:t>Устраивать</w:t>
      </w:r>
      <w:r w:rsidRPr="00CC15AE">
        <w:rPr>
          <w:rFonts w:ascii="Times New Roman" w:hAnsi="Times New Roman" w:cs="Times New Roman"/>
          <w:spacing w:val="-2"/>
          <w:sz w:val="24"/>
          <w:szCs w:val="24"/>
        </w:rPr>
        <w:t xml:space="preserve"> </w:t>
      </w:r>
      <w:r w:rsidRPr="00CC15AE">
        <w:rPr>
          <w:rFonts w:ascii="Times New Roman" w:hAnsi="Times New Roman" w:cs="Times New Roman"/>
          <w:sz w:val="24"/>
          <w:szCs w:val="24"/>
        </w:rPr>
        <w:t>и</w:t>
      </w:r>
      <w:r w:rsidRPr="00CC15AE">
        <w:rPr>
          <w:rFonts w:ascii="Times New Roman" w:hAnsi="Times New Roman" w:cs="Times New Roman"/>
          <w:spacing w:val="-5"/>
          <w:sz w:val="24"/>
          <w:szCs w:val="24"/>
        </w:rPr>
        <w:t xml:space="preserve"> </w:t>
      </w:r>
      <w:r w:rsidRPr="00CC15AE">
        <w:rPr>
          <w:rFonts w:ascii="Times New Roman" w:hAnsi="Times New Roman" w:cs="Times New Roman"/>
          <w:sz w:val="24"/>
          <w:szCs w:val="24"/>
        </w:rPr>
        <w:t>ремонтировать</w:t>
      </w:r>
      <w:r w:rsidRPr="00CC15AE">
        <w:rPr>
          <w:rFonts w:ascii="Times New Roman" w:hAnsi="Times New Roman" w:cs="Times New Roman"/>
          <w:spacing w:val="-4"/>
          <w:sz w:val="24"/>
          <w:szCs w:val="24"/>
        </w:rPr>
        <w:t xml:space="preserve"> </w:t>
      </w:r>
      <w:r w:rsidRPr="00CC15AE">
        <w:rPr>
          <w:rFonts w:ascii="Times New Roman" w:hAnsi="Times New Roman" w:cs="Times New Roman"/>
          <w:sz w:val="24"/>
          <w:szCs w:val="24"/>
        </w:rPr>
        <w:t>садовые</w:t>
      </w:r>
      <w:r w:rsidRPr="00CC15AE">
        <w:rPr>
          <w:rFonts w:ascii="Times New Roman" w:hAnsi="Times New Roman" w:cs="Times New Roman"/>
          <w:spacing w:val="-2"/>
          <w:sz w:val="24"/>
          <w:szCs w:val="24"/>
        </w:rPr>
        <w:t xml:space="preserve"> </w:t>
      </w:r>
      <w:r w:rsidRPr="00CC15AE">
        <w:rPr>
          <w:rFonts w:ascii="Times New Roman" w:hAnsi="Times New Roman" w:cs="Times New Roman"/>
          <w:sz w:val="24"/>
          <w:szCs w:val="24"/>
        </w:rPr>
        <w:t>дорожки.</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ПК</w:t>
      </w:r>
      <w:r w:rsidRPr="00CC15AE">
        <w:rPr>
          <w:rFonts w:ascii="Times New Roman" w:hAnsi="Times New Roman" w:cs="Times New Roman"/>
          <w:spacing w:val="34"/>
          <w:sz w:val="24"/>
          <w:szCs w:val="24"/>
        </w:rPr>
        <w:t xml:space="preserve"> </w:t>
      </w:r>
      <w:r w:rsidRPr="00CC15AE">
        <w:rPr>
          <w:rFonts w:ascii="Times New Roman" w:hAnsi="Times New Roman" w:cs="Times New Roman"/>
          <w:sz w:val="24"/>
          <w:szCs w:val="24"/>
        </w:rPr>
        <w:t>3.4.</w:t>
      </w:r>
      <w:r w:rsidRPr="00CC15AE">
        <w:rPr>
          <w:rFonts w:ascii="Times New Roman" w:hAnsi="Times New Roman" w:cs="Times New Roman"/>
          <w:spacing w:val="33"/>
          <w:sz w:val="24"/>
          <w:szCs w:val="24"/>
        </w:rPr>
        <w:t xml:space="preserve"> </w:t>
      </w:r>
      <w:r w:rsidRPr="00CC15AE">
        <w:rPr>
          <w:rFonts w:ascii="Times New Roman" w:hAnsi="Times New Roman" w:cs="Times New Roman"/>
          <w:sz w:val="24"/>
          <w:szCs w:val="24"/>
        </w:rPr>
        <w:t>Выполнять</w:t>
      </w:r>
      <w:r w:rsidRPr="00CC15AE">
        <w:rPr>
          <w:rFonts w:ascii="Times New Roman" w:hAnsi="Times New Roman" w:cs="Times New Roman"/>
          <w:spacing w:val="33"/>
          <w:sz w:val="24"/>
          <w:szCs w:val="24"/>
        </w:rPr>
        <w:t xml:space="preserve"> </w:t>
      </w:r>
      <w:r w:rsidRPr="00CC15AE">
        <w:rPr>
          <w:rFonts w:ascii="Times New Roman" w:hAnsi="Times New Roman" w:cs="Times New Roman"/>
          <w:sz w:val="24"/>
          <w:szCs w:val="24"/>
        </w:rPr>
        <w:t>работы</w:t>
      </w:r>
      <w:r w:rsidRPr="00CC15AE">
        <w:rPr>
          <w:rFonts w:ascii="Times New Roman" w:hAnsi="Times New Roman" w:cs="Times New Roman"/>
          <w:spacing w:val="35"/>
          <w:sz w:val="24"/>
          <w:szCs w:val="24"/>
        </w:rPr>
        <w:t xml:space="preserve"> </w:t>
      </w:r>
      <w:r w:rsidRPr="00CC15AE">
        <w:rPr>
          <w:rFonts w:ascii="Times New Roman" w:hAnsi="Times New Roman" w:cs="Times New Roman"/>
          <w:sz w:val="24"/>
          <w:szCs w:val="24"/>
        </w:rPr>
        <w:t>по</w:t>
      </w:r>
      <w:r w:rsidRPr="00CC15AE">
        <w:rPr>
          <w:rFonts w:ascii="Times New Roman" w:hAnsi="Times New Roman" w:cs="Times New Roman"/>
          <w:spacing w:val="33"/>
          <w:sz w:val="24"/>
          <w:szCs w:val="24"/>
        </w:rPr>
        <w:t xml:space="preserve"> </w:t>
      </w:r>
      <w:r w:rsidRPr="00CC15AE">
        <w:rPr>
          <w:rFonts w:ascii="Times New Roman" w:hAnsi="Times New Roman" w:cs="Times New Roman"/>
          <w:sz w:val="24"/>
          <w:szCs w:val="24"/>
        </w:rPr>
        <w:t>устройству</w:t>
      </w:r>
      <w:r w:rsidRPr="00CC15AE">
        <w:rPr>
          <w:rFonts w:ascii="Times New Roman" w:hAnsi="Times New Roman" w:cs="Times New Roman"/>
          <w:spacing w:val="35"/>
          <w:sz w:val="24"/>
          <w:szCs w:val="24"/>
        </w:rPr>
        <w:t xml:space="preserve"> </w:t>
      </w:r>
      <w:r w:rsidRPr="00CC15AE">
        <w:rPr>
          <w:rFonts w:ascii="Times New Roman" w:hAnsi="Times New Roman" w:cs="Times New Roman"/>
          <w:sz w:val="24"/>
          <w:szCs w:val="24"/>
        </w:rPr>
        <w:t>и</w:t>
      </w:r>
      <w:r w:rsidRPr="00CC15AE">
        <w:rPr>
          <w:rFonts w:ascii="Times New Roman" w:hAnsi="Times New Roman" w:cs="Times New Roman"/>
          <w:spacing w:val="33"/>
          <w:sz w:val="24"/>
          <w:szCs w:val="24"/>
        </w:rPr>
        <w:t xml:space="preserve"> </w:t>
      </w:r>
      <w:r w:rsidRPr="00CC15AE">
        <w:rPr>
          <w:rFonts w:ascii="Times New Roman" w:hAnsi="Times New Roman" w:cs="Times New Roman"/>
          <w:sz w:val="24"/>
          <w:szCs w:val="24"/>
        </w:rPr>
        <w:t>содержанию</w:t>
      </w:r>
      <w:r w:rsidRPr="00CC15AE">
        <w:rPr>
          <w:rFonts w:ascii="Times New Roman" w:hAnsi="Times New Roman" w:cs="Times New Roman"/>
          <w:spacing w:val="34"/>
          <w:sz w:val="24"/>
          <w:szCs w:val="24"/>
        </w:rPr>
        <w:t xml:space="preserve"> </w:t>
      </w:r>
      <w:r w:rsidRPr="00CC15AE">
        <w:rPr>
          <w:rFonts w:ascii="Times New Roman" w:hAnsi="Times New Roman" w:cs="Times New Roman"/>
          <w:sz w:val="24"/>
          <w:szCs w:val="24"/>
        </w:rPr>
        <w:t>водоемов,</w:t>
      </w:r>
      <w:r w:rsidRPr="00CC15AE">
        <w:rPr>
          <w:rFonts w:ascii="Times New Roman" w:hAnsi="Times New Roman" w:cs="Times New Roman"/>
          <w:spacing w:val="35"/>
          <w:sz w:val="24"/>
          <w:szCs w:val="24"/>
        </w:rPr>
        <w:t xml:space="preserve"> </w:t>
      </w:r>
      <w:r w:rsidRPr="00CC15AE">
        <w:rPr>
          <w:rFonts w:ascii="Times New Roman" w:hAnsi="Times New Roman" w:cs="Times New Roman"/>
          <w:sz w:val="24"/>
          <w:szCs w:val="24"/>
        </w:rPr>
        <w:t>рокариев</w:t>
      </w:r>
      <w:r w:rsidRPr="00CC15AE">
        <w:rPr>
          <w:rFonts w:ascii="Times New Roman" w:hAnsi="Times New Roman" w:cs="Times New Roman"/>
          <w:spacing w:val="33"/>
          <w:sz w:val="24"/>
          <w:szCs w:val="24"/>
        </w:rPr>
        <w:t xml:space="preserve"> </w:t>
      </w:r>
      <w:r w:rsidRPr="00CC15AE">
        <w:rPr>
          <w:rFonts w:ascii="Times New Roman" w:hAnsi="Times New Roman" w:cs="Times New Roman"/>
          <w:sz w:val="24"/>
          <w:szCs w:val="24"/>
        </w:rPr>
        <w:t>и</w:t>
      </w:r>
      <w:r w:rsidRPr="00CC15AE">
        <w:rPr>
          <w:rFonts w:ascii="Times New Roman" w:hAnsi="Times New Roman" w:cs="Times New Roman"/>
          <w:spacing w:val="-67"/>
          <w:sz w:val="24"/>
          <w:szCs w:val="24"/>
        </w:rPr>
        <w:t xml:space="preserve"> </w:t>
      </w:r>
      <w:r w:rsidRPr="00CC15AE">
        <w:rPr>
          <w:rFonts w:ascii="Times New Roman" w:hAnsi="Times New Roman" w:cs="Times New Roman"/>
          <w:sz w:val="24"/>
          <w:szCs w:val="24"/>
        </w:rPr>
        <w:t>альпинариев.</w:t>
      </w:r>
    </w:p>
    <w:p w:rsidR="00946E44" w:rsidRPr="00CC15AE" w:rsidRDefault="00946E44" w:rsidP="0081240E">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 xml:space="preserve">ПК 4.1 Оформление композиций из комнатных растений </w:t>
      </w:r>
    </w:p>
    <w:p w:rsidR="00946E44" w:rsidRPr="00CC15AE" w:rsidRDefault="00946E44"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sz w:val="24"/>
          <w:szCs w:val="24"/>
        </w:rPr>
        <w:t xml:space="preserve">ПК 4.2 Выполнение </w:t>
      </w:r>
      <w:bookmarkEnd w:id="0"/>
      <w:r w:rsidRPr="00CC15AE">
        <w:rPr>
          <w:rFonts w:ascii="Times New Roman" w:hAnsi="Times New Roman" w:cs="Times New Roman"/>
          <w:sz w:val="24"/>
          <w:szCs w:val="24"/>
        </w:rPr>
        <w:t>агротехнических работ в зимних садах</w:t>
      </w:r>
    </w:p>
    <w:p w:rsidR="00A21EAD" w:rsidRPr="00CC15AE" w:rsidRDefault="00A21EAD" w:rsidP="00CC15AE">
      <w:pPr>
        <w:autoSpaceDE w:val="0"/>
        <w:autoSpaceDN w:val="0"/>
        <w:adjustRightInd w:val="0"/>
        <w:spacing w:after="0" w:line="240" w:lineRule="auto"/>
        <w:ind w:firstLine="709"/>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Программа используется в профессиональной подготовке обучающихся с ОВЗ на базе коррекционного образования при освоении профессии 17531 Рабочий зеленого хозяйства. В соответствии с тяжестью ИН обучающие обучаются в соответствии с требованиями к рабочим 1 разряда (подсобный рабочий) и 2 разряда (рабочий зеленого</w:t>
      </w:r>
      <w:r w:rsidR="00E57A76" w:rsidRPr="00CC15AE">
        <w:rPr>
          <w:rFonts w:ascii="Times New Roman" w:hAnsi="Times New Roman" w:cs="Times New Roman"/>
          <w:color w:val="333333"/>
          <w:sz w:val="24"/>
          <w:szCs w:val="24"/>
        </w:rPr>
        <w:t xml:space="preserve"> </w:t>
      </w:r>
      <w:r w:rsidRPr="00CC15AE">
        <w:rPr>
          <w:rFonts w:ascii="Times New Roman" w:hAnsi="Times New Roman" w:cs="Times New Roman"/>
          <w:color w:val="333333"/>
          <w:sz w:val="24"/>
          <w:szCs w:val="24"/>
        </w:rPr>
        <w:t>хозяйства)</w:t>
      </w:r>
    </w:p>
    <w:p w:rsidR="00A21EAD" w:rsidRPr="00CC15AE" w:rsidRDefault="00A21EAD" w:rsidP="00CC15AE">
      <w:pPr>
        <w:autoSpaceDE w:val="0"/>
        <w:autoSpaceDN w:val="0"/>
        <w:adjustRightInd w:val="0"/>
        <w:spacing w:after="0" w:line="240" w:lineRule="auto"/>
        <w:ind w:firstLine="709"/>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В соответствии с Федеральным законом «Об образовании в Российской</w:t>
      </w:r>
      <w:r w:rsidR="00E57A76" w:rsidRPr="00CC15AE">
        <w:rPr>
          <w:rFonts w:ascii="Times New Roman" w:hAnsi="Times New Roman" w:cs="Times New Roman"/>
          <w:color w:val="333333"/>
          <w:sz w:val="24"/>
          <w:szCs w:val="24"/>
        </w:rPr>
        <w:t xml:space="preserve"> </w:t>
      </w:r>
      <w:r w:rsidRPr="00CC15AE">
        <w:rPr>
          <w:rFonts w:ascii="Times New Roman" w:hAnsi="Times New Roman" w:cs="Times New Roman"/>
          <w:color w:val="333333"/>
          <w:sz w:val="24"/>
          <w:szCs w:val="24"/>
        </w:rPr>
        <w:t>Федерации», от 29.12.2012 года №273 профессиональное обучение и профессиональное</w:t>
      </w:r>
      <w:r w:rsidR="00E57A76" w:rsidRPr="00CC15AE">
        <w:rPr>
          <w:rFonts w:ascii="Times New Roman" w:hAnsi="Times New Roman" w:cs="Times New Roman"/>
          <w:color w:val="333333"/>
          <w:sz w:val="24"/>
          <w:szCs w:val="24"/>
        </w:rPr>
        <w:t xml:space="preserve"> </w:t>
      </w:r>
      <w:r w:rsidRPr="00CC15AE">
        <w:rPr>
          <w:rFonts w:ascii="Times New Roman" w:hAnsi="Times New Roman" w:cs="Times New Roman"/>
          <w:color w:val="333333"/>
          <w:sz w:val="24"/>
          <w:szCs w:val="24"/>
        </w:rPr>
        <w:t>образование обучающихся с ограниченными возможностями здоровья осуществляется на</w:t>
      </w:r>
      <w:r w:rsidR="00E57A76" w:rsidRPr="00CC15AE">
        <w:rPr>
          <w:rFonts w:ascii="Times New Roman" w:hAnsi="Times New Roman" w:cs="Times New Roman"/>
          <w:color w:val="333333"/>
          <w:sz w:val="24"/>
          <w:szCs w:val="24"/>
        </w:rPr>
        <w:t xml:space="preserve"> </w:t>
      </w:r>
      <w:r w:rsidRPr="00CC15AE">
        <w:rPr>
          <w:rFonts w:ascii="Times New Roman" w:hAnsi="Times New Roman" w:cs="Times New Roman"/>
          <w:color w:val="333333"/>
          <w:sz w:val="24"/>
          <w:szCs w:val="24"/>
        </w:rPr>
        <w:t>основе программы, адаптированной для обучения данной категории обучающихся.</w:t>
      </w:r>
    </w:p>
    <w:p w:rsidR="00A21EAD" w:rsidRPr="00CC15AE" w:rsidRDefault="00A21EAD" w:rsidP="00CC15AE">
      <w:pPr>
        <w:autoSpaceDE w:val="0"/>
        <w:autoSpaceDN w:val="0"/>
        <w:adjustRightInd w:val="0"/>
        <w:spacing w:after="0" w:line="240" w:lineRule="auto"/>
        <w:ind w:firstLine="709"/>
        <w:jc w:val="both"/>
        <w:rPr>
          <w:rFonts w:ascii="Times New Roman" w:hAnsi="Times New Roman" w:cs="Times New Roman"/>
          <w:b/>
          <w:bCs/>
          <w:color w:val="333333"/>
          <w:sz w:val="24"/>
          <w:szCs w:val="24"/>
        </w:rPr>
      </w:pPr>
      <w:r w:rsidRPr="00CC15AE">
        <w:rPr>
          <w:rFonts w:ascii="Times New Roman" w:hAnsi="Times New Roman" w:cs="Times New Roman"/>
          <w:b/>
          <w:bCs/>
          <w:color w:val="333333"/>
          <w:sz w:val="24"/>
          <w:szCs w:val="24"/>
        </w:rPr>
        <w:t>1.2. Цели и задачи дисциплины – требования к результатам освоения</w:t>
      </w:r>
      <w:r w:rsidR="00E57A76" w:rsidRPr="00CC15AE">
        <w:rPr>
          <w:rFonts w:ascii="Times New Roman" w:hAnsi="Times New Roman" w:cs="Times New Roman"/>
          <w:b/>
          <w:bCs/>
          <w:color w:val="333333"/>
          <w:sz w:val="24"/>
          <w:szCs w:val="24"/>
        </w:rPr>
        <w:t xml:space="preserve"> </w:t>
      </w:r>
      <w:r w:rsidRPr="00CC15AE">
        <w:rPr>
          <w:rFonts w:ascii="Times New Roman" w:hAnsi="Times New Roman" w:cs="Times New Roman"/>
          <w:b/>
          <w:bCs/>
          <w:color w:val="333333"/>
          <w:sz w:val="24"/>
          <w:szCs w:val="24"/>
        </w:rPr>
        <w:t>дисциплины</w:t>
      </w:r>
    </w:p>
    <w:p w:rsidR="00A21EAD" w:rsidRPr="00CC15AE" w:rsidRDefault="00A21EAD" w:rsidP="00CC15AE">
      <w:pPr>
        <w:autoSpaceDE w:val="0"/>
        <w:autoSpaceDN w:val="0"/>
        <w:adjustRightInd w:val="0"/>
        <w:spacing w:after="0" w:line="240" w:lineRule="auto"/>
        <w:ind w:firstLine="709"/>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С целью овладения указанным видом профессиональной деятельности и</w:t>
      </w:r>
      <w:r w:rsidR="00E57A76" w:rsidRPr="00CC15AE">
        <w:rPr>
          <w:rFonts w:ascii="Times New Roman" w:hAnsi="Times New Roman" w:cs="Times New Roman"/>
          <w:color w:val="333333"/>
          <w:sz w:val="24"/>
          <w:szCs w:val="24"/>
        </w:rPr>
        <w:t xml:space="preserve"> </w:t>
      </w:r>
      <w:r w:rsidRPr="00CC15AE">
        <w:rPr>
          <w:rFonts w:ascii="Times New Roman" w:hAnsi="Times New Roman" w:cs="Times New Roman"/>
          <w:color w:val="333333"/>
          <w:sz w:val="24"/>
          <w:szCs w:val="24"/>
        </w:rPr>
        <w:t>соответствующими профессиональными компетенциями обучающийся в ходе освоения</w:t>
      </w:r>
      <w:r w:rsidR="00E57A76" w:rsidRPr="00CC15AE">
        <w:rPr>
          <w:rFonts w:ascii="Times New Roman" w:hAnsi="Times New Roman" w:cs="Times New Roman"/>
          <w:color w:val="333333"/>
          <w:sz w:val="24"/>
          <w:szCs w:val="24"/>
        </w:rPr>
        <w:t xml:space="preserve"> </w:t>
      </w:r>
      <w:r w:rsidRPr="00CC15AE">
        <w:rPr>
          <w:rFonts w:ascii="Times New Roman" w:hAnsi="Times New Roman" w:cs="Times New Roman"/>
          <w:color w:val="333333"/>
          <w:sz w:val="24"/>
          <w:szCs w:val="24"/>
        </w:rPr>
        <w:t>профессионального модуля должен:</w:t>
      </w:r>
    </w:p>
    <w:p w:rsidR="00A21EAD" w:rsidRPr="00CC15AE" w:rsidRDefault="00A21EAD" w:rsidP="00CC15AE">
      <w:pPr>
        <w:autoSpaceDE w:val="0"/>
        <w:autoSpaceDN w:val="0"/>
        <w:adjustRightInd w:val="0"/>
        <w:spacing w:after="0" w:line="240" w:lineRule="auto"/>
        <w:ind w:firstLine="709"/>
        <w:jc w:val="both"/>
        <w:rPr>
          <w:rFonts w:ascii="Times New Roman" w:hAnsi="Times New Roman" w:cs="Times New Roman"/>
          <w:b/>
          <w:bCs/>
          <w:color w:val="333333"/>
          <w:sz w:val="24"/>
          <w:szCs w:val="24"/>
        </w:rPr>
      </w:pPr>
      <w:r w:rsidRPr="00CC15AE">
        <w:rPr>
          <w:rFonts w:ascii="Times New Roman" w:hAnsi="Times New Roman" w:cs="Times New Roman"/>
          <w:b/>
          <w:bCs/>
          <w:color w:val="333333"/>
          <w:sz w:val="24"/>
          <w:szCs w:val="24"/>
        </w:rPr>
        <w:t>уметь:</w:t>
      </w:r>
    </w:p>
    <w:p w:rsidR="00A21EAD"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У</w:t>
      </w:r>
      <w:r w:rsidR="00946E44" w:rsidRPr="00CC15AE">
        <w:rPr>
          <w:rFonts w:ascii="Times New Roman" w:hAnsi="Times New Roman" w:cs="Times New Roman"/>
          <w:color w:val="333333"/>
          <w:sz w:val="24"/>
          <w:szCs w:val="24"/>
        </w:rPr>
        <w:t>1</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использовать специальное оборудование и инструменты;</w:t>
      </w:r>
    </w:p>
    <w:p w:rsidR="00A21EAD"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У2</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проводить предпосевную обработку семян и вегетативное деление растений;</w:t>
      </w:r>
    </w:p>
    <w:p w:rsidR="00A21EAD"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У3</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подготавливать почву для посева и посадки растений;</w:t>
      </w:r>
    </w:p>
    <w:p w:rsidR="00A21EAD"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У4</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выполнять посев семян и посадку растений, ухаживать за всходами;</w:t>
      </w:r>
    </w:p>
    <w:p w:rsidR="00A21EAD"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У5</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определять готовность всходов к пикировке, выполнять пикировку растений;</w:t>
      </w:r>
    </w:p>
    <w:p w:rsidR="00A21EAD"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У6</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высаживать рассаду растений в открытый грунт, соблюдая условия посадки;</w:t>
      </w:r>
    </w:p>
    <w:p w:rsidR="00A21EAD"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У7</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определять необходимость в перевалке и пересадке по внешним признакам,</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проводить перевалку и пересадку, ухаживать за пересаженными растениями;</w:t>
      </w:r>
    </w:p>
    <w:p w:rsidR="00A21EAD"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lastRenderedPageBreak/>
        <w:t>У8</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проводить подкормки и пинцировку растений, рыхление почвы;</w:t>
      </w:r>
    </w:p>
    <w:p w:rsidR="00A21EAD"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У9</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проводить обработку против болезней и вредителей;</w:t>
      </w:r>
    </w:p>
    <w:p w:rsidR="00B152DE"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333333"/>
          <w:sz w:val="24"/>
          <w:szCs w:val="24"/>
        </w:rPr>
        <w:t>У10</w:t>
      </w:r>
      <w:r w:rsidR="00E57A76" w:rsidRPr="00CC15AE">
        <w:rPr>
          <w:rFonts w:ascii="Times New Roman" w:hAnsi="Times New Roman" w:cs="Times New Roman"/>
          <w:color w:val="333333"/>
          <w:sz w:val="24"/>
          <w:szCs w:val="24"/>
        </w:rPr>
        <w:t xml:space="preserve">- </w:t>
      </w:r>
      <w:r w:rsidR="00A21EAD" w:rsidRPr="00CC15AE">
        <w:rPr>
          <w:rFonts w:ascii="Times New Roman" w:hAnsi="Times New Roman" w:cs="Times New Roman"/>
          <w:color w:val="333333"/>
          <w:sz w:val="24"/>
          <w:szCs w:val="24"/>
        </w:rPr>
        <w:t>формировать растения.</w:t>
      </w:r>
    </w:p>
    <w:p w:rsidR="00946E44" w:rsidRPr="00CC15AE" w:rsidRDefault="00946E44" w:rsidP="0081240E">
      <w:pPr>
        <w:pStyle w:val="Default"/>
        <w:jc w:val="both"/>
      </w:pPr>
      <w:r w:rsidRPr="00CC15AE">
        <w:t>У</w:t>
      </w:r>
      <w:r w:rsidR="00814A55" w:rsidRPr="00CC15AE">
        <w:t>11</w:t>
      </w:r>
      <w:r w:rsidRPr="00CC15AE">
        <w:t xml:space="preserve"> - проводить деление, зеленое черенкование, прививку древесных растений; </w:t>
      </w:r>
    </w:p>
    <w:p w:rsidR="00946E44" w:rsidRPr="00CC15AE" w:rsidRDefault="00946E44" w:rsidP="0081240E">
      <w:pPr>
        <w:pStyle w:val="Default"/>
        <w:jc w:val="both"/>
      </w:pPr>
      <w:r w:rsidRPr="00CC15AE">
        <w:t>У</w:t>
      </w:r>
      <w:r w:rsidR="00814A55" w:rsidRPr="00CC15AE">
        <w:t>12</w:t>
      </w:r>
      <w:r w:rsidRPr="00CC15AE">
        <w:t xml:space="preserve"> - проводить предпосевную обработку семян и посев; </w:t>
      </w:r>
    </w:p>
    <w:p w:rsidR="00946E44" w:rsidRPr="00CC15AE" w:rsidRDefault="00946E44" w:rsidP="0081240E">
      <w:pPr>
        <w:pStyle w:val="Default"/>
        <w:jc w:val="both"/>
      </w:pPr>
      <w:r w:rsidRPr="00CC15AE">
        <w:t>У</w:t>
      </w:r>
      <w:r w:rsidR="00814A55" w:rsidRPr="00CC15AE">
        <w:t>13</w:t>
      </w:r>
      <w:r w:rsidRPr="00CC15AE">
        <w:t xml:space="preserve"> - подготавливать посадочное место; </w:t>
      </w:r>
    </w:p>
    <w:p w:rsidR="00946E44" w:rsidRPr="00CC15AE" w:rsidRDefault="00946E44" w:rsidP="0081240E">
      <w:pPr>
        <w:pStyle w:val="Default"/>
        <w:jc w:val="both"/>
      </w:pPr>
      <w:r w:rsidRPr="00CC15AE">
        <w:t>У</w:t>
      </w:r>
      <w:r w:rsidR="00814A55" w:rsidRPr="00CC15AE">
        <w:t>14</w:t>
      </w:r>
      <w:r w:rsidRPr="00CC15AE">
        <w:t xml:space="preserve"> - выполнять посадку древесных растений согласно агротехническим требованиям; </w:t>
      </w:r>
    </w:p>
    <w:p w:rsidR="00946E44" w:rsidRPr="00CC15AE" w:rsidRDefault="00946E44" w:rsidP="0081240E">
      <w:pPr>
        <w:pStyle w:val="Default"/>
        <w:jc w:val="both"/>
      </w:pPr>
      <w:r w:rsidRPr="00CC15AE">
        <w:t>У</w:t>
      </w:r>
      <w:r w:rsidR="00814A55" w:rsidRPr="00CC15AE">
        <w:t>15</w:t>
      </w:r>
      <w:r w:rsidRPr="00CC15AE">
        <w:t xml:space="preserve"> - проводить подкормки минеральными и органическими удобрениями; </w:t>
      </w:r>
    </w:p>
    <w:p w:rsidR="00946E44" w:rsidRPr="00CC15AE" w:rsidRDefault="00946E44" w:rsidP="0081240E">
      <w:pPr>
        <w:pStyle w:val="Default"/>
        <w:jc w:val="both"/>
      </w:pPr>
      <w:r w:rsidRPr="00CC15AE">
        <w:t>У</w:t>
      </w:r>
      <w:r w:rsidR="00814A55" w:rsidRPr="00CC15AE">
        <w:t>16</w:t>
      </w:r>
      <w:r w:rsidRPr="00CC15AE">
        <w:t xml:space="preserve"> - проводить обработку против болезней и вредителей; </w:t>
      </w:r>
    </w:p>
    <w:p w:rsidR="00E57A76" w:rsidRPr="00CC15AE" w:rsidRDefault="00946E44" w:rsidP="0081240E">
      <w:pPr>
        <w:autoSpaceDE w:val="0"/>
        <w:autoSpaceDN w:val="0"/>
        <w:adjustRightInd w:val="0"/>
        <w:spacing w:after="0" w:line="240" w:lineRule="auto"/>
        <w:jc w:val="both"/>
        <w:rPr>
          <w:rFonts w:ascii="Times New Roman" w:hAnsi="Times New Roman" w:cs="Times New Roman"/>
          <w:b/>
          <w:bCs/>
          <w:color w:val="333333"/>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17</w:t>
      </w:r>
      <w:r w:rsidRPr="00CC15AE">
        <w:rPr>
          <w:rFonts w:ascii="Times New Roman" w:hAnsi="Times New Roman" w:cs="Times New Roman"/>
          <w:sz w:val="24"/>
          <w:szCs w:val="24"/>
        </w:rPr>
        <w:t xml:space="preserve"> - придавать крон</w:t>
      </w:r>
      <w:r w:rsidR="00CC15AE">
        <w:rPr>
          <w:rFonts w:ascii="Times New Roman" w:hAnsi="Times New Roman" w:cs="Times New Roman"/>
          <w:sz w:val="24"/>
          <w:szCs w:val="24"/>
        </w:rPr>
        <w:t>е</w:t>
      </w:r>
      <w:r w:rsidRPr="00CC15AE">
        <w:rPr>
          <w:rFonts w:ascii="Times New Roman" w:hAnsi="Times New Roman" w:cs="Times New Roman"/>
          <w:sz w:val="24"/>
          <w:szCs w:val="24"/>
        </w:rPr>
        <w:t xml:space="preserve"> древесного растения заданную проектом форму.</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18</w:t>
      </w:r>
      <w:r w:rsidRPr="00CC15AE">
        <w:rPr>
          <w:rFonts w:ascii="Times New Roman" w:hAnsi="Times New Roman" w:cs="Times New Roman"/>
          <w:sz w:val="24"/>
          <w:szCs w:val="24"/>
        </w:rPr>
        <w:t xml:space="preserve"> - подготавливать основание под дорожки и площадки различного типа;</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19</w:t>
      </w:r>
      <w:r w:rsidRPr="00CC15AE">
        <w:rPr>
          <w:rFonts w:ascii="Times New Roman" w:hAnsi="Times New Roman" w:cs="Times New Roman"/>
          <w:sz w:val="24"/>
          <w:szCs w:val="24"/>
        </w:rPr>
        <w:t xml:space="preserve"> - разбивать дорожки различного типа, ремонтировать существующие;</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20</w:t>
      </w:r>
      <w:r w:rsidRPr="00CC15AE">
        <w:rPr>
          <w:rFonts w:ascii="Times New Roman" w:hAnsi="Times New Roman" w:cs="Times New Roman"/>
          <w:sz w:val="24"/>
          <w:szCs w:val="24"/>
        </w:rPr>
        <w:t xml:space="preserve"> - подготавливать почву под посев трав;</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21</w:t>
      </w:r>
      <w:r w:rsidRPr="00CC15AE">
        <w:rPr>
          <w:rFonts w:ascii="Times New Roman" w:hAnsi="Times New Roman" w:cs="Times New Roman"/>
          <w:sz w:val="24"/>
          <w:szCs w:val="24"/>
        </w:rPr>
        <w:t xml:space="preserve"> - проводить равномерный посев трав согласно норме высева, ухаживать за всходами;</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22</w:t>
      </w:r>
      <w:r w:rsidRPr="00CC15AE">
        <w:rPr>
          <w:rFonts w:ascii="Times New Roman" w:hAnsi="Times New Roman" w:cs="Times New Roman"/>
          <w:sz w:val="24"/>
          <w:szCs w:val="24"/>
        </w:rPr>
        <w:t xml:space="preserve"> - производить ремонт газона;</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23</w:t>
      </w:r>
      <w:r w:rsidRPr="00CC15AE">
        <w:rPr>
          <w:rFonts w:ascii="Times New Roman" w:hAnsi="Times New Roman" w:cs="Times New Roman"/>
          <w:sz w:val="24"/>
          <w:szCs w:val="24"/>
        </w:rPr>
        <w:t xml:space="preserve"> - производить высадку и закрепление на опоре лиан и вьющихся растений, создавая живую изгородь, ухаживать за растениями, читать проектные чертежи;</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24</w:t>
      </w:r>
      <w:r w:rsidRPr="00CC15AE">
        <w:rPr>
          <w:rFonts w:ascii="Times New Roman" w:hAnsi="Times New Roman" w:cs="Times New Roman"/>
          <w:sz w:val="24"/>
          <w:szCs w:val="24"/>
        </w:rPr>
        <w:t xml:space="preserve"> - создавать цветники на первично озеленяемых и существующих объектах;</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25</w:t>
      </w:r>
      <w:r w:rsidRPr="00CC15AE">
        <w:rPr>
          <w:rFonts w:ascii="Times New Roman" w:hAnsi="Times New Roman" w:cs="Times New Roman"/>
          <w:sz w:val="24"/>
          <w:szCs w:val="24"/>
        </w:rPr>
        <w:t xml:space="preserve"> - принимать композиционные решения по оформлению цветников;</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26</w:t>
      </w:r>
      <w:r w:rsidRPr="00CC15AE">
        <w:rPr>
          <w:rFonts w:ascii="Times New Roman" w:hAnsi="Times New Roman" w:cs="Times New Roman"/>
          <w:sz w:val="24"/>
          <w:szCs w:val="24"/>
        </w:rPr>
        <w:t xml:space="preserve"> - работать с различными видами рассадных и горшечных культур;</w:t>
      </w:r>
    </w:p>
    <w:p w:rsidR="00946E44" w:rsidRPr="00CC15AE" w:rsidRDefault="00946E44"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27</w:t>
      </w:r>
      <w:r w:rsidRPr="00CC15AE">
        <w:rPr>
          <w:rFonts w:ascii="Times New Roman" w:hAnsi="Times New Roman" w:cs="Times New Roman"/>
          <w:sz w:val="24"/>
          <w:szCs w:val="24"/>
        </w:rPr>
        <w:t xml:space="preserve"> - выполнять</w:t>
      </w:r>
      <w:r w:rsidRPr="00CC15AE">
        <w:rPr>
          <w:rFonts w:ascii="Times New Roman" w:hAnsi="Times New Roman" w:cs="Times New Roman"/>
          <w:spacing w:val="39"/>
          <w:sz w:val="24"/>
          <w:szCs w:val="24"/>
        </w:rPr>
        <w:t xml:space="preserve"> </w:t>
      </w:r>
      <w:r w:rsidRPr="00CC15AE">
        <w:rPr>
          <w:rFonts w:ascii="Times New Roman" w:hAnsi="Times New Roman" w:cs="Times New Roman"/>
          <w:sz w:val="24"/>
          <w:szCs w:val="24"/>
        </w:rPr>
        <w:t>подготовительные</w:t>
      </w:r>
      <w:r w:rsidRPr="00CC15AE">
        <w:rPr>
          <w:rFonts w:ascii="Times New Roman" w:hAnsi="Times New Roman" w:cs="Times New Roman"/>
          <w:spacing w:val="39"/>
          <w:sz w:val="24"/>
          <w:szCs w:val="24"/>
        </w:rPr>
        <w:t xml:space="preserve"> </w:t>
      </w:r>
      <w:r w:rsidRPr="00CC15AE">
        <w:rPr>
          <w:rFonts w:ascii="Times New Roman" w:hAnsi="Times New Roman" w:cs="Times New Roman"/>
          <w:sz w:val="24"/>
          <w:szCs w:val="24"/>
        </w:rPr>
        <w:t>работы</w:t>
      </w:r>
      <w:r w:rsidRPr="00CC15AE">
        <w:rPr>
          <w:rFonts w:ascii="Times New Roman" w:hAnsi="Times New Roman" w:cs="Times New Roman"/>
          <w:spacing w:val="39"/>
          <w:sz w:val="24"/>
          <w:szCs w:val="24"/>
        </w:rPr>
        <w:t xml:space="preserve"> </w:t>
      </w:r>
      <w:r w:rsidRPr="00CC15AE">
        <w:rPr>
          <w:rFonts w:ascii="Times New Roman" w:hAnsi="Times New Roman" w:cs="Times New Roman"/>
          <w:sz w:val="24"/>
          <w:szCs w:val="24"/>
        </w:rPr>
        <w:t>по</w:t>
      </w:r>
      <w:r w:rsidRPr="00CC15AE">
        <w:rPr>
          <w:rFonts w:ascii="Times New Roman" w:hAnsi="Times New Roman" w:cs="Times New Roman"/>
          <w:spacing w:val="39"/>
          <w:sz w:val="24"/>
          <w:szCs w:val="24"/>
        </w:rPr>
        <w:t xml:space="preserve"> </w:t>
      </w:r>
      <w:r w:rsidRPr="00CC15AE">
        <w:rPr>
          <w:rFonts w:ascii="Times New Roman" w:hAnsi="Times New Roman" w:cs="Times New Roman"/>
          <w:sz w:val="24"/>
          <w:szCs w:val="24"/>
        </w:rPr>
        <w:t>устройству</w:t>
      </w:r>
      <w:r w:rsidRPr="00CC15AE">
        <w:rPr>
          <w:rFonts w:ascii="Times New Roman" w:hAnsi="Times New Roman" w:cs="Times New Roman"/>
          <w:spacing w:val="39"/>
          <w:sz w:val="24"/>
          <w:szCs w:val="24"/>
        </w:rPr>
        <w:t xml:space="preserve"> </w:t>
      </w:r>
      <w:r w:rsidRPr="00CC15AE">
        <w:rPr>
          <w:rFonts w:ascii="Times New Roman" w:hAnsi="Times New Roman" w:cs="Times New Roman"/>
          <w:sz w:val="24"/>
          <w:szCs w:val="24"/>
        </w:rPr>
        <w:t>и</w:t>
      </w:r>
      <w:r w:rsidRPr="00CC15AE">
        <w:rPr>
          <w:rFonts w:ascii="Times New Roman" w:hAnsi="Times New Roman" w:cs="Times New Roman"/>
          <w:spacing w:val="37"/>
          <w:sz w:val="24"/>
          <w:szCs w:val="24"/>
        </w:rPr>
        <w:t xml:space="preserve"> </w:t>
      </w:r>
      <w:r w:rsidRPr="00CC15AE">
        <w:rPr>
          <w:rFonts w:ascii="Times New Roman" w:hAnsi="Times New Roman" w:cs="Times New Roman"/>
          <w:sz w:val="24"/>
          <w:szCs w:val="24"/>
        </w:rPr>
        <w:t>ремонту</w:t>
      </w:r>
      <w:r w:rsidRPr="00CC15AE">
        <w:rPr>
          <w:rFonts w:ascii="Times New Roman" w:hAnsi="Times New Roman" w:cs="Times New Roman"/>
          <w:spacing w:val="40"/>
          <w:sz w:val="24"/>
          <w:szCs w:val="24"/>
        </w:rPr>
        <w:t xml:space="preserve"> </w:t>
      </w:r>
      <w:r w:rsidRPr="00CC15AE">
        <w:rPr>
          <w:rFonts w:ascii="Times New Roman" w:hAnsi="Times New Roman" w:cs="Times New Roman"/>
          <w:sz w:val="24"/>
          <w:szCs w:val="24"/>
        </w:rPr>
        <w:t>водоемов,</w:t>
      </w:r>
      <w:r w:rsidRPr="00CC15AE">
        <w:rPr>
          <w:rFonts w:ascii="Times New Roman" w:hAnsi="Times New Roman" w:cs="Times New Roman"/>
          <w:spacing w:val="37"/>
          <w:sz w:val="24"/>
          <w:szCs w:val="24"/>
        </w:rPr>
        <w:t xml:space="preserve"> </w:t>
      </w:r>
      <w:r w:rsidR="00CC15AE" w:rsidRPr="00CC15AE">
        <w:rPr>
          <w:rFonts w:ascii="Times New Roman" w:hAnsi="Times New Roman" w:cs="Times New Roman"/>
          <w:sz w:val="24"/>
          <w:szCs w:val="24"/>
        </w:rPr>
        <w:t>рокари</w:t>
      </w:r>
      <w:r w:rsidR="00CC15AE">
        <w:rPr>
          <w:rFonts w:ascii="Times New Roman" w:hAnsi="Times New Roman" w:cs="Times New Roman"/>
          <w:sz w:val="24"/>
          <w:szCs w:val="24"/>
        </w:rPr>
        <w:t>ев</w:t>
      </w:r>
      <w:r w:rsidRPr="00CC15AE">
        <w:rPr>
          <w:rFonts w:ascii="Times New Roman" w:hAnsi="Times New Roman" w:cs="Times New Roman"/>
          <w:sz w:val="24"/>
          <w:szCs w:val="24"/>
        </w:rPr>
        <w:t>, альпинариев;</w:t>
      </w:r>
    </w:p>
    <w:p w:rsidR="00897287" w:rsidRPr="00CC15AE" w:rsidRDefault="00897287"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 xml:space="preserve">У 28 - </w:t>
      </w:r>
      <w:r w:rsidR="00814A55" w:rsidRPr="00CC15AE">
        <w:rPr>
          <w:rFonts w:ascii="Times New Roman" w:hAnsi="Times New Roman" w:cs="Times New Roman"/>
          <w:sz w:val="24"/>
          <w:szCs w:val="24"/>
        </w:rPr>
        <w:t>ухаживать за водоёмами, рокариями</w:t>
      </w:r>
      <w:r w:rsidRPr="00CC15AE">
        <w:rPr>
          <w:rFonts w:ascii="Times New Roman" w:hAnsi="Times New Roman" w:cs="Times New Roman"/>
          <w:sz w:val="24"/>
          <w:szCs w:val="24"/>
        </w:rPr>
        <w:t>,</w:t>
      </w:r>
      <w:r w:rsidR="00814A55" w:rsidRPr="00CC15AE">
        <w:rPr>
          <w:rFonts w:ascii="Times New Roman" w:hAnsi="Times New Roman" w:cs="Times New Roman"/>
          <w:sz w:val="24"/>
          <w:szCs w:val="24"/>
        </w:rPr>
        <w:t xml:space="preserve"> </w:t>
      </w:r>
      <w:r w:rsidRPr="00CC15AE">
        <w:rPr>
          <w:rFonts w:ascii="Times New Roman" w:hAnsi="Times New Roman" w:cs="Times New Roman"/>
          <w:sz w:val="24"/>
          <w:szCs w:val="24"/>
        </w:rPr>
        <w:t xml:space="preserve">алыпинариями; </w:t>
      </w:r>
    </w:p>
    <w:p w:rsidR="00B152DE" w:rsidRPr="00CC15AE" w:rsidRDefault="00B152DE"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У2</w:t>
      </w:r>
      <w:r w:rsidR="00897287" w:rsidRPr="00CC15AE">
        <w:rPr>
          <w:rFonts w:ascii="Times New Roman" w:hAnsi="Times New Roman" w:cs="Times New Roman"/>
          <w:sz w:val="24"/>
          <w:szCs w:val="24"/>
        </w:rPr>
        <w:t>9</w:t>
      </w:r>
      <w:r w:rsidRPr="00CC15AE">
        <w:rPr>
          <w:rFonts w:ascii="Times New Roman" w:hAnsi="Times New Roman" w:cs="Times New Roman"/>
          <w:sz w:val="24"/>
          <w:szCs w:val="24"/>
        </w:rPr>
        <w:t xml:space="preserve"> - Создавать стационарные композиции из комнатных растений в интерьере</w:t>
      </w:r>
    </w:p>
    <w:p w:rsidR="00B152DE" w:rsidRPr="00CC15AE" w:rsidRDefault="00B152DE" w:rsidP="0081240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3</w:t>
      </w:r>
      <w:r w:rsidR="00897287" w:rsidRPr="00CC15AE">
        <w:rPr>
          <w:rFonts w:ascii="Times New Roman" w:hAnsi="Times New Roman" w:cs="Times New Roman"/>
          <w:sz w:val="24"/>
          <w:szCs w:val="24"/>
        </w:rPr>
        <w:t>0</w:t>
      </w:r>
      <w:r w:rsidRPr="00CC15AE">
        <w:rPr>
          <w:rFonts w:ascii="Times New Roman" w:hAnsi="Times New Roman" w:cs="Times New Roman"/>
          <w:sz w:val="24"/>
          <w:szCs w:val="24"/>
        </w:rPr>
        <w:t xml:space="preserve"> - Производить посадку и замену растений в зимнем саду </w:t>
      </w:r>
    </w:p>
    <w:p w:rsidR="00946E44" w:rsidRPr="00CC15AE" w:rsidRDefault="00B152DE" w:rsidP="0081240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sz w:val="24"/>
          <w:szCs w:val="24"/>
        </w:rPr>
        <w:t>У</w:t>
      </w:r>
      <w:r w:rsidR="00814A55" w:rsidRPr="00CC15AE">
        <w:rPr>
          <w:rFonts w:ascii="Times New Roman" w:hAnsi="Times New Roman" w:cs="Times New Roman"/>
          <w:sz w:val="24"/>
          <w:szCs w:val="24"/>
        </w:rPr>
        <w:t>3</w:t>
      </w:r>
      <w:r w:rsidR="00897287" w:rsidRPr="00CC15AE">
        <w:rPr>
          <w:rFonts w:ascii="Times New Roman" w:hAnsi="Times New Roman" w:cs="Times New Roman"/>
          <w:sz w:val="24"/>
          <w:szCs w:val="24"/>
        </w:rPr>
        <w:t>1</w:t>
      </w:r>
      <w:r w:rsidRPr="00CC15AE">
        <w:rPr>
          <w:rFonts w:ascii="Times New Roman" w:hAnsi="Times New Roman" w:cs="Times New Roman"/>
          <w:sz w:val="24"/>
          <w:szCs w:val="24"/>
        </w:rPr>
        <w:t xml:space="preserve"> - Осуществлять уход за растениями и другими элементами зимнего сада</w:t>
      </w:r>
    </w:p>
    <w:p w:rsidR="00E57A76" w:rsidRPr="00CC15AE" w:rsidRDefault="00B152DE" w:rsidP="00CC15AE">
      <w:pPr>
        <w:autoSpaceDE w:val="0"/>
        <w:autoSpaceDN w:val="0"/>
        <w:adjustRightInd w:val="0"/>
        <w:spacing w:after="0" w:line="240" w:lineRule="auto"/>
        <w:ind w:firstLine="709"/>
        <w:jc w:val="both"/>
        <w:rPr>
          <w:rFonts w:ascii="Times New Roman" w:hAnsi="Times New Roman" w:cs="Times New Roman"/>
          <w:b/>
          <w:color w:val="333333"/>
          <w:sz w:val="24"/>
          <w:szCs w:val="24"/>
        </w:rPr>
      </w:pPr>
      <w:r w:rsidRPr="00CC15AE">
        <w:rPr>
          <w:rFonts w:ascii="Times New Roman" w:hAnsi="Times New Roman" w:cs="Times New Roman"/>
          <w:b/>
          <w:color w:val="333333"/>
          <w:sz w:val="24"/>
          <w:szCs w:val="24"/>
        </w:rPr>
        <w:t>Перечень общих компетенций:</w:t>
      </w:r>
    </w:p>
    <w:tbl>
      <w:tblPr>
        <w:tblStyle w:val="a6"/>
        <w:tblW w:w="10456" w:type="dxa"/>
        <w:tblLook w:val="04A0" w:firstRow="1" w:lastRow="0" w:firstColumn="1" w:lastColumn="0" w:noHBand="0" w:noVBand="1"/>
      </w:tblPr>
      <w:tblGrid>
        <w:gridCol w:w="959"/>
        <w:gridCol w:w="9497"/>
      </w:tblGrid>
      <w:tr w:rsidR="00E57A76" w:rsidRPr="00CC15AE" w:rsidTr="00CC15AE">
        <w:tc>
          <w:tcPr>
            <w:tcW w:w="959" w:type="dxa"/>
          </w:tcPr>
          <w:p w:rsidR="00E57A76" w:rsidRPr="00CC15AE" w:rsidRDefault="00E57A76" w:rsidP="00CC15AE">
            <w:pPr>
              <w:autoSpaceDE w:val="0"/>
              <w:autoSpaceDN w:val="0"/>
              <w:adjustRightInd w:val="0"/>
              <w:jc w:val="both"/>
              <w:rPr>
                <w:rFonts w:ascii="Times New Roman" w:hAnsi="Times New Roman" w:cs="Times New Roman"/>
                <w:color w:val="333333"/>
                <w:sz w:val="24"/>
                <w:szCs w:val="24"/>
              </w:rPr>
            </w:pPr>
            <w:r w:rsidRPr="00CC15AE">
              <w:rPr>
                <w:rFonts w:ascii="Times New Roman" w:hAnsi="Times New Roman" w:cs="Times New Roman"/>
                <w:b/>
                <w:bCs/>
                <w:color w:val="000000"/>
                <w:sz w:val="24"/>
                <w:szCs w:val="24"/>
              </w:rPr>
              <w:t>Код</w:t>
            </w:r>
          </w:p>
        </w:tc>
        <w:tc>
          <w:tcPr>
            <w:tcW w:w="9497" w:type="dxa"/>
          </w:tcPr>
          <w:p w:rsidR="00E57A76" w:rsidRPr="00CC15AE" w:rsidRDefault="00E57A76" w:rsidP="00CC15AE">
            <w:pPr>
              <w:autoSpaceDE w:val="0"/>
              <w:autoSpaceDN w:val="0"/>
              <w:adjustRightInd w:val="0"/>
              <w:jc w:val="center"/>
              <w:rPr>
                <w:rFonts w:ascii="Times New Roman" w:hAnsi="Times New Roman" w:cs="Times New Roman"/>
                <w:color w:val="333333"/>
                <w:sz w:val="24"/>
                <w:szCs w:val="24"/>
              </w:rPr>
            </w:pPr>
            <w:r w:rsidRPr="00CC15AE">
              <w:rPr>
                <w:rFonts w:ascii="Times New Roman" w:hAnsi="Times New Roman" w:cs="Times New Roman"/>
                <w:b/>
                <w:bCs/>
                <w:color w:val="000000"/>
                <w:sz w:val="24"/>
                <w:szCs w:val="24"/>
              </w:rPr>
              <w:t>Наименование результата обучения</w:t>
            </w:r>
          </w:p>
        </w:tc>
      </w:tr>
      <w:tr w:rsidR="00E57A76" w:rsidRPr="00CC15AE" w:rsidTr="00CC15AE">
        <w:tc>
          <w:tcPr>
            <w:tcW w:w="959" w:type="dxa"/>
          </w:tcPr>
          <w:p w:rsidR="00E57A76" w:rsidRPr="00CC15AE" w:rsidRDefault="00E57A76" w:rsidP="00CC15AE">
            <w:pPr>
              <w:autoSpaceDE w:val="0"/>
              <w:autoSpaceDN w:val="0"/>
              <w:adjustRightInd w:val="0"/>
              <w:jc w:val="both"/>
              <w:rPr>
                <w:rFonts w:ascii="Times New Roman" w:hAnsi="Times New Roman" w:cs="Times New Roman"/>
                <w:color w:val="333333"/>
                <w:sz w:val="24"/>
                <w:szCs w:val="24"/>
              </w:rPr>
            </w:pPr>
            <w:r w:rsidRPr="00CC15AE">
              <w:rPr>
                <w:rFonts w:ascii="Times New Roman" w:hAnsi="Times New Roman" w:cs="Times New Roman"/>
                <w:color w:val="000000"/>
                <w:sz w:val="24"/>
                <w:szCs w:val="24"/>
              </w:rPr>
              <w:t>ОК 01</w:t>
            </w:r>
          </w:p>
        </w:tc>
        <w:tc>
          <w:tcPr>
            <w:tcW w:w="9497" w:type="dxa"/>
          </w:tcPr>
          <w:p w:rsidR="00E57A76" w:rsidRPr="00CC15AE" w:rsidRDefault="00E57A76" w:rsidP="00CC15AE">
            <w:pPr>
              <w:autoSpaceDE w:val="0"/>
              <w:autoSpaceDN w:val="0"/>
              <w:adjustRightInd w:val="0"/>
              <w:jc w:val="both"/>
              <w:rPr>
                <w:rFonts w:ascii="Times New Roman" w:hAnsi="Times New Roman" w:cs="Times New Roman"/>
                <w:color w:val="333333"/>
                <w:sz w:val="24"/>
                <w:szCs w:val="24"/>
              </w:rPr>
            </w:pPr>
            <w:r w:rsidRPr="00CC15AE">
              <w:rPr>
                <w:rFonts w:ascii="Times New Roman" w:hAnsi="Times New Roman" w:cs="Times New Roman"/>
                <w:color w:val="000000"/>
                <w:sz w:val="24"/>
                <w:szCs w:val="24"/>
              </w:rPr>
              <w:t>Понимать сущность и социальную значимость своей будущей профессии, проявлять к ней устойчивый интерес</w:t>
            </w:r>
          </w:p>
        </w:tc>
      </w:tr>
      <w:tr w:rsidR="00E57A76" w:rsidRPr="00CC15AE" w:rsidTr="00CC15AE">
        <w:tc>
          <w:tcPr>
            <w:tcW w:w="959" w:type="dxa"/>
          </w:tcPr>
          <w:p w:rsidR="00E57A76" w:rsidRPr="00CC15AE" w:rsidRDefault="00E57A76" w:rsidP="00CC15AE">
            <w:pPr>
              <w:autoSpaceDE w:val="0"/>
              <w:autoSpaceDN w:val="0"/>
              <w:adjustRightInd w:val="0"/>
              <w:jc w:val="both"/>
              <w:rPr>
                <w:rFonts w:ascii="Times New Roman" w:hAnsi="Times New Roman" w:cs="Times New Roman"/>
                <w:color w:val="333333"/>
                <w:sz w:val="24"/>
                <w:szCs w:val="24"/>
              </w:rPr>
            </w:pPr>
            <w:r w:rsidRPr="00CC15AE">
              <w:rPr>
                <w:rFonts w:ascii="Times New Roman" w:hAnsi="Times New Roman" w:cs="Times New Roman"/>
                <w:color w:val="000000"/>
                <w:sz w:val="24"/>
                <w:szCs w:val="24"/>
              </w:rPr>
              <w:t>ОК 02</w:t>
            </w:r>
          </w:p>
        </w:tc>
        <w:tc>
          <w:tcPr>
            <w:tcW w:w="9497" w:type="dxa"/>
          </w:tcPr>
          <w:p w:rsidR="00E57A76" w:rsidRPr="00CC15AE" w:rsidRDefault="00E57A76" w:rsidP="00CC15AE">
            <w:pPr>
              <w:autoSpaceDE w:val="0"/>
              <w:autoSpaceDN w:val="0"/>
              <w:adjustRightInd w:val="0"/>
              <w:jc w:val="both"/>
              <w:rPr>
                <w:rFonts w:ascii="Times New Roman" w:hAnsi="Times New Roman" w:cs="Times New Roman"/>
                <w:color w:val="333333"/>
                <w:sz w:val="24"/>
                <w:szCs w:val="24"/>
              </w:rPr>
            </w:pPr>
            <w:r w:rsidRPr="00CC15AE">
              <w:rPr>
                <w:rFonts w:ascii="Times New Roman" w:hAnsi="Times New Roman" w:cs="Times New Roman"/>
                <w:color w:val="000000"/>
                <w:sz w:val="24"/>
                <w:szCs w:val="24"/>
              </w:rPr>
              <w:t>Организовать собственную деятельность, исходя из цели и способов ее достижения, определяемых руководителем</w:t>
            </w:r>
          </w:p>
        </w:tc>
      </w:tr>
      <w:tr w:rsidR="00E57A76" w:rsidRPr="00CC15AE" w:rsidTr="00CC15AE">
        <w:tc>
          <w:tcPr>
            <w:tcW w:w="959" w:type="dxa"/>
          </w:tcPr>
          <w:p w:rsidR="00E57A76" w:rsidRPr="00CC15AE" w:rsidRDefault="00E57A76" w:rsidP="00CC15AE">
            <w:pPr>
              <w:autoSpaceDE w:val="0"/>
              <w:autoSpaceDN w:val="0"/>
              <w:adjustRightInd w:val="0"/>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ОК 03</w:t>
            </w:r>
          </w:p>
        </w:tc>
        <w:tc>
          <w:tcPr>
            <w:tcW w:w="9497" w:type="dxa"/>
          </w:tcPr>
          <w:p w:rsidR="00E57A76" w:rsidRPr="00CC15AE" w:rsidRDefault="00E57A76" w:rsidP="00CC15AE">
            <w:pPr>
              <w:autoSpaceDE w:val="0"/>
              <w:autoSpaceDN w:val="0"/>
              <w:adjustRightInd w:val="0"/>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8F1965" w:rsidRPr="00CC15AE" w:rsidTr="00CC15AE">
        <w:tc>
          <w:tcPr>
            <w:tcW w:w="959" w:type="dxa"/>
          </w:tcPr>
          <w:p w:rsidR="008F1965" w:rsidRPr="00CC15AE" w:rsidRDefault="008F1965" w:rsidP="00CC15AE">
            <w:pPr>
              <w:autoSpaceDE w:val="0"/>
              <w:autoSpaceDN w:val="0"/>
              <w:adjustRightInd w:val="0"/>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ОК 04</w:t>
            </w:r>
          </w:p>
        </w:tc>
        <w:tc>
          <w:tcPr>
            <w:tcW w:w="9497" w:type="dxa"/>
          </w:tcPr>
          <w:p w:rsidR="008F1965" w:rsidRPr="00CC15AE" w:rsidRDefault="008F1965" w:rsidP="00CC15AE">
            <w:pPr>
              <w:autoSpaceDE w:val="0"/>
              <w:autoSpaceDN w:val="0"/>
              <w:adjustRightInd w:val="0"/>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Осуществлять поиск информации, необходимой для эффективного выполнения профессиональных задач</w:t>
            </w:r>
          </w:p>
        </w:tc>
      </w:tr>
      <w:tr w:rsidR="008F1965" w:rsidRPr="00CC15AE" w:rsidTr="00CC15AE">
        <w:tc>
          <w:tcPr>
            <w:tcW w:w="959" w:type="dxa"/>
          </w:tcPr>
          <w:p w:rsidR="008F1965" w:rsidRPr="00CC15AE" w:rsidRDefault="008F1965" w:rsidP="00CC15AE">
            <w:pPr>
              <w:autoSpaceDE w:val="0"/>
              <w:autoSpaceDN w:val="0"/>
              <w:adjustRightInd w:val="0"/>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ОК 05</w:t>
            </w:r>
          </w:p>
        </w:tc>
        <w:tc>
          <w:tcPr>
            <w:tcW w:w="9497" w:type="dxa"/>
          </w:tcPr>
          <w:p w:rsidR="008F1965" w:rsidRPr="00CC15AE" w:rsidRDefault="008F1965" w:rsidP="00CC15AE">
            <w:pPr>
              <w:autoSpaceDE w:val="0"/>
              <w:autoSpaceDN w:val="0"/>
              <w:adjustRightInd w:val="0"/>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Использовать информационно-коммуникационные технологии в профессиональной деятельности</w:t>
            </w:r>
          </w:p>
        </w:tc>
      </w:tr>
      <w:tr w:rsidR="008F1965" w:rsidRPr="00CC15AE" w:rsidTr="00CC15AE">
        <w:tc>
          <w:tcPr>
            <w:tcW w:w="959" w:type="dxa"/>
          </w:tcPr>
          <w:p w:rsidR="008F1965" w:rsidRPr="00CC15AE" w:rsidRDefault="008F1965" w:rsidP="00CC15AE">
            <w:pPr>
              <w:autoSpaceDE w:val="0"/>
              <w:autoSpaceDN w:val="0"/>
              <w:adjustRightInd w:val="0"/>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ОК 06</w:t>
            </w:r>
          </w:p>
        </w:tc>
        <w:tc>
          <w:tcPr>
            <w:tcW w:w="9497" w:type="dxa"/>
          </w:tcPr>
          <w:p w:rsidR="008F1965" w:rsidRPr="00CC15AE" w:rsidRDefault="008F1965" w:rsidP="00CC15AE">
            <w:pPr>
              <w:autoSpaceDE w:val="0"/>
              <w:autoSpaceDN w:val="0"/>
              <w:adjustRightInd w:val="0"/>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Работать в команде, эффективно общаться с коллегами, руководством и клиентами</w:t>
            </w:r>
          </w:p>
        </w:tc>
      </w:tr>
    </w:tbl>
    <w:p w:rsidR="008F1965" w:rsidRPr="00CC15AE" w:rsidRDefault="008F1965" w:rsidP="00CC15AE">
      <w:pPr>
        <w:autoSpaceDE w:val="0"/>
        <w:autoSpaceDN w:val="0"/>
        <w:adjustRightInd w:val="0"/>
        <w:spacing w:after="0" w:line="240" w:lineRule="auto"/>
        <w:ind w:firstLine="709"/>
        <w:rPr>
          <w:rFonts w:ascii="Times New Roman" w:hAnsi="Times New Roman" w:cs="Times New Roman"/>
          <w:b/>
          <w:bCs/>
          <w:color w:val="333333"/>
          <w:sz w:val="24"/>
          <w:szCs w:val="24"/>
        </w:rPr>
      </w:pPr>
    </w:p>
    <w:p w:rsidR="00E57A76" w:rsidRPr="00CC15AE" w:rsidRDefault="00E57A76" w:rsidP="00CC15AE">
      <w:pPr>
        <w:autoSpaceDE w:val="0"/>
        <w:autoSpaceDN w:val="0"/>
        <w:adjustRightInd w:val="0"/>
        <w:spacing w:after="0" w:line="240" w:lineRule="auto"/>
        <w:ind w:firstLine="709"/>
        <w:rPr>
          <w:rFonts w:ascii="Times New Roman" w:hAnsi="Times New Roman" w:cs="Times New Roman"/>
          <w:b/>
          <w:bCs/>
          <w:color w:val="333333"/>
          <w:sz w:val="24"/>
          <w:szCs w:val="24"/>
        </w:rPr>
      </w:pPr>
      <w:r w:rsidRPr="00CC15AE">
        <w:rPr>
          <w:rFonts w:ascii="Times New Roman" w:hAnsi="Times New Roman" w:cs="Times New Roman"/>
          <w:b/>
          <w:bCs/>
          <w:color w:val="333333"/>
          <w:sz w:val="24"/>
          <w:szCs w:val="24"/>
        </w:rPr>
        <w:t>1.3. Рекомендуемое количество часов на освоение программы учебной практики:</w:t>
      </w:r>
    </w:p>
    <w:p w:rsidR="00E57A76" w:rsidRPr="00CC15AE" w:rsidRDefault="00E57A76" w:rsidP="00CC15AE">
      <w:pPr>
        <w:pStyle w:val="a4"/>
        <w:ind w:firstLine="709"/>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Всего 1122 часа</w:t>
      </w:r>
    </w:p>
    <w:p w:rsidR="00E57A76" w:rsidRPr="00CC15AE" w:rsidRDefault="00E57A76" w:rsidP="00CC15AE">
      <w:pPr>
        <w:pStyle w:val="a4"/>
        <w:ind w:firstLine="709"/>
        <w:jc w:val="both"/>
        <w:rPr>
          <w:rFonts w:ascii="Times New Roman" w:hAnsi="Times New Roman" w:cs="Times New Roman"/>
          <w:color w:val="000000"/>
          <w:sz w:val="24"/>
          <w:szCs w:val="24"/>
        </w:rPr>
      </w:pPr>
    </w:p>
    <w:p w:rsidR="00E57A76" w:rsidRPr="00CC15AE" w:rsidRDefault="00E57A76" w:rsidP="00CC15AE">
      <w:pPr>
        <w:pStyle w:val="a4"/>
        <w:ind w:firstLine="709"/>
        <w:jc w:val="center"/>
        <w:rPr>
          <w:rFonts w:ascii="Times New Roman" w:hAnsi="Times New Roman" w:cs="Times New Roman"/>
          <w:color w:val="000000"/>
          <w:sz w:val="24"/>
          <w:szCs w:val="24"/>
        </w:rPr>
      </w:pPr>
      <w:r w:rsidRPr="00CC15AE">
        <w:rPr>
          <w:rFonts w:ascii="Times New Roman" w:hAnsi="Times New Roman" w:cs="Times New Roman"/>
          <w:b/>
          <w:bCs/>
          <w:color w:val="333333"/>
          <w:sz w:val="24"/>
          <w:szCs w:val="24"/>
        </w:rPr>
        <w:t xml:space="preserve">2. СТРУКТУРА И СОДЕРЖАНИЕ </w:t>
      </w:r>
      <w:r w:rsidR="00CC15AE" w:rsidRPr="00CC15AE">
        <w:rPr>
          <w:rFonts w:ascii="Times New Roman" w:hAnsi="Times New Roman" w:cs="Times New Roman"/>
          <w:b/>
          <w:sz w:val="24"/>
          <w:szCs w:val="24"/>
        </w:rPr>
        <w:t>АДАПТИРОВАННОЙ ПРОГРАММЫ</w:t>
      </w:r>
      <w:r w:rsidR="00CC15AE" w:rsidRPr="00CC15AE">
        <w:rPr>
          <w:rFonts w:ascii="Times New Roman" w:hAnsi="Times New Roman" w:cs="Times New Roman"/>
          <w:sz w:val="24"/>
          <w:szCs w:val="24"/>
        </w:rPr>
        <w:t xml:space="preserve"> </w:t>
      </w:r>
      <w:r w:rsidRPr="00CC15AE">
        <w:rPr>
          <w:rFonts w:ascii="Times New Roman" w:hAnsi="Times New Roman" w:cs="Times New Roman"/>
          <w:b/>
          <w:bCs/>
          <w:color w:val="333333"/>
          <w:sz w:val="24"/>
          <w:szCs w:val="24"/>
        </w:rPr>
        <w:t>УЧЕБНОЙ ДИСЦИПЛИНЫ</w:t>
      </w:r>
    </w:p>
    <w:p w:rsidR="00E57A76" w:rsidRPr="00CC15AE" w:rsidRDefault="00E57A76" w:rsidP="00CC15AE">
      <w:pPr>
        <w:pStyle w:val="a4"/>
        <w:ind w:firstLine="709"/>
        <w:jc w:val="both"/>
        <w:rPr>
          <w:rFonts w:ascii="Times New Roman" w:hAnsi="Times New Roman" w:cs="Times New Roman"/>
          <w:color w:val="000000"/>
          <w:sz w:val="24"/>
          <w:szCs w:val="24"/>
        </w:rPr>
      </w:pPr>
    </w:p>
    <w:p w:rsidR="00030A9E" w:rsidRPr="00CC15AE" w:rsidRDefault="00030A9E"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 xml:space="preserve">2.1. Тематический план учебной практики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2547"/>
        <w:gridCol w:w="855"/>
        <w:gridCol w:w="851"/>
        <w:gridCol w:w="850"/>
        <w:gridCol w:w="1134"/>
      </w:tblGrid>
      <w:tr w:rsidR="00030A9E" w:rsidRPr="00CC15AE" w:rsidTr="00CC15AE">
        <w:tc>
          <w:tcPr>
            <w:tcW w:w="1951" w:type="dxa"/>
            <w:vMerge w:val="restart"/>
            <w:tcBorders>
              <w:top w:val="single" w:sz="4" w:space="0" w:color="auto"/>
              <w:left w:val="single" w:sz="4" w:space="0" w:color="auto"/>
              <w:bottom w:val="single" w:sz="4" w:space="0" w:color="auto"/>
              <w:right w:val="single" w:sz="4" w:space="0" w:color="auto"/>
            </w:tcBorders>
          </w:tcPr>
          <w:p w:rsidR="00030A9E" w:rsidRPr="00CC15AE" w:rsidRDefault="00030A9E" w:rsidP="00CC15AE">
            <w:pPr>
              <w:spacing w:after="0"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Коды формируемых компетенций</w:t>
            </w:r>
          </w:p>
        </w:tc>
        <w:tc>
          <w:tcPr>
            <w:tcW w:w="2126" w:type="dxa"/>
            <w:vMerge w:val="restart"/>
            <w:tcBorders>
              <w:top w:val="single" w:sz="4" w:space="0" w:color="auto"/>
              <w:left w:val="single" w:sz="4" w:space="0" w:color="auto"/>
              <w:bottom w:val="single" w:sz="4" w:space="0" w:color="auto"/>
              <w:right w:val="single" w:sz="4" w:space="0" w:color="auto"/>
            </w:tcBorders>
          </w:tcPr>
          <w:p w:rsidR="00030A9E" w:rsidRPr="00CC15AE" w:rsidRDefault="00030A9E" w:rsidP="00CC15AE">
            <w:pPr>
              <w:keepNext/>
              <w:keepLines/>
              <w:spacing w:after="0"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Наименование профессиональной дисциплины</w:t>
            </w:r>
          </w:p>
        </w:tc>
        <w:tc>
          <w:tcPr>
            <w:tcW w:w="2547" w:type="dxa"/>
            <w:vMerge w:val="restart"/>
            <w:tcBorders>
              <w:top w:val="single" w:sz="4" w:space="0" w:color="auto"/>
              <w:left w:val="single" w:sz="4" w:space="0" w:color="auto"/>
              <w:bottom w:val="single" w:sz="4" w:space="0" w:color="auto"/>
              <w:right w:val="single" w:sz="4" w:space="0" w:color="auto"/>
            </w:tcBorders>
          </w:tcPr>
          <w:p w:rsidR="00030A9E" w:rsidRPr="00CC15AE" w:rsidRDefault="00030A9E" w:rsidP="00CC15AE">
            <w:pPr>
              <w:keepNext/>
              <w:keepLines/>
              <w:spacing w:after="0"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Объём времени, отведенный на практику (в неделях/часах)</w:t>
            </w:r>
          </w:p>
        </w:tc>
        <w:tc>
          <w:tcPr>
            <w:tcW w:w="3690" w:type="dxa"/>
            <w:gridSpan w:val="4"/>
            <w:tcBorders>
              <w:top w:val="single" w:sz="4" w:space="0" w:color="auto"/>
              <w:left w:val="single" w:sz="4" w:space="0" w:color="auto"/>
              <w:bottom w:val="single" w:sz="4" w:space="0" w:color="auto"/>
              <w:right w:val="single" w:sz="4" w:space="0" w:color="auto"/>
            </w:tcBorders>
          </w:tcPr>
          <w:p w:rsidR="00030A9E" w:rsidRPr="00CC15AE" w:rsidRDefault="00030A9E" w:rsidP="00CC15AE">
            <w:pPr>
              <w:keepNext/>
              <w:keepLines/>
              <w:spacing w:after="0"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Сроки проведения, семестр</w:t>
            </w:r>
          </w:p>
        </w:tc>
      </w:tr>
      <w:tr w:rsidR="00030A9E" w:rsidRPr="00CC15AE" w:rsidTr="00CC15AE">
        <w:tc>
          <w:tcPr>
            <w:tcW w:w="1951" w:type="dxa"/>
            <w:vMerge/>
          </w:tcPr>
          <w:p w:rsidR="00030A9E" w:rsidRPr="00CC15AE" w:rsidRDefault="00030A9E" w:rsidP="00CC15AE">
            <w:pPr>
              <w:spacing w:line="240" w:lineRule="auto"/>
              <w:rPr>
                <w:rFonts w:ascii="Times New Roman" w:hAnsi="Times New Roman" w:cs="Times New Roman"/>
                <w:b/>
                <w:sz w:val="24"/>
                <w:szCs w:val="24"/>
              </w:rPr>
            </w:pPr>
          </w:p>
        </w:tc>
        <w:tc>
          <w:tcPr>
            <w:tcW w:w="2126" w:type="dxa"/>
            <w:vMerge/>
          </w:tcPr>
          <w:p w:rsidR="00030A9E" w:rsidRPr="00CC15AE" w:rsidRDefault="00030A9E" w:rsidP="00CC15AE">
            <w:pPr>
              <w:spacing w:line="240" w:lineRule="auto"/>
              <w:rPr>
                <w:rFonts w:ascii="Times New Roman" w:hAnsi="Times New Roman" w:cs="Times New Roman"/>
                <w:b/>
                <w:sz w:val="24"/>
                <w:szCs w:val="24"/>
              </w:rPr>
            </w:pPr>
          </w:p>
        </w:tc>
        <w:tc>
          <w:tcPr>
            <w:tcW w:w="2547" w:type="dxa"/>
            <w:vMerge/>
          </w:tcPr>
          <w:p w:rsidR="00030A9E" w:rsidRPr="00CC15AE" w:rsidRDefault="00030A9E" w:rsidP="00CC15AE">
            <w:pPr>
              <w:spacing w:line="240" w:lineRule="auto"/>
              <w:rPr>
                <w:rFonts w:ascii="Times New Roman" w:hAnsi="Times New Roman" w:cs="Times New Roman"/>
                <w:b/>
                <w:sz w:val="24"/>
                <w:szCs w:val="24"/>
              </w:rPr>
            </w:pPr>
          </w:p>
        </w:tc>
        <w:tc>
          <w:tcPr>
            <w:tcW w:w="855" w:type="dxa"/>
          </w:tcPr>
          <w:p w:rsidR="00030A9E" w:rsidRPr="00CC15AE" w:rsidRDefault="00030A9E" w:rsidP="00CC15AE">
            <w:pPr>
              <w:spacing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1</w:t>
            </w:r>
          </w:p>
        </w:tc>
        <w:tc>
          <w:tcPr>
            <w:tcW w:w="851" w:type="dxa"/>
          </w:tcPr>
          <w:p w:rsidR="00030A9E" w:rsidRPr="00CC15AE" w:rsidRDefault="00030A9E" w:rsidP="00CC15AE">
            <w:pPr>
              <w:spacing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2</w:t>
            </w:r>
          </w:p>
        </w:tc>
        <w:tc>
          <w:tcPr>
            <w:tcW w:w="850" w:type="dxa"/>
          </w:tcPr>
          <w:p w:rsidR="00030A9E" w:rsidRPr="00CC15AE" w:rsidRDefault="00030A9E" w:rsidP="00CC15AE">
            <w:pPr>
              <w:spacing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3</w:t>
            </w:r>
          </w:p>
        </w:tc>
        <w:tc>
          <w:tcPr>
            <w:tcW w:w="1134" w:type="dxa"/>
          </w:tcPr>
          <w:p w:rsidR="00030A9E" w:rsidRPr="00CC15AE" w:rsidRDefault="00030A9E" w:rsidP="00CC15AE">
            <w:pPr>
              <w:spacing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4</w:t>
            </w:r>
          </w:p>
        </w:tc>
      </w:tr>
      <w:tr w:rsidR="008F5F3C" w:rsidRPr="00CC15AE" w:rsidTr="00CC15AE">
        <w:tc>
          <w:tcPr>
            <w:tcW w:w="1951" w:type="dxa"/>
          </w:tcPr>
          <w:p w:rsidR="008F5F3C" w:rsidRPr="00CC15AE" w:rsidRDefault="008F5F3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lastRenderedPageBreak/>
              <w:t>ПК 1.1. - 1.5, 2.1-2.4, 3.1-3.4, 4.1-4.2</w:t>
            </w:r>
          </w:p>
          <w:p w:rsidR="008F5F3C" w:rsidRPr="00CC15AE" w:rsidRDefault="008F5F3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tc>
        <w:tc>
          <w:tcPr>
            <w:tcW w:w="2126" w:type="dxa"/>
          </w:tcPr>
          <w:p w:rsidR="008F5F3C" w:rsidRPr="00CC15AE" w:rsidRDefault="008F5F3C"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УП.01.</w:t>
            </w:r>
          </w:p>
        </w:tc>
        <w:tc>
          <w:tcPr>
            <w:tcW w:w="2547" w:type="dxa"/>
          </w:tcPr>
          <w:p w:rsidR="008F5F3C" w:rsidRPr="00CC15AE" w:rsidRDefault="008F5F3C" w:rsidP="00CC15AE">
            <w:pPr>
              <w:spacing w:after="0" w:line="240" w:lineRule="auto"/>
              <w:jc w:val="center"/>
              <w:rPr>
                <w:rFonts w:ascii="Times New Roman" w:hAnsi="Times New Roman" w:cs="Times New Roman"/>
                <w:sz w:val="24"/>
                <w:szCs w:val="24"/>
              </w:rPr>
            </w:pPr>
            <w:r w:rsidRPr="00CC15AE">
              <w:rPr>
                <w:rFonts w:ascii="Times New Roman" w:hAnsi="Times New Roman" w:cs="Times New Roman"/>
                <w:sz w:val="24"/>
                <w:szCs w:val="24"/>
              </w:rPr>
              <w:t>37,4/1122</w:t>
            </w:r>
          </w:p>
        </w:tc>
        <w:tc>
          <w:tcPr>
            <w:tcW w:w="855" w:type="dxa"/>
          </w:tcPr>
          <w:p w:rsidR="008F5F3C" w:rsidRPr="00CC15AE" w:rsidRDefault="008F5F3C" w:rsidP="00CC15AE">
            <w:pPr>
              <w:spacing w:after="0" w:line="240" w:lineRule="auto"/>
              <w:jc w:val="center"/>
              <w:rPr>
                <w:rFonts w:ascii="Times New Roman" w:hAnsi="Times New Roman" w:cs="Times New Roman"/>
                <w:sz w:val="24"/>
                <w:szCs w:val="24"/>
              </w:rPr>
            </w:pPr>
            <w:r w:rsidRPr="00CC15AE">
              <w:rPr>
                <w:rFonts w:ascii="Times New Roman" w:hAnsi="Times New Roman" w:cs="Times New Roman"/>
                <w:sz w:val="24"/>
                <w:szCs w:val="24"/>
              </w:rPr>
              <w:t>216</w:t>
            </w:r>
          </w:p>
        </w:tc>
        <w:tc>
          <w:tcPr>
            <w:tcW w:w="851" w:type="dxa"/>
          </w:tcPr>
          <w:p w:rsidR="008F5F3C" w:rsidRPr="00CC15AE" w:rsidRDefault="008F5F3C" w:rsidP="00CC15AE">
            <w:pPr>
              <w:spacing w:after="0" w:line="240" w:lineRule="auto"/>
              <w:jc w:val="center"/>
              <w:rPr>
                <w:rFonts w:ascii="Times New Roman" w:hAnsi="Times New Roman" w:cs="Times New Roman"/>
                <w:sz w:val="24"/>
                <w:szCs w:val="24"/>
              </w:rPr>
            </w:pPr>
            <w:r w:rsidRPr="00CC15AE">
              <w:rPr>
                <w:rFonts w:ascii="Times New Roman" w:hAnsi="Times New Roman" w:cs="Times New Roman"/>
                <w:sz w:val="24"/>
                <w:szCs w:val="24"/>
              </w:rPr>
              <w:t>420</w:t>
            </w:r>
          </w:p>
        </w:tc>
        <w:tc>
          <w:tcPr>
            <w:tcW w:w="850" w:type="dxa"/>
          </w:tcPr>
          <w:p w:rsidR="008F5F3C" w:rsidRPr="00CC15AE" w:rsidRDefault="008F5F3C" w:rsidP="00CC15AE">
            <w:pPr>
              <w:spacing w:after="0" w:line="240" w:lineRule="auto"/>
              <w:jc w:val="center"/>
              <w:rPr>
                <w:rFonts w:ascii="Times New Roman" w:hAnsi="Times New Roman" w:cs="Times New Roman"/>
                <w:sz w:val="24"/>
                <w:szCs w:val="24"/>
              </w:rPr>
            </w:pPr>
            <w:r w:rsidRPr="00CC15AE">
              <w:rPr>
                <w:rFonts w:ascii="Times New Roman" w:hAnsi="Times New Roman" w:cs="Times New Roman"/>
                <w:sz w:val="24"/>
                <w:szCs w:val="24"/>
              </w:rPr>
              <w:t>258</w:t>
            </w:r>
          </w:p>
        </w:tc>
        <w:tc>
          <w:tcPr>
            <w:tcW w:w="1134" w:type="dxa"/>
          </w:tcPr>
          <w:p w:rsidR="008F5F3C" w:rsidRPr="00CC15AE" w:rsidRDefault="008F5F3C" w:rsidP="00CC15AE">
            <w:pPr>
              <w:spacing w:after="0" w:line="240" w:lineRule="auto"/>
              <w:jc w:val="center"/>
              <w:rPr>
                <w:rFonts w:ascii="Times New Roman" w:hAnsi="Times New Roman" w:cs="Times New Roman"/>
                <w:sz w:val="24"/>
                <w:szCs w:val="24"/>
              </w:rPr>
            </w:pPr>
            <w:r w:rsidRPr="00CC15AE">
              <w:rPr>
                <w:rFonts w:ascii="Times New Roman" w:hAnsi="Times New Roman" w:cs="Times New Roman"/>
                <w:sz w:val="24"/>
                <w:szCs w:val="24"/>
              </w:rPr>
              <w:t>228</w:t>
            </w:r>
          </w:p>
        </w:tc>
      </w:tr>
    </w:tbl>
    <w:p w:rsidR="00E57A76" w:rsidRPr="00CC15AE" w:rsidRDefault="00E57A76" w:rsidP="00CC15AE">
      <w:pPr>
        <w:pStyle w:val="a4"/>
        <w:ind w:firstLine="709"/>
        <w:jc w:val="both"/>
        <w:rPr>
          <w:rFonts w:ascii="Times New Roman" w:hAnsi="Times New Roman" w:cs="Times New Roman"/>
          <w:sz w:val="24"/>
          <w:szCs w:val="24"/>
        </w:rPr>
      </w:pPr>
    </w:p>
    <w:p w:rsidR="007C4256" w:rsidRPr="00CC15AE" w:rsidRDefault="007C4256"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 xml:space="preserve">2.2 Содержание учебной практики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528"/>
        <w:gridCol w:w="992"/>
        <w:gridCol w:w="1843"/>
      </w:tblGrid>
      <w:tr w:rsidR="007C4256" w:rsidRPr="00CC15AE" w:rsidTr="00CC15AE">
        <w:trPr>
          <w:trHeight w:val="130"/>
        </w:trPr>
        <w:tc>
          <w:tcPr>
            <w:tcW w:w="1985" w:type="dxa"/>
          </w:tcPr>
          <w:p w:rsidR="007C4256" w:rsidRPr="00CC15AE" w:rsidRDefault="007C4256" w:rsidP="00CC15AE">
            <w:pPr>
              <w:spacing w:after="0"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br w:type="page"/>
              <w:t>Наименование разделов и тем</w:t>
            </w:r>
          </w:p>
        </w:tc>
        <w:tc>
          <w:tcPr>
            <w:tcW w:w="5528" w:type="dxa"/>
          </w:tcPr>
          <w:p w:rsidR="007C4256" w:rsidRPr="00CC15AE" w:rsidRDefault="007C4256" w:rsidP="00CC15AE">
            <w:pPr>
              <w:spacing w:after="0"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Содержание учебного материала</w:t>
            </w:r>
          </w:p>
          <w:p w:rsidR="007C4256" w:rsidRPr="00CC15AE" w:rsidRDefault="007C4256" w:rsidP="00CC15AE">
            <w:pPr>
              <w:spacing w:after="0"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Виды работ</w:t>
            </w:r>
          </w:p>
        </w:tc>
        <w:tc>
          <w:tcPr>
            <w:tcW w:w="992" w:type="dxa"/>
          </w:tcPr>
          <w:p w:rsidR="007C4256" w:rsidRPr="00CC15AE" w:rsidRDefault="007C4256" w:rsidP="00CC15AE">
            <w:pPr>
              <w:spacing w:after="0"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Объем часов</w:t>
            </w:r>
          </w:p>
        </w:tc>
        <w:tc>
          <w:tcPr>
            <w:tcW w:w="1843" w:type="dxa"/>
          </w:tcPr>
          <w:p w:rsidR="007C4256" w:rsidRPr="00CC15AE" w:rsidRDefault="007C4256" w:rsidP="00CC15AE">
            <w:pPr>
              <w:spacing w:after="0" w:line="240" w:lineRule="auto"/>
              <w:jc w:val="center"/>
              <w:rPr>
                <w:rFonts w:ascii="Times New Roman" w:hAnsi="Times New Roman" w:cs="Times New Roman"/>
                <w:b/>
                <w:sz w:val="24"/>
                <w:szCs w:val="24"/>
              </w:rPr>
            </w:pPr>
            <w:r w:rsidRPr="00CC15AE">
              <w:rPr>
                <w:rFonts w:ascii="Times New Roman" w:hAnsi="Times New Roman" w:cs="Times New Roman"/>
                <w:b/>
                <w:sz w:val="24"/>
                <w:szCs w:val="24"/>
              </w:rPr>
              <w:t>Осваиваемые элементы компетенций</w:t>
            </w:r>
          </w:p>
        </w:tc>
      </w:tr>
      <w:tr w:rsidR="007C4256" w:rsidRPr="00CC15AE" w:rsidTr="00CC15AE">
        <w:trPr>
          <w:trHeight w:val="130"/>
        </w:trPr>
        <w:tc>
          <w:tcPr>
            <w:tcW w:w="1985" w:type="dxa"/>
          </w:tcPr>
          <w:p w:rsidR="007C4256" w:rsidRPr="00CC15AE" w:rsidRDefault="007C4256"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Вводное занятие.</w:t>
            </w:r>
          </w:p>
        </w:tc>
        <w:tc>
          <w:tcPr>
            <w:tcW w:w="5528" w:type="dxa"/>
          </w:tcPr>
          <w:p w:rsidR="007C4256" w:rsidRPr="00CC15AE" w:rsidRDefault="007C4256"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Инструктаж по безопасности труда, электро- и пожарной безопасности</w:t>
            </w:r>
          </w:p>
        </w:tc>
        <w:tc>
          <w:tcPr>
            <w:tcW w:w="992" w:type="dxa"/>
          </w:tcPr>
          <w:p w:rsidR="007C4256"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6</w:t>
            </w:r>
          </w:p>
        </w:tc>
        <w:tc>
          <w:tcPr>
            <w:tcW w:w="1843" w:type="dxa"/>
          </w:tcPr>
          <w:p w:rsidR="007C4256" w:rsidRPr="00CC15AE" w:rsidRDefault="007C4256" w:rsidP="00CC15AE">
            <w:pPr>
              <w:spacing w:after="0" w:line="240" w:lineRule="auto"/>
              <w:rPr>
                <w:rFonts w:ascii="Times New Roman" w:hAnsi="Times New Roman" w:cs="Times New Roman"/>
                <w:sz w:val="24"/>
                <w:szCs w:val="24"/>
              </w:rPr>
            </w:pPr>
          </w:p>
        </w:tc>
      </w:tr>
      <w:tr w:rsidR="00FA01F6" w:rsidRPr="00CC15AE" w:rsidTr="00CC15AE">
        <w:trPr>
          <w:trHeight w:val="130"/>
        </w:trPr>
        <w:tc>
          <w:tcPr>
            <w:tcW w:w="7513" w:type="dxa"/>
            <w:gridSpan w:val="2"/>
          </w:tcPr>
          <w:p w:rsidR="00FA01F6" w:rsidRPr="00CC15AE" w:rsidRDefault="00FA01F6"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Раздел 1. Выращивание цветочно-декоративных культур в открытом и защищенном грунте.</w:t>
            </w:r>
          </w:p>
        </w:tc>
        <w:tc>
          <w:tcPr>
            <w:tcW w:w="992" w:type="dxa"/>
          </w:tcPr>
          <w:p w:rsidR="00FA01F6" w:rsidRPr="00CC15AE" w:rsidRDefault="00FA01F6"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210</w:t>
            </w:r>
          </w:p>
        </w:tc>
        <w:tc>
          <w:tcPr>
            <w:tcW w:w="1843" w:type="dxa"/>
          </w:tcPr>
          <w:p w:rsidR="00FA01F6" w:rsidRPr="00CC15AE" w:rsidRDefault="00FA01F6" w:rsidP="00CC15AE">
            <w:pPr>
              <w:spacing w:after="0" w:line="240" w:lineRule="auto"/>
              <w:rPr>
                <w:rFonts w:ascii="Times New Roman" w:hAnsi="Times New Roman" w:cs="Times New Roman"/>
                <w:sz w:val="24"/>
                <w:szCs w:val="24"/>
              </w:rPr>
            </w:pPr>
          </w:p>
        </w:tc>
      </w:tr>
      <w:tr w:rsidR="00AA398C" w:rsidRPr="00CC15AE" w:rsidTr="00CC15AE">
        <w:trPr>
          <w:trHeight w:val="130"/>
        </w:trPr>
        <w:tc>
          <w:tcPr>
            <w:tcW w:w="1985" w:type="dxa"/>
          </w:tcPr>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Тема 1.</w:t>
            </w:r>
            <w:r w:rsidR="00906EC1" w:rsidRPr="00CC15AE">
              <w:rPr>
                <w:rFonts w:ascii="Times New Roman" w:hAnsi="Times New Roman" w:cs="Times New Roman"/>
                <w:sz w:val="24"/>
                <w:szCs w:val="24"/>
              </w:rPr>
              <w:t>1.</w:t>
            </w:r>
            <w:r w:rsidRPr="00CC15AE">
              <w:rPr>
                <w:rFonts w:ascii="Times New Roman" w:hAnsi="Times New Roman" w:cs="Times New Roman"/>
                <w:sz w:val="24"/>
                <w:szCs w:val="24"/>
              </w:rPr>
              <w:t xml:space="preserve"> Обучение приемам работ по озеленению</w:t>
            </w:r>
          </w:p>
        </w:tc>
        <w:tc>
          <w:tcPr>
            <w:tcW w:w="5528" w:type="dxa"/>
          </w:tcPr>
          <w:p w:rsidR="00AA398C" w:rsidRPr="00CC15AE" w:rsidRDefault="00AA398C"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Подготовка территории под озеленение.</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Сбор и складирование строительного и органического мусора</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Обучение приемам планировки территории на глаз (разравнивание, засыпка, срезка).</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Штыковка почвы лопатой.</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Перекидка песка, щебня, гравия и высевок через грохоты для отделения фракций строительных материалов</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Заготовка растительной земли. Складирование.</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Погрузка и разгрузка вручную.</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Разбрасывание, разравнивание по штыкованной поверхности вручную на глаз (поверхность горизонтальная).</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Заготовка дерна вручную. Складирование. Подноска к месту укладки.</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Подготовка посадочных мест и посадка растений.</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Подготовка посадочных мест и посадка растений</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Обучение приемам подготовки посадочных мест вручную для кустарников с оголенной корневой системой.</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Копка ям и траншей проектных размеров (для одиночных кустарников).</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Копка ям и траншей для 1-разрядной живой изгороди.</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Копка ям и траншей для 2-разрядной живой изгороди.</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Подготовка котлованов вручную для посадки кустарников в группы.</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Подготовка посадочных мест для деревьев-саженцев вручную.</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Подготовка посадочных мест для саженцев деревьев и кустарников в мерзлом грунте (в осенне-зимний период). Прикопка саженцев в грунте.</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Получение и подбор посадочного материала (кустарники с оголенной корневой системой) в питомнике, определение на глаз кондиционности посадочного материала.</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Связывание растений в пучки, укладка для транспортировки, погрузка, транспортировка, разгрузка пучков, подноска кустарников к месту посадки.</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Ознакомление с правилами обертывания стволов деревьев рогожей, мешковиной, соломой.</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Установка саженцев кустарников и деревьев в посадочные ямы и траншеи вручную. Подвязка растений. Полив деревьев и кустарников в период посадки.</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 xml:space="preserve">Прочистка живой изгороди. Проверка </w:t>
            </w:r>
            <w:r w:rsidRPr="00CC15AE">
              <w:rPr>
                <w:rFonts w:ascii="Times New Roman" w:hAnsi="Times New Roman" w:cs="Times New Roman"/>
                <w:sz w:val="24"/>
                <w:szCs w:val="24"/>
              </w:rPr>
              <w:lastRenderedPageBreak/>
              <w:t>креплений и их оправка.</w:t>
            </w:r>
          </w:p>
        </w:tc>
        <w:tc>
          <w:tcPr>
            <w:tcW w:w="992" w:type="dxa"/>
          </w:tcPr>
          <w:p w:rsidR="00AA398C"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lastRenderedPageBreak/>
              <w:t>60</w:t>
            </w:r>
          </w:p>
        </w:tc>
        <w:tc>
          <w:tcPr>
            <w:tcW w:w="1843" w:type="dxa"/>
          </w:tcPr>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1.1. - 1.5</w:t>
            </w:r>
          </w:p>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14A55" w:rsidRPr="00CC15AE" w:rsidRDefault="00814A55"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У1-</w:t>
            </w:r>
            <w:r w:rsidR="00897287" w:rsidRPr="00CC15AE">
              <w:rPr>
                <w:rFonts w:ascii="Times New Roman" w:hAnsi="Times New Roman" w:cs="Times New Roman"/>
                <w:sz w:val="24"/>
                <w:szCs w:val="24"/>
              </w:rPr>
              <w:t>13</w:t>
            </w:r>
          </w:p>
        </w:tc>
      </w:tr>
      <w:tr w:rsidR="00AA398C" w:rsidRPr="00CC15AE" w:rsidTr="00CC15AE">
        <w:trPr>
          <w:trHeight w:val="130"/>
        </w:trPr>
        <w:tc>
          <w:tcPr>
            <w:tcW w:w="1985" w:type="dxa"/>
          </w:tcPr>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lastRenderedPageBreak/>
              <w:t xml:space="preserve">Тема </w:t>
            </w:r>
            <w:r w:rsidR="009576C6" w:rsidRPr="00CC15AE">
              <w:rPr>
                <w:rFonts w:ascii="Times New Roman" w:hAnsi="Times New Roman" w:cs="Times New Roman"/>
                <w:sz w:val="24"/>
                <w:szCs w:val="24"/>
              </w:rPr>
              <w:t>1.</w:t>
            </w:r>
            <w:r w:rsidRPr="00CC15AE">
              <w:rPr>
                <w:rFonts w:ascii="Times New Roman" w:hAnsi="Times New Roman" w:cs="Times New Roman"/>
                <w:sz w:val="24"/>
                <w:szCs w:val="24"/>
              </w:rPr>
              <w:t>2. Обучение приемам работ по устройству газона</w:t>
            </w:r>
          </w:p>
        </w:tc>
        <w:tc>
          <w:tcPr>
            <w:tcW w:w="5528" w:type="dxa"/>
          </w:tcPr>
          <w:p w:rsidR="00AA398C" w:rsidRPr="00CC15AE" w:rsidRDefault="00AA398C"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 xml:space="preserve">Подготовка почвы под газон. Внесение растительной земли и удобрений. </w:t>
            </w:r>
            <w:r w:rsidR="00906EC1" w:rsidRPr="00CC15AE">
              <w:rPr>
                <w:rFonts w:ascii="Times New Roman" w:hAnsi="Times New Roman" w:cs="Times New Roman"/>
                <w:sz w:val="24"/>
                <w:szCs w:val="24"/>
              </w:rPr>
              <w:t>Разравнивание. Засев горизонтальных поверхностей в двух взаимо</w:t>
            </w:r>
            <w:r w:rsidR="00CC15AE">
              <w:rPr>
                <w:rFonts w:ascii="Times New Roman" w:hAnsi="Times New Roman" w:cs="Times New Roman"/>
                <w:sz w:val="24"/>
                <w:szCs w:val="24"/>
              </w:rPr>
              <w:t xml:space="preserve"> </w:t>
            </w:r>
            <w:r w:rsidR="00906EC1" w:rsidRPr="00CC15AE">
              <w:rPr>
                <w:rFonts w:ascii="Times New Roman" w:hAnsi="Times New Roman" w:cs="Times New Roman"/>
                <w:sz w:val="24"/>
                <w:szCs w:val="24"/>
              </w:rPr>
              <w:t>перпендикулярных направлениях. Заделка семян. Полив газона. Посев газона. Разрушение корки на почве. Скашивание газонов косой (триммером). Внесение минеральных удобрений. Полив с установкой разбрызгивателей. Внесение органических удобрений. Одерновка откосов в клетку с заготовкой дерна вручную, укладкой на подготовленное основание и укрепление дернин. Полив.</w:t>
            </w:r>
          </w:p>
        </w:tc>
        <w:tc>
          <w:tcPr>
            <w:tcW w:w="992" w:type="dxa"/>
          </w:tcPr>
          <w:p w:rsidR="00AA398C"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60</w:t>
            </w:r>
          </w:p>
        </w:tc>
        <w:tc>
          <w:tcPr>
            <w:tcW w:w="1843" w:type="dxa"/>
          </w:tcPr>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1.1. – 1.5</w:t>
            </w:r>
          </w:p>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У1-13</w:t>
            </w:r>
          </w:p>
        </w:tc>
      </w:tr>
      <w:tr w:rsidR="00AA398C" w:rsidRPr="00CC15AE" w:rsidTr="00CC15AE">
        <w:trPr>
          <w:trHeight w:val="130"/>
        </w:trPr>
        <w:tc>
          <w:tcPr>
            <w:tcW w:w="1985" w:type="dxa"/>
          </w:tcPr>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 xml:space="preserve">Тема </w:t>
            </w:r>
            <w:r w:rsidR="009576C6" w:rsidRPr="00CC15AE">
              <w:rPr>
                <w:rFonts w:ascii="Times New Roman" w:hAnsi="Times New Roman" w:cs="Times New Roman"/>
                <w:sz w:val="24"/>
                <w:szCs w:val="24"/>
              </w:rPr>
              <w:t>1.</w:t>
            </w:r>
            <w:r w:rsidRPr="00CC15AE">
              <w:rPr>
                <w:rFonts w:ascii="Times New Roman" w:hAnsi="Times New Roman" w:cs="Times New Roman"/>
                <w:sz w:val="24"/>
                <w:szCs w:val="24"/>
              </w:rPr>
              <w:t>3. Обучение приемам работ по уходу за растениями</w:t>
            </w:r>
          </w:p>
        </w:tc>
        <w:tc>
          <w:tcPr>
            <w:tcW w:w="5528" w:type="dxa"/>
          </w:tcPr>
          <w:p w:rsidR="00AA398C" w:rsidRPr="00CC15AE" w:rsidRDefault="00AA398C"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Рыхление, полив и мульчирование лунок.</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Обертывание стволов деревьев.</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Обрезка ветвей с механическими повреждениями секатором.</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Дождевание.</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Операции по восстановлению отпада: удаление непринявшихся растений, подготовка посадочного места и посадка.</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Вырезка сучьев с обмазкой срезов у деревьев.</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Обрезка деревьев и стрижка живых изгородей.</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Знакомство с приемами опыливания и опрыскивания растений ядохимикатами, применяемыми машинами и аппаратурой.</w:t>
            </w:r>
            <w:r w:rsidR="00FA01F6" w:rsidRPr="00CC15AE">
              <w:rPr>
                <w:rFonts w:ascii="Times New Roman" w:hAnsi="Times New Roman" w:cs="Times New Roman"/>
                <w:sz w:val="24"/>
                <w:szCs w:val="24"/>
              </w:rPr>
              <w:t xml:space="preserve"> </w:t>
            </w:r>
            <w:r w:rsidRPr="00CC15AE">
              <w:rPr>
                <w:rFonts w:ascii="Times New Roman" w:hAnsi="Times New Roman" w:cs="Times New Roman"/>
                <w:sz w:val="24"/>
                <w:szCs w:val="24"/>
              </w:rPr>
              <w:t>Взятие почвенных проб для учета вредителей и болезней.</w:t>
            </w:r>
          </w:p>
        </w:tc>
        <w:tc>
          <w:tcPr>
            <w:tcW w:w="992" w:type="dxa"/>
          </w:tcPr>
          <w:p w:rsidR="00AA398C"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60</w:t>
            </w:r>
          </w:p>
        </w:tc>
        <w:tc>
          <w:tcPr>
            <w:tcW w:w="1843" w:type="dxa"/>
          </w:tcPr>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1.1. – 1.5</w:t>
            </w:r>
          </w:p>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У1-13</w:t>
            </w:r>
          </w:p>
        </w:tc>
      </w:tr>
      <w:tr w:rsidR="00AA398C" w:rsidRPr="00CC15AE" w:rsidTr="00CC15AE">
        <w:trPr>
          <w:trHeight w:val="130"/>
        </w:trPr>
        <w:tc>
          <w:tcPr>
            <w:tcW w:w="1985" w:type="dxa"/>
          </w:tcPr>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 xml:space="preserve">Тема </w:t>
            </w:r>
            <w:r w:rsidR="009576C6" w:rsidRPr="00CC15AE">
              <w:rPr>
                <w:rFonts w:ascii="Times New Roman" w:hAnsi="Times New Roman" w:cs="Times New Roman"/>
                <w:sz w:val="24"/>
                <w:szCs w:val="24"/>
              </w:rPr>
              <w:t>1.4</w:t>
            </w:r>
            <w:r w:rsidRPr="00CC15AE">
              <w:rPr>
                <w:rFonts w:ascii="Times New Roman" w:hAnsi="Times New Roman" w:cs="Times New Roman"/>
                <w:sz w:val="24"/>
                <w:szCs w:val="24"/>
              </w:rPr>
              <w:t>. Уход за зелеными насаждениями в после</w:t>
            </w:r>
            <w:r w:rsidR="00CC15AE">
              <w:rPr>
                <w:rFonts w:ascii="Times New Roman" w:hAnsi="Times New Roman" w:cs="Times New Roman"/>
                <w:sz w:val="24"/>
                <w:szCs w:val="24"/>
              </w:rPr>
              <w:t xml:space="preserve"> </w:t>
            </w:r>
            <w:r w:rsidRPr="00CC15AE">
              <w:rPr>
                <w:rFonts w:ascii="Times New Roman" w:hAnsi="Times New Roman" w:cs="Times New Roman"/>
                <w:sz w:val="24"/>
                <w:szCs w:val="24"/>
              </w:rPr>
              <w:t>посадочный период</w:t>
            </w:r>
          </w:p>
        </w:tc>
        <w:tc>
          <w:tcPr>
            <w:tcW w:w="5528" w:type="dxa"/>
          </w:tcPr>
          <w:p w:rsidR="00AA398C" w:rsidRPr="00CC15AE" w:rsidRDefault="00AA398C"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Уход за саженцами деревьев и кустарников</w:t>
            </w:r>
            <w:r w:rsidR="009576C6" w:rsidRPr="00CC15AE">
              <w:rPr>
                <w:rFonts w:ascii="Times New Roman" w:hAnsi="Times New Roman" w:cs="Times New Roman"/>
                <w:sz w:val="24"/>
                <w:szCs w:val="24"/>
              </w:rPr>
              <w:t xml:space="preserve">. </w:t>
            </w:r>
            <w:r w:rsidRPr="00CC15AE">
              <w:rPr>
                <w:rFonts w:ascii="Times New Roman" w:hAnsi="Times New Roman" w:cs="Times New Roman"/>
                <w:sz w:val="24"/>
                <w:szCs w:val="24"/>
              </w:rPr>
              <w:t>Уход за приствольными лунками.</w:t>
            </w:r>
            <w:r w:rsidR="00906EC1" w:rsidRPr="00CC15AE">
              <w:rPr>
                <w:rFonts w:ascii="Times New Roman" w:hAnsi="Times New Roman" w:cs="Times New Roman"/>
                <w:sz w:val="24"/>
                <w:szCs w:val="24"/>
              </w:rPr>
              <w:t xml:space="preserve"> </w:t>
            </w:r>
            <w:r w:rsidRPr="00CC15AE">
              <w:rPr>
                <w:rFonts w:ascii="Times New Roman" w:hAnsi="Times New Roman" w:cs="Times New Roman"/>
                <w:sz w:val="24"/>
                <w:szCs w:val="24"/>
              </w:rPr>
              <w:t>Установка приствольных решеток.</w:t>
            </w:r>
            <w:r w:rsidR="00906EC1" w:rsidRPr="00CC15AE">
              <w:rPr>
                <w:rFonts w:ascii="Times New Roman" w:hAnsi="Times New Roman" w:cs="Times New Roman"/>
                <w:sz w:val="24"/>
                <w:szCs w:val="24"/>
              </w:rPr>
              <w:t xml:space="preserve"> </w:t>
            </w:r>
            <w:r w:rsidRPr="00CC15AE">
              <w:rPr>
                <w:rFonts w:ascii="Times New Roman" w:hAnsi="Times New Roman" w:cs="Times New Roman"/>
                <w:sz w:val="24"/>
                <w:szCs w:val="24"/>
              </w:rPr>
              <w:t>Уход за стволами деревьев: укрепление растяжек и подвязок.</w:t>
            </w:r>
            <w:r w:rsidR="00906EC1" w:rsidRPr="00CC15AE">
              <w:rPr>
                <w:rFonts w:ascii="Times New Roman" w:hAnsi="Times New Roman" w:cs="Times New Roman"/>
                <w:sz w:val="24"/>
                <w:szCs w:val="24"/>
              </w:rPr>
              <w:t xml:space="preserve"> </w:t>
            </w:r>
          </w:p>
        </w:tc>
        <w:tc>
          <w:tcPr>
            <w:tcW w:w="992" w:type="dxa"/>
          </w:tcPr>
          <w:p w:rsidR="00AA398C"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25</w:t>
            </w:r>
          </w:p>
        </w:tc>
        <w:tc>
          <w:tcPr>
            <w:tcW w:w="1843" w:type="dxa"/>
          </w:tcPr>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1.1. - 1.5</w:t>
            </w:r>
          </w:p>
          <w:p w:rsidR="00AA398C" w:rsidRPr="00CC15AE" w:rsidRDefault="00AA398C"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У1-13</w:t>
            </w:r>
          </w:p>
        </w:tc>
      </w:tr>
      <w:tr w:rsidR="009576C6" w:rsidRPr="00CC15AE" w:rsidTr="00CC15AE">
        <w:trPr>
          <w:trHeight w:val="130"/>
        </w:trPr>
        <w:tc>
          <w:tcPr>
            <w:tcW w:w="1985" w:type="dxa"/>
          </w:tcPr>
          <w:p w:rsidR="009576C6" w:rsidRPr="00CC15AE" w:rsidRDefault="009576C6" w:rsidP="00CC15AE">
            <w:pPr>
              <w:spacing w:after="0" w:line="240" w:lineRule="auto"/>
              <w:rPr>
                <w:rFonts w:ascii="Times New Roman" w:hAnsi="Times New Roman" w:cs="Times New Roman"/>
                <w:sz w:val="24"/>
                <w:szCs w:val="24"/>
              </w:rPr>
            </w:pPr>
          </w:p>
        </w:tc>
        <w:tc>
          <w:tcPr>
            <w:tcW w:w="5528" w:type="dxa"/>
          </w:tcPr>
          <w:p w:rsidR="009576C6" w:rsidRPr="00CC15AE" w:rsidRDefault="009576C6"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Проверочная работа</w:t>
            </w:r>
          </w:p>
        </w:tc>
        <w:tc>
          <w:tcPr>
            <w:tcW w:w="992" w:type="dxa"/>
          </w:tcPr>
          <w:p w:rsidR="009576C6" w:rsidRPr="00CC15AE" w:rsidRDefault="009576C6"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5</w:t>
            </w:r>
          </w:p>
        </w:tc>
        <w:tc>
          <w:tcPr>
            <w:tcW w:w="1843" w:type="dxa"/>
          </w:tcPr>
          <w:p w:rsidR="009576C6" w:rsidRPr="00CC15AE" w:rsidRDefault="009576C6" w:rsidP="00CC15AE">
            <w:pPr>
              <w:spacing w:after="0" w:line="240" w:lineRule="auto"/>
              <w:rPr>
                <w:rFonts w:ascii="Times New Roman" w:hAnsi="Times New Roman" w:cs="Times New Roman"/>
                <w:sz w:val="24"/>
                <w:szCs w:val="24"/>
              </w:rPr>
            </w:pPr>
          </w:p>
        </w:tc>
      </w:tr>
      <w:tr w:rsidR="00FA01F6" w:rsidRPr="00CC15AE" w:rsidTr="00CC15AE">
        <w:trPr>
          <w:trHeight w:val="130"/>
        </w:trPr>
        <w:tc>
          <w:tcPr>
            <w:tcW w:w="7513" w:type="dxa"/>
            <w:gridSpan w:val="2"/>
          </w:tcPr>
          <w:p w:rsidR="00FA01F6" w:rsidRPr="00CC15AE" w:rsidRDefault="00FA01F6" w:rsidP="00CC15AE">
            <w:pPr>
              <w:spacing w:after="0" w:line="240" w:lineRule="auto"/>
              <w:jc w:val="both"/>
              <w:rPr>
                <w:rFonts w:ascii="Times New Roman" w:hAnsi="Times New Roman" w:cs="Times New Roman"/>
                <w:b/>
                <w:sz w:val="24"/>
                <w:szCs w:val="24"/>
              </w:rPr>
            </w:pPr>
            <w:r w:rsidRPr="00CC15AE">
              <w:rPr>
                <w:rFonts w:ascii="Times New Roman" w:hAnsi="Times New Roman" w:cs="Times New Roman"/>
                <w:b/>
                <w:sz w:val="24"/>
                <w:szCs w:val="24"/>
              </w:rPr>
              <w:t>Раздел 2 Выращивание декоративных деревьев и кустарников.</w:t>
            </w:r>
          </w:p>
        </w:tc>
        <w:tc>
          <w:tcPr>
            <w:tcW w:w="992" w:type="dxa"/>
          </w:tcPr>
          <w:p w:rsidR="00FA01F6" w:rsidRPr="00CC15AE" w:rsidRDefault="00FA01F6"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420</w:t>
            </w:r>
          </w:p>
        </w:tc>
        <w:tc>
          <w:tcPr>
            <w:tcW w:w="1843" w:type="dxa"/>
          </w:tcPr>
          <w:p w:rsidR="00FA01F6" w:rsidRPr="00CC15AE" w:rsidRDefault="00FA01F6" w:rsidP="00CC15AE">
            <w:pPr>
              <w:spacing w:after="0" w:line="240" w:lineRule="auto"/>
              <w:rPr>
                <w:rFonts w:ascii="Times New Roman" w:hAnsi="Times New Roman" w:cs="Times New Roman"/>
                <w:sz w:val="24"/>
                <w:szCs w:val="24"/>
              </w:rPr>
            </w:pPr>
          </w:p>
        </w:tc>
      </w:tr>
      <w:tr w:rsidR="00B152DE" w:rsidRPr="00CC15AE" w:rsidTr="00CC15AE">
        <w:trPr>
          <w:trHeight w:val="130"/>
        </w:trPr>
        <w:tc>
          <w:tcPr>
            <w:tcW w:w="1985" w:type="dxa"/>
          </w:tcPr>
          <w:p w:rsidR="00B152DE" w:rsidRPr="00CC15AE" w:rsidRDefault="00B152DE"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 xml:space="preserve">Тема 2.1. Размножение деревьев и кустарников. </w:t>
            </w:r>
          </w:p>
        </w:tc>
        <w:tc>
          <w:tcPr>
            <w:tcW w:w="5528" w:type="dxa"/>
          </w:tcPr>
          <w:p w:rsidR="001C5765" w:rsidRPr="00CC15AE" w:rsidRDefault="001C5765"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Использование специализированной техники и инструментов. Проведение деления, зеленого черенкования, прививок древесных растений.</w:t>
            </w:r>
          </w:p>
          <w:p w:rsidR="00B152DE" w:rsidRPr="00CC15AE" w:rsidRDefault="001C5765"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 xml:space="preserve">Проведение предпосевной обработки семян и их посев; </w:t>
            </w:r>
          </w:p>
        </w:tc>
        <w:tc>
          <w:tcPr>
            <w:tcW w:w="992" w:type="dxa"/>
          </w:tcPr>
          <w:p w:rsidR="00B152DE"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90</w:t>
            </w:r>
          </w:p>
        </w:tc>
        <w:tc>
          <w:tcPr>
            <w:tcW w:w="1843" w:type="dxa"/>
          </w:tcPr>
          <w:p w:rsidR="00B152DE" w:rsidRPr="00CC15AE" w:rsidRDefault="00B152DE"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2.1.</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У14-25</w:t>
            </w:r>
          </w:p>
        </w:tc>
      </w:tr>
      <w:tr w:rsidR="00B152DE" w:rsidRPr="00CC15AE" w:rsidTr="00CC15AE">
        <w:trPr>
          <w:trHeight w:val="130"/>
        </w:trPr>
        <w:tc>
          <w:tcPr>
            <w:tcW w:w="1985" w:type="dxa"/>
          </w:tcPr>
          <w:p w:rsidR="00B152DE" w:rsidRPr="00CC15AE" w:rsidRDefault="00B152DE"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 xml:space="preserve">Тема 2.2. Посадка деревьев и кустарников. </w:t>
            </w:r>
          </w:p>
        </w:tc>
        <w:tc>
          <w:tcPr>
            <w:tcW w:w="5528" w:type="dxa"/>
          </w:tcPr>
          <w:p w:rsidR="001C5765" w:rsidRPr="00CC15AE" w:rsidRDefault="00CC15AE" w:rsidP="00CC15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C5765" w:rsidRPr="00CC15AE">
              <w:rPr>
                <w:rFonts w:ascii="Times New Roman" w:hAnsi="Times New Roman" w:cs="Times New Roman"/>
                <w:sz w:val="24"/>
                <w:szCs w:val="24"/>
              </w:rPr>
              <w:t>одгот</w:t>
            </w:r>
            <w:r w:rsidR="00FA01F6" w:rsidRPr="00CC15AE">
              <w:rPr>
                <w:rFonts w:ascii="Times New Roman" w:hAnsi="Times New Roman" w:cs="Times New Roman"/>
                <w:sz w:val="24"/>
                <w:szCs w:val="24"/>
              </w:rPr>
              <w:t>о</w:t>
            </w:r>
            <w:r w:rsidR="001C5765" w:rsidRPr="00CC15AE">
              <w:rPr>
                <w:rFonts w:ascii="Times New Roman" w:hAnsi="Times New Roman" w:cs="Times New Roman"/>
                <w:sz w:val="24"/>
                <w:szCs w:val="24"/>
              </w:rPr>
              <w:t>в</w:t>
            </w:r>
            <w:r w:rsidR="00FA01F6" w:rsidRPr="00CC15AE">
              <w:rPr>
                <w:rFonts w:ascii="Times New Roman" w:hAnsi="Times New Roman" w:cs="Times New Roman"/>
                <w:sz w:val="24"/>
                <w:szCs w:val="24"/>
              </w:rPr>
              <w:t>ка</w:t>
            </w:r>
            <w:r w:rsidR="001C5765" w:rsidRPr="00CC15AE">
              <w:rPr>
                <w:rFonts w:ascii="Times New Roman" w:hAnsi="Times New Roman" w:cs="Times New Roman"/>
                <w:sz w:val="24"/>
                <w:szCs w:val="24"/>
              </w:rPr>
              <w:t xml:space="preserve"> посадочно</w:t>
            </w:r>
            <w:r w:rsidR="00FA01F6" w:rsidRPr="00CC15AE">
              <w:rPr>
                <w:rFonts w:ascii="Times New Roman" w:hAnsi="Times New Roman" w:cs="Times New Roman"/>
                <w:sz w:val="24"/>
                <w:szCs w:val="24"/>
              </w:rPr>
              <w:t>го</w:t>
            </w:r>
            <w:r w:rsidR="001C5765" w:rsidRPr="00CC15AE">
              <w:rPr>
                <w:rFonts w:ascii="Times New Roman" w:hAnsi="Times New Roman" w:cs="Times New Roman"/>
                <w:sz w:val="24"/>
                <w:szCs w:val="24"/>
              </w:rPr>
              <w:t xml:space="preserve"> мест</w:t>
            </w:r>
            <w:r w:rsidR="00FA01F6" w:rsidRPr="00CC15AE">
              <w:rPr>
                <w:rFonts w:ascii="Times New Roman" w:hAnsi="Times New Roman" w:cs="Times New Roman"/>
                <w:sz w:val="24"/>
                <w:szCs w:val="24"/>
              </w:rPr>
              <w:t>а.</w:t>
            </w:r>
            <w:r w:rsidR="001C5765" w:rsidRPr="00CC15AE">
              <w:rPr>
                <w:rFonts w:ascii="Times New Roman" w:hAnsi="Times New Roman" w:cs="Times New Roman"/>
                <w:sz w:val="24"/>
                <w:szCs w:val="24"/>
              </w:rPr>
              <w:t xml:space="preserve"> </w:t>
            </w:r>
          </w:p>
          <w:p w:rsidR="00B152DE" w:rsidRPr="00CC15AE" w:rsidRDefault="00FA01F6"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В</w:t>
            </w:r>
            <w:r w:rsidR="001C5765" w:rsidRPr="00CC15AE">
              <w:rPr>
                <w:rFonts w:ascii="Times New Roman" w:hAnsi="Times New Roman" w:cs="Times New Roman"/>
                <w:sz w:val="24"/>
                <w:szCs w:val="24"/>
              </w:rPr>
              <w:t>ыполн</w:t>
            </w:r>
            <w:r w:rsidRPr="00CC15AE">
              <w:rPr>
                <w:rFonts w:ascii="Times New Roman" w:hAnsi="Times New Roman" w:cs="Times New Roman"/>
                <w:sz w:val="24"/>
                <w:szCs w:val="24"/>
              </w:rPr>
              <w:t xml:space="preserve">ение </w:t>
            </w:r>
            <w:r w:rsidR="001C5765" w:rsidRPr="00CC15AE">
              <w:rPr>
                <w:rFonts w:ascii="Times New Roman" w:hAnsi="Times New Roman" w:cs="Times New Roman"/>
                <w:sz w:val="24"/>
                <w:szCs w:val="24"/>
              </w:rPr>
              <w:t>посадк</w:t>
            </w:r>
            <w:r w:rsidRPr="00CC15AE">
              <w:rPr>
                <w:rFonts w:ascii="Times New Roman" w:hAnsi="Times New Roman" w:cs="Times New Roman"/>
                <w:sz w:val="24"/>
                <w:szCs w:val="24"/>
              </w:rPr>
              <w:t>и</w:t>
            </w:r>
            <w:r w:rsidR="001C5765" w:rsidRPr="00CC15AE">
              <w:rPr>
                <w:rFonts w:ascii="Times New Roman" w:hAnsi="Times New Roman" w:cs="Times New Roman"/>
                <w:sz w:val="24"/>
                <w:szCs w:val="24"/>
              </w:rPr>
              <w:t xml:space="preserve"> древесных растений согласно агротехническим требованиям</w:t>
            </w:r>
            <w:r w:rsidRPr="00CC15AE">
              <w:rPr>
                <w:rFonts w:ascii="Times New Roman" w:hAnsi="Times New Roman" w:cs="Times New Roman"/>
                <w:sz w:val="24"/>
                <w:szCs w:val="24"/>
              </w:rPr>
              <w:t>.</w:t>
            </w:r>
          </w:p>
        </w:tc>
        <w:tc>
          <w:tcPr>
            <w:tcW w:w="992" w:type="dxa"/>
          </w:tcPr>
          <w:p w:rsidR="00B152DE"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120</w:t>
            </w:r>
          </w:p>
        </w:tc>
        <w:tc>
          <w:tcPr>
            <w:tcW w:w="1843" w:type="dxa"/>
          </w:tcPr>
          <w:p w:rsidR="00B152DE" w:rsidRPr="00CC15AE" w:rsidRDefault="00B152DE"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2.2.</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У14-25</w:t>
            </w:r>
          </w:p>
        </w:tc>
      </w:tr>
      <w:tr w:rsidR="00B152DE" w:rsidRPr="00CC15AE" w:rsidTr="00CC15AE">
        <w:trPr>
          <w:trHeight w:val="130"/>
        </w:trPr>
        <w:tc>
          <w:tcPr>
            <w:tcW w:w="1985" w:type="dxa"/>
          </w:tcPr>
          <w:p w:rsidR="00B152DE" w:rsidRPr="00CC15AE" w:rsidRDefault="00B152DE"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 xml:space="preserve">Тема 2.3. Уход за высаженными деревьями и кустарниками </w:t>
            </w:r>
          </w:p>
        </w:tc>
        <w:tc>
          <w:tcPr>
            <w:tcW w:w="5528" w:type="dxa"/>
          </w:tcPr>
          <w:p w:rsidR="001C5765" w:rsidRPr="00CC15AE" w:rsidRDefault="001C5765"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 xml:space="preserve">Проведение подкормки минеральными и органическими удобрениями; </w:t>
            </w:r>
          </w:p>
          <w:p w:rsidR="00B152DE" w:rsidRPr="00CC15AE" w:rsidRDefault="00FA01F6"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w:t>
            </w:r>
            <w:r w:rsidR="001C5765" w:rsidRPr="00CC15AE">
              <w:rPr>
                <w:rFonts w:ascii="Times New Roman" w:hAnsi="Times New Roman" w:cs="Times New Roman"/>
                <w:sz w:val="24"/>
                <w:szCs w:val="24"/>
              </w:rPr>
              <w:t>ров</w:t>
            </w:r>
            <w:r w:rsidRPr="00CC15AE">
              <w:rPr>
                <w:rFonts w:ascii="Times New Roman" w:hAnsi="Times New Roman" w:cs="Times New Roman"/>
                <w:sz w:val="24"/>
                <w:szCs w:val="24"/>
              </w:rPr>
              <w:t xml:space="preserve">едение </w:t>
            </w:r>
            <w:r w:rsidR="001C5765" w:rsidRPr="00CC15AE">
              <w:rPr>
                <w:rFonts w:ascii="Times New Roman" w:hAnsi="Times New Roman" w:cs="Times New Roman"/>
                <w:sz w:val="24"/>
                <w:szCs w:val="24"/>
              </w:rPr>
              <w:t>обработк</w:t>
            </w:r>
            <w:r w:rsidRPr="00CC15AE">
              <w:rPr>
                <w:rFonts w:ascii="Times New Roman" w:hAnsi="Times New Roman" w:cs="Times New Roman"/>
                <w:sz w:val="24"/>
                <w:szCs w:val="24"/>
              </w:rPr>
              <w:t>и против болезней и вредителей.</w:t>
            </w:r>
          </w:p>
        </w:tc>
        <w:tc>
          <w:tcPr>
            <w:tcW w:w="992" w:type="dxa"/>
          </w:tcPr>
          <w:p w:rsidR="00B152DE"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90</w:t>
            </w:r>
          </w:p>
        </w:tc>
        <w:tc>
          <w:tcPr>
            <w:tcW w:w="1843" w:type="dxa"/>
          </w:tcPr>
          <w:p w:rsidR="00B152DE" w:rsidRPr="00CC15AE" w:rsidRDefault="00B152DE"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2.3.</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У14-25</w:t>
            </w:r>
          </w:p>
        </w:tc>
      </w:tr>
      <w:tr w:rsidR="00B152DE" w:rsidRPr="00CC15AE" w:rsidTr="00CC15AE">
        <w:trPr>
          <w:trHeight w:val="130"/>
        </w:trPr>
        <w:tc>
          <w:tcPr>
            <w:tcW w:w="1985" w:type="dxa"/>
          </w:tcPr>
          <w:p w:rsidR="00B152DE" w:rsidRPr="00CC15AE" w:rsidRDefault="00B152DE"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Тема 2.4. Формирование кроны деревьев и кустарников</w:t>
            </w:r>
          </w:p>
        </w:tc>
        <w:tc>
          <w:tcPr>
            <w:tcW w:w="5528" w:type="dxa"/>
          </w:tcPr>
          <w:p w:rsidR="00906EC1" w:rsidRPr="00CC15AE" w:rsidRDefault="001C5765"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Выполнение стрижки кустарников и придание кронам древесного растения заданную проектом форму.</w:t>
            </w:r>
            <w:r w:rsidR="00CC15AE">
              <w:rPr>
                <w:rFonts w:ascii="Times New Roman" w:hAnsi="Times New Roman" w:cs="Times New Roman"/>
                <w:sz w:val="24"/>
                <w:szCs w:val="24"/>
              </w:rPr>
              <w:t xml:space="preserve"> </w:t>
            </w:r>
            <w:r w:rsidR="00906EC1" w:rsidRPr="00CC15AE">
              <w:rPr>
                <w:rFonts w:ascii="Times New Roman" w:hAnsi="Times New Roman" w:cs="Times New Roman"/>
                <w:sz w:val="24"/>
                <w:szCs w:val="24"/>
              </w:rPr>
              <w:t xml:space="preserve">Уход за кроной: дождевание, обмыв крон; вырезка сучьев с обмазкой срезов; обрезка и формовка крон; стрижка простых живых изгородей; восстановление отпада. </w:t>
            </w:r>
          </w:p>
        </w:tc>
        <w:tc>
          <w:tcPr>
            <w:tcW w:w="992" w:type="dxa"/>
          </w:tcPr>
          <w:p w:rsidR="00B152DE"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90</w:t>
            </w:r>
          </w:p>
        </w:tc>
        <w:tc>
          <w:tcPr>
            <w:tcW w:w="1843" w:type="dxa"/>
          </w:tcPr>
          <w:p w:rsidR="00B152DE" w:rsidRPr="00CC15AE" w:rsidRDefault="00B152DE"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2.4.</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У14-25</w:t>
            </w:r>
          </w:p>
        </w:tc>
      </w:tr>
      <w:tr w:rsidR="00D845C4" w:rsidRPr="00CC15AE" w:rsidTr="00CC15AE">
        <w:trPr>
          <w:trHeight w:val="130"/>
        </w:trPr>
        <w:tc>
          <w:tcPr>
            <w:tcW w:w="1985" w:type="dxa"/>
          </w:tcPr>
          <w:p w:rsidR="00D845C4" w:rsidRPr="00CC15AE" w:rsidRDefault="00D845C4" w:rsidP="00CC15AE">
            <w:pPr>
              <w:spacing w:after="0" w:line="240" w:lineRule="auto"/>
              <w:rPr>
                <w:rFonts w:ascii="Times New Roman" w:hAnsi="Times New Roman" w:cs="Times New Roman"/>
                <w:sz w:val="24"/>
                <w:szCs w:val="24"/>
              </w:rPr>
            </w:pPr>
          </w:p>
        </w:tc>
        <w:tc>
          <w:tcPr>
            <w:tcW w:w="5528" w:type="dxa"/>
          </w:tcPr>
          <w:p w:rsidR="00D845C4" w:rsidRPr="00CC15AE" w:rsidRDefault="00D845C4"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Проверочная работа</w:t>
            </w:r>
          </w:p>
        </w:tc>
        <w:tc>
          <w:tcPr>
            <w:tcW w:w="992" w:type="dxa"/>
          </w:tcPr>
          <w:p w:rsidR="00D845C4"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30</w:t>
            </w:r>
          </w:p>
        </w:tc>
        <w:tc>
          <w:tcPr>
            <w:tcW w:w="1843" w:type="dxa"/>
          </w:tcPr>
          <w:p w:rsidR="00D845C4" w:rsidRPr="00CC15AE" w:rsidRDefault="00D845C4" w:rsidP="00CC15AE">
            <w:pPr>
              <w:spacing w:after="0" w:line="240" w:lineRule="auto"/>
              <w:rPr>
                <w:rFonts w:ascii="Times New Roman" w:hAnsi="Times New Roman" w:cs="Times New Roman"/>
                <w:sz w:val="24"/>
                <w:szCs w:val="24"/>
              </w:rPr>
            </w:pPr>
          </w:p>
        </w:tc>
      </w:tr>
      <w:tr w:rsidR="006C4E8D" w:rsidRPr="00CC15AE" w:rsidTr="00CC15AE">
        <w:trPr>
          <w:trHeight w:val="130"/>
        </w:trPr>
        <w:tc>
          <w:tcPr>
            <w:tcW w:w="7513" w:type="dxa"/>
            <w:gridSpan w:val="2"/>
          </w:tcPr>
          <w:p w:rsidR="006C4E8D" w:rsidRPr="00CC15AE" w:rsidRDefault="006C4E8D"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Раздел 3 Озеленение и благоустройство различных территорий</w:t>
            </w:r>
          </w:p>
        </w:tc>
        <w:tc>
          <w:tcPr>
            <w:tcW w:w="992" w:type="dxa"/>
          </w:tcPr>
          <w:p w:rsidR="006C4E8D" w:rsidRPr="00CC15AE" w:rsidRDefault="00FA01F6"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258</w:t>
            </w:r>
          </w:p>
        </w:tc>
        <w:tc>
          <w:tcPr>
            <w:tcW w:w="1843" w:type="dxa"/>
          </w:tcPr>
          <w:p w:rsidR="006C4E8D" w:rsidRPr="00CC15AE" w:rsidRDefault="006C4E8D" w:rsidP="00CC15AE">
            <w:pPr>
              <w:spacing w:after="0" w:line="240" w:lineRule="auto"/>
              <w:rPr>
                <w:rFonts w:ascii="Times New Roman" w:hAnsi="Times New Roman" w:cs="Times New Roman"/>
                <w:sz w:val="24"/>
                <w:szCs w:val="24"/>
              </w:rPr>
            </w:pPr>
          </w:p>
        </w:tc>
      </w:tr>
      <w:tr w:rsidR="00B152DE" w:rsidRPr="00CC15AE" w:rsidTr="00CC15AE">
        <w:trPr>
          <w:trHeight w:val="130"/>
        </w:trPr>
        <w:tc>
          <w:tcPr>
            <w:tcW w:w="1985" w:type="dxa"/>
          </w:tcPr>
          <w:p w:rsidR="00B152DE"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Т</w:t>
            </w:r>
            <w:r w:rsidR="006C4E8D" w:rsidRPr="00CC15AE">
              <w:rPr>
                <w:rFonts w:ascii="Times New Roman" w:hAnsi="Times New Roman" w:cs="Times New Roman"/>
                <w:sz w:val="24"/>
                <w:szCs w:val="24"/>
              </w:rPr>
              <w:t>ема</w:t>
            </w:r>
            <w:r w:rsidRPr="00CC15AE">
              <w:rPr>
                <w:rFonts w:ascii="Times New Roman" w:hAnsi="Times New Roman" w:cs="Times New Roman"/>
                <w:sz w:val="24"/>
                <w:szCs w:val="24"/>
              </w:rPr>
              <w:t xml:space="preserve"> </w:t>
            </w:r>
            <w:r w:rsidR="006C4E8D" w:rsidRPr="00CC15AE">
              <w:rPr>
                <w:rFonts w:ascii="Times New Roman" w:hAnsi="Times New Roman" w:cs="Times New Roman"/>
                <w:sz w:val="24"/>
                <w:szCs w:val="24"/>
              </w:rPr>
              <w:t>3.1. Создание и оформление цветников различных типов.</w:t>
            </w:r>
          </w:p>
        </w:tc>
        <w:tc>
          <w:tcPr>
            <w:tcW w:w="5528" w:type="dxa"/>
          </w:tcPr>
          <w:p w:rsidR="00B152DE" w:rsidRPr="00CC15AE" w:rsidRDefault="006C4E8D"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 xml:space="preserve">Использование специализированной техники и инструментов. </w:t>
            </w:r>
            <w:r w:rsidR="001C5765" w:rsidRPr="00CC15AE">
              <w:rPr>
                <w:rFonts w:ascii="Times New Roman" w:hAnsi="Times New Roman" w:cs="Times New Roman"/>
                <w:sz w:val="24"/>
                <w:szCs w:val="24"/>
              </w:rPr>
              <w:t>Создание цветников на первично озеленяемых и существующих объектах. Композиционные решения по оформлению цветников. Выполнение работ с различными видами рассадных и горшечных культур.</w:t>
            </w:r>
            <w:r w:rsidR="00FA01F6" w:rsidRPr="00CC15AE">
              <w:rPr>
                <w:rFonts w:ascii="Times New Roman" w:hAnsi="Times New Roman" w:cs="Times New Roman"/>
                <w:sz w:val="24"/>
                <w:szCs w:val="24"/>
              </w:rPr>
              <w:t xml:space="preserve"> Планировка участка под прямоугольную рабатку с установкой колышков и натягиванием шнура. Устройство насыпной рабатки (корыто, насыпка растительной земли, разравнивание под рейку). Полив. Одерновка края цветника. Разравнивание земли в кашпо под рейку с уплотнением. Полив вручную. Подготовка посевного материала к посеву к посадке. Выкапывание луковиц, клубнелуковиц и цветочных растений.</w:t>
            </w:r>
            <w:r w:rsidR="00906EC1" w:rsidRPr="00CC15AE">
              <w:rPr>
                <w:rFonts w:ascii="Times New Roman" w:hAnsi="Times New Roman" w:cs="Times New Roman"/>
                <w:sz w:val="24"/>
                <w:szCs w:val="24"/>
              </w:rPr>
              <w:t xml:space="preserve"> </w:t>
            </w:r>
            <w:r w:rsidR="00FA01F6" w:rsidRPr="00CC15AE">
              <w:rPr>
                <w:rFonts w:ascii="Times New Roman" w:hAnsi="Times New Roman" w:cs="Times New Roman"/>
                <w:sz w:val="24"/>
                <w:szCs w:val="24"/>
              </w:rPr>
              <w:t>Установка малых архитектурных форм и уход за ними.</w:t>
            </w:r>
          </w:p>
          <w:p w:rsidR="009576C6" w:rsidRPr="00CC15AE" w:rsidRDefault="009576C6"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Уход за цветниками: прополка, рыхление, мульчирование, подкормка; полив-нормы и правила; удаление старой подвязки и колышков; сбор и удаление мусора.</w:t>
            </w:r>
          </w:p>
        </w:tc>
        <w:tc>
          <w:tcPr>
            <w:tcW w:w="992" w:type="dxa"/>
          </w:tcPr>
          <w:p w:rsidR="00B152DE"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60</w:t>
            </w:r>
          </w:p>
        </w:tc>
        <w:tc>
          <w:tcPr>
            <w:tcW w:w="1843" w:type="dxa"/>
          </w:tcPr>
          <w:p w:rsidR="00B152DE"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3.1.</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 27-31</w:t>
            </w:r>
          </w:p>
        </w:tc>
      </w:tr>
      <w:tr w:rsidR="006C4E8D" w:rsidRPr="00CC15AE" w:rsidTr="00CC15AE">
        <w:trPr>
          <w:trHeight w:val="130"/>
        </w:trPr>
        <w:tc>
          <w:tcPr>
            <w:tcW w:w="1985" w:type="dxa"/>
          </w:tcPr>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Тема 3.2. Выполнение работ по вертикальному озеленению, созданию и содержанию живых изгородей.</w:t>
            </w:r>
          </w:p>
        </w:tc>
        <w:tc>
          <w:tcPr>
            <w:tcW w:w="5528" w:type="dxa"/>
          </w:tcPr>
          <w:p w:rsidR="006C4E8D" w:rsidRPr="00CC15AE" w:rsidRDefault="006C4E8D"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Подготовка почвы под посев трав.</w:t>
            </w:r>
            <w:r w:rsidR="001C5765" w:rsidRPr="00CC15AE">
              <w:rPr>
                <w:rFonts w:ascii="Times New Roman" w:hAnsi="Times New Roman" w:cs="Times New Roman"/>
                <w:sz w:val="24"/>
                <w:szCs w:val="24"/>
              </w:rPr>
              <w:t xml:space="preserve"> Проведение равномерного посева трав согласно норме высева, ухаживать за всходами. Ремонт газона. Высадка и закрепление на опоре лиан и вьющихся растений, создавая живую изгородь. Уход за растениями. Чтение проектных чертежей;</w:t>
            </w:r>
          </w:p>
        </w:tc>
        <w:tc>
          <w:tcPr>
            <w:tcW w:w="992" w:type="dxa"/>
          </w:tcPr>
          <w:p w:rsidR="006C4E8D"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60</w:t>
            </w:r>
          </w:p>
        </w:tc>
        <w:tc>
          <w:tcPr>
            <w:tcW w:w="1843" w:type="dxa"/>
          </w:tcPr>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3.2.</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 27-31</w:t>
            </w:r>
          </w:p>
        </w:tc>
      </w:tr>
      <w:tr w:rsidR="006C4E8D" w:rsidRPr="00CC15AE" w:rsidTr="00CC15AE">
        <w:trPr>
          <w:trHeight w:val="130"/>
        </w:trPr>
        <w:tc>
          <w:tcPr>
            <w:tcW w:w="1985" w:type="dxa"/>
          </w:tcPr>
          <w:p w:rsidR="006C4E8D" w:rsidRPr="00CC15AE" w:rsidRDefault="00906EC1"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Т</w:t>
            </w:r>
            <w:r w:rsidR="006C4E8D" w:rsidRPr="00CC15AE">
              <w:rPr>
                <w:rFonts w:ascii="Times New Roman" w:hAnsi="Times New Roman" w:cs="Times New Roman"/>
                <w:sz w:val="24"/>
                <w:szCs w:val="24"/>
              </w:rPr>
              <w:t>ема</w:t>
            </w:r>
            <w:r w:rsidRPr="00CC15AE">
              <w:rPr>
                <w:rFonts w:ascii="Times New Roman" w:hAnsi="Times New Roman" w:cs="Times New Roman"/>
                <w:sz w:val="24"/>
                <w:szCs w:val="24"/>
              </w:rPr>
              <w:t xml:space="preserve"> </w:t>
            </w:r>
            <w:r w:rsidR="006C4E8D" w:rsidRPr="00CC15AE">
              <w:rPr>
                <w:rFonts w:ascii="Times New Roman" w:hAnsi="Times New Roman" w:cs="Times New Roman"/>
                <w:sz w:val="24"/>
                <w:szCs w:val="24"/>
              </w:rPr>
              <w:t>3.3. Устройство и ремонт садовых дорожек.</w:t>
            </w:r>
          </w:p>
        </w:tc>
        <w:tc>
          <w:tcPr>
            <w:tcW w:w="5528" w:type="dxa"/>
          </w:tcPr>
          <w:p w:rsidR="006C4E8D" w:rsidRPr="00CC15AE" w:rsidRDefault="006C4E8D"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Подготовка основания под дорожки и площадки различного типа. Разбивка дорожек различного типа, ремонт существующих.</w:t>
            </w:r>
            <w:r w:rsidR="00906EC1" w:rsidRPr="00CC15AE">
              <w:rPr>
                <w:rFonts w:ascii="Times New Roman" w:hAnsi="Times New Roman" w:cs="Times New Roman"/>
                <w:sz w:val="24"/>
                <w:szCs w:val="24"/>
              </w:rPr>
              <w:t xml:space="preserve"> Устройство площадок и дорожек по спланированной поверхности. Устройство корыта вручную под садово-парковые и спортивные дорожки и площадки. Планировка площадки под шаблон после механизированного разравнивания. Планировка верха земляного полотна со срезкой неровностей. Подноска плит и материалов. Способы содержания дорожно-тропиночной сети.</w:t>
            </w:r>
          </w:p>
          <w:p w:rsidR="009576C6" w:rsidRPr="00CC15AE" w:rsidRDefault="009576C6"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Уход за дорожками, площадками и садовым инвентарем: трамбовка полотна и ремонт садовых дорожек; полив дорожек и площадок, очистка их от мусора, прополка от сорняков; посыпка песком; текущий и капитальный ремонт.</w:t>
            </w:r>
          </w:p>
        </w:tc>
        <w:tc>
          <w:tcPr>
            <w:tcW w:w="992" w:type="dxa"/>
          </w:tcPr>
          <w:p w:rsidR="006C4E8D"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60</w:t>
            </w:r>
          </w:p>
        </w:tc>
        <w:tc>
          <w:tcPr>
            <w:tcW w:w="1843" w:type="dxa"/>
          </w:tcPr>
          <w:p w:rsidR="00897287"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3.3</w:t>
            </w:r>
            <w:r w:rsidR="00897287" w:rsidRPr="00CC15AE">
              <w:rPr>
                <w:rFonts w:ascii="Times New Roman" w:hAnsi="Times New Roman" w:cs="Times New Roman"/>
                <w:sz w:val="24"/>
                <w:szCs w:val="24"/>
              </w:rPr>
              <w:t xml:space="preserve"> </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6C4E8D"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 27-31</w:t>
            </w:r>
          </w:p>
        </w:tc>
      </w:tr>
      <w:tr w:rsidR="006C4E8D" w:rsidRPr="00CC15AE" w:rsidTr="00CC15AE">
        <w:trPr>
          <w:trHeight w:val="130"/>
        </w:trPr>
        <w:tc>
          <w:tcPr>
            <w:tcW w:w="1985" w:type="dxa"/>
          </w:tcPr>
          <w:p w:rsidR="006C4E8D" w:rsidRPr="00CC15AE" w:rsidRDefault="00906EC1"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Т</w:t>
            </w:r>
            <w:r w:rsidR="006C4E8D" w:rsidRPr="00CC15AE">
              <w:rPr>
                <w:rFonts w:ascii="Times New Roman" w:hAnsi="Times New Roman" w:cs="Times New Roman"/>
                <w:sz w:val="24"/>
                <w:szCs w:val="24"/>
              </w:rPr>
              <w:t>ема</w:t>
            </w:r>
            <w:r w:rsidRPr="00CC15AE">
              <w:rPr>
                <w:rFonts w:ascii="Times New Roman" w:hAnsi="Times New Roman" w:cs="Times New Roman"/>
                <w:sz w:val="24"/>
                <w:szCs w:val="24"/>
              </w:rPr>
              <w:t xml:space="preserve"> </w:t>
            </w:r>
            <w:r w:rsidR="006C4E8D" w:rsidRPr="00CC15AE">
              <w:rPr>
                <w:rFonts w:ascii="Times New Roman" w:hAnsi="Times New Roman" w:cs="Times New Roman"/>
                <w:sz w:val="24"/>
                <w:szCs w:val="24"/>
              </w:rPr>
              <w:t xml:space="preserve">3.4. Выполнение работ по устройству и содержанию </w:t>
            </w:r>
            <w:r w:rsidR="006C4E8D" w:rsidRPr="00CC15AE">
              <w:rPr>
                <w:rFonts w:ascii="Times New Roman" w:hAnsi="Times New Roman" w:cs="Times New Roman"/>
                <w:sz w:val="24"/>
                <w:szCs w:val="24"/>
              </w:rPr>
              <w:lastRenderedPageBreak/>
              <w:t>водоемов, рокариев и альпинариев.</w:t>
            </w:r>
          </w:p>
        </w:tc>
        <w:tc>
          <w:tcPr>
            <w:tcW w:w="5528" w:type="dxa"/>
          </w:tcPr>
          <w:p w:rsidR="001C5765" w:rsidRPr="00CC15AE" w:rsidRDefault="001C5765"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lastRenderedPageBreak/>
              <w:t>Выполнение подготовительных работ по устройству и ремонту водоемов, рокариев, альпинариев.</w:t>
            </w:r>
          </w:p>
          <w:p w:rsidR="006C4E8D"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w:t>
            </w:r>
            <w:r w:rsidR="001C5765" w:rsidRPr="00CC15AE">
              <w:rPr>
                <w:rFonts w:ascii="Times New Roman" w:hAnsi="Times New Roman" w:cs="Times New Roman"/>
                <w:sz w:val="24"/>
                <w:szCs w:val="24"/>
              </w:rPr>
              <w:t>ход</w:t>
            </w:r>
            <w:r w:rsidRPr="00CC15AE">
              <w:rPr>
                <w:rFonts w:ascii="Times New Roman" w:hAnsi="Times New Roman" w:cs="Times New Roman"/>
                <w:sz w:val="24"/>
                <w:szCs w:val="24"/>
              </w:rPr>
              <w:t xml:space="preserve"> </w:t>
            </w:r>
            <w:r w:rsidR="001C5765" w:rsidRPr="00CC15AE">
              <w:rPr>
                <w:rFonts w:ascii="Times New Roman" w:hAnsi="Times New Roman" w:cs="Times New Roman"/>
                <w:sz w:val="24"/>
                <w:szCs w:val="24"/>
              </w:rPr>
              <w:t>за водоемами, рокариями, альпинариями.</w:t>
            </w:r>
          </w:p>
        </w:tc>
        <w:tc>
          <w:tcPr>
            <w:tcW w:w="992" w:type="dxa"/>
          </w:tcPr>
          <w:p w:rsidR="006C4E8D"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58</w:t>
            </w:r>
          </w:p>
        </w:tc>
        <w:tc>
          <w:tcPr>
            <w:tcW w:w="1843" w:type="dxa"/>
          </w:tcPr>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3.4.</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 27-31</w:t>
            </w:r>
          </w:p>
        </w:tc>
      </w:tr>
      <w:tr w:rsidR="00D845C4" w:rsidRPr="00CC15AE" w:rsidTr="00CC15AE">
        <w:trPr>
          <w:trHeight w:val="130"/>
        </w:trPr>
        <w:tc>
          <w:tcPr>
            <w:tcW w:w="1985" w:type="dxa"/>
          </w:tcPr>
          <w:p w:rsidR="00D845C4" w:rsidRPr="00CC15AE" w:rsidRDefault="00D845C4" w:rsidP="00CC15AE">
            <w:pPr>
              <w:spacing w:after="0" w:line="240" w:lineRule="auto"/>
              <w:rPr>
                <w:rFonts w:ascii="Times New Roman" w:hAnsi="Times New Roman" w:cs="Times New Roman"/>
                <w:sz w:val="24"/>
                <w:szCs w:val="24"/>
              </w:rPr>
            </w:pPr>
          </w:p>
        </w:tc>
        <w:tc>
          <w:tcPr>
            <w:tcW w:w="5528" w:type="dxa"/>
          </w:tcPr>
          <w:p w:rsidR="00D845C4" w:rsidRPr="00CC15AE" w:rsidRDefault="00D845C4"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Проверочная работа</w:t>
            </w:r>
          </w:p>
        </w:tc>
        <w:tc>
          <w:tcPr>
            <w:tcW w:w="992" w:type="dxa"/>
          </w:tcPr>
          <w:p w:rsidR="00D845C4"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20</w:t>
            </w:r>
          </w:p>
        </w:tc>
        <w:tc>
          <w:tcPr>
            <w:tcW w:w="1843" w:type="dxa"/>
          </w:tcPr>
          <w:p w:rsidR="00D845C4" w:rsidRPr="00CC15AE" w:rsidRDefault="00D845C4" w:rsidP="00CC15AE">
            <w:pPr>
              <w:spacing w:after="0" w:line="240" w:lineRule="auto"/>
              <w:rPr>
                <w:rFonts w:ascii="Times New Roman" w:hAnsi="Times New Roman" w:cs="Times New Roman"/>
                <w:sz w:val="24"/>
                <w:szCs w:val="24"/>
              </w:rPr>
            </w:pPr>
          </w:p>
        </w:tc>
      </w:tr>
      <w:tr w:rsidR="006C4E8D" w:rsidRPr="00CC15AE" w:rsidTr="00CC15AE">
        <w:trPr>
          <w:trHeight w:val="130"/>
        </w:trPr>
        <w:tc>
          <w:tcPr>
            <w:tcW w:w="7513" w:type="dxa"/>
            <w:gridSpan w:val="2"/>
          </w:tcPr>
          <w:p w:rsidR="006C4E8D" w:rsidRPr="00CC15AE" w:rsidRDefault="006C4E8D"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Раздел 4. Интерьерное озеленение</w:t>
            </w:r>
          </w:p>
        </w:tc>
        <w:tc>
          <w:tcPr>
            <w:tcW w:w="992" w:type="dxa"/>
          </w:tcPr>
          <w:p w:rsidR="006C4E8D" w:rsidRPr="00CC15AE" w:rsidRDefault="00FA01F6"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216</w:t>
            </w:r>
          </w:p>
        </w:tc>
        <w:tc>
          <w:tcPr>
            <w:tcW w:w="1843" w:type="dxa"/>
          </w:tcPr>
          <w:p w:rsidR="006C4E8D" w:rsidRPr="00CC15AE" w:rsidRDefault="006C4E8D" w:rsidP="00CC15AE">
            <w:pPr>
              <w:spacing w:after="0" w:line="240" w:lineRule="auto"/>
              <w:rPr>
                <w:rFonts w:ascii="Times New Roman" w:hAnsi="Times New Roman" w:cs="Times New Roman"/>
                <w:sz w:val="24"/>
                <w:szCs w:val="24"/>
              </w:rPr>
            </w:pPr>
          </w:p>
        </w:tc>
      </w:tr>
      <w:tr w:rsidR="006C4E8D" w:rsidRPr="00CC15AE" w:rsidTr="00CC15AE">
        <w:trPr>
          <w:trHeight w:val="130"/>
        </w:trPr>
        <w:tc>
          <w:tcPr>
            <w:tcW w:w="1985" w:type="dxa"/>
          </w:tcPr>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 xml:space="preserve">Тема 4.1. Оформление композиций из комнатных растений </w:t>
            </w:r>
          </w:p>
        </w:tc>
        <w:tc>
          <w:tcPr>
            <w:tcW w:w="5528" w:type="dxa"/>
          </w:tcPr>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 xml:space="preserve">применение специализированного оборудования и инструментов </w:t>
            </w:r>
          </w:p>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Создание стационарных композиций из комнатных растений в интерьере</w:t>
            </w:r>
          </w:p>
        </w:tc>
        <w:tc>
          <w:tcPr>
            <w:tcW w:w="992" w:type="dxa"/>
          </w:tcPr>
          <w:p w:rsidR="006C4E8D"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60</w:t>
            </w:r>
          </w:p>
        </w:tc>
        <w:tc>
          <w:tcPr>
            <w:tcW w:w="1843" w:type="dxa"/>
          </w:tcPr>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4.1</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 26</w:t>
            </w:r>
          </w:p>
        </w:tc>
      </w:tr>
      <w:tr w:rsidR="006C4E8D" w:rsidRPr="00CC15AE" w:rsidTr="00CC15AE">
        <w:trPr>
          <w:trHeight w:val="130"/>
        </w:trPr>
        <w:tc>
          <w:tcPr>
            <w:tcW w:w="1985" w:type="dxa"/>
          </w:tcPr>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Тема 4.2. Выполнение агротехнических работ в зимних садах.</w:t>
            </w:r>
          </w:p>
        </w:tc>
        <w:tc>
          <w:tcPr>
            <w:tcW w:w="5528" w:type="dxa"/>
          </w:tcPr>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 xml:space="preserve">Выполнение посадок и замены растений в зимнем саду. </w:t>
            </w:r>
          </w:p>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Уход за растениями и другими элементами зимнего сада</w:t>
            </w:r>
          </w:p>
        </w:tc>
        <w:tc>
          <w:tcPr>
            <w:tcW w:w="992" w:type="dxa"/>
          </w:tcPr>
          <w:p w:rsidR="006C4E8D"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106</w:t>
            </w:r>
          </w:p>
        </w:tc>
        <w:tc>
          <w:tcPr>
            <w:tcW w:w="1843" w:type="dxa"/>
          </w:tcPr>
          <w:p w:rsidR="006C4E8D" w:rsidRPr="00CC15AE" w:rsidRDefault="006C4E8D"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ПК 4.2</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ОК 01 -06</w:t>
            </w:r>
          </w:p>
          <w:p w:rsidR="00897287" w:rsidRPr="00CC15AE" w:rsidRDefault="00897287"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У 26</w:t>
            </w:r>
          </w:p>
        </w:tc>
      </w:tr>
      <w:tr w:rsidR="00D845C4" w:rsidRPr="00CC15AE" w:rsidTr="00CC15AE">
        <w:trPr>
          <w:trHeight w:val="130"/>
        </w:trPr>
        <w:tc>
          <w:tcPr>
            <w:tcW w:w="1985" w:type="dxa"/>
          </w:tcPr>
          <w:p w:rsidR="00D845C4" w:rsidRPr="00CC15AE" w:rsidRDefault="00D845C4" w:rsidP="00CC15AE">
            <w:pPr>
              <w:spacing w:after="0" w:line="240" w:lineRule="auto"/>
              <w:rPr>
                <w:rFonts w:ascii="Times New Roman" w:hAnsi="Times New Roman" w:cs="Times New Roman"/>
                <w:sz w:val="24"/>
                <w:szCs w:val="24"/>
              </w:rPr>
            </w:pPr>
          </w:p>
        </w:tc>
        <w:tc>
          <w:tcPr>
            <w:tcW w:w="5528" w:type="dxa"/>
          </w:tcPr>
          <w:p w:rsidR="00D845C4"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Проверочная работа</w:t>
            </w:r>
          </w:p>
        </w:tc>
        <w:tc>
          <w:tcPr>
            <w:tcW w:w="992" w:type="dxa"/>
          </w:tcPr>
          <w:p w:rsidR="00D845C4"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20</w:t>
            </w:r>
          </w:p>
        </w:tc>
        <w:tc>
          <w:tcPr>
            <w:tcW w:w="1843" w:type="dxa"/>
          </w:tcPr>
          <w:p w:rsidR="00D845C4" w:rsidRPr="00CC15AE" w:rsidRDefault="00D845C4" w:rsidP="00CC15AE">
            <w:pPr>
              <w:spacing w:after="0" w:line="240" w:lineRule="auto"/>
              <w:rPr>
                <w:rFonts w:ascii="Times New Roman" w:hAnsi="Times New Roman" w:cs="Times New Roman"/>
                <w:sz w:val="24"/>
                <w:szCs w:val="24"/>
              </w:rPr>
            </w:pPr>
          </w:p>
        </w:tc>
      </w:tr>
      <w:tr w:rsidR="00FA01F6" w:rsidRPr="00CC15AE" w:rsidTr="00CC15AE">
        <w:trPr>
          <w:trHeight w:val="130"/>
        </w:trPr>
        <w:tc>
          <w:tcPr>
            <w:tcW w:w="1985" w:type="dxa"/>
          </w:tcPr>
          <w:p w:rsidR="00FA01F6" w:rsidRPr="00CC15AE" w:rsidRDefault="00FA01F6" w:rsidP="00CC15AE">
            <w:pPr>
              <w:spacing w:after="0" w:line="240" w:lineRule="auto"/>
              <w:rPr>
                <w:rFonts w:ascii="Times New Roman" w:hAnsi="Times New Roman" w:cs="Times New Roman"/>
                <w:sz w:val="24"/>
                <w:szCs w:val="24"/>
              </w:rPr>
            </w:pPr>
          </w:p>
        </w:tc>
        <w:tc>
          <w:tcPr>
            <w:tcW w:w="5528" w:type="dxa"/>
          </w:tcPr>
          <w:p w:rsidR="00FA01F6"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 xml:space="preserve">Дифференцированный зачёт. </w:t>
            </w:r>
            <w:r w:rsidR="00FA01F6" w:rsidRPr="00CC15AE">
              <w:rPr>
                <w:rFonts w:ascii="Times New Roman" w:hAnsi="Times New Roman" w:cs="Times New Roman"/>
                <w:sz w:val="24"/>
                <w:szCs w:val="24"/>
              </w:rPr>
              <w:t>Самостоятельное выполнение работ рабочего зеленого хозяйства 3-го разряда.</w:t>
            </w:r>
          </w:p>
        </w:tc>
        <w:tc>
          <w:tcPr>
            <w:tcW w:w="992" w:type="dxa"/>
          </w:tcPr>
          <w:p w:rsidR="00FA01F6" w:rsidRPr="00CC15AE" w:rsidRDefault="00D845C4" w:rsidP="00CC15AE">
            <w:pPr>
              <w:spacing w:after="0" w:line="240" w:lineRule="auto"/>
              <w:rPr>
                <w:rFonts w:ascii="Times New Roman" w:hAnsi="Times New Roman" w:cs="Times New Roman"/>
                <w:sz w:val="24"/>
                <w:szCs w:val="24"/>
              </w:rPr>
            </w:pPr>
            <w:r w:rsidRPr="00CC15AE">
              <w:rPr>
                <w:rFonts w:ascii="Times New Roman" w:hAnsi="Times New Roman" w:cs="Times New Roman"/>
                <w:sz w:val="24"/>
                <w:szCs w:val="24"/>
              </w:rPr>
              <w:t>30</w:t>
            </w:r>
          </w:p>
        </w:tc>
        <w:tc>
          <w:tcPr>
            <w:tcW w:w="1843" w:type="dxa"/>
          </w:tcPr>
          <w:p w:rsidR="00FA01F6" w:rsidRPr="00CC15AE" w:rsidRDefault="00FA01F6" w:rsidP="00CC15AE">
            <w:pPr>
              <w:spacing w:after="0" w:line="240" w:lineRule="auto"/>
              <w:rPr>
                <w:rFonts w:ascii="Times New Roman" w:hAnsi="Times New Roman" w:cs="Times New Roman"/>
                <w:sz w:val="24"/>
                <w:szCs w:val="24"/>
              </w:rPr>
            </w:pPr>
          </w:p>
        </w:tc>
      </w:tr>
      <w:tr w:rsidR="00FA01F6" w:rsidRPr="00CC15AE" w:rsidTr="00CC15AE">
        <w:trPr>
          <w:trHeight w:val="130"/>
        </w:trPr>
        <w:tc>
          <w:tcPr>
            <w:tcW w:w="1985" w:type="dxa"/>
          </w:tcPr>
          <w:p w:rsidR="00FA01F6" w:rsidRPr="00CC15AE" w:rsidRDefault="00FA01F6" w:rsidP="00CC15AE">
            <w:pPr>
              <w:spacing w:after="0" w:line="240" w:lineRule="auto"/>
              <w:rPr>
                <w:rFonts w:ascii="Times New Roman" w:hAnsi="Times New Roman" w:cs="Times New Roman"/>
                <w:sz w:val="24"/>
                <w:szCs w:val="24"/>
              </w:rPr>
            </w:pPr>
          </w:p>
        </w:tc>
        <w:tc>
          <w:tcPr>
            <w:tcW w:w="5528" w:type="dxa"/>
          </w:tcPr>
          <w:p w:rsidR="00FA01F6" w:rsidRPr="00CC15AE" w:rsidRDefault="00FA01F6"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всего</w:t>
            </w:r>
          </w:p>
        </w:tc>
        <w:tc>
          <w:tcPr>
            <w:tcW w:w="992" w:type="dxa"/>
          </w:tcPr>
          <w:p w:rsidR="00FA01F6" w:rsidRPr="00CC15AE" w:rsidRDefault="00FA01F6"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1122</w:t>
            </w:r>
          </w:p>
        </w:tc>
        <w:tc>
          <w:tcPr>
            <w:tcW w:w="1843" w:type="dxa"/>
          </w:tcPr>
          <w:p w:rsidR="00FA01F6" w:rsidRPr="00CC15AE" w:rsidRDefault="00FA01F6" w:rsidP="00CC15AE">
            <w:pPr>
              <w:spacing w:after="0" w:line="240" w:lineRule="auto"/>
              <w:rPr>
                <w:rFonts w:ascii="Times New Roman" w:hAnsi="Times New Roman" w:cs="Times New Roman"/>
                <w:sz w:val="24"/>
                <w:szCs w:val="24"/>
              </w:rPr>
            </w:pPr>
          </w:p>
        </w:tc>
      </w:tr>
    </w:tbl>
    <w:p w:rsidR="00CC15AE" w:rsidRDefault="00CC15AE" w:rsidP="00CC15AE">
      <w:pPr>
        <w:pStyle w:val="a4"/>
        <w:jc w:val="center"/>
        <w:rPr>
          <w:rFonts w:ascii="Times New Roman" w:hAnsi="Times New Roman" w:cs="Times New Roman"/>
          <w:b/>
          <w:sz w:val="24"/>
          <w:szCs w:val="24"/>
        </w:rPr>
      </w:pPr>
    </w:p>
    <w:p w:rsidR="007C4256" w:rsidRPr="00CC15AE" w:rsidRDefault="00AA398C" w:rsidP="00CC15AE">
      <w:pPr>
        <w:pStyle w:val="a4"/>
        <w:jc w:val="center"/>
        <w:rPr>
          <w:rFonts w:ascii="Times New Roman" w:hAnsi="Times New Roman" w:cs="Times New Roman"/>
          <w:b/>
          <w:sz w:val="24"/>
          <w:szCs w:val="24"/>
        </w:rPr>
      </w:pPr>
      <w:r w:rsidRPr="00CC15AE">
        <w:rPr>
          <w:rFonts w:ascii="Times New Roman" w:hAnsi="Times New Roman" w:cs="Times New Roman"/>
          <w:b/>
          <w:sz w:val="24"/>
          <w:szCs w:val="24"/>
        </w:rPr>
        <w:t>3. УСЛОВИЯ РЕАЛИЗАЦИИ АДАПТИРОВАННОЙ ПРОГРАММЫ УЧЕБНОЙ ПРАКТИКИ</w:t>
      </w:r>
    </w:p>
    <w:p w:rsidR="004935F2" w:rsidRPr="00CC15AE" w:rsidRDefault="004935F2" w:rsidP="00CC15AE">
      <w:pPr>
        <w:tabs>
          <w:tab w:val="right" w:leader="underscore" w:pos="9639"/>
        </w:tabs>
        <w:spacing w:after="0" w:line="240" w:lineRule="auto"/>
        <w:ind w:firstLine="709"/>
        <w:rPr>
          <w:rFonts w:ascii="Times New Roman" w:hAnsi="Times New Roman" w:cs="Times New Roman"/>
          <w:b/>
          <w:sz w:val="24"/>
          <w:szCs w:val="24"/>
        </w:rPr>
      </w:pPr>
    </w:p>
    <w:p w:rsidR="004935F2" w:rsidRPr="00CC15AE" w:rsidRDefault="004935F2" w:rsidP="00CC15AE">
      <w:pPr>
        <w:tabs>
          <w:tab w:val="right" w:leader="underscore" w:pos="9639"/>
        </w:tabs>
        <w:spacing w:after="0" w:line="240" w:lineRule="auto"/>
        <w:ind w:firstLine="709"/>
        <w:rPr>
          <w:rFonts w:ascii="Times New Roman" w:hAnsi="Times New Roman" w:cs="Times New Roman"/>
          <w:bCs/>
          <w:sz w:val="24"/>
          <w:szCs w:val="24"/>
        </w:rPr>
      </w:pPr>
      <w:r w:rsidRPr="00CC15AE">
        <w:rPr>
          <w:rFonts w:ascii="Times New Roman" w:hAnsi="Times New Roman" w:cs="Times New Roman"/>
          <w:b/>
          <w:sz w:val="24"/>
          <w:szCs w:val="24"/>
        </w:rPr>
        <w:t>3.1 Материально-техническое обеспечение</w:t>
      </w:r>
      <w:r w:rsidRPr="00CC15AE">
        <w:rPr>
          <w:rFonts w:ascii="Times New Roman" w:hAnsi="Times New Roman" w:cs="Times New Roman"/>
          <w:bCs/>
          <w:sz w:val="24"/>
          <w:szCs w:val="24"/>
        </w:rPr>
        <w:t xml:space="preserve"> </w:t>
      </w:r>
    </w:p>
    <w:p w:rsidR="004935F2" w:rsidRPr="00CC15AE" w:rsidRDefault="004935F2" w:rsidP="00CC15AE">
      <w:pPr>
        <w:tabs>
          <w:tab w:val="right" w:leader="underscore" w:pos="9639"/>
        </w:tabs>
        <w:spacing w:after="0" w:line="240" w:lineRule="auto"/>
        <w:ind w:firstLine="709"/>
        <w:jc w:val="both"/>
        <w:rPr>
          <w:rFonts w:ascii="Times New Roman" w:hAnsi="Times New Roman" w:cs="Times New Roman"/>
          <w:b/>
          <w:sz w:val="24"/>
          <w:szCs w:val="24"/>
        </w:rPr>
      </w:pPr>
      <w:r w:rsidRPr="00CC15AE">
        <w:rPr>
          <w:rFonts w:ascii="Times New Roman" w:hAnsi="Times New Roman" w:cs="Times New Roman"/>
          <w:bCs/>
          <w:sz w:val="24"/>
          <w:szCs w:val="24"/>
        </w:rPr>
        <w:t xml:space="preserve">Учебная практика проводится в учебном кабинете </w:t>
      </w:r>
      <w:r w:rsidRPr="00CC15AE">
        <w:rPr>
          <w:rFonts w:ascii="Times New Roman" w:hAnsi="Times New Roman" w:cs="Times New Roman"/>
          <w:sz w:val="24"/>
          <w:szCs w:val="24"/>
        </w:rPr>
        <w:t>садово-паркового строительства</w:t>
      </w:r>
      <w:r w:rsidRPr="00CC15AE">
        <w:rPr>
          <w:rFonts w:ascii="Times New Roman" w:hAnsi="Times New Roman" w:cs="Times New Roman"/>
          <w:bCs/>
          <w:sz w:val="24"/>
          <w:szCs w:val="24"/>
        </w:rPr>
        <w:t xml:space="preserve"> и учебной лаборатории «Теплица», расположенных на территории техникума.</w:t>
      </w:r>
    </w:p>
    <w:p w:rsidR="004935F2" w:rsidRPr="00CC15AE" w:rsidRDefault="004935F2" w:rsidP="00CC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C15AE">
        <w:rPr>
          <w:rFonts w:ascii="Times New Roman" w:hAnsi="Times New Roman" w:cs="Times New Roman"/>
          <w:b/>
          <w:sz w:val="24"/>
          <w:szCs w:val="24"/>
        </w:rPr>
        <w:t>Технологическое оборудование</w:t>
      </w:r>
      <w:r w:rsidRPr="00CC15AE">
        <w:rPr>
          <w:rFonts w:ascii="Times New Roman" w:hAnsi="Times New Roman" w:cs="Times New Roman"/>
          <w:sz w:val="24"/>
          <w:szCs w:val="24"/>
        </w:rPr>
        <w:t xml:space="preserve">: рабочие места по количеству обучающихся; наборы шаблонов, форм, производственного инвентаря, инструментов, приспособлений; </w:t>
      </w:r>
      <w:r w:rsidRPr="00CC15AE">
        <w:rPr>
          <w:rFonts w:ascii="Times New Roman" w:hAnsi="Times New Roman" w:cs="Times New Roman"/>
          <w:bCs/>
          <w:sz w:val="24"/>
          <w:szCs w:val="24"/>
        </w:rPr>
        <w:t>Инструкции по технике безопасности и охране труда на рабочем месте; Ассортимент горшечных растений; Гербарные папки с цветочно-декоративными и древесно-кустарниковыми образцами; Ассортимент луковичного, клубневого и клубнелуковичного вегетативного материла;</w:t>
      </w:r>
      <w:r w:rsidRPr="00CC15AE">
        <w:rPr>
          <w:rFonts w:ascii="Times New Roman" w:hAnsi="Times New Roman" w:cs="Times New Roman"/>
          <w:sz w:val="24"/>
          <w:szCs w:val="24"/>
        </w:rPr>
        <w:t xml:space="preserve"> </w:t>
      </w:r>
      <w:r w:rsidRPr="00CC15AE">
        <w:rPr>
          <w:rFonts w:ascii="Times New Roman" w:hAnsi="Times New Roman" w:cs="Times New Roman"/>
          <w:bCs/>
          <w:sz w:val="24"/>
          <w:szCs w:val="24"/>
        </w:rPr>
        <w:t>Ассортимент</w:t>
      </w:r>
      <w:r w:rsidRPr="00CC15AE">
        <w:rPr>
          <w:rFonts w:ascii="Times New Roman" w:hAnsi="Times New Roman" w:cs="Times New Roman"/>
          <w:sz w:val="24"/>
          <w:szCs w:val="24"/>
        </w:rPr>
        <w:t xml:space="preserve"> семенного материала </w:t>
      </w:r>
      <w:r w:rsidRPr="00CC15AE">
        <w:rPr>
          <w:rFonts w:ascii="Times New Roman" w:hAnsi="Times New Roman" w:cs="Times New Roman"/>
          <w:bCs/>
          <w:sz w:val="24"/>
          <w:szCs w:val="24"/>
        </w:rPr>
        <w:t xml:space="preserve">цветочно-декоративных и древесно-кустарниковых </w:t>
      </w:r>
      <w:r w:rsidRPr="00CC15AE">
        <w:rPr>
          <w:rFonts w:ascii="Times New Roman" w:hAnsi="Times New Roman" w:cs="Times New Roman"/>
          <w:sz w:val="24"/>
          <w:szCs w:val="24"/>
        </w:rPr>
        <w:t>растений;</w:t>
      </w:r>
      <w:r w:rsidRPr="00CC15AE">
        <w:rPr>
          <w:rFonts w:ascii="Times New Roman" w:hAnsi="Times New Roman" w:cs="Times New Roman"/>
          <w:bCs/>
          <w:sz w:val="24"/>
          <w:szCs w:val="24"/>
        </w:rPr>
        <w:t xml:space="preserve"> Образцы почв, искусственных субстратов, стимуляторов и ингибиторов роста, органических и минеральных удобрений. Инвентарь по уходу за горшечными растениями:</w:t>
      </w:r>
      <w:r w:rsidRPr="00CC15AE">
        <w:rPr>
          <w:rFonts w:ascii="Times New Roman" w:hAnsi="Times New Roman" w:cs="Times New Roman"/>
          <w:sz w:val="24"/>
          <w:szCs w:val="24"/>
        </w:rPr>
        <w:t xml:space="preserve"> термометр, гигрометр, люксметр, лакмусовая бумага, этикетка-колышек (100 шт), совок, сито, трамбовка, прививочный нож, пикировочные колышки (с копьеобразным железным наконечником), секатор, садовые ножницы, пинцеты, палочки, лейки (с различными насадками), пульверизатор, губки, тряпки, мензурки, весы, различные виды земель и мульчирующих материалов, бечевки,  колышки (декоративные сетки, дуги, решетки и т.д.) для подвязки растений; воронки, штативы, пинцеты, препаровальные иглы, покровные стекла, чашки Петри, химическая посуда; набор почвенных сит; фитогельминтологические сита; горшки, контейнеры, кашпо, балконные ящики, стеклянные емкости для композиции, сложные цветочницы, флорариумы, ящик Уорда, поддоны; энтомологические пробирки; садовый инструмент (лопаты, грабли, секаторы, ножовки).</w:t>
      </w:r>
    </w:p>
    <w:p w:rsidR="004935F2" w:rsidRPr="00CC15AE" w:rsidRDefault="004935F2" w:rsidP="00CC15A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lang w:val="ru-RU"/>
        </w:rPr>
      </w:pPr>
      <w:r w:rsidRPr="00CC15AE">
        <w:rPr>
          <w:b/>
          <w:sz w:val="24"/>
          <w:szCs w:val="24"/>
          <w:lang w:val="ru-RU"/>
        </w:rPr>
        <w:t>Материалы: э</w:t>
      </w:r>
      <w:r w:rsidRPr="00CC15AE">
        <w:rPr>
          <w:sz w:val="24"/>
          <w:szCs w:val="24"/>
          <w:lang w:val="ru-RU"/>
        </w:rPr>
        <w:t>нтомологические коллекции; фитопатологическая коллекция; список пестицидов и ядохимикатов; фильтровальная бумага; различные виды земель и мульчирующих материалов; искусственные субстраты; стимуляторы и ингибиторы роста; органические и неорганические (минеральные) удобрения; лакмусовая бумага; дезинфицирующие средства для обрабо</w:t>
      </w:r>
      <w:r w:rsidR="00CC15AE">
        <w:rPr>
          <w:sz w:val="24"/>
          <w:szCs w:val="24"/>
          <w:lang w:val="ru-RU"/>
        </w:rPr>
        <w:t xml:space="preserve">тки цветочной посуды; бечевки, </w:t>
      </w:r>
      <w:r w:rsidRPr="00CC15AE">
        <w:rPr>
          <w:sz w:val="24"/>
          <w:szCs w:val="24"/>
          <w:lang w:val="ru-RU"/>
        </w:rPr>
        <w:t>декоративные сетки, дуги, решетки и т.д. для подвязки растений. п</w:t>
      </w:r>
      <w:r w:rsidRPr="00CC15AE">
        <w:rPr>
          <w:bCs/>
          <w:sz w:val="24"/>
          <w:szCs w:val="24"/>
          <w:lang w:val="ru-RU"/>
        </w:rPr>
        <w:t>осадочный материал ц</w:t>
      </w:r>
      <w:r w:rsidRPr="00CC15AE">
        <w:rPr>
          <w:sz w:val="24"/>
          <w:szCs w:val="24"/>
          <w:lang w:val="ru-RU"/>
        </w:rPr>
        <w:t>веточно-декоративных и древесно-кустарниковых растений (в промышленном масштабе).</w:t>
      </w:r>
    </w:p>
    <w:p w:rsidR="004935F2" w:rsidRPr="00CC15AE" w:rsidRDefault="004935F2" w:rsidP="00CC15AE">
      <w:pPr>
        <w:spacing w:after="0" w:line="240" w:lineRule="auto"/>
        <w:ind w:firstLine="709"/>
        <w:jc w:val="both"/>
        <w:rPr>
          <w:rFonts w:ascii="Times New Roman" w:hAnsi="Times New Roman" w:cs="Times New Roman"/>
          <w:sz w:val="24"/>
          <w:szCs w:val="24"/>
        </w:rPr>
      </w:pPr>
      <w:r w:rsidRPr="00CC15AE">
        <w:rPr>
          <w:rFonts w:ascii="Times New Roman" w:hAnsi="Times New Roman" w:cs="Times New Roman"/>
          <w:b/>
          <w:sz w:val="24"/>
          <w:szCs w:val="24"/>
        </w:rPr>
        <w:lastRenderedPageBreak/>
        <w:t xml:space="preserve">Оборудование и технологическое оснащение рабочих мест: </w:t>
      </w:r>
      <w:r w:rsidRPr="00CC15AE">
        <w:rPr>
          <w:rFonts w:ascii="Times New Roman" w:hAnsi="Times New Roman" w:cs="Times New Roman"/>
          <w:sz w:val="24"/>
          <w:szCs w:val="24"/>
        </w:rPr>
        <w:t>комплект рабочей одежды, перчатки, распираторы; и</w:t>
      </w:r>
      <w:r w:rsidRPr="00CC15AE">
        <w:rPr>
          <w:rFonts w:ascii="Times New Roman" w:hAnsi="Times New Roman" w:cs="Times New Roman"/>
          <w:bCs/>
          <w:sz w:val="24"/>
          <w:szCs w:val="24"/>
        </w:rPr>
        <w:t xml:space="preserve">нструкции по технике безопасности и охране труда на рабочем месте; </w:t>
      </w:r>
      <w:r w:rsidRPr="00CC15AE">
        <w:rPr>
          <w:rFonts w:ascii="Times New Roman" w:eastAsia="Calibri" w:hAnsi="Times New Roman" w:cs="Times New Roman"/>
          <w:bCs/>
          <w:sz w:val="24"/>
          <w:szCs w:val="24"/>
        </w:rPr>
        <w:t>светодальномеры; лазерные рулетки; мерные ленты и рулетки; т</w:t>
      </w:r>
      <w:r w:rsidRPr="00CC15AE">
        <w:rPr>
          <w:rFonts w:ascii="Times New Roman" w:hAnsi="Times New Roman" w:cs="Times New Roman"/>
          <w:sz w:val="24"/>
          <w:szCs w:val="24"/>
        </w:rPr>
        <w:t>ермометр, гигрометр, люксметр, лейки (с различными насадками), пульверизатор, губки;</w:t>
      </w:r>
    </w:p>
    <w:p w:rsidR="004935F2" w:rsidRPr="00CC15AE" w:rsidRDefault="004935F2" w:rsidP="00CC15AE">
      <w:pPr>
        <w:spacing w:after="0" w:line="240" w:lineRule="auto"/>
        <w:ind w:firstLine="709"/>
        <w:jc w:val="both"/>
        <w:rPr>
          <w:rFonts w:ascii="Times New Roman" w:hAnsi="Times New Roman" w:cs="Times New Roman"/>
          <w:sz w:val="24"/>
          <w:szCs w:val="24"/>
        </w:rPr>
      </w:pPr>
      <w:r w:rsidRPr="00CC15AE">
        <w:rPr>
          <w:rFonts w:ascii="Times New Roman" w:hAnsi="Times New Roman" w:cs="Times New Roman"/>
          <w:b/>
          <w:bCs/>
          <w:sz w:val="24"/>
          <w:szCs w:val="24"/>
        </w:rPr>
        <w:t>Технические средства обучения:</w:t>
      </w:r>
      <w:r w:rsidRPr="00CC15AE">
        <w:rPr>
          <w:rFonts w:ascii="Times New Roman" w:hAnsi="Times New Roman" w:cs="Times New Roman"/>
          <w:bCs/>
          <w:sz w:val="24"/>
          <w:szCs w:val="24"/>
        </w:rPr>
        <w:t xml:space="preserve"> интерактивная доска; м</w:t>
      </w:r>
      <w:r w:rsidRPr="00CC15AE">
        <w:rPr>
          <w:rFonts w:ascii="Times New Roman" w:hAnsi="Times New Roman" w:cs="Times New Roman"/>
          <w:sz w:val="24"/>
          <w:szCs w:val="24"/>
        </w:rPr>
        <w:t xml:space="preserve">ультимедиа проектор; </w:t>
      </w:r>
      <w:r w:rsidR="00CC15AE" w:rsidRPr="00CC15AE">
        <w:rPr>
          <w:rFonts w:ascii="Times New Roman" w:hAnsi="Times New Roman" w:cs="Times New Roman"/>
          <w:sz w:val="24"/>
          <w:szCs w:val="24"/>
        </w:rPr>
        <w:t>стойка</w:t>
      </w:r>
      <w:r w:rsidRPr="00CC15AE">
        <w:rPr>
          <w:rFonts w:ascii="Times New Roman" w:hAnsi="Times New Roman" w:cs="Times New Roman"/>
          <w:sz w:val="24"/>
          <w:szCs w:val="24"/>
        </w:rPr>
        <w:t xml:space="preserve"> для С</w:t>
      </w:r>
      <w:r w:rsidRPr="00CC15AE">
        <w:rPr>
          <w:rFonts w:ascii="Times New Roman" w:hAnsi="Times New Roman" w:cs="Times New Roman"/>
          <w:sz w:val="24"/>
          <w:szCs w:val="24"/>
          <w:lang w:val="en-US"/>
        </w:rPr>
        <w:t>D</w:t>
      </w:r>
      <w:r w:rsidRPr="00CC15AE">
        <w:rPr>
          <w:rFonts w:ascii="Times New Roman" w:hAnsi="Times New Roman" w:cs="Times New Roman"/>
          <w:sz w:val="24"/>
          <w:szCs w:val="24"/>
        </w:rPr>
        <w:t>; демонстрационные доски; рамки для графических работ, багеты; программное обеспечение общего и профессионального назначения; комплект учебно-методической документации.</w:t>
      </w:r>
    </w:p>
    <w:p w:rsidR="004935F2" w:rsidRPr="00CC15AE" w:rsidRDefault="004935F2" w:rsidP="00CC15AE">
      <w:pPr>
        <w:pStyle w:val="2"/>
        <w:tabs>
          <w:tab w:val="left" w:pos="540"/>
        </w:tabs>
        <w:spacing w:after="0" w:line="240" w:lineRule="auto"/>
        <w:ind w:firstLine="540"/>
        <w:jc w:val="both"/>
        <w:rPr>
          <w:b/>
        </w:rPr>
      </w:pPr>
      <w:r w:rsidRPr="00CC15AE">
        <w:rPr>
          <w:b/>
        </w:rPr>
        <w:t>3.2. Информационное обеспечение обучения</w:t>
      </w:r>
    </w:p>
    <w:p w:rsidR="004935F2" w:rsidRPr="00CC15AE" w:rsidRDefault="004935F2" w:rsidP="00CC15AE">
      <w:pPr>
        <w:spacing w:after="0" w:line="240" w:lineRule="auto"/>
        <w:jc w:val="both"/>
        <w:rPr>
          <w:rFonts w:ascii="Times New Roman" w:hAnsi="Times New Roman" w:cs="Times New Roman"/>
          <w:i/>
          <w:sz w:val="24"/>
          <w:szCs w:val="24"/>
        </w:rPr>
      </w:pPr>
      <w:r w:rsidRPr="00CC15AE">
        <w:rPr>
          <w:rFonts w:ascii="Times New Roman" w:hAnsi="Times New Roman" w:cs="Times New Roman"/>
          <w:b/>
          <w:bCs/>
          <w:sz w:val="24"/>
          <w:szCs w:val="24"/>
        </w:rPr>
        <w:t>Интернет-ресурсы:</w:t>
      </w:r>
    </w:p>
    <w:p w:rsidR="004935F2" w:rsidRPr="00CC15AE" w:rsidRDefault="00CC15AE" w:rsidP="00CC15AE">
      <w:pPr>
        <w:pStyle w:val="ad"/>
        <w:widowControl/>
        <w:numPr>
          <w:ilvl w:val="0"/>
          <w:numId w:val="19"/>
        </w:numPr>
        <w:autoSpaceDE/>
        <w:autoSpaceDN/>
        <w:adjustRightInd/>
        <w:ind w:right="567"/>
        <w:jc w:val="both"/>
        <w:rPr>
          <w:sz w:val="24"/>
          <w:szCs w:val="24"/>
        </w:rPr>
      </w:pPr>
      <w:hyperlink w:history="1">
        <w:r w:rsidR="004935F2" w:rsidRPr="00CC15AE">
          <w:rPr>
            <w:rStyle w:val="ac"/>
            <w:bCs/>
            <w:sz w:val="24"/>
            <w:szCs w:val="24"/>
          </w:rPr>
          <w:t>http://www.plantarium.ru /</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7" w:history="1">
        <w:r w:rsidR="004935F2" w:rsidRPr="00CC15AE">
          <w:rPr>
            <w:rStyle w:val="ac"/>
            <w:bCs/>
            <w:sz w:val="24"/>
            <w:szCs w:val="24"/>
          </w:rPr>
          <w:t>http://www.aquaplants.ru/2007/12/05/priznaki_nedostatka_mineralnykh_veshhestv_u_rastenijj.html</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8" w:history="1">
        <w:r w:rsidR="004935F2" w:rsidRPr="00CC15AE">
          <w:rPr>
            <w:rStyle w:val="ac"/>
            <w:bCs/>
            <w:sz w:val="24"/>
            <w:szCs w:val="24"/>
          </w:rPr>
          <w:t>http://growplants.ru/Obschaya-informatsciya/multiply.html</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9" w:history="1">
        <w:r w:rsidR="004935F2" w:rsidRPr="00CC15AE">
          <w:rPr>
            <w:rStyle w:val="ac"/>
            <w:bCs/>
            <w:sz w:val="24"/>
            <w:szCs w:val="24"/>
          </w:rPr>
          <w:t>http://www.ecosystema.ru/07referats/geogr_rast.htm</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10" w:history="1">
        <w:r w:rsidR="004935F2" w:rsidRPr="00CC15AE">
          <w:rPr>
            <w:rStyle w:val="ac"/>
            <w:bCs/>
            <w:sz w:val="24"/>
            <w:szCs w:val="24"/>
          </w:rPr>
          <w:t>http://www.krugosvet.ru/enc/Earth_sciences/geografiya/PUSTINI.html</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11" w:history="1">
        <w:r w:rsidR="004935F2" w:rsidRPr="00CC15AE">
          <w:rPr>
            <w:rStyle w:val="ac"/>
            <w:bCs/>
            <w:sz w:val="24"/>
            <w:szCs w:val="24"/>
          </w:rPr>
          <w:t>http://www.rastitelnyj.ru/tundra3.htm</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12" w:history="1">
        <w:r w:rsidR="004935F2" w:rsidRPr="00CC15AE">
          <w:rPr>
            <w:rStyle w:val="ac"/>
            <w:bCs/>
            <w:sz w:val="24"/>
            <w:szCs w:val="24"/>
          </w:rPr>
          <w:t>http://www.botsad.ru/world5.htm</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13" w:history="1">
        <w:r w:rsidR="004935F2" w:rsidRPr="00CC15AE">
          <w:rPr>
            <w:rStyle w:val="ac"/>
            <w:bCs/>
            <w:sz w:val="24"/>
            <w:szCs w:val="24"/>
          </w:rPr>
          <w:t>http://www.stranymira.com/na/1169-severnaja-amerika-prirodnye-zony.html</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14" w:history="1">
        <w:r w:rsidR="004935F2" w:rsidRPr="00CC15AE">
          <w:rPr>
            <w:rStyle w:val="ac"/>
            <w:bCs/>
            <w:sz w:val="24"/>
            <w:szCs w:val="24"/>
          </w:rPr>
          <w:t>http://geobotany.narod.ru/theory5.htm</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15" w:history="1">
        <w:r w:rsidR="004935F2" w:rsidRPr="00CC15AE">
          <w:rPr>
            <w:rStyle w:val="ac"/>
            <w:bCs/>
            <w:sz w:val="24"/>
            <w:szCs w:val="24"/>
          </w:rPr>
          <w:t>http://biogeografiya.ucoz.ru/index/0-5</w:t>
        </w:r>
      </w:hyperlink>
      <w:r w:rsidR="004935F2" w:rsidRPr="00CC15AE">
        <w:rPr>
          <w:sz w:val="24"/>
          <w:szCs w:val="24"/>
        </w:rPr>
        <w:t xml:space="preserve"> </w:t>
      </w:r>
    </w:p>
    <w:p w:rsidR="004935F2" w:rsidRPr="00CC15AE" w:rsidRDefault="00CC15AE" w:rsidP="00CC15AE">
      <w:pPr>
        <w:pStyle w:val="ad"/>
        <w:widowControl/>
        <w:numPr>
          <w:ilvl w:val="0"/>
          <w:numId w:val="1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
        <w:jc w:val="both"/>
        <w:rPr>
          <w:bCs/>
          <w:sz w:val="24"/>
          <w:szCs w:val="24"/>
        </w:rPr>
      </w:pPr>
      <w:hyperlink r:id="rId16" w:history="1">
        <w:r w:rsidR="004935F2" w:rsidRPr="00CC15AE">
          <w:rPr>
            <w:rStyle w:val="ac"/>
            <w:sz w:val="24"/>
            <w:szCs w:val="24"/>
          </w:rPr>
          <w:t>http://www.economy.gov.ru/minec/main</w:t>
        </w:r>
      </w:hyperlink>
      <w:r w:rsidR="004935F2" w:rsidRPr="00CC15AE">
        <w:rPr>
          <w:sz w:val="24"/>
          <w:szCs w:val="24"/>
        </w:rPr>
        <w:t xml:space="preserve"> Официальный сайт: Министерства экономического развития и торговли. </w:t>
      </w:r>
    </w:p>
    <w:p w:rsidR="004935F2" w:rsidRPr="00CC15AE" w:rsidRDefault="004935F2" w:rsidP="00CC15AE">
      <w:pPr>
        <w:pStyle w:val="aa"/>
        <w:tabs>
          <w:tab w:val="left" w:pos="567"/>
        </w:tabs>
        <w:spacing w:after="0" w:line="240" w:lineRule="auto"/>
        <w:ind w:right="-1"/>
        <w:jc w:val="both"/>
        <w:rPr>
          <w:b/>
        </w:rPr>
      </w:pPr>
      <w:r w:rsidRPr="00CC15AE">
        <w:t xml:space="preserve">12. </w:t>
      </w:r>
      <w:hyperlink r:id="rId17" w:history="1">
        <w:r w:rsidRPr="00CC15AE">
          <w:rPr>
            <w:rStyle w:val="ac"/>
          </w:rPr>
          <w:t>http://www.florissimaltd.ru/</w:t>
        </w:r>
      </w:hyperlink>
      <w:r w:rsidRPr="00CC15AE">
        <w:t xml:space="preserve"> Все о цветах (Флориссима)</w:t>
      </w:r>
    </w:p>
    <w:p w:rsidR="004935F2" w:rsidRPr="00CC15AE" w:rsidRDefault="00897287" w:rsidP="00CC15AE">
      <w:pPr>
        <w:spacing w:after="0" w:line="240" w:lineRule="auto"/>
        <w:ind w:firstLine="709"/>
        <w:rPr>
          <w:rFonts w:ascii="Times New Roman" w:hAnsi="Times New Roman" w:cs="Times New Roman"/>
          <w:b/>
          <w:sz w:val="24"/>
          <w:szCs w:val="24"/>
        </w:rPr>
      </w:pPr>
      <w:r w:rsidRPr="00CC15AE">
        <w:rPr>
          <w:rFonts w:ascii="Times New Roman" w:hAnsi="Times New Roman" w:cs="Times New Roman"/>
          <w:b/>
          <w:sz w:val="24"/>
          <w:szCs w:val="24"/>
        </w:rPr>
        <w:t>Периодические журналы</w:t>
      </w:r>
      <w:r w:rsidR="00D845C4" w:rsidRPr="00CC15AE">
        <w:rPr>
          <w:rFonts w:ascii="Times New Roman" w:hAnsi="Times New Roman" w:cs="Times New Roman"/>
          <w:b/>
          <w:sz w:val="24"/>
          <w:szCs w:val="24"/>
        </w:rPr>
        <w:t>:</w:t>
      </w:r>
    </w:p>
    <w:p w:rsidR="004935F2" w:rsidRPr="00CC15AE" w:rsidRDefault="004935F2" w:rsidP="00CC15AE">
      <w:pPr>
        <w:pStyle w:val="a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CC15AE">
        <w:t xml:space="preserve">1. «Комнатные и садовые растения» журнал, М.: ООО Издательство «Премьера» </w:t>
      </w:r>
    </w:p>
    <w:p w:rsidR="004935F2" w:rsidRPr="00CC15AE" w:rsidRDefault="004935F2" w:rsidP="00CC15AE">
      <w:pPr>
        <w:tabs>
          <w:tab w:val="right" w:leader="underscore" w:pos="9639"/>
        </w:tabs>
        <w:spacing w:after="0" w:line="240" w:lineRule="auto"/>
        <w:ind w:firstLine="709"/>
        <w:rPr>
          <w:rFonts w:ascii="Times New Roman" w:hAnsi="Times New Roman" w:cs="Times New Roman"/>
          <w:b/>
          <w:sz w:val="24"/>
          <w:szCs w:val="24"/>
        </w:rPr>
      </w:pPr>
      <w:r w:rsidRPr="00CC15AE">
        <w:rPr>
          <w:rFonts w:ascii="Times New Roman" w:hAnsi="Times New Roman" w:cs="Times New Roman"/>
          <w:b/>
          <w:sz w:val="24"/>
          <w:szCs w:val="24"/>
        </w:rPr>
        <w:t>3.3. Организация учебной практики</w:t>
      </w:r>
    </w:p>
    <w:p w:rsidR="004935F2" w:rsidRPr="00CC15AE" w:rsidRDefault="004935F2" w:rsidP="00CC15AE">
      <w:pPr>
        <w:shd w:val="clear" w:color="auto" w:fill="FFFFFF"/>
        <w:spacing w:after="0" w:line="240" w:lineRule="auto"/>
        <w:ind w:firstLine="709"/>
        <w:jc w:val="both"/>
        <w:rPr>
          <w:rFonts w:ascii="Times New Roman" w:hAnsi="Times New Roman" w:cs="Times New Roman"/>
          <w:sz w:val="24"/>
          <w:szCs w:val="24"/>
        </w:rPr>
      </w:pPr>
      <w:r w:rsidRPr="00CC15AE">
        <w:rPr>
          <w:rFonts w:ascii="Times New Roman" w:hAnsi="Times New Roman" w:cs="Times New Roman"/>
          <w:sz w:val="24"/>
          <w:szCs w:val="24"/>
        </w:rPr>
        <w:t xml:space="preserve">Учебная практика проводятся при освоении студентами профессиональных компетенций в рамках профессиональных дисциплин: </w:t>
      </w:r>
    </w:p>
    <w:p w:rsidR="004935F2" w:rsidRPr="00CC15AE" w:rsidRDefault="004935F2" w:rsidP="00CC1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ПД.01 Технология выращивания цветочно-декоративных культур в открытом и защищенном грунте</w:t>
      </w:r>
    </w:p>
    <w:p w:rsidR="004935F2" w:rsidRPr="00CC15AE" w:rsidRDefault="004935F2" w:rsidP="00CC1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ПД.02 Технология выращивания декоративных деревьев и кустарников</w:t>
      </w:r>
    </w:p>
    <w:p w:rsidR="004935F2" w:rsidRPr="00CC15AE" w:rsidRDefault="004935F2" w:rsidP="00CC1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ПД.03 Озеленение и благоустройство территорий.</w:t>
      </w:r>
    </w:p>
    <w:p w:rsidR="004935F2" w:rsidRPr="00CC15AE" w:rsidRDefault="004935F2" w:rsidP="00CC1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ПД.04 Интерьерное озеленение</w:t>
      </w:r>
    </w:p>
    <w:p w:rsidR="004935F2" w:rsidRPr="00CC15AE" w:rsidRDefault="004935F2" w:rsidP="00CC1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Формирование профессиональных компетенций у обучающихся осуществляется на территории техникума, а также на поселковых улицах, территорий детских садов в составе учебной группы под руководством мастера проифессиональногоо обучения. Работы проводятся на свежем воздухе. На все выполняемые работы разработана инструкционно - технологическая документация.</w:t>
      </w:r>
    </w:p>
    <w:p w:rsidR="00F22390" w:rsidRPr="00CC15AE" w:rsidRDefault="00F22390" w:rsidP="00CC1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Целесообразно при обучении приёмам по озеленению территории использовать нетрадиционные формы и методы обучения, способствующие активизации познавательной деятельности обучающихся, выработки у них аналитико – обобщающих навыков и умений в процессе работы.</w:t>
      </w:r>
    </w:p>
    <w:p w:rsidR="00F22390" w:rsidRPr="00CC15AE" w:rsidRDefault="00F22390" w:rsidP="00CC1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Такая организация обучения способствует последовательному расширению формируемых у обучающихся умений, практических навыков и их усложнение по мере перехода от одного этапа обучения к другому. Улучшает профессиональную готовность будущего специалиста. Позволяет легко и естественно осуществлять связь с дисциплинами теоретического обучения.</w:t>
      </w:r>
    </w:p>
    <w:p w:rsidR="00F22390" w:rsidRPr="00CC15AE" w:rsidRDefault="00F22390" w:rsidP="00CC1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Промежуточная аттестация проводится с целью определения:</w:t>
      </w:r>
    </w:p>
    <w:p w:rsidR="00F22390" w:rsidRPr="00CC15AE" w:rsidRDefault="00F22390" w:rsidP="00CC15AE">
      <w:pPr>
        <w:shd w:val="clear" w:color="auto" w:fill="FFFFFF"/>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соответствия уровня и качества подготовки обучающихся по профессии 17531 Рабочий зелёного хозяйства;</w:t>
      </w:r>
    </w:p>
    <w:p w:rsidR="00F22390" w:rsidRPr="00CC15AE" w:rsidRDefault="00F22390" w:rsidP="00CC15AE">
      <w:pPr>
        <w:shd w:val="clear" w:color="auto" w:fill="FFFFFF"/>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полноты и прочности практических умений и навыков по производственному обучению</w:t>
      </w:r>
    </w:p>
    <w:p w:rsidR="00F22390" w:rsidRPr="00CC15AE" w:rsidRDefault="00F22390" w:rsidP="00CC15AE">
      <w:pPr>
        <w:shd w:val="clear" w:color="auto" w:fill="FFFFFF"/>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Формы промежуточного</w:t>
      </w:r>
      <w:r w:rsidR="00445B19" w:rsidRPr="00CC15AE">
        <w:rPr>
          <w:rFonts w:ascii="Times New Roman" w:eastAsia="Times New Roman" w:hAnsi="Times New Roman" w:cs="Times New Roman"/>
          <w:color w:val="000000"/>
          <w:sz w:val="24"/>
          <w:szCs w:val="24"/>
        </w:rPr>
        <w:t xml:space="preserve"> контроля</w:t>
      </w:r>
      <w:r w:rsidRPr="00CC15AE">
        <w:rPr>
          <w:rFonts w:ascii="Times New Roman" w:eastAsia="Times New Roman" w:hAnsi="Times New Roman" w:cs="Times New Roman"/>
          <w:color w:val="000000"/>
          <w:sz w:val="24"/>
          <w:szCs w:val="24"/>
        </w:rPr>
        <w:t>: по окончания полугодий – проверочные работы; по окончании года – дифференцированный зачёт.</w:t>
      </w:r>
    </w:p>
    <w:p w:rsidR="00102FBE" w:rsidRPr="00CC15AE" w:rsidRDefault="00102FBE" w:rsidP="00CC1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lastRenderedPageBreak/>
        <w:t>По завершению учебной практики обучающиеся самостоятельно выполняют пробные работы, предусмотренные квалификационной характеристикой. К самостоятельному выполнению работ обучающиеся допускаются только после сдачи зачета по безопасности труда.</w:t>
      </w:r>
    </w:p>
    <w:p w:rsidR="004935F2" w:rsidRPr="00CC15AE" w:rsidRDefault="004935F2" w:rsidP="00CC15AE">
      <w:pPr>
        <w:shd w:val="clear" w:color="auto" w:fill="FFFFFF"/>
        <w:spacing w:after="0" w:line="240" w:lineRule="auto"/>
        <w:ind w:right="10" w:firstLine="739"/>
        <w:jc w:val="both"/>
        <w:rPr>
          <w:rFonts w:ascii="Times New Roman" w:hAnsi="Times New Roman" w:cs="Times New Roman"/>
          <w:bCs/>
          <w:sz w:val="24"/>
          <w:szCs w:val="24"/>
        </w:rPr>
      </w:pPr>
      <w:r w:rsidRPr="00CC15AE">
        <w:rPr>
          <w:rFonts w:ascii="Times New Roman" w:hAnsi="Times New Roman" w:cs="Times New Roman"/>
          <w:sz w:val="24"/>
          <w:szCs w:val="24"/>
        </w:rPr>
        <w:t xml:space="preserve">Аттестация по итогам учебной практики проводится в рамках отведённых часов. По итогам освоения теоретической части профессиональным дисциплинам и учебной практики обучающийся допускается к освоению производственной практики в условиях производства. </w:t>
      </w:r>
    </w:p>
    <w:p w:rsidR="004935F2" w:rsidRPr="00CC15AE" w:rsidRDefault="004935F2" w:rsidP="00CC15AE">
      <w:pPr>
        <w:tabs>
          <w:tab w:val="right" w:leader="underscore" w:pos="9639"/>
        </w:tabs>
        <w:spacing w:after="0" w:line="240" w:lineRule="auto"/>
        <w:ind w:firstLine="709"/>
        <w:jc w:val="both"/>
        <w:rPr>
          <w:rFonts w:ascii="Times New Roman" w:hAnsi="Times New Roman" w:cs="Times New Roman"/>
          <w:b/>
          <w:bCs/>
          <w:sz w:val="24"/>
          <w:szCs w:val="24"/>
        </w:rPr>
      </w:pPr>
      <w:r w:rsidRPr="00CC15AE">
        <w:rPr>
          <w:rFonts w:ascii="Times New Roman" w:hAnsi="Times New Roman" w:cs="Times New Roman"/>
          <w:b/>
          <w:bCs/>
          <w:sz w:val="24"/>
          <w:szCs w:val="24"/>
        </w:rPr>
        <w:t>3.4. Кадровое обеспечение</w:t>
      </w:r>
    </w:p>
    <w:p w:rsidR="004935F2" w:rsidRPr="00CC15AE" w:rsidRDefault="004935F2" w:rsidP="00CC15AE">
      <w:pPr>
        <w:tabs>
          <w:tab w:val="right" w:leader="underscore" w:pos="9639"/>
        </w:tabs>
        <w:spacing w:after="0" w:line="240" w:lineRule="auto"/>
        <w:ind w:firstLine="709"/>
        <w:jc w:val="both"/>
        <w:rPr>
          <w:rFonts w:ascii="Times New Roman" w:hAnsi="Times New Roman" w:cs="Times New Roman"/>
          <w:bCs/>
          <w:sz w:val="24"/>
          <w:szCs w:val="24"/>
        </w:rPr>
      </w:pPr>
      <w:r w:rsidRPr="00CC15AE">
        <w:rPr>
          <w:rFonts w:ascii="Times New Roman" w:hAnsi="Times New Roman" w:cs="Times New Roman"/>
          <w:bCs/>
          <w:sz w:val="24"/>
          <w:szCs w:val="24"/>
        </w:rPr>
        <w:t>Учебной практикой руководят мастера производственного обучения п, имеющие разряд не ниже 4 - 5 разрядов</w:t>
      </w:r>
      <w:r w:rsidR="00445B19" w:rsidRPr="00CC15AE">
        <w:rPr>
          <w:rFonts w:ascii="Times New Roman" w:hAnsi="Times New Roman" w:cs="Times New Roman"/>
          <w:bCs/>
          <w:sz w:val="24"/>
          <w:szCs w:val="24"/>
        </w:rPr>
        <w:t xml:space="preserve"> о специальности «Садово-парковое ландшафтное строительство»,</w:t>
      </w:r>
      <w:r w:rsidRPr="00CC15AE">
        <w:rPr>
          <w:rFonts w:ascii="Times New Roman" w:hAnsi="Times New Roman" w:cs="Times New Roman"/>
          <w:bCs/>
          <w:sz w:val="24"/>
          <w:szCs w:val="24"/>
        </w:rPr>
        <w:t xml:space="preserve"> с обязательной стажировкой в профильных организациях не реже 1-го раза в 3 года. Опыт деятельности в организациях соответствующей профессиональной сферы (садово-парковое и ландшафтное строительство, агрономия, ландшафтный дизайн, проектирования, озеленение интерьеров и т. д.) является обязательным. </w:t>
      </w:r>
    </w:p>
    <w:p w:rsidR="004935F2" w:rsidRPr="00CC15AE" w:rsidRDefault="004935F2" w:rsidP="00CC15AE">
      <w:pPr>
        <w:spacing w:after="0" w:line="240" w:lineRule="auto"/>
        <w:rPr>
          <w:rFonts w:ascii="Times New Roman" w:eastAsia="Calibri" w:hAnsi="Times New Roman" w:cs="Times New Roman"/>
          <w:b/>
          <w:bCs/>
          <w:sz w:val="24"/>
          <w:szCs w:val="24"/>
        </w:rPr>
      </w:pPr>
    </w:p>
    <w:p w:rsidR="00102FBE" w:rsidRPr="00CC15AE" w:rsidRDefault="007D3674" w:rsidP="00CC15AE">
      <w:pPr>
        <w:spacing w:after="0" w:line="240" w:lineRule="auto"/>
        <w:jc w:val="center"/>
        <w:rPr>
          <w:rFonts w:ascii="Times New Roman" w:hAnsi="Times New Roman" w:cs="Times New Roman"/>
          <w:b/>
          <w:caps/>
          <w:sz w:val="24"/>
          <w:szCs w:val="24"/>
        </w:rPr>
      </w:pPr>
      <w:r w:rsidRPr="00CC15AE">
        <w:rPr>
          <w:rFonts w:ascii="Times New Roman" w:hAnsi="Times New Roman" w:cs="Times New Roman"/>
          <w:b/>
          <w:caps/>
          <w:sz w:val="24"/>
          <w:szCs w:val="24"/>
        </w:rPr>
        <w:t>4</w:t>
      </w:r>
      <w:r w:rsidR="00102FBE" w:rsidRPr="00CC15AE">
        <w:rPr>
          <w:rFonts w:ascii="Times New Roman" w:hAnsi="Times New Roman" w:cs="Times New Roman"/>
          <w:b/>
          <w:caps/>
          <w:sz w:val="24"/>
          <w:szCs w:val="24"/>
        </w:rPr>
        <w:t xml:space="preserve">. Контроль и оценка результатов освоения </w:t>
      </w:r>
      <w:r w:rsidR="00CC15AE" w:rsidRPr="00CC15AE">
        <w:rPr>
          <w:rFonts w:ascii="Times New Roman" w:hAnsi="Times New Roman" w:cs="Times New Roman"/>
          <w:b/>
          <w:sz w:val="24"/>
          <w:szCs w:val="24"/>
        </w:rPr>
        <w:t xml:space="preserve">АДАПТИРОВАННОЙ ПРОГРАММЫ </w:t>
      </w:r>
      <w:r w:rsidR="00102FBE" w:rsidRPr="00CC15AE">
        <w:rPr>
          <w:rFonts w:ascii="Times New Roman" w:hAnsi="Times New Roman" w:cs="Times New Roman"/>
          <w:b/>
          <w:caps/>
          <w:sz w:val="24"/>
          <w:szCs w:val="24"/>
        </w:rPr>
        <w:t>учебной практики</w:t>
      </w:r>
    </w:p>
    <w:p w:rsidR="00897287" w:rsidRPr="00CC15AE" w:rsidRDefault="00897287" w:rsidP="00CC15AE">
      <w:pPr>
        <w:spacing w:line="240" w:lineRule="auto"/>
        <w:jc w:val="center"/>
        <w:rPr>
          <w:rFonts w:ascii="Times New Roman" w:hAnsi="Times New Roman" w:cs="Times New Roman"/>
          <w:b/>
          <w:caps/>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5528"/>
        <w:gridCol w:w="1984"/>
      </w:tblGrid>
      <w:tr w:rsidR="00102FBE" w:rsidRPr="00CC15AE" w:rsidTr="00CC15AE">
        <w:tc>
          <w:tcPr>
            <w:tcW w:w="2694" w:type="dxa"/>
          </w:tcPr>
          <w:p w:rsidR="00102FBE" w:rsidRPr="00CC15AE" w:rsidRDefault="00102FBE" w:rsidP="00CC15AE">
            <w:pPr>
              <w:spacing w:after="0" w:line="240" w:lineRule="auto"/>
              <w:rPr>
                <w:rFonts w:ascii="Times New Roman" w:hAnsi="Times New Roman" w:cs="Times New Roman"/>
                <w:b/>
                <w:sz w:val="24"/>
                <w:szCs w:val="24"/>
              </w:rPr>
            </w:pPr>
            <w:r w:rsidRPr="00CC15AE">
              <w:rPr>
                <w:rFonts w:ascii="Times New Roman" w:hAnsi="Times New Roman" w:cs="Times New Roman"/>
                <w:b/>
                <w:bCs/>
                <w:sz w:val="24"/>
                <w:szCs w:val="24"/>
              </w:rPr>
              <w:t>Результаты (освоенные профессиональные компетенции)</w:t>
            </w:r>
          </w:p>
        </w:tc>
        <w:tc>
          <w:tcPr>
            <w:tcW w:w="5528" w:type="dxa"/>
          </w:tcPr>
          <w:p w:rsidR="00102FBE" w:rsidRPr="00CC15AE" w:rsidRDefault="00102FBE"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Основные показатели результатов подготовки</w:t>
            </w:r>
          </w:p>
        </w:tc>
        <w:tc>
          <w:tcPr>
            <w:tcW w:w="1984" w:type="dxa"/>
          </w:tcPr>
          <w:p w:rsidR="00102FBE" w:rsidRPr="00CC15AE" w:rsidRDefault="00102FBE" w:rsidP="00CC15AE">
            <w:pPr>
              <w:spacing w:after="0" w:line="240" w:lineRule="auto"/>
              <w:rPr>
                <w:rFonts w:ascii="Times New Roman" w:hAnsi="Times New Roman" w:cs="Times New Roman"/>
                <w:b/>
                <w:sz w:val="24"/>
                <w:szCs w:val="24"/>
              </w:rPr>
            </w:pPr>
            <w:r w:rsidRPr="00CC15AE">
              <w:rPr>
                <w:rFonts w:ascii="Times New Roman" w:hAnsi="Times New Roman" w:cs="Times New Roman"/>
                <w:b/>
                <w:sz w:val="24"/>
                <w:szCs w:val="24"/>
              </w:rPr>
              <w:t>Формы и методы контроля и оценки</w:t>
            </w:r>
          </w:p>
        </w:tc>
      </w:tr>
      <w:tr w:rsidR="00102FBE" w:rsidRPr="00CC15AE" w:rsidTr="00CC15AE">
        <w:tc>
          <w:tcPr>
            <w:tcW w:w="2694" w:type="dxa"/>
          </w:tcPr>
          <w:p w:rsidR="00102FBE" w:rsidRPr="00CC15AE" w:rsidRDefault="00102FBE" w:rsidP="00CC15A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000000"/>
                <w:sz w:val="24"/>
                <w:szCs w:val="24"/>
              </w:rPr>
              <w:t>ПК 1.1 Проводить семенное и вегетативное размножение цветочно-декоративных культур.</w:t>
            </w:r>
          </w:p>
        </w:tc>
        <w:tc>
          <w:tcPr>
            <w:tcW w:w="5528" w:type="dxa"/>
          </w:tcPr>
          <w:p w:rsidR="00102FBE" w:rsidRPr="00CC15AE" w:rsidRDefault="00102FBE" w:rsidP="00CC15AE">
            <w:pPr>
              <w:shd w:val="clear" w:color="auto" w:fill="FFFFFF"/>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Подготавливает территорию под озеленение, посадочные места. Производит посадку растений на подготовленную территорию, посадочные места. Производит приёмы погрузки, транспортировки, разгрузки пучков, подноски кустарников к месту посадки. Соблюда</w:t>
            </w:r>
            <w:r w:rsidR="007D3674" w:rsidRPr="00CC15AE">
              <w:rPr>
                <w:rFonts w:ascii="Times New Roman" w:eastAsia="Times New Roman" w:hAnsi="Times New Roman" w:cs="Times New Roman"/>
                <w:color w:val="000000"/>
                <w:sz w:val="24"/>
                <w:szCs w:val="24"/>
              </w:rPr>
              <w:t>ет</w:t>
            </w:r>
            <w:r w:rsidRPr="00CC15AE">
              <w:rPr>
                <w:rFonts w:ascii="Times New Roman" w:eastAsia="Times New Roman" w:hAnsi="Times New Roman" w:cs="Times New Roman"/>
                <w:color w:val="000000"/>
                <w:sz w:val="24"/>
                <w:szCs w:val="24"/>
              </w:rPr>
              <w:t xml:space="preserve"> правила ухода за кустарниками, деревьями и растениями. Соблюда</w:t>
            </w:r>
            <w:r w:rsidR="007D3674" w:rsidRPr="00CC15AE">
              <w:rPr>
                <w:rFonts w:ascii="Times New Roman" w:eastAsia="Times New Roman" w:hAnsi="Times New Roman" w:cs="Times New Roman"/>
                <w:color w:val="000000"/>
                <w:sz w:val="24"/>
                <w:szCs w:val="24"/>
              </w:rPr>
              <w:t>е</w:t>
            </w:r>
            <w:r w:rsidRPr="00CC15AE">
              <w:rPr>
                <w:rFonts w:ascii="Times New Roman" w:eastAsia="Times New Roman" w:hAnsi="Times New Roman" w:cs="Times New Roman"/>
                <w:color w:val="000000"/>
                <w:sz w:val="24"/>
                <w:szCs w:val="24"/>
              </w:rPr>
              <w:t>т меры безопасной работы при выполнении работ.</w:t>
            </w:r>
          </w:p>
        </w:tc>
        <w:tc>
          <w:tcPr>
            <w:tcW w:w="1984" w:type="dxa"/>
          </w:tcPr>
          <w:p w:rsidR="00102FBE" w:rsidRPr="00CC15AE" w:rsidRDefault="00102FBE"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Экспертная оценка результатов выполнения практических работ</w:t>
            </w:r>
          </w:p>
        </w:tc>
      </w:tr>
      <w:tr w:rsidR="00CC15AE" w:rsidRPr="00CC15AE" w:rsidTr="00CC15AE">
        <w:tc>
          <w:tcPr>
            <w:tcW w:w="2694" w:type="dxa"/>
          </w:tcPr>
          <w:p w:rsidR="00CC15AE" w:rsidRPr="00CC15AE" w:rsidRDefault="00CC15AE" w:rsidP="00CC15AE">
            <w:pPr>
              <w:autoSpaceDE w:val="0"/>
              <w:autoSpaceDN w:val="0"/>
              <w:adjustRightInd w:val="0"/>
              <w:spacing w:after="0" w:line="240" w:lineRule="auto"/>
              <w:jc w:val="both"/>
              <w:rPr>
                <w:rFonts w:ascii="Times New Roman" w:hAnsi="Times New Roman" w:cs="Times New Roman"/>
                <w:color w:val="000000"/>
                <w:sz w:val="24"/>
                <w:szCs w:val="24"/>
              </w:rPr>
            </w:pPr>
            <w:r w:rsidRPr="00CC15AE">
              <w:rPr>
                <w:rFonts w:ascii="Times New Roman" w:hAnsi="Times New Roman" w:cs="Times New Roman"/>
                <w:color w:val="000000"/>
                <w:sz w:val="24"/>
                <w:szCs w:val="24"/>
              </w:rPr>
              <w:t>ПК 1.2 Выполнять пикировку всходов.</w:t>
            </w:r>
          </w:p>
        </w:tc>
        <w:tc>
          <w:tcPr>
            <w:tcW w:w="5528" w:type="dxa"/>
            <w:vMerge w:val="restart"/>
          </w:tcPr>
          <w:p w:rsidR="00CC15AE" w:rsidRPr="00CC15AE" w:rsidRDefault="00CC15AE" w:rsidP="00CC15AE">
            <w:pPr>
              <w:shd w:val="clear" w:color="auto" w:fill="FFFFFF"/>
              <w:spacing w:after="0" w:line="240" w:lineRule="auto"/>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Подготавливает почву под газон. Производит заделку и посев семян на заданную глубину с внесением минеральных и органических удобрений. Соблюдает правила ухода за газоном. Соблюдает меры безопасной работы при выполнении работ.</w:t>
            </w:r>
          </w:p>
          <w:p w:rsidR="00CC15AE" w:rsidRPr="00CC15AE" w:rsidRDefault="00CC15AE" w:rsidP="00CC15AE">
            <w:pPr>
              <w:shd w:val="clear" w:color="auto" w:fill="FFFFFF"/>
              <w:spacing w:after="0" w:line="240" w:lineRule="auto"/>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Выполняет приёмы работ по уходу за растениями. Соблюдает правила ухода за растениями и меры безопасной работы при выполнении работ.</w:t>
            </w:r>
          </w:p>
          <w:p w:rsidR="00CC15AE" w:rsidRPr="00CC15AE" w:rsidRDefault="00CC15AE" w:rsidP="00CC15AE">
            <w:pPr>
              <w:shd w:val="clear" w:color="auto" w:fill="FFFFFF"/>
              <w:spacing w:after="0" w:line="240" w:lineRule="auto"/>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Выполняет приёмы работ по устройству площадок и дорожек, корыта. Производит планировку площадки под шаблон и верха земляного полотна со срезкой неровностей. Соблюдает меры безопасной работы при выполнении работ.</w:t>
            </w:r>
          </w:p>
          <w:p w:rsidR="00CC15AE" w:rsidRPr="00CC15AE" w:rsidRDefault="00CC15AE" w:rsidP="00CC15AE">
            <w:pPr>
              <w:shd w:val="clear" w:color="auto" w:fill="FFFFFF"/>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Выполняет приёмы работ по уход</w:t>
            </w:r>
            <w:r>
              <w:rPr>
                <w:rFonts w:ascii="Times New Roman" w:eastAsia="Times New Roman" w:hAnsi="Times New Roman" w:cs="Times New Roman"/>
                <w:color w:val="000000"/>
                <w:sz w:val="24"/>
                <w:szCs w:val="24"/>
              </w:rPr>
              <w:t>у</w:t>
            </w:r>
            <w:r w:rsidRPr="00CC15AE">
              <w:rPr>
                <w:rFonts w:ascii="Times New Roman" w:eastAsia="Times New Roman" w:hAnsi="Times New Roman" w:cs="Times New Roman"/>
                <w:color w:val="000000"/>
                <w:sz w:val="24"/>
                <w:szCs w:val="24"/>
              </w:rPr>
              <w:t xml:space="preserve"> за зелёными насаждениями в после</w:t>
            </w:r>
            <w:r>
              <w:rPr>
                <w:rFonts w:ascii="Times New Roman" w:eastAsia="Times New Roman" w:hAnsi="Times New Roman" w:cs="Times New Roman"/>
                <w:color w:val="000000"/>
                <w:sz w:val="24"/>
                <w:szCs w:val="24"/>
              </w:rPr>
              <w:t xml:space="preserve"> </w:t>
            </w:r>
            <w:r w:rsidRPr="00CC15AE">
              <w:rPr>
                <w:rFonts w:ascii="Times New Roman" w:eastAsia="Times New Roman" w:hAnsi="Times New Roman" w:cs="Times New Roman"/>
                <w:color w:val="000000"/>
                <w:sz w:val="24"/>
                <w:szCs w:val="24"/>
              </w:rPr>
              <w:t>посадочный период. Соблюдает правила ухода за зелёными насаждениями в после</w:t>
            </w:r>
            <w:r>
              <w:rPr>
                <w:rFonts w:ascii="Times New Roman" w:eastAsia="Times New Roman" w:hAnsi="Times New Roman" w:cs="Times New Roman"/>
                <w:color w:val="000000"/>
                <w:sz w:val="24"/>
                <w:szCs w:val="24"/>
              </w:rPr>
              <w:t xml:space="preserve"> </w:t>
            </w:r>
            <w:r w:rsidRPr="00CC15AE">
              <w:rPr>
                <w:rFonts w:ascii="Times New Roman" w:eastAsia="Times New Roman" w:hAnsi="Times New Roman" w:cs="Times New Roman"/>
                <w:color w:val="000000"/>
                <w:sz w:val="24"/>
                <w:szCs w:val="24"/>
              </w:rPr>
              <w:t>посадочный период и меры безопасной работы при выполнении работ.</w:t>
            </w:r>
          </w:p>
        </w:tc>
        <w:tc>
          <w:tcPr>
            <w:tcW w:w="1984" w:type="dxa"/>
            <w:vMerge w:val="restart"/>
          </w:tcPr>
          <w:p w:rsidR="00CC15AE" w:rsidRPr="00CC15AE" w:rsidRDefault="00CC15AE"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sz w:val="24"/>
                <w:szCs w:val="24"/>
              </w:rPr>
              <w:t>Экспертная оценка результатов выполнения практических работ</w:t>
            </w:r>
          </w:p>
        </w:tc>
      </w:tr>
      <w:tr w:rsidR="00CC15AE" w:rsidRPr="00CC15AE" w:rsidTr="00CC15AE">
        <w:tc>
          <w:tcPr>
            <w:tcW w:w="2694" w:type="dxa"/>
          </w:tcPr>
          <w:p w:rsidR="00CC15AE" w:rsidRPr="00CC15AE" w:rsidRDefault="00CC15AE" w:rsidP="00CC15A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000000"/>
                <w:sz w:val="24"/>
                <w:szCs w:val="24"/>
              </w:rPr>
              <w:t>ПК 1.3 Высаживать растения в грунт.</w:t>
            </w:r>
          </w:p>
        </w:tc>
        <w:tc>
          <w:tcPr>
            <w:tcW w:w="5528" w:type="dxa"/>
            <w:vMerge/>
          </w:tcPr>
          <w:p w:rsidR="00CC15AE" w:rsidRPr="00CC15AE" w:rsidRDefault="00CC15AE" w:rsidP="00CC15AE">
            <w:pPr>
              <w:autoSpaceDE w:val="0"/>
              <w:autoSpaceDN w:val="0"/>
              <w:adjustRightInd w:val="0"/>
              <w:spacing w:after="0" w:line="240" w:lineRule="auto"/>
              <w:jc w:val="both"/>
              <w:rPr>
                <w:rFonts w:ascii="Times New Roman" w:hAnsi="Times New Roman" w:cs="Times New Roman"/>
                <w:color w:val="333333"/>
                <w:sz w:val="24"/>
                <w:szCs w:val="24"/>
              </w:rPr>
            </w:pPr>
          </w:p>
        </w:tc>
        <w:tc>
          <w:tcPr>
            <w:tcW w:w="1984" w:type="dxa"/>
            <w:vMerge/>
          </w:tcPr>
          <w:p w:rsidR="00CC15AE" w:rsidRPr="00CC15AE" w:rsidRDefault="00CC15AE" w:rsidP="00CC15AE">
            <w:pPr>
              <w:spacing w:after="0" w:line="240" w:lineRule="auto"/>
              <w:jc w:val="both"/>
              <w:rPr>
                <w:rFonts w:ascii="Times New Roman" w:hAnsi="Times New Roman" w:cs="Times New Roman"/>
                <w:sz w:val="24"/>
                <w:szCs w:val="24"/>
              </w:rPr>
            </w:pPr>
          </w:p>
        </w:tc>
      </w:tr>
      <w:tr w:rsidR="00CC15AE" w:rsidRPr="00CC15AE" w:rsidTr="00CC15AE">
        <w:tc>
          <w:tcPr>
            <w:tcW w:w="2694" w:type="dxa"/>
          </w:tcPr>
          <w:p w:rsidR="00CC15AE" w:rsidRPr="00CC15AE" w:rsidRDefault="00CC15AE" w:rsidP="00CC15A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000000"/>
                <w:sz w:val="24"/>
                <w:szCs w:val="24"/>
              </w:rPr>
              <w:t>ПК 1.4 Выполнять перевалку и пересадку горшечных растений.</w:t>
            </w:r>
          </w:p>
        </w:tc>
        <w:tc>
          <w:tcPr>
            <w:tcW w:w="5528" w:type="dxa"/>
            <w:vMerge/>
          </w:tcPr>
          <w:p w:rsidR="00CC15AE" w:rsidRPr="00CC15AE" w:rsidRDefault="00CC15AE" w:rsidP="00CC15AE">
            <w:pPr>
              <w:autoSpaceDE w:val="0"/>
              <w:autoSpaceDN w:val="0"/>
              <w:adjustRightInd w:val="0"/>
              <w:spacing w:after="0" w:line="240" w:lineRule="auto"/>
              <w:jc w:val="both"/>
              <w:rPr>
                <w:rFonts w:ascii="Times New Roman" w:hAnsi="Times New Roman" w:cs="Times New Roman"/>
                <w:color w:val="333333"/>
                <w:sz w:val="24"/>
                <w:szCs w:val="24"/>
              </w:rPr>
            </w:pPr>
          </w:p>
        </w:tc>
        <w:tc>
          <w:tcPr>
            <w:tcW w:w="1984" w:type="dxa"/>
            <w:vMerge/>
          </w:tcPr>
          <w:p w:rsidR="00CC15AE" w:rsidRPr="00CC15AE" w:rsidRDefault="00CC15AE" w:rsidP="00CC15AE">
            <w:pPr>
              <w:spacing w:after="0" w:line="240" w:lineRule="auto"/>
              <w:jc w:val="both"/>
              <w:rPr>
                <w:rFonts w:ascii="Times New Roman" w:hAnsi="Times New Roman" w:cs="Times New Roman"/>
                <w:sz w:val="24"/>
                <w:szCs w:val="24"/>
              </w:rPr>
            </w:pPr>
          </w:p>
        </w:tc>
      </w:tr>
      <w:tr w:rsidR="00CC15AE" w:rsidRPr="00CC15AE" w:rsidTr="00CC15AE">
        <w:tc>
          <w:tcPr>
            <w:tcW w:w="2694" w:type="dxa"/>
          </w:tcPr>
          <w:p w:rsidR="00CC15AE" w:rsidRPr="00CC15AE" w:rsidRDefault="00CC15AE" w:rsidP="00CC15AE">
            <w:pPr>
              <w:autoSpaceDE w:val="0"/>
              <w:autoSpaceDN w:val="0"/>
              <w:adjustRightInd w:val="0"/>
              <w:spacing w:after="0" w:line="240" w:lineRule="auto"/>
              <w:jc w:val="both"/>
              <w:rPr>
                <w:rFonts w:ascii="Times New Roman" w:hAnsi="Times New Roman" w:cs="Times New Roman"/>
                <w:color w:val="333333"/>
                <w:sz w:val="24"/>
                <w:szCs w:val="24"/>
              </w:rPr>
            </w:pPr>
            <w:r w:rsidRPr="00CC15AE">
              <w:rPr>
                <w:rFonts w:ascii="Times New Roman" w:hAnsi="Times New Roman" w:cs="Times New Roman"/>
                <w:color w:val="000000"/>
                <w:sz w:val="24"/>
                <w:szCs w:val="24"/>
              </w:rPr>
              <w:t>ПК 1.5 Ухаживать за растениями, размноженными рассадным и безрассадным способом.</w:t>
            </w:r>
          </w:p>
        </w:tc>
        <w:tc>
          <w:tcPr>
            <w:tcW w:w="5528" w:type="dxa"/>
            <w:vMerge/>
          </w:tcPr>
          <w:p w:rsidR="00CC15AE" w:rsidRPr="00CC15AE" w:rsidRDefault="00CC15AE" w:rsidP="00CC15AE">
            <w:pPr>
              <w:autoSpaceDE w:val="0"/>
              <w:autoSpaceDN w:val="0"/>
              <w:adjustRightInd w:val="0"/>
              <w:spacing w:after="0" w:line="240" w:lineRule="auto"/>
              <w:jc w:val="both"/>
              <w:rPr>
                <w:rFonts w:ascii="Times New Roman" w:hAnsi="Times New Roman" w:cs="Times New Roman"/>
                <w:color w:val="333333"/>
                <w:sz w:val="24"/>
                <w:szCs w:val="24"/>
              </w:rPr>
            </w:pPr>
          </w:p>
        </w:tc>
        <w:tc>
          <w:tcPr>
            <w:tcW w:w="1984" w:type="dxa"/>
            <w:vMerge/>
          </w:tcPr>
          <w:p w:rsidR="00CC15AE" w:rsidRPr="00CC15AE" w:rsidRDefault="00CC15AE" w:rsidP="00CC15AE">
            <w:pPr>
              <w:spacing w:after="0" w:line="240" w:lineRule="auto"/>
              <w:jc w:val="both"/>
              <w:rPr>
                <w:rFonts w:ascii="Times New Roman" w:hAnsi="Times New Roman" w:cs="Times New Roman"/>
                <w:sz w:val="24"/>
                <w:szCs w:val="24"/>
              </w:rPr>
            </w:pPr>
          </w:p>
        </w:tc>
      </w:tr>
      <w:tr w:rsidR="00897287" w:rsidRPr="00CC15AE" w:rsidTr="00CC15AE">
        <w:tc>
          <w:tcPr>
            <w:tcW w:w="2694" w:type="dxa"/>
          </w:tcPr>
          <w:p w:rsidR="00897287" w:rsidRPr="00CC15AE" w:rsidRDefault="00897287" w:rsidP="00CC15AE">
            <w:pPr>
              <w:pStyle w:val="Default"/>
              <w:jc w:val="both"/>
              <w:rPr>
                <w:b/>
              </w:rPr>
            </w:pPr>
            <w:r w:rsidRPr="00CC15AE">
              <w:t xml:space="preserve">ПК 2.2. Выполнять посадку деревьев и </w:t>
            </w:r>
            <w:r w:rsidRPr="00CC15AE">
              <w:lastRenderedPageBreak/>
              <w:t xml:space="preserve">кустарников. </w:t>
            </w:r>
          </w:p>
        </w:tc>
        <w:tc>
          <w:tcPr>
            <w:tcW w:w="5528" w:type="dxa"/>
          </w:tcPr>
          <w:p w:rsidR="00897287" w:rsidRPr="00CC15AE" w:rsidRDefault="00897287" w:rsidP="00CC15AE">
            <w:pPr>
              <w:pStyle w:val="Default"/>
              <w:jc w:val="both"/>
            </w:pPr>
            <w:r w:rsidRPr="00CC15AE">
              <w:lastRenderedPageBreak/>
              <w:t xml:space="preserve">1. Соблюдение требований техники безопасности и охраны труда при работе со специальными </w:t>
            </w:r>
            <w:r w:rsidRPr="00CC15AE">
              <w:lastRenderedPageBreak/>
              <w:t xml:space="preserve">инструментами и приспособлениями в процессе посадки древесно- кустарниковых культур. </w:t>
            </w:r>
          </w:p>
          <w:p w:rsidR="00897287" w:rsidRPr="00CC15AE" w:rsidRDefault="00897287" w:rsidP="00CC15AE">
            <w:pPr>
              <w:pStyle w:val="Default"/>
              <w:jc w:val="both"/>
            </w:pPr>
            <w:r w:rsidRPr="00CC15AE">
              <w:t xml:space="preserve">2. Точность и правильность при определении сроков и выборе метода посадки древесно-кустарниковых культур. 3.Соблюдение технологии подготовки посадочного места. </w:t>
            </w:r>
          </w:p>
          <w:p w:rsidR="00897287" w:rsidRPr="00CC15AE" w:rsidRDefault="00897287" w:rsidP="00CC15AE">
            <w:pPr>
              <w:pStyle w:val="Default"/>
              <w:jc w:val="both"/>
            </w:pPr>
            <w:r w:rsidRPr="00CC15AE">
              <w:t xml:space="preserve">4. Точность и правильность выбора необходимых и достаточных инструментов и приспособлений для посадки древесно-кустарниковых культур. </w:t>
            </w:r>
          </w:p>
          <w:p w:rsidR="00897287" w:rsidRPr="00CC15AE" w:rsidRDefault="00897287" w:rsidP="00CC15AE">
            <w:pPr>
              <w:pStyle w:val="Default"/>
              <w:jc w:val="both"/>
            </w:pPr>
            <w:r w:rsidRPr="00CC15AE">
              <w:t xml:space="preserve">5. Соблюдение требований ОСТов и ГОСТов к посадочному материалу древесно-кустарниковых культур. </w:t>
            </w:r>
          </w:p>
          <w:p w:rsidR="00897287" w:rsidRPr="00CC15AE" w:rsidRDefault="00897287" w:rsidP="00CC15AE">
            <w:pPr>
              <w:pStyle w:val="af2"/>
              <w:jc w:val="both"/>
              <w:rPr>
                <w:rFonts w:ascii="Times New Roman" w:eastAsia="MS Mincho" w:hAnsi="Times New Roman" w:cs="Times New Roman"/>
                <w:sz w:val="24"/>
                <w:szCs w:val="24"/>
              </w:rPr>
            </w:pPr>
            <w:r w:rsidRPr="00CC15AE">
              <w:rPr>
                <w:rFonts w:ascii="Times New Roman" w:hAnsi="Times New Roman" w:cs="Times New Roman"/>
                <w:sz w:val="24"/>
                <w:szCs w:val="24"/>
              </w:rPr>
              <w:t xml:space="preserve">6. Соблюдение технологии посадки древесных растений в соответствии с индивидуальными особенностями посадки древесно-кустарниковых растений. </w:t>
            </w:r>
          </w:p>
        </w:tc>
        <w:tc>
          <w:tcPr>
            <w:tcW w:w="1984" w:type="dxa"/>
          </w:tcPr>
          <w:p w:rsidR="00897287" w:rsidRPr="00CC15AE" w:rsidRDefault="00897287" w:rsidP="00CC15AE">
            <w:pPr>
              <w:pStyle w:val="Default"/>
              <w:jc w:val="both"/>
            </w:pPr>
            <w:r w:rsidRPr="00CC15AE">
              <w:lastRenderedPageBreak/>
              <w:t xml:space="preserve">- защиты практических </w:t>
            </w:r>
            <w:r w:rsidRPr="00CC15AE">
              <w:lastRenderedPageBreak/>
              <w:t xml:space="preserve">работ; </w:t>
            </w:r>
          </w:p>
          <w:p w:rsidR="00897287" w:rsidRPr="00CC15AE" w:rsidRDefault="00897287" w:rsidP="00CC15AE">
            <w:pPr>
              <w:pStyle w:val="Default"/>
              <w:jc w:val="both"/>
            </w:pPr>
            <w:r w:rsidRPr="00CC15AE">
              <w:t xml:space="preserve">- решения ситуативных задач. </w:t>
            </w:r>
          </w:p>
          <w:p w:rsidR="00897287" w:rsidRPr="00CC15AE" w:rsidRDefault="00897287" w:rsidP="00CC15AE">
            <w:pPr>
              <w:pStyle w:val="Default"/>
              <w:jc w:val="both"/>
            </w:pPr>
            <w:r w:rsidRPr="00CC15AE">
              <w:t xml:space="preserve">ролевой игры. - Поэтапные аттестации по учебной практике   </w:t>
            </w:r>
          </w:p>
        </w:tc>
      </w:tr>
      <w:tr w:rsidR="00897287" w:rsidRPr="00CC15AE" w:rsidTr="00CC15AE">
        <w:tc>
          <w:tcPr>
            <w:tcW w:w="2694" w:type="dxa"/>
          </w:tcPr>
          <w:p w:rsidR="00897287" w:rsidRPr="00CC15AE" w:rsidRDefault="00897287" w:rsidP="00CC15AE">
            <w:pPr>
              <w:pStyle w:val="Default"/>
              <w:jc w:val="both"/>
              <w:rPr>
                <w:b/>
              </w:rPr>
            </w:pPr>
            <w:r w:rsidRPr="00CC15AE">
              <w:lastRenderedPageBreak/>
              <w:t xml:space="preserve">ПК 2.3. Ухаживать за высаженными деревьями и кустарниками. </w:t>
            </w:r>
          </w:p>
        </w:tc>
        <w:tc>
          <w:tcPr>
            <w:tcW w:w="5528" w:type="dxa"/>
          </w:tcPr>
          <w:p w:rsidR="00897287" w:rsidRPr="00CC15AE" w:rsidRDefault="00897287" w:rsidP="00CC15AE">
            <w:pPr>
              <w:pStyle w:val="Default"/>
              <w:jc w:val="both"/>
            </w:pPr>
            <w:r w:rsidRPr="00CC15AE">
              <w:t xml:space="preserve">1. Соблюдение требований техники безопасности и охраны труда при уходе за высаженными деревьями и кустарниками. </w:t>
            </w:r>
          </w:p>
          <w:p w:rsidR="00897287" w:rsidRPr="00CC15AE" w:rsidRDefault="00897287" w:rsidP="00CC15AE">
            <w:pPr>
              <w:pStyle w:val="Default"/>
              <w:jc w:val="both"/>
            </w:pPr>
            <w:r w:rsidRPr="00CC15AE">
              <w:t xml:space="preserve">2. Точность и правильность при определении видов подкормок растений. </w:t>
            </w:r>
          </w:p>
          <w:p w:rsidR="00897287" w:rsidRPr="00CC15AE" w:rsidRDefault="00897287" w:rsidP="00CC15AE">
            <w:pPr>
              <w:pStyle w:val="Default"/>
              <w:jc w:val="both"/>
            </w:pPr>
            <w:r w:rsidRPr="00CC15AE">
              <w:t xml:space="preserve">3. Точность и правильность определения сроков и потребности растений в подкормке и поливе. </w:t>
            </w:r>
          </w:p>
          <w:p w:rsidR="00897287" w:rsidRPr="00CC15AE" w:rsidRDefault="00897287" w:rsidP="00CC15AE">
            <w:pPr>
              <w:pStyle w:val="Default"/>
              <w:jc w:val="both"/>
            </w:pPr>
            <w:r w:rsidRPr="00CC15AE">
              <w:t xml:space="preserve">4. Соблюдение правил проведения подкормки минеральными и органическими удобрениями. </w:t>
            </w:r>
          </w:p>
          <w:p w:rsidR="00897287" w:rsidRPr="00CC15AE" w:rsidRDefault="00897287" w:rsidP="00CC15AE">
            <w:pPr>
              <w:pStyle w:val="Default"/>
              <w:jc w:val="both"/>
            </w:pPr>
            <w:r w:rsidRPr="00CC15AE">
              <w:t xml:space="preserve">5. Точность и правильность определения средств и способов борьбы с болезнями и вредителями растений. </w:t>
            </w:r>
          </w:p>
          <w:p w:rsidR="00897287" w:rsidRPr="00CC15AE" w:rsidRDefault="00897287" w:rsidP="00CC15AE">
            <w:pPr>
              <w:pStyle w:val="Default"/>
              <w:jc w:val="both"/>
            </w:pPr>
            <w:r w:rsidRPr="00CC15AE">
              <w:t xml:space="preserve">6. Соблюдение инструкций при проведении обработки растений против вредителей и болезней. </w:t>
            </w:r>
          </w:p>
          <w:p w:rsidR="00897287" w:rsidRPr="00CC15AE" w:rsidRDefault="00897287" w:rsidP="00CC15AE">
            <w:pPr>
              <w:pStyle w:val="af2"/>
              <w:jc w:val="both"/>
              <w:rPr>
                <w:rFonts w:ascii="Times New Roman" w:eastAsia="MS Mincho" w:hAnsi="Times New Roman" w:cs="Times New Roman"/>
                <w:sz w:val="24"/>
                <w:szCs w:val="24"/>
              </w:rPr>
            </w:pPr>
            <w:r w:rsidRPr="00CC15AE">
              <w:rPr>
                <w:rFonts w:ascii="Times New Roman" w:hAnsi="Times New Roman" w:cs="Times New Roman"/>
                <w:sz w:val="24"/>
                <w:szCs w:val="24"/>
              </w:rPr>
              <w:t xml:space="preserve">7. Точность и правильность выбора необходимых и достаточных инструментов для ухода за древесно- кустарниковыми культурами. </w:t>
            </w:r>
          </w:p>
        </w:tc>
        <w:tc>
          <w:tcPr>
            <w:tcW w:w="1984" w:type="dxa"/>
          </w:tcPr>
          <w:p w:rsidR="00897287" w:rsidRPr="00CC15AE" w:rsidRDefault="00897287" w:rsidP="00CC15AE">
            <w:pPr>
              <w:pStyle w:val="Default"/>
              <w:jc w:val="both"/>
            </w:pPr>
            <w:r w:rsidRPr="00CC15AE">
              <w:t xml:space="preserve">- защиты практических работ; </w:t>
            </w:r>
          </w:p>
          <w:p w:rsidR="00897287" w:rsidRPr="00CC15AE" w:rsidRDefault="00897287" w:rsidP="00CC15AE">
            <w:pPr>
              <w:pStyle w:val="Default"/>
              <w:jc w:val="both"/>
            </w:pPr>
            <w:r w:rsidRPr="00CC15AE">
              <w:t xml:space="preserve">- решения ситуативных задач. </w:t>
            </w:r>
          </w:p>
          <w:p w:rsidR="00897287" w:rsidRPr="00CC15AE" w:rsidRDefault="00897287" w:rsidP="00CC15AE">
            <w:pPr>
              <w:pStyle w:val="Default"/>
              <w:jc w:val="both"/>
            </w:pPr>
            <w:r w:rsidRPr="00CC15AE">
              <w:t>ролевой игры. - Поэтапные</w:t>
            </w:r>
            <w:r w:rsidR="00CC15AE">
              <w:t xml:space="preserve"> аттестации по учебной практике</w:t>
            </w:r>
            <w:r w:rsidRPr="00CC15AE">
              <w:t xml:space="preserve">. </w:t>
            </w:r>
          </w:p>
        </w:tc>
      </w:tr>
      <w:tr w:rsidR="00897287" w:rsidRPr="00CC15AE" w:rsidTr="00CC15AE">
        <w:tc>
          <w:tcPr>
            <w:tcW w:w="2694" w:type="dxa"/>
          </w:tcPr>
          <w:p w:rsidR="00897287" w:rsidRPr="00CC15AE" w:rsidRDefault="00897287" w:rsidP="00CC15AE">
            <w:pPr>
              <w:pStyle w:val="Default"/>
              <w:jc w:val="both"/>
              <w:rPr>
                <w:b/>
              </w:rPr>
            </w:pPr>
            <w:r w:rsidRPr="00CC15AE">
              <w:t xml:space="preserve">ПК 2.4. Формировать кроны деревьев и кустарников. </w:t>
            </w:r>
          </w:p>
        </w:tc>
        <w:tc>
          <w:tcPr>
            <w:tcW w:w="5528" w:type="dxa"/>
          </w:tcPr>
          <w:p w:rsidR="00CC15AE" w:rsidRDefault="00897287" w:rsidP="00CC15AE">
            <w:pPr>
              <w:pStyle w:val="Default"/>
              <w:jc w:val="both"/>
            </w:pPr>
            <w:r w:rsidRPr="00CC15AE">
              <w:t xml:space="preserve">1. Соблюдение требований техники безопасности и охраны труда при формировании крон деревьев и кустарников. </w:t>
            </w:r>
          </w:p>
          <w:p w:rsidR="00897287" w:rsidRPr="00CC15AE" w:rsidRDefault="00897287" w:rsidP="00CC15AE">
            <w:pPr>
              <w:pStyle w:val="Default"/>
              <w:jc w:val="both"/>
            </w:pPr>
            <w:r w:rsidRPr="00CC15AE">
              <w:t xml:space="preserve">2. Точность и правильность выбора необходимых и достаточных инструментов для формирования крон деревьев и кустарников. </w:t>
            </w:r>
          </w:p>
          <w:p w:rsidR="00897287" w:rsidRPr="00CC15AE" w:rsidRDefault="00897287" w:rsidP="00CC15AE">
            <w:pPr>
              <w:pStyle w:val="Default"/>
              <w:jc w:val="both"/>
            </w:pPr>
            <w:r w:rsidRPr="00CC15AE">
              <w:t xml:space="preserve">3. Точность и правильность определения сроков проведения работ по формированию крон деревьев и кустарников. </w:t>
            </w:r>
          </w:p>
          <w:p w:rsidR="00897287" w:rsidRPr="00CC15AE" w:rsidRDefault="00897287" w:rsidP="00CC15AE">
            <w:pPr>
              <w:pStyle w:val="Default"/>
              <w:jc w:val="both"/>
            </w:pPr>
            <w:r w:rsidRPr="00CC15AE">
              <w:t xml:space="preserve">4. Соответствие формы кроны древесного растения форме, заданной проектом. </w:t>
            </w:r>
          </w:p>
          <w:p w:rsidR="00897287" w:rsidRPr="00CC15AE" w:rsidRDefault="00897287" w:rsidP="00CC15AE">
            <w:pPr>
              <w:pStyle w:val="Default"/>
              <w:jc w:val="both"/>
            </w:pPr>
            <w:r w:rsidRPr="00CC15AE">
              <w:t xml:space="preserve">5. Точность и правильность определения выбора способа формирования кроны древесного растения. </w:t>
            </w:r>
          </w:p>
          <w:p w:rsidR="00897287" w:rsidRPr="00CC15AE" w:rsidRDefault="00897287" w:rsidP="00CC15AE">
            <w:pPr>
              <w:pStyle w:val="Default"/>
              <w:jc w:val="both"/>
              <w:rPr>
                <w:rFonts w:eastAsia="MS Mincho"/>
              </w:rPr>
            </w:pPr>
            <w:r w:rsidRPr="00CC15AE">
              <w:t xml:space="preserve">6. Соблюдение технологии при выполнении работ по формированию кроны деревьев и кустарников. </w:t>
            </w:r>
          </w:p>
        </w:tc>
        <w:tc>
          <w:tcPr>
            <w:tcW w:w="1984" w:type="dxa"/>
          </w:tcPr>
          <w:p w:rsidR="00897287" w:rsidRPr="00CC15AE" w:rsidRDefault="00897287" w:rsidP="00CC15AE">
            <w:pPr>
              <w:pStyle w:val="Default"/>
              <w:jc w:val="both"/>
            </w:pPr>
            <w:r w:rsidRPr="00CC15AE">
              <w:t xml:space="preserve">- защиты практических работ; </w:t>
            </w:r>
          </w:p>
          <w:p w:rsidR="00897287" w:rsidRPr="00CC15AE" w:rsidRDefault="00897287" w:rsidP="00CC15AE">
            <w:pPr>
              <w:pStyle w:val="Default"/>
              <w:jc w:val="both"/>
            </w:pPr>
            <w:r w:rsidRPr="00CC15AE">
              <w:t xml:space="preserve">- решения ситуативных задач. </w:t>
            </w:r>
          </w:p>
          <w:p w:rsidR="00897287" w:rsidRPr="00CC15AE" w:rsidRDefault="00897287" w:rsidP="00CC15AE">
            <w:pPr>
              <w:pStyle w:val="Default"/>
              <w:jc w:val="both"/>
            </w:pPr>
            <w:r w:rsidRPr="00CC15AE">
              <w:t xml:space="preserve">- ролевой игры. Поэтапные аттестации по учебной практике </w:t>
            </w:r>
          </w:p>
        </w:tc>
      </w:tr>
      <w:tr w:rsidR="00897287" w:rsidRPr="00CC15AE" w:rsidTr="00CC1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Pr>
          <w:p w:rsidR="00897287" w:rsidRPr="00CC15AE" w:rsidRDefault="00897287" w:rsidP="00CC15AE">
            <w:pPr>
              <w:spacing w:line="240" w:lineRule="auto"/>
              <w:ind w:left="20"/>
              <w:jc w:val="both"/>
              <w:rPr>
                <w:rFonts w:ascii="Times New Roman" w:hAnsi="Times New Roman" w:cs="Times New Roman"/>
                <w:b/>
                <w:sz w:val="24"/>
                <w:szCs w:val="24"/>
              </w:rPr>
            </w:pPr>
            <w:r w:rsidRPr="00CC15AE">
              <w:rPr>
                <w:rFonts w:ascii="Times New Roman" w:hAnsi="Times New Roman" w:cs="Times New Roman"/>
                <w:sz w:val="24"/>
                <w:szCs w:val="24"/>
              </w:rPr>
              <w:t xml:space="preserve">ПК 3.1. Создавать и оформлять цветники </w:t>
            </w:r>
            <w:r w:rsidRPr="00CC15AE">
              <w:rPr>
                <w:rFonts w:ascii="Times New Roman" w:hAnsi="Times New Roman" w:cs="Times New Roman"/>
                <w:sz w:val="24"/>
                <w:szCs w:val="24"/>
              </w:rPr>
              <w:lastRenderedPageBreak/>
              <w:t>различных типов.</w:t>
            </w:r>
          </w:p>
        </w:tc>
        <w:tc>
          <w:tcPr>
            <w:tcW w:w="5528" w:type="dxa"/>
          </w:tcPr>
          <w:p w:rsidR="00897287" w:rsidRPr="00CC15AE" w:rsidRDefault="00897287" w:rsidP="00CC15AE">
            <w:pPr>
              <w:pStyle w:val="af2"/>
              <w:jc w:val="both"/>
              <w:rPr>
                <w:rFonts w:ascii="Times New Roman" w:hAnsi="Times New Roman" w:cs="Times New Roman"/>
                <w:sz w:val="24"/>
                <w:szCs w:val="24"/>
              </w:rPr>
            </w:pPr>
            <w:r w:rsidRPr="00CC15AE">
              <w:rPr>
                <w:rFonts w:ascii="Times New Roman" w:hAnsi="Times New Roman" w:cs="Times New Roman"/>
                <w:sz w:val="24"/>
                <w:szCs w:val="24"/>
              </w:rPr>
              <w:lastRenderedPageBreak/>
              <w:t xml:space="preserve">Выполняет подготовительные работы для подготовки почвы под посев газонных трав или устройства цветника на первично озеленяемых и </w:t>
            </w:r>
            <w:r w:rsidRPr="00CC15AE">
              <w:rPr>
                <w:rFonts w:ascii="Times New Roman" w:hAnsi="Times New Roman" w:cs="Times New Roman"/>
                <w:sz w:val="24"/>
                <w:szCs w:val="24"/>
              </w:rPr>
              <w:lastRenderedPageBreak/>
              <w:t>существующих объектах. Производит правильное оформление цветников различных типов и видов. Работает с различными видами рассадных и Практические занятия, квалификационный экзамен. Формализованное наблюдение за процессом деятельности, сравнение готового продукта с эталоном.</w:t>
            </w:r>
          </w:p>
        </w:tc>
        <w:tc>
          <w:tcPr>
            <w:tcW w:w="1984" w:type="dxa"/>
          </w:tcPr>
          <w:p w:rsidR="00897287" w:rsidRPr="00CC15AE" w:rsidRDefault="00897287" w:rsidP="00CC15AE">
            <w:pPr>
              <w:spacing w:line="240" w:lineRule="auto"/>
              <w:jc w:val="both"/>
              <w:rPr>
                <w:rFonts w:ascii="Times New Roman" w:eastAsia="Times New Roman" w:hAnsi="Times New Roman" w:cs="Times New Roman"/>
                <w:sz w:val="24"/>
                <w:szCs w:val="24"/>
              </w:rPr>
            </w:pPr>
            <w:r w:rsidRPr="00CC15AE">
              <w:rPr>
                <w:rFonts w:ascii="Times New Roman" w:hAnsi="Times New Roman" w:cs="Times New Roman"/>
                <w:sz w:val="24"/>
                <w:szCs w:val="24"/>
              </w:rPr>
              <w:lastRenderedPageBreak/>
              <w:t xml:space="preserve">Наблюдение и оценка правильности </w:t>
            </w:r>
            <w:r w:rsidRPr="00CC15AE">
              <w:rPr>
                <w:rFonts w:ascii="Times New Roman" w:hAnsi="Times New Roman" w:cs="Times New Roman"/>
                <w:sz w:val="24"/>
                <w:szCs w:val="24"/>
              </w:rPr>
              <w:lastRenderedPageBreak/>
              <w:t xml:space="preserve">выполнения практических заданий. </w:t>
            </w:r>
          </w:p>
        </w:tc>
      </w:tr>
      <w:tr w:rsidR="00897287" w:rsidRPr="00CC15AE" w:rsidTr="00CC1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Pr>
          <w:p w:rsidR="00897287" w:rsidRPr="00CC15AE" w:rsidRDefault="00897287" w:rsidP="00CC15AE">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sz w:val="24"/>
                <w:szCs w:val="24"/>
              </w:rPr>
            </w:pPr>
            <w:r w:rsidRPr="00CC15AE">
              <w:rPr>
                <w:rFonts w:ascii="Times New Roman" w:hAnsi="Times New Roman" w:cs="Times New Roman"/>
                <w:sz w:val="24"/>
                <w:szCs w:val="24"/>
              </w:rPr>
              <w:lastRenderedPageBreak/>
              <w:t>ПК 3.2. Выполнять работы по вертикальному озеленению, созданию и содержанию живых изгородей.</w:t>
            </w:r>
          </w:p>
        </w:tc>
        <w:tc>
          <w:tcPr>
            <w:tcW w:w="5528" w:type="dxa"/>
          </w:tcPr>
          <w:p w:rsidR="00897287" w:rsidRPr="00CC15AE" w:rsidRDefault="00897287" w:rsidP="00CC15AE">
            <w:pPr>
              <w:pStyle w:val="af2"/>
              <w:jc w:val="both"/>
              <w:rPr>
                <w:rFonts w:ascii="Times New Roman" w:eastAsia="MS Mincho" w:hAnsi="Times New Roman" w:cs="Times New Roman"/>
                <w:sz w:val="24"/>
                <w:szCs w:val="24"/>
              </w:rPr>
            </w:pPr>
            <w:r w:rsidRPr="00CC15AE">
              <w:rPr>
                <w:rFonts w:ascii="Times New Roman" w:hAnsi="Times New Roman" w:cs="Times New Roman"/>
                <w:sz w:val="24"/>
                <w:szCs w:val="24"/>
              </w:rPr>
              <w:t>Выполняет работы по устройству и содержанию газонов, вертикальному озеленению, созданию и содержанию живых изгородей. Производит высадку и закрепление на опоре лиан и вьющихся растений для создания живой изгороди</w:t>
            </w:r>
          </w:p>
        </w:tc>
        <w:tc>
          <w:tcPr>
            <w:tcW w:w="1984" w:type="dxa"/>
            <w:vMerge w:val="restart"/>
          </w:tcPr>
          <w:p w:rsidR="00897287" w:rsidRPr="00CC15AE" w:rsidRDefault="00897287" w:rsidP="00CC15AE">
            <w:pPr>
              <w:spacing w:line="240" w:lineRule="auto"/>
              <w:jc w:val="both"/>
              <w:rPr>
                <w:rFonts w:ascii="Times New Roman" w:eastAsia="Times New Roman" w:hAnsi="Times New Roman" w:cs="Times New Roman"/>
                <w:sz w:val="24"/>
                <w:szCs w:val="24"/>
              </w:rPr>
            </w:pPr>
            <w:r w:rsidRPr="00CC15AE">
              <w:rPr>
                <w:rFonts w:ascii="Times New Roman" w:hAnsi="Times New Roman" w:cs="Times New Roman"/>
                <w:sz w:val="24"/>
                <w:szCs w:val="24"/>
              </w:rPr>
              <w:t xml:space="preserve">Наблюдение и оценка правильности выполнения практических заданий. </w:t>
            </w:r>
          </w:p>
        </w:tc>
      </w:tr>
      <w:tr w:rsidR="00897287" w:rsidRPr="00CC15AE" w:rsidTr="00CC1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Pr>
          <w:p w:rsidR="00897287" w:rsidRPr="00CC15AE" w:rsidRDefault="00897287" w:rsidP="00CC15AE">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cs="Times New Roman"/>
                <w:b/>
                <w:sz w:val="24"/>
                <w:szCs w:val="24"/>
              </w:rPr>
            </w:pPr>
            <w:r w:rsidRPr="00CC15AE">
              <w:rPr>
                <w:rFonts w:ascii="Times New Roman" w:hAnsi="Times New Roman" w:cs="Times New Roman"/>
                <w:sz w:val="24"/>
                <w:szCs w:val="24"/>
              </w:rPr>
              <w:t>ПК 3.3. Устраивать и ремонтировать садовые дорожки.</w:t>
            </w:r>
          </w:p>
        </w:tc>
        <w:tc>
          <w:tcPr>
            <w:tcW w:w="5528" w:type="dxa"/>
          </w:tcPr>
          <w:p w:rsidR="00897287" w:rsidRPr="00CC15AE" w:rsidRDefault="00897287" w:rsidP="00CC15AE">
            <w:pPr>
              <w:pStyle w:val="af2"/>
              <w:jc w:val="both"/>
              <w:rPr>
                <w:rFonts w:ascii="Times New Roman" w:hAnsi="Times New Roman" w:cs="Times New Roman"/>
                <w:sz w:val="24"/>
                <w:szCs w:val="24"/>
              </w:rPr>
            </w:pPr>
            <w:r w:rsidRPr="00CC15AE">
              <w:rPr>
                <w:rFonts w:ascii="Times New Roman" w:hAnsi="Times New Roman" w:cs="Times New Roman"/>
                <w:sz w:val="24"/>
                <w:szCs w:val="24"/>
              </w:rPr>
              <w:t>Выполняет подготовительные работы для устройства основания под дорожки и площадки различного типа. Использует специализированную технику и инструменты в соответствии с заданием</w:t>
            </w:r>
          </w:p>
        </w:tc>
        <w:tc>
          <w:tcPr>
            <w:tcW w:w="1984" w:type="dxa"/>
            <w:vMerge/>
          </w:tcPr>
          <w:p w:rsidR="00897287" w:rsidRPr="00CC15AE" w:rsidRDefault="00897287" w:rsidP="00CC15AE">
            <w:pPr>
              <w:spacing w:line="240" w:lineRule="auto"/>
              <w:jc w:val="both"/>
              <w:rPr>
                <w:rFonts w:ascii="Times New Roman" w:hAnsi="Times New Roman" w:cs="Times New Roman"/>
                <w:sz w:val="24"/>
                <w:szCs w:val="24"/>
              </w:rPr>
            </w:pPr>
          </w:p>
        </w:tc>
      </w:tr>
      <w:tr w:rsidR="00897287" w:rsidRPr="00CC15AE" w:rsidTr="00CC1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Pr>
          <w:p w:rsidR="00897287" w:rsidRPr="00CC15AE" w:rsidRDefault="00897287" w:rsidP="00CC15AE">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sz w:val="24"/>
                <w:szCs w:val="24"/>
              </w:rPr>
            </w:pPr>
            <w:r w:rsidRPr="00CC15AE">
              <w:rPr>
                <w:rFonts w:ascii="Times New Roman" w:hAnsi="Times New Roman" w:cs="Times New Roman"/>
                <w:sz w:val="24"/>
                <w:szCs w:val="24"/>
              </w:rPr>
              <w:t>ПК 3.4. Выполнять работы по устройству и содержанию водоемов, рокариев и альпинариев.</w:t>
            </w:r>
          </w:p>
        </w:tc>
        <w:tc>
          <w:tcPr>
            <w:tcW w:w="5528" w:type="dxa"/>
          </w:tcPr>
          <w:p w:rsidR="00897287" w:rsidRPr="00CC15AE" w:rsidRDefault="00897287" w:rsidP="00CC15AE">
            <w:pPr>
              <w:pStyle w:val="af2"/>
              <w:jc w:val="both"/>
              <w:rPr>
                <w:rFonts w:ascii="Times New Roman" w:hAnsi="Times New Roman" w:cs="Times New Roman"/>
                <w:sz w:val="24"/>
                <w:szCs w:val="24"/>
              </w:rPr>
            </w:pPr>
            <w:r w:rsidRPr="00CC15AE">
              <w:rPr>
                <w:rFonts w:ascii="Times New Roman" w:hAnsi="Times New Roman" w:cs="Times New Roman"/>
                <w:sz w:val="24"/>
                <w:szCs w:val="24"/>
              </w:rPr>
              <w:t>Выполняет работы по устройству и содержанию водоемов, рокариев и альпинариев.</w:t>
            </w:r>
          </w:p>
        </w:tc>
        <w:tc>
          <w:tcPr>
            <w:tcW w:w="1984" w:type="dxa"/>
            <w:vMerge/>
          </w:tcPr>
          <w:p w:rsidR="00897287" w:rsidRPr="00CC15AE" w:rsidRDefault="00897287" w:rsidP="00CC15AE">
            <w:pPr>
              <w:spacing w:line="240" w:lineRule="auto"/>
              <w:jc w:val="both"/>
              <w:rPr>
                <w:rFonts w:ascii="Times New Roman" w:eastAsia="Times New Roman" w:hAnsi="Times New Roman" w:cs="Times New Roman"/>
                <w:sz w:val="24"/>
                <w:szCs w:val="24"/>
              </w:rPr>
            </w:pPr>
          </w:p>
        </w:tc>
      </w:tr>
      <w:tr w:rsidR="0084204A" w:rsidRPr="00CC15AE" w:rsidTr="00CC15AE">
        <w:tc>
          <w:tcPr>
            <w:tcW w:w="2694" w:type="dxa"/>
          </w:tcPr>
          <w:p w:rsidR="0084204A" w:rsidRPr="00CC15AE" w:rsidRDefault="0084204A" w:rsidP="00CC15AE">
            <w:pPr>
              <w:spacing w:after="0" w:line="240" w:lineRule="auto"/>
              <w:ind w:left="20"/>
              <w:rPr>
                <w:rFonts w:ascii="Times New Roman" w:hAnsi="Times New Roman" w:cs="Times New Roman"/>
                <w:b/>
                <w:sz w:val="24"/>
                <w:szCs w:val="24"/>
              </w:rPr>
            </w:pPr>
            <w:r w:rsidRPr="00CC15AE">
              <w:rPr>
                <w:rFonts w:ascii="Times New Roman" w:hAnsi="Times New Roman" w:cs="Times New Roman"/>
                <w:sz w:val="24"/>
                <w:szCs w:val="24"/>
              </w:rPr>
              <w:t>ПК 4.1. Составлять композиции из комнатных растений</w:t>
            </w:r>
          </w:p>
        </w:tc>
        <w:tc>
          <w:tcPr>
            <w:tcW w:w="5528" w:type="dxa"/>
          </w:tcPr>
          <w:p w:rsidR="0084204A" w:rsidRPr="00CC15AE" w:rsidRDefault="0084204A" w:rsidP="00CC15AE">
            <w:pPr>
              <w:pStyle w:val="af2"/>
              <w:rPr>
                <w:rFonts w:ascii="Times New Roman" w:hAnsi="Times New Roman" w:cs="Times New Roman"/>
                <w:sz w:val="24"/>
                <w:szCs w:val="24"/>
              </w:rPr>
            </w:pPr>
            <w:r w:rsidRPr="00CC15AE">
              <w:rPr>
                <w:rFonts w:ascii="Times New Roman" w:hAnsi="Times New Roman" w:cs="Times New Roman"/>
                <w:sz w:val="24"/>
                <w:szCs w:val="24"/>
              </w:rPr>
              <w:t>- соблюдение технологической последовательности и эстетичность оформления композиций из комнатных растений;</w:t>
            </w:r>
          </w:p>
          <w:p w:rsidR="0084204A" w:rsidRPr="00CC15AE" w:rsidRDefault="0084204A" w:rsidP="00CC15AE">
            <w:pPr>
              <w:pStyle w:val="af2"/>
              <w:rPr>
                <w:rFonts w:ascii="Times New Roman" w:hAnsi="Times New Roman" w:cs="Times New Roman"/>
                <w:sz w:val="24"/>
                <w:szCs w:val="24"/>
              </w:rPr>
            </w:pPr>
            <w:r w:rsidRPr="00CC15AE">
              <w:rPr>
                <w:rFonts w:ascii="Times New Roman" w:hAnsi="Times New Roman" w:cs="Times New Roman"/>
                <w:sz w:val="24"/>
                <w:szCs w:val="24"/>
              </w:rPr>
              <w:t xml:space="preserve">- правильность использования специализированного оборудования, инструментов, почвенных смесей и материалов для декорирования; </w:t>
            </w:r>
          </w:p>
          <w:p w:rsidR="0084204A" w:rsidRPr="00CC15AE" w:rsidRDefault="0084204A" w:rsidP="00CC15AE">
            <w:pPr>
              <w:pStyle w:val="af2"/>
              <w:jc w:val="both"/>
              <w:rPr>
                <w:rFonts w:ascii="Times New Roman" w:hAnsi="Times New Roman" w:cs="Times New Roman"/>
                <w:sz w:val="24"/>
                <w:szCs w:val="24"/>
              </w:rPr>
            </w:pPr>
            <w:r w:rsidRPr="00CC15AE">
              <w:rPr>
                <w:rFonts w:ascii="Times New Roman" w:hAnsi="Times New Roman" w:cs="Times New Roman"/>
                <w:sz w:val="24"/>
                <w:szCs w:val="24"/>
              </w:rPr>
              <w:t xml:space="preserve">- соблюдение технологической последовательности и эстетичность создания, стационарные композиции из комнатных растений в интерьере; </w:t>
            </w:r>
          </w:p>
          <w:p w:rsidR="0084204A" w:rsidRPr="00CC15AE" w:rsidRDefault="0084204A" w:rsidP="00CC15AE">
            <w:pPr>
              <w:pStyle w:val="af2"/>
              <w:rPr>
                <w:rFonts w:ascii="Times New Roman" w:hAnsi="Times New Roman" w:cs="Times New Roman"/>
                <w:sz w:val="24"/>
                <w:szCs w:val="24"/>
              </w:rPr>
            </w:pPr>
            <w:r w:rsidRPr="00CC15AE">
              <w:rPr>
                <w:rFonts w:ascii="Times New Roman" w:hAnsi="Times New Roman" w:cs="Times New Roman"/>
                <w:sz w:val="24"/>
                <w:szCs w:val="24"/>
              </w:rPr>
              <w:t>- выполнение требований техники безопасности при выполнении работ.</w:t>
            </w:r>
          </w:p>
        </w:tc>
        <w:tc>
          <w:tcPr>
            <w:tcW w:w="1984" w:type="dxa"/>
          </w:tcPr>
          <w:p w:rsidR="0084204A" w:rsidRPr="00CC15AE" w:rsidRDefault="0084204A" w:rsidP="00CC15AE">
            <w:pPr>
              <w:spacing w:after="0" w:line="240" w:lineRule="auto"/>
              <w:jc w:val="both"/>
              <w:rPr>
                <w:rFonts w:ascii="Times New Roman" w:eastAsia="Times New Roman" w:hAnsi="Times New Roman" w:cs="Times New Roman"/>
                <w:sz w:val="24"/>
                <w:szCs w:val="24"/>
              </w:rPr>
            </w:pPr>
            <w:r w:rsidRPr="00CC15AE">
              <w:rPr>
                <w:rFonts w:ascii="Times New Roman" w:hAnsi="Times New Roman" w:cs="Times New Roman"/>
                <w:sz w:val="24"/>
                <w:szCs w:val="24"/>
              </w:rPr>
              <w:t xml:space="preserve">Наблюдение и оценка правильности выполнения практических заданий. Экспертная оценка выполнения домашнего задания </w:t>
            </w:r>
          </w:p>
        </w:tc>
      </w:tr>
      <w:tr w:rsidR="0084204A" w:rsidRPr="00CC15AE" w:rsidTr="00CC15AE">
        <w:tc>
          <w:tcPr>
            <w:tcW w:w="2694" w:type="dxa"/>
          </w:tcPr>
          <w:p w:rsidR="0084204A" w:rsidRPr="00CC15AE" w:rsidRDefault="0084204A" w:rsidP="00CC15AE">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sz w:val="24"/>
                <w:szCs w:val="24"/>
              </w:rPr>
            </w:pPr>
            <w:r w:rsidRPr="00CC15AE">
              <w:rPr>
                <w:rFonts w:ascii="Times New Roman" w:hAnsi="Times New Roman" w:cs="Times New Roman"/>
                <w:sz w:val="24"/>
                <w:szCs w:val="24"/>
              </w:rPr>
              <w:t>ПК 4.2. Выполнять агротехнические работы в зимних садах.</w:t>
            </w:r>
          </w:p>
        </w:tc>
        <w:tc>
          <w:tcPr>
            <w:tcW w:w="5528" w:type="dxa"/>
          </w:tcPr>
          <w:p w:rsidR="0084204A" w:rsidRPr="00CC15AE" w:rsidRDefault="0084204A" w:rsidP="00CC15AE">
            <w:pPr>
              <w:pStyle w:val="af2"/>
              <w:jc w:val="both"/>
              <w:rPr>
                <w:rFonts w:ascii="Times New Roman" w:eastAsia="MS Mincho" w:hAnsi="Times New Roman" w:cs="Times New Roman"/>
                <w:sz w:val="24"/>
                <w:szCs w:val="24"/>
              </w:rPr>
            </w:pPr>
            <w:r w:rsidRPr="00CC15AE">
              <w:rPr>
                <w:rFonts w:ascii="Times New Roman" w:hAnsi="Times New Roman" w:cs="Times New Roman"/>
                <w:sz w:val="24"/>
                <w:szCs w:val="24"/>
              </w:rPr>
              <w:t>-соблюдение технологической последовательности при посадке и замене растений в зимнем саду; -правильность осуществления ухода за растениями и другими элементами зимнего сада; - соблюдение требований к микроклиматическим условиям, системе полива, обогрева, вентиляции и освещения в зимнем саду; - выполнение требований техники безопасности при выполнении работ</w:t>
            </w:r>
          </w:p>
        </w:tc>
        <w:tc>
          <w:tcPr>
            <w:tcW w:w="1984" w:type="dxa"/>
          </w:tcPr>
          <w:p w:rsidR="0084204A" w:rsidRPr="00CC15AE" w:rsidRDefault="0084204A" w:rsidP="00CC15AE">
            <w:pPr>
              <w:spacing w:after="0" w:line="240" w:lineRule="auto"/>
              <w:jc w:val="both"/>
              <w:rPr>
                <w:rFonts w:ascii="Times New Roman" w:eastAsia="Times New Roman" w:hAnsi="Times New Roman" w:cs="Times New Roman"/>
                <w:bCs/>
                <w:i/>
                <w:sz w:val="24"/>
                <w:szCs w:val="24"/>
              </w:rPr>
            </w:pPr>
            <w:r w:rsidRPr="00CC15AE">
              <w:rPr>
                <w:rFonts w:ascii="Times New Roman" w:hAnsi="Times New Roman" w:cs="Times New Roman"/>
                <w:sz w:val="24"/>
                <w:szCs w:val="24"/>
              </w:rPr>
              <w:t>Выполнение рефератов, заданий для самостоятельной работы.</w:t>
            </w:r>
          </w:p>
        </w:tc>
      </w:tr>
    </w:tbl>
    <w:p w:rsidR="00A83EE4" w:rsidRPr="00CC15AE" w:rsidRDefault="00A83EE4" w:rsidP="00CC15AE">
      <w:pPr>
        <w:shd w:val="clear" w:color="auto" w:fill="FFFFFF"/>
        <w:spacing w:after="0" w:line="240" w:lineRule="auto"/>
        <w:jc w:val="both"/>
        <w:rPr>
          <w:rFonts w:ascii="Times New Roman" w:eastAsia="Times New Roman" w:hAnsi="Times New Roman" w:cs="Times New Roman"/>
          <w:color w:val="000000"/>
          <w:sz w:val="24"/>
          <w:szCs w:val="24"/>
        </w:rPr>
      </w:pPr>
    </w:p>
    <w:p w:rsidR="007D3674" w:rsidRPr="00CC15AE" w:rsidRDefault="007D3674" w:rsidP="00CC15AE">
      <w:pPr>
        <w:shd w:val="clear" w:color="auto" w:fill="FFFFFF"/>
        <w:spacing w:after="0" w:line="240" w:lineRule="auto"/>
        <w:jc w:val="center"/>
        <w:rPr>
          <w:rFonts w:ascii="Times New Roman" w:eastAsia="Times New Roman" w:hAnsi="Times New Roman" w:cs="Times New Roman"/>
          <w:b/>
          <w:color w:val="000000"/>
          <w:sz w:val="24"/>
          <w:szCs w:val="24"/>
        </w:rPr>
      </w:pPr>
      <w:r w:rsidRPr="00CC15AE">
        <w:rPr>
          <w:rFonts w:ascii="Times New Roman" w:hAnsi="Times New Roman" w:cs="Times New Roman"/>
          <w:b/>
          <w:sz w:val="24"/>
          <w:szCs w:val="24"/>
        </w:rPr>
        <w:t xml:space="preserve">5. КОНТРОЛЬНО-ОЦЕНОЧНЫХ СРЕДСТВ </w:t>
      </w:r>
      <w:r w:rsidR="00CC15AE" w:rsidRPr="00CC15AE">
        <w:rPr>
          <w:rFonts w:ascii="Times New Roman" w:hAnsi="Times New Roman" w:cs="Times New Roman"/>
          <w:b/>
          <w:sz w:val="24"/>
          <w:szCs w:val="24"/>
        </w:rPr>
        <w:t>АДАПТИРОВАННОЙ ПРОГРАММЫ</w:t>
      </w:r>
      <w:r w:rsidR="00CC15AE" w:rsidRPr="00CC15AE">
        <w:rPr>
          <w:rFonts w:ascii="Times New Roman" w:hAnsi="Times New Roman" w:cs="Times New Roman"/>
          <w:sz w:val="24"/>
          <w:szCs w:val="24"/>
        </w:rPr>
        <w:t xml:space="preserve"> </w:t>
      </w:r>
      <w:r w:rsidRPr="00CC15AE">
        <w:rPr>
          <w:rFonts w:ascii="Times New Roman" w:hAnsi="Times New Roman" w:cs="Times New Roman"/>
          <w:b/>
          <w:sz w:val="24"/>
          <w:szCs w:val="24"/>
        </w:rPr>
        <w:t>УЧЕБНОЙ ПРАКТИКИ</w:t>
      </w:r>
    </w:p>
    <w:p w:rsidR="007D3674" w:rsidRPr="00CC15AE" w:rsidRDefault="007D3674" w:rsidP="00CC15AE">
      <w:pPr>
        <w:shd w:val="clear" w:color="auto" w:fill="FFFFFF"/>
        <w:spacing w:after="0" w:line="240" w:lineRule="auto"/>
        <w:jc w:val="both"/>
        <w:rPr>
          <w:rFonts w:ascii="Times New Roman" w:eastAsia="Times New Roman" w:hAnsi="Times New Roman" w:cs="Times New Roman"/>
          <w:color w:val="000000"/>
          <w:sz w:val="24"/>
          <w:szCs w:val="24"/>
        </w:rPr>
      </w:pPr>
    </w:p>
    <w:p w:rsidR="00C42F7F" w:rsidRPr="00CC15AE" w:rsidRDefault="00C42F7F" w:rsidP="00CC15AE">
      <w:pPr>
        <w:pStyle w:val="a4"/>
        <w:jc w:val="center"/>
        <w:rPr>
          <w:rFonts w:ascii="Times New Roman" w:hAnsi="Times New Roman" w:cs="Times New Roman"/>
          <w:b/>
          <w:sz w:val="24"/>
          <w:szCs w:val="24"/>
        </w:rPr>
      </w:pPr>
      <w:r w:rsidRPr="00CC15AE">
        <w:rPr>
          <w:rFonts w:ascii="Times New Roman" w:hAnsi="Times New Roman" w:cs="Times New Roman"/>
          <w:b/>
          <w:sz w:val="24"/>
          <w:szCs w:val="24"/>
        </w:rPr>
        <w:t>5.1. Паспорт контрольно-оценочных средств учебной практики</w:t>
      </w:r>
    </w:p>
    <w:p w:rsidR="00C42F7F" w:rsidRPr="00CC15AE" w:rsidRDefault="00C42F7F" w:rsidP="00CC15AE">
      <w:pPr>
        <w:shd w:val="clear" w:color="auto" w:fill="FFFFFF"/>
        <w:spacing w:after="0" w:line="240" w:lineRule="auto"/>
        <w:ind w:firstLine="709"/>
        <w:rPr>
          <w:rFonts w:ascii="Times New Roman" w:hAnsi="Times New Roman" w:cs="Times New Roman"/>
          <w:sz w:val="24"/>
          <w:szCs w:val="24"/>
        </w:rPr>
      </w:pPr>
      <w:r w:rsidRPr="00CC15AE">
        <w:rPr>
          <w:rFonts w:ascii="Times New Roman" w:hAnsi="Times New Roman" w:cs="Times New Roman"/>
          <w:b/>
          <w:bCs/>
          <w:color w:val="000000"/>
          <w:sz w:val="24"/>
          <w:szCs w:val="24"/>
        </w:rPr>
        <w:t>1.1. Область применения</w:t>
      </w:r>
    </w:p>
    <w:p w:rsidR="00C42F7F" w:rsidRPr="00CC15AE" w:rsidRDefault="00C42F7F" w:rsidP="00CC15AE">
      <w:pPr>
        <w:spacing w:after="0" w:line="240" w:lineRule="auto"/>
        <w:ind w:firstLine="709"/>
        <w:jc w:val="both"/>
        <w:rPr>
          <w:rFonts w:ascii="Times New Roman" w:hAnsi="Times New Roman" w:cs="Times New Roman"/>
          <w:sz w:val="24"/>
          <w:szCs w:val="24"/>
        </w:rPr>
      </w:pPr>
      <w:r w:rsidRPr="00CC15AE">
        <w:rPr>
          <w:rFonts w:ascii="Times New Roman" w:hAnsi="Times New Roman" w:cs="Times New Roman"/>
          <w:color w:val="000000"/>
          <w:sz w:val="24"/>
          <w:szCs w:val="24"/>
        </w:rPr>
        <w:t xml:space="preserve">Комплект контрольно-оценочных средств предназначен для проверки результатов освоения учебной практики по </w:t>
      </w:r>
      <w:r w:rsidRPr="00CC15AE">
        <w:rPr>
          <w:rFonts w:ascii="Times New Roman" w:hAnsi="Times New Roman" w:cs="Times New Roman"/>
          <w:sz w:val="24"/>
          <w:szCs w:val="24"/>
        </w:rPr>
        <w:t xml:space="preserve">профессии 17531 Рабочий зелёного хозяйства </w:t>
      </w:r>
      <w:r w:rsidR="00D845C4" w:rsidRPr="00CC15AE">
        <w:rPr>
          <w:rFonts w:ascii="Times New Roman" w:hAnsi="Times New Roman" w:cs="Times New Roman"/>
          <w:color w:val="000000"/>
          <w:sz w:val="24"/>
          <w:szCs w:val="24"/>
        </w:rPr>
        <w:t xml:space="preserve"> </w:t>
      </w:r>
    </w:p>
    <w:p w:rsidR="00C42F7F" w:rsidRPr="00CC15AE" w:rsidRDefault="00C42F7F"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b/>
          <w:bCs/>
          <w:sz w:val="24"/>
          <w:szCs w:val="24"/>
        </w:rPr>
        <w:t xml:space="preserve">Формы и методы контроля и оценки: </w:t>
      </w:r>
      <w:r w:rsidRPr="00CC15AE">
        <w:rPr>
          <w:rFonts w:ascii="Times New Roman" w:hAnsi="Times New Roman" w:cs="Times New Roman"/>
          <w:sz w:val="24"/>
          <w:szCs w:val="24"/>
        </w:rPr>
        <w:t>Оценка выполнения практического задания</w:t>
      </w:r>
    </w:p>
    <w:p w:rsidR="00C42F7F" w:rsidRPr="00CC15AE" w:rsidRDefault="00C42F7F"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color w:val="000000"/>
          <w:sz w:val="24"/>
          <w:szCs w:val="24"/>
        </w:rPr>
        <w:lastRenderedPageBreak/>
        <w:t xml:space="preserve">Выполнение работ </w:t>
      </w:r>
      <w:r w:rsidRPr="00CC15AE">
        <w:rPr>
          <w:rFonts w:ascii="Times New Roman" w:hAnsi="Times New Roman" w:cs="Times New Roman"/>
          <w:i/>
          <w:iCs/>
          <w:sz w:val="24"/>
          <w:szCs w:val="24"/>
        </w:rPr>
        <w:t xml:space="preserve">на учебной практике </w:t>
      </w:r>
      <w:r w:rsidRPr="00CC15AE">
        <w:rPr>
          <w:rFonts w:ascii="Times New Roman" w:hAnsi="Times New Roman" w:cs="Times New Roman"/>
          <w:color w:val="000000"/>
          <w:sz w:val="24"/>
          <w:szCs w:val="24"/>
        </w:rPr>
        <w:t>по:</w:t>
      </w:r>
    </w:p>
    <w:p w:rsidR="00C42F7F" w:rsidRPr="00CC15AE" w:rsidRDefault="00C42F7F"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color w:val="000000"/>
          <w:sz w:val="24"/>
          <w:szCs w:val="24"/>
        </w:rPr>
        <w:t>- разработке и анализу цветовой композиции орнаментального цветника;</w:t>
      </w:r>
    </w:p>
    <w:p w:rsidR="00C42F7F" w:rsidRPr="00CC15AE" w:rsidRDefault="00C42F7F"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color w:val="000000"/>
          <w:sz w:val="24"/>
          <w:szCs w:val="24"/>
        </w:rPr>
        <w:t>- составлению плана орнаментального цветника;</w:t>
      </w:r>
    </w:p>
    <w:p w:rsidR="00C42F7F" w:rsidRPr="00CC15AE" w:rsidRDefault="00C42F7F"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color w:val="000000"/>
          <w:sz w:val="24"/>
          <w:szCs w:val="24"/>
        </w:rPr>
        <w:t>-семенному и вегетативному размножению цветочно-декоративных и древесно-кустарниковых растений;</w:t>
      </w:r>
    </w:p>
    <w:p w:rsidR="00C42F7F" w:rsidRPr="00CC15AE" w:rsidRDefault="00C42F7F"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color w:val="000000"/>
          <w:sz w:val="24"/>
          <w:szCs w:val="24"/>
        </w:rPr>
        <w:t>-пикировке всходов цветочно-декоративных и древесно-кустарниковых растений;</w:t>
      </w:r>
    </w:p>
    <w:p w:rsidR="00C42F7F" w:rsidRPr="00CC15AE" w:rsidRDefault="00C42F7F" w:rsidP="00CC15AE">
      <w:pPr>
        <w:spacing w:after="0" w:line="240" w:lineRule="auto"/>
        <w:jc w:val="both"/>
        <w:rPr>
          <w:rFonts w:ascii="Times New Roman" w:hAnsi="Times New Roman" w:cs="Times New Roman"/>
          <w:sz w:val="24"/>
          <w:szCs w:val="24"/>
        </w:rPr>
      </w:pPr>
      <w:r w:rsidRPr="00CC15AE">
        <w:rPr>
          <w:rFonts w:ascii="Times New Roman" w:hAnsi="Times New Roman" w:cs="Times New Roman"/>
          <w:color w:val="000000"/>
          <w:sz w:val="24"/>
          <w:szCs w:val="24"/>
        </w:rPr>
        <w:t>- перевалке и пересадке цветочно-декоративных и древесно-кустарниковых растений.</w:t>
      </w:r>
    </w:p>
    <w:p w:rsidR="00C42F7F" w:rsidRPr="00CC15AE" w:rsidRDefault="00C42F7F" w:rsidP="00CC15AE">
      <w:pPr>
        <w:shd w:val="clear" w:color="auto" w:fill="FFFFFF"/>
        <w:spacing w:after="0" w:line="240" w:lineRule="auto"/>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b/>
          <w:bCs/>
          <w:color w:val="000000"/>
          <w:sz w:val="24"/>
          <w:szCs w:val="24"/>
        </w:rPr>
        <w:t>Критерии эффективности результатов обучения</w:t>
      </w:r>
    </w:p>
    <w:p w:rsidR="00C42F7F" w:rsidRPr="00CC15AE" w:rsidRDefault="00C42F7F" w:rsidP="00CC15AE">
      <w:pPr>
        <w:shd w:val="clear" w:color="auto" w:fill="FFFFFF"/>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Оценка эффективности результатов обучения в качестве показателя глубины знаний по дисциплине «Производственное обучение» зависит от уровня усвоения</w:t>
      </w:r>
    </w:p>
    <w:p w:rsidR="00C42F7F" w:rsidRPr="00CC15AE" w:rsidRDefault="00C42F7F" w:rsidP="00CC15AE">
      <w:pPr>
        <w:shd w:val="clear" w:color="auto" w:fill="FFFFFF"/>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b/>
          <w:bCs/>
          <w:color w:val="000000"/>
          <w:sz w:val="24"/>
          <w:szCs w:val="24"/>
        </w:rPr>
        <w:t>1 уровень</w:t>
      </w:r>
      <w:r w:rsidRPr="00CC15AE">
        <w:rPr>
          <w:rFonts w:ascii="Times New Roman" w:eastAsia="Times New Roman" w:hAnsi="Times New Roman" w:cs="Times New Roman"/>
          <w:color w:val="000000"/>
          <w:sz w:val="24"/>
          <w:szCs w:val="24"/>
        </w:rPr>
        <w:t> – узнавание изученных ранее объектов, свойств, процессов в данной профессиональной деятельности и выполнение действий с опорой (с подсказкой).</w:t>
      </w:r>
    </w:p>
    <w:p w:rsidR="00C42F7F" w:rsidRPr="00CC15AE" w:rsidRDefault="00C42F7F" w:rsidP="00CC15AE">
      <w:pPr>
        <w:shd w:val="clear" w:color="auto" w:fill="FFFFFF"/>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b/>
          <w:bCs/>
          <w:color w:val="000000"/>
          <w:sz w:val="24"/>
          <w:szCs w:val="24"/>
        </w:rPr>
        <w:t>2 уровень – </w:t>
      </w:r>
      <w:r w:rsidRPr="00CC15AE">
        <w:rPr>
          <w:rFonts w:ascii="Times New Roman" w:eastAsia="Times New Roman" w:hAnsi="Times New Roman" w:cs="Times New Roman"/>
          <w:color w:val="000000"/>
          <w:sz w:val="24"/>
          <w:szCs w:val="24"/>
        </w:rPr>
        <w:t>самостоятельное выполнение по памяти типового действия.</w:t>
      </w:r>
    </w:p>
    <w:p w:rsidR="00C42F7F" w:rsidRPr="00CC15AE" w:rsidRDefault="00C42F7F" w:rsidP="00CC15AE">
      <w:pPr>
        <w:shd w:val="clear" w:color="auto" w:fill="FFFFFF"/>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b/>
          <w:bCs/>
          <w:color w:val="000000"/>
          <w:sz w:val="24"/>
          <w:szCs w:val="24"/>
        </w:rPr>
        <w:t>3 уровень</w:t>
      </w:r>
      <w:r w:rsidRPr="00CC15AE">
        <w:rPr>
          <w:rFonts w:ascii="Times New Roman" w:eastAsia="Times New Roman" w:hAnsi="Times New Roman" w:cs="Times New Roman"/>
          <w:color w:val="000000"/>
          <w:sz w:val="24"/>
          <w:szCs w:val="24"/>
        </w:rPr>
        <w:t> – продуктивное действие, т.е. создание алгоритма действительности в нетиповой ситуации на основе изученных ранее типовых действий.</w:t>
      </w:r>
    </w:p>
    <w:p w:rsidR="00F22390" w:rsidRPr="00CC15AE" w:rsidRDefault="00C42F7F" w:rsidP="00CC15AE">
      <w:pPr>
        <w:shd w:val="clear" w:color="auto" w:fill="FFFFFF"/>
        <w:tabs>
          <w:tab w:val="left" w:pos="284"/>
        </w:tabs>
        <w:spacing w:after="0" w:line="240" w:lineRule="auto"/>
        <w:jc w:val="center"/>
        <w:rPr>
          <w:rFonts w:ascii="Times New Roman" w:eastAsia="Times New Roman" w:hAnsi="Times New Roman" w:cs="Times New Roman"/>
          <w:b/>
          <w:bCs/>
          <w:color w:val="000000"/>
          <w:sz w:val="24"/>
          <w:szCs w:val="24"/>
        </w:rPr>
      </w:pPr>
      <w:r w:rsidRPr="00CC15AE">
        <w:rPr>
          <w:rFonts w:ascii="Times New Roman" w:eastAsia="Times New Roman" w:hAnsi="Times New Roman" w:cs="Times New Roman"/>
          <w:b/>
          <w:bCs/>
          <w:color w:val="000000"/>
          <w:sz w:val="24"/>
          <w:szCs w:val="24"/>
        </w:rPr>
        <w:t>ПРИМЕРНЫЙ ПЕРЕЧЕНЬ РАБОТ</w:t>
      </w:r>
    </w:p>
    <w:p w:rsidR="00C42F7F" w:rsidRPr="00CC15AE" w:rsidRDefault="00F22390" w:rsidP="00CC15AE">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b/>
          <w:bCs/>
          <w:color w:val="000000"/>
          <w:sz w:val="24"/>
          <w:szCs w:val="24"/>
        </w:rPr>
        <w:t>д</w:t>
      </w:r>
      <w:r w:rsidR="00C42F7F" w:rsidRPr="00CC15AE">
        <w:rPr>
          <w:rFonts w:ascii="Times New Roman" w:eastAsia="Times New Roman" w:hAnsi="Times New Roman" w:cs="Times New Roman"/>
          <w:b/>
          <w:bCs/>
          <w:color w:val="000000"/>
          <w:sz w:val="24"/>
          <w:szCs w:val="24"/>
        </w:rPr>
        <w:t xml:space="preserve">ля </w:t>
      </w:r>
      <w:r w:rsidRPr="00CC15AE">
        <w:rPr>
          <w:rFonts w:ascii="Times New Roman" w:eastAsia="Times New Roman" w:hAnsi="Times New Roman" w:cs="Times New Roman"/>
          <w:b/>
          <w:bCs/>
          <w:color w:val="000000"/>
          <w:sz w:val="24"/>
          <w:szCs w:val="24"/>
        </w:rPr>
        <w:t xml:space="preserve">промежуточной аттестации по профессии 17531 </w:t>
      </w:r>
      <w:r w:rsidR="00C42F7F" w:rsidRPr="00CC15AE">
        <w:rPr>
          <w:rFonts w:ascii="Times New Roman" w:eastAsia="Times New Roman" w:hAnsi="Times New Roman" w:cs="Times New Roman"/>
          <w:b/>
          <w:bCs/>
          <w:color w:val="000000"/>
          <w:sz w:val="24"/>
          <w:szCs w:val="24"/>
        </w:rPr>
        <w:t>Р</w:t>
      </w:r>
      <w:r w:rsidRPr="00CC15AE">
        <w:rPr>
          <w:rFonts w:ascii="Times New Roman" w:eastAsia="Times New Roman" w:hAnsi="Times New Roman" w:cs="Times New Roman"/>
          <w:b/>
          <w:bCs/>
          <w:color w:val="000000"/>
          <w:sz w:val="24"/>
          <w:szCs w:val="24"/>
        </w:rPr>
        <w:t xml:space="preserve">абочий зелёного хозяйства </w:t>
      </w:r>
    </w:p>
    <w:p w:rsidR="00C42F7F" w:rsidRPr="00CC15AE" w:rsidRDefault="00C42F7F" w:rsidP="00CC15AE">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Валка, обрезка сучьев, раскряжевка хлыстов на сортименты ручным инструментом.</w:t>
      </w:r>
    </w:p>
    <w:p w:rsidR="00C42F7F" w:rsidRPr="00CC15AE" w:rsidRDefault="00C42F7F" w:rsidP="00CC15AE">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Внесение в почву органических и минеральных удобрений.</w:t>
      </w:r>
    </w:p>
    <w:p w:rsidR="00C42F7F" w:rsidRPr="00CC15AE" w:rsidRDefault="00C42F7F" w:rsidP="00CC15AE">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Вспашка, рыхление, боронование, прикатывание в питомниках с применением конной тяги; штыковка, рыхление, выравнивание и прикатывание почвы ручным инструментом.</w:t>
      </w:r>
    </w:p>
    <w:p w:rsidR="00C42F7F" w:rsidRPr="00CC15AE" w:rsidRDefault="00C42F7F" w:rsidP="00CC15AE">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Выборка саженцев из-под плуга.</w:t>
      </w:r>
    </w:p>
    <w:p w:rsidR="00C42F7F" w:rsidRPr="00CC15AE" w:rsidRDefault="00C42F7F" w:rsidP="00CC15AE">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Выкапывание луковиц, клубне-луковиц и цветочных растений.</w:t>
      </w:r>
    </w:p>
    <w:p w:rsidR="00C42F7F" w:rsidRPr="00CC15AE" w:rsidRDefault="00C42F7F" w:rsidP="00CC15AE">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Выкашивание газонов на горизонатльных поверхностях вручную.</w:t>
      </w:r>
    </w:p>
    <w:p w:rsidR="00C42F7F" w:rsidRPr="00CC15AE" w:rsidRDefault="00C42F7F" w:rsidP="00CC15AE">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Выращивание саженцев отводками от маточных кустов.</w:t>
      </w:r>
    </w:p>
    <w:p w:rsidR="00C42F7F" w:rsidRPr="00CC15AE" w:rsidRDefault="00C42F7F" w:rsidP="00CC15AE">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Заготовка растительной земли и дерна.</w:t>
      </w:r>
    </w:p>
    <w:p w:rsidR="00C42F7F" w:rsidRPr="00CC15AE" w:rsidRDefault="00C42F7F" w:rsidP="00CC15AE">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Защита деревьев от повреждений и утепление их на зиму.</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Изготовление питательных кубиков, глиняных и торфоперегнойных горшков.</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Выкапывание посадочных ям, канав и траншей, трамбование почвы.</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Корчевка пней и кустарников вручную.</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Натягивание на парниках и в утепленном грунте синтетической пленки.</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Обрезка корней саженцев (сеянцев) при посадке.</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Обрезка поросли у деревьев и кустарников.</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Окучивание и разокучивание деревьев, кустарнков, многолетников.</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Оправка, подвязывание, подкормка, прополка в парниках, мульчирование и утепление древесно-кустарниковых и цветочных растений.</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Планировка площадей, гряд, дорожек и откосов с выборкой корней, камней и разбивкой комьев.</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Планировка площадей, гряд, дорожек и откосов с выборкой корней, камней и разбивкой комьев.</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Погрузка и разгрузка стандартных деревьев, кустарниковых и цветочных растений и других грузов.</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Подготовка к посадке, сортировка, подсчет, отпуск, упаковка для транспортировки посадочного материала (саженцев, черенков, цветочной рассады).</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Подготовка оснований в ямах и траншеях при посадке.</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Полив деревьев, кустарников, газонных трав и цветочных растений ручным способом.</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Посев, подсев газонных трав на горизонтальных поверхностях, прикатывание, притенение посевов.</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Прикапывание посадочного материала.</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Проведение профилактических мер защиты декоративных растений.</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Разметка (маркировка) рядов и борозд.</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Размещение, установка и окраска садовой мебели.</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lastRenderedPageBreak/>
        <w:t>Рыхление клумб, приствольных лунок.</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Составление букетов цветов, установка цветов в горшках.</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Сплошная одерновка горизонтальных поверхностей и откосов в клетку, ремонт одерновки, заготовка спиц для одерновки.</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Срезка, выкапывание, очистка от земли, корней и чешуи, отщипывание деток цветов однолетних и многолетних.</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Уборка территории от строительных отходов, мусора, листьев, срезанных ветвей, скошенной травы, снега и их погрузка и разгрузка.</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Устройство гряд, борозд и приствольных лунок.</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Устройство насыпных клумб и рабаток.</w:t>
      </w:r>
    </w:p>
    <w:p w:rsidR="00C42F7F" w:rsidRPr="00CC15AE" w:rsidRDefault="00C42F7F" w:rsidP="00CC15AE">
      <w:pPr>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Устройство цветников из однолетников и многолетников.</w:t>
      </w:r>
    </w:p>
    <w:p w:rsidR="00F22390" w:rsidRPr="00CC15AE" w:rsidRDefault="00F22390" w:rsidP="00CC15AE">
      <w:pPr>
        <w:shd w:val="clear" w:color="auto" w:fill="FFFFFF"/>
        <w:spacing w:after="120" w:line="240" w:lineRule="auto"/>
        <w:ind w:left="360"/>
        <w:rPr>
          <w:rFonts w:ascii="Times New Roman" w:eastAsia="Times New Roman" w:hAnsi="Times New Roman" w:cs="Times New Roman"/>
          <w:b/>
          <w:color w:val="000000"/>
          <w:sz w:val="24"/>
          <w:szCs w:val="24"/>
        </w:rPr>
      </w:pPr>
      <w:r w:rsidRPr="00CC15AE">
        <w:rPr>
          <w:rFonts w:ascii="Times New Roman" w:eastAsia="Times New Roman" w:hAnsi="Times New Roman" w:cs="Times New Roman"/>
          <w:b/>
          <w:color w:val="000000"/>
          <w:sz w:val="24"/>
          <w:szCs w:val="24"/>
        </w:rPr>
        <w:t>Показатели оценки качества выполненных работ по озеленению объекта</w:t>
      </w:r>
    </w:p>
    <w:tbl>
      <w:tblPr>
        <w:tblW w:w="10342" w:type="dxa"/>
        <w:shd w:val="clear" w:color="auto" w:fill="FFFFFF"/>
        <w:tblCellMar>
          <w:top w:w="12" w:type="dxa"/>
          <w:left w:w="12" w:type="dxa"/>
          <w:bottom w:w="12" w:type="dxa"/>
          <w:right w:w="12" w:type="dxa"/>
        </w:tblCellMar>
        <w:tblLook w:val="04A0" w:firstRow="1" w:lastRow="0" w:firstColumn="1" w:lastColumn="0" w:noHBand="0" w:noVBand="1"/>
      </w:tblPr>
      <w:tblGrid>
        <w:gridCol w:w="4764"/>
        <w:gridCol w:w="259"/>
        <w:gridCol w:w="1935"/>
        <w:gridCol w:w="3363"/>
        <w:gridCol w:w="21"/>
      </w:tblGrid>
      <w:tr w:rsidR="00F22390" w:rsidRPr="00CC15AE" w:rsidTr="00CC15AE">
        <w:trPr>
          <w:gridAfter w:val="1"/>
          <w:wAfter w:w="23" w:type="dxa"/>
        </w:trPr>
        <w:tc>
          <w:tcPr>
            <w:tcW w:w="5126" w:type="dxa"/>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F22390" w:rsidRPr="00CC15AE" w:rsidRDefault="00F22390" w:rsidP="00CC15AE">
            <w:pPr>
              <w:spacing w:after="0" w:line="240" w:lineRule="auto"/>
              <w:ind w:left="151" w:right="88"/>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отлично "</w:t>
            </w:r>
          </w:p>
        </w:tc>
        <w:tc>
          <w:tcPr>
            <w:tcW w:w="1701" w:type="dxa"/>
            <w:gridSpan w:val="2"/>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F22390" w:rsidRPr="00CC15AE" w:rsidRDefault="00F22390" w:rsidP="00CC15AE">
            <w:pPr>
              <w:spacing w:after="0" w:line="240" w:lineRule="auto"/>
              <w:ind w:left="151" w:right="88"/>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хорошо "</w:t>
            </w:r>
          </w:p>
        </w:tc>
        <w:tc>
          <w:tcPr>
            <w:tcW w:w="3492" w:type="dxa"/>
            <w:tcBorders>
              <w:top w:val="double" w:sz="6" w:space="0" w:color="000000"/>
              <w:left w:val="double" w:sz="6" w:space="0" w:color="000000"/>
              <w:bottom w:val="double" w:sz="6" w:space="0" w:color="000000"/>
              <w:right w:val="double" w:sz="6" w:space="0" w:color="000000"/>
            </w:tcBorders>
            <w:shd w:val="clear" w:color="auto" w:fill="FFFFFF"/>
            <w:tcMar>
              <w:top w:w="14" w:type="dxa"/>
              <w:left w:w="14" w:type="dxa"/>
              <w:bottom w:w="14" w:type="dxa"/>
              <w:right w:w="14" w:type="dxa"/>
            </w:tcMar>
            <w:hideMark/>
          </w:tcPr>
          <w:p w:rsidR="00F22390" w:rsidRPr="00CC15AE" w:rsidRDefault="00F22390" w:rsidP="00CC15AE">
            <w:pPr>
              <w:spacing w:after="0" w:line="240" w:lineRule="auto"/>
              <w:ind w:left="151" w:right="88"/>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"удовлетворительно"</w:t>
            </w:r>
          </w:p>
        </w:tc>
      </w:tr>
      <w:tr w:rsidR="00F22390" w:rsidRPr="00CC15AE" w:rsidTr="00CC15AE">
        <w:tc>
          <w:tcPr>
            <w:tcW w:w="10342" w:type="dxa"/>
            <w:gridSpan w:val="5"/>
            <w:tcBorders>
              <w:top w:val="double" w:sz="6" w:space="0" w:color="000000"/>
              <w:left w:val="double" w:sz="6" w:space="0" w:color="000000"/>
              <w:bottom w:val="double" w:sz="6" w:space="0" w:color="000000"/>
              <w:right w:val="double" w:sz="6" w:space="0" w:color="000000"/>
            </w:tcBorders>
            <w:shd w:val="clear" w:color="auto" w:fill="FFFFFF"/>
            <w:tcMar>
              <w:top w:w="14" w:type="dxa"/>
              <w:left w:w="14" w:type="dxa"/>
              <w:bottom w:w="14" w:type="dxa"/>
              <w:right w:w="14" w:type="dxa"/>
            </w:tcMar>
            <w:hideMark/>
          </w:tcPr>
          <w:p w:rsidR="00F22390" w:rsidRPr="00CC15AE" w:rsidRDefault="00F22390" w:rsidP="00CC15AE">
            <w:pPr>
              <w:spacing w:after="0" w:line="240" w:lineRule="auto"/>
              <w:ind w:left="151" w:right="88"/>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Общие требования</w:t>
            </w:r>
          </w:p>
        </w:tc>
      </w:tr>
      <w:tr w:rsidR="00F22390" w:rsidRPr="00CC15AE" w:rsidTr="00CC15AE">
        <w:trPr>
          <w:gridAfter w:val="1"/>
          <w:wAfter w:w="23" w:type="dxa"/>
        </w:trPr>
        <w:tc>
          <w:tcPr>
            <w:tcW w:w="5126" w:type="dxa"/>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Работы выполнены с особой тщательностью, профессиональным мастерством и техническими показателями, превосходящими показатели, требуемые нормативными документами и стандартами, или при улучшении предусмотренных проектом эксплуатационных показателей без увеличения сметной стоимости соответствующих видов работ.</w:t>
            </w:r>
          </w:p>
        </w:tc>
        <w:tc>
          <w:tcPr>
            <w:tcW w:w="1701" w:type="dxa"/>
            <w:gridSpan w:val="2"/>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Работы выполнены в полном соответствии с проектом, нормативными документами и стандартами.</w:t>
            </w:r>
          </w:p>
        </w:tc>
        <w:tc>
          <w:tcPr>
            <w:tcW w:w="3492" w:type="dxa"/>
            <w:tcBorders>
              <w:top w:val="double" w:sz="6" w:space="0" w:color="000000"/>
              <w:left w:val="double" w:sz="6" w:space="0" w:color="000000"/>
              <w:bottom w:val="double" w:sz="6" w:space="0" w:color="000000"/>
              <w:right w:val="double" w:sz="6" w:space="0" w:color="000000"/>
            </w:tcBorders>
            <w:shd w:val="clear" w:color="auto" w:fill="FFFFFF"/>
            <w:tcMar>
              <w:top w:w="14" w:type="dxa"/>
              <w:left w:w="14" w:type="dxa"/>
              <w:bottom w:w="14" w:type="dxa"/>
              <w:right w:w="14" w:type="dxa"/>
            </w:tcMar>
            <w:hideMark/>
          </w:tcPr>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Работы выполнены с малозначительными отклонениями от технической документации, согласованным проектной организацией и заказчиком, но не снижающим показателей надежности, прочности, долговечности, внешнего вида и эксплуатационных качеств. Примечание: Работы, выполненные с отступлением от проектов или с нарушением агротехнических правил подлежат переделке (исправлению).</w:t>
            </w:r>
          </w:p>
        </w:tc>
      </w:tr>
      <w:tr w:rsidR="00F22390" w:rsidRPr="00CC15AE" w:rsidTr="00CC15AE">
        <w:tc>
          <w:tcPr>
            <w:tcW w:w="10342" w:type="dxa"/>
            <w:gridSpan w:val="5"/>
            <w:tcBorders>
              <w:top w:val="double" w:sz="6" w:space="0" w:color="000000"/>
              <w:left w:val="double" w:sz="6" w:space="0" w:color="000000"/>
              <w:bottom w:val="double" w:sz="6" w:space="0" w:color="000000"/>
              <w:right w:val="double" w:sz="6" w:space="0" w:color="000000"/>
            </w:tcBorders>
            <w:shd w:val="clear" w:color="auto" w:fill="FFFFFF"/>
            <w:tcMar>
              <w:top w:w="14" w:type="dxa"/>
              <w:left w:w="14" w:type="dxa"/>
              <w:bottom w:w="14" w:type="dxa"/>
              <w:right w:w="14" w:type="dxa"/>
            </w:tcMar>
            <w:hideMark/>
          </w:tcPr>
          <w:p w:rsidR="00F22390" w:rsidRPr="00CC15AE" w:rsidRDefault="00F22390" w:rsidP="00CC15AE">
            <w:pPr>
              <w:spacing w:after="0" w:line="240" w:lineRule="auto"/>
              <w:ind w:left="151" w:right="88"/>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Устройство и капитальный ремонт газонов</w:t>
            </w:r>
          </w:p>
        </w:tc>
      </w:tr>
      <w:tr w:rsidR="00F22390" w:rsidRPr="00CC15AE" w:rsidTr="00CC15AE">
        <w:tc>
          <w:tcPr>
            <w:tcW w:w="5410" w:type="dxa"/>
            <w:gridSpan w:val="2"/>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Работы выполнены в полном соответствии с требованиями проектно-сметной и действующей нормативно-технической документации:</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правильно спланированы и произведено рыхление основания на глубину не менее 10 см</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выполнены рекомендации по повышению плодородия растительного слоя</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выдержаны соотношения травосмеси из семян газонных трав</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соблюдены установленные нормы высева семян и глубина их заделки в почву</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-произведены прикатывание и последующий полив (в среднем из расчета 10 л/кв.м)</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четко соблюдены и выполнены требуемые границы устроенного газона</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xml:space="preserve">- поверхность готового газона ровная, на 3-5 </w:t>
            </w:r>
            <w:r w:rsidRPr="00CC15AE">
              <w:rPr>
                <w:rFonts w:ascii="Times New Roman" w:eastAsia="Times New Roman" w:hAnsi="Times New Roman" w:cs="Times New Roman"/>
                <w:color w:val="000000"/>
                <w:sz w:val="24"/>
                <w:szCs w:val="24"/>
              </w:rPr>
              <w:lastRenderedPageBreak/>
              <w:t>см ниже окаймляющего борта</w:t>
            </w:r>
          </w:p>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всходы семян равномерные и достаточной густоты, без примесей сорной растительности. На скрытые работы и качество использованных материалов в полном объеме имеется необходимая документация. Замечания контролирующих лиц в процессе производства работ устранялись своевременно. Постоянно поддерживался высокий организационно-культурный уровень производства, последовательность в выполнении операций, своевременная уборка с объекта строительного мусора и т.д.</w:t>
            </w:r>
          </w:p>
        </w:tc>
        <w:tc>
          <w:tcPr>
            <w:tcW w:w="1417" w:type="dxa"/>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lastRenderedPageBreak/>
              <w:t>Требования те же. Допущены незначительные отклонения от требований, предъявляемых к оценке "отлично", но не повлиявшие на конечный результат (внешний вид готового газона):</w:t>
            </w:r>
            <w:r w:rsidRPr="00CC15AE">
              <w:rPr>
                <w:rFonts w:ascii="Times New Roman" w:eastAsia="Times New Roman" w:hAnsi="Times New Roman" w:cs="Times New Roman"/>
                <w:color w:val="000000"/>
                <w:sz w:val="24"/>
                <w:szCs w:val="24"/>
              </w:rPr>
              <w:br/>
              <w:t xml:space="preserve">-местами неравномерное распределение толщины слоя </w:t>
            </w:r>
            <w:r w:rsidRPr="00CC15AE">
              <w:rPr>
                <w:rFonts w:ascii="Times New Roman" w:eastAsia="Times New Roman" w:hAnsi="Times New Roman" w:cs="Times New Roman"/>
                <w:color w:val="000000"/>
                <w:sz w:val="24"/>
                <w:szCs w:val="24"/>
              </w:rPr>
              <w:lastRenderedPageBreak/>
              <w:t>растительного грунта (в пределах не более 10%)</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наличие в небольшом количестве нежелательных механических включений в составе грунта (камней, корней и т.д.), Вскрытых при приемке</w:t>
            </w:r>
          </w:p>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замечания по ведению документации.</w:t>
            </w:r>
          </w:p>
        </w:tc>
        <w:tc>
          <w:tcPr>
            <w:tcW w:w="3515" w:type="dxa"/>
            <w:gridSpan w:val="2"/>
            <w:tcBorders>
              <w:top w:val="double" w:sz="6" w:space="0" w:color="000000"/>
              <w:left w:val="double" w:sz="6" w:space="0" w:color="000000"/>
              <w:bottom w:val="double" w:sz="6" w:space="0" w:color="000000"/>
              <w:right w:val="double" w:sz="6" w:space="0" w:color="000000"/>
            </w:tcBorders>
            <w:shd w:val="clear" w:color="auto" w:fill="FFFFFF"/>
            <w:tcMar>
              <w:top w:w="14" w:type="dxa"/>
              <w:left w:w="14" w:type="dxa"/>
              <w:bottom w:w="14" w:type="dxa"/>
              <w:right w:w="14" w:type="dxa"/>
            </w:tcMar>
            <w:hideMark/>
          </w:tcPr>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lastRenderedPageBreak/>
              <w:t>При производстве работ допущены:</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неравномерное распределение толщины слоя растительного грунта (свыше 10%)</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неравномерность всходов семян</w:t>
            </w:r>
          </w:p>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наличие нежелательных механических включений в состав грунта</w:t>
            </w:r>
            <w:r w:rsidRPr="00CC15AE">
              <w:rPr>
                <w:rFonts w:ascii="Times New Roman" w:eastAsia="Times New Roman" w:hAnsi="Times New Roman" w:cs="Times New Roman"/>
                <w:color w:val="000000"/>
                <w:sz w:val="24"/>
                <w:szCs w:val="24"/>
              </w:rPr>
              <w:br/>
              <w:t>- несвоевременное устранение замечаний контролирующих лиц, записанных в журнале производства работ и предписаниях</w:t>
            </w:r>
          </w:p>
        </w:tc>
      </w:tr>
      <w:tr w:rsidR="00F22390" w:rsidRPr="00CC15AE" w:rsidTr="00CC15AE">
        <w:tc>
          <w:tcPr>
            <w:tcW w:w="10342" w:type="dxa"/>
            <w:gridSpan w:val="5"/>
            <w:tcBorders>
              <w:top w:val="double" w:sz="6" w:space="0" w:color="000000"/>
              <w:left w:val="double" w:sz="6" w:space="0" w:color="000000"/>
              <w:bottom w:val="double" w:sz="6" w:space="0" w:color="000000"/>
              <w:right w:val="double" w:sz="6" w:space="0" w:color="000000"/>
            </w:tcBorders>
            <w:shd w:val="clear" w:color="auto" w:fill="FFFFFF"/>
            <w:tcMar>
              <w:top w:w="14" w:type="dxa"/>
              <w:left w:w="14" w:type="dxa"/>
              <w:bottom w:w="14" w:type="dxa"/>
              <w:right w:w="14" w:type="dxa"/>
            </w:tcMar>
            <w:hideMark/>
          </w:tcPr>
          <w:p w:rsidR="00F22390" w:rsidRPr="00CC15AE" w:rsidRDefault="00F22390" w:rsidP="00CC15AE">
            <w:pPr>
              <w:spacing w:after="0" w:line="240" w:lineRule="auto"/>
              <w:ind w:left="151" w:right="88"/>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lastRenderedPageBreak/>
              <w:t>Посадка деревьев и кустарников</w:t>
            </w:r>
          </w:p>
        </w:tc>
      </w:tr>
      <w:tr w:rsidR="00F22390" w:rsidRPr="00CC15AE" w:rsidTr="00CC15AE">
        <w:trPr>
          <w:gridAfter w:val="1"/>
          <w:wAfter w:w="23" w:type="dxa"/>
        </w:trPr>
        <w:tc>
          <w:tcPr>
            <w:tcW w:w="5126" w:type="dxa"/>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Заготовка (выкопка) посадочного материала произведена правильно:</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-соблюдены календарные сроки, размеры кома, минимально повреждена корневая система, места повреждения зачищены и покрыты защитными средствами</w:t>
            </w:r>
            <w:r w:rsidRPr="00CC15AE">
              <w:rPr>
                <w:rFonts w:ascii="Times New Roman" w:eastAsia="Times New Roman" w:hAnsi="Times New Roman" w:cs="Times New Roman"/>
                <w:color w:val="000000"/>
                <w:sz w:val="24"/>
                <w:szCs w:val="24"/>
              </w:rPr>
              <w:br/>
              <w:t>-перед транспортировкой произведена упаковка кома у деревьев</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-не допущены повреждения при транспортировке</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при производстве работ по посадке полностью соблюдена технология и последовательность их выполнения</w:t>
            </w:r>
            <w:r w:rsidRPr="00CC15AE">
              <w:rPr>
                <w:rFonts w:ascii="Times New Roman" w:eastAsia="Times New Roman" w:hAnsi="Times New Roman" w:cs="Times New Roman"/>
                <w:color w:val="000000"/>
                <w:sz w:val="24"/>
                <w:szCs w:val="24"/>
              </w:rPr>
              <w:br/>
              <w:t>-разбивка посадочных мест, ассортимент и возраст посадочного материала полностью соответствует требованиям проекта, правильно соблюдены соотношения размеров ям (траншей), кроны размерам кома, температурный режим и др.</w:t>
            </w:r>
          </w:p>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При посадке внесен качественный растительный грунт (удос</w:t>
            </w:r>
            <w:r w:rsidR="00CC15AE">
              <w:rPr>
                <w:rFonts w:ascii="Times New Roman" w:eastAsia="Times New Roman" w:hAnsi="Times New Roman" w:cs="Times New Roman"/>
                <w:color w:val="000000"/>
                <w:sz w:val="24"/>
                <w:szCs w:val="24"/>
              </w:rPr>
              <w:t>товерение агрохимической службы</w:t>
            </w:r>
            <w:r w:rsidRPr="00CC15AE">
              <w:rPr>
                <w:rFonts w:ascii="Times New Roman" w:eastAsia="Times New Roman" w:hAnsi="Times New Roman" w:cs="Times New Roman"/>
                <w:color w:val="000000"/>
                <w:sz w:val="24"/>
                <w:szCs w:val="24"/>
              </w:rPr>
              <w:t xml:space="preserve">), в зимнее время только талый, с незначительным количеством комков размером не более 15 см и в количестве не более 10% от общего объема. Аккуратно и правильно выполнены работы по укреплению посаженных деревьев и оформлению лунок. Размеры кольев для крепления: толщина 30-50 мм верхнем срезе, высота-до начала кроны. Размеры лунок по размерам посадочных мест. Произведен </w:t>
            </w:r>
            <w:r w:rsidRPr="00CC15AE">
              <w:rPr>
                <w:rFonts w:ascii="Times New Roman" w:eastAsia="Times New Roman" w:hAnsi="Times New Roman" w:cs="Times New Roman"/>
                <w:color w:val="000000"/>
                <w:sz w:val="24"/>
                <w:szCs w:val="24"/>
              </w:rPr>
              <w:lastRenderedPageBreak/>
              <w:t>обязательный 3-х кратный полив</w:t>
            </w:r>
            <w:r w:rsidR="00CC15AE">
              <w:rPr>
                <w:rFonts w:ascii="Times New Roman" w:eastAsia="Times New Roman" w:hAnsi="Times New Roman" w:cs="Times New Roman"/>
                <w:color w:val="000000"/>
                <w:sz w:val="24"/>
                <w:szCs w:val="24"/>
              </w:rPr>
              <w:t xml:space="preserve"> </w:t>
            </w:r>
            <w:r w:rsidRPr="00CC15AE">
              <w:rPr>
                <w:rFonts w:ascii="Times New Roman" w:eastAsia="Times New Roman" w:hAnsi="Times New Roman" w:cs="Times New Roman"/>
                <w:color w:val="000000"/>
                <w:sz w:val="24"/>
                <w:szCs w:val="24"/>
              </w:rPr>
              <w:t>(20 л за один раз на стандартный саженец, 50 л на одно дерево с комом размером до 1х1 м, 100 л на одно дерево с размером кома более чем 1х1х, 10 л на один куст, 40 л на 1 пог. м живой изгороди). После полива произведена окончательная правка деревьев и кустарников, при необходимости с добавкой растительного грунта. Правка и крепление деревьев, высаженных в зимний период, производится весной, после оттаивания почвы. На все виды скрытых работ и качество материалов представлена необходимая документация. Замечания контролирующих лиц, занесенные в журнал производства работ, и предписания устранены своевременно.</w:t>
            </w:r>
          </w:p>
        </w:tc>
        <w:tc>
          <w:tcPr>
            <w:tcW w:w="1701" w:type="dxa"/>
            <w:gridSpan w:val="2"/>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lastRenderedPageBreak/>
              <w:t>Требования те же. При производстве работ по заготовке, транспортировке и посадке материала допущены незначительные повреждения веток, ствола. Места повреждения зачищены и закрашены масляной краской под цвет коры.</w:t>
            </w:r>
          </w:p>
        </w:tc>
        <w:tc>
          <w:tcPr>
            <w:tcW w:w="3492" w:type="dxa"/>
            <w:tcBorders>
              <w:top w:val="double" w:sz="6" w:space="0" w:color="000000"/>
              <w:left w:val="double" w:sz="6" w:space="0" w:color="000000"/>
              <w:bottom w:val="double" w:sz="6" w:space="0" w:color="000000"/>
              <w:right w:val="double" w:sz="6" w:space="0" w:color="000000"/>
            </w:tcBorders>
            <w:shd w:val="clear" w:color="auto" w:fill="FFFFFF"/>
            <w:tcMar>
              <w:top w:w="14" w:type="dxa"/>
              <w:left w:w="14" w:type="dxa"/>
              <w:bottom w:w="14" w:type="dxa"/>
              <w:right w:w="14" w:type="dxa"/>
            </w:tcMar>
            <w:hideMark/>
          </w:tcPr>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При производстве работ допущены:</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-механические повреждения посадочного материала, места повреждений не покрыты защитными средствами</w:t>
            </w:r>
            <w:r w:rsidRPr="00CC15AE">
              <w:rPr>
                <w:rFonts w:ascii="Times New Roman" w:eastAsia="Times New Roman" w:hAnsi="Times New Roman" w:cs="Times New Roman"/>
                <w:color w:val="000000"/>
                <w:sz w:val="24"/>
                <w:szCs w:val="24"/>
              </w:rPr>
              <w:br/>
              <w:t>-нарушения по ассортименту пород (несвоевременное пересогласование по взаимозаменяемости)</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-несоответствие размеров кольев</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-нарушение норм полива</w:t>
            </w:r>
          </w:p>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-несвоевременное устранение замечаний контролирующих лиц, записанных в журнале п</w:t>
            </w:r>
            <w:r w:rsidR="00CC15AE">
              <w:rPr>
                <w:rFonts w:ascii="Times New Roman" w:eastAsia="Times New Roman" w:hAnsi="Times New Roman" w:cs="Times New Roman"/>
                <w:color w:val="000000"/>
                <w:sz w:val="24"/>
                <w:szCs w:val="24"/>
              </w:rPr>
              <w:t>роизводства работ и предписани</w:t>
            </w:r>
            <w:r w:rsidRPr="00CC15AE">
              <w:rPr>
                <w:rFonts w:ascii="Times New Roman" w:eastAsia="Times New Roman" w:hAnsi="Times New Roman" w:cs="Times New Roman"/>
                <w:color w:val="000000"/>
                <w:sz w:val="24"/>
                <w:szCs w:val="24"/>
              </w:rPr>
              <w:t>ях.</w:t>
            </w:r>
          </w:p>
        </w:tc>
      </w:tr>
      <w:tr w:rsidR="00F22390" w:rsidRPr="00CC15AE" w:rsidTr="00CC15AE">
        <w:tc>
          <w:tcPr>
            <w:tcW w:w="10342" w:type="dxa"/>
            <w:gridSpan w:val="5"/>
            <w:tcBorders>
              <w:top w:val="double" w:sz="6" w:space="0" w:color="000000"/>
              <w:left w:val="double" w:sz="6" w:space="0" w:color="000000"/>
              <w:bottom w:val="double" w:sz="6" w:space="0" w:color="000000"/>
              <w:right w:val="double" w:sz="6" w:space="0" w:color="000000"/>
            </w:tcBorders>
            <w:shd w:val="clear" w:color="auto" w:fill="FFFFFF"/>
            <w:tcMar>
              <w:top w:w="14" w:type="dxa"/>
              <w:left w:w="14" w:type="dxa"/>
              <w:bottom w:w="14" w:type="dxa"/>
              <w:right w:w="14" w:type="dxa"/>
            </w:tcMar>
            <w:hideMark/>
          </w:tcPr>
          <w:p w:rsidR="00F22390" w:rsidRPr="00CC15AE" w:rsidRDefault="00F22390" w:rsidP="00CC15AE">
            <w:pPr>
              <w:spacing w:after="0" w:line="240" w:lineRule="auto"/>
              <w:ind w:left="151" w:right="88"/>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lastRenderedPageBreak/>
              <w:t>Устройство цветников</w:t>
            </w:r>
          </w:p>
        </w:tc>
      </w:tr>
      <w:tr w:rsidR="00F22390" w:rsidRPr="00CC15AE" w:rsidTr="00CC15AE">
        <w:trPr>
          <w:gridAfter w:val="1"/>
          <w:wAfter w:w="23" w:type="dxa"/>
        </w:trPr>
        <w:tc>
          <w:tcPr>
            <w:tcW w:w="5126" w:type="dxa"/>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Разбивка участка произведена в соответствии с проектом. Выборка котлована и его планировка выполнены по заданным отметкам, при устройстве цветника использован улучшенный, просеянный на грохоте, растительный грунт, с внесением в необходимом количестве органических и минеральных добавок. Толщина растительного слоя для летников 20 см, для многолетников-40- 50 см. Перед посадкой (посевом) цветов произведены окончательная штыковка и выравнивание поверхности участка с выборкой мусора в процессе планировки земельно-растительной смеси и обильный полив, не допуская размыва почвы. При создании цветника использован качественный посадочный материал (рассада, луковицы, семена) нужного ассортимента (удостоверение качественного состояния материала выдается поставщиком). Посадка (посев) произведена в соответствии агротехническими и проектными требованиями:</w:t>
            </w:r>
          </w:p>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 xml:space="preserve">Соблюдены календарные сроки, нормы расхода посадочного материала на единицу площади, схема его размещения, глубина заделки в почву и т.д. Полив готового цветника произведен с помощью распыливающих устройств, не допущены повреждения растений и размыв почвы. </w:t>
            </w:r>
            <w:r w:rsidRPr="00CC15AE">
              <w:rPr>
                <w:rFonts w:ascii="Times New Roman" w:eastAsia="Times New Roman" w:hAnsi="Times New Roman" w:cs="Times New Roman"/>
                <w:color w:val="000000"/>
                <w:sz w:val="24"/>
                <w:szCs w:val="24"/>
              </w:rPr>
              <w:lastRenderedPageBreak/>
              <w:t>Нормы полива: не менее 10 л/ кв.м. цветника. На скрытые работы и качество использованных материалов представлена документация в полном объеме.</w:t>
            </w:r>
          </w:p>
        </w:tc>
        <w:tc>
          <w:tcPr>
            <w:tcW w:w="1701" w:type="dxa"/>
            <w:gridSpan w:val="2"/>
            <w:tcBorders>
              <w:top w:val="double" w:sz="6" w:space="0" w:color="000000"/>
              <w:left w:val="double" w:sz="6" w:space="0" w:color="000000"/>
              <w:bottom w:val="double" w:sz="6" w:space="0" w:color="000000"/>
              <w:right w:val="nil"/>
            </w:tcBorders>
            <w:shd w:val="clear" w:color="auto" w:fill="FFFFFF"/>
            <w:tcMar>
              <w:top w:w="14" w:type="dxa"/>
              <w:left w:w="14" w:type="dxa"/>
              <w:bottom w:w="14" w:type="dxa"/>
              <w:right w:w="0" w:type="dxa"/>
            </w:tcMar>
            <w:hideMark/>
          </w:tcPr>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lastRenderedPageBreak/>
              <w:t>Требования те же. Допущены незначительные отклонения от требований, предъявляемых к оценке " отлично", но не повлиявшие на конечный результат (внешний вид цветника):</w:t>
            </w:r>
            <w:r w:rsidRPr="00CC15AE">
              <w:rPr>
                <w:rFonts w:ascii="Times New Roman" w:eastAsia="Times New Roman" w:hAnsi="Times New Roman" w:cs="Times New Roman"/>
                <w:color w:val="000000"/>
                <w:sz w:val="24"/>
                <w:szCs w:val="24"/>
              </w:rPr>
              <w:br/>
              <w:t>-местами неравномерное распределение толщины слоя растительного грунта (в пределах не более 10%)</w:t>
            </w:r>
          </w:p>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-незначительный, в отдельных местах размыв почвы без повреждений растений</w:t>
            </w:r>
          </w:p>
        </w:tc>
        <w:tc>
          <w:tcPr>
            <w:tcW w:w="3492" w:type="dxa"/>
            <w:tcBorders>
              <w:top w:val="double" w:sz="6" w:space="0" w:color="000000"/>
              <w:left w:val="double" w:sz="6" w:space="0" w:color="000000"/>
              <w:bottom w:val="double" w:sz="6" w:space="0" w:color="000000"/>
              <w:right w:val="double" w:sz="6" w:space="0" w:color="000000"/>
            </w:tcBorders>
            <w:shd w:val="clear" w:color="auto" w:fill="FFFFFF"/>
            <w:tcMar>
              <w:top w:w="14" w:type="dxa"/>
              <w:left w:w="14" w:type="dxa"/>
              <w:bottom w:w="14" w:type="dxa"/>
              <w:right w:w="14" w:type="dxa"/>
            </w:tcMar>
            <w:hideMark/>
          </w:tcPr>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Допущено:</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-нарушение календарных сроков</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-нарушение линейности ряда</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-нарушение подбора рассады по колерам и габаритам</w:t>
            </w:r>
          </w:p>
          <w:p w:rsid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-неравномерное распределение толщины слоя растительного грунта (более 10 см по толщине слоя)</w:t>
            </w:r>
          </w:p>
          <w:p w:rsidR="00F22390" w:rsidRPr="00CC15AE" w:rsidRDefault="00F22390" w:rsidP="00CC15AE">
            <w:pPr>
              <w:spacing w:after="0" w:line="240" w:lineRule="auto"/>
              <w:ind w:left="151" w:right="88"/>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-незначительный, в отдельных местах, размыв почвы, повлекший отпад растений, но не более5% от общего количества</w:t>
            </w:r>
          </w:p>
        </w:tc>
      </w:tr>
    </w:tbl>
    <w:p w:rsidR="00A83EE4" w:rsidRPr="00CC15AE" w:rsidRDefault="00102FBE" w:rsidP="00CC15AE">
      <w:pPr>
        <w:shd w:val="clear" w:color="auto" w:fill="FFFFFF"/>
        <w:spacing w:after="0" w:line="240" w:lineRule="auto"/>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lastRenderedPageBreak/>
        <w:t>Приложение к программе учебной практики</w:t>
      </w:r>
    </w:p>
    <w:p w:rsidR="00A83EE4" w:rsidRPr="00CC15AE" w:rsidRDefault="00A83EE4" w:rsidP="00CC15AE">
      <w:pPr>
        <w:shd w:val="clear" w:color="auto" w:fill="FFFFFF"/>
        <w:spacing w:after="0" w:line="240" w:lineRule="auto"/>
        <w:jc w:val="center"/>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КВАЛИФИКАЦИОННАЯ ХАРАКТЕРИСТИКА</w:t>
      </w:r>
    </w:p>
    <w:p w:rsidR="00A83EE4" w:rsidRPr="00CC15AE" w:rsidRDefault="00A83EE4" w:rsidP="00CC15A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b/>
          <w:bCs/>
          <w:color w:val="000000"/>
          <w:sz w:val="24"/>
          <w:szCs w:val="24"/>
        </w:rPr>
        <w:t>Профессия</w:t>
      </w:r>
      <w:r w:rsidRPr="00CC15AE">
        <w:rPr>
          <w:rFonts w:ascii="Times New Roman" w:eastAsia="Times New Roman" w:hAnsi="Times New Roman" w:cs="Times New Roman"/>
          <w:color w:val="000000"/>
          <w:sz w:val="24"/>
          <w:szCs w:val="24"/>
        </w:rPr>
        <w:t> – Рабочий зеленого хозяйства</w:t>
      </w:r>
    </w:p>
    <w:p w:rsidR="00A83EE4" w:rsidRPr="00CC15AE" w:rsidRDefault="00A83EE4" w:rsidP="00CC15A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b/>
          <w:bCs/>
          <w:color w:val="000000"/>
          <w:sz w:val="24"/>
          <w:szCs w:val="24"/>
        </w:rPr>
        <w:t>Квалификация</w:t>
      </w:r>
      <w:r w:rsidRPr="00CC15AE">
        <w:rPr>
          <w:rFonts w:ascii="Times New Roman" w:eastAsia="Times New Roman" w:hAnsi="Times New Roman" w:cs="Times New Roman"/>
          <w:color w:val="000000"/>
          <w:sz w:val="24"/>
          <w:szCs w:val="24"/>
        </w:rPr>
        <w:t> – 3-й разряд</w:t>
      </w:r>
    </w:p>
    <w:p w:rsidR="00A83EE4" w:rsidRPr="00CC15AE" w:rsidRDefault="00A83EE4" w:rsidP="00CC15A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Рабочий зеленого хозяйства 3-го разряда </w:t>
      </w:r>
      <w:r w:rsidRPr="00CC15AE">
        <w:rPr>
          <w:rFonts w:ascii="Times New Roman" w:eastAsia="Times New Roman" w:hAnsi="Times New Roman" w:cs="Times New Roman"/>
          <w:b/>
          <w:bCs/>
          <w:color w:val="000000"/>
          <w:sz w:val="24"/>
          <w:szCs w:val="24"/>
          <w:u w:val="single"/>
        </w:rPr>
        <w:t>должен знать</w:t>
      </w:r>
      <w:r w:rsidRPr="00CC15AE">
        <w:rPr>
          <w:rFonts w:ascii="Times New Roman" w:eastAsia="Times New Roman" w:hAnsi="Times New Roman" w:cs="Times New Roman"/>
          <w:b/>
          <w:bCs/>
          <w:color w:val="000000"/>
          <w:sz w:val="24"/>
          <w:szCs w:val="24"/>
        </w:rPr>
        <w:t>:</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устройство и правила эксплуатации конных прицепных орудий;</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способы планировки площадей, гряд, дорожек и откосов;</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назначение и правила обращения с ручным садовым инвентарем;</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способы подготовки почвы к обработке и ее обработки;</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способы подготовки посевного и посадочного материалов к посеву, посадке;</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способы посева и полива газонных трав на горизонтальных поверхностях;</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способы обрезки, прореживания кустарников и стрижки газонов;</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нормы, правила погрузки, разгрузки, укладки и транспортировки грузов;</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правила выкапывания цветочных растений и выборки их из почвы;</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методы защиты деревьев от повреждений;</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способы снегозадержания, притенения оранжерей;</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правила ухода за малыми архитектурными формами;</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способы содержания дорожно-тропиночной сети, газонов, цветников;</w:t>
      </w:r>
    </w:p>
    <w:p w:rsidR="00A83EE4" w:rsidRPr="00CC15AE" w:rsidRDefault="00A83EE4" w:rsidP="00CC15AE">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правила техники безопасности, производственной санитарии, электро- и пожарной безопасности при выполнении работ в зеленом хозяйстве.</w:t>
      </w:r>
    </w:p>
    <w:p w:rsidR="00A83EE4" w:rsidRPr="00CC15AE" w:rsidRDefault="00A83EE4" w:rsidP="00CC15A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Рабочий зеленого хозяйства 3-го разряда </w:t>
      </w:r>
      <w:r w:rsidRPr="00CC15AE">
        <w:rPr>
          <w:rFonts w:ascii="Times New Roman" w:eastAsia="Times New Roman" w:hAnsi="Times New Roman" w:cs="Times New Roman"/>
          <w:b/>
          <w:bCs/>
          <w:color w:val="000000"/>
          <w:sz w:val="24"/>
          <w:szCs w:val="24"/>
          <w:u w:val="single"/>
        </w:rPr>
        <w:t>должен уметь</w:t>
      </w:r>
      <w:r w:rsidRPr="00CC15AE">
        <w:rPr>
          <w:rFonts w:ascii="Times New Roman" w:eastAsia="Times New Roman" w:hAnsi="Times New Roman" w:cs="Times New Roman"/>
          <w:b/>
          <w:bCs/>
          <w:color w:val="000000"/>
          <w:sz w:val="24"/>
          <w:szCs w:val="24"/>
        </w:rPr>
        <w:t>:</w:t>
      </w:r>
    </w:p>
    <w:p w:rsidR="00A83EE4" w:rsidRPr="00CC15AE" w:rsidRDefault="00A83EE4" w:rsidP="00CC15AE">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выполнять простые работы при устройстве скверов и газонов и содержании зеленых насаждений;</w:t>
      </w:r>
    </w:p>
    <w:p w:rsidR="00A83EE4" w:rsidRPr="00CC15AE" w:rsidRDefault="00A83EE4" w:rsidP="00CC15AE">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C15AE">
        <w:rPr>
          <w:rFonts w:ascii="Times New Roman" w:eastAsia="Times New Roman" w:hAnsi="Times New Roman" w:cs="Times New Roman"/>
          <w:color w:val="000000"/>
          <w:sz w:val="24"/>
          <w:szCs w:val="24"/>
        </w:rPr>
        <w:t>соблюдать требования безопасности труда, электро- и пожарной безопасности, гигиены труда и производственной санитарии, внутреннего распорядка.</w:t>
      </w:r>
    </w:p>
    <w:sectPr w:rsidR="00A83EE4" w:rsidRPr="00CC15AE" w:rsidSect="00CC15AE">
      <w:footerReference w:type="default" r:id="rId18"/>
      <w:pgSz w:w="11906" w:h="16838"/>
      <w:pgMar w:top="1134" w:right="566" w:bottom="1134" w:left="1134" w:header="708" w:footer="708" w:gutter="0"/>
      <w:pgNumType w:start="42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BE2" w:rsidRDefault="001D7BE2" w:rsidP="00A83EE4">
      <w:pPr>
        <w:spacing w:after="0" w:line="240" w:lineRule="auto"/>
      </w:pPr>
      <w:r>
        <w:separator/>
      </w:r>
    </w:p>
  </w:endnote>
  <w:endnote w:type="continuationSeparator" w:id="0">
    <w:p w:rsidR="001D7BE2" w:rsidRDefault="001D7BE2" w:rsidP="00A83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Sans Narrow">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2865"/>
      <w:docPartObj>
        <w:docPartGallery w:val="Page Numbers (Bottom of Page)"/>
        <w:docPartUnique/>
      </w:docPartObj>
    </w:sdtPr>
    <w:sdtContent>
      <w:p w:rsidR="00CC15AE" w:rsidRDefault="00CC15AE" w:rsidP="00CC15AE">
        <w:pPr>
          <w:pStyle w:val="af0"/>
          <w:jc w:val="center"/>
        </w:pPr>
        <w:r>
          <w:fldChar w:fldCharType="begin"/>
        </w:r>
        <w:r>
          <w:instrText xml:space="preserve"> PAGE   \* MERGEFORMAT </w:instrText>
        </w:r>
        <w:r>
          <w:fldChar w:fldCharType="separate"/>
        </w:r>
        <w:r w:rsidR="0081240E">
          <w:rPr>
            <w:noProof/>
          </w:rPr>
          <w:t>446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BE2" w:rsidRDefault="001D7BE2" w:rsidP="00A83EE4">
      <w:pPr>
        <w:spacing w:after="0" w:line="240" w:lineRule="auto"/>
      </w:pPr>
      <w:r>
        <w:separator/>
      </w:r>
    </w:p>
  </w:footnote>
  <w:footnote w:type="continuationSeparator" w:id="0">
    <w:p w:rsidR="001D7BE2" w:rsidRDefault="001D7BE2" w:rsidP="00A83EE4">
      <w:pPr>
        <w:spacing w:after="0" w:line="240" w:lineRule="auto"/>
      </w:pPr>
      <w:r>
        <w:continuationSeparator/>
      </w:r>
    </w:p>
  </w:footnote>
  <w:footnote w:id="1">
    <w:p w:rsidR="00CC15AE" w:rsidRPr="00D23646" w:rsidRDefault="00CC15AE" w:rsidP="00CC15AE">
      <w:pPr>
        <w:pStyle w:val="a7"/>
        <w:rPr>
          <w:lang w:val="ru-RU"/>
        </w:rPr>
      </w:pPr>
      <w:r>
        <w:rPr>
          <w:rStyle w:val="a9"/>
        </w:rPr>
        <w:footnoteRef/>
      </w:r>
      <w:r w:rsidRPr="00D23646">
        <w:rPr>
          <w:lang w:val="ru-RU"/>
        </w:rPr>
        <w:t xml:space="preserve"> ОК 016-94 в ред. 7</w:t>
      </w:r>
      <w:r w:rsidRPr="00D23646">
        <w:rPr>
          <w:rFonts w:ascii="Georgia" w:hAnsi="Georgia"/>
          <w:color w:val="303135"/>
          <w:sz w:val="12"/>
          <w:szCs w:val="12"/>
          <w:shd w:val="clear" w:color="auto" w:fill="FFFFFF"/>
          <w:lang w:val="ru-RU"/>
        </w:rPr>
        <w:t xml:space="preserve"> </w:t>
      </w:r>
      <w:r w:rsidRPr="00D23646">
        <w:rPr>
          <w:color w:val="303135"/>
          <w:shd w:val="clear" w:color="auto" w:fill="FFFFFF"/>
          <w:lang w:val="ru-RU"/>
        </w:rPr>
        <w:t>/2012 ОКПДТР на 2018 год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4105"/>
    <w:multiLevelType w:val="multilevel"/>
    <w:tmpl w:val="447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101AF"/>
    <w:multiLevelType w:val="multilevel"/>
    <w:tmpl w:val="91AE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C6302"/>
    <w:multiLevelType w:val="multilevel"/>
    <w:tmpl w:val="FADA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400B"/>
    <w:multiLevelType w:val="multilevel"/>
    <w:tmpl w:val="610C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E31AE"/>
    <w:multiLevelType w:val="multilevel"/>
    <w:tmpl w:val="1E48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275B4"/>
    <w:multiLevelType w:val="multilevel"/>
    <w:tmpl w:val="8A38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413A8"/>
    <w:multiLevelType w:val="multilevel"/>
    <w:tmpl w:val="9044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A1F23"/>
    <w:multiLevelType w:val="multilevel"/>
    <w:tmpl w:val="4F54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4653E"/>
    <w:multiLevelType w:val="multilevel"/>
    <w:tmpl w:val="7D80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E238A"/>
    <w:multiLevelType w:val="multilevel"/>
    <w:tmpl w:val="3F3E9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A708E"/>
    <w:multiLevelType w:val="multilevel"/>
    <w:tmpl w:val="7348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B441EE"/>
    <w:multiLevelType w:val="multilevel"/>
    <w:tmpl w:val="0D3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700DD"/>
    <w:multiLevelType w:val="multilevel"/>
    <w:tmpl w:val="AA7A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57844"/>
    <w:multiLevelType w:val="multilevel"/>
    <w:tmpl w:val="1DA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A775D"/>
    <w:multiLevelType w:val="multilevel"/>
    <w:tmpl w:val="1A4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F4965"/>
    <w:multiLevelType w:val="multilevel"/>
    <w:tmpl w:val="F724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E6306"/>
    <w:multiLevelType w:val="multilevel"/>
    <w:tmpl w:val="4FBC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F3BD6"/>
    <w:multiLevelType w:val="hybridMultilevel"/>
    <w:tmpl w:val="8256A4E4"/>
    <w:lvl w:ilvl="0" w:tplc="04A0DAE8">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E402301"/>
    <w:multiLevelType w:val="multilevel"/>
    <w:tmpl w:val="1F92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6"/>
  </w:num>
  <w:num w:numId="4">
    <w:abstractNumId w:val="9"/>
  </w:num>
  <w:num w:numId="5">
    <w:abstractNumId w:val="18"/>
  </w:num>
  <w:num w:numId="6">
    <w:abstractNumId w:val="8"/>
  </w:num>
  <w:num w:numId="7">
    <w:abstractNumId w:val="6"/>
  </w:num>
  <w:num w:numId="8">
    <w:abstractNumId w:val="15"/>
  </w:num>
  <w:num w:numId="9">
    <w:abstractNumId w:val="4"/>
  </w:num>
  <w:num w:numId="10">
    <w:abstractNumId w:val="13"/>
  </w:num>
  <w:num w:numId="11">
    <w:abstractNumId w:val="11"/>
  </w:num>
  <w:num w:numId="12">
    <w:abstractNumId w:val="3"/>
  </w:num>
  <w:num w:numId="13">
    <w:abstractNumId w:val="2"/>
  </w:num>
  <w:num w:numId="14">
    <w:abstractNumId w:val="14"/>
  </w:num>
  <w:num w:numId="15">
    <w:abstractNumId w:val="12"/>
  </w:num>
  <w:num w:numId="16">
    <w:abstractNumId w:val="5"/>
  </w:num>
  <w:num w:numId="17">
    <w:abstractNumId w:val="0"/>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3EE4"/>
    <w:rsid w:val="00030A9E"/>
    <w:rsid w:val="00102FBE"/>
    <w:rsid w:val="001B0255"/>
    <w:rsid w:val="001C5765"/>
    <w:rsid w:val="001D7BE2"/>
    <w:rsid w:val="00207075"/>
    <w:rsid w:val="002C1CC4"/>
    <w:rsid w:val="00445B19"/>
    <w:rsid w:val="00454859"/>
    <w:rsid w:val="004935F2"/>
    <w:rsid w:val="00522B16"/>
    <w:rsid w:val="00636A83"/>
    <w:rsid w:val="006C4E8D"/>
    <w:rsid w:val="006F6FD3"/>
    <w:rsid w:val="007C4256"/>
    <w:rsid w:val="007D3674"/>
    <w:rsid w:val="0081240E"/>
    <w:rsid w:val="00814A55"/>
    <w:rsid w:val="008378BA"/>
    <w:rsid w:val="0084204A"/>
    <w:rsid w:val="00897287"/>
    <w:rsid w:val="008F1965"/>
    <w:rsid w:val="008F5F3C"/>
    <w:rsid w:val="00906EC1"/>
    <w:rsid w:val="00946E44"/>
    <w:rsid w:val="009513A1"/>
    <w:rsid w:val="009576C6"/>
    <w:rsid w:val="00A21EAD"/>
    <w:rsid w:val="00A83EE4"/>
    <w:rsid w:val="00AA398C"/>
    <w:rsid w:val="00B061FF"/>
    <w:rsid w:val="00B152DE"/>
    <w:rsid w:val="00BA75DE"/>
    <w:rsid w:val="00C42F7F"/>
    <w:rsid w:val="00CC15AE"/>
    <w:rsid w:val="00D65C73"/>
    <w:rsid w:val="00D845C4"/>
    <w:rsid w:val="00E57A76"/>
    <w:rsid w:val="00F22390"/>
    <w:rsid w:val="00FA01F6"/>
    <w:rsid w:val="00FA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1AF1"/>
  <w15:docId w15:val="{F15160BF-546F-446B-8197-9073E02F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E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A83EE4"/>
    <w:pPr>
      <w:spacing w:after="0" w:line="240" w:lineRule="auto"/>
    </w:pPr>
  </w:style>
  <w:style w:type="table" w:styleId="a6">
    <w:name w:val="Table Grid"/>
    <w:basedOn w:val="a1"/>
    <w:rsid w:val="00A83EE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A83EE4"/>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basedOn w:val="a0"/>
    <w:link w:val="a7"/>
    <w:uiPriority w:val="99"/>
    <w:rsid w:val="00A83EE4"/>
    <w:rPr>
      <w:rFonts w:ascii="Times New Roman" w:eastAsia="Times New Roman" w:hAnsi="Times New Roman" w:cs="Times New Roman"/>
      <w:sz w:val="20"/>
      <w:szCs w:val="20"/>
      <w:lang w:val="en-US"/>
    </w:rPr>
  </w:style>
  <w:style w:type="character" w:styleId="a9">
    <w:name w:val="footnote reference"/>
    <w:uiPriority w:val="99"/>
    <w:rsid w:val="00A83EE4"/>
    <w:rPr>
      <w:rFonts w:cs="Times New Roman"/>
      <w:vertAlign w:val="superscript"/>
    </w:rPr>
  </w:style>
  <w:style w:type="character" w:customStyle="1" w:styleId="a5">
    <w:name w:val="Без интервала Знак"/>
    <w:basedOn w:val="a0"/>
    <w:link w:val="a4"/>
    <w:uiPriority w:val="1"/>
    <w:rsid w:val="00A83EE4"/>
  </w:style>
  <w:style w:type="paragraph" w:styleId="aa">
    <w:name w:val="Body Text"/>
    <w:basedOn w:val="a"/>
    <w:link w:val="ab"/>
    <w:unhideWhenUsed/>
    <w:rsid w:val="004935F2"/>
    <w:pPr>
      <w:spacing w:after="120"/>
    </w:pPr>
    <w:rPr>
      <w:rFonts w:ascii="Times New Roman" w:eastAsia="Calibri" w:hAnsi="Times New Roman" w:cs="Times New Roman"/>
      <w:smallCaps/>
      <w:sz w:val="24"/>
      <w:szCs w:val="24"/>
      <w:lang w:eastAsia="en-US"/>
    </w:rPr>
  </w:style>
  <w:style w:type="character" w:customStyle="1" w:styleId="ab">
    <w:name w:val="Основной текст Знак"/>
    <w:basedOn w:val="a0"/>
    <w:link w:val="aa"/>
    <w:rsid w:val="004935F2"/>
    <w:rPr>
      <w:rFonts w:ascii="Times New Roman" w:eastAsia="Calibri" w:hAnsi="Times New Roman" w:cs="Times New Roman"/>
      <w:smallCaps/>
      <w:sz w:val="24"/>
      <w:szCs w:val="24"/>
      <w:lang w:eastAsia="en-US"/>
    </w:rPr>
  </w:style>
  <w:style w:type="character" w:styleId="ac">
    <w:name w:val="Hyperlink"/>
    <w:uiPriority w:val="99"/>
    <w:rsid w:val="004935F2"/>
    <w:rPr>
      <w:color w:val="0000FF"/>
      <w:u w:val="single"/>
    </w:rPr>
  </w:style>
  <w:style w:type="paragraph" w:styleId="2">
    <w:name w:val="Body Text 2"/>
    <w:basedOn w:val="a"/>
    <w:link w:val="20"/>
    <w:semiHidden/>
    <w:rsid w:val="004935F2"/>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4935F2"/>
    <w:rPr>
      <w:rFonts w:ascii="Times New Roman" w:eastAsia="Times New Roman" w:hAnsi="Times New Roman" w:cs="Times New Roman"/>
      <w:sz w:val="24"/>
      <w:szCs w:val="24"/>
    </w:rPr>
  </w:style>
  <w:style w:type="paragraph" w:styleId="ad">
    <w:name w:val="List Paragraph"/>
    <w:basedOn w:val="a"/>
    <w:qFormat/>
    <w:rsid w:val="004935F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946E4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header"/>
    <w:basedOn w:val="a"/>
    <w:link w:val="af"/>
    <w:uiPriority w:val="99"/>
    <w:unhideWhenUsed/>
    <w:rsid w:val="00814A5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14A55"/>
  </w:style>
  <w:style w:type="paragraph" w:styleId="af0">
    <w:name w:val="footer"/>
    <w:basedOn w:val="a"/>
    <w:link w:val="af1"/>
    <w:uiPriority w:val="99"/>
    <w:unhideWhenUsed/>
    <w:rsid w:val="00814A5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14A55"/>
  </w:style>
  <w:style w:type="paragraph" w:styleId="af2">
    <w:name w:val="Plain Text"/>
    <w:basedOn w:val="a"/>
    <w:link w:val="af3"/>
    <w:rsid w:val="00897287"/>
    <w:pPr>
      <w:spacing w:after="0" w:line="240" w:lineRule="auto"/>
    </w:pPr>
    <w:rPr>
      <w:rFonts w:ascii="Courier New" w:eastAsia="Times New Roman" w:hAnsi="Courier New" w:cs="Courier New"/>
      <w:sz w:val="20"/>
      <w:szCs w:val="20"/>
    </w:rPr>
  </w:style>
  <w:style w:type="character" w:customStyle="1" w:styleId="af3">
    <w:name w:val="Текст Знак"/>
    <w:basedOn w:val="a0"/>
    <w:link w:val="af2"/>
    <w:rsid w:val="0089728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3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wplants.ru/Obschaya-informatsciya/multiply.html" TargetMode="External"/><Relationship Id="rId13" Type="http://schemas.openxmlformats.org/officeDocument/2006/relationships/hyperlink" Target="http://www.stranymira.com/na/1169-severnaja-amerika-prirodnye-zony.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quaplants.ru/2007/12/05/priznaki_nedostatka_mineralnykh_veshhestv_u_rastenijj.html" TargetMode="External"/><Relationship Id="rId12" Type="http://schemas.openxmlformats.org/officeDocument/2006/relationships/hyperlink" Target="http://www.botsad.ru/world5.htm" TargetMode="External"/><Relationship Id="rId17" Type="http://schemas.openxmlformats.org/officeDocument/2006/relationships/hyperlink" Target="http://www.florissimaltd.ru/" TargetMode="External"/><Relationship Id="rId2" Type="http://schemas.openxmlformats.org/officeDocument/2006/relationships/styles" Target="styles.xml"/><Relationship Id="rId16" Type="http://schemas.openxmlformats.org/officeDocument/2006/relationships/hyperlink" Target="http://www.economy.gov.ru/minec/ma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stitelnyj.ru/tundra3.htm" TargetMode="External"/><Relationship Id="rId5" Type="http://schemas.openxmlformats.org/officeDocument/2006/relationships/footnotes" Target="footnotes.xml"/><Relationship Id="rId15" Type="http://schemas.openxmlformats.org/officeDocument/2006/relationships/hyperlink" Target="http://biogeografiya.ucoz.ru/index/0-5" TargetMode="External"/><Relationship Id="rId10" Type="http://schemas.openxmlformats.org/officeDocument/2006/relationships/hyperlink" Target="http://www.krugosvet.ru/enc/Earth_sciences/geografiya/PUSTINI.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osystema.ru/07referats/geogr_rast.htm" TargetMode="External"/><Relationship Id="rId14" Type="http://schemas.openxmlformats.org/officeDocument/2006/relationships/hyperlink" Target="http://geobotany.narod.ru/theory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18</Pages>
  <Words>6225</Words>
  <Characters>35488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8</cp:revision>
  <cp:lastPrinted>2022-06-09T23:31:00Z</cp:lastPrinted>
  <dcterms:created xsi:type="dcterms:W3CDTF">2022-06-07T22:51:00Z</dcterms:created>
  <dcterms:modified xsi:type="dcterms:W3CDTF">2024-01-19T05:35:00Z</dcterms:modified>
</cp:coreProperties>
</file>