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F56F3D">
      <w:pPr>
        <w:pStyle w:val="afffffc"/>
        <w:jc w:val="right"/>
      </w:pPr>
      <w:r>
        <w:t xml:space="preserve"> Приложение 2.</w:t>
      </w:r>
      <w:r w:rsidR="0099550C">
        <w:t>1.</w:t>
      </w:r>
      <w:r w:rsidR="00F56F3D">
        <w:t>2</w:t>
      </w:r>
      <w:r>
        <w:t xml:space="preserve"> </w:t>
      </w:r>
    </w:p>
    <w:p w:rsidR="00B1363F" w:rsidRDefault="00A954A7" w:rsidP="00B1363F">
      <w:pPr>
        <w:pStyle w:val="afffffc"/>
        <w:jc w:val="right"/>
      </w:pPr>
      <w:r>
        <w:t>к О</w:t>
      </w:r>
      <w:r w:rsidR="00B1363F">
        <w:t xml:space="preserve">ОП </w:t>
      </w:r>
      <w:r w:rsidR="00F56F3D">
        <w:t>по специальности</w:t>
      </w:r>
    </w:p>
    <w:p w:rsidR="00675D4B" w:rsidRDefault="00675D4B" w:rsidP="00675D4B">
      <w:pPr>
        <w:pStyle w:val="afffffc"/>
        <w:jc w:val="right"/>
      </w:pPr>
      <w:r w:rsidRPr="00675D4B">
        <w:t>35.02.16</w:t>
      </w:r>
      <w:r>
        <w:t xml:space="preserve"> </w:t>
      </w:r>
      <w:r w:rsidRPr="00675D4B">
        <w:t xml:space="preserve">Эксплуатация и ремонт сельскохозяйственной техники </w:t>
      </w:r>
    </w:p>
    <w:p w:rsidR="00B1363F" w:rsidRDefault="00675D4B" w:rsidP="00F56F3D">
      <w:pPr>
        <w:pStyle w:val="afffffc"/>
        <w:jc w:val="right"/>
      </w:pPr>
      <w:r w:rsidRPr="00675D4B">
        <w:t xml:space="preserve">и </w:t>
      </w:r>
      <w:r>
        <w:t>оборудования (техник-механик)</w:t>
      </w:r>
      <w:r w:rsidRPr="00675D4B">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057347">
        <w:t>1</w:t>
      </w:r>
      <w:r w:rsidR="00E6307C">
        <w:t>6</w:t>
      </w:r>
      <w:r w:rsidRPr="00F43A4D">
        <w:t>»</w:t>
      </w:r>
      <w:r w:rsidR="00A80433">
        <w:t xml:space="preserve"> </w:t>
      </w:r>
      <w:r w:rsidR="00057347">
        <w:t>мая</w:t>
      </w:r>
      <w:r w:rsidR="0099550C">
        <w:t xml:space="preserve"> </w:t>
      </w:r>
      <w:r w:rsidRPr="00F43A4D">
        <w:t>20</w:t>
      </w:r>
      <w:r w:rsidR="00865836">
        <w:t>2</w:t>
      </w:r>
      <w:r w:rsidR="007100F0">
        <w:t>3</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E6307C" w:rsidRDefault="00444155" w:rsidP="00444155">
      <w:pPr>
        <w:pStyle w:val="afffffc"/>
        <w:jc w:val="center"/>
      </w:pPr>
      <w:r w:rsidRPr="001B7BBC">
        <w:t xml:space="preserve">ПРОГРАММА </w:t>
      </w:r>
    </w:p>
    <w:p w:rsidR="00444155" w:rsidRPr="001B7BBC" w:rsidRDefault="00E6307C" w:rsidP="00444155">
      <w:pPr>
        <w:pStyle w:val="afffffc"/>
        <w:jc w:val="center"/>
      </w:pPr>
      <w:r>
        <w:t xml:space="preserve">ОБЩЕОБРАЗОВАТЕЛЬНОЙ </w:t>
      </w:r>
      <w:r w:rsidR="00444155" w:rsidRPr="001B7BBC">
        <w:t>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675D4B">
        <w:t>е</w:t>
      </w:r>
      <w:r w:rsidR="00675D4B" w:rsidRPr="00675D4B">
        <w:t>стественно-на</w:t>
      </w:r>
      <w:r w:rsidR="00675D4B">
        <w:t>учный</w:t>
      </w:r>
      <w:r w:rsidR="00675D4B">
        <w:tab/>
      </w:r>
      <w:r w:rsidR="00675D4B">
        <w:tab/>
      </w:r>
      <w:r w:rsidR="00675D4B">
        <w:tab/>
      </w:r>
      <w:r w:rsidR="00675D4B">
        <w:tab/>
      </w:r>
      <w:r w:rsidR="00675D4B">
        <w:tab/>
      </w:r>
      <w:r w:rsidR="00675D4B">
        <w:tab/>
      </w:r>
    </w:p>
    <w:p w:rsidR="00F56F3D" w:rsidRDefault="00F56F3D" w:rsidP="00675D4B">
      <w:pPr>
        <w:ind w:left="0" w:firstLine="0"/>
        <w:jc w:val="both"/>
      </w:pPr>
    </w:p>
    <w:p w:rsidR="00675D4B" w:rsidRDefault="00675D4B" w:rsidP="00675D4B">
      <w:pPr>
        <w:ind w:left="0" w:firstLine="0"/>
        <w:jc w:val="both"/>
      </w:pPr>
      <w:r>
        <w:t xml:space="preserve">35.02.16 Эксплуатация и ремонт сельскохозяйственной техники и оборудования </w:t>
      </w:r>
    </w:p>
    <w:p w:rsidR="00F56F3D" w:rsidRDefault="00F56F3D"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291C11">
      <w:pPr>
        <w:pStyle w:val="afffffc"/>
        <w:spacing w:line="276" w:lineRule="auto"/>
        <w:jc w:val="center"/>
      </w:pPr>
      <w:r>
        <w:t>п. Хор, 202</w:t>
      </w:r>
      <w:r w:rsidR="007100F0">
        <w:t>3</w:t>
      </w:r>
      <w:r w:rsidR="00A80433">
        <w:t xml:space="preserve"> </w:t>
      </w:r>
      <w:r w:rsidRPr="00F43A4D">
        <w:t>г</w:t>
      </w:r>
      <w:r w:rsidR="00A80433">
        <w:t>.</w:t>
      </w:r>
    </w:p>
    <w:p w:rsidR="00F56F3D" w:rsidRDefault="00F56F3D" w:rsidP="00291C11">
      <w:pPr>
        <w:pStyle w:val="afffffc"/>
        <w:spacing w:line="276" w:lineRule="auto"/>
        <w:jc w:val="center"/>
      </w:pPr>
      <w:r>
        <w:br w:type="page"/>
      </w:r>
    </w:p>
    <w:p w:rsidR="00F56F3D" w:rsidRPr="000A61BA" w:rsidRDefault="00F56F3D" w:rsidP="00F56F3D">
      <w:pPr>
        <w:ind w:left="0" w:firstLine="0"/>
        <w:jc w:val="both"/>
        <w:rPr>
          <w:bCs/>
          <w:iCs/>
        </w:rPr>
      </w:pPr>
      <w:r w:rsidRPr="000A61BA">
        <w:rPr>
          <w:rFonts w:eastAsia="Times New Roman"/>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eastAsia="Times New Roman"/>
          <w:color w:val="000000"/>
        </w:rPr>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r w:rsidR="00F56F3D">
        <w:t xml:space="preserve"> </w:t>
      </w: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7100F0">
        <w:t>3</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F56F3D">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F56F3D">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675D4B">
        <w:t>35.02.16 Эксплуатация и ремонт сельскохозяйственной техники и оборудования (техник-механик).</w:t>
      </w:r>
    </w:p>
    <w:p w:rsidR="00CE31E0" w:rsidRDefault="00CE31E0" w:rsidP="00F56F3D">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F56F3D">
      <w:pPr>
        <w:spacing w:line="276" w:lineRule="auto"/>
        <w:ind w:left="0" w:firstLine="709"/>
        <w:jc w:val="both"/>
      </w:pPr>
      <w:r>
        <w:t xml:space="preserve">1.2.1. Цель общеобразовательной дисциплины </w:t>
      </w:r>
    </w:p>
    <w:p w:rsidR="00CE31E0" w:rsidRDefault="00CE31E0" w:rsidP="00F56F3D">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F56F3D">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E6307C">
          <w:footerReference w:type="even" r:id="rId8"/>
          <w:footerReference w:type="default" r:id="rId9"/>
          <w:footerReference w:type="first" r:id="rId10"/>
          <w:pgSz w:w="11906" w:h="16838"/>
          <w:pgMar w:top="993" w:right="566" w:bottom="993" w:left="1418" w:header="720" w:footer="585" w:gutter="0"/>
          <w:pgNumType w:start="114"/>
          <w:cols w:space="720"/>
          <w:titlePg/>
          <w:docGrid w:linePitch="600" w:charSpace="32768"/>
        </w:sectPr>
      </w:pPr>
    </w:p>
    <w:p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99550C" w:rsidRDefault="0099550C" w:rsidP="0099550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5276" w:type="dxa"/>
        <w:tblLook w:val="04A0" w:firstRow="1" w:lastRow="0" w:firstColumn="1" w:lastColumn="0" w:noHBand="0" w:noVBand="1"/>
      </w:tblPr>
      <w:tblGrid>
        <w:gridCol w:w="3369"/>
        <w:gridCol w:w="7229"/>
        <w:gridCol w:w="4678"/>
      </w:tblGrid>
      <w:tr w:rsidR="00F860E3" w:rsidRPr="00EF7215" w:rsidTr="00BE6BEC">
        <w:tc>
          <w:tcPr>
            <w:tcW w:w="3369" w:type="dxa"/>
            <w:vMerge w:val="restart"/>
          </w:tcPr>
          <w:p w:rsidR="00F860E3" w:rsidRPr="00EF7215" w:rsidRDefault="00F860E3" w:rsidP="00EF7215">
            <w:pPr>
              <w:ind w:left="0" w:firstLine="0"/>
              <w:jc w:val="center"/>
              <w:rPr>
                <w:b/>
              </w:rPr>
            </w:pPr>
            <w:bookmarkStart w:id="0" w:name="_Hlk120300275"/>
            <w:r w:rsidRPr="00EF7215">
              <w:rPr>
                <w:b/>
              </w:rPr>
              <w:t>Общие компетенции</w:t>
            </w:r>
          </w:p>
        </w:tc>
        <w:tc>
          <w:tcPr>
            <w:tcW w:w="11907" w:type="dxa"/>
            <w:gridSpan w:val="2"/>
          </w:tcPr>
          <w:p w:rsidR="00F860E3" w:rsidRPr="00EF7215" w:rsidRDefault="00F860E3" w:rsidP="00EF7215">
            <w:pPr>
              <w:ind w:left="0" w:firstLine="0"/>
              <w:jc w:val="center"/>
              <w:rPr>
                <w:b/>
              </w:rPr>
            </w:pPr>
            <w:r w:rsidRPr="00EF7215">
              <w:rPr>
                <w:b/>
              </w:rPr>
              <w:t>Планируемые результаты</w:t>
            </w:r>
          </w:p>
        </w:tc>
      </w:tr>
      <w:tr w:rsidR="00F860E3" w:rsidRPr="00EF7215" w:rsidTr="00BE6BEC">
        <w:tc>
          <w:tcPr>
            <w:tcW w:w="3369" w:type="dxa"/>
            <w:vMerge/>
          </w:tcPr>
          <w:p w:rsidR="00F860E3" w:rsidRPr="00EF7215" w:rsidRDefault="00F860E3" w:rsidP="00EF7215">
            <w:pPr>
              <w:ind w:left="0" w:firstLine="0"/>
              <w:jc w:val="center"/>
              <w:rPr>
                <w:b/>
              </w:rPr>
            </w:pPr>
          </w:p>
        </w:tc>
        <w:tc>
          <w:tcPr>
            <w:tcW w:w="7229" w:type="dxa"/>
          </w:tcPr>
          <w:p w:rsidR="00F860E3" w:rsidRPr="00EF7215" w:rsidRDefault="00F860E3" w:rsidP="00EF7215">
            <w:pPr>
              <w:ind w:left="0" w:firstLine="0"/>
              <w:jc w:val="center"/>
              <w:rPr>
                <w:b/>
              </w:rPr>
            </w:pPr>
            <w:r w:rsidRPr="00EF7215">
              <w:rPr>
                <w:b/>
              </w:rPr>
              <w:t>Общие</w:t>
            </w:r>
          </w:p>
        </w:tc>
        <w:tc>
          <w:tcPr>
            <w:tcW w:w="4678" w:type="dxa"/>
          </w:tcPr>
          <w:p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rsidTr="00BE6BEC">
        <w:tc>
          <w:tcPr>
            <w:tcW w:w="3369" w:type="dxa"/>
          </w:tcPr>
          <w:p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7229" w:type="dxa"/>
          </w:tcPr>
          <w:p w:rsidR="00F860E3" w:rsidRPr="00EF7215" w:rsidRDefault="00F860E3" w:rsidP="00EF7215">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EF7215">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EF7215">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EF7215">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EF7215">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EF7215">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EF7215">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EF7215">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гипотезу ее решения, находить аргументы для доказательства своих утверждений, задавать параметры и критерии решения;</w:t>
            </w:r>
          </w:p>
          <w:p w:rsidR="00F860E3" w:rsidRPr="00EF7215" w:rsidRDefault="00F860E3" w:rsidP="00EF7215">
            <w:pPr>
              <w:shd w:val="clear" w:color="auto" w:fill="FFFFFF"/>
              <w:ind w:left="0" w:firstLine="0"/>
              <w:jc w:val="both"/>
              <w:textAlignment w:val="baseline"/>
              <w:rPr>
                <w:iCs/>
              </w:rPr>
            </w:pPr>
            <w:r w:rsidRPr="00EF7215">
              <w:rPr>
                <w:color w:val="000000"/>
              </w:rPr>
              <w:t xml:space="preserve">- анализировать полученные в ходе решения задачи результаты, </w:t>
            </w:r>
            <w:r w:rsidRPr="00EF7215">
              <w:rPr>
                <w:color w:val="000000"/>
              </w:rPr>
              <w:lastRenderedPageBreak/>
              <w:t>критически оценивать их достоверность, прогнозировать изменение в новых условиях;</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rsidR="00F860E3" w:rsidRPr="00EF7215" w:rsidRDefault="00F860E3" w:rsidP="00EF7215">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rsidR="00F860E3" w:rsidRPr="00EF7215" w:rsidRDefault="00F860E3" w:rsidP="00EF7215">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678" w:type="dxa"/>
          </w:tcPr>
          <w:p w:rsidR="00F860E3" w:rsidRPr="00EF7215" w:rsidRDefault="00446CC7" w:rsidP="00EF7215">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EF7215">
            <w:pPr>
              <w:widowControl w:val="0"/>
              <w:autoSpaceDE w:val="0"/>
              <w:autoSpaceDN w:val="0"/>
              <w:adjustRightInd w:val="0"/>
              <w:ind w:left="0" w:firstLine="0"/>
              <w:jc w:val="both"/>
              <w:rPr>
                <w:color w:val="000000"/>
              </w:rPr>
            </w:pPr>
            <w:r w:rsidRPr="00EF7215">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sidR="00446CC7">
              <w:t>, театр, кино, музыка и другие).</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7229"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EF7215">
              <w:rPr>
                <w:color w:val="000000"/>
              </w:rPr>
              <w:lastRenderedPageBreak/>
              <w:t xml:space="preserve">этических норм, норм информационной безопасности; </w:t>
            </w:r>
          </w:p>
          <w:p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678" w:type="dxa"/>
          </w:tcPr>
          <w:p w:rsidR="00F860E3" w:rsidRPr="00EF7215" w:rsidRDefault="00446CC7" w:rsidP="00786A74">
            <w:pPr>
              <w:widowControl w:val="0"/>
              <w:autoSpaceDE w:val="0"/>
              <w:autoSpaceDN w:val="0"/>
              <w:adjustRightInd w:val="0"/>
              <w:ind w:left="0" w:firstLine="0"/>
              <w:jc w:val="both"/>
            </w:pPr>
            <w:r>
              <w:lastRenderedPageBreak/>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786A74">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446CC7">
            <w:pPr>
              <w:widowControl w:val="0"/>
              <w:autoSpaceDE w:val="0"/>
              <w:autoSpaceDN w:val="0"/>
              <w:adjustRightInd w:val="0"/>
              <w:ind w:left="0" w:firstLine="0"/>
              <w:jc w:val="both"/>
            </w:pPr>
            <w:r w:rsidRPr="00EF7215">
              <w:t xml:space="preserve">- уметь работать с разными </w:t>
            </w:r>
            <w:r w:rsidRPr="00EF7215">
              <w:lastRenderedPageBreak/>
              <w:t xml:space="preserve">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7229" w:type="dxa"/>
          </w:tcPr>
          <w:p w:rsidR="00F860E3" w:rsidRPr="00EF7215" w:rsidRDefault="00F860E3" w:rsidP="00786A74">
            <w:pPr>
              <w:tabs>
                <w:tab w:val="left" w:pos="182"/>
              </w:tabs>
              <w:ind w:left="0" w:firstLine="0"/>
              <w:jc w:val="both"/>
              <w:rPr>
                <w:color w:val="000000"/>
                <w:shd w:val="clear" w:color="auto" w:fill="FFFFFF"/>
              </w:rPr>
            </w:pPr>
            <w:r w:rsidRPr="00EF7215">
              <w:rPr>
                <w:color w:val="000000"/>
                <w:shd w:val="clear" w:color="auto" w:fill="FFFFFF"/>
              </w:rPr>
              <w:t xml:space="preserve"> В области духовно-нравственного воспитания:</w:t>
            </w:r>
          </w:p>
          <w:p w:rsidR="00F860E3" w:rsidRPr="00EF7215" w:rsidRDefault="00CE1AF8" w:rsidP="00786A74">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786A74">
            <w:pPr>
              <w:ind w:left="0" w:firstLine="0"/>
              <w:jc w:val="both"/>
            </w:pPr>
            <w:r w:rsidRPr="00EF7215">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860E3" w:rsidRPr="00EF7215" w:rsidRDefault="00F860E3" w:rsidP="00786A74">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786A74">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786A74">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786A74">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786A74">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EF7215" w:rsidRDefault="00F860E3" w:rsidP="00786A74">
            <w:pPr>
              <w:shd w:val="clear" w:color="auto" w:fill="FFFFFF"/>
              <w:ind w:left="0" w:firstLine="0"/>
              <w:jc w:val="both"/>
              <w:textAlignment w:val="baseline"/>
              <w:rPr>
                <w:color w:val="000000"/>
              </w:rPr>
            </w:pPr>
            <w:r w:rsidRPr="00EF7215">
              <w:rPr>
                <w:color w:val="000000"/>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860E3" w:rsidRPr="00EF7215" w:rsidRDefault="00446CC7" w:rsidP="00786A74">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Pr>
          <w:p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786A74">
            <w:pPr>
              <w:widowControl w:val="0"/>
              <w:autoSpaceDE w:val="0"/>
              <w:autoSpaceDN w:val="0"/>
              <w:adjustRightInd w:val="0"/>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p w:rsidR="00F860E3" w:rsidRPr="00EF7215" w:rsidRDefault="00F860E3" w:rsidP="00786A74">
            <w:pPr>
              <w:shd w:val="clear" w:color="auto" w:fill="FFFFFF"/>
              <w:ind w:left="0" w:firstLine="0"/>
              <w:jc w:val="both"/>
              <w:textAlignment w:val="baseline"/>
              <w:rPr>
                <w:color w:val="000000"/>
              </w:rPr>
            </w:pP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7229" w:type="dxa"/>
          </w:tcPr>
          <w:p w:rsidR="00F860E3" w:rsidRPr="00EF7215" w:rsidRDefault="00446CC7" w:rsidP="00786A74">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 понимать и использовать преимущества командной и индивидуальной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786A74">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786A74">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678" w:type="dxa"/>
          </w:tcPr>
          <w:p w:rsidR="00F860E3" w:rsidRPr="00EF7215" w:rsidRDefault="00446CC7" w:rsidP="00786A74">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BE6BEC">
        <w:tc>
          <w:tcPr>
            <w:tcW w:w="3369" w:type="dxa"/>
          </w:tcPr>
          <w:p w:rsidR="00F860E3" w:rsidRPr="00EF7215" w:rsidRDefault="00F860E3" w:rsidP="00786A74">
            <w:pPr>
              <w:ind w:left="0" w:firstLine="0"/>
              <w:jc w:val="both"/>
            </w:pPr>
            <w:r w:rsidRPr="00EF7215">
              <w:rPr>
                <w:iCs/>
              </w:rPr>
              <w:t xml:space="preserve">ОК 05. </w:t>
            </w:r>
            <w:r w:rsidRPr="00EF7215">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EF7215">
              <w:lastRenderedPageBreak/>
              <w:t>контекста</w:t>
            </w:r>
            <w:r w:rsidR="00446CC7">
              <w:t>.</w:t>
            </w:r>
          </w:p>
        </w:tc>
        <w:tc>
          <w:tcPr>
            <w:tcW w:w="7229"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В области эстетического воспитания:</w:t>
            </w:r>
          </w:p>
          <w:p w:rsidR="00F860E3" w:rsidRPr="00EF7215" w:rsidRDefault="00F860E3" w:rsidP="00786A74">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786A74">
            <w:pPr>
              <w:ind w:left="0" w:firstLine="0"/>
              <w:jc w:val="both"/>
            </w:pPr>
            <w:r w:rsidRPr="00EF7215">
              <w:rPr>
                <w:color w:val="000000"/>
                <w:shd w:val="clear" w:color="auto" w:fill="FFFFFF"/>
              </w:rPr>
              <w:t xml:space="preserve">- способность воспринимать различные виды искусства, традиции и творчество своего и других народов, ощущать эмоциональное </w:t>
            </w:r>
            <w:r w:rsidRPr="00EF7215">
              <w:rPr>
                <w:color w:val="000000"/>
                <w:shd w:val="clear" w:color="auto" w:fill="FFFFFF"/>
              </w:rPr>
              <w:lastRenderedPageBreak/>
              <w:t>воздействие искусства;</w:t>
            </w:r>
          </w:p>
          <w:p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678"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EF7215" w:rsidRDefault="00F860E3" w:rsidP="00786A74">
            <w:pPr>
              <w:widowControl w:val="0"/>
              <w:autoSpaceDE w:val="0"/>
              <w:autoSpaceDN w:val="0"/>
              <w:adjustRightInd w:val="0"/>
              <w:ind w:left="0" w:firstLine="0"/>
              <w:jc w:val="both"/>
            </w:pPr>
            <w:r w:rsidRPr="00EF7215">
              <w:t xml:space="preserve">- владеть умениями анализа и </w:t>
            </w:r>
            <w:r w:rsidRPr="00EF7215">
              <w:lastRenderedPageBreak/>
              <w:t>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E6BEC">
            <w:pPr>
              <w:widowControl w:val="0"/>
              <w:autoSpaceDE w:val="0"/>
              <w:autoSpaceDN w:val="0"/>
              <w:adjustRightInd w:val="0"/>
              <w:ind w:left="0" w:firstLine="0"/>
              <w:jc w:val="both"/>
            </w:pPr>
            <w:r w:rsidRPr="00EF7215">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7229" w:type="dxa"/>
          </w:tcPr>
          <w:p w:rsidR="00F860E3" w:rsidRPr="00EF7215" w:rsidRDefault="00446CC7" w:rsidP="00786A74">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786A74">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786A74">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786A74">
            <w:pPr>
              <w:ind w:left="0" w:firstLine="0"/>
              <w:jc w:val="both"/>
            </w:pPr>
            <w:r w:rsidRPr="00EF7215">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EF7215" w:rsidRDefault="00F860E3" w:rsidP="00786A74">
            <w:pPr>
              <w:ind w:left="0" w:firstLine="0"/>
              <w:jc w:val="both"/>
            </w:pPr>
            <w:r w:rsidRPr="00EF7215">
              <w:rPr>
                <w:color w:val="000000"/>
                <w:shd w:val="clear" w:color="auto" w:fill="FFFFFF"/>
              </w:rPr>
              <w:t xml:space="preserve">- готовность вести совместную деятельность в интересах гражданского общества, участвовать в самоуправлении в </w:t>
            </w:r>
            <w:r w:rsidRPr="00EF7215">
              <w:rPr>
                <w:color w:val="000000"/>
                <w:shd w:val="clear" w:color="auto" w:fill="FFFFFF"/>
              </w:rPr>
              <w:lastRenderedPageBreak/>
              <w:t>общеобразовательной организации и детско-юношеских организациях;</w:t>
            </w:r>
          </w:p>
          <w:p w:rsidR="00F860E3" w:rsidRPr="00EF7215" w:rsidRDefault="00F860E3" w:rsidP="00786A74">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EF7215" w:rsidRDefault="00F860E3" w:rsidP="00786A74">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786A74">
            <w:pPr>
              <w:ind w:left="0" w:firstLine="0"/>
              <w:jc w:val="both"/>
            </w:pPr>
            <w:r w:rsidRPr="00EF7215">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786A74">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786A74">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786A74">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678"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7229" w:type="dxa"/>
          </w:tcPr>
          <w:p w:rsidR="00F860E3" w:rsidRPr="00EF7215" w:rsidRDefault="00446CC7" w:rsidP="00786A74">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w:t>
            </w:r>
            <w:r w:rsidRPr="00EF7215">
              <w:rPr>
                <w:color w:val="000000"/>
                <w:shd w:val="clear" w:color="auto" w:fill="FFFFFF"/>
              </w:rPr>
              <w:lastRenderedPageBreak/>
              <w:t>средства взаимодействия между людьми и познания мира;</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786A74">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786A74">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786A74">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678" w:type="dxa"/>
          </w:tcPr>
          <w:p w:rsidR="00F860E3" w:rsidRPr="00EF7215" w:rsidRDefault="00446CC7" w:rsidP="00786A74">
            <w:pPr>
              <w:ind w:left="0" w:firstLine="0"/>
              <w:jc w:val="both"/>
            </w:pPr>
            <w:r>
              <w:lastRenderedPageBreak/>
              <w:t>- В</w:t>
            </w:r>
            <w:r w:rsidR="00F860E3" w:rsidRPr="00EF7215">
              <w:t xml:space="preserve">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w:t>
            </w:r>
            <w:r w:rsidR="00F860E3" w:rsidRPr="00EF7215">
              <w:lastRenderedPageBreak/>
              <w:t>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BE6BEC">
        <w:tc>
          <w:tcPr>
            <w:tcW w:w="3369" w:type="dxa"/>
          </w:tcPr>
          <w:p w:rsidR="00622CA9" w:rsidRPr="00EF7215" w:rsidRDefault="00C41531" w:rsidP="00C41531">
            <w:pPr>
              <w:ind w:left="0" w:firstLine="0"/>
              <w:jc w:val="both"/>
              <w:rPr>
                <w:bCs/>
              </w:rPr>
            </w:pPr>
            <w:r>
              <w:rPr>
                <w:bCs/>
              </w:rPr>
              <w:lastRenderedPageBreak/>
              <w:t xml:space="preserve">ПК </w:t>
            </w:r>
            <w:r w:rsidRPr="00C41531">
              <w:rPr>
                <w:bCs/>
              </w:rPr>
              <w:t>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7229" w:type="dxa"/>
          </w:tcPr>
          <w:p w:rsidR="00C41531" w:rsidRDefault="00C41531" w:rsidP="00C41531">
            <w:pPr>
              <w:ind w:left="0" w:firstLine="0"/>
              <w:jc w:val="both"/>
              <w:rPr>
                <w:color w:val="000000"/>
                <w:shd w:val="clear" w:color="auto" w:fill="FFFFFF"/>
              </w:rPr>
            </w:pPr>
            <w:r>
              <w:rPr>
                <w:color w:val="000000"/>
                <w:shd w:val="clear" w:color="auto" w:fill="FFFFFF"/>
              </w:rPr>
              <w:t>Знания:</w:t>
            </w:r>
          </w:p>
          <w:p w:rsidR="00C41531" w:rsidRPr="00EF7215" w:rsidRDefault="00C41531" w:rsidP="00C41531">
            <w:pPr>
              <w:ind w:left="0" w:firstLine="0"/>
              <w:jc w:val="both"/>
              <w:rPr>
                <w:color w:val="000000"/>
                <w:shd w:val="clear" w:color="auto" w:fill="FFFFFF"/>
              </w:rPr>
            </w:pPr>
            <w:r w:rsidRPr="00C41531">
              <w:rPr>
                <w:color w:val="000000"/>
                <w:shd w:val="clear" w:color="auto" w:fill="FFFFFF"/>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61506E" w:rsidRDefault="00C41531" w:rsidP="00786A74">
            <w:pPr>
              <w:ind w:left="0" w:firstLine="0"/>
              <w:jc w:val="both"/>
              <w:rPr>
                <w:color w:val="000000"/>
                <w:shd w:val="clear" w:color="auto" w:fill="FFFFFF"/>
              </w:rPr>
            </w:pPr>
            <w:r>
              <w:rPr>
                <w:color w:val="000000"/>
                <w:shd w:val="clear" w:color="auto" w:fill="FFFFFF"/>
              </w:rPr>
              <w:t>Умения:</w:t>
            </w:r>
          </w:p>
          <w:p w:rsidR="00C41531" w:rsidRDefault="00C41531" w:rsidP="00786A74">
            <w:pPr>
              <w:ind w:left="0" w:firstLine="0"/>
              <w:jc w:val="both"/>
              <w:rPr>
                <w:color w:val="000000"/>
                <w:shd w:val="clear" w:color="auto" w:fill="FFFFFF"/>
              </w:rPr>
            </w:pPr>
            <w:r w:rsidRPr="00C41531">
              <w:rPr>
                <w:color w:val="000000"/>
                <w:shd w:val="clear" w:color="auto" w:fill="FFFFFF"/>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rsidR="00644617" w:rsidRPr="00EF7215" w:rsidRDefault="00644617" w:rsidP="00C41531">
            <w:pPr>
              <w:ind w:left="0" w:firstLine="0"/>
              <w:jc w:val="both"/>
              <w:rPr>
                <w:color w:val="000000"/>
                <w:shd w:val="clear" w:color="auto" w:fill="FFFFFF"/>
              </w:rPr>
            </w:pPr>
          </w:p>
        </w:tc>
        <w:tc>
          <w:tcPr>
            <w:tcW w:w="4678" w:type="dxa"/>
          </w:tcPr>
          <w:p w:rsidR="00F860E3" w:rsidRPr="00EF7215" w:rsidRDefault="0052777D" w:rsidP="00786A74">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Default="00F860E3" w:rsidP="0099550C">
      <w:pPr>
        <w:ind w:left="0" w:firstLine="709"/>
        <w:jc w:val="both"/>
        <w:rPr>
          <w:rFonts w:eastAsia="Times New Roman"/>
        </w:rPr>
      </w:pPr>
    </w:p>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E6307C">
          <w:pgSz w:w="16838" w:h="11906" w:orient="landscape"/>
          <w:pgMar w:top="993" w:right="992" w:bottom="567" w:left="992" w:header="720" w:footer="585" w:gutter="0"/>
          <w:cols w:space="720"/>
          <w:titlePg/>
          <w:docGrid w:linePitch="600" w:charSpace="32768"/>
        </w:sectPr>
      </w:pPr>
    </w:p>
    <w:p w:rsidR="0024322C" w:rsidRPr="0024322C" w:rsidRDefault="0099550C" w:rsidP="00F56F3D">
      <w:pPr>
        <w:spacing w:line="276" w:lineRule="auto"/>
        <w:ind w:left="0" w:firstLine="709"/>
        <w:jc w:val="both"/>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2977AC" w:rsidRPr="0024322C" w:rsidRDefault="0024322C" w:rsidP="00F56F3D">
      <w:pPr>
        <w:spacing w:line="276" w:lineRule="auto"/>
        <w:ind w:left="0" w:firstLine="0"/>
        <w:jc w:val="both"/>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59"/>
        <w:gridCol w:w="9072"/>
      </w:tblGrid>
      <w:tr w:rsidR="0099550C" w:rsidRPr="00E55D37" w:rsidTr="0099550C">
        <w:trPr>
          <w:trHeight w:val="649"/>
        </w:trPr>
        <w:tc>
          <w:tcPr>
            <w:tcW w:w="95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9072"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sidRPr="00335653">
              <w:rPr>
                <w:rFonts w:eastAsia="Times New Roman"/>
                <w:bCs/>
                <w:lang w:eastAsia="en-US"/>
              </w:rPr>
              <w:t>П1.</w:t>
            </w:r>
          </w:p>
        </w:tc>
        <w:tc>
          <w:tcPr>
            <w:tcW w:w="9072"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П2.</w:t>
            </w:r>
          </w:p>
        </w:tc>
        <w:tc>
          <w:tcPr>
            <w:tcW w:w="9072"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p>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П3.</w:t>
            </w:r>
          </w:p>
        </w:tc>
        <w:tc>
          <w:tcPr>
            <w:tcW w:w="9072"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П4.</w:t>
            </w:r>
          </w:p>
        </w:tc>
        <w:tc>
          <w:tcPr>
            <w:tcW w:w="9072" w:type="dxa"/>
          </w:tcPr>
          <w:p w:rsidR="0024322C" w:rsidRPr="0024322C" w:rsidRDefault="00F860E3"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99550C">
        <w:trPr>
          <w:trHeight w:val="212"/>
        </w:trPr>
        <w:tc>
          <w:tcPr>
            <w:tcW w:w="959" w:type="dxa"/>
          </w:tcPr>
          <w:p w:rsidR="00786A74" w:rsidRDefault="0024322C" w:rsidP="0024322C">
            <w:pPr>
              <w:spacing w:line="276" w:lineRule="auto"/>
              <w:ind w:left="0" w:firstLine="0"/>
              <w:jc w:val="center"/>
              <w:rPr>
                <w:rFonts w:eastAsia="Times New Roman"/>
                <w:bCs/>
                <w:lang w:eastAsia="en-US"/>
              </w:rPr>
            </w:pPr>
            <w:r>
              <w:t xml:space="preserve">П5 </w:t>
            </w:r>
          </w:p>
        </w:tc>
        <w:tc>
          <w:tcPr>
            <w:tcW w:w="9072"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p>
          <w:p w:rsidR="00786A74"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lastRenderedPageBreak/>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99550C">
        <w:trPr>
          <w:trHeight w:val="212"/>
        </w:trPr>
        <w:tc>
          <w:tcPr>
            <w:tcW w:w="959" w:type="dxa"/>
          </w:tcPr>
          <w:p w:rsidR="0024322C" w:rsidRDefault="0024322C" w:rsidP="00786A74">
            <w:pPr>
              <w:spacing w:line="276" w:lineRule="auto"/>
              <w:ind w:left="0" w:firstLine="0"/>
              <w:jc w:val="center"/>
            </w:pPr>
            <w:r>
              <w:lastRenderedPageBreak/>
              <w:t>П6.</w:t>
            </w:r>
          </w:p>
        </w:tc>
        <w:tc>
          <w:tcPr>
            <w:tcW w:w="9072"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П7.</w:t>
            </w:r>
          </w:p>
        </w:tc>
        <w:tc>
          <w:tcPr>
            <w:tcW w:w="9072"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П8.</w:t>
            </w:r>
          </w:p>
        </w:tc>
        <w:tc>
          <w:tcPr>
            <w:tcW w:w="9072"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p>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П9.</w:t>
            </w:r>
          </w:p>
        </w:tc>
        <w:tc>
          <w:tcPr>
            <w:tcW w:w="9072"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П10.</w:t>
            </w:r>
          </w:p>
        </w:tc>
        <w:tc>
          <w:tcPr>
            <w:tcW w:w="9072"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П11.</w:t>
            </w:r>
          </w:p>
        </w:tc>
        <w:tc>
          <w:tcPr>
            <w:tcW w:w="9072"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П12.</w:t>
            </w:r>
          </w:p>
        </w:tc>
        <w:tc>
          <w:tcPr>
            <w:tcW w:w="9072" w:type="dxa"/>
          </w:tcPr>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99550C">
        <w:trPr>
          <w:trHeight w:val="212"/>
        </w:trPr>
        <w:tc>
          <w:tcPr>
            <w:tcW w:w="959" w:type="dxa"/>
          </w:tcPr>
          <w:p w:rsidR="0024322C" w:rsidRDefault="0024322C" w:rsidP="00786A74">
            <w:pPr>
              <w:spacing w:line="276" w:lineRule="auto"/>
              <w:ind w:left="0" w:firstLine="0"/>
              <w:jc w:val="center"/>
            </w:pPr>
            <w:r>
              <w:t>П13.</w:t>
            </w:r>
          </w:p>
        </w:tc>
        <w:tc>
          <w:tcPr>
            <w:tcW w:w="9072" w:type="dxa"/>
          </w:tcPr>
          <w:p w:rsidR="00060385" w:rsidRPr="00060385"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rsidTr="00786A74">
        <w:trPr>
          <w:trHeight w:val="28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786A74">
        <w:trPr>
          <w:trHeight w:val="27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rsidTr="00786A74">
        <w:trPr>
          <w:trHeight w:val="261"/>
        </w:trPr>
        <w:tc>
          <w:tcPr>
            <w:tcW w:w="7938" w:type="dxa"/>
          </w:tcPr>
          <w:p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rsidR="00834B06" w:rsidRPr="00786A74" w:rsidRDefault="00834B06" w:rsidP="00786A74">
            <w:pPr>
              <w:ind w:left="0" w:firstLine="0"/>
              <w:jc w:val="center"/>
              <w:rPr>
                <w:rFonts w:eastAsia="Times New Roman"/>
                <w:b/>
                <w:i/>
                <w:iCs/>
                <w:lang w:eastAsia="en-US"/>
              </w:rPr>
            </w:pPr>
          </w:p>
        </w:tc>
      </w:tr>
      <w:tr w:rsidR="00834B06" w:rsidRPr="00786A74" w:rsidTr="00786A74">
        <w:trPr>
          <w:trHeight w:val="25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Основное содержание</w:t>
            </w:r>
          </w:p>
        </w:tc>
        <w:tc>
          <w:tcPr>
            <w:tcW w:w="2127" w:type="dxa"/>
          </w:tcPr>
          <w:p w:rsidR="00834B06" w:rsidRPr="00786A74" w:rsidRDefault="00834B06" w:rsidP="00786A74">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786A74">
        <w:trPr>
          <w:trHeight w:val="241"/>
        </w:trPr>
        <w:tc>
          <w:tcPr>
            <w:tcW w:w="10065" w:type="dxa"/>
            <w:gridSpan w:val="2"/>
            <w:vAlign w:val="center"/>
            <w:hideMark/>
          </w:tcPr>
          <w:p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786A74">
        <w:trPr>
          <w:trHeight w:val="24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786A74">
        <w:trPr>
          <w:trHeight w:val="23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786A74">
        <w:trPr>
          <w:trHeight w:val="490"/>
        </w:trPr>
        <w:tc>
          <w:tcPr>
            <w:tcW w:w="7938" w:type="dxa"/>
            <w:vAlign w:val="center"/>
            <w:hideMark/>
          </w:tcPr>
          <w:p w:rsidR="00834B06" w:rsidRPr="00786A74" w:rsidRDefault="00834B06" w:rsidP="00786A74">
            <w:pPr>
              <w:tabs>
                <w:tab w:val="left" w:pos="447"/>
              </w:tabs>
              <w:suppressAutoHyphens/>
              <w:spacing w:line="276" w:lineRule="auto"/>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786A74" w:rsidRDefault="00834B06" w:rsidP="00786A74">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786A74">
        <w:trPr>
          <w:trHeight w:val="149"/>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p>
        </w:tc>
      </w:tr>
      <w:tr w:rsidR="00834B06" w:rsidRPr="00786A74" w:rsidTr="00786A74">
        <w:trPr>
          <w:trHeight w:val="280"/>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786A74">
        <w:trPr>
          <w:trHeight w:val="257"/>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786A74">
        <w:trPr>
          <w:trHeight w:val="331"/>
        </w:trPr>
        <w:tc>
          <w:tcPr>
            <w:tcW w:w="7938" w:type="dxa"/>
            <w:vAlign w:val="center"/>
          </w:tcPr>
          <w:p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rsidR="00834B06" w:rsidRPr="00786A74" w:rsidRDefault="00834B06" w:rsidP="00786A74">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86A74">
      <w:pPr>
        <w:ind w:left="0" w:firstLine="709"/>
        <w:rPr>
          <w:b/>
        </w:rPr>
      </w:pPr>
      <w:r w:rsidRPr="00E050A9">
        <w:rPr>
          <w:b/>
        </w:rPr>
        <w:t>2</w:t>
      </w:r>
      <w:r w:rsidR="00690132" w:rsidRPr="00E050A9">
        <w:rPr>
          <w:b/>
        </w:rPr>
        <w:t>.2 Тематический план</w:t>
      </w:r>
    </w:p>
    <w:p w:rsidR="00E050A9" w:rsidRPr="00E050A9" w:rsidRDefault="00E050A9" w:rsidP="00690132">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AC4352" w:rsidTr="00786A74">
        <w:trPr>
          <w:trHeight w:val="324"/>
        </w:trPr>
        <w:tc>
          <w:tcPr>
            <w:tcW w:w="6912" w:type="dxa"/>
            <w:vMerge w:val="restart"/>
          </w:tcPr>
          <w:p w:rsidR="00C0585B" w:rsidRPr="00E050A9" w:rsidRDefault="00C0585B" w:rsidP="00E66EA0">
            <w:pPr>
              <w:pStyle w:val="afffffc"/>
              <w:jc w:val="center"/>
              <w:rPr>
                <w:b/>
              </w:rPr>
            </w:pPr>
            <w:r w:rsidRPr="00E050A9">
              <w:rPr>
                <w:b/>
              </w:rPr>
              <w:t>Наименование разделов/ тем</w:t>
            </w:r>
          </w:p>
        </w:tc>
        <w:tc>
          <w:tcPr>
            <w:tcW w:w="1134" w:type="dxa"/>
            <w:gridSpan w:val="2"/>
          </w:tcPr>
          <w:p w:rsidR="00C0585B" w:rsidRPr="00E050A9" w:rsidRDefault="00C0585B" w:rsidP="00E66EA0">
            <w:pPr>
              <w:pStyle w:val="afffffc"/>
              <w:jc w:val="center"/>
              <w:rPr>
                <w:b/>
              </w:rPr>
            </w:pPr>
            <w:r w:rsidRPr="00E050A9">
              <w:rPr>
                <w:b/>
              </w:rPr>
              <w:t>ОС</w:t>
            </w:r>
          </w:p>
        </w:tc>
        <w:tc>
          <w:tcPr>
            <w:tcW w:w="1134" w:type="dxa"/>
            <w:gridSpan w:val="2"/>
          </w:tcPr>
          <w:p w:rsidR="00C0585B" w:rsidRPr="00E050A9" w:rsidRDefault="00C0585B" w:rsidP="00E66EA0">
            <w:pPr>
              <w:pStyle w:val="afffffc"/>
              <w:jc w:val="center"/>
              <w:rPr>
                <w:b/>
              </w:rPr>
            </w:pPr>
            <w:r w:rsidRPr="00E050A9">
              <w:rPr>
                <w:b/>
              </w:rPr>
              <w:t>ПОС</w:t>
            </w:r>
          </w:p>
        </w:tc>
        <w:tc>
          <w:tcPr>
            <w:tcW w:w="851" w:type="dxa"/>
            <w:vMerge w:val="restart"/>
          </w:tcPr>
          <w:p w:rsidR="00C0585B" w:rsidRPr="00E050A9" w:rsidRDefault="00C0585B" w:rsidP="00786A74">
            <w:pPr>
              <w:pStyle w:val="afffffc"/>
              <w:ind w:left="-108" w:right="-103"/>
              <w:jc w:val="center"/>
            </w:pPr>
            <w:r w:rsidRPr="00E050A9">
              <w:rPr>
                <w:b/>
              </w:rPr>
              <w:t>Всего часов</w:t>
            </w:r>
          </w:p>
        </w:tc>
      </w:tr>
      <w:tr w:rsidR="00C0585B" w:rsidRPr="00AC4352" w:rsidTr="00786A74">
        <w:trPr>
          <w:trHeight w:val="228"/>
        </w:trPr>
        <w:tc>
          <w:tcPr>
            <w:tcW w:w="6912" w:type="dxa"/>
            <w:vMerge/>
          </w:tcPr>
          <w:p w:rsidR="00C0585B" w:rsidRPr="00AC4352" w:rsidRDefault="00C0585B" w:rsidP="00E66EA0">
            <w:pPr>
              <w:pStyle w:val="afffffc"/>
              <w:jc w:val="center"/>
              <w:rPr>
                <w:b/>
              </w:rPr>
            </w:pPr>
          </w:p>
        </w:tc>
        <w:tc>
          <w:tcPr>
            <w:tcW w:w="567" w:type="dxa"/>
          </w:tcPr>
          <w:p w:rsidR="00C0585B" w:rsidRPr="00AC4352" w:rsidRDefault="00C0585B" w:rsidP="00E66EA0">
            <w:pPr>
              <w:pStyle w:val="afffffc"/>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567" w:type="dxa"/>
          </w:tcPr>
          <w:p w:rsidR="00C0585B" w:rsidRPr="00AC4352" w:rsidRDefault="00C0585B" w:rsidP="00786A74">
            <w:pPr>
              <w:pStyle w:val="afffffc"/>
              <w:ind w:left="-105" w:right="-30"/>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851" w:type="dxa"/>
            <w:vMerge/>
          </w:tcPr>
          <w:p w:rsidR="00C0585B" w:rsidRPr="00AC4352" w:rsidRDefault="00C0585B" w:rsidP="00E66EA0">
            <w:pPr>
              <w:pStyle w:val="afffffc"/>
              <w:jc w:val="center"/>
              <w:rPr>
                <w:b/>
              </w:rPr>
            </w:pPr>
          </w:p>
        </w:tc>
      </w:tr>
      <w:tr w:rsidR="00C0585B" w:rsidRPr="00AC4352" w:rsidTr="00786A74">
        <w:tc>
          <w:tcPr>
            <w:tcW w:w="6912" w:type="dxa"/>
          </w:tcPr>
          <w:p w:rsidR="00C0585B" w:rsidRPr="00AC4352" w:rsidRDefault="005E4B92" w:rsidP="00786A74">
            <w:pPr>
              <w:ind w:left="0" w:firstLine="0"/>
              <w:jc w:val="both"/>
            </w:pPr>
            <w:r>
              <w:t>Введение</w:t>
            </w:r>
          </w:p>
        </w:tc>
        <w:tc>
          <w:tcPr>
            <w:tcW w:w="567" w:type="dxa"/>
          </w:tcPr>
          <w:p w:rsidR="00C0585B" w:rsidRPr="00444534" w:rsidRDefault="005E4B92" w:rsidP="00E66EA0">
            <w:pPr>
              <w:ind w:left="0" w:firstLine="34"/>
              <w:jc w:val="center"/>
            </w:pPr>
            <w:r>
              <w:t>2</w:t>
            </w:r>
          </w:p>
        </w:tc>
        <w:tc>
          <w:tcPr>
            <w:tcW w:w="567" w:type="dxa"/>
          </w:tcPr>
          <w:p w:rsidR="00C0585B" w:rsidRPr="00AC4352" w:rsidRDefault="00CE1AF8" w:rsidP="00E66EA0">
            <w:pPr>
              <w:ind w:left="0" w:firstLine="0"/>
              <w:jc w:val="center"/>
            </w:pPr>
            <w:r>
              <w:t>-</w:t>
            </w:r>
          </w:p>
        </w:tc>
        <w:tc>
          <w:tcPr>
            <w:tcW w:w="567" w:type="dxa"/>
          </w:tcPr>
          <w:p w:rsidR="00C0585B" w:rsidRPr="00AC4352" w:rsidRDefault="00CE1AF8" w:rsidP="00E66EA0">
            <w:pPr>
              <w:pStyle w:val="afffffc"/>
              <w:ind w:firstLine="34"/>
              <w:jc w:val="center"/>
            </w:pPr>
            <w:r>
              <w:t>-</w:t>
            </w:r>
          </w:p>
        </w:tc>
        <w:tc>
          <w:tcPr>
            <w:tcW w:w="567" w:type="dxa"/>
          </w:tcPr>
          <w:p w:rsidR="00C0585B" w:rsidRPr="00AC4352" w:rsidRDefault="00CE1AF8" w:rsidP="00E66EA0">
            <w:pPr>
              <w:pStyle w:val="afffffc"/>
              <w:jc w:val="center"/>
            </w:pPr>
            <w:r>
              <w:t>-</w:t>
            </w:r>
          </w:p>
        </w:tc>
        <w:tc>
          <w:tcPr>
            <w:tcW w:w="851" w:type="dxa"/>
          </w:tcPr>
          <w:p w:rsidR="00C0585B" w:rsidRPr="00AC4352" w:rsidRDefault="005E4B92" w:rsidP="006943DC">
            <w:pPr>
              <w:pStyle w:val="afffffc"/>
              <w:jc w:val="center"/>
              <w:rPr>
                <w:b/>
              </w:rPr>
            </w:pPr>
            <w:r>
              <w:rPr>
                <w:b/>
              </w:rPr>
              <w:t>2</w:t>
            </w:r>
          </w:p>
        </w:tc>
      </w:tr>
      <w:tr w:rsidR="005E4B92" w:rsidRPr="00AC4352" w:rsidTr="00786A74">
        <w:tc>
          <w:tcPr>
            <w:tcW w:w="6912" w:type="dxa"/>
          </w:tcPr>
          <w:p w:rsidR="005E4B92" w:rsidRPr="00AC4352" w:rsidRDefault="005E4B92" w:rsidP="00786A74">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E736C3">
            <w:pPr>
              <w:ind w:left="0" w:firstLine="34"/>
              <w:jc w:val="center"/>
            </w:pPr>
            <w:r>
              <w:t>-</w:t>
            </w:r>
          </w:p>
        </w:tc>
        <w:tc>
          <w:tcPr>
            <w:tcW w:w="567" w:type="dxa"/>
          </w:tcPr>
          <w:p w:rsidR="005E4B92" w:rsidRPr="00444534" w:rsidRDefault="005E4B92" w:rsidP="00E66EA0">
            <w:pPr>
              <w:ind w:left="0" w:firstLine="0"/>
              <w:jc w:val="center"/>
              <w:rPr>
                <w:color w:val="000000" w:themeColor="text1"/>
              </w:rPr>
            </w:pPr>
            <w:r>
              <w:t>4</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5E4B92" w:rsidP="00E66EA0">
            <w:pPr>
              <w:pStyle w:val="afffffc"/>
              <w:jc w:val="center"/>
            </w:pPr>
            <w:r>
              <w:t>2</w:t>
            </w:r>
          </w:p>
        </w:tc>
        <w:tc>
          <w:tcPr>
            <w:tcW w:w="851" w:type="dxa"/>
          </w:tcPr>
          <w:p w:rsidR="005E4B92" w:rsidRPr="00AC4352" w:rsidRDefault="004B34C4" w:rsidP="00E736C3">
            <w:pPr>
              <w:pStyle w:val="afffffc"/>
              <w:jc w:val="center"/>
              <w:rPr>
                <w:b/>
              </w:rPr>
            </w:pPr>
            <w:r>
              <w:rPr>
                <w:b/>
              </w:rPr>
              <w:t>6</w:t>
            </w:r>
          </w:p>
        </w:tc>
      </w:tr>
      <w:tr w:rsidR="005E4B92" w:rsidRPr="00AC4352" w:rsidTr="00786A74">
        <w:tc>
          <w:tcPr>
            <w:tcW w:w="6912" w:type="dxa"/>
          </w:tcPr>
          <w:p w:rsidR="005E4B92" w:rsidRPr="00AC4352" w:rsidRDefault="005E4B92" w:rsidP="00786A7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8903C0">
            <w:pPr>
              <w:ind w:left="0" w:firstLine="34"/>
              <w:jc w:val="center"/>
            </w:pPr>
            <w:r>
              <w:t>1</w:t>
            </w:r>
            <w:r w:rsidR="008903C0">
              <w:t>6</w:t>
            </w:r>
          </w:p>
        </w:tc>
        <w:tc>
          <w:tcPr>
            <w:tcW w:w="567" w:type="dxa"/>
          </w:tcPr>
          <w:p w:rsidR="005E4B92" w:rsidRPr="00AC4352" w:rsidRDefault="00E050A9" w:rsidP="008903C0">
            <w:pPr>
              <w:ind w:left="0" w:firstLine="0"/>
              <w:jc w:val="center"/>
            </w:pPr>
            <w:r>
              <w:t>1</w:t>
            </w:r>
            <w:r w:rsidR="008903C0">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E050A9" w:rsidP="00E66EA0">
            <w:pPr>
              <w:pStyle w:val="afffffc"/>
              <w:jc w:val="center"/>
            </w:pPr>
            <w:r>
              <w:t>6</w:t>
            </w:r>
          </w:p>
        </w:tc>
        <w:tc>
          <w:tcPr>
            <w:tcW w:w="851" w:type="dxa"/>
          </w:tcPr>
          <w:p w:rsidR="005E4B92" w:rsidRPr="00AC4352" w:rsidRDefault="005E4B92" w:rsidP="006943DC">
            <w:pPr>
              <w:pStyle w:val="afffffc"/>
              <w:jc w:val="center"/>
              <w:rPr>
                <w:b/>
              </w:rPr>
            </w:pPr>
            <w:r>
              <w:rPr>
                <w:b/>
              </w:rPr>
              <w:t>38</w:t>
            </w:r>
          </w:p>
        </w:tc>
      </w:tr>
      <w:tr w:rsidR="005E4B92" w:rsidRPr="00AC4352" w:rsidTr="00786A74">
        <w:tc>
          <w:tcPr>
            <w:tcW w:w="6912" w:type="dxa"/>
          </w:tcPr>
          <w:p w:rsidR="005E4B92" w:rsidRPr="00AC4352" w:rsidRDefault="00E050A9" w:rsidP="00786A74">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E66EA0">
            <w:pPr>
              <w:ind w:left="0" w:firstLine="34"/>
              <w:jc w:val="center"/>
            </w:pPr>
            <w:r>
              <w:t>12</w:t>
            </w:r>
          </w:p>
        </w:tc>
        <w:tc>
          <w:tcPr>
            <w:tcW w:w="567" w:type="dxa"/>
          </w:tcPr>
          <w:p w:rsidR="005E4B92" w:rsidRPr="00AC4352" w:rsidRDefault="004B34C4" w:rsidP="00E66EA0">
            <w:pPr>
              <w:ind w:left="0" w:firstLine="0"/>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CE1AF8" w:rsidRDefault="00CE1AF8" w:rsidP="00CE1AF8">
            <w:pPr>
              <w:ind w:left="0" w:firstLine="0"/>
              <w:jc w:val="center"/>
            </w:pPr>
            <w:r>
              <w:t>-</w:t>
            </w:r>
          </w:p>
        </w:tc>
        <w:tc>
          <w:tcPr>
            <w:tcW w:w="851" w:type="dxa"/>
          </w:tcPr>
          <w:p w:rsidR="005E4B92" w:rsidRPr="00AC4352" w:rsidRDefault="004B34C4" w:rsidP="00E66EA0">
            <w:pPr>
              <w:pStyle w:val="afffffc"/>
              <w:jc w:val="center"/>
              <w:rPr>
                <w:b/>
              </w:rPr>
            </w:pPr>
            <w:r>
              <w:rPr>
                <w:b/>
              </w:rPr>
              <w:t>16</w:t>
            </w:r>
          </w:p>
        </w:tc>
      </w:tr>
      <w:tr w:rsidR="005E4B92" w:rsidRPr="00AC4352" w:rsidTr="00786A74">
        <w:tc>
          <w:tcPr>
            <w:tcW w:w="6912" w:type="dxa"/>
          </w:tcPr>
          <w:p w:rsidR="005E4B92" w:rsidRPr="00AC4352" w:rsidRDefault="00E050A9" w:rsidP="00786A74">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E66EA0">
            <w:pPr>
              <w:ind w:left="0" w:firstLine="34"/>
              <w:jc w:val="center"/>
            </w:pPr>
            <w:r>
              <w:t>6</w:t>
            </w:r>
          </w:p>
        </w:tc>
        <w:tc>
          <w:tcPr>
            <w:tcW w:w="567" w:type="dxa"/>
          </w:tcPr>
          <w:p w:rsidR="005E4B92" w:rsidRPr="00AC4352" w:rsidRDefault="004B34C4" w:rsidP="00E66EA0">
            <w:pPr>
              <w:ind w:left="0" w:firstLine="34"/>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4B34C4" w:rsidRDefault="004B34C4" w:rsidP="004B34C4">
            <w:pPr>
              <w:ind w:left="0" w:firstLine="0"/>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6943DC">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4B34C4" w:rsidP="00E66EA0">
            <w:pPr>
              <w:ind w:left="0" w:firstLine="34"/>
              <w:jc w:val="center"/>
            </w:pPr>
            <w:r>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9.Литература народов России</w:t>
            </w:r>
          </w:p>
        </w:tc>
        <w:tc>
          <w:tcPr>
            <w:tcW w:w="567" w:type="dxa"/>
          </w:tcPr>
          <w:p w:rsidR="005E4B92" w:rsidRPr="00444534" w:rsidRDefault="004B34C4" w:rsidP="00E66EA0">
            <w:pPr>
              <w:ind w:left="0" w:firstLine="34"/>
              <w:jc w:val="center"/>
            </w:pPr>
            <w:r>
              <w:t>2</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2</w:t>
            </w:r>
          </w:p>
        </w:tc>
      </w:tr>
      <w:tr w:rsidR="005E4B92" w:rsidRPr="00AC4352" w:rsidTr="00786A74">
        <w:tc>
          <w:tcPr>
            <w:tcW w:w="6912" w:type="dxa"/>
          </w:tcPr>
          <w:p w:rsidR="005E4B92" w:rsidRPr="00AC4352" w:rsidRDefault="00E050A9" w:rsidP="00786A74">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6</w:t>
            </w:r>
          </w:p>
        </w:tc>
      </w:tr>
      <w:tr w:rsidR="005E4B92" w:rsidRPr="00AC4352" w:rsidTr="00786A74">
        <w:tc>
          <w:tcPr>
            <w:tcW w:w="6912" w:type="dxa"/>
          </w:tcPr>
          <w:p w:rsidR="005E4B92" w:rsidRPr="00AC4352" w:rsidRDefault="005E4B92" w:rsidP="00E66EA0">
            <w:pPr>
              <w:tabs>
                <w:tab w:val="left" w:pos="945"/>
              </w:tabs>
              <w:ind w:left="0" w:firstLine="0"/>
              <w:rPr>
                <w:b/>
              </w:rPr>
            </w:pPr>
            <w:r w:rsidRPr="00AC4352">
              <w:rPr>
                <w:b/>
              </w:rPr>
              <w:t>Дифференцированный зачёт</w:t>
            </w:r>
          </w:p>
        </w:tc>
        <w:tc>
          <w:tcPr>
            <w:tcW w:w="567" w:type="dxa"/>
          </w:tcPr>
          <w:p w:rsidR="005E4B92" w:rsidRPr="00AC4352" w:rsidRDefault="00B17A97" w:rsidP="00E66EA0">
            <w:pPr>
              <w:ind w:left="0" w:firstLine="34"/>
              <w:jc w:val="center"/>
            </w:pPr>
            <w:r>
              <w:t>2</w:t>
            </w:r>
          </w:p>
        </w:tc>
        <w:tc>
          <w:tcPr>
            <w:tcW w:w="567" w:type="dxa"/>
          </w:tcPr>
          <w:p w:rsidR="005E4B92" w:rsidRPr="00AC4352" w:rsidRDefault="005E4B92" w:rsidP="00E66EA0">
            <w:pPr>
              <w:ind w:left="0" w:firstLine="34"/>
              <w:jc w:val="center"/>
            </w:pPr>
            <w:r w:rsidRPr="00AC4352">
              <w:t>-</w:t>
            </w:r>
          </w:p>
        </w:tc>
        <w:tc>
          <w:tcPr>
            <w:tcW w:w="567" w:type="dxa"/>
          </w:tcPr>
          <w:p w:rsidR="005E4B92" w:rsidRPr="00AC4352" w:rsidRDefault="005E4B92" w:rsidP="00E66EA0">
            <w:pPr>
              <w:pStyle w:val="afffffc"/>
              <w:ind w:firstLine="34"/>
              <w:jc w:val="center"/>
            </w:pPr>
            <w:r w:rsidRPr="00AC4352">
              <w:t>-</w:t>
            </w:r>
          </w:p>
        </w:tc>
        <w:tc>
          <w:tcPr>
            <w:tcW w:w="567" w:type="dxa"/>
          </w:tcPr>
          <w:p w:rsidR="005E4B92" w:rsidRPr="00AC4352" w:rsidRDefault="005E4B92" w:rsidP="00E66EA0">
            <w:pPr>
              <w:pStyle w:val="afffffc"/>
              <w:jc w:val="center"/>
            </w:pPr>
            <w:r w:rsidRPr="00AC4352">
              <w:t>-</w:t>
            </w:r>
          </w:p>
        </w:tc>
        <w:tc>
          <w:tcPr>
            <w:tcW w:w="851" w:type="dxa"/>
          </w:tcPr>
          <w:p w:rsidR="005E4B92" w:rsidRPr="00AC4352" w:rsidRDefault="005E4B92" w:rsidP="00E66EA0">
            <w:pPr>
              <w:pStyle w:val="afffffc"/>
              <w:jc w:val="center"/>
              <w:rPr>
                <w:b/>
              </w:rPr>
            </w:pPr>
            <w:r w:rsidRPr="00AC4352">
              <w:rPr>
                <w:b/>
              </w:rPr>
              <w:t>2</w:t>
            </w:r>
          </w:p>
        </w:tc>
      </w:tr>
      <w:tr w:rsidR="005E4B92" w:rsidRPr="00AC4352" w:rsidTr="00786A74">
        <w:tc>
          <w:tcPr>
            <w:tcW w:w="6912" w:type="dxa"/>
          </w:tcPr>
          <w:p w:rsidR="005E4B92" w:rsidRPr="00AC4352" w:rsidRDefault="005E4B92" w:rsidP="00E66EA0">
            <w:pPr>
              <w:ind w:left="0" w:firstLine="0"/>
              <w:jc w:val="right"/>
            </w:pPr>
            <w:r w:rsidRPr="00AC4352">
              <w:t xml:space="preserve">Всего </w:t>
            </w:r>
          </w:p>
        </w:tc>
        <w:tc>
          <w:tcPr>
            <w:tcW w:w="567" w:type="dxa"/>
          </w:tcPr>
          <w:p w:rsidR="005E4B92" w:rsidRPr="00AC4352" w:rsidRDefault="00B17A97" w:rsidP="008903C0">
            <w:pPr>
              <w:ind w:left="0" w:firstLine="0"/>
              <w:jc w:val="center"/>
              <w:rPr>
                <w:b/>
              </w:rPr>
            </w:pPr>
            <w:r>
              <w:rPr>
                <w:b/>
              </w:rPr>
              <w:t>5</w:t>
            </w:r>
            <w:r w:rsidR="008903C0">
              <w:rPr>
                <w:b/>
              </w:rPr>
              <w:t>4</w:t>
            </w:r>
          </w:p>
        </w:tc>
        <w:tc>
          <w:tcPr>
            <w:tcW w:w="567" w:type="dxa"/>
          </w:tcPr>
          <w:p w:rsidR="005E4B92" w:rsidRPr="00AC4352" w:rsidRDefault="00B17A97" w:rsidP="008903C0">
            <w:pPr>
              <w:ind w:left="0" w:firstLine="0"/>
              <w:jc w:val="center"/>
              <w:rPr>
                <w:b/>
              </w:rPr>
            </w:pPr>
            <w:r>
              <w:rPr>
                <w:b/>
              </w:rPr>
              <w:t>4</w:t>
            </w:r>
            <w:r w:rsidR="008903C0">
              <w:rPr>
                <w:b/>
              </w:rPr>
              <w:t>0</w:t>
            </w:r>
          </w:p>
        </w:tc>
        <w:tc>
          <w:tcPr>
            <w:tcW w:w="567" w:type="dxa"/>
          </w:tcPr>
          <w:p w:rsidR="005E4B92" w:rsidRPr="00AC4352" w:rsidRDefault="006B75C9" w:rsidP="00E66EA0">
            <w:pPr>
              <w:pStyle w:val="afffffc"/>
              <w:jc w:val="center"/>
              <w:rPr>
                <w:b/>
              </w:rPr>
            </w:pPr>
            <w:r>
              <w:rPr>
                <w:b/>
              </w:rPr>
              <w:t>-</w:t>
            </w:r>
          </w:p>
        </w:tc>
        <w:tc>
          <w:tcPr>
            <w:tcW w:w="567" w:type="dxa"/>
          </w:tcPr>
          <w:p w:rsidR="005E4B92" w:rsidRPr="00AC4352" w:rsidRDefault="00B17A97" w:rsidP="00E66EA0">
            <w:pPr>
              <w:pStyle w:val="afffffc"/>
              <w:jc w:val="center"/>
              <w:rPr>
                <w:b/>
              </w:rPr>
            </w:pPr>
            <w:r>
              <w:rPr>
                <w:b/>
              </w:rPr>
              <w:t>14</w:t>
            </w:r>
          </w:p>
        </w:tc>
        <w:tc>
          <w:tcPr>
            <w:tcW w:w="851" w:type="dxa"/>
          </w:tcPr>
          <w:p w:rsidR="005E4B92" w:rsidRPr="00AC4352" w:rsidRDefault="00B17A97" w:rsidP="00E66EA0">
            <w:pPr>
              <w:pStyle w:val="afffffc"/>
              <w:jc w:val="center"/>
              <w:rPr>
                <w:b/>
              </w:rPr>
            </w:pPr>
            <w:r>
              <w:rPr>
                <w:b/>
              </w:rPr>
              <w:t>108</w:t>
            </w:r>
          </w:p>
        </w:tc>
      </w:tr>
    </w:tbl>
    <w:p w:rsidR="00BF2B93" w:rsidRPr="001B7BBC" w:rsidRDefault="00BF2B93" w:rsidP="0002253A">
      <w:pPr>
        <w:ind w:left="0" w:firstLine="0"/>
        <w:sectPr w:rsidR="00BF2B93" w:rsidRPr="001B7BBC" w:rsidSect="00E6307C">
          <w:pgSz w:w="11906" w:h="16838"/>
          <w:pgMar w:top="992" w:right="567" w:bottom="992" w:left="1418" w:header="720" w:footer="585" w:gutter="0"/>
          <w:cols w:space="720"/>
          <w:titlePg/>
          <w:docGrid w:linePitch="600" w:charSpace="32768"/>
        </w:sectPr>
      </w:pPr>
    </w:p>
    <w:p w:rsidR="004C3A36"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p w:rsidR="0002253A"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tbl>
      <w:tblPr>
        <w:tblW w:w="526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774"/>
        <w:gridCol w:w="992"/>
        <w:gridCol w:w="1820"/>
      </w:tblGrid>
      <w:tr w:rsidR="0002253A" w:rsidRPr="00786A74" w:rsidTr="006205CF">
        <w:trPr>
          <w:trHeight w:val="20"/>
        </w:trPr>
        <w:tc>
          <w:tcPr>
            <w:tcW w:w="715"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contextualSpacing/>
              <w:jc w:val="center"/>
              <w:rPr>
                <w:rFonts w:eastAsia="Times New Roman"/>
                <w:b/>
                <w:bCs/>
                <w:lang w:eastAsia="en-US"/>
              </w:rPr>
            </w:pPr>
            <w:bookmarkStart w:id="1" w:name="_Hlk109219056"/>
            <w:r w:rsidRPr="00786A74">
              <w:rPr>
                <w:rFonts w:eastAsia="Times New Roman"/>
                <w:b/>
                <w:bCs/>
                <w:lang w:eastAsia="en-US"/>
              </w:rPr>
              <w:t>Наименование разделов и тем</w:t>
            </w:r>
          </w:p>
        </w:tc>
        <w:tc>
          <w:tcPr>
            <w:tcW w:w="3398"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3"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74" w:type="pct"/>
            <w:vAlign w:val="center"/>
          </w:tcPr>
          <w:p w:rsidR="0002253A" w:rsidRPr="00786A74" w:rsidRDefault="00F56F3D" w:rsidP="00F5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108" w:right="-108" w:firstLine="0"/>
              <w:contextualSpacing/>
              <w:jc w:val="center"/>
              <w:rPr>
                <w:rFonts w:eastAsia="Times New Roman"/>
                <w:b/>
                <w:bCs/>
                <w:lang w:eastAsia="en-US"/>
              </w:rPr>
            </w:pPr>
            <w:r>
              <w:rPr>
                <w:rFonts w:eastAsia="Times New Roman"/>
                <w:b/>
                <w:bCs/>
                <w:lang w:eastAsia="en-US"/>
              </w:rPr>
              <w:t>Осваиваемые элементы</w:t>
            </w:r>
            <w:r w:rsidR="0002253A" w:rsidRPr="00786A74">
              <w:rPr>
                <w:rFonts w:eastAsia="Times New Roman"/>
                <w:b/>
                <w:bCs/>
                <w:lang w:eastAsia="en-US"/>
              </w:rPr>
              <w:t xml:space="preserve"> компетенци</w:t>
            </w:r>
            <w:r>
              <w:rPr>
                <w:rFonts w:eastAsia="Times New Roman"/>
                <w:b/>
                <w:bCs/>
                <w:lang w:eastAsia="en-US"/>
              </w:rPr>
              <w:t>й</w:t>
            </w:r>
          </w:p>
        </w:tc>
      </w:tr>
      <w:tr w:rsidR="0002253A" w:rsidRPr="00786A74" w:rsidTr="006205CF">
        <w:trPr>
          <w:trHeight w:val="20"/>
        </w:trPr>
        <w:tc>
          <w:tcPr>
            <w:tcW w:w="715"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398"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3"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74"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786A74">
        <w:trPr>
          <w:trHeight w:val="20"/>
        </w:trPr>
        <w:tc>
          <w:tcPr>
            <w:tcW w:w="5000" w:type="pct"/>
            <w:gridSpan w:val="4"/>
          </w:tcPr>
          <w:p w:rsidR="0002253A" w:rsidRPr="00786A74" w:rsidRDefault="0002253A"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6205CF">
        <w:trPr>
          <w:trHeight w:val="20"/>
        </w:trPr>
        <w:tc>
          <w:tcPr>
            <w:tcW w:w="715"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398"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74"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6205CF">
        <w:trPr>
          <w:trHeight w:val="20"/>
        </w:trPr>
        <w:tc>
          <w:tcPr>
            <w:tcW w:w="4113" w:type="pct"/>
            <w:gridSpan w:val="2"/>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74"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6205CF">
        <w:trPr>
          <w:trHeight w:val="20"/>
        </w:trPr>
        <w:tc>
          <w:tcPr>
            <w:tcW w:w="4113" w:type="pct"/>
            <w:gridSpan w:val="2"/>
          </w:tcPr>
          <w:p w:rsidR="006205CF" w:rsidRPr="00786A74" w:rsidRDefault="006205CF"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6205CF" w:rsidRPr="00786A74" w:rsidRDefault="006205CF"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6205CF" w:rsidRPr="00786A74" w:rsidRDefault="006205CF"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6205CF">
        <w:trPr>
          <w:trHeight w:val="20"/>
        </w:trPr>
        <w:tc>
          <w:tcPr>
            <w:tcW w:w="715" w:type="pct"/>
            <w:vMerge w:val="restar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398" w:type="pct"/>
          </w:tcPr>
          <w:p w:rsidR="00786A74" w:rsidRPr="00786A74" w:rsidRDefault="00786A74"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74" w:type="pct"/>
            <w:vMerge w:val="restar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6205CF">
        <w:trPr>
          <w:trHeight w:val="20"/>
        </w:trPr>
        <w:tc>
          <w:tcPr>
            <w:tcW w:w="715" w:type="pct"/>
            <w:vMerge/>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74" w:type="pct"/>
            <w:vMerge/>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6205CF">
        <w:trPr>
          <w:trHeight w:val="239"/>
        </w:trPr>
        <w:tc>
          <w:tcPr>
            <w:tcW w:w="715" w:type="pct"/>
            <w:vMerge w:val="restart"/>
          </w:tcPr>
          <w:p w:rsidR="00786A74" w:rsidRPr="00786A74" w:rsidRDefault="00786A74" w:rsidP="00786A74">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398" w:type="pct"/>
          </w:tcPr>
          <w:p w:rsidR="00786A74" w:rsidRPr="00786A74" w:rsidRDefault="00786A74"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w:t>
            </w:r>
            <w:r w:rsidRPr="00786A74">
              <w:rPr>
                <w:rFonts w:eastAsia="Times New Roman"/>
                <w:bCs/>
                <w:lang w:eastAsia="en-US"/>
              </w:rPr>
              <w:lastRenderedPageBreak/>
              <w:t>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74" w:type="pct"/>
            <w:vMerge/>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6205CF">
        <w:trPr>
          <w:trHeight w:val="20"/>
        </w:trPr>
        <w:tc>
          <w:tcPr>
            <w:tcW w:w="715" w:type="pct"/>
            <w:vMerge/>
          </w:tcPr>
          <w:p w:rsidR="00275131" w:rsidRPr="00786A74" w:rsidRDefault="00275131" w:rsidP="00275131">
            <w:pPr>
              <w:ind w:left="0" w:firstLine="0"/>
              <w:jc w:val="center"/>
              <w:rPr>
                <w:rFonts w:eastAsia="Times New Roman"/>
                <w:b/>
                <w:bCs/>
                <w:lang w:eastAsia="en-US"/>
              </w:rPr>
            </w:pP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786A74">
        <w:trPr>
          <w:trHeight w:val="309"/>
        </w:trPr>
        <w:tc>
          <w:tcPr>
            <w:tcW w:w="5000" w:type="pct"/>
            <w:gridSpan w:val="4"/>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6205CF">
        <w:trPr>
          <w:trHeight w:val="570"/>
        </w:trPr>
        <w:tc>
          <w:tcPr>
            <w:tcW w:w="715" w:type="pct"/>
            <w:vMerge w:val="restart"/>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398" w:type="pct"/>
          </w:tcPr>
          <w:p w:rsidR="006205CF" w:rsidRPr="00786A74" w:rsidRDefault="006205CF" w:rsidP="00275131">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3" w:type="pct"/>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74" w:type="pct"/>
            <w:vMerge w:val="restart"/>
          </w:tcPr>
          <w:p w:rsidR="006205CF" w:rsidRPr="00786A74" w:rsidRDefault="006205CF" w:rsidP="00C4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C41531">
              <w:rPr>
                <w:rFonts w:eastAsia="Times New Roman"/>
                <w:bCs/>
                <w:iCs/>
                <w:lang w:eastAsia="en-US"/>
              </w:rPr>
              <w:t>1.10</w:t>
            </w:r>
          </w:p>
        </w:tc>
      </w:tr>
      <w:tr w:rsidR="006205CF" w:rsidRPr="00786A74" w:rsidTr="006205CF">
        <w:trPr>
          <w:trHeight w:val="739"/>
        </w:trPr>
        <w:tc>
          <w:tcPr>
            <w:tcW w:w="715" w:type="pct"/>
            <w:vMerge/>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Times New Roman"/>
                <w:b/>
                <w:bCs/>
                <w:iCs/>
                <w:lang w:eastAsia="en-US"/>
              </w:rPr>
            </w:pPr>
          </w:p>
        </w:tc>
        <w:tc>
          <w:tcPr>
            <w:tcW w:w="3398" w:type="pct"/>
          </w:tcPr>
          <w:p w:rsidR="006205CF" w:rsidRPr="00786A74" w:rsidRDefault="006205CF" w:rsidP="00275131">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3" w:type="pct"/>
          </w:tcPr>
          <w:p w:rsidR="006205CF" w:rsidRPr="00275131"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74" w:type="pct"/>
            <w:vMerge/>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786A74">
        <w:trPr>
          <w:trHeight w:val="276"/>
        </w:trPr>
        <w:tc>
          <w:tcPr>
            <w:tcW w:w="5000" w:type="pct"/>
            <w:gridSpan w:val="4"/>
          </w:tcPr>
          <w:p w:rsidR="00275131" w:rsidRPr="00786A74" w:rsidRDefault="00275131"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6205CF">
        <w:trPr>
          <w:trHeight w:val="441"/>
        </w:trPr>
        <w:tc>
          <w:tcPr>
            <w:tcW w:w="4113" w:type="pct"/>
            <w:gridSpan w:val="2"/>
          </w:tcPr>
          <w:p w:rsidR="00275131" w:rsidRPr="00786A74" w:rsidRDefault="00275131"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74"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308"/>
        </w:trPr>
        <w:tc>
          <w:tcPr>
            <w:tcW w:w="4113" w:type="pct"/>
            <w:gridSpan w:val="2"/>
          </w:tcPr>
          <w:p w:rsidR="00996E60" w:rsidRPr="00996E60"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3" w:type="pct"/>
          </w:tcPr>
          <w:p w:rsidR="00996E60" w:rsidRPr="00786A74" w:rsidRDefault="00996E60"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74" w:type="pct"/>
          </w:tcPr>
          <w:p w:rsidR="00996E60" w:rsidRPr="00786A74" w:rsidRDefault="00996E60"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6205CF">
        <w:trPr>
          <w:trHeight w:val="366"/>
        </w:trPr>
        <w:tc>
          <w:tcPr>
            <w:tcW w:w="715" w:type="pct"/>
            <w:vMerge w:val="restar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398" w:type="pct"/>
          </w:tcPr>
          <w:p w:rsidR="00275131" w:rsidRDefault="00996E60"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6205CF">
        <w:trPr>
          <w:trHeight w:val="20"/>
        </w:trPr>
        <w:tc>
          <w:tcPr>
            <w:tcW w:w="715"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6205CF">
        <w:trPr>
          <w:trHeight w:val="20"/>
        </w:trPr>
        <w:tc>
          <w:tcPr>
            <w:tcW w:w="715" w:type="pct"/>
            <w:vMerge w:val="restart"/>
          </w:tcPr>
          <w:p w:rsidR="00275131" w:rsidRPr="00786A74" w:rsidRDefault="00275131"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lastRenderedPageBreak/>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t>национального характера</w:t>
            </w:r>
            <w:r w:rsidR="006205CF">
              <w:rPr>
                <w:rFonts w:eastAsia="Times New Roman"/>
                <w:lang w:eastAsia="en-US"/>
              </w:rPr>
              <w:t>.</w:t>
            </w: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3" w:type="pct"/>
          </w:tcPr>
          <w:p w:rsidR="00275131" w:rsidRPr="00786A74" w:rsidRDefault="006E79E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6205CF">
        <w:trPr>
          <w:trHeight w:val="1064"/>
        </w:trPr>
        <w:tc>
          <w:tcPr>
            <w:tcW w:w="715"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74"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6205CF">
        <w:trPr>
          <w:trHeight w:val="199"/>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398" w:type="pct"/>
          </w:tcPr>
          <w:p w:rsidR="00996E60" w:rsidRPr="00060385"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3" w:type="pct"/>
          </w:tcPr>
          <w:p w:rsidR="00996E60" w:rsidRPr="00786A74" w:rsidRDefault="006E79EF"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786A74">
        <w:trPr>
          <w:trHeight w:val="357"/>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6205CF">
        <w:trPr>
          <w:trHeight w:val="417"/>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96E60" w:rsidRPr="00786A74" w:rsidRDefault="00996E60" w:rsidP="00C4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C41531">
              <w:rPr>
                <w:rFonts w:eastAsia="Times New Roman"/>
                <w:bCs/>
                <w:iCs/>
                <w:lang w:eastAsia="en-US"/>
              </w:rPr>
              <w:t>1.10</w:t>
            </w:r>
          </w:p>
        </w:tc>
      </w:tr>
      <w:tr w:rsidR="00996E60" w:rsidRPr="00786A74" w:rsidTr="006205CF">
        <w:trPr>
          <w:trHeight w:val="275"/>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w:t>
            </w:r>
            <w:r w:rsidRPr="00786A74">
              <w:rPr>
                <w:rFonts w:eastAsia="Times New Roman"/>
                <w:lang w:eastAsia="en-US"/>
              </w:rPr>
              <w:lastRenderedPageBreak/>
              <w:t xml:space="preserve">(каждый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«Как люди моей профессии меняют мир к лучшему?»</w:t>
            </w:r>
            <w:r w:rsidR="00060385">
              <w:rPr>
                <w:rFonts w:eastAsia="Times New Roman"/>
                <w:bCs/>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786A74">
        <w:trPr>
          <w:trHeight w:val="322"/>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lastRenderedPageBreak/>
              <w:t>Основное содержание</w:t>
            </w: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3"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3"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6205CF">
        <w:trPr>
          <w:trHeight w:val="841"/>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 xml:space="preserve">Человек в </w:t>
            </w:r>
            <w:r w:rsidRPr="00786A74">
              <w:rPr>
                <w:rFonts w:eastAsia="Times New Roman"/>
                <w:lang w:eastAsia="en-US"/>
              </w:rPr>
              <w:lastRenderedPageBreak/>
              <w:t>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Н. Толстого (1828—1910)</w:t>
            </w:r>
            <w:r>
              <w:rPr>
                <w:rFonts w:eastAsia="Times New Roman"/>
                <w:lang w:eastAsia="en-US"/>
              </w:rPr>
              <w:t>.</w:t>
            </w:r>
          </w:p>
        </w:tc>
        <w:tc>
          <w:tcPr>
            <w:tcW w:w="3398" w:type="pct"/>
          </w:tcPr>
          <w:p w:rsidR="00996E60" w:rsidRPr="00786A74" w:rsidRDefault="00996E60" w:rsidP="00996E60">
            <w:pPr>
              <w:ind w:left="0" w:firstLine="0"/>
              <w:jc w:val="both"/>
              <w:rPr>
                <w:rFonts w:eastAsia="Times New Roman"/>
                <w:lang w:eastAsia="en-US"/>
              </w:rPr>
            </w:pPr>
            <w:r w:rsidRPr="00786A74">
              <w:rPr>
                <w:rFonts w:eastAsia="Times New Roman"/>
                <w:lang w:eastAsia="en-US"/>
              </w:rPr>
              <w:lastRenderedPageBreak/>
              <w:t xml:space="preserve"> «Севастопольские рассказы» (1855) – непарадное изображение войны. «Диалектика души»: </w:t>
            </w:r>
            <w:r w:rsidRPr="00786A74">
              <w:rPr>
                <w:rFonts w:eastAsia="Times New Roman"/>
                <w:lang w:eastAsia="en-US"/>
              </w:rPr>
              <w:lastRenderedPageBreak/>
              <w:t>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4</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w:t>
            </w:r>
            <w:r w:rsidRPr="00786A74">
              <w:rPr>
                <w:rFonts w:eastAsia="Times New Roman"/>
                <w:iCs/>
                <w:lang w:eastAsia="en-US"/>
              </w:rPr>
              <w:lastRenderedPageBreak/>
              <w:t>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786A74">
        <w:trPr>
          <w:trHeight w:val="361"/>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6205CF">
        <w:trPr>
          <w:trHeight w:val="917"/>
        </w:trPr>
        <w:tc>
          <w:tcPr>
            <w:tcW w:w="715" w:type="pct"/>
            <w:vMerge w:val="restart"/>
          </w:tcPr>
          <w:p w:rsidR="00996E60" w:rsidRPr="00786A74" w:rsidRDefault="00996E60" w:rsidP="009D3AEC">
            <w:pPr>
              <w:spacing w:line="259" w:lineRule="auto"/>
              <w:ind w:left="0" w:firstLine="0"/>
              <w:jc w:val="both"/>
              <w:rPr>
                <w:rFonts w:eastAsia="Times New Roman"/>
                <w:b/>
                <w:bCs/>
                <w:iCs/>
                <w:lang w:eastAsia="en-US"/>
              </w:rPr>
            </w:pPr>
            <w:r w:rsidRPr="00786A74">
              <w:rPr>
                <w:rFonts w:eastAsia="Times New Roman"/>
                <w:b/>
                <w:bCs/>
                <w:iCs/>
                <w:lang w:eastAsia="en-US"/>
              </w:rPr>
              <w:t>«</w:t>
            </w:r>
            <w:r w:rsidRPr="00786A74">
              <w:rPr>
                <w:rFonts w:eastAsia="Times New Roman"/>
                <w:b/>
                <w:bCs/>
              </w:rPr>
              <w:t>Каждый должен быть величествен в своем деле</w:t>
            </w:r>
            <w:r w:rsidRPr="00786A74">
              <w:rPr>
                <w:rFonts w:eastAsia="Times New Roman"/>
                <w:b/>
                <w:bCs/>
                <w:iCs/>
                <w:lang w:eastAsia="en-US"/>
              </w:rPr>
              <w:t>»: пути совершенствования в специальность</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96E60" w:rsidRPr="00786A74" w:rsidRDefault="00996E60" w:rsidP="00C4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xml:space="preserve">, ПК </w:t>
            </w:r>
            <w:r w:rsidR="00C41531">
              <w:rPr>
                <w:rFonts w:eastAsia="Times New Roman"/>
                <w:bCs/>
                <w:iCs/>
                <w:lang w:eastAsia="en-US"/>
              </w:rPr>
              <w:t>1.10</w:t>
            </w:r>
          </w:p>
        </w:tc>
      </w:tr>
      <w:tr w:rsidR="00996E60" w:rsidRPr="00786A74" w:rsidTr="006205CF">
        <w:trPr>
          <w:trHeight w:val="830"/>
        </w:trPr>
        <w:tc>
          <w:tcPr>
            <w:tcW w:w="715" w:type="pct"/>
            <w:vMerge/>
          </w:tcPr>
          <w:p w:rsidR="00996E60" w:rsidRPr="00786A74" w:rsidRDefault="00996E60" w:rsidP="00996E60">
            <w:pPr>
              <w:spacing w:line="259" w:lineRule="auto"/>
              <w:ind w:left="0" w:firstLine="0"/>
              <w:jc w:val="both"/>
              <w:rPr>
                <w:rFonts w:eastAsia="Times New Roman"/>
                <w:b/>
                <w:bCs/>
                <w:i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786A74">
        <w:trPr>
          <w:trHeight w:val="309"/>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2.8.</w:t>
            </w:r>
            <w:r>
              <w:rPr>
                <w:rFonts w:eastAsia="Times New Roman"/>
                <w:bCs/>
                <w:lang w:eastAsia="en-US"/>
              </w:rPr>
              <w:t xml:space="preserve"> </w:t>
            </w:r>
            <w:r w:rsidRPr="00786A74">
              <w:rPr>
                <w:rFonts w:eastAsia="Times New Roman"/>
                <w:lang w:eastAsia="en-US"/>
              </w:rPr>
              <w:t>Человек и мир в зеркале поэзии. Ф.И. Тютчев и А.А. Фет</w:t>
            </w:r>
            <w:r w:rsidR="006205CF">
              <w:rPr>
                <w:rFonts w:eastAsia="Times New Roman"/>
                <w:lang w:eastAsia="en-US"/>
              </w:rPr>
              <w:t>.</w:t>
            </w:r>
          </w:p>
        </w:tc>
        <w:tc>
          <w:tcPr>
            <w:tcW w:w="3398" w:type="pct"/>
          </w:tcPr>
          <w:p w:rsidR="00996E60" w:rsidRPr="00786A74" w:rsidRDefault="00996E60" w:rsidP="00996E60">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996E60" w:rsidRPr="00786A74" w:rsidRDefault="00996E60" w:rsidP="00996E60">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3" w:type="pct"/>
          </w:tcPr>
          <w:p w:rsidR="00996E60" w:rsidRPr="00786A74" w:rsidRDefault="006E79EF"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3" w:type="pct"/>
          </w:tcPr>
          <w:p w:rsidR="00996E60" w:rsidRPr="00786A74" w:rsidRDefault="006E79EF"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996E60">
        <w:trPr>
          <w:trHeight w:val="208"/>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6205CF">
        <w:trPr>
          <w:trHeight w:val="683"/>
        </w:trPr>
        <w:tc>
          <w:tcPr>
            <w:tcW w:w="715" w:type="pct"/>
            <w:vMerge w:val="restart"/>
          </w:tcPr>
          <w:p w:rsidR="00996E60" w:rsidRPr="00786A74" w:rsidRDefault="00996E60" w:rsidP="00996E60">
            <w:pPr>
              <w:spacing w:line="259" w:lineRule="auto"/>
              <w:ind w:left="0" w:firstLine="0"/>
              <w:jc w:val="both"/>
              <w:rPr>
                <w:rFonts w:eastAsia="Times New Roman"/>
                <w:b/>
                <w:bCs/>
                <w:lang w:eastAsia="en-US"/>
              </w:rPr>
            </w:pPr>
            <w:r w:rsidRPr="00786A74">
              <w:rPr>
                <w:rFonts w:eastAsia="Times New Roman"/>
                <w:b/>
                <w:lang w:eastAsia="en-US"/>
              </w:rPr>
              <w:lastRenderedPageBreak/>
              <w:t>Как написать резюме, чтобы найти хорошую работу</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C4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C41531">
              <w:rPr>
                <w:rFonts w:eastAsia="Times New Roman"/>
                <w:bCs/>
                <w:iCs/>
                <w:lang w:eastAsia="en-US"/>
              </w:rPr>
              <w:t>1.10</w:t>
            </w:r>
          </w:p>
        </w:tc>
      </w:tr>
      <w:tr w:rsidR="00996E60" w:rsidRPr="00786A74" w:rsidTr="006205CF">
        <w:trPr>
          <w:trHeight w:val="275"/>
        </w:trPr>
        <w:tc>
          <w:tcPr>
            <w:tcW w:w="715" w:type="pct"/>
            <w:vMerge/>
          </w:tcPr>
          <w:p w:rsidR="00996E60" w:rsidRPr="00786A74" w:rsidRDefault="00996E60" w:rsidP="00996E60">
            <w:pPr>
              <w:spacing w:line="259" w:lineRule="auto"/>
              <w:ind w:left="0" w:firstLine="0"/>
              <w:jc w:val="both"/>
              <w:rPr>
                <w:rFonts w:eastAsia="Times New Roman"/>
                <w:b/>
                <w:lang w:eastAsia="en-US"/>
              </w:rPr>
            </w:pPr>
          </w:p>
        </w:tc>
        <w:tc>
          <w:tcPr>
            <w:tcW w:w="3398" w:type="pct"/>
          </w:tcPr>
          <w:p w:rsidR="00996E60" w:rsidRPr="00786A74" w:rsidRDefault="00996E60" w:rsidP="00C27B56">
            <w:pPr>
              <w:pStyle w:val="afffffc"/>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Составление своего действительного резюме (по аналогии с образцовым текстом) Взаимопроверка составленных резюме. Понятие о проектном резюме</w:t>
            </w:r>
            <w:r>
              <w:rPr>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6205CF">
        <w:trPr>
          <w:trHeight w:val="20"/>
        </w:trPr>
        <w:tc>
          <w:tcPr>
            <w:tcW w:w="4113" w:type="pct"/>
            <w:gridSpan w:val="2"/>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4113" w:type="pct"/>
            <w:gridSpan w:val="2"/>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«Листопад», «Вечер», «Одиночество», «Не устану воспевать вас, звезды!..», «Последний шмель», «Слово», «Поэту» (другие – по выбору учителя).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3"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6205CF">
        <w:trPr>
          <w:trHeight w:val="44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3"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398" w:type="pct"/>
          </w:tcPr>
          <w:p w:rsidR="00996E60" w:rsidRPr="00786A74" w:rsidRDefault="00996E60" w:rsidP="00F56F3D">
            <w:pPr>
              <w:ind w:left="0" w:firstLine="0"/>
              <w:jc w:val="both"/>
              <w:rPr>
                <w:rFonts w:eastAsia="Times New Roman"/>
                <w:b/>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r w:rsidR="00F56F3D">
              <w:rPr>
                <w:rFonts w:eastAsia="Times New Roman"/>
                <w:lang w:eastAsia="en-US"/>
              </w:rPr>
              <w:t xml:space="preserve"> </w:t>
            </w: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6205CF">
        <w:trPr>
          <w:trHeight w:val="274"/>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 xml:space="preserve">Герои М. Горького в </w:t>
            </w:r>
            <w:r w:rsidRPr="00786A74">
              <w:rPr>
                <w:rFonts w:eastAsia="Times New Roman"/>
                <w:lang w:eastAsia="en-US"/>
              </w:rPr>
              <w:lastRenderedPageBreak/>
              <w:t>поисках смысла жизни</w:t>
            </w:r>
            <w:r>
              <w:rPr>
                <w:rFonts w:eastAsia="Times New Roman"/>
                <w:lang w:eastAsia="en-US"/>
              </w:rPr>
              <w:t>.</w:t>
            </w:r>
          </w:p>
        </w:tc>
        <w:tc>
          <w:tcPr>
            <w:tcW w:w="3398" w:type="pct"/>
          </w:tcPr>
          <w:p w:rsidR="00996E60" w:rsidRPr="003B1224" w:rsidRDefault="00996E60" w:rsidP="00996E60">
            <w:pPr>
              <w:ind w:left="0" w:firstLine="0"/>
              <w:jc w:val="both"/>
              <w:rPr>
                <w:rFonts w:eastAsia="Times New Roman"/>
                <w:lang w:eastAsia="en-US"/>
              </w:rPr>
            </w:pPr>
            <w:r w:rsidRPr="003B1224">
              <w:rPr>
                <w:rFonts w:eastAsia="Times New Roman"/>
                <w:iCs/>
                <w:lang w:eastAsia="en-US"/>
              </w:rPr>
              <w:lastRenderedPageBreak/>
              <w:t>Максим Горький</w:t>
            </w:r>
            <w:r w:rsidRPr="003B1224">
              <w:rPr>
                <w:rFonts w:eastAsia="Times New Roman"/>
                <w:lang w:eastAsia="en-US"/>
              </w:rPr>
              <w:t xml:space="preserve"> (1868–1936). Сведения из биографии (актуализация и обобщение ранее изученного). </w:t>
            </w:r>
          </w:p>
          <w:p w:rsidR="00996E60" w:rsidRPr="00786A74" w:rsidRDefault="00996E60" w:rsidP="00996E60">
            <w:pPr>
              <w:ind w:left="0" w:firstLine="0"/>
              <w:jc w:val="both"/>
              <w:rPr>
                <w:rFonts w:eastAsia="Times New Roman"/>
                <w:lang w:eastAsia="en-US"/>
              </w:rPr>
            </w:pPr>
            <w:r w:rsidRPr="003B1224">
              <w:rPr>
                <w:rFonts w:eastAsia="Times New Roman"/>
                <w:lang w:eastAsia="en-US"/>
              </w:rPr>
              <w:t xml:space="preserve">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w:t>
            </w:r>
            <w:r w:rsidRPr="00786A74">
              <w:rPr>
                <w:rFonts w:eastAsia="Times New Roman"/>
                <w:lang w:eastAsia="en-US"/>
              </w:rPr>
              <w:lastRenderedPageBreak/>
              <w:t xml:space="preserve">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6205CF">
        <w:trPr>
          <w:trHeight w:val="20"/>
        </w:trPr>
        <w:tc>
          <w:tcPr>
            <w:tcW w:w="715" w:type="pct"/>
            <w:vMerge w:val="restart"/>
          </w:tcPr>
          <w:p w:rsidR="00996E60" w:rsidRPr="00786A74" w:rsidRDefault="00996E60"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398" w:type="pct"/>
          </w:tcPr>
          <w:p w:rsidR="00996E60" w:rsidRPr="00786A74" w:rsidRDefault="00996E60" w:rsidP="00996E60">
            <w:pPr>
              <w:ind w:left="0" w:firstLine="0"/>
              <w:jc w:val="both"/>
              <w:rPr>
                <w:rFonts w:eastAsia="Times New Roman"/>
                <w:i/>
                <w:iCs/>
                <w:lang w:eastAsia="en-US"/>
              </w:rPr>
            </w:pPr>
            <w:r w:rsidRPr="00786A74">
              <w:rPr>
                <w:rFonts w:eastAsia="Times New Roman"/>
                <w:i/>
                <w:iCs/>
                <w:lang w:eastAsia="en-US"/>
              </w:rPr>
              <w:t>От реализма – к модернизму</w:t>
            </w:r>
            <w:r w:rsidR="006205CF">
              <w:rPr>
                <w:rFonts w:eastAsia="Times New Roman"/>
                <w:i/>
                <w:iCs/>
                <w:lang w:eastAsia="en-US"/>
              </w:rPr>
              <w:t>.</w:t>
            </w:r>
          </w:p>
          <w:p w:rsidR="00996E60" w:rsidRPr="00786A74" w:rsidRDefault="00996E60" w:rsidP="00996E60">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996E60">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996E60">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3"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3"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715"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p>
          <w:p w:rsidR="009F003B" w:rsidRPr="00786A74" w:rsidRDefault="009F003B" w:rsidP="00F56F3D">
            <w:pPr>
              <w:ind w:left="0" w:firstLine="0"/>
              <w:jc w:val="both"/>
              <w:rPr>
                <w:rFonts w:eastAsia="Times New Roman"/>
                <w:bCs/>
                <w:lang w:eastAsia="en-US"/>
              </w:rPr>
            </w:pP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w:t>
            </w:r>
            <w:r w:rsidRPr="00786A74">
              <w:rPr>
                <w:rFonts w:eastAsia="Times New Roman"/>
                <w:lang w:eastAsia="en-US"/>
              </w:rPr>
              <w:lastRenderedPageBreak/>
              <w:t>Музыкальность, экспрессивность как художественная особенность поэтической речи Блока. Песни и романсы на стихи поэта.</w:t>
            </w:r>
            <w:r w:rsidR="00F56F3D">
              <w:rPr>
                <w:rFonts w:eastAsia="Times New Roman"/>
                <w:lang w:eastAsia="en-US"/>
              </w:rPr>
              <w:t xml:space="preserve"> </w:t>
            </w: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3" w:type="pct"/>
          </w:tcPr>
          <w:p w:rsidR="009F003B" w:rsidRPr="00786A74" w:rsidRDefault="009F003B"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87"/>
        </w:trPr>
        <w:tc>
          <w:tcPr>
            <w:tcW w:w="715"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3"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3"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4113" w:type="pct"/>
            <w:gridSpan w:val="2"/>
            <w:vAlign w:val="center"/>
          </w:tcPr>
          <w:p w:rsidR="009F003B" w:rsidRPr="009F003B"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Исповедальность поэзии Цветаевой. Необычность образа лирического героя. Основные темы </w:t>
            </w:r>
            <w:r w:rsidRPr="00786A74">
              <w:rPr>
                <w:rFonts w:eastAsia="Times New Roman"/>
                <w:lang w:eastAsia="en-US"/>
              </w:rPr>
              <w:lastRenderedPageBreak/>
              <w:t>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3"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3"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309"/>
        </w:trPr>
        <w:tc>
          <w:tcPr>
            <w:tcW w:w="715" w:type="pct"/>
          </w:tcPr>
          <w:p w:rsidR="009F003B" w:rsidRPr="00786A74" w:rsidRDefault="009F003B" w:rsidP="009F003B">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p>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786A74">
        <w:trPr>
          <w:trHeight w:val="189"/>
        </w:trPr>
        <w:tc>
          <w:tcPr>
            <w:tcW w:w="5000" w:type="pct"/>
            <w:gridSpan w:val="4"/>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6205CF">
        <w:trPr>
          <w:trHeight w:val="940"/>
        </w:trPr>
        <w:tc>
          <w:tcPr>
            <w:tcW w:w="715" w:type="pct"/>
            <w:vMerge w:val="restart"/>
          </w:tcPr>
          <w:p w:rsidR="009F003B" w:rsidRPr="00786A74" w:rsidRDefault="009F003B" w:rsidP="009D3AEC">
            <w:pPr>
              <w:spacing w:line="259" w:lineRule="auto"/>
              <w:ind w:left="0" w:firstLine="0"/>
              <w:jc w:val="center"/>
              <w:rPr>
                <w:rFonts w:eastAsia="Times New Roman"/>
                <w:b/>
                <w:bCs/>
                <w:lang w:eastAsia="en-US"/>
              </w:rPr>
            </w:pPr>
            <w:r w:rsidRPr="00786A74">
              <w:rPr>
                <w:rFonts w:eastAsia="Times New Roman"/>
                <w:b/>
                <w:bCs/>
                <w:lang w:eastAsia="en-US"/>
              </w:rPr>
              <w:t>«Вроде просто найти и расставить слова»: стихи для людей моей специальности</w:t>
            </w:r>
            <w:r>
              <w:rPr>
                <w:rFonts w:eastAsia="Times New Roman"/>
                <w:b/>
                <w:bCs/>
                <w:lang w:eastAsia="en-US"/>
              </w:rPr>
              <w:t>.</w:t>
            </w: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644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644617">
              <w:rPr>
                <w:rFonts w:eastAsia="Times New Roman"/>
                <w:bCs/>
                <w:iCs/>
                <w:lang w:eastAsia="en-US"/>
              </w:rPr>
              <w:t>5.4</w:t>
            </w:r>
          </w:p>
        </w:tc>
      </w:tr>
      <w:tr w:rsidR="009F003B" w:rsidRPr="00786A74" w:rsidTr="006205CF">
        <w:trPr>
          <w:trHeight w:val="704"/>
        </w:trPr>
        <w:tc>
          <w:tcPr>
            <w:tcW w:w="715" w:type="pct"/>
            <w:vMerge/>
          </w:tcPr>
          <w:p w:rsidR="009F003B" w:rsidRPr="00786A74" w:rsidRDefault="009F003B" w:rsidP="009F003B">
            <w:pPr>
              <w:spacing w:line="259" w:lineRule="auto"/>
              <w:ind w:left="0" w:firstLine="0"/>
              <w:jc w:val="both"/>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9F003B">
        <w:trPr>
          <w:trHeight w:val="282"/>
        </w:trPr>
        <w:tc>
          <w:tcPr>
            <w:tcW w:w="5000" w:type="pct"/>
            <w:gridSpan w:val="4"/>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 xml:space="preserve">«Изгнанник, избранник»: </w:t>
            </w:r>
            <w:r w:rsidRPr="00786A74">
              <w:rPr>
                <w:rFonts w:eastAsia="Times New Roman"/>
                <w:bCs/>
                <w:i/>
                <w:iCs/>
                <w:color w:val="000000"/>
                <w:lang w:eastAsia="en-US"/>
              </w:rPr>
              <w:lastRenderedPageBreak/>
              <w:t>М. А. Булгаков</w:t>
            </w:r>
            <w:r w:rsidR="006205CF">
              <w:rPr>
                <w:rFonts w:eastAsia="Times New Roman"/>
                <w:bCs/>
                <w:i/>
                <w:iCs/>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lastRenderedPageBreak/>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w:t>
            </w:r>
          </w:p>
          <w:p w:rsidR="009F003B" w:rsidRPr="00786A74" w:rsidRDefault="009F003B" w:rsidP="009F003B">
            <w:pPr>
              <w:ind w:left="0" w:firstLine="0"/>
              <w:jc w:val="both"/>
              <w:rPr>
                <w:rFonts w:eastAsia="Times New Roman"/>
                <w:lang w:eastAsia="en-US"/>
              </w:rPr>
            </w:pPr>
            <w:r w:rsidRPr="00786A74">
              <w:rPr>
                <w:rFonts w:eastAsia="Times New Roman"/>
                <w:lang w:eastAsia="en-US"/>
              </w:rPr>
              <w:t xml:space="preserve">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w:t>
            </w:r>
            <w:r w:rsidRPr="00786A74">
              <w:rPr>
                <w:rFonts w:eastAsia="Times New Roman"/>
                <w:lang w:eastAsia="en-US"/>
              </w:rPr>
              <w:lastRenderedPageBreak/>
              <w:t xml:space="preserve">«роман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9F003B" w:rsidRPr="00786A74" w:rsidRDefault="009F003B" w:rsidP="009F003B">
            <w:pPr>
              <w:ind w:left="0" w:firstLine="0"/>
              <w:jc w:val="both"/>
              <w:rPr>
                <w:rFonts w:eastAsia="Times New Roman"/>
                <w:bCs/>
                <w:lang w:eastAsia="en-US"/>
              </w:rPr>
            </w:pP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3" w:type="pct"/>
            <w:vMerge w:val="restart"/>
          </w:tcPr>
          <w:p w:rsidR="009F003B" w:rsidRPr="00786A74" w:rsidRDefault="006E79EF"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lastRenderedPageBreak/>
              <w:t>1</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ОК 03, ОК 04, ОК 05, ОК 06, </w:t>
            </w:r>
            <w:r w:rsidRPr="00786A74">
              <w:rPr>
                <w:rFonts w:eastAsia="Times New Roman"/>
                <w:iCs/>
                <w:lang w:eastAsia="en-US"/>
              </w:rPr>
              <w:lastRenderedPageBreak/>
              <w:t>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3"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Роман-эпопея </w:t>
            </w:r>
            <w:r w:rsidRPr="00786A74">
              <w:rPr>
                <w:rFonts w:eastAsia="Times New Roman"/>
                <w:i/>
                <w:iCs/>
                <w:lang w:eastAsia="en-US"/>
              </w:rPr>
              <w:t xml:space="preserve">«Тихий Дон» </w:t>
            </w:r>
            <w:r w:rsidRPr="00786A74">
              <w:rPr>
                <w:rFonts w:eastAsia="Times New Roman"/>
                <w:lang w:eastAsia="en-US"/>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3" w:type="pct"/>
          </w:tcPr>
          <w:p w:rsidR="009F003B" w:rsidRPr="00786A74" w:rsidRDefault="006E79EF"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4113" w:type="pct"/>
            <w:gridSpan w:val="2"/>
            <w:vAlign w:val="center"/>
          </w:tcPr>
          <w:p w:rsidR="009F003B" w:rsidRPr="009F003B"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rsidR="009F003B" w:rsidRPr="00786A74" w:rsidRDefault="009F003B" w:rsidP="009F003B">
            <w:pPr>
              <w:ind w:left="0" w:firstLine="0"/>
              <w:jc w:val="both"/>
              <w:rPr>
                <w:rFonts w:eastAsia="Times New Roman"/>
                <w:b/>
                <w:bCs/>
                <w:lang w:eastAsia="en-US"/>
              </w:rPr>
            </w:pPr>
            <w:r w:rsidRPr="00786A74">
              <w:rPr>
                <w:rFonts w:eastAsia="Times New Roman"/>
                <w:bCs/>
                <w:color w:val="000000"/>
                <w:lang w:eastAsia="en-US"/>
              </w:rPr>
              <w:t>Исповедальность лирики А. Г. Твардовского</w:t>
            </w:r>
            <w:r>
              <w:rPr>
                <w:rFonts w:eastAsia="Times New Roman"/>
                <w:bCs/>
                <w:color w:val="000000"/>
                <w:lang w:eastAsia="en-US"/>
              </w:rPr>
              <w:t>.</w:t>
            </w:r>
          </w:p>
        </w:tc>
        <w:tc>
          <w:tcPr>
            <w:tcW w:w="3398" w:type="pct"/>
          </w:tcPr>
          <w:p w:rsidR="009F003B" w:rsidRPr="00786A74" w:rsidRDefault="009F003B" w:rsidP="00F56F3D">
            <w:pPr>
              <w:ind w:left="0" w:firstLine="0"/>
              <w:jc w:val="both"/>
              <w:rPr>
                <w:rFonts w:eastAsia="Times New Roman"/>
                <w:bCs/>
                <w:lang w:eastAsia="en-US"/>
              </w:rPr>
            </w:pPr>
            <w:r w:rsidRPr="00786A74">
              <w:rPr>
                <w:rFonts w:eastAsia="Times New Roman"/>
                <w:i/>
                <w:iCs/>
                <w:lang w:eastAsia="en-US"/>
              </w:rPr>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r w:rsidR="00F56F3D">
              <w:rPr>
                <w:rFonts w:eastAsia="Times New Roman"/>
                <w:i/>
                <w:iCs/>
                <w:lang w:eastAsia="en-US"/>
              </w:rPr>
              <w:t xml:space="preserve"> </w:t>
            </w:r>
            <w:r w:rsidRPr="00786A74">
              <w:rPr>
                <w:rFonts w:eastAsia="Times New Roman"/>
                <w:i/>
                <w:iCs/>
                <w:lang w:eastAsia="en-US"/>
              </w:rPr>
              <w:t>«Гамлет», «Зимняя ночь», «Любить иных – тяжелый крест…», «Никого не будет в доме…», «Снег идет», «Гефсиманский сад», «Быть знаменитым некрасиво…»</w:t>
            </w:r>
            <w:r w:rsidR="00F56F3D">
              <w:rPr>
                <w:rFonts w:eastAsia="Times New Roman"/>
                <w:i/>
                <w:iCs/>
                <w:lang w:eastAsia="en-US"/>
              </w:rPr>
              <w:t xml:space="preserve">. </w:t>
            </w: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r w:rsidR="00F56F3D">
              <w:rPr>
                <w:rFonts w:eastAsia="Times New Roman"/>
                <w:lang w:eastAsia="en-US"/>
              </w:rPr>
              <w:t xml:space="preserve"> </w:t>
            </w: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r w:rsidR="00F56F3D">
              <w:rPr>
                <w:rFonts w:eastAsia="Times New Roman"/>
                <w:lang w:eastAsia="en-US"/>
              </w:rPr>
              <w:t xml:space="preserve"> </w:t>
            </w: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r w:rsidR="00F56F3D">
              <w:rPr>
                <w:rFonts w:eastAsia="Times New Roman"/>
                <w:i/>
                <w:iCs/>
                <w:lang w:eastAsia="en-US"/>
              </w:rPr>
              <w:t xml:space="preserve"> </w:t>
            </w:r>
            <w:r w:rsidRPr="00786A74">
              <w:rPr>
                <w:rFonts w:eastAsia="Times New Roman"/>
                <w:lang w:eastAsia="en-US"/>
              </w:rPr>
              <w:t xml:space="preserve">«Стихи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w:t>
            </w:r>
            <w:r w:rsidRPr="00786A74">
              <w:rPr>
                <w:rFonts w:eastAsia="Times New Roman"/>
                <w:lang w:eastAsia="en-US"/>
              </w:rPr>
              <w:lastRenderedPageBreak/>
              <w:t>отечеству</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3" w:type="pct"/>
          </w:tcPr>
          <w:p w:rsidR="009F003B" w:rsidRPr="009D3AEC"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4113" w:type="pct"/>
            <w:gridSpan w:val="2"/>
            <w:vAlign w:val="center"/>
          </w:tcPr>
          <w:p w:rsidR="009F003B" w:rsidRPr="00786A74" w:rsidRDefault="009F003B"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lang w:eastAsia="en-US"/>
              </w:rPr>
              <w:t>Поэзия и драматургия Великой Отечественной войне. «Лейтенантская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r w:rsidR="00F56F3D">
              <w:rPr>
                <w:rFonts w:eastAsia="Times New Roman"/>
                <w:lang w:eastAsia="en-US"/>
              </w:rPr>
              <w:t xml:space="preserve"> </w:t>
            </w:r>
            <w:r w:rsidRPr="00786A74">
              <w:rPr>
                <w:rFonts w:eastAsia="Times New Roman"/>
                <w:lang w:eastAsia="en-US"/>
              </w:rPr>
              <w:t>Проблема нравственного выбора на войне</w:t>
            </w:r>
            <w:r>
              <w:rPr>
                <w:rFonts w:eastAsia="Times New Roman"/>
                <w:lang w:eastAsia="en-US"/>
              </w:rPr>
              <w:t>.</w:t>
            </w:r>
            <w:r w:rsidR="00F56F3D">
              <w:rPr>
                <w:rFonts w:eastAsia="Times New Roman"/>
                <w:lang w:eastAsia="en-US"/>
              </w:rPr>
              <w:t xml:space="preserve"> </w:t>
            </w: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Повесть «Сотников». Человек в экстремальной ситуации, на пороге смерти. Стремление к самосохранению (Рыбак) – и сохранение человеческого достоинст</w:t>
            </w:r>
            <w:r w:rsidR="00F56F3D">
              <w:rPr>
                <w:rFonts w:eastAsia="Times New Roman"/>
                <w:lang w:eastAsia="en-US"/>
              </w:rPr>
              <w:t>ва, духовный подвиг (Сотников).</w:t>
            </w:r>
          </w:p>
          <w:p w:rsidR="009F003B" w:rsidRPr="00786A74" w:rsidRDefault="009F003B" w:rsidP="009F003B">
            <w:pPr>
              <w:ind w:left="0" w:firstLine="0"/>
              <w:jc w:val="both"/>
              <w:rPr>
                <w:rFonts w:eastAsia="Times New Roman"/>
                <w:lang w:eastAsia="en-US"/>
              </w:rPr>
            </w:pPr>
            <w:r w:rsidRPr="00786A74">
              <w:rPr>
                <w:rFonts w:eastAsia="Times New Roman"/>
                <w:lang w:eastAsia="en-US"/>
              </w:rPr>
              <w:t>Виктор Петрович Астафьев (1924–2001). Традиции и новаторство писателя в изображении войны.</w:t>
            </w:r>
          </w:p>
          <w:p w:rsidR="009F003B" w:rsidRPr="00786A74" w:rsidRDefault="009F003B" w:rsidP="009F003B">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r w:rsidR="00F56F3D">
              <w:rPr>
                <w:rFonts w:eastAsia="Times New Roman"/>
                <w:lang w:eastAsia="en-US"/>
              </w:rPr>
              <w:t xml:space="preserve"> </w:t>
            </w: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w:t>
            </w:r>
          </w:p>
          <w:p w:rsidR="009F003B" w:rsidRPr="00786A74" w:rsidRDefault="009F003B" w:rsidP="009F003B">
            <w:pPr>
              <w:ind w:left="0" w:firstLine="0"/>
              <w:jc w:val="both"/>
              <w:rPr>
                <w:rFonts w:eastAsia="Times New Roman"/>
                <w:lang w:eastAsia="en-US"/>
              </w:rPr>
            </w:pPr>
            <w:r w:rsidRPr="00786A74">
              <w:rPr>
                <w:rFonts w:eastAsia="Times New Roman"/>
                <w:lang w:eastAsia="en-US"/>
              </w:rPr>
              <w:t>«Молодая гвардия» Герои рассказа. Дилемма нравственного выбора между долгом и жизнью</w:t>
            </w:r>
            <w:r>
              <w:rPr>
                <w:rFonts w:eastAsia="Times New Roman"/>
                <w:lang w:eastAsia="en-US"/>
              </w:rPr>
              <w:t>.</w:t>
            </w:r>
          </w:p>
        </w:tc>
        <w:tc>
          <w:tcPr>
            <w:tcW w:w="313" w:type="pct"/>
          </w:tcPr>
          <w:p w:rsidR="009F003B" w:rsidRPr="00786A74" w:rsidRDefault="006E79EF"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F5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r w:rsidR="00F56F3D">
              <w:rPr>
                <w:rFonts w:eastAsia="Times New Roman"/>
                <w:bCs/>
                <w:lang w:eastAsia="en-US"/>
              </w:rPr>
              <w:t xml:space="preserve"> </w:t>
            </w: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r w:rsidR="00F56F3D">
              <w:rPr>
                <w:rFonts w:eastAsia="Times New Roman"/>
                <w:lang w:eastAsia="en-US"/>
              </w:rPr>
              <w:t xml:space="preserve"> </w:t>
            </w: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w:t>
            </w:r>
            <w:r w:rsidR="00F56F3D">
              <w:rPr>
                <w:rFonts w:eastAsia="Times New Roman"/>
                <w:lang w:eastAsia="en-US"/>
              </w:rPr>
              <w:t>с обобщением ранее изученного).</w:t>
            </w:r>
            <w:r w:rsidRPr="00786A74">
              <w:rPr>
                <w:rFonts w:eastAsia="Times New Roman"/>
                <w:lang w:eastAsia="en-US"/>
              </w:rPr>
              <w:t xml:space="preserve"> Лауреат Нобелевской премии по литературе. Повесть </w:t>
            </w:r>
            <w:r w:rsidRPr="00786A74">
              <w:rPr>
                <w:rFonts w:eastAsia="Times New Roman"/>
                <w:i/>
                <w:iCs/>
                <w:lang w:eastAsia="en-US"/>
              </w:rPr>
              <w:t>«Один день Ивана Денисовича»</w:t>
            </w:r>
            <w:r>
              <w:rPr>
                <w:rFonts w:eastAsia="Times New Roman"/>
                <w:i/>
                <w:iCs/>
                <w:lang w:eastAsia="en-US"/>
              </w:rPr>
              <w:t>.</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w:t>
            </w:r>
            <w:r w:rsidR="00F56F3D">
              <w:rPr>
                <w:rFonts w:eastAsia="Times New Roman"/>
                <w:lang w:eastAsia="en-US"/>
              </w:rPr>
              <w:t>тойчивость и приспособленность</w:t>
            </w:r>
            <w:r w:rsidRPr="00786A74">
              <w:rPr>
                <w:rFonts w:eastAsia="Times New Roman"/>
                <w:lang w:eastAsia="en-US"/>
              </w:rPr>
              <w:t xml:space="preserve">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3" w:type="pct"/>
          </w:tcPr>
          <w:p w:rsidR="009F003B" w:rsidRPr="00786A74" w:rsidRDefault="006E79EF"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
                <w:lang w:eastAsia="en-US"/>
              </w:rPr>
              <w:t>1</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 xml:space="preserve">Социальная и нравственная проблематика в литературе второй </w:t>
            </w:r>
            <w:r w:rsidRPr="00786A74">
              <w:rPr>
                <w:rFonts w:eastAsia="Times New Roman"/>
                <w:lang w:eastAsia="en-US"/>
              </w:rPr>
              <w:lastRenderedPageBreak/>
              <w:t>половины ХХ века</w:t>
            </w:r>
            <w:r>
              <w:rPr>
                <w:rFonts w:eastAsia="Times New Roman"/>
                <w:lang w:eastAsia="en-US"/>
              </w:rPr>
              <w:t>.</w:t>
            </w:r>
          </w:p>
        </w:tc>
        <w:tc>
          <w:tcPr>
            <w:tcW w:w="3398" w:type="pct"/>
          </w:tcPr>
          <w:p w:rsidR="009F003B" w:rsidRPr="00786A74" w:rsidRDefault="009F003B" w:rsidP="00F56F3D">
            <w:pPr>
              <w:ind w:left="0" w:firstLine="0"/>
              <w:jc w:val="both"/>
              <w:rPr>
                <w:rFonts w:eastAsia="Times New Roman"/>
                <w:b/>
                <w:lang w:eastAsia="en-US"/>
              </w:rPr>
            </w:pPr>
            <w:r w:rsidRPr="00786A74">
              <w:rPr>
                <w:rFonts w:eastAsia="Times New Roman"/>
                <w:i/>
                <w:iCs/>
                <w:lang w:eastAsia="en-US"/>
              </w:rPr>
              <w:lastRenderedPageBreak/>
              <w:t xml:space="preserve">Валентин Григорьевич Распутин </w:t>
            </w:r>
            <w:r w:rsidRPr="00786A74">
              <w:rPr>
                <w:rFonts w:eastAsia="Times New Roman"/>
                <w:lang w:eastAsia="en-US"/>
              </w:rPr>
              <w:t>(1937–2015)</w:t>
            </w:r>
            <w:r>
              <w:rPr>
                <w:rFonts w:eastAsia="Times New Roman"/>
                <w:lang w:eastAsia="en-US"/>
              </w:rPr>
              <w:t>.</w:t>
            </w:r>
            <w:r w:rsidR="00F56F3D">
              <w:rPr>
                <w:rFonts w:eastAsia="Times New Roman"/>
                <w:lang w:eastAsia="en-US"/>
              </w:rPr>
              <w:t xml:space="preserve"> </w:t>
            </w: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r w:rsidR="00F56F3D">
              <w:rPr>
                <w:rFonts w:eastAsia="Times New Roman"/>
                <w:lang w:eastAsia="en-US"/>
              </w:rPr>
              <w:t xml:space="preserve"> </w:t>
            </w: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w:t>
            </w:r>
            <w:r w:rsidRPr="00786A74">
              <w:rPr>
                <w:rFonts w:eastAsia="Times New Roman"/>
                <w:lang w:eastAsia="en-US"/>
              </w:rPr>
              <w:lastRenderedPageBreak/>
              <w:t>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3" w:type="pct"/>
          </w:tcPr>
          <w:p w:rsidR="009F003B" w:rsidRPr="00786A74" w:rsidRDefault="006E79EF"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Pr>
                <w:rFonts w:eastAsia="Times New Roman"/>
                <w:bCs/>
                <w:i/>
                <w:lang w:eastAsia="en-US"/>
              </w:rPr>
              <w:lastRenderedPageBreak/>
              <w:t>1</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9F003B">
        <w:trPr>
          <w:trHeight w:val="266"/>
        </w:trPr>
        <w:tc>
          <w:tcPr>
            <w:tcW w:w="5000" w:type="pct"/>
            <w:gridSpan w:val="4"/>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F003B" w:rsidRPr="00786A74" w:rsidTr="006205CF">
        <w:trPr>
          <w:trHeight w:val="885"/>
        </w:trPr>
        <w:tc>
          <w:tcPr>
            <w:tcW w:w="715" w:type="pct"/>
            <w:vMerge w:val="restart"/>
          </w:tcPr>
          <w:p w:rsidR="009F003B" w:rsidRPr="00786A74" w:rsidRDefault="009F003B" w:rsidP="009F003B">
            <w:pPr>
              <w:spacing w:line="259" w:lineRule="auto"/>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C4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C41531">
              <w:rPr>
                <w:rFonts w:eastAsia="Times New Roman"/>
                <w:bCs/>
                <w:iCs/>
                <w:lang w:eastAsia="en-US"/>
              </w:rPr>
              <w:t>1.10</w:t>
            </w:r>
          </w:p>
        </w:tc>
      </w:tr>
      <w:tr w:rsidR="009F003B" w:rsidRPr="00786A74" w:rsidTr="006205CF">
        <w:trPr>
          <w:trHeight w:val="885"/>
        </w:trPr>
        <w:tc>
          <w:tcPr>
            <w:tcW w:w="715" w:type="pct"/>
            <w:vMerge/>
          </w:tcPr>
          <w:p w:rsidR="009F003B" w:rsidRPr="00786A74" w:rsidRDefault="009F003B" w:rsidP="009F003B">
            <w:pPr>
              <w:spacing w:line="259" w:lineRule="auto"/>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6205CF">
        <w:trPr>
          <w:trHeight w:val="5522"/>
        </w:trPr>
        <w:tc>
          <w:tcPr>
            <w:tcW w:w="715" w:type="pct"/>
          </w:tcPr>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398" w:type="pct"/>
          </w:tcPr>
          <w:p w:rsidR="009D3AEC" w:rsidRPr="00786A74" w:rsidRDefault="009D3AEC" w:rsidP="009F003B">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9F003B">
            <w:pPr>
              <w:ind w:left="0" w:firstLine="0"/>
              <w:jc w:val="both"/>
              <w:rPr>
                <w:rFonts w:eastAsia="Times New Roman"/>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p>
          <w:p w:rsidR="009D3AEC" w:rsidRPr="00786A74" w:rsidRDefault="009D3AEC" w:rsidP="009F003B">
            <w:pPr>
              <w:ind w:left="0" w:firstLine="0"/>
              <w:jc w:val="both"/>
              <w:rPr>
                <w:rFonts w:eastAsia="Times New Roman"/>
                <w:lang w:eastAsia="en-US"/>
              </w:rPr>
            </w:pP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p>
          <w:p w:rsidR="009D3AEC" w:rsidRPr="00786A74" w:rsidRDefault="009D3AEC" w:rsidP="009F003B">
            <w:pPr>
              <w:ind w:left="0" w:firstLine="0"/>
              <w:jc w:val="both"/>
              <w:rPr>
                <w:rFonts w:eastAsia="Times New Roman"/>
                <w:bCs/>
                <w:lang w:eastAsia="en-US"/>
              </w:rPr>
            </w:pP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rsidR="009D3AEC" w:rsidRPr="00786A74" w:rsidRDefault="009D3AEC" w:rsidP="009F003B">
            <w:pPr>
              <w:ind w:left="0" w:firstLine="0"/>
              <w:jc w:val="both"/>
              <w:rPr>
                <w:rFonts w:eastAsia="Times New Roman"/>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p>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3" w:type="pct"/>
          </w:tcPr>
          <w:p w:rsidR="009D3AEC" w:rsidRPr="00786A74" w:rsidRDefault="006E79EF"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iCs/>
                <w:lang w:eastAsia="en-US"/>
              </w:rPr>
              <w:t>1</w:t>
            </w:r>
          </w:p>
        </w:tc>
        <w:tc>
          <w:tcPr>
            <w:tcW w:w="574" w:type="pct"/>
          </w:tcPr>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6205CF">
        <w:trPr>
          <w:trHeight w:val="276"/>
        </w:trPr>
        <w:tc>
          <w:tcPr>
            <w:tcW w:w="715" w:type="pct"/>
          </w:tcPr>
          <w:p w:rsidR="009D3AEC" w:rsidRPr="009F003B"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398"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2</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6205CF">
        <w:trPr>
          <w:trHeight w:val="701"/>
        </w:trPr>
        <w:tc>
          <w:tcPr>
            <w:tcW w:w="715" w:type="pct"/>
            <w:vMerge w:val="restart"/>
          </w:tcPr>
          <w:p w:rsidR="009D3AEC" w:rsidRPr="00786A74" w:rsidRDefault="009D3AEC"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398" w:type="pct"/>
          </w:tcPr>
          <w:p w:rsidR="009D3AEC" w:rsidRPr="00786A74" w:rsidRDefault="009D3AEC" w:rsidP="009D3AEC">
            <w:pPr>
              <w:ind w:left="0" w:firstLine="0"/>
              <w:jc w:val="both"/>
              <w:rPr>
                <w:rFonts w:eastAsia="Times New Roman"/>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r w:rsidR="00F56F3D">
              <w:rPr>
                <w:rFonts w:eastAsia="Times New Roman"/>
                <w:lang w:eastAsia="en-US"/>
              </w:rPr>
              <w:t xml:space="preserve"> </w:t>
            </w: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r w:rsidR="00F56F3D">
              <w:rPr>
                <w:rFonts w:eastAsia="Times New Roman"/>
                <w:lang w:eastAsia="en-US"/>
              </w:rPr>
              <w:t xml:space="preserve"> </w:t>
            </w:r>
            <w:r w:rsidRPr="00786A74">
              <w:rPr>
                <w:rFonts w:eastAsia="Times New Roman"/>
                <w:lang w:eastAsia="en-US"/>
              </w:rPr>
              <w:t>Трагикомическая дилогия с глубоким смыслом. Распад нравственного сознания как проблема общества.</w:t>
            </w:r>
          </w:p>
          <w:p w:rsidR="009D3AEC" w:rsidRPr="00786A74" w:rsidRDefault="009D3AEC" w:rsidP="00F56F3D">
            <w:pPr>
              <w:ind w:left="0" w:firstLine="0"/>
              <w:jc w:val="both"/>
              <w:rPr>
                <w:rFonts w:eastAsia="Times New Roman"/>
                <w:b/>
                <w:lang w:eastAsia="en-US"/>
              </w:rPr>
            </w:pP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r w:rsidR="00F56F3D">
              <w:rPr>
                <w:rFonts w:eastAsia="Times New Roman"/>
                <w:i/>
                <w:iCs/>
                <w:lang w:eastAsia="en-US"/>
              </w:rPr>
              <w:t xml:space="preserve"> </w:t>
            </w: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3" w:type="pct"/>
            <w:vMerge w:val="restart"/>
          </w:tcPr>
          <w:p w:rsidR="009D3AEC" w:rsidRPr="00786A74" w:rsidRDefault="006E79EF"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6205CF">
        <w:trPr>
          <w:trHeight w:val="20"/>
        </w:trPr>
        <w:tc>
          <w:tcPr>
            <w:tcW w:w="715"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3" w:type="pct"/>
            <w:vMerge/>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3" w:type="pct"/>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715" w:type="pct"/>
          </w:tcPr>
          <w:p w:rsidR="009D3AEC" w:rsidRPr="00786A74" w:rsidRDefault="009D3AEC" w:rsidP="009D3AEC">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lastRenderedPageBreak/>
              <w:t>второй половины XX - начала XXI века</w:t>
            </w:r>
            <w:r w:rsidR="006205CF">
              <w:rPr>
                <w:rFonts w:eastAsia="Times New Roman"/>
                <w:lang w:eastAsia="en-US"/>
              </w:rPr>
              <w:t>.</w:t>
            </w:r>
          </w:p>
        </w:tc>
        <w:tc>
          <w:tcPr>
            <w:tcW w:w="3398" w:type="pct"/>
          </w:tcPr>
          <w:p w:rsidR="009D3AEC" w:rsidRPr="00786A74" w:rsidRDefault="009D3AEC" w:rsidP="009D3AEC">
            <w:pPr>
              <w:ind w:left="0" w:firstLine="0"/>
              <w:jc w:val="both"/>
              <w:rPr>
                <w:rFonts w:eastAsia="Times New Roman"/>
                <w:lang w:eastAsia="en-US"/>
              </w:rPr>
            </w:pPr>
            <w:r w:rsidRPr="00786A74">
              <w:rPr>
                <w:rFonts w:eastAsia="Times New Roman"/>
                <w:lang w:eastAsia="en-US"/>
              </w:rPr>
              <w:lastRenderedPageBreak/>
              <w:t xml:space="preserve">Рассказы, повести, романы (по одному произведению не менее чем трех прозаиков по выбору). </w:t>
            </w:r>
            <w:r w:rsidRPr="00786A74">
              <w:rPr>
                <w:rFonts w:eastAsia="Times New Roman"/>
                <w:lang w:eastAsia="en-US"/>
              </w:rPr>
              <w:lastRenderedPageBreak/>
              <w:t>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3" w:type="pct"/>
          </w:tcPr>
          <w:p w:rsidR="009D3AEC" w:rsidRPr="00786A74" w:rsidRDefault="009D3AEC" w:rsidP="009D3AEC">
            <w:pPr>
              <w:tabs>
                <w:tab w:val="left" w:pos="276"/>
                <w:tab w:val="center" w:pos="429"/>
              </w:tabs>
              <w:ind w:left="0" w:firstLine="0"/>
              <w:jc w:val="center"/>
              <w:rPr>
                <w:rFonts w:eastAsia="Times New Roman"/>
                <w:lang w:eastAsia="en-US"/>
              </w:rPr>
            </w:pPr>
            <w:r w:rsidRPr="00786A74">
              <w:rPr>
                <w:rFonts w:eastAsia="Times New Roman"/>
                <w:lang w:eastAsia="en-US"/>
              </w:rPr>
              <w:lastRenderedPageBreak/>
              <w:t>2</w:t>
            </w:r>
          </w:p>
        </w:tc>
        <w:tc>
          <w:tcPr>
            <w:tcW w:w="574" w:type="pct"/>
          </w:tcPr>
          <w:p w:rsidR="009D3AEC" w:rsidRPr="00786A74" w:rsidRDefault="009D3AEC" w:rsidP="009D3AEC">
            <w:pPr>
              <w:ind w:left="0" w:firstLine="0"/>
              <w:jc w:val="both"/>
              <w:rPr>
                <w:rFonts w:eastAsia="Times New Roman"/>
                <w:lang w:eastAsia="en-US"/>
              </w:rPr>
            </w:pPr>
            <w:r w:rsidRPr="00786A74">
              <w:rPr>
                <w:rFonts w:eastAsia="Times New Roman"/>
                <w:lang w:eastAsia="en-US"/>
              </w:rPr>
              <w:t xml:space="preserve">ОК 01, ОК 02, </w:t>
            </w:r>
            <w:r w:rsidRPr="00786A74">
              <w:rPr>
                <w:rFonts w:eastAsia="Times New Roman"/>
                <w:lang w:eastAsia="en-US"/>
              </w:rPr>
              <w:lastRenderedPageBreak/>
              <w:t>ОК 03, ОК 04, ОК 05, ОК 06, ОК 09</w:t>
            </w:r>
          </w:p>
        </w:tc>
      </w:tr>
      <w:tr w:rsidR="009D3AEC" w:rsidRPr="00786A74" w:rsidTr="006205CF">
        <w:trPr>
          <w:trHeight w:val="20"/>
        </w:trPr>
        <w:tc>
          <w:tcPr>
            <w:tcW w:w="715"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lastRenderedPageBreak/>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398" w:type="pct"/>
            <w:shd w:val="clear" w:color="auto" w:fill="auto"/>
          </w:tcPr>
          <w:p w:rsidR="009D3AEC" w:rsidRPr="00786A74" w:rsidRDefault="009D3AEC" w:rsidP="00F56F3D">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r w:rsidR="00F56F3D">
              <w:rPr>
                <w:rFonts w:eastAsia="Times New Roman"/>
                <w:lang w:eastAsia="en-US"/>
              </w:rPr>
              <w:t xml:space="preserve"> </w:t>
            </w: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74"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6205CF">
        <w:trPr>
          <w:trHeight w:val="20"/>
        </w:trPr>
        <w:tc>
          <w:tcPr>
            <w:tcW w:w="4113" w:type="pct"/>
            <w:gridSpan w:val="2"/>
            <w:shd w:val="clear" w:color="auto" w:fill="auto"/>
            <w:vAlign w:val="center"/>
          </w:tcPr>
          <w:p w:rsidR="009D3AEC" w:rsidRPr="00786A74" w:rsidRDefault="009D3AEC" w:rsidP="009D3AEC">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74" w:type="pct"/>
            <w:shd w:val="clear" w:color="auto" w:fill="auto"/>
          </w:tcPr>
          <w:p w:rsidR="009D3AEC" w:rsidRPr="00786A74" w:rsidRDefault="009D3AEC" w:rsidP="009D3AEC">
            <w:pPr>
              <w:ind w:left="0" w:firstLine="0"/>
              <w:jc w:val="both"/>
              <w:rPr>
                <w:rFonts w:eastAsia="Times New Roman"/>
                <w:lang w:eastAsia="en-US"/>
              </w:rPr>
            </w:pPr>
          </w:p>
        </w:tc>
      </w:tr>
      <w:tr w:rsidR="009D3AEC" w:rsidRPr="00786A74" w:rsidTr="006205CF">
        <w:trPr>
          <w:trHeight w:val="20"/>
        </w:trPr>
        <w:tc>
          <w:tcPr>
            <w:tcW w:w="4113" w:type="pct"/>
            <w:gridSpan w:val="2"/>
            <w:shd w:val="clear" w:color="auto" w:fill="auto"/>
            <w:vAlign w:val="center"/>
          </w:tcPr>
          <w:p w:rsidR="009D3AEC" w:rsidRPr="00786A74" w:rsidRDefault="009D3AEC" w:rsidP="009D3AEC">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b/>
                <w:bCs/>
                <w:lang w:eastAsia="en-US"/>
              </w:rPr>
            </w:pPr>
          </w:p>
        </w:tc>
        <w:tc>
          <w:tcPr>
            <w:tcW w:w="574" w:type="pct"/>
            <w:shd w:val="clear" w:color="auto" w:fill="auto"/>
          </w:tcPr>
          <w:p w:rsidR="009D3AEC" w:rsidRPr="00786A74" w:rsidRDefault="009D3AEC" w:rsidP="009D3AEC">
            <w:pPr>
              <w:ind w:left="0" w:firstLine="0"/>
              <w:jc w:val="both"/>
              <w:rPr>
                <w:rFonts w:eastAsia="Times New Roman"/>
                <w:lang w:eastAsia="en-US"/>
              </w:rPr>
            </w:pPr>
          </w:p>
        </w:tc>
      </w:tr>
      <w:tr w:rsidR="009D3AEC" w:rsidRPr="00786A74" w:rsidTr="006205CF">
        <w:trPr>
          <w:trHeight w:val="20"/>
        </w:trPr>
        <w:tc>
          <w:tcPr>
            <w:tcW w:w="715"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Поэзия и проза народов России</w:t>
            </w:r>
            <w:r w:rsidR="006205CF">
              <w:rPr>
                <w:rFonts w:eastAsia="Times New Roman"/>
                <w:lang w:eastAsia="en-US"/>
              </w:rPr>
              <w:t>.</w:t>
            </w:r>
          </w:p>
        </w:tc>
        <w:tc>
          <w:tcPr>
            <w:tcW w:w="3398" w:type="pct"/>
            <w:shd w:val="clear" w:color="auto" w:fill="auto"/>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74"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6205CF">
        <w:trPr>
          <w:trHeight w:val="166"/>
        </w:trPr>
        <w:tc>
          <w:tcPr>
            <w:tcW w:w="715" w:type="pct"/>
            <w:vMerge w:val="restar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398" w:type="pct"/>
          </w:tcPr>
          <w:p w:rsidR="009D3AEC" w:rsidRPr="00786A74" w:rsidRDefault="009D3AEC" w:rsidP="009D3AEC">
            <w:pPr>
              <w:ind w:left="0" w:firstLine="0"/>
              <w:jc w:val="both"/>
              <w:rPr>
                <w:rFonts w:eastAsia="Times New Roman"/>
                <w:i/>
                <w:iCs/>
                <w:lang w:eastAsia="en-US"/>
              </w:rPr>
            </w:pPr>
            <w:r w:rsidRPr="00786A74">
              <w:rPr>
                <w:rFonts w:eastAsia="Times New Roman"/>
                <w:i/>
                <w:iCs/>
                <w:lang w:eastAsia="en-US"/>
              </w:rPr>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p>
          <w:p w:rsidR="009D3AEC" w:rsidRPr="00786A74" w:rsidRDefault="009D3AEC" w:rsidP="009D3AEC">
            <w:pPr>
              <w:ind w:left="0" w:firstLine="0"/>
              <w:jc w:val="both"/>
              <w:rPr>
                <w:rFonts w:eastAsia="Times New Roman"/>
                <w:bCs/>
                <w:lang w:eastAsia="en-US"/>
              </w:rPr>
            </w:pPr>
            <w:r w:rsidRPr="00786A74">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9D3AEC">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3" w:type="pct"/>
          </w:tcPr>
          <w:p w:rsidR="009D3AEC" w:rsidRPr="00786A74" w:rsidRDefault="006E79EF"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6205CF">
        <w:trPr>
          <w:trHeight w:val="20"/>
        </w:trPr>
        <w:tc>
          <w:tcPr>
            <w:tcW w:w="715"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D3AEC" w:rsidRPr="00786A74" w:rsidRDefault="009D3AEC" w:rsidP="00F56F3D">
            <w:pPr>
              <w:widowControl w:val="0"/>
              <w:autoSpaceDE w:val="0"/>
              <w:autoSpaceDN w:val="0"/>
              <w:adjustRightInd w:val="0"/>
              <w:ind w:left="0" w:firstLine="0"/>
              <w:jc w:val="both"/>
              <w:rPr>
                <w:rFonts w:eastAsia="Times New Roman"/>
                <w:bCs/>
                <w:strike/>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r w:rsidR="00F56F3D">
              <w:rPr>
                <w:rFonts w:eastAsia="Times New Roman"/>
                <w:bCs/>
                <w:lang w:eastAsia="en-US"/>
              </w:rPr>
              <w:t xml:space="preserve"> </w:t>
            </w: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74"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9D3AEC">
        <w:trPr>
          <w:trHeight w:val="328"/>
        </w:trPr>
        <w:tc>
          <w:tcPr>
            <w:tcW w:w="5000" w:type="pct"/>
            <w:gridSpan w:val="4"/>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Профессионально-ориентированное содержание (содержание прикладного модуля)</w:t>
            </w:r>
          </w:p>
        </w:tc>
      </w:tr>
      <w:tr w:rsidR="00D91F28" w:rsidRPr="00786A74" w:rsidTr="006205CF">
        <w:trPr>
          <w:trHeight w:val="418"/>
        </w:trPr>
        <w:tc>
          <w:tcPr>
            <w:tcW w:w="715" w:type="pct"/>
            <w:vMerge w:val="restart"/>
          </w:tcPr>
          <w:p w:rsidR="00D91F28" w:rsidRPr="00786A74" w:rsidRDefault="00D91F28" w:rsidP="009D3AEC">
            <w:pPr>
              <w:spacing w:line="259" w:lineRule="auto"/>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Pr>
                <w:rFonts w:eastAsia="Times New Roman"/>
                <w:b/>
                <w:lang w:eastAsia="en-US"/>
              </w:rPr>
              <w:t>.</w:t>
            </w:r>
          </w:p>
        </w:tc>
        <w:tc>
          <w:tcPr>
            <w:tcW w:w="3398" w:type="pc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3" w:type="pct"/>
          </w:tcPr>
          <w:p w:rsidR="00D91F28" w:rsidRPr="00786A74" w:rsidRDefault="006E79EF"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Pr>
                <w:rFonts w:eastAsia="Times New Roman"/>
                <w:bCs/>
                <w:iCs/>
                <w:lang w:eastAsia="en-US"/>
              </w:rPr>
              <w:t>1</w:t>
            </w:r>
          </w:p>
        </w:tc>
        <w:tc>
          <w:tcPr>
            <w:tcW w:w="574" w:type="pct"/>
            <w:vMerge w:val="restar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D91F28" w:rsidRPr="00786A74" w:rsidRDefault="00C41531"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ПК 1.10</w:t>
            </w:r>
          </w:p>
        </w:tc>
      </w:tr>
      <w:tr w:rsidR="00D91F28" w:rsidRPr="00786A74" w:rsidTr="006205CF">
        <w:trPr>
          <w:trHeight w:val="276"/>
        </w:trPr>
        <w:tc>
          <w:tcPr>
            <w:tcW w:w="715" w:type="pct"/>
            <w:vMerge/>
          </w:tcPr>
          <w:p w:rsidR="00D91F28" w:rsidRPr="00786A74" w:rsidRDefault="00D91F28" w:rsidP="009D3AEC">
            <w:pPr>
              <w:spacing w:line="259" w:lineRule="auto"/>
              <w:ind w:left="0" w:firstLine="0"/>
              <w:jc w:val="center"/>
              <w:rPr>
                <w:rFonts w:eastAsia="Times New Roman"/>
                <w:b/>
                <w:lang w:eastAsia="en-US"/>
              </w:rPr>
            </w:pPr>
          </w:p>
        </w:tc>
        <w:tc>
          <w:tcPr>
            <w:tcW w:w="3398" w:type="pct"/>
          </w:tcPr>
          <w:p w:rsidR="00D91F28" w:rsidRPr="00426A0C" w:rsidRDefault="00D91F28" w:rsidP="00B8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w:t>
            </w:r>
            <w:r w:rsidR="00F56F3D">
              <w:rPr>
                <w:rFonts w:eastAsia="Times New Roman"/>
                <w:lang w:eastAsia="en-US"/>
              </w:rPr>
              <w:t xml:space="preserve"> </w:t>
            </w:r>
            <w:r w:rsidRPr="00C27B56">
              <w:rPr>
                <w:rFonts w:eastAsia="Times New Roman"/>
                <w:lang w:eastAsia="en-US"/>
              </w:rPr>
              <w:t>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3" w:type="pc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6205CF">
        <w:trPr>
          <w:trHeight w:val="20"/>
        </w:trPr>
        <w:tc>
          <w:tcPr>
            <w:tcW w:w="4113" w:type="pct"/>
            <w:gridSpan w:val="2"/>
          </w:tcPr>
          <w:p w:rsidR="009D3AEC" w:rsidRPr="00786A74" w:rsidRDefault="009D3AEC" w:rsidP="009D3AEC">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4113" w:type="pct"/>
            <w:gridSpan w:val="2"/>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6205CF">
      <w:pPr>
        <w:pStyle w:val="afffffc"/>
        <w:spacing w:line="276" w:lineRule="auto"/>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6E79EF" w:rsidRDefault="007C09F2" w:rsidP="006205CF">
      <w:pPr>
        <w:pStyle w:val="ab"/>
        <w:spacing w:line="276" w:lineRule="auto"/>
        <w:jc w:val="both"/>
        <w:rPr>
          <w:b/>
          <w:lang w:val="ru-RU"/>
        </w:rPr>
      </w:pPr>
      <w:r w:rsidRPr="006E79EF">
        <w:rPr>
          <w:b/>
          <w:lang w:val="ru-RU"/>
        </w:rPr>
        <w:t>3.2.</w:t>
      </w:r>
      <w:r w:rsidR="0032555D" w:rsidRPr="006E79EF">
        <w:rPr>
          <w:b/>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w:t>
      </w:r>
      <w:hyperlink r:id="rId11" w:history="1">
        <w:r w:rsidR="006E79EF" w:rsidRPr="00F2124F">
          <w:rPr>
            <w:rStyle w:val="af0"/>
            <w:lang w:val="ru-RU"/>
          </w:rPr>
          <w:t>https://urait.ru/bcode/433733</w:t>
        </w:r>
      </w:hyperlink>
      <w:r w:rsidR="006E79EF">
        <w:rPr>
          <w:lang w:val="ru-RU"/>
        </w:rPr>
        <w:t xml:space="preserve"> </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w:t>
      </w:r>
      <w:hyperlink r:id="rId12" w:history="1">
        <w:r w:rsidR="006E79EF" w:rsidRPr="00F2124F">
          <w:rPr>
            <w:rStyle w:val="af0"/>
            <w:lang w:val="ru-RU"/>
          </w:rPr>
          <w:t>https://urait.ru/bcode/433732</w:t>
        </w:r>
      </w:hyperlink>
      <w:r>
        <w:rPr>
          <w:lang w:val="ru-RU"/>
        </w:rPr>
        <w:t>.</w:t>
      </w:r>
      <w:r w:rsidR="006E79EF">
        <w:rPr>
          <w:lang w:val="ru-RU"/>
        </w:rPr>
        <w:t xml:space="preserve"> </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w:t>
      </w:r>
      <w:hyperlink r:id="rId13" w:history="1">
        <w:r w:rsidR="006E79EF" w:rsidRPr="00F2124F">
          <w:rPr>
            <w:rStyle w:val="af0"/>
            <w:lang w:val="ru-RU"/>
          </w:rPr>
          <w:t>https://urait.ru/bcode/431053</w:t>
        </w:r>
      </w:hyperlink>
      <w:r w:rsidR="006E79EF">
        <w:rPr>
          <w:lang w:val="ru-RU"/>
        </w:rPr>
        <w:t xml:space="preserve"> </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 xml:space="preserve">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w:t>
      </w:r>
      <w:hyperlink r:id="rId14" w:history="1">
        <w:r w:rsidR="006E79EF" w:rsidRPr="00F2124F">
          <w:rPr>
            <w:rStyle w:val="af0"/>
            <w:lang w:val="ru-RU"/>
          </w:rPr>
          <w:t>https://urait.ru/bcode/450436</w:t>
        </w:r>
      </w:hyperlink>
      <w:r w:rsidR="006E79EF">
        <w:rPr>
          <w:lang w:val="ru-RU"/>
        </w:rPr>
        <w:t xml:space="preserve"> </w:t>
      </w:r>
    </w:p>
    <w:p w:rsidR="0032555D" w:rsidRPr="006E79EF" w:rsidRDefault="007C09F2" w:rsidP="006205CF">
      <w:pPr>
        <w:pStyle w:val="ab"/>
        <w:spacing w:line="276" w:lineRule="auto"/>
        <w:jc w:val="both"/>
        <w:rPr>
          <w:b/>
          <w:lang w:val="ru-RU"/>
        </w:rPr>
      </w:pPr>
      <w:r w:rsidRPr="006E79EF">
        <w:rPr>
          <w:b/>
          <w:lang w:val="ru-RU"/>
        </w:rPr>
        <w:t>3.2.</w:t>
      </w:r>
      <w:r w:rsidR="00C861BE" w:rsidRPr="006E79EF">
        <w:rPr>
          <w:b/>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lastRenderedPageBreak/>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5" w:history="1">
        <w:r w:rsidRPr="00A018BD">
          <w:rPr>
            <w:rStyle w:val="af0"/>
            <w:lang w:val="ru-RU"/>
          </w:rPr>
          <w:t>URL:https://nbpublish.com/library_read_article.php?id=29120</w:t>
        </w:r>
      </w:hyperlink>
      <w:r w:rsidRPr="0032555D">
        <w:rPr>
          <w:lang w:val="ru-RU"/>
        </w:rPr>
        <w:t xml:space="preserve"> </w:t>
      </w:r>
    </w:p>
    <w:p w:rsidR="00D75BEB" w:rsidRPr="00F56F3D" w:rsidRDefault="0032555D" w:rsidP="006205CF">
      <w:pPr>
        <w:pStyle w:val="ab"/>
        <w:spacing w:line="276" w:lineRule="auto"/>
        <w:jc w:val="both"/>
        <w:rPr>
          <w:b/>
          <w:lang w:val="ru-RU"/>
        </w:rPr>
      </w:pPr>
      <w:r w:rsidRPr="00F56F3D">
        <w:rPr>
          <w:b/>
          <w:lang w:val="ru-RU"/>
        </w:rPr>
        <w:t>3</w:t>
      </w:r>
      <w:r w:rsidR="00A20A49" w:rsidRPr="00F56F3D">
        <w:rPr>
          <w:b/>
          <w:lang w:val="ru-RU"/>
        </w:rPr>
        <w:t>.2.3.</w:t>
      </w:r>
      <w:r w:rsidRPr="00F56F3D">
        <w:rPr>
          <w:b/>
          <w:lang w:val="ru-RU"/>
        </w:rPr>
        <w:t xml:space="preserve"> Электронные издания</w:t>
      </w:r>
      <w:r w:rsidR="00D75BEB" w:rsidRPr="00F56F3D">
        <w:rPr>
          <w:b/>
          <w:lang w:val="ru-RU"/>
        </w:rPr>
        <w:t>.</w:t>
      </w:r>
    </w:p>
    <w:p w:rsidR="0032555D" w:rsidRPr="0032555D" w:rsidRDefault="0032555D" w:rsidP="00F56F3D">
      <w:pPr>
        <w:pStyle w:val="ab"/>
        <w:spacing w:line="276" w:lineRule="auto"/>
        <w:ind w:left="0" w:firstLine="0"/>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F56F3D">
      <w:pPr>
        <w:pStyle w:val="ab"/>
        <w:spacing w:line="276" w:lineRule="auto"/>
        <w:ind w:left="0" w:firstLine="0"/>
        <w:jc w:val="both"/>
        <w:rPr>
          <w:lang w:val="ru-RU"/>
        </w:rPr>
      </w:pPr>
      <w:r w:rsidRPr="0032555D">
        <w:rPr>
          <w:lang w:val="ru-RU"/>
        </w:rPr>
        <w:t>Федеральный портал "Российское образование" (http://www.edu.ru/);</w:t>
      </w:r>
    </w:p>
    <w:p w:rsidR="0032555D" w:rsidRPr="0032555D" w:rsidRDefault="0032555D" w:rsidP="00F56F3D">
      <w:pPr>
        <w:pStyle w:val="ab"/>
        <w:spacing w:line="276" w:lineRule="auto"/>
        <w:ind w:left="0" w:firstLine="0"/>
        <w:jc w:val="both"/>
        <w:rPr>
          <w:lang w:val="ru-RU"/>
        </w:rPr>
      </w:pPr>
      <w:r w:rsidRPr="0032555D">
        <w:rPr>
          <w:lang w:val="ru-RU"/>
        </w:rPr>
        <w:t>Информационная система "Единое окно доступа к образовательным ресурсам" (</w:t>
      </w:r>
      <w:hyperlink r:id="rId16" w:history="1">
        <w:r w:rsidR="006E79EF" w:rsidRPr="00F2124F">
          <w:rPr>
            <w:rStyle w:val="af0"/>
            <w:lang w:val="ru-RU"/>
          </w:rPr>
          <w:t>http://window.edu.ru/</w:t>
        </w:r>
      </w:hyperlink>
      <w:r w:rsidRPr="0032555D">
        <w:rPr>
          <w:lang w:val="ru-RU"/>
        </w:rPr>
        <w:t>)</w:t>
      </w:r>
      <w:r w:rsidR="006E79EF">
        <w:rPr>
          <w:lang w:val="ru-RU"/>
        </w:rPr>
        <w:t xml:space="preserve"> </w:t>
      </w:r>
      <w:r w:rsidRPr="0032555D">
        <w:rPr>
          <w:lang w:val="ru-RU"/>
        </w:rPr>
        <w:t>;</w:t>
      </w:r>
    </w:p>
    <w:p w:rsidR="0032555D" w:rsidRPr="0032555D" w:rsidRDefault="0032555D" w:rsidP="00F56F3D">
      <w:pPr>
        <w:pStyle w:val="ab"/>
        <w:spacing w:line="276" w:lineRule="auto"/>
        <w:ind w:left="0" w:firstLine="0"/>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F56F3D">
      <w:pPr>
        <w:pStyle w:val="ab"/>
        <w:spacing w:line="276" w:lineRule="auto"/>
        <w:ind w:left="0" w:firstLine="0"/>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F56F3D">
      <w:pPr>
        <w:pStyle w:val="ab"/>
        <w:spacing w:line="276" w:lineRule="auto"/>
        <w:ind w:left="0" w:firstLine="0"/>
        <w:jc w:val="both"/>
        <w:rPr>
          <w:lang w:val="ru-RU"/>
        </w:rPr>
      </w:pPr>
      <w:r w:rsidRPr="0032555D">
        <w:rPr>
          <w:lang w:val="ru-RU"/>
        </w:rPr>
        <w:t>Образовательный портал "Учеба" (</w:t>
      </w:r>
      <w:hyperlink r:id="rId17" w:history="1">
        <w:r w:rsidR="006E79EF" w:rsidRPr="00F2124F">
          <w:rPr>
            <w:rStyle w:val="af0"/>
            <w:lang w:val="ru-RU"/>
          </w:rPr>
          <w:t>http://www.ucheba.com/</w:t>
        </w:r>
      </w:hyperlink>
      <w:r w:rsidRPr="0032555D">
        <w:rPr>
          <w:lang w:val="ru-RU"/>
        </w:rPr>
        <w:t>);</w:t>
      </w:r>
      <w:r w:rsidR="006E79EF">
        <w:rPr>
          <w:lang w:val="ru-RU"/>
        </w:rPr>
        <w:t xml:space="preserve"> </w:t>
      </w:r>
      <w:r w:rsidRPr="0032555D">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Проект Государственного института русского языка имени А.С. Пушкина "Образование на русском" (</w:t>
      </w:r>
      <w:hyperlink r:id="rId18" w:history="1">
        <w:r w:rsidR="006E79EF" w:rsidRPr="00F2124F">
          <w:rPr>
            <w:rStyle w:val="af0"/>
            <w:lang w:val="ru-RU"/>
          </w:rPr>
          <w:t>https://pushkininstitute.ru/</w:t>
        </w:r>
      </w:hyperlink>
      <w:r w:rsidRPr="0032555D">
        <w:rPr>
          <w:lang w:val="ru-RU"/>
        </w:rPr>
        <w:t>);</w:t>
      </w:r>
      <w:r w:rsidR="006E79EF">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Научная электронная библиотека (НЭБ) (</w:t>
      </w:r>
      <w:hyperlink r:id="rId19" w:history="1">
        <w:r w:rsidR="006E79EF" w:rsidRPr="00F2124F">
          <w:rPr>
            <w:rStyle w:val="af0"/>
            <w:lang w:val="ru-RU"/>
          </w:rPr>
          <w:t>http://www.elibrary.ru</w:t>
        </w:r>
      </w:hyperlink>
      <w:r w:rsidRPr="0032555D">
        <w:rPr>
          <w:lang w:val="ru-RU"/>
        </w:rPr>
        <w:t>);</w:t>
      </w:r>
      <w:r w:rsidR="006E79EF">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Национальная электронная библиотека (</w:t>
      </w:r>
      <w:hyperlink r:id="rId20" w:history="1">
        <w:r w:rsidR="006E79EF" w:rsidRPr="00F2124F">
          <w:rPr>
            <w:rStyle w:val="af0"/>
            <w:lang w:val="ru-RU"/>
          </w:rPr>
          <w:t>http://нэб.рф/</w:t>
        </w:r>
      </w:hyperlink>
      <w:r w:rsidRPr="0032555D">
        <w:rPr>
          <w:lang w:val="ru-RU"/>
        </w:rPr>
        <w:t>);</w:t>
      </w:r>
      <w:r w:rsidR="006E79EF">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КиберЛенинка (</w:t>
      </w:r>
      <w:hyperlink r:id="rId21" w:history="1">
        <w:r w:rsidR="006E79EF" w:rsidRPr="00F2124F">
          <w:rPr>
            <w:rStyle w:val="af0"/>
            <w:lang w:val="ru-RU"/>
          </w:rPr>
          <w:t>http://cyberleninka.ru/</w:t>
        </w:r>
      </w:hyperlink>
      <w:r w:rsidR="006E79EF">
        <w:rPr>
          <w:lang w:val="ru-RU"/>
        </w:rPr>
        <w:t>);</w:t>
      </w:r>
    </w:p>
    <w:p w:rsidR="0032555D" w:rsidRPr="0032555D" w:rsidRDefault="0032555D" w:rsidP="00F56F3D">
      <w:pPr>
        <w:pStyle w:val="ab"/>
        <w:spacing w:line="276" w:lineRule="auto"/>
        <w:ind w:left="0" w:firstLine="0"/>
        <w:jc w:val="both"/>
        <w:rPr>
          <w:lang w:val="ru-RU"/>
        </w:rPr>
      </w:pPr>
      <w:r w:rsidRPr="0032555D">
        <w:rPr>
          <w:lang w:val="ru-RU"/>
        </w:rPr>
        <w:t>Справочно-информационный портал "Русский язык" (</w:t>
      </w:r>
      <w:hyperlink r:id="rId22" w:history="1">
        <w:r w:rsidR="006E79EF" w:rsidRPr="00F2124F">
          <w:rPr>
            <w:rStyle w:val="af0"/>
            <w:lang w:val="ru-RU"/>
          </w:rPr>
          <w:t>http://gramota.ru/</w:t>
        </w:r>
      </w:hyperlink>
      <w:r w:rsidRPr="0032555D">
        <w:rPr>
          <w:lang w:val="ru-RU"/>
        </w:rPr>
        <w:t>);</w:t>
      </w:r>
      <w:r w:rsidR="006E79EF">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Служба тематических толковых словарей (</w:t>
      </w:r>
      <w:hyperlink r:id="rId23" w:history="1">
        <w:r w:rsidR="006E79EF" w:rsidRPr="00F2124F">
          <w:rPr>
            <w:rStyle w:val="af0"/>
            <w:lang w:val="ru-RU"/>
          </w:rPr>
          <w:t>http://www.glossary.ru/</w:t>
        </w:r>
      </w:hyperlink>
      <w:r w:rsidRPr="0032555D">
        <w:rPr>
          <w:lang w:val="ru-RU"/>
        </w:rPr>
        <w:t>);</w:t>
      </w:r>
      <w:r w:rsidR="006E79EF">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Словари и энциклопедии (</w:t>
      </w:r>
      <w:hyperlink r:id="rId24" w:history="1">
        <w:r w:rsidR="006E79EF" w:rsidRPr="00F2124F">
          <w:rPr>
            <w:rStyle w:val="af0"/>
            <w:lang w:val="ru-RU"/>
          </w:rPr>
          <w:t>http://dic.academic.ru/</w:t>
        </w:r>
      </w:hyperlink>
      <w:r w:rsidRPr="0032555D">
        <w:rPr>
          <w:lang w:val="ru-RU"/>
        </w:rPr>
        <w:t>);</w:t>
      </w:r>
      <w:r w:rsidR="006E79EF">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Консультант Плюс -  справочная правовая система (доступ по локальной сети)</w:t>
      </w:r>
      <w:r w:rsidR="006E79EF">
        <w:rPr>
          <w:lang w:val="ru-RU"/>
        </w:rPr>
        <w:t>;</w:t>
      </w:r>
    </w:p>
    <w:p w:rsidR="0032555D" w:rsidRPr="0032555D" w:rsidRDefault="0032555D" w:rsidP="00F56F3D">
      <w:pPr>
        <w:pStyle w:val="ab"/>
        <w:spacing w:line="276" w:lineRule="auto"/>
        <w:ind w:left="0" w:firstLine="0"/>
        <w:jc w:val="both"/>
        <w:rPr>
          <w:lang w:val="ru-RU"/>
        </w:rPr>
      </w:pPr>
      <w:r w:rsidRPr="0032555D">
        <w:rPr>
          <w:lang w:val="ru-RU"/>
        </w:rPr>
        <w:t xml:space="preserve">Арзамас [Электронный ресурс] URL: </w:t>
      </w:r>
      <w:hyperlink r:id="rId25" w:history="1">
        <w:r w:rsidR="006E79EF" w:rsidRPr="00F2124F">
          <w:rPr>
            <w:rStyle w:val="af0"/>
            <w:lang w:val="ru-RU"/>
          </w:rPr>
          <w:t>https://arzamas.academy/</w:t>
        </w:r>
      </w:hyperlink>
      <w:r w:rsidR="006E79EF">
        <w:rPr>
          <w:lang w:val="ru-RU"/>
        </w:rPr>
        <w:t>;</w:t>
      </w:r>
    </w:p>
    <w:p w:rsidR="0032555D" w:rsidRPr="0032555D" w:rsidRDefault="0032555D" w:rsidP="00F56F3D">
      <w:pPr>
        <w:pStyle w:val="ab"/>
        <w:spacing w:line="276" w:lineRule="auto"/>
        <w:ind w:left="0" w:firstLine="0"/>
        <w:jc w:val="both"/>
        <w:rPr>
          <w:lang w:val="ru-RU"/>
        </w:rPr>
      </w:pPr>
      <w:r w:rsidRPr="0032555D">
        <w:rPr>
          <w:lang w:val="ru-RU"/>
        </w:rPr>
        <w:t xml:space="preserve">Полка [Электронный ресурс] </w:t>
      </w:r>
      <w:hyperlink r:id="rId26" w:history="1">
        <w:r w:rsidR="006E79EF" w:rsidRPr="00F2124F">
          <w:rPr>
            <w:rStyle w:val="af0"/>
            <w:lang w:val="ru-RU"/>
          </w:rPr>
          <w:t>URL:https://polka.academy/</w:t>
        </w:r>
      </w:hyperlink>
      <w:r w:rsidR="006E79EF">
        <w:rPr>
          <w:lang w:val="ru-RU"/>
        </w:rPr>
        <w:t xml:space="preserve"> ;</w:t>
      </w:r>
      <w:r w:rsidRPr="0032555D">
        <w:rPr>
          <w:lang w:val="ru-RU"/>
        </w:rPr>
        <w:t xml:space="preserve"> </w:t>
      </w:r>
    </w:p>
    <w:p w:rsidR="0032555D" w:rsidRPr="0032555D" w:rsidRDefault="0032555D" w:rsidP="00F56F3D">
      <w:pPr>
        <w:pStyle w:val="ab"/>
        <w:spacing w:line="276" w:lineRule="auto"/>
        <w:ind w:left="0" w:firstLine="0"/>
        <w:jc w:val="both"/>
        <w:rPr>
          <w:lang w:val="ru-RU"/>
        </w:rPr>
      </w:pPr>
      <w:r w:rsidRPr="0032555D">
        <w:rPr>
          <w:lang w:val="ru-RU"/>
        </w:rPr>
        <w:t xml:space="preserve">Президентская библиотека. [Электронный ресурс] URL: </w:t>
      </w:r>
      <w:hyperlink r:id="rId27" w:history="1">
        <w:r w:rsidR="006E79EF" w:rsidRPr="00F2124F">
          <w:rPr>
            <w:rStyle w:val="af0"/>
            <w:lang w:val="ru-RU"/>
          </w:rPr>
          <w:t>https://www.prlib.ru/</w:t>
        </w:r>
      </w:hyperlink>
      <w:r w:rsidR="006E79EF">
        <w:rPr>
          <w:lang w:val="ru-RU"/>
        </w:rPr>
        <w:t xml:space="preserve"> .</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lastRenderedPageBreak/>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p>
    <w:p w:rsidR="00855DBE" w:rsidRDefault="00855DBE" w:rsidP="00A20A49">
      <w:pPr>
        <w:spacing w:line="276" w:lineRule="auto"/>
        <w:ind w:left="0" w:firstLine="0"/>
        <w:jc w:val="center"/>
        <w:rPr>
          <w:b/>
        </w:rPr>
      </w:pPr>
      <w:r w:rsidRPr="00B64211">
        <w:rPr>
          <w:b/>
        </w:rPr>
        <w:t xml:space="preserve">4. КОНТРОЛЬ И ОЦЕНКА РЕЗУЛЬТАТОВ ОСВОЕНИЯ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364" w:type="dxa"/>
        <w:tblLayout w:type="fixed"/>
        <w:tblLook w:val="04A0" w:firstRow="1" w:lastRow="0" w:firstColumn="1" w:lastColumn="0" w:noHBand="0" w:noVBand="1"/>
      </w:tblPr>
      <w:tblGrid>
        <w:gridCol w:w="3369"/>
        <w:gridCol w:w="4819"/>
        <w:gridCol w:w="2176"/>
      </w:tblGrid>
      <w:tr w:rsidR="00B64211" w:rsidRPr="00A20A49" w:rsidTr="00F56F3D">
        <w:tc>
          <w:tcPr>
            <w:tcW w:w="3369" w:type="dxa"/>
          </w:tcPr>
          <w:p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4819" w:type="dxa"/>
          </w:tcPr>
          <w:p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2176" w:type="dxa"/>
          </w:tcPr>
          <w:p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B64211" w:rsidRPr="00A20A49" w:rsidTr="00F56F3D">
        <w:tc>
          <w:tcPr>
            <w:tcW w:w="3369" w:type="dxa"/>
          </w:tcPr>
          <w:p w:rsidR="00B64211" w:rsidRPr="00A20A49" w:rsidRDefault="00B64211"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4819" w:type="dxa"/>
          </w:tcPr>
          <w:p w:rsidR="00D91F28" w:rsidRDefault="00D91F28" w:rsidP="00A20A49">
            <w:pPr>
              <w:ind w:left="-66" w:right="57" w:firstLine="0"/>
              <w:jc w:val="both"/>
              <w:rPr>
                <w:rFonts w:eastAsia="Times New Roman"/>
                <w:iCs/>
                <w:lang w:eastAsia="en-US"/>
              </w:rPr>
            </w:pPr>
            <w:r>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4,</w:t>
            </w:r>
            <w:r w:rsidR="00D91F28">
              <w:rPr>
                <w:rFonts w:eastAsia="Times New Roman"/>
                <w:iCs/>
                <w:lang w:eastAsia="en-US"/>
              </w:rPr>
              <w:t xml:space="preserve">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r w:rsidR="00C861BE" w:rsidRPr="00A20A49">
              <w:rPr>
                <w:rFonts w:eastAsia="Times New Roman"/>
                <w:iCs/>
                <w:lang w:eastAsia="en-US"/>
              </w:rPr>
              <w:t xml:space="preserve"> </w:t>
            </w:r>
            <w:r w:rsidRPr="00A20A49">
              <w:rPr>
                <w:rFonts w:eastAsia="Times New Roman"/>
                <w:iCs/>
                <w:lang w:eastAsia="en-US"/>
              </w:rPr>
              <w:t>П</w:t>
            </w:r>
            <w:r w:rsidR="00644617">
              <w:rPr>
                <w:rFonts w:eastAsia="Times New Roman"/>
                <w:iCs/>
                <w:lang w:eastAsia="en-US"/>
              </w:rPr>
              <w:t>К 5.4</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 xml:space="preserve">Р 10, Темы 10.1, </w:t>
            </w:r>
            <w:r w:rsidR="00644617">
              <w:rPr>
                <w:rFonts w:eastAsia="Times New Roman"/>
                <w:iCs/>
                <w:lang w:eastAsia="en-US"/>
              </w:rPr>
              <w:t>ПК 5.4</w:t>
            </w:r>
          </w:p>
        </w:tc>
        <w:tc>
          <w:tcPr>
            <w:tcW w:w="2176" w:type="dxa"/>
            <w:vMerge w:val="restart"/>
          </w:tcPr>
          <w:p w:rsidR="00B64211" w:rsidRPr="00A20A49" w:rsidRDefault="00B64211" w:rsidP="00A20A49">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FA3F26" w:rsidRPr="00A20A49" w:rsidRDefault="00A20A49" w:rsidP="00A20A49">
            <w:pPr>
              <w:ind w:left="0" w:right="57" w:firstLine="0"/>
              <w:jc w:val="both"/>
              <w:rPr>
                <w:rFonts w:eastAsia="Times New Roman"/>
                <w:iCs/>
                <w:lang w:eastAsia="en-US"/>
              </w:rPr>
            </w:pPr>
            <w:r>
              <w:rPr>
                <w:rFonts w:eastAsia="Times New Roman"/>
                <w:iCs/>
                <w:lang w:eastAsia="en-US"/>
              </w:rPr>
              <w:t>оценка</w:t>
            </w:r>
            <w:r w:rsidR="00B64211" w:rsidRPr="00A20A49">
              <w:rPr>
                <w:rFonts w:eastAsia="Times New Roman"/>
                <w:iCs/>
                <w:lang w:eastAsia="en-US"/>
              </w:rPr>
              <w:t xml:space="preserve"> выполнени</w:t>
            </w:r>
            <w:r>
              <w:rPr>
                <w:rFonts w:eastAsia="Times New Roman"/>
                <w:iCs/>
                <w:lang w:eastAsia="en-US"/>
              </w:rPr>
              <w:t>я</w:t>
            </w:r>
            <w:r w:rsidR="00B64211" w:rsidRPr="00A20A49">
              <w:rPr>
                <w:rFonts w:eastAsia="Times New Roman"/>
                <w:iCs/>
                <w:lang w:eastAsia="en-US"/>
              </w:rPr>
              <w:t xml:space="preserve"> практической работы;</w:t>
            </w:r>
          </w:p>
          <w:p w:rsidR="00FA3F26" w:rsidRPr="00A20A49" w:rsidRDefault="00B64211" w:rsidP="00A20A49">
            <w:pPr>
              <w:ind w:left="0" w:right="57" w:firstLine="0"/>
              <w:jc w:val="both"/>
              <w:rPr>
                <w:rFonts w:eastAsia="Times New Roman"/>
                <w:iCs/>
                <w:lang w:eastAsia="en-US"/>
              </w:rPr>
            </w:pPr>
            <w:r w:rsidRPr="00A20A49">
              <w:rPr>
                <w:rFonts w:eastAsia="Times New Roman"/>
                <w:iCs/>
                <w:lang w:eastAsia="en-US"/>
              </w:rPr>
              <w:t>контрольная работа;</w:t>
            </w:r>
          </w:p>
          <w:p w:rsidR="00FA3F26" w:rsidRPr="00A20A49" w:rsidRDefault="00B64211" w:rsidP="00A20A49">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sidR="00A20A49">
              <w:rPr>
                <w:rFonts w:eastAsia="Times New Roman"/>
                <w:iCs/>
                <w:lang w:eastAsia="en-US"/>
              </w:rPr>
              <w:t>.</w:t>
            </w:r>
          </w:p>
        </w:tc>
      </w:tr>
      <w:tr w:rsidR="00B64211" w:rsidRPr="00A20A49" w:rsidTr="00F56F3D">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t xml:space="preserve">ОК 02. Использовать современные средства поиска, анализа и интерпретации информации, и информационные </w:t>
            </w:r>
            <w:r w:rsidRPr="00A20A49">
              <w:rPr>
                <w:rFonts w:eastAsia="Times New Roman"/>
                <w:iCs/>
                <w:lang w:eastAsia="en-US"/>
              </w:rPr>
              <w:lastRenderedPageBreak/>
              <w:t>технологии для выполнения задач профессиональной деятельности</w:t>
            </w:r>
          </w:p>
        </w:tc>
        <w:tc>
          <w:tcPr>
            <w:tcW w:w="4819" w:type="dxa"/>
          </w:tcPr>
          <w:p w:rsidR="00B64211" w:rsidRPr="00A20A49" w:rsidRDefault="00D91F28" w:rsidP="00A20A49">
            <w:pPr>
              <w:ind w:left="-66" w:right="57" w:firstLine="0"/>
              <w:jc w:val="both"/>
              <w:rPr>
                <w:rFonts w:eastAsia="Times New Roman"/>
                <w:iCs/>
                <w:lang w:eastAsia="en-US"/>
              </w:rPr>
            </w:pPr>
            <w:r>
              <w:rPr>
                <w:rFonts w:eastAsia="Times New Roman"/>
                <w:iCs/>
                <w:lang w:eastAsia="en-US"/>
              </w:rPr>
              <w:lastRenderedPageBreak/>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D91F28" w:rsidRDefault="00B64211" w:rsidP="00A20A49">
            <w:pPr>
              <w:ind w:left="-66" w:right="57" w:firstLine="0"/>
              <w:jc w:val="both"/>
              <w:rPr>
                <w:rFonts w:eastAsia="Times New Roman"/>
                <w:iCs/>
                <w:lang w:eastAsia="en-US"/>
              </w:rPr>
            </w:pPr>
            <w:r w:rsidRPr="00A20A49">
              <w:rPr>
                <w:rFonts w:eastAsia="Times New Roman"/>
                <w:iCs/>
                <w:lang w:eastAsia="en-US"/>
              </w:rPr>
              <w:t>Р 4,</w:t>
            </w:r>
            <w:r w:rsidR="00D91F28">
              <w:rPr>
                <w:rFonts w:eastAsia="Times New Roman"/>
                <w:iCs/>
                <w:lang w:eastAsia="en-US"/>
              </w:rPr>
              <w:t xml:space="preserve">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lastRenderedPageBreak/>
              <w:t>Р 5, Темы 5.1,</w:t>
            </w:r>
          </w:p>
          <w:p w:rsidR="00B64211" w:rsidRPr="00A20A49" w:rsidRDefault="00D91F28" w:rsidP="00A20A49">
            <w:pPr>
              <w:ind w:left="-66" w:right="57" w:firstLine="0"/>
              <w:jc w:val="both"/>
              <w:rPr>
                <w:rFonts w:eastAsia="Times New Roman"/>
                <w:iCs/>
                <w:lang w:eastAsia="en-US"/>
              </w:rPr>
            </w:pPr>
            <w:r>
              <w:rPr>
                <w:rFonts w:eastAsia="Times New Roman"/>
                <w:iCs/>
                <w:lang w:eastAsia="en-US"/>
              </w:rPr>
              <w:t>Р 6, Темы 6.1,6.2,6.3</w:t>
            </w:r>
          </w:p>
          <w:p w:rsidR="00B64211" w:rsidRPr="00A20A49" w:rsidRDefault="00D91F28" w:rsidP="00A20A49">
            <w:pPr>
              <w:ind w:left="-66" w:right="57" w:firstLine="0"/>
              <w:jc w:val="both"/>
              <w:rPr>
                <w:rFonts w:eastAsia="Times New Roman"/>
                <w:iCs/>
                <w:lang w:eastAsia="en-US"/>
              </w:rPr>
            </w:pPr>
            <w:r>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w:t>
            </w:r>
            <w:r w:rsidR="00D91F28">
              <w:rPr>
                <w:rFonts w:eastAsia="Times New Roman"/>
                <w:iCs/>
                <w:lang w:eastAsia="en-US"/>
              </w:rPr>
              <w:t xml:space="preserve"> 10, Темы 10.1</w:t>
            </w:r>
          </w:p>
        </w:tc>
        <w:tc>
          <w:tcPr>
            <w:tcW w:w="2176" w:type="dxa"/>
            <w:vMerge/>
          </w:tcPr>
          <w:p w:rsidR="00B64211" w:rsidRPr="00A20A49" w:rsidRDefault="00B64211" w:rsidP="00A20A49">
            <w:pPr>
              <w:ind w:left="57" w:right="57" w:firstLine="0"/>
              <w:jc w:val="both"/>
              <w:rPr>
                <w:rFonts w:eastAsia="Times New Roman"/>
                <w:iCs/>
                <w:lang w:eastAsia="en-US"/>
              </w:rPr>
            </w:pPr>
          </w:p>
        </w:tc>
      </w:tr>
      <w:tr w:rsidR="00B64211" w:rsidRPr="00A20A49" w:rsidTr="00F56F3D">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819" w:type="dxa"/>
          </w:tcPr>
          <w:p w:rsidR="00B64211" w:rsidRPr="00A20A49" w:rsidRDefault="00644617" w:rsidP="00A20A49">
            <w:pPr>
              <w:ind w:left="-66" w:right="57" w:firstLine="0"/>
              <w:jc w:val="both"/>
              <w:rPr>
                <w:rFonts w:eastAsia="Times New Roman"/>
                <w:iCs/>
                <w:lang w:eastAsia="en-US"/>
              </w:rPr>
            </w:pPr>
            <w:r>
              <w:rPr>
                <w:rFonts w:eastAsia="Times New Roman"/>
                <w:iCs/>
                <w:lang w:eastAsia="en-US"/>
              </w:rPr>
              <w:t>Р 1, Те</w:t>
            </w:r>
            <w:r w:rsidR="00D91F28">
              <w:rPr>
                <w:rFonts w:eastAsia="Times New Roman"/>
                <w:iCs/>
                <w:lang w:eastAsia="en-US"/>
              </w:rPr>
              <w:t>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D91F28" w:rsidRDefault="00B64211" w:rsidP="00A20A49">
            <w:pPr>
              <w:ind w:left="-66" w:right="57" w:firstLine="0"/>
              <w:jc w:val="both"/>
              <w:rPr>
                <w:rFonts w:eastAsia="Times New Roman"/>
                <w:iCs/>
                <w:lang w:eastAsia="en-US"/>
              </w:rPr>
            </w:pPr>
            <w:r w:rsidRPr="00A20A49">
              <w:rPr>
                <w:rFonts w:eastAsia="Times New Roman"/>
                <w:iCs/>
                <w:lang w:eastAsia="en-US"/>
              </w:rPr>
              <w:t>Р 4, Тем</w:t>
            </w:r>
            <w:r w:rsidR="00C861BE" w:rsidRPr="00A20A49">
              <w:rPr>
                <w:rFonts w:eastAsia="Times New Roman"/>
                <w:iCs/>
                <w:lang w:eastAsia="en-US"/>
              </w:rPr>
              <w:t xml:space="preserve">ы 4.1, 4.2, 4.3, 4.4, 4.5, </w:t>
            </w:r>
          </w:p>
          <w:p w:rsidR="00B64211" w:rsidRPr="00A20A49" w:rsidRDefault="00B64211" w:rsidP="00D91F28">
            <w:pPr>
              <w:ind w:left="-66" w:right="57" w:firstLine="0"/>
              <w:jc w:val="both"/>
              <w:rPr>
                <w:rFonts w:eastAsia="Times New Roman"/>
                <w:iCs/>
                <w:lang w:eastAsia="en-US"/>
              </w:rPr>
            </w:pPr>
            <w:r w:rsidRPr="00A20A49">
              <w:rPr>
                <w:rFonts w:eastAsia="Times New Roman"/>
                <w:iCs/>
                <w:lang w:eastAsia="en-US"/>
              </w:rPr>
              <w:t xml:space="preserve">Р 5, </w:t>
            </w:r>
            <w:r w:rsidR="00D91F28">
              <w:rPr>
                <w:rFonts w:eastAsia="Times New Roman"/>
                <w:iCs/>
                <w:lang w:eastAsia="en-US"/>
              </w:rPr>
              <w:t>Темы 5.1</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r w:rsidR="00C861BE" w:rsidRPr="00A20A49">
              <w:rPr>
                <w:rFonts w:eastAsia="Times New Roman"/>
                <w:iCs/>
                <w:lang w:eastAsia="en-US"/>
              </w:rPr>
              <w:t xml:space="preserve">,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176" w:type="dxa"/>
            <w:vMerge/>
          </w:tcPr>
          <w:p w:rsidR="00B64211" w:rsidRPr="00A20A49" w:rsidRDefault="00B64211" w:rsidP="00A20A49">
            <w:pPr>
              <w:ind w:left="57" w:right="57" w:firstLine="0"/>
              <w:jc w:val="both"/>
              <w:rPr>
                <w:rFonts w:eastAsia="Times New Roman"/>
                <w:iCs/>
                <w:lang w:eastAsia="en-US"/>
              </w:rPr>
            </w:pPr>
          </w:p>
        </w:tc>
      </w:tr>
      <w:tr w:rsidR="00B64211" w:rsidRPr="00A20A49" w:rsidTr="00F56F3D">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4819"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 xml:space="preserve">Р 4, Темы 4.1, 4.2, 4.3, 4.4, 4.5,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176" w:type="dxa"/>
            <w:vMerge/>
          </w:tcPr>
          <w:p w:rsidR="00B64211" w:rsidRPr="00A20A49" w:rsidRDefault="00B64211" w:rsidP="00A20A49">
            <w:pPr>
              <w:ind w:left="57" w:right="57" w:firstLine="0"/>
              <w:jc w:val="both"/>
              <w:rPr>
                <w:rFonts w:eastAsia="Times New Roman"/>
                <w:iCs/>
                <w:lang w:eastAsia="en-US"/>
              </w:rPr>
            </w:pPr>
          </w:p>
        </w:tc>
      </w:tr>
      <w:tr w:rsidR="00B64211" w:rsidRPr="00A20A49" w:rsidTr="00F56F3D">
        <w:tc>
          <w:tcPr>
            <w:tcW w:w="3369" w:type="dxa"/>
          </w:tcPr>
          <w:p w:rsidR="00B64211" w:rsidRPr="00A20A49" w:rsidRDefault="00B64211"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4819"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4,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r w:rsidR="00C861BE" w:rsidRPr="00A20A49">
              <w:rPr>
                <w:rFonts w:eastAsia="Times New Roman"/>
                <w:iCs/>
                <w:lang w:eastAsia="en-US"/>
              </w:rPr>
              <w:t xml:space="preserve">,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176" w:type="dxa"/>
            <w:vMerge/>
          </w:tcPr>
          <w:p w:rsidR="00B64211" w:rsidRPr="00A20A49" w:rsidRDefault="00B64211" w:rsidP="00A20A49">
            <w:pPr>
              <w:ind w:left="57" w:right="57" w:firstLine="0"/>
              <w:jc w:val="both"/>
              <w:rPr>
                <w:rFonts w:eastAsia="Times New Roman"/>
                <w:iCs/>
                <w:lang w:eastAsia="en-US"/>
              </w:rPr>
            </w:pPr>
          </w:p>
        </w:tc>
      </w:tr>
      <w:tr w:rsidR="00B64211" w:rsidRPr="00A20A49" w:rsidTr="00F56F3D">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4,</w:t>
            </w:r>
            <w:r w:rsidR="00B54D1D" w:rsidRPr="00A20A49">
              <w:rPr>
                <w:rFonts w:eastAsia="Times New Roman"/>
                <w:iCs/>
                <w:lang w:eastAsia="en-US"/>
              </w:rPr>
              <w:t xml:space="preserve">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176" w:type="dxa"/>
            <w:vMerge/>
          </w:tcPr>
          <w:p w:rsidR="00B64211" w:rsidRPr="00A20A49" w:rsidRDefault="00B64211" w:rsidP="00A20A49">
            <w:pPr>
              <w:ind w:left="57" w:right="57" w:firstLine="0"/>
              <w:jc w:val="both"/>
              <w:rPr>
                <w:rFonts w:eastAsia="Times New Roman"/>
                <w:iCs/>
                <w:lang w:eastAsia="en-US"/>
              </w:rPr>
            </w:pPr>
          </w:p>
        </w:tc>
      </w:tr>
      <w:tr w:rsidR="00B64211" w:rsidRPr="00A20A49" w:rsidTr="00F56F3D">
        <w:tc>
          <w:tcPr>
            <w:tcW w:w="3369" w:type="dxa"/>
          </w:tcPr>
          <w:p w:rsidR="00B64211" w:rsidRPr="00A20A49" w:rsidRDefault="00B64211" w:rsidP="00A20A49">
            <w:pPr>
              <w:ind w:left="57" w:right="57" w:firstLine="0"/>
              <w:jc w:val="both"/>
              <w:rPr>
                <w:rFonts w:eastAsia="Times New Roman"/>
                <w:b/>
                <w:i/>
                <w:iCs/>
                <w:lang w:eastAsia="en-US"/>
              </w:rPr>
            </w:pPr>
            <w:r w:rsidRPr="00A20A49">
              <w:rPr>
                <w:rFonts w:eastAsia="Times New Roman"/>
                <w:iCs/>
                <w:lang w:eastAsia="en-US"/>
              </w:rPr>
              <w:t xml:space="preserve">ОК 09. Пользоваться </w:t>
            </w:r>
            <w:r w:rsidRPr="00A20A49">
              <w:rPr>
                <w:rFonts w:eastAsia="Times New Roman"/>
                <w:iCs/>
                <w:lang w:eastAsia="en-US"/>
              </w:rPr>
              <w:lastRenderedPageBreak/>
              <w:t>профессиональной документацией на государственном и иностранном языках</w:t>
            </w:r>
          </w:p>
        </w:tc>
        <w:tc>
          <w:tcPr>
            <w:tcW w:w="4819"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lastRenderedPageBreak/>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lastRenderedPageBreak/>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4, Темы 4.1, 4.2, 4.3,</w:t>
            </w:r>
            <w:r w:rsidR="00B54D1D" w:rsidRPr="00A20A49">
              <w:rPr>
                <w:rFonts w:eastAsia="Times New Roman"/>
                <w:iCs/>
                <w:lang w:eastAsia="en-US"/>
              </w:rPr>
              <w:t xml:space="preserve"> 4.4, 4.5</w:t>
            </w:r>
          </w:p>
          <w:p w:rsidR="00B64211" w:rsidRPr="00A20A49" w:rsidRDefault="00DB3BED" w:rsidP="00A20A49">
            <w:pPr>
              <w:ind w:left="0"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176" w:type="dxa"/>
            <w:vMerge/>
          </w:tcPr>
          <w:p w:rsidR="00B64211" w:rsidRPr="00A20A49" w:rsidRDefault="00B64211" w:rsidP="00A20A49">
            <w:pPr>
              <w:ind w:left="57" w:right="57" w:firstLine="0"/>
              <w:jc w:val="both"/>
              <w:rPr>
                <w:rFonts w:eastAsia="Times New Roman"/>
                <w:iCs/>
                <w:lang w:eastAsia="en-US"/>
              </w:rPr>
            </w:pPr>
          </w:p>
        </w:tc>
      </w:tr>
      <w:tr w:rsidR="00DF63D7" w:rsidRPr="00A20A49" w:rsidTr="00F56F3D">
        <w:tc>
          <w:tcPr>
            <w:tcW w:w="3369" w:type="dxa"/>
          </w:tcPr>
          <w:p w:rsidR="00DF63D7" w:rsidRPr="00A20A49" w:rsidRDefault="00644617" w:rsidP="00C41531">
            <w:pPr>
              <w:ind w:left="0" w:firstLine="0"/>
              <w:jc w:val="both"/>
              <w:rPr>
                <w:lang w:eastAsia="en-US"/>
              </w:rPr>
            </w:pPr>
            <w:r>
              <w:lastRenderedPageBreak/>
              <w:t xml:space="preserve">ПК </w:t>
            </w:r>
            <w:r w:rsidR="00C41531">
              <w:t>1.10</w:t>
            </w:r>
            <w:r w:rsidR="002705CE">
              <w:t xml:space="preserve">. </w:t>
            </w:r>
            <w:r w:rsidR="00C41531" w:rsidRPr="00C41531">
              <w:t>Осуществлять оформление первичной документации по подготовк</w:t>
            </w:r>
            <w:r w:rsidR="002705CE">
              <w:t xml:space="preserve">е к эксплуатации и эксплуатации </w:t>
            </w:r>
            <w:r w:rsidR="00C41531" w:rsidRPr="00C41531">
              <w:t>сельскохозяйственной техники и оборудования, готовить предложения по повышению эффективности ее использования в организации.</w:t>
            </w:r>
          </w:p>
        </w:tc>
        <w:tc>
          <w:tcPr>
            <w:tcW w:w="4819" w:type="dxa"/>
          </w:tcPr>
          <w:p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2176" w:type="dxa"/>
          </w:tcPr>
          <w:p w:rsidR="00DF63D7" w:rsidRPr="00A20A49" w:rsidRDefault="00B84EE2" w:rsidP="00B84EE2">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5F6EBA" w:rsidRPr="00A20A49" w:rsidRDefault="005F6EBA" w:rsidP="00A20A49">
      <w:pPr>
        <w:pStyle w:val="afffffc"/>
        <w:rPr>
          <w:b/>
          <w:highlight w:val="yellow"/>
        </w:rPr>
      </w:pPr>
    </w:p>
    <w:p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lastRenderedPageBreak/>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w:t>
      </w:r>
      <w:r w:rsidRPr="00214831">
        <w:rPr>
          <w:rFonts w:eastAsia="Times New Roman"/>
          <w:color w:val="000000"/>
        </w:rPr>
        <w:lastRenderedPageBreak/>
        <w:t>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214831">
      <w:pPr>
        <w:spacing w:line="276" w:lineRule="auto"/>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w:t>
      </w:r>
      <w:r w:rsidRPr="00214831">
        <w:rPr>
          <w:rFonts w:eastAsia="Times New Roman"/>
          <w:color w:val="000000"/>
        </w:rPr>
        <w:lastRenderedPageBreak/>
        <w:t>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214831">
      <w:pPr>
        <w:spacing w:line="276" w:lineRule="auto"/>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w:t>
      </w:r>
      <w:r w:rsidRPr="00214831">
        <w:rPr>
          <w:rFonts w:eastAsia="Times New Roman"/>
          <w:lang w:eastAsia="en-US"/>
        </w:rPr>
        <w:lastRenderedPageBreak/>
        <w:t>теми я, кто бросил землю…», «Мне голос был. Он звал утешно…», «Родная земля», «Смуглый отрок бродил по аллеям…»).</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6E79EF" w:rsidRDefault="00214831" w:rsidP="00214831">
      <w:pPr>
        <w:spacing w:line="276" w:lineRule="auto"/>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xml:space="preserve">. Прочитайте избранные эпизоды из романа «Обломов» А.И. Гончарова. Напишите на выбор </w:t>
      </w:r>
    </w:p>
    <w:p w:rsidR="006E79EF" w:rsidRDefault="00214831" w:rsidP="00214831">
      <w:pPr>
        <w:spacing w:line="276" w:lineRule="auto"/>
        <w:ind w:left="0" w:firstLine="0"/>
        <w:jc w:val="both"/>
        <w:rPr>
          <w:rFonts w:eastAsia="Times New Roman"/>
          <w:color w:val="000000"/>
        </w:rPr>
      </w:pPr>
      <w:r w:rsidRPr="00214831">
        <w:rPr>
          <w:rFonts w:eastAsia="Times New Roman"/>
          <w:color w:val="000000"/>
        </w:rPr>
        <w:t xml:space="preserve">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color w:val="000000"/>
        </w:rPr>
        <w:t>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«Антоновские яблоки», «Чистый понедельник»; «Господин из Сан-Франциско»; два рассказа из цикла «Темные аллеи»). Напишите мини-</w:t>
      </w:r>
      <w:r w:rsidRPr="00214831">
        <w:rPr>
          <w:rFonts w:eastAsia="Times New Roman"/>
          <w:lang w:eastAsia="en-US"/>
        </w:rPr>
        <w:lastRenderedPageBreak/>
        <w:t xml:space="preserve">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14831">
      <w:pPr>
        <w:spacing w:line="276" w:lineRule="auto"/>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14831">
      <w:pPr>
        <w:spacing w:line="276" w:lineRule="auto"/>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rPr>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lastRenderedPageBreak/>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14831">
      <w:pPr>
        <w:spacing w:line="276" w:lineRule="auto"/>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 xml:space="preserve">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w:t>
      </w:r>
      <w:r w:rsidRPr="00214831">
        <w:rPr>
          <w:rFonts w:eastAsia="Times New Roman"/>
          <w:lang w:eastAsia="en-US"/>
        </w:rPr>
        <w:lastRenderedPageBreak/>
        <w:t>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14831">
      <w:pPr>
        <w:spacing w:line="276" w:lineRule="auto"/>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Просмотрите видеозапись спектакля по одной или обеим одноактным пьесам из «Провинциальных анекдотов» А. Вампилова. От лица</w:t>
      </w:r>
      <w:r w:rsidR="006E79EF">
        <w:rPr>
          <w:rFonts w:eastAsia="Times New Roman"/>
          <w:lang w:eastAsia="en-US"/>
        </w:rPr>
        <w:t>,</w:t>
      </w:r>
      <w:r w:rsidRPr="00214831">
        <w:rPr>
          <w:rFonts w:eastAsia="Times New Roman"/>
          <w:lang w:eastAsia="en-US"/>
        </w:rPr>
        <w:t xml:space="preserve">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lastRenderedPageBreak/>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w:t>
      </w:r>
      <w:r w:rsidRPr="00214831">
        <w:rPr>
          <w:rFonts w:eastAsia="Times New Roman"/>
          <w:color w:val="000000"/>
        </w:rPr>
        <w:lastRenderedPageBreak/>
        <w:t xml:space="preserve">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lastRenderedPageBreak/>
        <w:t xml:space="preserve">Тема 2.7. Объединитесь в малые группы. </w:t>
      </w:r>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1605FC">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w:t>
      </w:r>
      <w:r w:rsidR="006E79EF">
        <w:rPr>
          <w:rFonts w:eastAsia="Times New Roman"/>
          <w:color w:val="000000"/>
        </w:rPr>
        <w:t>.</w:t>
      </w:r>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6E79EF"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 xml:space="preserve">Напишите два текста о нравах и жизни города Калинова: </w:t>
      </w:r>
    </w:p>
    <w:p w:rsidR="006E79EF" w:rsidRDefault="00214831" w:rsidP="00214831">
      <w:pPr>
        <w:spacing w:line="276" w:lineRule="auto"/>
        <w:ind w:left="0" w:firstLine="0"/>
        <w:jc w:val="both"/>
        <w:rPr>
          <w:rFonts w:eastAsia="Times New Roman"/>
          <w:color w:val="000000"/>
        </w:rPr>
      </w:pPr>
      <w:r w:rsidRPr="00DF63D7">
        <w:rPr>
          <w:rFonts w:eastAsia="Times New Roman"/>
          <w:color w:val="000000"/>
        </w:rPr>
        <w:t xml:space="preserve">а) информационную заметку на основе упомянутых в пьесе событий и фактов «Будни города Калинова: его быт и нравы»; </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color w:val="000000"/>
        </w:rPr>
        <w:t xml:space="preserve">б) публицистическую </w:t>
      </w:r>
      <w:r w:rsidR="006E79EF" w:rsidRPr="00DF63D7">
        <w:rPr>
          <w:rFonts w:eastAsia="Times New Roman"/>
          <w:color w:val="000000"/>
        </w:rPr>
        <w:t>заметку:</w:t>
      </w:r>
      <w:r w:rsidRPr="00DF63D7">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6E79EF"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 xml:space="preserve">Напишите сочинение по одной из тем на выбор: </w:t>
      </w:r>
    </w:p>
    <w:p w:rsidR="006E79EF" w:rsidRDefault="00214831" w:rsidP="00214831">
      <w:pPr>
        <w:spacing w:line="276" w:lineRule="auto"/>
        <w:ind w:left="0" w:firstLine="0"/>
        <w:jc w:val="both"/>
        <w:rPr>
          <w:rFonts w:eastAsia="Times New Roman"/>
          <w:color w:val="000000"/>
        </w:rPr>
      </w:pPr>
      <w:r w:rsidRPr="00DF63D7">
        <w:rPr>
          <w:rFonts w:eastAsia="Times New Roman"/>
          <w:color w:val="000000"/>
        </w:rPr>
        <w:t xml:space="preserve">1) «О чем спорили и спорят до сих пор отцы и дети?» </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color w:val="000000"/>
        </w:rPr>
        <w:t>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214831">
      <w:pPr>
        <w:spacing w:line="276" w:lineRule="auto"/>
        <w:ind w:left="0" w:firstLine="0"/>
        <w:jc w:val="both"/>
        <w:rPr>
          <w:rFonts w:eastAsia="Times New Roman"/>
          <w:color w:val="C00000"/>
        </w:rPr>
      </w:pPr>
      <w:r w:rsidRPr="00DF63D7">
        <w:rPr>
          <w:rFonts w:eastAsia="Times New Roman"/>
          <w:i/>
          <w:color w:val="000000"/>
        </w:rPr>
        <w:lastRenderedPageBreak/>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14831">
      <w:pPr>
        <w:spacing w:line="276" w:lineRule="auto"/>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14831">
      <w:pPr>
        <w:spacing w:line="276" w:lineRule="auto"/>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14831">
      <w:pPr>
        <w:spacing w:line="276" w:lineRule="auto"/>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lastRenderedPageBreak/>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5"/>
    </w:p>
    <w:bookmarkEnd w:id="6"/>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w:t>
      </w:r>
      <w:r w:rsidR="002714A6">
        <w:rPr>
          <w:rFonts w:eastAsia="Times New Roman"/>
          <w:lang w:eastAsia="en-US"/>
        </w:rPr>
        <w:t xml:space="preserve"> количеству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714A6">
        <w:trPr>
          <w:trHeight w:val="17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209"/>
        <w:gridCol w:w="2320"/>
        <w:gridCol w:w="2269"/>
        <w:gridCol w:w="302"/>
        <w:gridCol w:w="1027"/>
        <w:gridCol w:w="2030"/>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rsidTr="002714A6">
        <w:trPr>
          <w:trHeight w:val="357"/>
          <w:jc w:val="center"/>
        </w:trPr>
        <w:tc>
          <w:tcPr>
            <w:tcW w:w="1139" w:type="pct"/>
            <w:vMerge w:val="restart"/>
          </w:tcPr>
          <w:p w:rsidR="00214831" w:rsidRPr="00DF63D7" w:rsidRDefault="00214831" w:rsidP="002714A6">
            <w:pPr>
              <w:ind w:left="0" w:firstLine="0"/>
              <w:jc w:val="center"/>
              <w:rPr>
                <w:rFonts w:eastAsia="Times New Roman"/>
                <w:b/>
                <w:lang w:eastAsia="en-US"/>
              </w:rPr>
            </w:pPr>
            <w:r w:rsidRPr="00DF63D7">
              <w:rPr>
                <w:rFonts w:eastAsia="Times New Roman"/>
                <w:b/>
                <w:lang w:eastAsia="en-US"/>
              </w:rPr>
              <w:t>Объекты оценки</w:t>
            </w:r>
          </w:p>
        </w:tc>
        <w:tc>
          <w:tcPr>
            <w:tcW w:w="1197"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4"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2714A6">
        <w:trPr>
          <w:trHeight w:val="409"/>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7" w:type="pct"/>
            <w:gridSpan w:val="2"/>
            <w:vMerge/>
          </w:tcPr>
          <w:p w:rsidR="00214831" w:rsidRPr="00DF63D7" w:rsidRDefault="00214831" w:rsidP="001605FC">
            <w:pPr>
              <w:ind w:left="0" w:firstLine="0"/>
              <w:jc w:val="both"/>
              <w:rPr>
                <w:rFonts w:eastAsia="Times New Roman"/>
                <w:bCs/>
                <w:lang w:eastAsia="en-US"/>
              </w:rPr>
            </w:pPr>
          </w:p>
        </w:tc>
        <w:tc>
          <w:tcPr>
            <w:tcW w:w="1217" w:type="pct"/>
            <w:gridSpan w:val="2"/>
          </w:tcPr>
          <w:p w:rsidR="00214831" w:rsidRPr="00DF63D7" w:rsidRDefault="00214831" w:rsidP="002714A6">
            <w:pPr>
              <w:ind w:left="0" w:firstLine="0"/>
              <w:jc w:val="center"/>
              <w:rPr>
                <w:rFonts w:eastAsia="Times New Roman"/>
                <w:bCs/>
                <w:lang w:val="en-US" w:eastAsia="en-US"/>
              </w:rPr>
            </w:pPr>
            <w:r w:rsidRPr="00DF63D7">
              <w:rPr>
                <w:rFonts w:eastAsia="Times New Roman"/>
                <w:bCs/>
                <w:lang w:eastAsia="en-US"/>
              </w:rPr>
              <w:t>да</w:t>
            </w:r>
          </w:p>
        </w:tc>
        <w:tc>
          <w:tcPr>
            <w:tcW w:w="1447" w:type="pct"/>
            <w:gridSpan w:val="2"/>
          </w:tcPr>
          <w:p w:rsidR="00214831" w:rsidRPr="00DF63D7" w:rsidRDefault="00214831" w:rsidP="002714A6">
            <w:pPr>
              <w:ind w:left="0" w:firstLine="0"/>
              <w:jc w:val="center"/>
              <w:rPr>
                <w:rFonts w:eastAsia="Times New Roman"/>
                <w:bCs/>
                <w:lang w:eastAsia="en-US"/>
              </w:rPr>
            </w:pPr>
            <w:r w:rsidRPr="00DF63D7">
              <w:rPr>
                <w:rFonts w:eastAsia="Times New Roman"/>
                <w:bCs/>
                <w:lang w:eastAsia="en-US"/>
              </w:rPr>
              <w:t>нет</w:t>
            </w:r>
          </w:p>
        </w:tc>
      </w:tr>
      <w:tr w:rsidR="00214831" w:rsidRPr="00DF63D7" w:rsidTr="002714A6">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7"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 чем на 50%</w:t>
            </w:r>
          </w:p>
        </w:tc>
        <w:tc>
          <w:tcPr>
            <w:tcW w:w="144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714A6">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rsidTr="002714A6">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p w:rsidR="00214831" w:rsidRPr="00DF63D7" w:rsidRDefault="00214831" w:rsidP="001605FC">
            <w:pPr>
              <w:ind w:left="0" w:firstLine="0"/>
              <w:jc w:val="both"/>
              <w:rPr>
                <w:rFonts w:eastAsia="Times New Roman"/>
                <w:lang w:eastAsia="en-US"/>
              </w:rPr>
            </w:pPr>
          </w:p>
        </w:tc>
        <w:tc>
          <w:tcPr>
            <w:tcW w:w="144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714A6">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1605FC">
            <w:pPr>
              <w:ind w:left="0" w:firstLine="0"/>
              <w:jc w:val="both"/>
              <w:rPr>
                <w:rFonts w:eastAsia="Times New Roman"/>
                <w:lang w:eastAsia="en-US"/>
              </w:rPr>
            </w:pPr>
          </w:p>
        </w:tc>
        <w:tc>
          <w:tcPr>
            <w:tcW w:w="144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2714A6">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714A6">
        <w:trPr>
          <w:trHeight w:val="811"/>
          <w:jc w:val="center"/>
        </w:trPr>
        <w:tc>
          <w:tcPr>
            <w:tcW w:w="2336"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714A6">
        <w:trPr>
          <w:trHeight w:val="301"/>
          <w:jc w:val="center"/>
        </w:trPr>
        <w:tc>
          <w:tcPr>
            <w:tcW w:w="1238"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2714A6">
            <w:pPr>
              <w:ind w:left="0" w:firstLine="0"/>
              <w:jc w:val="both"/>
              <w:rPr>
                <w:rFonts w:eastAsia="Times New Roman"/>
                <w:lang w:eastAsia="en-US"/>
              </w:rPr>
            </w:pPr>
            <w:r w:rsidRPr="00DF63D7">
              <w:rPr>
                <w:rFonts w:eastAsia="Times New Roman"/>
                <w:lang w:eastAsia="en-US"/>
              </w:rPr>
              <w:t>Критерий 5 = 1 балл</w:t>
            </w: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2714A6">
        <w:trPr>
          <w:trHeight w:val="563"/>
          <w:jc w:val="center"/>
        </w:trPr>
        <w:tc>
          <w:tcPr>
            <w:tcW w:w="1238"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074" w:type="pct"/>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590"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714A6">
        <w:trPr>
          <w:trHeight w:val="562"/>
          <w:jc w:val="center"/>
        </w:trPr>
        <w:tc>
          <w:tcPr>
            <w:tcW w:w="1238"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074" w:type="pct"/>
            <w:vMerge/>
          </w:tcPr>
          <w:p w:rsidR="00214831" w:rsidRPr="00DF63D7" w:rsidRDefault="00214831" w:rsidP="001605FC">
            <w:pPr>
              <w:ind w:left="0" w:firstLine="0"/>
              <w:jc w:val="both"/>
              <w:rPr>
                <w:rFonts w:eastAsia="Times New Roman"/>
                <w:bCs/>
                <w:lang w:eastAsia="en-US"/>
              </w:rPr>
            </w:pP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96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714A6">
        <w:trPr>
          <w:trHeight w:val="445"/>
          <w:jc w:val="center"/>
        </w:trPr>
        <w:tc>
          <w:tcPr>
            <w:tcW w:w="1238"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07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96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714A6">
        <w:trPr>
          <w:trHeight w:val="495"/>
          <w:jc w:val="center"/>
        </w:trPr>
        <w:tc>
          <w:tcPr>
            <w:tcW w:w="1238"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07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96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714A6">
        <w:trPr>
          <w:trHeight w:val="432"/>
          <w:jc w:val="center"/>
        </w:trPr>
        <w:tc>
          <w:tcPr>
            <w:tcW w:w="1238"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074"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96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2714A6">
        <w:trPr>
          <w:trHeight w:val="703"/>
          <w:jc w:val="center"/>
        </w:trPr>
        <w:tc>
          <w:tcPr>
            <w:tcW w:w="1238"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074" w:type="pct"/>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62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96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1605FC" w:rsidP="00DF63D7">
      <w:pPr>
        <w:spacing w:line="276" w:lineRule="auto"/>
        <w:ind w:left="0" w:firstLine="0"/>
        <w:jc w:val="center"/>
        <w:rPr>
          <w:rFonts w:eastAsia="Times New Roman"/>
          <w:b/>
          <w:lang w:eastAsia="en-US"/>
        </w:rPr>
      </w:pPr>
      <w:r>
        <w:rPr>
          <w:rFonts w:eastAsia="Times New Roman"/>
          <w:b/>
          <w:lang w:eastAsia="en-US"/>
        </w:rPr>
        <w:t>Т</w:t>
      </w:r>
      <w:r w:rsidR="00214831" w:rsidRPr="00DF63D7">
        <w:rPr>
          <w:rFonts w:eastAsia="Times New Roman"/>
          <w:b/>
          <w:lang w:eastAsia="en-US"/>
        </w:rPr>
        <w:t>емы индивидуальных и групповых итоговых проектов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w:t>
      </w:r>
      <w:r w:rsidRPr="00DF63D7">
        <w:rPr>
          <w:rFonts w:eastAsia="Times New Roman"/>
          <w:lang w:eastAsia="en-US"/>
        </w:rPr>
        <w:lastRenderedPageBreak/>
        <w:t>кругозор и представления о классиках. Выяснить, какие факты из биографий классиков обычно не попадают в учебники).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2714A6" w:rsidRPr="00DF63D7">
        <w:rPr>
          <w:rFonts w:eastAsia="Times New Roman"/>
          <w:lang w:eastAsia="en-US"/>
        </w:rPr>
        <w:t>Интернет-ресурсы</w:t>
      </w:r>
      <w:r w:rsidRPr="00DF63D7">
        <w:rPr>
          <w:rFonts w:eastAsia="Times New Roman"/>
          <w:lang w:eastAsia="en-US"/>
        </w:rPr>
        <w:t>,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7"/>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интернет-ресурсы: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№7.</w:t>
      </w:r>
    </w:p>
    <w:p w:rsidR="006F690E" w:rsidRDefault="00887E05" w:rsidP="006F690E">
      <w:pPr>
        <w:tabs>
          <w:tab w:val="left" w:pos="6521"/>
        </w:tabs>
        <w:spacing w:line="276" w:lineRule="auto"/>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6F690E">
      <w:pPr>
        <w:tabs>
          <w:tab w:val="left" w:pos="6521"/>
        </w:tabs>
        <w:spacing w:line="276" w:lineRule="auto"/>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lastRenderedPageBreak/>
        <w:t xml:space="preserve">Задание 1. С помощью интеренет-ресурсов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C27B56" w:rsidRDefault="00C27B56" w:rsidP="00823C69">
      <w:pPr>
        <w:tabs>
          <w:tab w:val="left" w:pos="6521"/>
        </w:tabs>
        <w:spacing w:line="276" w:lineRule="auto"/>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566780">
      <w:pPr>
        <w:tabs>
          <w:tab w:val="left" w:pos="6521"/>
        </w:tabs>
        <w:spacing w:line="276" w:lineRule="auto"/>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C27B56">
      <w:pPr>
        <w:tabs>
          <w:tab w:val="left" w:pos="6521"/>
        </w:tabs>
        <w:spacing w:line="276" w:lineRule="auto"/>
        <w:ind w:left="0" w:firstLine="709"/>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0A686C" w:rsidRPr="000A686C" w:rsidRDefault="000A686C" w:rsidP="000A686C">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Деловая игра «В издательстве».</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w:t>
      </w:r>
      <w:r w:rsidR="002714A6">
        <w:rPr>
          <w:rFonts w:eastAsia="Times New Roman"/>
          <w:lang w:eastAsia="en-US"/>
        </w:rPr>
        <w:t xml:space="preserve"> </w:t>
      </w:r>
      <w:r w:rsidR="0047220F">
        <w:rPr>
          <w:rFonts w:eastAsia="Times New Roman"/>
          <w:lang w:eastAsia="en-US"/>
        </w:rPr>
        <w:t>Шукшина «Микроскоп», определите, к какой форме диалога их можно отнести?</w:t>
      </w:r>
    </w:p>
    <w:p w:rsidR="0047220F" w:rsidRDefault="0047220F"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Default="00463EFB" w:rsidP="00463EFB">
      <w:pPr>
        <w:tabs>
          <w:tab w:val="left" w:pos="6521"/>
        </w:tabs>
        <w:spacing w:line="276" w:lineRule="auto"/>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w:t>
      </w:r>
      <w:r w:rsidR="002714A6">
        <w:rPr>
          <w:rFonts w:eastAsia="Times New Roman"/>
          <w:lang w:eastAsia="en-US"/>
        </w:rPr>
        <w:t xml:space="preserve"> </w:t>
      </w:r>
      <w:r w:rsidR="00463EFB" w:rsidRPr="00463EFB">
        <w:rPr>
          <w:rFonts w:eastAsia="Times New Roman"/>
          <w:lang w:eastAsia="en-US"/>
        </w:rPr>
        <w:t>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E5404">
      <w:pPr>
        <w:tabs>
          <w:tab w:val="left" w:pos="6521"/>
        </w:tabs>
        <w:spacing w:line="276" w:lineRule="auto"/>
        <w:ind w:left="0" w:firstLine="709"/>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214831" w:rsidRPr="00DF63D7" w:rsidRDefault="00214831" w:rsidP="00DF63D7">
      <w:pPr>
        <w:pStyle w:val="afffffc"/>
        <w:spacing w:line="276" w:lineRule="auto"/>
        <w:rPr>
          <w:b/>
          <w:color w:val="FF0000"/>
          <w:highlight w:val="yellow"/>
          <w:shd w:val="clear" w:color="auto" w:fill="FFFFFF"/>
        </w:rPr>
      </w:pPr>
      <w:bookmarkStart w:id="8" w:name="_GoBack"/>
      <w:bookmarkEnd w:id="8"/>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E5" w:rsidRDefault="00BA2EE5" w:rsidP="00BE7C86">
      <w:r>
        <w:separator/>
      </w:r>
    </w:p>
  </w:endnote>
  <w:endnote w:type="continuationSeparator" w:id="0">
    <w:p w:rsidR="00BA2EE5" w:rsidRDefault="00BA2EE5"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07C" w:rsidRDefault="00E6307C">
    <w:r>
      <w:cr/>
    </w:r>
  </w:p>
  <w:p w:rsidR="00E6307C" w:rsidRDefault="00E6307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07648"/>
      <w:docPartObj>
        <w:docPartGallery w:val="Page Numbers (Bottom of Page)"/>
        <w:docPartUnique/>
      </w:docPartObj>
    </w:sdtPr>
    <w:sdtContent>
      <w:p w:rsidR="00E6307C" w:rsidRDefault="00E6307C" w:rsidP="00E6307C">
        <w:pPr>
          <w:pStyle w:val="a8"/>
          <w:jc w:val="center"/>
        </w:pPr>
        <w:r>
          <w:fldChar w:fldCharType="begin"/>
        </w:r>
        <w:r>
          <w:instrText>PAGE   \* MERGEFORMAT</w:instrText>
        </w:r>
        <w:r>
          <w:fldChar w:fldCharType="separate"/>
        </w:r>
        <w:r w:rsidR="009F1A57">
          <w:rPr>
            <w:noProof/>
          </w:rPr>
          <w:t>167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355107"/>
      <w:docPartObj>
        <w:docPartGallery w:val="Page Numbers (Bottom of Page)"/>
        <w:docPartUnique/>
      </w:docPartObj>
    </w:sdtPr>
    <w:sdtContent>
      <w:p w:rsidR="00E6307C" w:rsidRDefault="00E6307C" w:rsidP="00E6307C">
        <w:pPr>
          <w:pStyle w:val="a8"/>
          <w:jc w:val="center"/>
        </w:pPr>
        <w:r>
          <w:fldChar w:fldCharType="begin"/>
        </w:r>
        <w:r>
          <w:instrText>PAGE   \* MERGEFORMAT</w:instrText>
        </w:r>
        <w:r>
          <w:fldChar w:fldCharType="separate"/>
        </w:r>
        <w:r w:rsidR="009F1A57">
          <w:rPr>
            <w:noProof/>
          </w:rPr>
          <w:t>144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E5" w:rsidRDefault="00BA2EE5" w:rsidP="00BE7C86">
      <w:r>
        <w:separator/>
      </w:r>
    </w:p>
  </w:footnote>
  <w:footnote w:type="continuationSeparator" w:id="0">
    <w:p w:rsidR="00BA2EE5" w:rsidRDefault="00BA2EE5" w:rsidP="00BE7C86">
      <w:r>
        <w:continuationSeparator/>
      </w:r>
    </w:p>
  </w:footnote>
  <w:footnote w:id="1">
    <w:p w:rsidR="00E6307C" w:rsidRPr="00EF7215" w:rsidRDefault="00E6307C"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14A6"/>
    <w:rsid w:val="00275131"/>
    <w:rsid w:val="00277E1D"/>
    <w:rsid w:val="002852F8"/>
    <w:rsid w:val="00291C11"/>
    <w:rsid w:val="002977AC"/>
    <w:rsid w:val="002A4E1B"/>
    <w:rsid w:val="002C33C4"/>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75C9"/>
    <w:rsid w:val="006C7617"/>
    <w:rsid w:val="006D3650"/>
    <w:rsid w:val="006D51AE"/>
    <w:rsid w:val="006E0760"/>
    <w:rsid w:val="006E79EF"/>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1A57"/>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B3463"/>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2EE5"/>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307C"/>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56F3D"/>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69C"/>
  <w15:docId w15:val="{D1287BE4-F5B6-4582-A8BA-EFD10D5A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31053" TargetMode="External"/><Relationship Id="rId18" Type="http://schemas.openxmlformats.org/officeDocument/2006/relationships/hyperlink" Target="https://pushkininstitute.ru/" TargetMode="External"/><Relationship Id="rId26" Type="http://schemas.openxmlformats.org/officeDocument/2006/relationships/hyperlink" Target="URL:https://polka.academy/" TargetMode="External"/><Relationship Id="rId3" Type="http://schemas.openxmlformats.org/officeDocument/2006/relationships/styles" Target="styles.xml"/><Relationship Id="rId21" Type="http://schemas.openxmlformats.org/officeDocument/2006/relationships/hyperlink" Target="http://cyberleninka.ru/" TargetMode="External"/><Relationship Id="rId7" Type="http://schemas.openxmlformats.org/officeDocument/2006/relationships/endnotes" Target="endnotes.xml"/><Relationship Id="rId12" Type="http://schemas.openxmlformats.org/officeDocument/2006/relationships/hyperlink" Target="https://urait.ru/bcode/433732" TargetMode="External"/><Relationship Id="rId17" Type="http://schemas.openxmlformats.org/officeDocument/2006/relationships/hyperlink" Target="http://www.ucheba.com/" TargetMode="External"/><Relationship Id="rId25" Type="http://schemas.openxmlformats.org/officeDocument/2006/relationships/hyperlink" Target="https://arzamas.academy/"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hyperlink" Target="http://&#1085;&#1101;&#1073;.&#1088;&#1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33733" TargetMode="External"/><Relationship Id="rId24" Type="http://schemas.openxmlformats.org/officeDocument/2006/relationships/hyperlink" Target="http://dic.academic.ru/" TargetMode="External"/><Relationship Id="rId5" Type="http://schemas.openxmlformats.org/officeDocument/2006/relationships/webSettings" Target="webSettings.xml"/><Relationship Id="rId15" Type="http://schemas.openxmlformats.org/officeDocument/2006/relationships/hyperlink" Target="URL:https://nbpublish.com/library_read_article.php?id=29120" TargetMode="External"/><Relationship Id="rId23" Type="http://schemas.openxmlformats.org/officeDocument/2006/relationships/hyperlink" Target="http://www.glossary.ru/"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50436" TargetMode="External"/><Relationship Id="rId22" Type="http://schemas.openxmlformats.org/officeDocument/2006/relationships/hyperlink" Target="http://gramota.ru/" TargetMode="External"/><Relationship Id="rId27" Type="http://schemas.openxmlformats.org/officeDocument/2006/relationships/hyperlink" Target="https://www.pr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C292-7AEB-4B97-AE36-BD45E564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22182</Words>
  <Characters>126443</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пк</cp:lastModifiedBy>
  <cp:revision>7</cp:revision>
  <cp:lastPrinted>2023-09-04T22:50:00Z</cp:lastPrinted>
  <dcterms:created xsi:type="dcterms:W3CDTF">2023-05-18T04:36:00Z</dcterms:created>
  <dcterms:modified xsi:type="dcterms:W3CDTF">2023-09-04T22:50:00Z</dcterms:modified>
</cp:coreProperties>
</file>