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387" w:rsidRDefault="00B41387" w:rsidP="00B4138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57D2E">
        <w:rPr>
          <w:rFonts w:ascii="Times New Roman" w:hAnsi="Times New Roman" w:cs="Times New Roman"/>
          <w:sz w:val="24"/>
          <w:szCs w:val="24"/>
        </w:rPr>
        <w:t>2.3</w:t>
      </w:r>
      <w:r w:rsidR="00BA7134">
        <w:rPr>
          <w:rFonts w:ascii="Times New Roman" w:hAnsi="Times New Roman" w:cs="Times New Roman"/>
          <w:sz w:val="24"/>
          <w:szCs w:val="24"/>
        </w:rPr>
        <w:t xml:space="preserve">.2 </w:t>
      </w:r>
      <w:r>
        <w:rPr>
          <w:rFonts w:ascii="Times New Roman" w:hAnsi="Times New Roman" w:cs="Times New Roman"/>
          <w:sz w:val="24"/>
          <w:szCs w:val="24"/>
        </w:rPr>
        <w:t>к</w:t>
      </w:r>
    </w:p>
    <w:p w:rsidR="00B41387" w:rsidRDefault="00B41387" w:rsidP="00B4138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11C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ОП</w:t>
      </w:r>
      <w:r w:rsidR="00057D2E">
        <w:rPr>
          <w:rFonts w:ascii="Times New Roman" w:hAnsi="Times New Roman" w:cs="Times New Roman"/>
          <w:sz w:val="24"/>
          <w:szCs w:val="24"/>
        </w:rPr>
        <w:t xml:space="preserve"> по специальности</w:t>
      </w:r>
    </w:p>
    <w:p w:rsidR="00B41387" w:rsidRDefault="00B41387" w:rsidP="00057D2E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43.02.15 Поварское и кондитерское дело</w:t>
      </w:r>
    </w:p>
    <w:p w:rsidR="00B41387" w:rsidRDefault="00B41387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B41387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0D1BD6" w:rsidRPr="002D0D91">
        <w:rPr>
          <w:rFonts w:ascii="Times New Roman" w:hAnsi="Times New Roman" w:cs="Times New Roman"/>
          <w:sz w:val="24"/>
          <w:szCs w:val="24"/>
        </w:rPr>
        <w:t>инистерство образования и науки Хабаровского края</w:t>
      </w:r>
    </w:p>
    <w:p w:rsidR="000D1BD6" w:rsidRPr="002D0D91" w:rsidRDefault="000D1BD6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:rsidR="000D1BD6" w:rsidRPr="002D0D91" w:rsidRDefault="000D1BD6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«Хорский агропромышленный техникум»</w:t>
      </w:r>
    </w:p>
    <w:p w:rsidR="000D1BD6" w:rsidRPr="002D0D91" w:rsidRDefault="000D1BD6" w:rsidP="002D0D91">
      <w:pPr>
        <w:pStyle w:val="a7"/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BA7134">
      <w:pPr>
        <w:spacing w:after="0" w:line="240" w:lineRule="auto"/>
        <w:ind w:left="5103"/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2D0D91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УТВЕРЖДАЮ</w:t>
      </w:r>
    </w:p>
    <w:p w:rsidR="000D1BD6" w:rsidRPr="002D0D91" w:rsidRDefault="000D1BD6" w:rsidP="00BA7134">
      <w:pPr>
        <w:spacing w:after="0" w:line="240" w:lineRule="auto"/>
        <w:ind w:left="5103"/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2D0D91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Зам. директора по УР</w:t>
      </w:r>
    </w:p>
    <w:p w:rsidR="000D1BD6" w:rsidRPr="002D0D91" w:rsidRDefault="000D1BD6" w:rsidP="00BA7134">
      <w:pPr>
        <w:spacing w:after="0" w:line="240" w:lineRule="auto"/>
        <w:ind w:left="5103"/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2D0D91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_________ Е.И. Мысова</w:t>
      </w:r>
    </w:p>
    <w:p w:rsidR="000D1BD6" w:rsidRPr="002D0D91" w:rsidRDefault="000D1BD6" w:rsidP="00BA7134">
      <w:pPr>
        <w:spacing w:after="0" w:line="240" w:lineRule="auto"/>
        <w:ind w:left="5103"/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2D0D91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«</w:t>
      </w:r>
      <w:r w:rsidR="00057D2E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16</w:t>
      </w:r>
      <w:r w:rsidRPr="002D0D91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»</w:t>
      </w:r>
      <w:r w:rsidR="00057D2E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мая</w:t>
      </w:r>
      <w:r w:rsidRPr="002D0D91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r w:rsidR="001511CB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2026</w:t>
      </w:r>
      <w:r w:rsidRPr="002D0D91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г.</w:t>
      </w:r>
    </w:p>
    <w:p w:rsidR="000D1BD6" w:rsidRPr="002D0D91" w:rsidRDefault="000D1BD6" w:rsidP="002D0D91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ПРОГРАММА УЧЕБНОЙ ДИСЦИПЛИНЫ</w:t>
      </w:r>
    </w:p>
    <w:p w:rsidR="000D1BD6" w:rsidRPr="002D0D91" w:rsidRDefault="000D1BD6" w:rsidP="00F367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 xml:space="preserve">ОП.02 Организация хранения и контроль запасов и сырья </w:t>
      </w:r>
    </w:p>
    <w:p w:rsidR="000D1BD6" w:rsidRPr="002D0D91" w:rsidRDefault="000D1BD6" w:rsidP="002D0D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F4EF4" w:rsidRDefault="000D1BD6" w:rsidP="00BA7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 xml:space="preserve">Профиль подготовки </w:t>
      </w:r>
      <w:r w:rsidR="001511CB">
        <w:rPr>
          <w:rFonts w:ascii="Times New Roman" w:hAnsi="Times New Roman" w:cs="Times New Roman"/>
          <w:sz w:val="24"/>
          <w:szCs w:val="24"/>
        </w:rPr>
        <w:t>естественно-научный</w:t>
      </w:r>
    </w:p>
    <w:p w:rsidR="00AF4EF4" w:rsidRDefault="00AF4EF4" w:rsidP="00BA7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458C" w:rsidRPr="002D0D91" w:rsidRDefault="00AF4EF4" w:rsidP="00BA7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Специальность </w:t>
      </w:r>
      <w:r w:rsidR="0016458C" w:rsidRPr="002D0D91">
        <w:rPr>
          <w:rFonts w:ascii="Times New Roman" w:hAnsi="Times New Roman" w:cs="Times New Roman"/>
          <w:sz w:val="24"/>
          <w:szCs w:val="24"/>
        </w:rPr>
        <w:t>43.02.15 Поварское и кондитерское дело</w:t>
      </w:r>
    </w:p>
    <w:p w:rsidR="000D1BD6" w:rsidRPr="002D0D91" w:rsidRDefault="000D1BD6" w:rsidP="00AF4EF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Форма обучения очная</w:t>
      </w:r>
    </w:p>
    <w:p w:rsidR="000D1BD6" w:rsidRPr="002D0D91" w:rsidRDefault="000D1BD6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D1BD6" w:rsidRDefault="000D1BD6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BA7134" w:rsidRDefault="00BA7134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BA7134" w:rsidRDefault="00BA7134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BA7134" w:rsidRDefault="00BA7134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BA7134" w:rsidRDefault="00BA7134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BA7134" w:rsidRDefault="00BA7134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BA7134" w:rsidRDefault="00BA7134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BA7134" w:rsidRDefault="00BA7134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BA7134" w:rsidRDefault="00BA7134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57D2E" w:rsidRDefault="00057D2E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57D2E" w:rsidRDefault="00057D2E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57D2E" w:rsidRPr="002D0D91" w:rsidRDefault="00057D2E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 xml:space="preserve">п. Хор, </w:t>
      </w:r>
      <w:r w:rsidR="001511CB">
        <w:rPr>
          <w:rFonts w:ascii="Times New Roman" w:hAnsi="Times New Roman" w:cs="Times New Roman"/>
          <w:sz w:val="24"/>
          <w:szCs w:val="24"/>
        </w:rPr>
        <w:t>2026</w:t>
      </w:r>
      <w:r w:rsidRPr="002D0D9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D0D91" w:rsidRDefault="00057D2E" w:rsidP="00057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511CB" w:rsidRPr="001511CB" w:rsidRDefault="001511CB" w:rsidP="001511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1C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Программа учебной дисциплины разработана в соответствии с требованиями федерального государственного образовательного стандарта среднего профессионального образования по специальности 43.02.15 «Поварское и кондитерское дело», утверждённого приказом Министерства образования и науки Российской Федерации от 9 декабря 2016 г. № 1565 (с изменениями, внесёнными приказами Минпросвещения России от 17 декабря 2020 г. № 747 и от 3 июля 2024 г. № 464), с учётом соответствующей примерной образовательной программы, включённой в реестр примерных образовательных программ среднего профессионального образования.</w:t>
      </w:r>
    </w:p>
    <w:p w:rsidR="000D1BD6" w:rsidRPr="002D0D91" w:rsidRDefault="000D1BD6" w:rsidP="00B41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Организация-разработчик: Краевое государственное бюджетное профессиональное образовательное учреждение «Хорский агропромышленный техникум»</w:t>
      </w:r>
    </w:p>
    <w:p w:rsidR="000D1BD6" w:rsidRDefault="000D1BD6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41387" w:rsidRPr="002D0D91" w:rsidRDefault="00B41387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D1BD6" w:rsidRDefault="00B41387" w:rsidP="002D0D9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Составитель(и):</w:t>
      </w:r>
      <w:r w:rsidR="001511CB">
        <w:rPr>
          <w:rFonts w:ascii="Times New Roman" w:hAnsi="Times New Roman" w:cs="Times New Roman"/>
          <w:sz w:val="24"/>
          <w:szCs w:val="24"/>
        </w:rPr>
        <w:t xml:space="preserve"> Селезнёва Е.А.,</w:t>
      </w:r>
      <w:r w:rsidR="000D1BD6" w:rsidRPr="002D0D91">
        <w:rPr>
          <w:rFonts w:ascii="Times New Roman" w:hAnsi="Times New Roman" w:cs="Times New Roman"/>
          <w:sz w:val="24"/>
          <w:szCs w:val="24"/>
        </w:rPr>
        <w:t xml:space="preserve"> преподаватель</w:t>
      </w:r>
      <w:r>
        <w:rPr>
          <w:rFonts w:ascii="Times New Roman" w:hAnsi="Times New Roman" w:cs="Times New Roman"/>
          <w:sz w:val="24"/>
          <w:szCs w:val="24"/>
        </w:rPr>
        <w:t xml:space="preserve"> КГБ ПОУ ХАТ</w:t>
      </w:r>
    </w:p>
    <w:p w:rsidR="00B41387" w:rsidRDefault="00B41387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41387" w:rsidRPr="002D0D91" w:rsidRDefault="00B41387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6458C" w:rsidRPr="002D0D91" w:rsidRDefault="000D1BD6" w:rsidP="00B41387">
      <w:pPr>
        <w:pStyle w:val="a7"/>
        <w:jc w:val="both"/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рассмотрена и согласована на заседании ПЦК </w:t>
      </w:r>
      <w:r w:rsidRPr="002D0D91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«</w:t>
      </w:r>
      <w:r w:rsidR="00B41387">
        <w:rPr>
          <w:rFonts w:ascii="Times New Roman" w:hAnsi="Times New Roman" w:cs="Times New Roman"/>
          <w:sz w:val="24"/>
          <w:szCs w:val="24"/>
        </w:rPr>
        <w:t xml:space="preserve">Сфера </w:t>
      </w:r>
      <w:r w:rsidR="0016458C" w:rsidRPr="002D0D91">
        <w:rPr>
          <w:rFonts w:ascii="Times New Roman" w:hAnsi="Times New Roman" w:cs="Times New Roman"/>
          <w:sz w:val="24"/>
          <w:szCs w:val="24"/>
        </w:rPr>
        <w:t>питани</w:t>
      </w:r>
      <w:r w:rsidR="00B41387">
        <w:rPr>
          <w:rFonts w:ascii="Times New Roman" w:hAnsi="Times New Roman" w:cs="Times New Roman"/>
          <w:sz w:val="24"/>
          <w:szCs w:val="24"/>
        </w:rPr>
        <w:t>я</w:t>
      </w:r>
      <w:r w:rsidR="0016458C" w:rsidRPr="002D0D91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» </w:t>
      </w:r>
    </w:p>
    <w:p w:rsidR="000D1BD6" w:rsidRPr="002D0D91" w:rsidRDefault="000D1BD6" w:rsidP="002D0D91">
      <w:pPr>
        <w:pStyle w:val="a7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057D2E">
        <w:rPr>
          <w:rFonts w:ascii="Times New Roman" w:hAnsi="Times New Roman" w:cs="Times New Roman"/>
          <w:sz w:val="24"/>
          <w:szCs w:val="24"/>
        </w:rPr>
        <w:t>9</w:t>
      </w:r>
      <w:r w:rsidRPr="002D0D91">
        <w:rPr>
          <w:rFonts w:ascii="Times New Roman" w:hAnsi="Times New Roman" w:cs="Times New Roman"/>
          <w:sz w:val="24"/>
          <w:szCs w:val="24"/>
        </w:rPr>
        <w:t xml:space="preserve"> от «</w:t>
      </w:r>
      <w:r w:rsidR="00BA7134">
        <w:rPr>
          <w:rFonts w:ascii="Times New Roman" w:hAnsi="Times New Roman" w:cs="Times New Roman"/>
          <w:sz w:val="24"/>
          <w:szCs w:val="24"/>
        </w:rPr>
        <w:t>15</w:t>
      </w:r>
      <w:r w:rsidRPr="002D0D91">
        <w:rPr>
          <w:rFonts w:ascii="Times New Roman" w:hAnsi="Times New Roman" w:cs="Times New Roman"/>
          <w:sz w:val="24"/>
          <w:szCs w:val="24"/>
        </w:rPr>
        <w:t xml:space="preserve">» </w:t>
      </w:r>
      <w:r w:rsidR="00057D2E">
        <w:rPr>
          <w:rFonts w:ascii="Times New Roman" w:hAnsi="Times New Roman" w:cs="Times New Roman"/>
          <w:sz w:val="24"/>
          <w:szCs w:val="24"/>
        </w:rPr>
        <w:t>мая</w:t>
      </w:r>
      <w:r w:rsidRPr="002D0D91">
        <w:rPr>
          <w:rFonts w:ascii="Times New Roman" w:hAnsi="Times New Roman" w:cs="Times New Roman"/>
          <w:sz w:val="24"/>
          <w:szCs w:val="24"/>
        </w:rPr>
        <w:t xml:space="preserve"> </w:t>
      </w:r>
      <w:r w:rsidR="001511CB">
        <w:rPr>
          <w:rFonts w:ascii="Times New Roman" w:hAnsi="Times New Roman" w:cs="Times New Roman"/>
          <w:sz w:val="24"/>
          <w:szCs w:val="24"/>
        </w:rPr>
        <w:t>2026</w:t>
      </w:r>
      <w:r w:rsidRPr="002D0D91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0D1BD6" w:rsidRPr="002D0D91" w:rsidRDefault="000D1BD6" w:rsidP="002D0D91">
      <w:pPr>
        <w:spacing w:after="0" w:line="240" w:lineRule="auto"/>
        <w:jc w:val="both"/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Председатель ______________</w:t>
      </w:r>
      <w:r w:rsidR="001511CB">
        <w:rPr>
          <w:rFonts w:ascii="Times New Roman" w:hAnsi="Times New Roman" w:cs="Times New Roman"/>
          <w:sz w:val="24"/>
          <w:szCs w:val="24"/>
        </w:rPr>
        <w:t>Пукита С.В.</w:t>
      </w:r>
    </w:p>
    <w:p w:rsidR="000D1BD6" w:rsidRPr="002D0D91" w:rsidRDefault="000D1BD6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КГБ ПОУ ХАТ</w:t>
      </w:r>
    </w:p>
    <w:p w:rsidR="000D1BD6" w:rsidRPr="002D0D91" w:rsidRDefault="000D1BD6" w:rsidP="002D0D91">
      <w:pPr>
        <w:pStyle w:val="a7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Хабаровский край, р-он им Лазо, п. Хор</w:t>
      </w:r>
    </w:p>
    <w:p w:rsidR="000D1BD6" w:rsidRPr="002D0D91" w:rsidRDefault="000D1BD6" w:rsidP="002D0D91">
      <w:pPr>
        <w:pStyle w:val="a7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ул. Менделеева 13</w:t>
      </w:r>
    </w:p>
    <w:p w:rsidR="000D1BD6" w:rsidRPr="002D0D91" w:rsidRDefault="000D1BD6" w:rsidP="002D0D91">
      <w:pPr>
        <w:pStyle w:val="a7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индекс: 68292</w:t>
      </w:r>
      <w:r w:rsidR="00B41387">
        <w:rPr>
          <w:rFonts w:ascii="Times New Roman" w:hAnsi="Times New Roman" w:cs="Times New Roman"/>
          <w:sz w:val="24"/>
          <w:szCs w:val="24"/>
        </w:rPr>
        <w:t>2</w:t>
      </w:r>
    </w:p>
    <w:p w:rsidR="000D1BD6" w:rsidRDefault="000D1BD6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D0D91" w:rsidRDefault="002D0D91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D0D91" w:rsidRDefault="002D0D91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D0D91" w:rsidRDefault="002D0D91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D0D91" w:rsidRDefault="002D0D91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D0D91" w:rsidRDefault="002D0D91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D0D91" w:rsidRDefault="002D0D91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D0D91" w:rsidRDefault="002D0D91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D0D91" w:rsidRDefault="002D0D91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D0D91" w:rsidRDefault="002D0D91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D0D91" w:rsidRDefault="002D0D91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D0D91" w:rsidRDefault="002D0D91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D0D91" w:rsidRDefault="002D0D91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D0D91" w:rsidRDefault="002D0D91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D0D91" w:rsidRDefault="002D0D91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D0D91" w:rsidRDefault="002D0D91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D0D91" w:rsidRPr="002D0D91" w:rsidRDefault="002D0D91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D1BD6" w:rsidRPr="002D0D91" w:rsidRDefault="000D1BD6" w:rsidP="002D0D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D1BD6" w:rsidRPr="00BA7134" w:rsidRDefault="000D1BD6" w:rsidP="002D0D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BA7134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072"/>
      </w:tblGrid>
      <w:tr w:rsidR="00AF4EF4" w:rsidRPr="002D0D91" w:rsidTr="00AF4EF4">
        <w:tc>
          <w:tcPr>
            <w:tcW w:w="675" w:type="dxa"/>
          </w:tcPr>
          <w:p w:rsidR="00AF4EF4" w:rsidRPr="002D0D91" w:rsidRDefault="00AF4EF4" w:rsidP="002D0D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AF4EF4" w:rsidRPr="002D0D91" w:rsidRDefault="00AF4EF4" w:rsidP="002D0D9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EF4" w:rsidRPr="002D0D91" w:rsidTr="00AF4EF4">
        <w:tc>
          <w:tcPr>
            <w:tcW w:w="675" w:type="dxa"/>
          </w:tcPr>
          <w:p w:rsidR="00AF4EF4" w:rsidRPr="002D0D91" w:rsidRDefault="00AF4EF4" w:rsidP="00B41387">
            <w:pPr>
              <w:pStyle w:val="a7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2" w:type="dxa"/>
          </w:tcPr>
          <w:p w:rsidR="00AF4EF4" w:rsidRPr="002D0D91" w:rsidRDefault="00AF4EF4" w:rsidP="00B41387">
            <w:pPr>
              <w:pStyle w:val="a7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ПРОГРАММЫ УЧЕБНОЙ ДИСЦИПЛИНЫ</w:t>
            </w:r>
          </w:p>
        </w:tc>
      </w:tr>
      <w:tr w:rsidR="00AF4EF4" w:rsidRPr="002D0D91" w:rsidTr="00AF4EF4">
        <w:tc>
          <w:tcPr>
            <w:tcW w:w="675" w:type="dxa"/>
          </w:tcPr>
          <w:p w:rsidR="00AF4EF4" w:rsidRPr="002D0D91" w:rsidRDefault="00AF4EF4" w:rsidP="00B41387">
            <w:pPr>
              <w:pStyle w:val="a7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72" w:type="dxa"/>
          </w:tcPr>
          <w:p w:rsidR="00AF4EF4" w:rsidRPr="002D0D91" w:rsidRDefault="00AF4EF4" w:rsidP="00B41387">
            <w:pPr>
              <w:pStyle w:val="a7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И СОДЕРЖАНИЕ </w:t>
            </w:r>
            <w:r w:rsidR="00057D2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УЧЕБНОЙ ДИСЦИПЛИНЫ </w:t>
            </w:r>
          </w:p>
        </w:tc>
      </w:tr>
      <w:tr w:rsidR="00AF4EF4" w:rsidRPr="002D0D91" w:rsidTr="00AF4EF4">
        <w:tc>
          <w:tcPr>
            <w:tcW w:w="675" w:type="dxa"/>
          </w:tcPr>
          <w:p w:rsidR="00AF4EF4" w:rsidRPr="002D0D91" w:rsidRDefault="00AF4EF4" w:rsidP="00B41387">
            <w:pPr>
              <w:pStyle w:val="a7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72" w:type="dxa"/>
          </w:tcPr>
          <w:p w:rsidR="00AF4EF4" w:rsidRPr="002D0D91" w:rsidRDefault="00AF4EF4" w:rsidP="00B41387">
            <w:pPr>
              <w:pStyle w:val="a7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УСЛОВИЯ РЕАЛИЗАЦИИ ПРОГРАММЫ УЧЕБНОЙ ДИСЦИПЛИНЫ</w:t>
            </w:r>
          </w:p>
        </w:tc>
      </w:tr>
      <w:tr w:rsidR="00AF4EF4" w:rsidRPr="002D0D91" w:rsidTr="00AF4EF4">
        <w:tc>
          <w:tcPr>
            <w:tcW w:w="675" w:type="dxa"/>
          </w:tcPr>
          <w:p w:rsidR="00AF4EF4" w:rsidRPr="002D0D91" w:rsidRDefault="00AF4EF4" w:rsidP="00B41387">
            <w:pPr>
              <w:pStyle w:val="a7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72" w:type="dxa"/>
          </w:tcPr>
          <w:p w:rsidR="00AF4EF4" w:rsidRPr="002D0D91" w:rsidRDefault="00AF4EF4" w:rsidP="00B41387">
            <w:pPr>
              <w:pStyle w:val="a7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ОЦЕНКА РЕЗУЛЬТАТОВ ОСВОЕНИЯ </w:t>
            </w:r>
            <w:r w:rsidR="00057D2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УЧЕБНОЙ ДИСЦИПЛИНЫ</w:t>
            </w:r>
          </w:p>
        </w:tc>
      </w:tr>
      <w:tr w:rsidR="00AF4EF4" w:rsidRPr="002D0D91" w:rsidTr="00AF4EF4">
        <w:tc>
          <w:tcPr>
            <w:tcW w:w="675" w:type="dxa"/>
          </w:tcPr>
          <w:p w:rsidR="00AF4EF4" w:rsidRPr="002D0D91" w:rsidRDefault="00AF4EF4" w:rsidP="00B41387">
            <w:pPr>
              <w:pStyle w:val="a7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072" w:type="dxa"/>
          </w:tcPr>
          <w:p w:rsidR="00AF4EF4" w:rsidRPr="002D0D91" w:rsidRDefault="00AF4EF4" w:rsidP="00B41387">
            <w:pPr>
              <w:pStyle w:val="a7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КОНТРОЛЬНО-ОЦЕНОЧНЫХ СРЕДСТВ </w:t>
            </w:r>
            <w:r w:rsidR="00057D2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УЧЕБНОЙ ДИСЦИПЛИНЫ</w:t>
            </w:r>
          </w:p>
        </w:tc>
      </w:tr>
    </w:tbl>
    <w:p w:rsidR="00057D2E" w:rsidRDefault="00057D2E" w:rsidP="00B41387">
      <w:pPr>
        <w:pStyle w:val="a7"/>
        <w:spacing w:after="240"/>
        <w:rPr>
          <w:rFonts w:ascii="Times New Roman" w:hAnsi="Times New Roman" w:cs="Times New Roman"/>
          <w:sz w:val="24"/>
          <w:szCs w:val="24"/>
        </w:rPr>
      </w:pPr>
    </w:p>
    <w:p w:rsidR="00057D2E" w:rsidRDefault="00057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478B1" w:rsidRPr="002D0D91" w:rsidRDefault="00E478B1" w:rsidP="00057D2E">
      <w:pPr>
        <w:pStyle w:val="a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0D9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 ОБЩАЯ ХАРАКТЕРИСТИКА ПРОГРАММЫ УЧЕБНОЙ ДИСЦИПЛИНЫ</w:t>
      </w:r>
    </w:p>
    <w:p w:rsidR="00B41387" w:rsidRDefault="00B41387" w:rsidP="00057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78B1" w:rsidRPr="002D0D91" w:rsidRDefault="00E478B1" w:rsidP="00057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0D91">
        <w:rPr>
          <w:rFonts w:ascii="Times New Roman" w:eastAsia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1511CB" w:rsidRDefault="001511CB" w:rsidP="001511CB">
      <w:pPr>
        <w:pStyle w:val="af1"/>
        <w:ind w:firstLine="709"/>
        <w:jc w:val="both"/>
      </w:pPr>
      <w:r>
        <w:t>Программа учебной дисциплины является частью основной образовательной программы — программы подготовки специалистов среднего звена по специальности 43.02.15 «Поварское и кондитерское дело», разработанной образовательной организацией в соответствии с требованиями федерального государственного образовательного стандарта среднего профессионального образования по специальности 43.02.15 «Поварское и кондитерское дело», утверждённого приказом Министерства образования и науки Российской Федерации от 9 декабря 2016 г. № 1565, с изменениями, внесёнными приказами Минпросвещения России от 17 декабря 2020 г. № 747 и от 3 июля 2024 г. № 464, с учётом соответствующей примерной основной образовательной программы, включённой в реестр примерных образовательных программ среднего профессионального образования.</w:t>
      </w:r>
    </w:p>
    <w:p w:rsidR="00E478B1" w:rsidRPr="002D0D91" w:rsidRDefault="00E478B1" w:rsidP="00057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0D91">
        <w:rPr>
          <w:rFonts w:ascii="Times New Roman" w:eastAsia="Times New Roman" w:hAnsi="Times New Roman" w:cs="Times New Roman"/>
          <w:b/>
          <w:sz w:val="24"/>
          <w:szCs w:val="24"/>
        </w:rPr>
        <w:t xml:space="preserve">1.2. Место дисциплины в структуре </w:t>
      </w:r>
    </w:p>
    <w:p w:rsidR="00E478B1" w:rsidRPr="002D0D91" w:rsidRDefault="00E478B1" w:rsidP="00057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D0D91">
        <w:rPr>
          <w:rFonts w:ascii="Times New Roman" w:eastAsia="Times New Roman" w:hAnsi="Times New Roman" w:cs="Times New Roman"/>
          <w:sz w:val="24"/>
          <w:szCs w:val="24"/>
        </w:rPr>
        <w:t>Учебная дисциплина относится к общепрофессиональному циклу.</w:t>
      </w:r>
      <w:r w:rsidRPr="002D0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8B1" w:rsidRPr="002D0D91" w:rsidRDefault="00E478B1" w:rsidP="00057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D91">
        <w:rPr>
          <w:rFonts w:ascii="Times New Roman" w:eastAsia="Times New Roman" w:hAnsi="Times New Roman" w:cs="Times New Roman"/>
          <w:b/>
          <w:sz w:val="24"/>
          <w:szCs w:val="24"/>
        </w:rPr>
        <w:t xml:space="preserve">1.3. Цели и планируемые результаты освоения дисциплины </w:t>
      </w:r>
    </w:p>
    <w:p w:rsidR="00E478B1" w:rsidRPr="002D0D91" w:rsidRDefault="00E478B1" w:rsidP="00057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D91">
        <w:rPr>
          <w:rFonts w:ascii="Times New Roman" w:eastAsia="Times New Roman" w:hAnsi="Times New Roman" w:cs="Times New Roman"/>
          <w:sz w:val="24"/>
          <w:szCs w:val="24"/>
        </w:rPr>
        <w:t>В рамках программы учебной дисциплины обучающимися осваиваются знания и умения: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9639"/>
      </w:tblGrid>
      <w:tr w:rsidR="00E478B1" w:rsidRPr="002D0D91" w:rsidTr="00057D2E">
        <w:tc>
          <w:tcPr>
            <w:tcW w:w="675" w:type="dxa"/>
          </w:tcPr>
          <w:p w:rsidR="00E478B1" w:rsidRPr="00BA7134" w:rsidRDefault="00E478B1" w:rsidP="00057D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71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  <w:tc>
          <w:tcPr>
            <w:tcW w:w="9639" w:type="dxa"/>
          </w:tcPr>
          <w:p w:rsidR="00E478B1" w:rsidRPr="002D0D91" w:rsidRDefault="00E478B1" w:rsidP="00057D2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Умения /Знания</w:t>
            </w:r>
          </w:p>
        </w:tc>
      </w:tr>
      <w:tr w:rsidR="00E478B1" w:rsidRPr="002D0D91" w:rsidTr="00057D2E">
        <w:tc>
          <w:tcPr>
            <w:tcW w:w="675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>У1</w:t>
            </w:r>
          </w:p>
        </w:tc>
        <w:tc>
          <w:tcPr>
            <w:tcW w:w="9639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наличие запасов и расход продуктов</w:t>
            </w:r>
          </w:p>
        </w:tc>
      </w:tr>
      <w:tr w:rsidR="00E478B1" w:rsidRPr="002D0D91" w:rsidTr="00057D2E">
        <w:tc>
          <w:tcPr>
            <w:tcW w:w="675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>У2</w:t>
            </w:r>
          </w:p>
        </w:tc>
        <w:tc>
          <w:tcPr>
            <w:tcW w:w="9639" w:type="dxa"/>
          </w:tcPr>
          <w:p w:rsidR="00E478B1" w:rsidRPr="002D0D91" w:rsidRDefault="00E478B1" w:rsidP="00057D2E">
            <w:pPr>
              <w:tabs>
                <w:tab w:val="left" w:pos="284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оценивать условия хранения и состояние продуктов и запасов;</w:t>
            </w:r>
          </w:p>
        </w:tc>
      </w:tr>
      <w:tr w:rsidR="00E478B1" w:rsidRPr="002D0D91" w:rsidTr="00057D2E">
        <w:tc>
          <w:tcPr>
            <w:tcW w:w="675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>У3</w:t>
            </w:r>
          </w:p>
        </w:tc>
        <w:tc>
          <w:tcPr>
            <w:tcW w:w="9639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проводить инструктажи по безопасности хранения пищевых продуктов</w:t>
            </w:r>
          </w:p>
        </w:tc>
      </w:tr>
      <w:tr w:rsidR="00E478B1" w:rsidRPr="002D0D91" w:rsidTr="00057D2E">
        <w:tc>
          <w:tcPr>
            <w:tcW w:w="675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>У4</w:t>
            </w:r>
          </w:p>
        </w:tc>
        <w:tc>
          <w:tcPr>
            <w:tcW w:w="9639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принимать решения по организации процессов контроля расхода и хранения продуктов</w:t>
            </w:r>
          </w:p>
        </w:tc>
      </w:tr>
      <w:tr w:rsidR="00E478B1" w:rsidRPr="002D0D91" w:rsidTr="00057D2E">
        <w:tc>
          <w:tcPr>
            <w:tcW w:w="675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>У5</w:t>
            </w:r>
          </w:p>
        </w:tc>
        <w:tc>
          <w:tcPr>
            <w:tcW w:w="9639" w:type="dxa"/>
          </w:tcPr>
          <w:p w:rsidR="00E478B1" w:rsidRPr="00B41387" w:rsidRDefault="00E478B1" w:rsidP="00057D2E">
            <w:pPr>
              <w:tabs>
                <w:tab w:val="left" w:pos="284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оформлять технологическую документацию и документацию по контролю расхода и хранения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продуктов, в том числе с использованием специализированного программного обеспечения.</w:t>
            </w:r>
          </w:p>
        </w:tc>
      </w:tr>
      <w:tr w:rsidR="00E478B1" w:rsidRPr="002D0D91" w:rsidTr="00057D2E">
        <w:tc>
          <w:tcPr>
            <w:tcW w:w="675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З1</w:t>
            </w:r>
          </w:p>
        </w:tc>
        <w:tc>
          <w:tcPr>
            <w:tcW w:w="9639" w:type="dxa"/>
          </w:tcPr>
          <w:p w:rsidR="00E478B1" w:rsidRPr="00B41387" w:rsidRDefault="00E478B1" w:rsidP="00057D2E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ассортимент и характеристики основных групп продовольственных товаров;</w:t>
            </w:r>
          </w:p>
        </w:tc>
      </w:tr>
      <w:tr w:rsidR="00E478B1" w:rsidRPr="002D0D91" w:rsidTr="00057D2E">
        <w:tc>
          <w:tcPr>
            <w:tcW w:w="675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З2</w:t>
            </w:r>
          </w:p>
        </w:tc>
        <w:tc>
          <w:tcPr>
            <w:tcW w:w="9639" w:type="dxa"/>
          </w:tcPr>
          <w:p w:rsidR="00E478B1" w:rsidRPr="00B41387" w:rsidRDefault="00E478B1" w:rsidP="00057D2E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общие требования к качеству сырья и продуктов;</w:t>
            </w:r>
          </w:p>
        </w:tc>
      </w:tr>
      <w:tr w:rsidR="00E478B1" w:rsidRPr="002D0D91" w:rsidTr="00057D2E">
        <w:tc>
          <w:tcPr>
            <w:tcW w:w="675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З3</w:t>
            </w:r>
          </w:p>
        </w:tc>
        <w:tc>
          <w:tcPr>
            <w:tcW w:w="9639" w:type="dxa"/>
          </w:tcPr>
          <w:p w:rsidR="00E478B1" w:rsidRPr="00B41387" w:rsidRDefault="00E478B1" w:rsidP="00057D2E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условия хранения, упаковки, транспортирования и реализации различных видов продовольственных продуктов;</w:t>
            </w:r>
          </w:p>
        </w:tc>
      </w:tr>
      <w:tr w:rsidR="00E478B1" w:rsidRPr="002D0D91" w:rsidTr="00057D2E">
        <w:tc>
          <w:tcPr>
            <w:tcW w:w="675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З4</w:t>
            </w:r>
          </w:p>
        </w:tc>
        <w:tc>
          <w:tcPr>
            <w:tcW w:w="9639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методы контроля качества продуктов при хранении</w:t>
            </w:r>
          </w:p>
        </w:tc>
      </w:tr>
      <w:tr w:rsidR="00E478B1" w:rsidRPr="002D0D91" w:rsidTr="00057D2E">
        <w:tc>
          <w:tcPr>
            <w:tcW w:w="675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З5</w:t>
            </w:r>
          </w:p>
        </w:tc>
        <w:tc>
          <w:tcPr>
            <w:tcW w:w="9639" w:type="dxa"/>
          </w:tcPr>
          <w:p w:rsidR="00E478B1" w:rsidRPr="00B41387" w:rsidRDefault="00E478B1" w:rsidP="00057D2E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способы и формы инструктирования персонала по безопасности хранения пищевых продуктов;</w:t>
            </w:r>
          </w:p>
        </w:tc>
      </w:tr>
      <w:tr w:rsidR="00E478B1" w:rsidRPr="002D0D91" w:rsidTr="00057D2E">
        <w:tc>
          <w:tcPr>
            <w:tcW w:w="675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З6</w:t>
            </w:r>
          </w:p>
        </w:tc>
        <w:tc>
          <w:tcPr>
            <w:tcW w:w="9639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виды снабжения</w:t>
            </w:r>
          </w:p>
        </w:tc>
      </w:tr>
      <w:tr w:rsidR="00E478B1" w:rsidRPr="002D0D91" w:rsidTr="00057D2E">
        <w:tc>
          <w:tcPr>
            <w:tcW w:w="675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З7</w:t>
            </w:r>
          </w:p>
        </w:tc>
        <w:tc>
          <w:tcPr>
            <w:tcW w:w="9639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виды складских помещений и требования к ним</w:t>
            </w:r>
          </w:p>
        </w:tc>
      </w:tr>
      <w:tr w:rsidR="00E478B1" w:rsidRPr="002D0D91" w:rsidTr="00057D2E">
        <w:tc>
          <w:tcPr>
            <w:tcW w:w="675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З8</w:t>
            </w:r>
          </w:p>
        </w:tc>
        <w:tc>
          <w:tcPr>
            <w:tcW w:w="9639" w:type="dxa"/>
          </w:tcPr>
          <w:p w:rsidR="00E478B1" w:rsidRPr="00B41387" w:rsidRDefault="00E478B1" w:rsidP="00057D2E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- периодичность технического обслуживания холодильного, механического и весового оборудования; </w:t>
            </w:r>
          </w:p>
        </w:tc>
      </w:tr>
      <w:tr w:rsidR="00E478B1" w:rsidRPr="002D0D91" w:rsidTr="00057D2E">
        <w:tc>
          <w:tcPr>
            <w:tcW w:w="675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З9</w:t>
            </w:r>
          </w:p>
        </w:tc>
        <w:tc>
          <w:tcPr>
            <w:tcW w:w="9639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методы контроля сохранности и расхода продуктов на производствах питания</w:t>
            </w:r>
          </w:p>
        </w:tc>
      </w:tr>
      <w:tr w:rsidR="00E478B1" w:rsidRPr="002D0D91" w:rsidTr="00057D2E">
        <w:tc>
          <w:tcPr>
            <w:tcW w:w="675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З10</w:t>
            </w:r>
          </w:p>
        </w:tc>
        <w:tc>
          <w:tcPr>
            <w:tcW w:w="9639" w:type="dxa"/>
          </w:tcPr>
          <w:p w:rsidR="00E478B1" w:rsidRPr="00B41387" w:rsidRDefault="00E478B1" w:rsidP="00057D2E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- программное обеспечение управления расходом продуктов на производстве и движением блюд; </w:t>
            </w:r>
          </w:p>
        </w:tc>
      </w:tr>
      <w:tr w:rsidR="00E478B1" w:rsidRPr="002D0D91" w:rsidTr="00057D2E">
        <w:tc>
          <w:tcPr>
            <w:tcW w:w="675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З11</w:t>
            </w:r>
          </w:p>
        </w:tc>
        <w:tc>
          <w:tcPr>
            <w:tcW w:w="9639" w:type="dxa"/>
          </w:tcPr>
          <w:p w:rsidR="00E478B1" w:rsidRPr="00B41387" w:rsidRDefault="00E478B1" w:rsidP="00057D2E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современные способы обеспечения правильной сохранности запасов и расхода продуктов на производстве;</w:t>
            </w:r>
          </w:p>
        </w:tc>
      </w:tr>
      <w:tr w:rsidR="00E478B1" w:rsidRPr="002D0D91" w:rsidTr="00057D2E">
        <w:tc>
          <w:tcPr>
            <w:tcW w:w="675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З12</w:t>
            </w:r>
          </w:p>
        </w:tc>
        <w:tc>
          <w:tcPr>
            <w:tcW w:w="9639" w:type="dxa"/>
          </w:tcPr>
          <w:p w:rsidR="00E478B1" w:rsidRPr="002D0D91" w:rsidRDefault="00E478B1" w:rsidP="00057D2E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- методы контроля возможных хищений запасов на производстве; </w:t>
            </w:r>
          </w:p>
          <w:p w:rsidR="00E478B1" w:rsidRPr="00B41387" w:rsidRDefault="00E478B1" w:rsidP="00057D2E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правила оценки состояния запасов на производстве;</w:t>
            </w:r>
          </w:p>
        </w:tc>
      </w:tr>
      <w:tr w:rsidR="00E478B1" w:rsidRPr="002D0D91" w:rsidTr="00057D2E">
        <w:tc>
          <w:tcPr>
            <w:tcW w:w="675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З13</w:t>
            </w:r>
          </w:p>
        </w:tc>
        <w:tc>
          <w:tcPr>
            <w:tcW w:w="9639" w:type="dxa"/>
          </w:tcPr>
          <w:p w:rsidR="00E478B1" w:rsidRPr="00B41387" w:rsidRDefault="00E478B1" w:rsidP="00057D2E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процедуры и правила инвентаризации запасов продуктов;</w:t>
            </w:r>
          </w:p>
        </w:tc>
      </w:tr>
      <w:tr w:rsidR="00E478B1" w:rsidRPr="002D0D91" w:rsidTr="00057D2E">
        <w:tc>
          <w:tcPr>
            <w:tcW w:w="675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З14</w:t>
            </w:r>
          </w:p>
        </w:tc>
        <w:tc>
          <w:tcPr>
            <w:tcW w:w="9639" w:type="dxa"/>
          </w:tcPr>
          <w:p w:rsidR="00E478B1" w:rsidRPr="00B41387" w:rsidRDefault="00E478B1" w:rsidP="00057D2E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правила оформления заказа на продукты со склада и приема продуктов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поступающих со склада и от поставщиков; </w:t>
            </w:r>
          </w:p>
        </w:tc>
      </w:tr>
      <w:tr w:rsidR="00E478B1" w:rsidRPr="002D0D91" w:rsidTr="00057D2E">
        <w:tc>
          <w:tcPr>
            <w:tcW w:w="675" w:type="dxa"/>
          </w:tcPr>
          <w:p w:rsidR="00E478B1" w:rsidRPr="002D0D91" w:rsidRDefault="00E478B1" w:rsidP="00057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З15</w:t>
            </w:r>
          </w:p>
        </w:tc>
        <w:tc>
          <w:tcPr>
            <w:tcW w:w="9639" w:type="dxa"/>
          </w:tcPr>
          <w:p w:rsidR="00E478B1" w:rsidRPr="00B41387" w:rsidRDefault="00E478B1" w:rsidP="00057D2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-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сопроводительной документации на различные группы продуктов.</w:t>
            </w:r>
          </w:p>
        </w:tc>
      </w:tr>
    </w:tbl>
    <w:p w:rsidR="00E478B1" w:rsidRPr="002D0D91" w:rsidRDefault="00E478B1" w:rsidP="002D0D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8B1" w:rsidRPr="002D0D91" w:rsidRDefault="00E478B1" w:rsidP="00B4138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осваивает элементы компетенций: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213"/>
      </w:tblGrid>
      <w:tr w:rsidR="00E478B1" w:rsidRPr="002D0D91" w:rsidTr="00057D2E">
        <w:tc>
          <w:tcPr>
            <w:tcW w:w="1101" w:type="dxa"/>
          </w:tcPr>
          <w:p w:rsidR="00E478B1" w:rsidRPr="00BA7134" w:rsidRDefault="00E478B1" w:rsidP="000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A713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Код ОК и ПК</w:t>
            </w:r>
          </w:p>
        </w:tc>
        <w:tc>
          <w:tcPr>
            <w:tcW w:w="9213" w:type="dxa"/>
          </w:tcPr>
          <w:p w:rsidR="00E478B1" w:rsidRPr="00BA7134" w:rsidRDefault="00E478B1" w:rsidP="00057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A71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Элементы сопутствующих освоению дисциплины компетенций</w:t>
            </w:r>
          </w:p>
        </w:tc>
      </w:tr>
      <w:tr w:rsidR="00E478B1" w:rsidRPr="002D0D91" w:rsidTr="00057D2E">
        <w:tc>
          <w:tcPr>
            <w:tcW w:w="1101" w:type="dxa"/>
          </w:tcPr>
          <w:p w:rsidR="00E478B1" w:rsidRPr="0051505D" w:rsidRDefault="00E478B1" w:rsidP="00057D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05D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9213" w:type="dxa"/>
          </w:tcPr>
          <w:p w:rsidR="00E478B1" w:rsidRPr="002D0D91" w:rsidRDefault="00E478B1" w:rsidP="0005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478B1" w:rsidRPr="002D0D91" w:rsidTr="00057D2E">
        <w:tc>
          <w:tcPr>
            <w:tcW w:w="1101" w:type="dxa"/>
          </w:tcPr>
          <w:p w:rsidR="00E478B1" w:rsidRPr="0051505D" w:rsidRDefault="00E478B1" w:rsidP="00057D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2.</w:t>
            </w:r>
          </w:p>
        </w:tc>
        <w:tc>
          <w:tcPr>
            <w:tcW w:w="9213" w:type="dxa"/>
          </w:tcPr>
          <w:p w:rsidR="00E478B1" w:rsidRPr="002D0D91" w:rsidRDefault="00E478B1" w:rsidP="0005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E478B1" w:rsidRPr="002D0D91" w:rsidTr="00057D2E">
        <w:tc>
          <w:tcPr>
            <w:tcW w:w="1101" w:type="dxa"/>
          </w:tcPr>
          <w:p w:rsidR="00E478B1" w:rsidRPr="0051505D" w:rsidRDefault="00E478B1" w:rsidP="00057D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05D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9213" w:type="dxa"/>
          </w:tcPr>
          <w:p w:rsidR="00E478B1" w:rsidRPr="002D0D91" w:rsidRDefault="00E478B1" w:rsidP="0005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</w:tr>
      <w:tr w:rsidR="00E478B1" w:rsidRPr="002D0D91" w:rsidTr="00057D2E">
        <w:tc>
          <w:tcPr>
            <w:tcW w:w="1101" w:type="dxa"/>
          </w:tcPr>
          <w:p w:rsidR="00E478B1" w:rsidRPr="0051505D" w:rsidRDefault="00E478B1" w:rsidP="00057D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05D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9213" w:type="dxa"/>
          </w:tcPr>
          <w:p w:rsidR="00E478B1" w:rsidRPr="002D0D91" w:rsidRDefault="00E478B1" w:rsidP="0005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коллективе и команде, эффективно взаимодействовать с коллегами, руководством, клиентами. </w:t>
            </w:r>
          </w:p>
        </w:tc>
      </w:tr>
      <w:tr w:rsidR="00E478B1" w:rsidRPr="002D0D91" w:rsidTr="00057D2E">
        <w:tc>
          <w:tcPr>
            <w:tcW w:w="1101" w:type="dxa"/>
          </w:tcPr>
          <w:p w:rsidR="00E478B1" w:rsidRPr="002D0D91" w:rsidRDefault="00E478B1" w:rsidP="0005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ОК.09 </w:t>
            </w:r>
          </w:p>
        </w:tc>
        <w:tc>
          <w:tcPr>
            <w:tcW w:w="9213" w:type="dxa"/>
          </w:tcPr>
          <w:p w:rsidR="00E478B1" w:rsidRPr="001511CB" w:rsidRDefault="001511CB" w:rsidP="00151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1CB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="00E478B1" w:rsidRPr="00151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78B1" w:rsidRPr="002D0D91" w:rsidTr="00057D2E">
        <w:tc>
          <w:tcPr>
            <w:tcW w:w="1101" w:type="dxa"/>
          </w:tcPr>
          <w:p w:rsidR="00E478B1" w:rsidRPr="002D0D91" w:rsidRDefault="00E478B1" w:rsidP="0005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ПК 1.1. </w:t>
            </w:r>
          </w:p>
        </w:tc>
        <w:tc>
          <w:tcPr>
            <w:tcW w:w="9213" w:type="dxa"/>
          </w:tcPr>
          <w:p w:rsidR="00E478B1" w:rsidRPr="002D0D91" w:rsidRDefault="00E478B1" w:rsidP="0005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регламентами.</w:t>
            </w:r>
          </w:p>
        </w:tc>
      </w:tr>
      <w:tr w:rsidR="00E478B1" w:rsidRPr="002D0D91" w:rsidTr="00057D2E">
        <w:tc>
          <w:tcPr>
            <w:tcW w:w="1101" w:type="dxa"/>
          </w:tcPr>
          <w:p w:rsidR="00E478B1" w:rsidRPr="002D0D91" w:rsidRDefault="00E478B1" w:rsidP="0005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ПК 1.2. </w:t>
            </w:r>
          </w:p>
        </w:tc>
        <w:tc>
          <w:tcPr>
            <w:tcW w:w="9213" w:type="dxa"/>
          </w:tcPr>
          <w:p w:rsidR="00E478B1" w:rsidRPr="002D0D91" w:rsidRDefault="00E478B1" w:rsidP="0005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Осуществлять обработку, подготовку овощей, грибов, рыбы, нерыбного водного сырья, мяса, домашней птицы, дичи, кролика.</w:t>
            </w:r>
          </w:p>
        </w:tc>
      </w:tr>
      <w:tr w:rsidR="00E478B1" w:rsidRPr="002D0D91" w:rsidTr="00057D2E">
        <w:tc>
          <w:tcPr>
            <w:tcW w:w="1101" w:type="dxa"/>
          </w:tcPr>
          <w:p w:rsidR="00E478B1" w:rsidRPr="002D0D91" w:rsidRDefault="00E478B1" w:rsidP="0005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ПК 1.4. </w:t>
            </w:r>
          </w:p>
        </w:tc>
        <w:tc>
          <w:tcPr>
            <w:tcW w:w="9213" w:type="dxa"/>
          </w:tcPr>
          <w:p w:rsidR="00E478B1" w:rsidRPr="002D0D91" w:rsidRDefault="00E478B1" w:rsidP="0005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кролика.</w:t>
            </w:r>
          </w:p>
        </w:tc>
      </w:tr>
      <w:tr w:rsidR="00E478B1" w:rsidRPr="002D0D91" w:rsidTr="00057D2E">
        <w:tc>
          <w:tcPr>
            <w:tcW w:w="1101" w:type="dxa"/>
          </w:tcPr>
          <w:p w:rsidR="00E478B1" w:rsidRPr="002D0D91" w:rsidRDefault="00E478B1" w:rsidP="0005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ПК 2.1. </w:t>
            </w:r>
          </w:p>
        </w:tc>
        <w:tc>
          <w:tcPr>
            <w:tcW w:w="9213" w:type="dxa"/>
          </w:tcPr>
          <w:p w:rsidR="00E478B1" w:rsidRPr="002D0D91" w:rsidRDefault="00E478B1" w:rsidP="0005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</w:t>
            </w:r>
          </w:p>
        </w:tc>
      </w:tr>
      <w:tr w:rsidR="00E478B1" w:rsidRPr="002D0D91" w:rsidTr="00057D2E">
        <w:tc>
          <w:tcPr>
            <w:tcW w:w="1101" w:type="dxa"/>
          </w:tcPr>
          <w:p w:rsidR="00E478B1" w:rsidRPr="002D0D91" w:rsidRDefault="00E478B1" w:rsidP="0005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ПК 3.1. </w:t>
            </w:r>
          </w:p>
        </w:tc>
        <w:tc>
          <w:tcPr>
            <w:tcW w:w="9213" w:type="dxa"/>
          </w:tcPr>
          <w:p w:rsidR="00E478B1" w:rsidRPr="002D0D91" w:rsidRDefault="00E478B1" w:rsidP="0005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регламентами.</w:t>
            </w:r>
          </w:p>
        </w:tc>
      </w:tr>
      <w:tr w:rsidR="00E478B1" w:rsidRPr="002D0D91" w:rsidTr="00057D2E">
        <w:tc>
          <w:tcPr>
            <w:tcW w:w="1101" w:type="dxa"/>
          </w:tcPr>
          <w:p w:rsidR="00E478B1" w:rsidRPr="002D0D91" w:rsidRDefault="00E478B1" w:rsidP="0005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ПК 4.1. </w:t>
            </w:r>
          </w:p>
        </w:tc>
        <w:tc>
          <w:tcPr>
            <w:tcW w:w="9213" w:type="dxa"/>
          </w:tcPr>
          <w:p w:rsidR="00E478B1" w:rsidRPr="002D0D91" w:rsidRDefault="00E478B1" w:rsidP="0005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      </w:r>
          </w:p>
        </w:tc>
      </w:tr>
      <w:tr w:rsidR="00E478B1" w:rsidRPr="002D0D91" w:rsidTr="00057D2E">
        <w:tc>
          <w:tcPr>
            <w:tcW w:w="1101" w:type="dxa"/>
          </w:tcPr>
          <w:p w:rsidR="00E478B1" w:rsidRPr="002D0D91" w:rsidRDefault="00E478B1" w:rsidP="0005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ПК 5.1. </w:t>
            </w:r>
          </w:p>
        </w:tc>
        <w:tc>
          <w:tcPr>
            <w:tcW w:w="9213" w:type="dxa"/>
          </w:tcPr>
          <w:p w:rsidR="00E478B1" w:rsidRPr="002D0D91" w:rsidRDefault="00E478B1" w:rsidP="0005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регламентами.</w:t>
            </w:r>
          </w:p>
        </w:tc>
      </w:tr>
      <w:tr w:rsidR="00E478B1" w:rsidRPr="00057D2E" w:rsidTr="00057D2E">
        <w:tc>
          <w:tcPr>
            <w:tcW w:w="1101" w:type="dxa"/>
          </w:tcPr>
          <w:p w:rsidR="00E478B1" w:rsidRPr="00057D2E" w:rsidRDefault="00E478B1" w:rsidP="00057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D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6.3. </w:t>
            </w:r>
          </w:p>
        </w:tc>
        <w:tc>
          <w:tcPr>
            <w:tcW w:w="9213" w:type="dxa"/>
          </w:tcPr>
          <w:p w:rsidR="00E478B1" w:rsidRPr="00057D2E" w:rsidRDefault="00E478B1" w:rsidP="0005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D2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ресурсное обеспечение деятельности подчиненного персонала.</w:t>
            </w:r>
          </w:p>
        </w:tc>
      </w:tr>
    </w:tbl>
    <w:p w:rsidR="006855A6" w:rsidRPr="00057D2E" w:rsidRDefault="006855A6" w:rsidP="00057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7D2E" w:rsidRPr="00057D2E" w:rsidRDefault="00057D2E" w:rsidP="00057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D2E">
        <w:rPr>
          <w:rFonts w:ascii="Times New Roman" w:hAnsi="Times New Roman" w:cs="Times New Roman"/>
          <w:sz w:val="24"/>
          <w:szCs w:val="24"/>
        </w:rPr>
        <w:t>Личностные результаты воспитания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64"/>
        <w:gridCol w:w="850"/>
      </w:tblGrid>
      <w:tr w:rsidR="00057D2E" w:rsidRPr="00057D2E" w:rsidTr="00057D2E">
        <w:tc>
          <w:tcPr>
            <w:tcW w:w="9464" w:type="dxa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реализации программы воспитания </w:t>
            </w:r>
            <w:r w:rsidRPr="00057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850" w:type="dxa"/>
            <w:vAlign w:val="center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</w:tr>
      <w:tr w:rsidR="00057D2E" w:rsidRPr="00057D2E" w:rsidTr="00057D2E">
        <w:tc>
          <w:tcPr>
            <w:tcW w:w="9464" w:type="dxa"/>
          </w:tcPr>
          <w:p w:rsidR="00057D2E" w:rsidRPr="00057D2E" w:rsidRDefault="00057D2E" w:rsidP="00057D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850" w:type="dxa"/>
            <w:vAlign w:val="center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bCs/>
                <w:sz w:val="24"/>
                <w:szCs w:val="24"/>
              </w:rPr>
              <w:t>ЛР 1</w:t>
            </w:r>
          </w:p>
        </w:tc>
      </w:tr>
      <w:tr w:rsidR="00057D2E" w:rsidRPr="00057D2E" w:rsidTr="00057D2E">
        <w:tc>
          <w:tcPr>
            <w:tcW w:w="9464" w:type="dxa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850" w:type="dxa"/>
            <w:vAlign w:val="center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</w:tc>
      </w:tr>
      <w:tr w:rsidR="00057D2E" w:rsidRPr="00057D2E" w:rsidTr="00057D2E">
        <w:tc>
          <w:tcPr>
            <w:tcW w:w="9464" w:type="dxa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850" w:type="dxa"/>
            <w:vAlign w:val="center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bCs/>
                <w:sz w:val="24"/>
                <w:szCs w:val="24"/>
              </w:rPr>
              <w:t>ЛР 3</w:t>
            </w:r>
          </w:p>
        </w:tc>
      </w:tr>
      <w:tr w:rsidR="00057D2E" w:rsidRPr="00057D2E" w:rsidTr="00057D2E">
        <w:tc>
          <w:tcPr>
            <w:tcW w:w="9464" w:type="dxa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850" w:type="dxa"/>
            <w:vAlign w:val="center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bCs/>
                <w:sz w:val="24"/>
                <w:szCs w:val="24"/>
              </w:rPr>
              <w:t>ЛР 4</w:t>
            </w:r>
          </w:p>
        </w:tc>
      </w:tr>
      <w:tr w:rsidR="00057D2E" w:rsidRPr="00057D2E" w:rsidTr="00057D2E">
        <w:tc>
          <w:tcPr>
            <w:tcW w:w="9464" w:type="dxa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850" w:type="dxa"/>
            <w:vAlign w:val="center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bCs/>
                <w:sz w:val="24"/>
                <w:szCs w:val="24"/>
              </w:rPr>
              <w:t>ЛР 5</w:t>
            </w:r>
          </w:p>
        </w:tc>
      </w:tr>
      <w:tr w:rsidR="00057D2E" w:rsidRPr="00057D2E" w:rsidTr="00057D2E">
        <w:tc>
          <w:tcPr>
            <w:tcW w:w="9464" w:type="dxa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850" w:type="dxa"/>
            <w:vAlign w:val="center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bCs/>
                <w:sz w:val="24"/>
                <w:szCs w:val="24"/>
              </w:rPr>
              <w:t>ЛР 6</w:t>
            </w:r>
          </w:p>
        </w:tc>
      </w:tr>
      <w:tr w:rsidR="00057D2E" w:rsidRPr="00057D2E" w:rsidTr="00057D2E">
        <w:trPr>
          <w:trHeight w:val="268"/>
        </w:trPr>
        <w:tc>
          <w:tcPr>
            <w:tcW w:w="9464" w:type="dxa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850" w:type="dxa"/>
            <w:vAlign w:val="center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bCs/>
                <w:sz w:val="24"/>
                <w:szCs w:val="24"/>
              </w:rPr>
              <w:t>ЛР 7</w:t>
            </w:r>
          </w:p>
        </w:tc>
      </w:tr>
      <w:tr w:rsidR="00057D2E" w:rsidRPr="00057D2E" w:rsidTr="00057D2E">
        <w:tc>
          <w:tcPr>
            <w:tcW w:w="9464" w:type="dxa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</w:t>
            </w:r>
            <w:r w:rsidRPr="00057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850" w:type="dxa"/>
            <w:vAlign w:val="center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8</w:t>
            </w:r>
          </w:p>
        </w:tc>
      </w:tr>
      <w:tr w:rsidR="00057D2E" w:rsidRPr="00057D2E" w:rsidTr="00057D2E">
        <w:tc>
          <w:tcPr>
            <w:tcW w:w="9464" w:type="dxa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850" w:type="dxa"/>
            <w:vAlign w:val="center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bCs/>
                <w:sz w:val="24"/>
                <w:szCs w:val="24"/>
              </w:rPr>
              <w:t>ЛР 9</w:t>
            </w:r>
          </w:p>
        </w:tc>
      </w:tr>
      <w:tr w:rsidR="00057D2E" w:rsidRPr="00057D2E" w:rsidTr="00057D2E">
        <w:tc>
          <w:tcPr>
            <w:tcW w:w="9464" w:type="dxa"/>
          </w:tcPr>
          <w:p w:rsidR="00057D2E" w:rsidRPr="00057D2E" w:rsidRDefault="00057D2E" w:rsidP="00057D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850" w:type="dxa"/>
            <w:vAlign w:val="center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bCs/>
                <w:sz w:val="24"/>
                <w:szCs w:val="24"/>
              </w:rPr>
              <w:t>ЛР 10</w:t>
            </w:r>
          </w:p>
        </w:tc>
      </w:tr>
      <w:tr w:rsidR="00057D2E" w:rsidRPr="00057D2E" w:rsidTr="00057D2E">
        <w:tc>
          <w:tcPr>
            <w:tcW w:w="9464" w:type="dxa"/>
          </w:tcPr>
          <w:p w:rsidR="00057D2E" w:rsidRPr="00057D2E" w:rsidRDefault="00057D2E" w:rsidP="00057D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850" w:type="dxa"/>
            <w:vAlign w:val="center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bCs/>
                <w:sz w:val="24"/>
                <w:szCs w:val="24"/>
              </w:rPr>
              <w:t>ЛР 11</w:t>
            </w:r>
          </w:p>
        </w:tc>
      </w:tr>
      <w:tr w:rsidR="00057D2E" w:rsidRPr="00057D2E" w:rsidTr="00057D2E">
        <w:tc>
          <w:tcPr>
            <w:tcW w:w="9464" w:type="dxa"/>
          </w:tcPr>
          <w:p w:rsidR="00057D2E" w:rsidRPr="00057D2E" w:rsidRDefault="00057D2E" w:rsidP="00057D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850" w:type="dxa"/>
            <w:vAlign w:val="center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bCs/>
                <w:sz w:val="24"/>
                <w:szCs w:val="24"/>
              </w:rPr>
              <w:t>ЛР 12</w:t>
            </w:r>
          </w:p>
        </w:tc>
      </w:tr>
      <w:tr w:rsidR="00057D2E" w:rsidRPr="00057D2E" w:rsidTr="00057D2E">
        <w:tc>
          <w:tcPr>
            <w:tcW w:w="10314" w:type="dxa"/>
            <w:gridSpan w:val="2"/>
            <w:vAlign w:val="center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057D2E" w:rsidRPr="00057D2E" w:rsidTr="00057D2E">
        <w:tc>
          <w:tcPr>
            <w:tcW w:w="9464" w:type="dxa"/>
          </w:tcPr>
          <w:p w:rsidR="00057D2E" w:rsidRPr="00057D2E" w:rsidRDefault="00057D2E" w:rsidP="00057D2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Выполняющий профессиональные навыки в сфере </w:t>
            </w:r>
            <w:r w:rsidRPr="00057D2E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850" w:type="dxa"/>
            <w:vAlign w:val="center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</w:p>
        </w:tc>
      </w:tr>
      <w:tr w:rsidR="00057D2E" w:rsidRPr="00057D2E" w:rsidTr="00057D2E">
        <w:tc>
          <w:tcPr>
            <w:tcW w:w="10314" w:type="dxa"/>
            <w:gridSpan w:val="2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субъектом РФ</w:t>
            </w:r>
          </w:p>
        </w:tc>
      </w:tr>
      <w:tr w:rsidR="00057D2E" w:rsidRPr="00057D2E" w:rsidTr="00057D2E">
        <w:tc>
          <w:tcPr>
            <w:tcW w:w="9464" w:type="dxa"/>
          </w:tcPr>
          <w:p w:rsidR="00057D2E" w:rsidRPr="00057D2E" w:rsidRDefault="00057D2E" w:rsidP="00057D2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Выполняющий профессиональные навыки в сфере </w:t>
            </w:r>
            <w:r w:rsidRPr="00057D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профессиональной деятельности </w:t>
            </w:r>
            <w:r w:rsidRPr="00057D2E">
              <w:rPr>
                <w:rFonts w:ascii="Times New Roman" w:hAnsi="Times New Roman" w:cs="Times New Roman"/>
                <w:bCs/>
                <w:sz w:val="24"/>
                <w:szCs w:val="24"/>
              </w:rPr>
              <w:t>с учетом специфики субъекта Российской Федерации</w:t>
            </w:r>
          </w:p>
        </w:tc>
        <w:tc>
          <w:tcPr>
            <w:tcW w:w="850" w:type="dxa"/>
            <w:vAlign w:val="center"/>
          </w:tcPr>
          <w:p w:rsidR="00057D2E" w:rsidRPr="00057D2E" w:rsidRDefault="00057D2E" w:rsidP="00057D2E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bCs/>
                <w:sz w:val="24"/>
                <w:szCs w:val="24"/>
              </w:rPr>
              <w:t>ЛР 14</w:t>
            </w:r>
          </w:p>
        </w:tc>
      </w:tr>
    </w:tbl>
    <w:p w:rsidR="00057D2E" w:rsidRPr="00D24DBC" w:rsidRDefault="00057D2E" w:rsidP="00057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78B1" w:rsidRPr="0051505D" w:rsidRDefault="00E478B1" w:rsidP="00057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05D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E478B1" w:rsidRPr="0051505D" w:rsidRDefault="00E478B1" w:rsidP="00057D2E">
      <w:pPr>
        <w:spacing w:before="24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1505D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04"/>
        <w:gridCol w:w="2318"/>
      </w:tblGrid>
      <w:tr w:rsidR="00E478B1" w:rsidRPr="002D0D91" w:rsidTr="0051505D">
        <w:trPr>
          <w:trHeight w:val="320"/>
        </w:trPr>
        <w:tc>
          <w:tcPr>
            <w:tcW w:w="3888" w:type="pct"/>
            <w:shd w:val="clear" w:color="auto" w:fill="auto"/>
            <w:vAlign w:val="center"/>
          </w:tcPr>
          <w:p w:rsidR="00E478B1" w:rsidRPr="00D340E9" w:rsidRDefault="00E478B1" w:rsidP="00057D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0E9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E478B1" w:rsidRPr="00D340E9" w:rsidRDefault="00E478B1" w:rsidP="00057D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340E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E478B1" w:rsidRPr="002D0D91" w:rsidTr="0051505D">
        <w:trPr>
          <w:trHeight w:val="254"/>
        </w:trPr>
        <w:tc>
          <w:tcPr>
            <w:tcW w:w="3888" w:type="pct"/>
            <w:shd w:val="clear" w:color="auto" w:fill="auto"/>
            <w:vAlign w:val="center"/>
          </w:tcPr>
          <w:p w:rsidR="00E478B1" w:rsidRPr="002D0D91" w:rsidRDefault="0051505D" w:rsidP="00057D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Аудиторная </w:t>
            </w:r>
            <w:r w:rsidR="00E478B1" w:rsidRPr="002D0D91">
              <w:rPr>
                <w:rFonts w:ascii="Times New Roman" w:hAnsi="Times New Roman" w:cs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E478B1" w:rsidRPr="002D0D91" w:rsidRDefault="00AF4EF4" w:rsidP="00057D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108</w:t>
            </w:r>
          </w:p>
        </w:tc>
      </w:tr>
      <w:tr w:rsidR="00E478B1" w:rsidRPr="002D0D91" w:rsidTr="0051505D">
        <w:trPr>
          <w:trHeight w:val="258"/>
        </w:trPr>
        <w:tc>
          <w:tcPr>
            <w:tcW w:w="3888" w:type="pct"/>
            <w:shd w:val="clear" w:color="auto" w:fill="auto"/>
            <w:vAlign w:val="center"/>
          </w:tcPr>
          <w:p w:rsidR="00E478B1" w:rsidRPr="002D0D91" w:rsidRDefault="00E478B1" w:rsidP="00057D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r w:rsidRPr="002D0D91">
              <w:rPr>
                <w:rFonts w:ascii="Times New Roman" w:hAnsi="Times New Roman" w:cs="Times New Roman"/>
                <w:i/>
                <w:sz w:val="24"/>
                <w:szCs w:val="24"/>
              </w:rPr>
              <w:t>(не более 20%)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E478B1" w:rsidRPr="002D0D91" w:rsidRDefault="00E478B1" w:rsidP="00057D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</w:tr>
      <w:tr w:rsidR="00E478B1" w:rsidRPr="002D0D91" w:rsidTr="0051505D">
        <w:trPr>
          <w:trHeight w:val="248"/>
        </w:trPr>
        <w:tc>
          <w:tcPr>
            <w:tcW w:w="3888" w:type="pct"/>
            <w:shd w:val="clear" w:color="auto" w:fill="auto"/>
            <w:vAlign w:val="center"/>
          </w:tcPr>
          <w:p w:rsidR="00E478B1" w:rsidRPr="002D0D91" w:rsidRDefault="00E478B1" w:rsidP="00057D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учебная нагрузка 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E478B1" w:rsidRPr="002D0D91" w:rsidRDefault="00011746" w:rsidP="00057D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  <w:r w:rsidR="00AF4EF4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</w:tr>
      <w:tr w:rsidR="00E478B1" w:rsidRPr="002D0D91" w:rsidTr="0051505D">
        <w:trPr>
          <w:trHeight w:val="238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E478B1" w:rsidRPr="002D0D91" w:rsidRDefault="00E478B1" w:rsidP="00057D2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E478B1" w:rsidRPr="002D0D91" w:rsidTr="0051505D">
        <w:trPr>
          <w:trHeight w:val="228"/>
        </w:trPr>
        <w:tc>
          <w:tcPr>
            <w:tcW w:w="3888" w:type="pct"/>
            <w:shd w:val="clear" w:color="auto" w:fill="auto"/>
            <w:vAlign w:val="center"/>
          </w:tcPr>
          <w:p w:rsidR="00E478B1" w:rsidRPr="002D0D91" w:rsidRDefault="00E478B1" w:rsidP="00057D2E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E478B1" w:rsidRPr="002D0D91" w:rsidRDefault="00AF4EF4" w:rsidP="00057D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47</w:t>
            </w:r>
          </w:p>
        </w:tc>
      </w:tr>
      <w:tr w:rsidR="00E478B1" w:rsidRPr="002D0D91" w:rsidTr="0051505D">
        <w:trPr>
          <w:trHeight w:val="232"/>
        </w:trPr>
        <w:tc>
          <w:tcPr>
            <w:tcW w:w="3888" w:type="pct"/>
            <w:shd w:val="clear" w:color="auto" w:fill="auto"/>
            <w:vAlign w:val="center"/>
          </w:tcPr>
          <w:p w:rsidR="00E478B1" w:rsidRPr="002D0D91" w:rsidRDefault="00E478B1" w:rsidP="00057D2E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E478B1" w:rsidRPr="002D0D91" w:rsidRDefault="00011746" w:rsidP="00057D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E478B1" w:rsidRPr="002D0D91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E478B1" w:rsidRPr="002D0D91" w:rsidTr="0051505D">
        <w:trPr>
          <w:trHeight w:val="80"/>
        </w:trPr>
        <w:tc>
          <w:tcPr>
            <w:tcW w:w="3888" w:type="pct"/>
            <w:shd w:val="clear" w:color="auto" w:fill="auto"/>
            <w:vAlign w:val="center"/>
          </w:tcPr>
          <w:p w:rsidR="00E478B1" w:rsidRPr="002D0D91" w:rsidRDefault="00E478B1" w:rsidP="00057D2E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E478B1" w:rsidRPr="002D0D91" w:rsidRDefault="00E478B1" w:rsidP="00057D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E478B1" w:rsidRPr="002D0D91" w:rsidTr="0051505D">
        <w:trPr>
          <w:trHeight w:val="212"/>
        </w:trPr>
        <w:tc>
          <w:tcPr>
            <w:tcW w:w="38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8B1" w:rsidRPr="002D0D91" w:rsidRDefault="00E478B1" w:rsidP="00057D2E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11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8B1" w:rsidRPr="002D0D91" w:rsidRDefault="00011746" w:rsidP="00057D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AF4EF4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E478B1" w:rsidRPr="002D0D91" w:rsidTr="0051505D">
        <w:trPr>
          <w:trHeight w:val="202"/>
        </w:trPr>
        <w:tc>
          <w:tcPr>
            <w:tcW w:w="38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8B1" w:rsidRPr="002D0D91" w:rsidRDefault="00E478B1" w:rsidP="00057D2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iCs/>
                <w:sz w:val="24"/>
                <w:szCs w:val="24"/>
              </w:rPr>
              <w:t>Промежуточная аттестация в форме экзамена</w:t>
            </w:r>
          </w:p>
        </w:tc>
        <w:tc>
          <w:tcPr>
            <w:tcW w:w="111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8B1" w:rsidRPr="002D0D91" w:rsidRDefault="00E478B1" w:rsidP="00057D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</w:tbl>
    <w:p w:rsidR="00E478B1" w:rsidRPr="0051505D" w:rsidRDefault="00E478B1" w:rsidP="00057D2E">
      <w:pPr>
        <w:pStyle w:val="a7"/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51505D">
        <w:rPr>
          <w:rFonts w:ascii="Times New Roman" w:hAnsi="Times New Roman" w:cs="Times New Roman"/>
          <w:b/>
          <w:sz w:val="24"/>
          <w:szCs w:val="24"/>
        </w:rPr>
        <w:t>2.2 Тематический план</w:t>
      </w:r>
    </w:p>
    <w:tbl>
      <w:tblPr>
        <w:tblStyle w:val="ab"/>
        <w:tblW w:w="10314" w:type="dxa"/>
        <w:tblLayout w:type="fixed"/>
        <w:tblLook w:val="04A0" w:firstRow="1" w:lastRow="0" w:firstColumn="1" w:lastColumn="0" w:noHBand="0" w:noVBand="1"/>
      </w:tblPr>
      <w:tblGrid>
        <w:gridCol w:w="6345"/>
        <w:gridCol w:w="567"/>
        <w:gridCol w:w="567"/>
        <w:gridCol w:w="567"/>
        <w:gridCol w:w="851"/>
        <w:gridCol w:w="567"/>
        <w:gridCol w:w="850"/>
      </w:tblGrid>
      <w:tr w:rsidR="00E478B1" w:rsidRPr="0051505D" w:rsidTr="00057D2E">
        <w:tc>
          <w:tcPr>
            <w:tcW w:w="6345" w:type="dxa"/>
            <w:vMerge w:val="restart"/>
          </w:tcPr>
          <w:p w:rsidR="00E478B1" w:rsidRPr="0051505D" w:rsidRDefault="00E478B1" w:rsidP="00057D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05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разделов/тем</w:t>
            </w:r>
          </w:p>
        </w:tc>
        <w:tc>
          <w:tcPr>
            <w:tcW w:w="3119" w:type="dxa"/>
            <w:gridSpan w:val="5"/>
          </w:tcPr>
          <w:p w:rsidR="00E478B1" w:rsidRPr="0051505D" w:rsidRDefault="00E478B1" w:rsidP="00057D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05D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850" w:type="dxa"/>
            <w:vMerge w:val="restart"/>
          </w:tcPr>
          <w:p w:rsidR="00E478B1" w:rsidRPr="0051505D" w:rsidRDefault="00E478B1" w:rsidP="00057D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05D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E478B1" w:rsidRPr="0051505D" w:rsidTr="00057D2E">
        <w:tc>
          <w:tcPr>
            <w:tcW w:w="6345" w:type="dxa"/>
            <w:vMerge/>
          </w:tcPr>
          <w:p w:rsidR="00E478B1" w:rsidRPr="0051505D" w:rsidRDefault="00E478B1" w:rsidP="00057D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478B1" w:rsidRPr="0051505D" w:rsidRDefault="0051505D" w:rsidP="00057D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</w:t>
            </w:r>
          </w:p>
        </w:tc>
        <w:tc>
          <w:tcPr>
            <w:tcW w:w="567" w:type="dxa"/>
          </w:tcPr>
          <w:p w:rsidR="00E478B1" w:rsidRPr="0051505D" w:rsidRDefault="00E478B1" w:rsidP="00057D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05D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</w:p>
        </w:tc>
        <w:tc>
          <w:tcPr>
            <w:tcW w:w="567" w:type="dxa"/>
          </w:tcPr>
          <w:p w:rsidR="00E478B1" w:rsidRPr="0051505D" w:rsidRDefault="00E478B1" w:rsidP="00057D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05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</w:tc>
        <w:tc>
          <w:tcPr>
            <w:tcW w:w="851" w:type="dxa"/>
          </w:tcPr>
          <w:p w:rsidR="00E478B1" w:rsidRPr="0051505D" w:rsidRDefault="0051505D" w:rsidP="00057D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E478B1" w:rsidRPr="0051505D">
              <w:rPr>
                <w:rFonts w:ascii="Times New Roman" w:hAnsi="Times New Roman" w:cs="Times New Roman"/>
                <w:b/>
                <w:sz w:val="24"/>
                <w:szCs w:val="24"/>
              </w:rPr>
              <w:t>онс</w:t>
            </w:r>
          </w:p>
        </w:tc>
        <w:tc>
          <w:tcPr>
            <w:tcW w:w="567" w:type="dxa"/>
          </w:tcPr>
          <w:p w:rsidR="00E478B1" w:rsidRPr="0051505D" w:rsidRDefault="00E478B1" w:rsidP="00057D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05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1505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</w:tc>
        <w:tc>
          <w:tcPr>
            <w:tcW w:w="850" w:type="dxa"/>
            <w:vMerge/>
          </w:tcPr>
          <w:p w:rsidR="00E478B1" w:rsidRPr="0051505D" w:rsidRDefault="00E478B1" w:rsidP="00057D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175A" w:rsidRPr="002D0D91" w:rsidTr="00057D2E">
        <w:tc>
          <w:tcPr>
            <w:tcW w:w="6345" w:type="dxa"/>
          </w:tcPr>
          <w:p w:rsidR="00C0175A" w:rsidRPr="00AF4EF4" w:rsidRDefault="00C0175A" w:rsidP="00C017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EF4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1. Основные группы продовольственных товаров</w:t>
            </w:r>
            <w:r w:rsidRPr="00AF4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C0175A" w:rsidRPr="002D0D91" w:rsidRDefault="00C0175A" w:rsidP="00C017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C0175A" w:rsidRPr="002D0D91" w:rsidRDefault="00C0175A" w:rsidP="00C017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C0175A" w:rsidRPr="00057D2E" w:rsidRDefault="00C0175A" w:rsidP="00C017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C0175A" w:rsidRPr="002D0D91" w:rsidRDefault="00C0175A" w:rsidP="00C017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175A" w:rsidRPr="002D0D91" w:rsidRDefault="00C0175A" w:rsidP="00C017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0175A" w:rsidRPr="00C0175A" w:rsidRDefault="00C0175A" w:rsidP="00C0175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75A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C0175A" w:rsidRPr="002D0D91" w:rsidTr="00057D2E">
        <w:tc>
          <w:tcPr>
            <w:tcW w:w="6345" w:type="dxa"/>
          </w:tcPr>
          <w:p w:rsidR="00C0175A" w:rsidRPr="00AF4EF4" w:rsidRDefault="00C0175A" w:rsidP="00C017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F4EF4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2</w:t>
            </w:r>
            <w:r w:rsidRPr="00AF4EF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снабжения и складского хозяйства предприятия общественного питания</w:t>
            </w:r>
          </w:p>
        </w:tc>
        <w:tc>
          <w:tcPr>
            <w:tcW w:w="567" w:type="dxa"/>
          </w:tcPr>
          <w:p w:rsidR="00C0175A" w:rsidRPr="00057D2E" w:rsidRDefault="00C0175A" w:rsidP="00C017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C0175A" w:rsidRPr="00057D2E" w:rsidRDefault="00C0175A" w:rsidP="00C017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C0175A" w:rsidRPr="002D0D91" w:rsidRDefault="00C0175A" w:rsidP="00C017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C0175A" w:rsidRPr="002D0D91" w:rsidRDefault="00C0175A" w:rsidP="00C0175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C0175A" w:rsidRPr="00057D2E" w:rsidRDefault="00C0175A" w:rsidP="00C0175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0175A" w:rsidRPr="002D0D91" w:rsidRDefault="00C0175A" w:rsidP="00C0175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C0175A" w:rsidRPr="002D0D91" w:rsidTr="00057D2E">
        <w:tc>
          <w:tcPr>
            <w:tcW w:w="6345" w:type="dxa"/>
          </w:tcPr>
          <w:p w:rsidR="00C0175A" w:rsidRPr="00AF4EF4" w:rsidRDefault="00C0175A" w:rsidP="00C017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EF4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567" w:type="dxa"/>
          </w:tcPr>
          <w:p w:rsidR="00C0175A" w:rsidRPr="002D0D91" w:rsidRDefault="00C0175A" w:rsidP="00C017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175A" w:rsidRPr="002D0D91" w:rsidRDefault="00C0175A" w:rsidP="00C017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175A" w:rsidRPr="002D0D91" w:rsidRDefault="00C0175A" w:rsidP="00C017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0175A" w:rsidRPr="002D0D91" w:rsidRDefault="00C0175A" w:rsidP="00C017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C0175A" w:rsidRPr="002D0D91" w:rsidRDefault="00C0175A" w:rsidP="00C017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0175A" w:rsidRPr="002D0D91" w:rsidRDefault="00C0175A" w:rsidP="00C0175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0175A" w:rsidRPr="002D0D91" w:rsidTr="00057D2E">
        <w:tc>
          <w:tcPr>
            <w:tcW w:w="6345" w:type="dxa"/>
          </w:tcPr>
          <w:p w:rsidR="00C0175A" w:rsidRPr="00C0175A" w:rsidRDefault="00C0175A" w:rsidP="00C017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017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Экзамен </w:t>
            </w:r>
          </w:p>
        </w:tc>
        <w:tc>
          <w:tcPr>
            <w:tcW w:w="567" w:type="dxa"/>
          </w:tcPr>
          <w:p w:rsidR="00C0175A" w:rsidRPr="002D0D91" w:rsidRDefault="00C0175A" w:rsidP="00C0175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0175A" w:rsidRPr="002D0D91" w:rsidRDefault="00C0175A" w:rsidP="00C0175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0175A" w:rsidRPr="002D0D91" w:rsidRDefault="00C0175A" w:rsidP="00C0175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0175A" w:rsidRPr="002D0D91" w:rsidRDefault="00C0175A" w:rsidP="00C0175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0175A" w:rsidRPr="00057D2E" w:rsidRDefault="00C0175A" w:rsidP="00C017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0175A" w:rsidRPr="002D0D91" w:rsidRDefault="00C0175A" w:rsidP="00C0175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0175A" w:rsidRPr="002D0D91" w:rsidTr="00057D2E">
        <w:tc>
          <w:tcPr>
            <w:tcW w:w="6345" w:type="dxa"/>
          </w:tcPr>
          <w:p w:rsidR="00C0175A" w:rsidRPr="002D0D91" w:rsidRDefault="00C0175A" w:rsidP="00C01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Всего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C0175A" w:rsidRPr="002D0D91" w:rsidRDefault="00C0175A" w:rsidP="00C0175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C0175A" w:rsidRPr="002D0D91" w:rsidRDefault="00C0175A" w:rsidP="00C0175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C0175A" w:rsidRPr="002D0D91" w:rsidRDefault="00C0175A" w:rsidP="00C0175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C0175A" w:rsidRPr="00057D2E" w:rsidRDefault="00C0175A" w:rsidP="00C0175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D2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C0175A" w:rsidRPr="002D0D91" w:rsidRDefault="00C0175A" w:rsidP="00C0175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0175A" w:rsidRPr="002D0D91" w:rsidRDefault="00C0175A" w:rsidP="00C0175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</w:tbl>
    <w:p w:rsidR="00E478B1" w:rsidRPr="002D0D91" w:rsidRDefault="00E478B1" w:rsidP="00057D2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8B1" w:rsidRPr="002D0D91" w:rsidRDefault="00E478B1" w:rsidP="00057D2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8B1" w:rsidRPr="002D0D91" w:rsidRDefault="00E478B1" w:rsidP="002D0D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478B1" w:rsidRPr="002D0D91" w:rsidSect="00057D2E">
          <w:footerReference w:type="default" r:id="rId8"/>
          <w:pgSz w:w="11906" w:h="16838"/>
          <w:pgMar w:top="993" w:right="566" w:bottom="1134" w:left="1134" w:header="708" w:footer="708" w:gutter="0"/>
          <w:pgNumType w:start="929"/>
          <w:cols w:space="708"/>
          <w:titlePg/>
          <w:docGrid w:linePitch="360"/>
        </w:sectPr>
      </w:pPr>
    </w:p>
    <w:tbl>
      <w:tblPr>
        <w:tblW w:w="5417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10515"/>
        <w:gridCol w:w="996"/>
        <w:gridCol w:w="1813"/>
      </w:tblGrid>
      <w:tr w:rsidR="00E478B1" w:rsidRPr="002D0D91" w:rsidTr="00C0175A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2.2. </w:t>
            </w:r>
            <w:r w:rsidR="0051505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D0D91">
              <w:rPr>
                <w:rFonts w:ascii="Times New Roman" w:hAnsi="Times New Roman" w:cs="Times New Roman"/>
                <w:b/>
                <w:sz w:val="24"/>
                <w:szCs w:val="24"/>
              </w:rPr>
              <w:t>одержание учебной дисциплины</w:t>
            </w:r>
          </w:p>
        </w:tc>
      </w:tr>
      <w:tr w:rsidR="00E478B1" w:rsidRPr="002D0D91" w:rsidTr="00C0175A">
        <w:trPr>
          <w:trHeight w:val="452"/>
        </w:trPr>
        <w:tc>
          <w:tcPr>
            <w:tcW w:w="841" w:type="pct"/>
            <w:tcBorders>
              <w:bottom w:val="single" w:sz="4" w:space="0" w:color="auto"/>
            </w:tcBorders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282" w:type="pct"/>
            <w:tcBorders>
              <w:bottom w:val="single" w:sz="4" w:space="0" w:color="auto"/>
            </w:tcBorders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566" w:type="pct"/>
          </w:tcPr>
          <w:p w:rsidR="00E478B1" w:rsidRPr="002D0D91" w:rsidRDefault="00E478B1" w:rsidP="00C017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E478B1" w:rsidRPr="002D0D91" w:rsidTr="00C0175A">
        <w:trPr>
          <w:trHeight w:val="20"/>
        </w:trPr>
        <w:tc>
          <w:tcPr>
            <w:tcW w:w="841" w:type="pct"/>
            <w:tcBorders>
              <w:top w:val="single" w:sz="4" w:space="0" w:color="auto"/>
            </w:tcBorders>
            <w:shd w:val="clear" w:color="auto" w:fill="auto"/>
          </w:tcPr>
          <w:p w:rsidR="00E478B1" w:rsidRPr="00BA7134" w:rsidRDefault="00E478B1" w:rsidP="00C017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A71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282" w:type="pct"/>
            <w:tcBorders>
              <w:top w:val="single" w:sz="4" w:space="0" w:color="auto"/>
            </w:tcBorders>
            <w:shd w:val="clear" w:color="auto" w:fill="auto"/>
          </w:tcPr>
          <w:p w:rsidR="00E478B1" w:rsidRPr="00BA7134" w:rsidRDefault="00E478B1" w:rsidP="00C017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A71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</w:tcBorders>
            <w:shd w:val="clear" w:color="auto" w:fill="auto"/>
          </w:tcPr>
          <w:p w:rsidR="00E478B1" w:rsidRPr="00BA7134" w:rsidRDefault="00E478B1" w:rsidP="00C017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A71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6" w:type="pct"/>
          </w:tcPr>
          <w:p w:rsidR="00E478B1" w:rsidRPr="00BA7134" w:rsidRDefault="00E478B1" w:rsidP="00C017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A71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C0175A" w:rsidRPr="002D0D91" w:rsidTr="00C0175A">
        <w:trPr>
          <w:trHeight w:val="20"/>
        </w:trPr>
        <w:tc>
          <w:tcPr>
            <w:tcW w:w="841" w:type="pct"/>
            <w:shd w:val="clear" w:color="auto" w:fill="auto"/>
          </w:tcPr>
          <w:p w:rsidR="00C0175A" w:rsidRPr="002D0D91" w:rsidRDefault="00C0175A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</w:tc>
        <w:tc>
          <w:tcPr>
            <w:tcW w:w="3282" w:type="pct"/>
            <w:shd w:val="clear" w:color="auto" w:fill="auto"/>
          </w:tcPr>
          <w:p w:rsidR="00C0175A" w:rsidRPr="002D0D91" w:rsidRDefault="00C0175A" w:rsidP="00C01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группы продовольственных товаров</w:t>
            </w:r>
          </w:p>
        </w:tc>
        <w:tc>
          <w:tcPr>
            <w:tcW w:w="311" w:type="pct"/>
            <w:shd w:val="clear" w:color="auto" w:fill="auto"/>
          </w:tcPr>
          <w:p w:rsidR="00C0175A" w:rsidRPr="002D0D91" w:rsidRDefault="00C0175A" w:rsidP="000F2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66" w:type="pct"/>
          </w:tcPr>
          <w:p w:rsidR="00C0175A" w:rsidRPr="002D0D91" w:rsidRDefault="00C0175A" w:rsidP="00C017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8B1" w:rsidRPr="002D0D91" w:rsidTr="00C0175A">
        <w:trPr>
          <w:trHeight w:val="1303"/>
        </w:trPr>
        <w:tc>
          <w:tcPr>
            <w:tcW w:w="841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1.1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продовольственных товаров</w:t>
            </w:r>
          </w:p>
        </w:tc>
        <w:tc>
          <w:tcPr>
            <w:tcW w:w="3282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Классификация продовольственных товаров. Свойства и показатели ассортимента. Качество и безопасность продовольственных товаров. Общие требования к качеству продовольственных товаров. Подтверждение соответствия продовольственных товаров. Маркировка потребительских товаров. Методы определения качества и безопасности. Способы и формы инструктирования персонала по безопасности хранения пищевых продуктов.</w:t>
            </w:r>
          </w:p>
        </w:tc>
        <w:tc>
          <w:tcPr>
            <w:tcW w:w="311" w:type="pct"/>
            <w:shd w:val="clear" w:color="auto" w:fill="auto"/>
          </w:tcPr>
          <w:p w:rsidR="00E478B1" w:rsidRPr="002D0D91" w:rsidRDefault="000F21CE" w:rsidP="000F21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6" w:type="pct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ОК 1-7, 9, 10, ПК 1.1, 2.1, 3.1, 4.1, 5.1, 6.3</w:t>
            </w:r>
          </w:p>
        </w:tc>
      </w:tr>
      <w:tr w:rsidR="00E478B1" w:rsidRPr="002D0D91" w:rsidTr="00C0175A">
        <w:trPr>
          <w:trHeight w:val="771"/>
        </w:trPr>
        <w:tc>
          <w:tcPr>
            <w:tcW w:w="841" w:type="pct"/>
            <w:vMerge w:val="restar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Тема 1.2. Товароведная характеристика свежих овощей, плодов, грибов и продуктов их переработки</w:t>
            </w:r>
          </w:p>
        </w:tc>
        <w:tc>
          <w:tcPr>
            <w:tcW w:w="3282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Ассортимент, товароведная характеристика, общие требования к качеству свежих овощей, плодов, грибов и продуктов их переработки. </w:t>
            </w: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и сроки хранения, кулинарное назначение</w:t>
            </w: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>свежих овощей, плодов, грибов и продуктов их переработки.</w:t>
            </w:r>
          </w:p>
        </w:tc>
        <w:tc>
          <w:tcPr>
            <w:tcW w:w="311" w:type="pct"/>
            <w:shd w:val="clear" w:color="auto" w:fill="auto"/>
          </w:tcPr>
          <w:p w:rsidR="00E478B1" w:rsidRPr="002D0D91" w:rsidRDefault="000F21CE" w:rsidP="000F21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6" w:type="pct"/>
            <w:vMerge w:val="restart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ОК 1-7, 9, 10, ПК 1.1, 2.1, 3.1, 4.1, 5.1, 6.3</w:t>
            </w:r>
          </w:p>
        </w:tc>
      </w:tr>
      <w:tr w:rsidR="00E478B1" w:rsidRPr="002D0D91" w:rsidTr="00C0175A">
        <w:trPr>
          <w:trHeight w:val="562"/>
        </w:trPr>
        <w:tc>
          <w:tcPr>
            <w:tcW w:w="841" w:type="pct"/>
            <w:vMerge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2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</w:t>
            </w:r>
            <w:r w:rsidR="00515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Органолептическая оценка качества свежих</w:t>
            </w: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 овощей, плодов, грибов и продуктов их переработки</w:t>
            </w:r>
          </w:p>
        </w:tc>
        <w:tc>
          <w:tcPr>
            <w:tcW w:w="311" w:type="pct"/>
            <w:shd w:val="clear" w:color="auto" w:fill="auto"/>
          </w:tcPr>
          <w:p w:rsidR="00E478B1" w:rsidRPr="002D0D91" w:rsidRDefault="00E478B1" w:rsidP="000F2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vMerge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78B1" w:rsidRPr="002D0D91" w:rsidTr="00C0175A">
        <w:trPr>
          <w:trHeight w:val="276"/>
        </w:trPr>
        <w:tc>
          <w:tcPr>
            <w:tcW w:w="841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Тема 1.3 Товароведная характеристика зерновых товаров</w:t>
            </w:r>
          </w:p>
        </w:tc>
        <w:tc>
          <w:tcPr>
            <w:tcW w:w="3282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Ассортимент, товароведная характеристика, общие требования к качеству </w:t>
            </w:r>
            <w:r w:rsidRPr="002D0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зерна и продуктов его переработки: круп, муки, макаронных изделий, хлеба и хлебобулочных изделий. </w:t>
            </w: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и сроки хранения, кулинарное назначение</w:t>
            </w: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0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зерна и продуктов его переработки: круп, муки, макаронных изделий, хлеба и хлебобулочных изделий.</w:t>
            </w:r>
          </w:p>
        </w:tc>
        <w:tc>
          <w:tcPr>
            <w:tcW w:w="311" w:type="pct"/>
            <w:shd w:val="clear" w:color="auto" w:fill="auto"/>
          </w:tcPr>
          <w:p w:rsidR="00E478B1" w:rsidRPr="002D0D91" w:rsidRDefault="000F21CE" w:rsidP="00C017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6" w:type="pct"/>
            <w:vMerge w:val="restart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1-7, 9, 10, ПК 1.1, 2.1, 3.1, 4.1, 5.1, 6.3 </w:t>
            </w:r>
          </w:p>
        </w:tc>
      </w:tr>
      <w:tr w:rsidR="00E478B1" w:rsidRPr="002D0D91" w:rsidTr="00C0175A">
        <w:trPr>
          <w:trHeight w:val="505"/>
        </w:trPr>
        <w:tc>
          <w:tcPr>
            <w:tcW w:w="84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82" w:type="pct"/>
            <w:tcBorders>
              <w:bottom w:val="single" w:sz="4" w:space="0" w:color="auto"/>
            </w:tcBorders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</w:t>
            </w:r>
            <w:r w:rsidR="00515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Органолептическая оценка качества </w:t>
            </w:r>
            <w:r w:rsidRPr="002D0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зерна и продуктов его переработки: круп, муки, макаронных изделий, хлеба и хлебобулочных изделий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6" w:type="pct"/>
            <w:vMerge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78B1" w:rsidRPr="002D0D91" w:rsidTr="00C0175A">
        <w:trPr>
          <w:trHeight w:val="568"/>
        </w:trPr>
        <w:tc>
          <w:tcPr>
            <w:tcW w:w="841" w:type="pct"/>
            <w:vMerge w:val="restar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Тема 1.4. Товароведная характеристика молочных товаров</w:t>
            </w:r>
          </w:p>
        </w:tc>
        <w:tc>
          <w:tcPr>
            <w:tcW w:w="3282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Ассортимент, товароведная характеристика, общие требования к качеству </w:t>
            </w:r>
            <w:r w:rsidRPr="002D0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молока и молочных продуктов. </w:t>
            </w: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и сроки хранения, кулинарное назначение</w:t>
            </w: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0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молока и молочных продуктов.</w:t>
            </w:r>
          </w:p>
        </w:tc>
        <w:tc>
          <w:tcPr>
            <w:tcW w:w="311" w:type="pct"/>
            <w:shd w:val="clear" w:color="auto" w:fill="auto"/>
          </w:tcPr>
          <w:p w:rsidR="00E478B1" w:rsidRPr="002D0D91" w:rsidRDefault="000F21CE" w:rsidP="00C017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6" w:type="pct"/>
            <w:vMerge w:val="restart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1-7, 9, 10, ПК 1.1, 2.1, 3.1, 4.1, 5.1, 6.3 </w:t>
            </w:r>
          </w:p>
        </w:tc>
      </w:tr>
      <w:tr w:rsidR="00E478B1" w:rsidRPr="002D0D91" w:rsidTr="00C0175A">
        <w:trPr>
          <w:trHeight w:val="271"/>
        </w:trPr>
        <w:tc>
          <w:tcPr>
            <w:tcW w:w="841" w:type="pct"/>
            <w:vMerge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82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</w:t>
            </w:r>
            <w:r w:rsidR="00515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Органолептическая оценка качества </w:t>
            </w:r>
            <w:r w:rsidRPr="002D0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молока и молочных продуктов.</w:t>
            </w:r>
          </w:p>
        </w:tc>
        <w:tc>
          <w:tcPr>
            <w:tcW w:w="311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6" w:type="pct"/>
            <w:vMerge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78B1" w:rsidRPr="002D0D91" w:rsidTr="00C0175A">
        <w:trPr>
          <w:trHeight w:val="580"/>
        </w:trPr>
        <w:tc>
          <w:tcPr>
            <w:tcW w:w="841" w:type="pct"/>
            <w:vMerge w:val="restar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Тема 1.5. Товароведная характеристика рыбы, рыбных продуктов</w:t>
            </w:r>
          </w:p>
        </w:tc>
        <w:tc>
          <w:tcPr>
            <w:tcW w:w="3282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Ассортимент, товароведная характеристика, общие требования к качеству рыбы, рыбных продуктов. </w:t>
            </w: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и сроки хранения, кулинарное назначение</w:t>
            </w: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>рыбы, рыбных продуктов.</w:t>
            </w:r>
          </w:p>
        </w:tc>
        <w:tc>
          <w:tcPr>
            <w:tcW w:w="311" w:type="pct"/>
            <w:shd w:val="clear" w:color="auto" w:fill="auto"/>
          </w:tcPr>
          <w:p w:rsidR="00E478B1" w:rsidRPr="002D0D91" w:rsidRDefault="000F21CE" w:rsidP="00C017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6" w:type="pct"/>
            <w:vMerge w:val="restart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ОК 1-7, 9, 10, ПК 1.1, 2.1, 3.1, 4.1, 5.1, 6.3</w:t>
            </w:r>
          </w:p>
        </w:tc>
      </w:tr>
      <w:tr w:rsidR="00E478B1" w:rsidRPr="002D0D91" w:rsidTr="00C0175A">
        <w:trPr>
          <w:trHeight w:val="255"/>
        </w:trPr>
        <w:tc>
          <w:tcPr>
            <w:tcW w:w="84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82" w:type="pct"/>
            <w:tcBorders>
              <w:bottom w:val="single" w:sz="4" w:space="0" w:color="auto"/>
            </w:tcBorders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</w:t>
            </w:r>
            <w:r w:rsidR="00515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Органолептическая оценка качества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>рыбы, рыбных продуктов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6" w:type="pct"/>
            <w:vMerge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78B1" w:rsidRPr="002D0D91" w:rsidTr="00C0175A">
        <w:trPr>
          <w:trHeight w:val="601"/>
        </w:trPr>
        <w:tc>
          <w:tcPr>
            <w:tcW w:w="841" w:type="pct"/>
            <w:vMerge w:val="restar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Тема 1.6. Товароведная характеристика мяса, мясных продуктов</w:t>
            </w:r>
          </w:p>
        </w:tc>
        <w:tc>
          <w:tcPr>
            <w:tcW w:w="3282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Ассортимент, товароведная характеристика, общие требования к качеству мяса, мясных продуктов. </w:t>
            </w: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и сроки хранения, кулинарное назначение</w:t>
            </w: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>мяса, мясных продуктов.</w:t>
            </w:r>
          </w:p>
        </w:tc>
        <w:tc>
          <w:tcPr>
            <w:tcW w:w="311" w:type="pct"/>
            <w:shd w:val="clear" w:color="auto" w:fill="auto"/>
          </w:tcPr>
          <w:p w:rsidR="00E478B1" w:rsidRPr="002D0D91" w:rsidRDefault="000F21CE" w:rsidP="00C017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6" w:type="pct"/>
            <w:vMerge w:val="restart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ОК 1-7, 9, 10, ПК 1.1, 2.1, 3.1, 4.1, 5.1, 6.3</w:t>
            </w:r>
          </w:p>
        </w:tc>
      </w:tr>
      <w:tr w:rsidR="00E478B1" w:rsidRPr="002D0D91" w:rsidTr="000F21CE">
        <w:trPr>
          <w:trHeight w:val="211"/>
        </w:trPr>
        <w:tc>
          <w:tcPr>
            <w:tcW w:w="84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2" w:type="pct"/>
            <w:tcBorders>
              <w:bottom w:val="single" w:sz="4" w:space="0" w:color="auto"/>
            </w:tcBorders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</w:t>
            </w:r>
            <w:r w:rsidR="00515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Органолептическая оценка качества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>мяса, мясных продуктов.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6" w:type="pct"/>
            <w:vMerge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78B1" w:rsidRPr="002D0D91" w:rsidTr="00C0175A">
        <w:trPr>
          <w:trHeight w:val="856"/>
        </w:trPr>
        <w:tc>
          <w:tcPr>
            <w:tcW w:w="841" w:type="pct"/>
            <w:vMerge w:val="restar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1.7. Товароведная характеристика яичных продуктов, пищевых жиров</w:t>
            </w:r>
          </w:p>
        </w:tc>
        <w:tc>
          <w:tcPr>
            <w:tcW w:w="3282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Ассортимент, товароведная характеристика, общие требования к качеству яичных продуктов, пищевых жиров. </w:t>
            </w: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и сроки хранения, кулинарное назначение</w:t>
            </w: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>яичных продуктов, пищевых жиров.</w:t>
            </w:r>
          </w:p>
        </w:tc>
        <w:tc>
          <w:tcPr>
            <w:tcW w:w="311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6" w:type="pct"/>
            <w:vMerge w:val="restart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ОК 1-7, 9, 10, ПК 1.1, 2.1, 3.1, 4.1, 5.1, 6.3</w:t>
            </w:r>
          </w:p>
        </w:tc>
      </w:tr>
      <w:tr w:rsidR="00E478B1" w:rsidRPr="002D0D91" w:rsidTr="00C0175A">
        <w:trPr>
          <w:trHeight w:val="562"/>
        </w:trPr>
        <w:tc>
          <w:tcPr>
            <w:tcW w:w="841" w:type="pct"/>
            <w:vMerge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2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6</w:t>
            </w:r>
            <w:r w:rsidR="00515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Органолептическая оценка качества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>яичных продуктов, пищевых жиров.</w:t>
            </w:r>
          </w:p>
        </w:tc>
        <w:tc>
          <w:tcPr>
            <w:tcW w:w="311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6" w:type="pct"/>
            <w:vMerge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78B1" w:rsidRPr="002D0D91" w:rsidTr="00C0175A">
        <w:trPr>
          <w:trHeight w:val="839"/>
        </w:trPr>
        <w:tc>
          <w:tcPr>
            <w:tcW w:w="841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Тема 1.8. Товароведная характеристика кондитерских и вкусовых товаров.</w:t>
            </w:r>
          </w:p>
        </w:tc>
        <w:tc>
          <w:tcPr>
            <w:tcW w:w="3282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Ассортимент, товароведная характеристика, общие требования к качеству кондитерских и вкусовых товаров. </w:t>
            </w: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и сроки хранения, кулинарное назначение</w:t>
            </w: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кондитерских и вкусовых товаров.</w:t>
            </w:r>
          </w:p>
        </w:tc>
        <w:tc>
          <w:tcPr>
            <w:tcW w:w="311" w:type="pct"/>
            <w:shd w:val="clear" w:color="auto" w:fill="auto"/>
          </w:tcPr>
          <w:p w:rsidR="00E478B1" w:rsidRPr="002D0D91" w:rsidRDefault="000F21CE" w:rsidP="00C017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6" w:type="pct"/>
            <w:vMerge w:val="restart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1-7, 9, 10, ПК 1.1, 2.1, 3.1, 4.1, 5.1, 6.3 </w:t>
            </w:r>
          </w:p>
        </w:tc>
      </w:tr>
      <w:tr w:rsidR="00E478B1" w:rsidRPr="002D0D91" w:rsidTr="00C0175A">
        <w:trPr>
          <w:trHeight w:val="251"/>
        </w:trPr>
        <w:tc>
          <w:tcPr>
            <w:tcW w:w="841" w:type="pct"/>
            <w:vMerge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2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7</w:t>
            </w:r>
            <w:r w:rsidR="00515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Органолептическая оценка качества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кондитерских и вкусовых товаров.</w:t>
            </w:r>
          </w:p>
        </w:tc>
        <w:tc>
          <w:tcPr>
            <w:tcW w:w="311" w:type="pct"/>
            <w:shd w:val="clear" w:color="auto" w:fill="auto"/>
          </w:tcPr>
          <w:p w:rsidR="00E478B1" w:rsidRPr="002D0D91" w:rsidRDefault="00506661" w:rsidP="00C017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6" w:type="pct"/>
            <w:vMerge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78B1" w:rsidRPr="002D0D91" w:rsidTr="00C0175A">
        <w:trPr>
          <w:trHeight w:val="20"/>
        </w:trPr>
        <w:tc>
          <w:tcPr>
            <w:tcW w:w="841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2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</w:t>
            </w:r>
            <w:r w:rsidR="00C01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оятельная работа обучающихся. </w:t>
            </w: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учебным материалом, ответы на контрольные вопросы; изучение нормативных материалов; решение задач и упражнений по образцу; решение ситуационных производственных (профессиональных задач); подготовка</w:t>
            </w: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сообщений</w:t>
            </w:r>
          </w:p>
        </w:tc>
        <w:tc>
          <w:tcPr>
            <w:tcW w:w="311" w:type="pct"/>
            <w:shd w:val="clear" w:color="auto" w:fill="auto"/>
          </w:tcPr>
          <w:p w:rsidR="00E478B1" w:rsidRPr="002D0D91" w:rsidRDefault="00C0175A" w:rsidP="00C017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6" w:type="pct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ОК 1-7, 9, 10</w:t>
            </w:r>
          </w:p>
        </w:tc>
      </w:tr>
      <w:tr w:rsidR="00E478B1" w:rsidRPr="002D0D91" w:rsidTr="00C0175A">
        <w:trPr>
          <w:trHeight w:val="20"/>
        </w:trPr>
        <w:tc>
          <w:tcPr>
            <w:tcW w:w="841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2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311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6" w:type="pct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78B1" w:rsidRPr="002D0D91" w:rsidTr="00C0175A">
        <w:trPr>
          <w:trHeight w:val="20"/>
        </w:trPr>
        <w:tc>
          <w:tcPr>
            <w:tcW w:w="841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</w:t>
            </w:r>
          </w:p>
        </w:tc>
        <w:tc>
          <w:tcPr>
            <w:tcW w:w="3282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снабжения и складского хозяйства предприятия общественного питания</w:t>
            </w:r>
          </w:p>
        </w:tc>
        <w:tc>
          <w:tcPr>
            <w:tcW w:w="311" w:type="pct"/>
            <w:shd w:val="clear" w:color="auto" w:fill="auto"/>
          </w:tcPr>
          <w:p w:rsidR="00E478B1" w:rsidRPr="00C0175A" w:rsidRDefault="00C0175A" w:rsidP="00C017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566" w:type="pct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78B1" w:rsidRPr="002D0D91" w:rsidTr="00C0175A">
        <w:trPr>
          <w:trHeight w:val="20"/>
        </w:trPr>
        <w:tc>
          <w:tcPr>
            <w:tcW w:w="841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2.1 </w:t>
            </w:r>
            <w:r w:rsidRPr="002D0D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продовольственного и материально-технического снабжения</w:t>
            </w:r>
          </w:p>
        </w:tc>
        <w:tc>
          <w:tcPr>
            <w:tcW w:w="3282" w:type="pct"/>
            <w:shd w:val="clear" w:color="auto" w:fill="auto"/>
          </w:tcPr>
          <w:p w:rsidR="00E478B1" w:rsidRPr="002D0D91" w:rsidRDefault="00E478B1" w:rsidP="00C0175A">
            <w:pPr>
              <w:pStyle w:val="a9"/>
              <w:tabs>
                <w:tab w:val="left" w:pos="29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требования к организации снабжения предприятий общественного питания сырьем, полуфабрикатами, продуктами и материально-техническими средствами. </w:t>
            </w: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Логистический подход к организации снабжения: планирование, организация и контроль всех видов деятельности по перемещению материального потока от закупки до реализации. Виды снабжения. Источники снабжения и поставщики предприятий. Критерии выбора поставщиков. Организация договорных отношений с поставщиками. Способы доставки продовольственных товаров и продуктов. Виды транспорта, используемые при перевозке продуктов, требования, предъявляемые к транспортировке товаров. Обязательные товарно-сопроводительные документы (накладные, сертификаты, удостоверения качества и др.). Организация складского хозяйства: понятие, виды, назначение, компоновка складских помещений. Объемно-планировочные и санитарно-эпидемиологические требования к складским помещениям. Организация тарного хозяйства. Организация и оптимизация тарооборота. Требования, предъявляемые к таре. Техническое оснащение складских помещений для приемки, хранения и отпуска продуктов. Периодичность технического обслуживания холодильного, механического и весового оборудования.</w:t>
            </w:r>
          </w:p>
        </w:tc>
        <w:tc>
          <w:tcPr>
            <w:tcW w:w="311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6" w:type="pct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ОК 1-7, 9, 10, ПК 1.1, 2.1, 3.1, 4.1, 5.1, 6.3</w:t>
            </w:r>
          </w:p>
        </w:tc>
      </w:tr>
      <w:tr w:rsidR="00E478B1" w:rsidRPr="002D0D91" w:rsidTr="00C0175A">
        <w:trPr>
          <w:trHeight w:val="20"/>
        </w:trPr>
        <w:tc>
          <w:tcPr>
            <w:tcW w:w="841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2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8</w:t>
            </w:r>
            <w:r w:rsidR="00515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договора поставки на продовольственные товары. Решение производственных ситуаций, связанных с порядком заключения договора.</w:t>
            </w: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1" w:type="pct"/>
            <w:shd w:val="clear" w:color="auto" w:fill="auto"/>
          </w:tcPr>
          <w:p w:rsidR="00E478B1" w:rsidRPr="002D0D91" w:rsidRDefault="00E478B1" w:rsidP="00C017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6" w:type="pct"/>
          </w:tcPr>
          <w:p w:rsidR="00E478B1" w:rsidRPr="002D0D91" w:rsidRDefault="000F21CE" w:rsidP="00C017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ПК 1.1, 2.1, 3.1, 4.1, 5.1, 6.3</w:t>
            </w:r>
          </w:p>
        </w:tc>
      </w:tr>
      <w:tr w:rsidR="0051505D" w:rsidRPr="002D0D91" w:rsidTr="00C0175A">
        <w:trPr>
          <w:trHeight w:val="20"/>
        </w:trPr>
        <w:tc>
          <w:tcPr>
            <w:tcW w:w="841" w:type="pct"/>
            <w:vMerge w:val="restart"/>
            <w:shd w:val="clear" w:color="auto" w:fill="auto"/>
          </w:tcPr>
          <w:p w:rsidR="0051505D" w:rsidRPr="002D0D91" w:rsidRDefault="0051505D" w:rsidP="00C017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2.2 Приемка различных видов продовольственных товаров и </w:t>
            </w: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других товарно-материальных ценностей</w:t>
            </w:r>
          </w:p>
        </w:tc>
        <w:tc>
          <w:tcPr>
            <w:tcW w:w="3282" w:type="pct"/>
            <w:shd w:val="clear" w:color="auto" w:fill="auto"/>
          </w:tcPr>
          <w:p w:rsidR="0051505D" w:rsidRPr="002D0D91" w:rsidRDefault="0051505D" w:rsidP="00C01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приема продовольственных товаров и других товарно-материальных ценностей. Виды и порядок оформления сопроводительной документации: доверенности, счета-фактуры, товарной накладной, акта об установленном расхождении по количеству и качеству при приемке товарно-</w:t>
            </w:r>
            <w:r w:rsidRPr="002D0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материальных ценностей, сертификатов и удостоверений качества. Товарные запасы. Порядок определения наличия запасов и продуктов на складе.</w:t>
            </w:r>
          </w:p>
        </w:tc>
        <w:tc>
          <w:tcPr>
            <w:tcW w:w="311" w:type="pct"/>
            <w:shd w:val="clear" w:color="auto" w:fill="auto"/>
          </w:tcPr>
          <w:p w:rsidR="0051505D" w:rsidRPr="002D0D91" w:rsidRDefault="0051505D" w:rsidP="00C017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566" w:type="pct"/>
          </w:tcPr>
          <w:p w:rsidR="0051505D" w:rsidRPr="002D0D91" w:rsidRDefault="0051505D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1-7, 9, 10, ПК 1.1, 2.1, 3.1, 4.1, 5.1, 6.3 </w:t>
            </w:r>
          </w:p>
        </w:tc>
      </w:tr>
      <w:tr w:rsidR="0051505D" w:rsidRPr="002D0D91" w:rsidTr="00C0175A">
        <w:trPr>
          <w:trHeight w:val="20"/>
        </w:trPr>
        <w:tc>
          <w:tcPr>
            <w:tcW w:w="841" w:type="pct"/>
            <w:vMerge/>
            <w:shd w:val="clear" w:color="auto" w:fill="auto"/>
          </w:tcPr>
          <w:p w:rsidR="0051505D" w:rsidRPr="002D0D91" w:rsidRDefault="0051505D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2" w:type="pct"/>
            <w:shd w:val="clear" w:color="auto" w:fill="auto"/>
          </w:tcPr>
          <w:p w:rsidR="0051505D" w:rsidRPr="002D0D91" w:rsidRDefault="0051505D" w:rsidP="00C01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Освоение п</w:t>
            </w: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орядка работы с учетными документами по приему продовольственных товаров. Определение наличия запасов на складе.</w:t>
            </w:r>
          </w:p>
        </w:tc>
        <w:tc>
          <w:tcPr>
            <w:tcW w:w="311" w:type="pct"/>
            <w:shd w:val="clear" w:color="auto" w:fill="auto"/>
          </w:tcPr>
          <w:p w:rsidR="0051505D" w:rsidRPr="002D0D91" w:rsidRDefault="0051505D" w:rsidP="00C017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6" w:type="pct"/>
          </w:tcPr>
          <w:p w:rsidR="0051505D" w:rsidRPr="002D0D91" w:rsidRDefault="000F21CE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ПК 1.1, 2.1, 3.1, 4.1, 5.1, 6.3</w:t>
            </w:r>
          </w:p>
        </w:tc>
      </w:tr>
      <w:tr w:rsidR="0051505D" w:rsidRPr="002D0D91" w:rsidTr="00C0175A">
        <w:trPr>
          <w:trHeight w:val="20"/>
        </w:trPr>
        <w:tc>
          <w:tcPr>
            <w:tcW w:w="841" w:type="pct"/>
            <w:vMerge w:val="restart"/>
            <w:shd w:val="clear" w:color="auto" w:fill="auto"/>
          </w:tcPr>
          <w:p w:rsidR="0051505D" w:rsidRPr="002D0D91" w:rsidRDefault="0051505D" w:rsidP="00C017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2.3 </w:t>
            </w:r>
            <w:r w:rsidRPr="002D0D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хранения различных видов продовольственных товаров</w:t>
            </w:r>
          </w:p>
        </w:tc>
        <w:tc>
          <w:tcPr>
            <w:tcW w:w="3282" w:type="pct"/>
            <w:shd w:val="clear" w:color="auto" w:fill="auto"/>
          </w:tcPr>
          <w:p w:rsidR="0051505D" w:rsidRPr="002D0D91" w:rsidRDefault="0051505D" w:rsidP="00C01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 и режимы хранения и укладки различных групп продовольственных товаров. Требования к рациональному размещению продуктов с целью предотвращения п</w:t>
            </w:r>
            <w:r w:rsidR="00C0175A">
              <w:rPr>
                <w:rFonts w:ascii="Times New Roman" w:hAnsi="Times New Roman" w:cs="Times New Roman"/>
                <w:bCs/>
                <w:sz w:val="24"/>
                <w:szCs w:val="24"/>
              </w:rPr>
              <w:t>отерь и порчи. Сроки реализации и хранения</w:t>
            </w: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скоропортящихся продуктов. Нормируемые и ненормируемые потери. Значение упаковки для сохранения качества продовольственных товаров и продуктов. Методы контроля качества продуктов при хранении. Способы и формы инструктирования персонала об ответственности за безопасное хранение продуктов.</w:t>
            </w:r>
          </w:p>
        </w:tc>
        <w:tc>
          <w:tcPr>
            <w:tcW w:w="311" w:type="pct"/>
            <w:shd w:val="clear" w:color="auto" w:fill="auto"/>
          </w:tcPr>
          <w:p w:rsidR="0051505D" w:rsidRPr="002D0D91" w:rsidRDefault="000F21CE" w:rsidP="00C017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6" w:type="pct"/>
          </w:tcPr>
          <w:p w:rsidR="0051505D" w:rsidRPr="002D0D91" w:rsidRDefault="0051505D" w:rsidP="00C017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1-7, 9, 10, ПК 1.1, 2.1, 3.1, 4.1, 5.1, 6.3 </w:t>
            </w:r>
          </w:p>
        </w:tc>
      </w:tr>
      <w:tr w:rsidR="000F21CE" w:rsidRPr="002D0D91" w:rsidTr="00C0175A">
        <w:trPr>
          <w:trHeight w:val="20"/>
        </w:trPr>
        <w:tc>
          <w:tcPr>
            <w:tcW w:w="841" w:type="pct"/>
            <w:vMerge/>
            <w:shd w:val="clear" w:color="auto" w:fill="auto"/>
          </w:tcPr>
          <w:p w:rsidR="000F21CE" w:rsidRPr="002D0D91" w:rsidRDefault="000F21CE" w:rsidP="000F2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2" w:type="pct"/>
            <w:shd w:val="clear" w:color="auto" w:fill="auto"/>
          </w:tcPr>
          <w:p w:rsidR="000F21CE" w:rsidRPr="002D0D91" w:rsidRDefault="000F21CE" w:rsidP="000F21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производственных ситуаций по выбору форм и способов проведения инструктажа персонала по соблюдению безопасных способов хранения продукции. </w:t>
            </w: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рационального размещения продовольственных товаров и продуктов. Выбор и оценка условий хранения продовольственных товаров с целью обеспечения качества и безопасности продукции.</w:t>
            </w:r>
          </w:p>
        </w:tc>
        <w:tc>
          <w:tcPr>
            <w:tcW w:w="311" w:type="pct"/>
            <w:shd w:val="clear" w:color="auto" w:fill="auto"/>
          </w:tcPr>
          <w:p w:rsidR="000F21CE" w:rsidRPr="002D0D91" w:rsidRDefault="000F21CE" w:rsidP="000F21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6" w:type="pct"/>
          </w:tcPr>
          <w:p w:rsidR="000F21CE" w:rsidRPr="002D0D91" w:rsidRDefault="000F21CE" w:rsidP="000F2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1-7, 9, 10, ПК 1.1, 2.1, 3.1, 4.1, 5.1, 6.3 </w:t>
            </w:r>
          </w:p>
        </w:tc>
      </w:tr>
      <w:tr w:rsidR="000F21CE" w:rsidRPr="002D0D91" w:rsidTr="00C0175A">
        <w:trPr>
          <w:trHeight w:val="20"/>
        </w:trPr>
        <w:tc>
          <w:tcPr>
            <w:tcW w:w="841" w:type="pct"/>
            <w:vMerge w:val="restart"/>
            <w:shd w:val="clear" w:color="auto" w:fill="auto"/>
          </w:tcPr>
          <w:p w:rsidR="000F21CE" w:rsidRPr="002D0D91" w:rsidRDefault="000F21CE" w:rsidP="000F21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Тема 2.4 Отпуск сырья и продуктов на производство, в филиалы</w:t>
            </w:r>
          </w:p>
        </w:tc>
        <w:tc>
          <w:tcPr>
            <w:tcW w:w="3282" w:type="pct"/>
            <w:shd w:val="clear" w:color="auto" w:fill="auto"/>
          </w:tcPr>
          <w:p w:rsidR="000F21CE" w:rsidRPr="002D0D91" w:rsidRDefault="000F21CE" w:rsidP="000F21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Правила оформления заказа на продукты со склада. Правила отпуска сырья и продуктов на производство. Требования, предъявляемые к отпуску товаров. Порядок заполнения документов на отпуск сырья, продуктов, полуфабрикатов со склада на производство. </w:t>
            </w:r>
          </w:p>
        </w:tc>
        <w:tc>
          <w:tcPr>
            <w:tcW w:w="311" w:type="pct"/>
            <w:shd w:val="clear" w:color="auto" w:fill="auto"/>
          </w:tcPr>
          <w:p w:rsidR="000F21CE" w:rsidRPr="002D0D91" w:rsidRDefault="000F21CE" w:rsidP="000F21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6" w:type="pct"/>
            <w:vMerge w:val="restart"/>
          </w:tcPr>
          <w:p w:rsidR="000F21CE" w:rsidRPr="002D0D91" w:rsidRDefault="000F21CE" w:rsidP="000F2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1-7, 9, 10, ПК 1.1, 2.1, 3.1, 4.1, 5.1, 6.3 </w:t>
            </w:r>
          </w:p>
        </w:tc>
      </w:tr>
      <w:tr w:rsidR="000F21CE" w:rsidRPr="002D0D91" w:rsidTr="00C0175A">
        <w:trPr>
          <w:trHeight w:val="20"/>
        </w:trPr>
        <w:tc>
          <w:tcPr>
            <w:tcW w:w="841" w:type="pct"/>
            <w:vMerge/>
            <w:shd w:val="clear" w:color="auto" w:fill="auto"/>
          </w:tcPr>
          <w:p w:rsidR="000F21CE" w:rsidRPr="002D0D91" w:rsidRDefault="000F21CE" w:rsidP="000F2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2" w:type="pct"/>
            <w:shd w:val="clear" w:color="auto" w:fill="auto"/>
          </w:tcPr>
          <w:p w:rsidR="000F21CE" w:rsidRPr="002D0D91" w:rsidRDefault="000F21CE" w:rsidP="000F21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документов на отпуск сырья и продуктов со склада. Оформление заказа на сырье и продукты со склада </w:t>
            </w:r>
          </w:p>
        </w:tc>
        <w:tc>
          <w:tcPr>
            <w:tcW w:w="311" w:type="pct"/>
            <w:shd w:val="clear" w:color="auto" w:fill="auto"/>
          </w:tcPr>
          <w:p w:rsidR="000F21CE" w:rsidRPr="002D0D91" w:rsidRDefault="000F21CE" w:rsidP="000F21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6" w:type="pct"/>
            <w:vMerge/>
          </w:tcPr>
          <w:p w:rsidR="000F21CE" w:rsidRPr="002D0D91" w:rsidRDefault="000F21CE" w:rsidP="000F2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21CE" w:rsidRPr="002D0D91" w:rsidTr="00C0175A">
        <w:trPr>
          <w:trHeight w:val="20"/>
        </w:trPr>
        <w:tc>
          <w:tcPr>
            <w:tcW w:w="841" w:type="pct"/>
            <w:shd w:val="clear" w:color="auto" w:fill="auto"/>
          </w:tcPr>
          <w:p w:rsidR="000F21CE" w:rsidRPr="002D0D91" w:rsidRDefault="000F21CE" w:rsidP="000F21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2.5 </w:t>
            </w: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Контроль сохранности и расхода продуктов на предприятиях питания</w:t>
            </w:r>
          </w:p>
        </w:tc>
        <w:tc>
          <w:tcPr>
            <w:tcW w:w="3282" w:type="pct"/>
            <w:shd w:val="clear" w:color="auto" w:fill="auto"/>
          </w:tcPr>
          <w:p w:rsidR="000F21CE" w:rsidRPr="002D0D91" w:rsidRDefault="000F21CE" w:rsidP="000F21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способы обеспечения контроля хранения запасов и расхода продуктов на производстве. Риски при хранении продуктов. Основные причины возникновения рисков в процессе хранения продуктов. Методы контроля возможных хищений запасов на производстве Процедуры и правила инвентаризации запасов продуктов. Правила оформления инвентаризационной описи, актов снятия остатков. Учет возможных объемов продаж в зависимости от сезона работы, выходных и праздничных дней, массовых мероприятий в регионе Оценка примерных норм расхода продуктов за установленный период для конкретного предприятия питания. Программное обеспечение управления расходом продуктов на производстве и движением блюд.</w:t>
            </w:r>
          </w:p>
        </w:tc>
        <w:tc>
          <w:tcPr>
            <w:tcW w:w="311" w:type="pct"/>
            <w:shd w:val="clear" w:color="auto" w:fill="auto"/>
          </w:tcPr>
          <w:p w:rsidR="000F21CE" w:rsidRPr="002D0D91" w:rsidRDefault="000F21CE" w:rsidP="000F21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6" w:type="pct"/>
          </w:tcPr>
          <w:p w:rsidR="000F21CE" w:rsidRPr="002D0D91" w:rsidRDefault="000F21CE" w:rsidP="000F2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ОК 1-7, 9, 10, ПК 1.1, 2.1, 3.1, 4.1, 5.1, 6.3</w:t>
            </w:r>
          </w:p>
        </w:tc>
      </w:tr>
      <w:tr w:rsidR="00CF0875" w:rsidRPr="002D0D91" w:rsidTr="00C0175A">
        <w:trPr>
          <w:trHeight w:val="20"/>
        </w:trPr>
        <w:tc>
          <w:tcPr>
            <w:tcW w:w="841" w:type="pct"/>
            <w:shd w:val="clear" w:color="auto" w:fill="auto"/>
          </w:tcPr>
          <w:p w:rsidR="00CF0875" w:rsidRPr="002D0D91" w:rsidRDefault="00CF0875" w:rsidP="00CF08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2" w:type="pct"/>
            <w:shd w:val="clear" w:color="auto" w:fill="auto"/>
          </w:tcPr>
          <w:p w:rsidR="00CF0875" w:rsidRPr="002D0D91" w:rsidRDefault="00CF0875" w:rsidP="00CF08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технологической</w:t>
            </w: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 по контролю расхода и хранению продуктов с использованием специализированного програ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ммного обеспечения. Организация</w:t>
            </w: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 и анализ процессов контроля расхода и хранения продуктов. Оформление инвентаризационной описи. Решение производственных ситу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аций по анализу и определению </w:t>
            </w: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запасов и расхода продуктов.</w:t>
            </w:r>
          </w:p>
        </w:tc>
        <w:tc>
          <w:tcPr>
            <w:tcW w:w="311" w:type="pct"/>
            <w:shd w:val="clear" w:color="auto" w:fill="auto"/>
          </w:tcPr>
          <w:p w:rsidR="00CF0875" w:rsidRPr="002D0D91" w:rsidRDefault="00CF0875" w:rsidP="00CF08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6" w:type="pct"/>
          </w:tcPr>
          <w:p w:rsidR="00CF0875" w:rsidRPr="002D0D91" w:rsidRDefault="00CF0875" w:rsidP="00CF08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1-7, 9, 10, ПК 1.1, 2.1, 3.1, 4.1, 5.1, 6.3 </w:t>
            </w:r>
          </w:p>
        </w:tc>
      </w:tr>
      <w:tr w:rsidR="00CF0875" w:rsidRPr="002D0D91" w:rsidTr="00C0175A">
        <w:trPr>
          <w:trHeight w:val="20"/>
        </w:trPr>
        <w:tc>
          <w:tcPr>
            <w:tcW w:w="841" w:type="pct"/>
            <w:shd w:val="clear" w:color="auto" w:fill="auto"/>
          </w:tcPr>
          <w:p w:rsidR="00CF0875" w:rsidRPr="002D0D91" w:rsidRDefault="00CF0875" w:rsidP="00CF08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2" w:type="pct"/>
            <w:shd w:val="clear" w:color="auto" w:fill="auto"/>
          </w:tcPr>
          <w:p w:rsidR="00CF0875" w:rsidRPr="002D0D91" w:rsidRDefault="00CF0875" w:rsidP="00CF08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Работа над учебным материалом, ответы на контрольные вопросы; изучение нормативных материалов; решение задач и упражнений по образцу; решение ситуационных производственных (профессиональных) задач</w:t>
            </w:r>
            <w:r w:rsidRPr="002D0D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 правилам проведения инвентаризации запасов продуктов на складе и на производстве и по разработке мероприятий по борьбе с хищениями запасов на производстве</w:t>
            </w:r>
          </w:p>
        </w:tc>
        <w:tc>
          <w:tcPr>
            <w:tcW w:w="311" w:type="pct"/>
            <w:shd w:val="clear" w:color="auto" w:fill="auto"/>
          </w:tcPr>
          <w:p w:rsidR="00CF0875" w:rsidRPr="002D0D91" w:rsidRDefault="00CF0875" w:rsidP="00CF08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66" w:type="pct"/>
          </w:tcPr>
          <w:p w:rsidR="00CF0875" w:rsidRPr="002D0D91" w:rsidRDefault="00CF0875" w:rsidP="00CF08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ОК 1-7, 9, 10</w:t>
            </w:r>
          </w:p>
        </w:tc>
      </w:tr>
      <w:tr w:rsidR="00CF0875" w:rsidRPr="002D0D91" w:rsidTr="00C0175A">
        <w:trPr>
          <w:trHeight w:val="20"/>
        </w:trPr>
        <w:tc>
          <w:tcPr>
            <w:tcW w:w="841" w:type="pct"/>
            <w:vMerge w:val="restart"/>
            <w:shd w:val="clear" w:color="auto" w:fill="auto"/>
          </w:tcPr>
          <w:p w:rsidR="00CF0875" w:rsidRPr="002D0D91" w:rsidRDefault="00CF0875" w:rsidP="00CF08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2" w:type="pct"/>
            <w:shd w:val="clear" w:color="auto" w:fill="auto"/>
          </w:tcPr>
          <w:p w:rsidR="00CF0875" w:rsidRPr="002D0D91" w:rsidRDefault="00CF0875" w:rsidP="00CF08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311" w:type="pct"/>
            <w:shd w:val="clear" w:color="auto" w:fill="auto"/>
          </w:tcPr>
          <w:p w:rsidR="00CF0875" w:rsidRPr="002D0D91" w:rsidRDefault="00CF0875" w:rsidP="00CF08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6" w:type="pct"/>
          </w:tcPr>
          <w:p w:rsidR="00CF0875" w:rsidRPr="002D0D91" w:rsidRDefault="00CF0875" w:rsidP="00CF08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0875" w:rsidRPr="002D0D91" w:rsidTr="00C0175A">
        <w:trPr>
          <w:trHeight w:val="20"/>
        </w:trPr>
        <w:tc>
          <w:tcPr>
            <w:tcW w:w="841" w:type="pct"/>
            <w:vMerge/>
            <w:shd w:val="clear" w:color="auto" w:fill="auto"/>
          </w:tcPr>
          <w:p w:rsidR="00CF0875" w:rsidRPr="002D0D91" w:rsidRDefault="00CF0875" w:rsidP="00CF08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2" w:type="pct"/>
            <w:shd w:val="clear" w:color="auto" w:fill="auto"/>
          </w:tcPr>
          <w:p w:rsidR="00CF0875" w:rsidRPr="002D0D91" w:rsidRDefault="00CF0875" w:rsidP="00CF08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311" w:type="pct"/>
            <w:shd w:val="clear" w:color="auto" w:fill="auto"/>
          </w:tcPr>
          <w:p w:rsidR="00CF0875" w:rsidRPr="002D0D91" w:rsidRDefault="00CF0875" w:rsidP="00CF08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6" w:type="pct"/>
          </w:tcPr>
          <w:p w:rsidR="00CF0875" w:rsidRPr="002D0D91" w:rsidRDefault="00CF0875" w:rsidP="00CF08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0875" w:rsidRPr="002D0D91" w:rsidTr="00C0175A">
        <w:trPr>
          <w:trHeight w:val="151"/>
        </w:trPr>
        <w:tc>
          <w:tcPr>
            <w:tcW w:w="841" w:type="pct"/>
            <w:vMerge/>
            <w:shd w:val="clear" w:color="auto" w:fill="auto"/>
          </w:tcPr>
          <w:p w:rsidR="00CF0875" w:rsidRPr="002D0D91" w:rsidRDefault="00CF0875" w:rsidP="00CF08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2" w:type="pct"/>
            <w:shd w:val="clear" w:color="auto" w:fill="auto"/>
          </w:tcPr>
          <w:p w:rsidR="00CF0875" w:rsidRPr="002D0D91" w:rsidRDefault="00CF0875" w:rsidP="00CF087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Экзамен </w:t>
            </w:r>
          </w:p>
        </w:tc>
        <w:tc>
          <w:tcPr>
            <w:tcW w:w="311" w:type="pct"/>
            <w:shd w:val="clear" w:color="auto" w:fill="auto"/>
          </w:tcPr>
          <w:p w:rsidR="00CF0875" w:rsidRPr="002D0D91" w:rsidRDefault="00CF0875" w:rsidP="00CF08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6" w:type="pct"/>
          </w:tcPr>
          <w:p w:rsidR="00CF0875" w:rsidRPr="002D0D91" w:rsidRDefault="00CF0875" w:rsidP="00CF08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0875" w:rsidRPr="002D0D91" w:rsidTr="00C0175A">
        <w:trPr>
          <w:trHeight w:val="155"/>
        </w:trPr>
        <w:tc>
          <w:tcPr>
            <w:tcW w:w="841" w:type="pct"/>
            <w:shd w:val="clear" w:color="auto" w:fill="auto"/>
          </w:tcPr>
          <w:p w:rsidR="00CF0875" w:rsidRPr="002D0D91" w:rsidRDefault="00CF0875" w:rsidP="00CF08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2" w:type="pct"/>
            <w:shd w:val="clear" w:color="auto" w:fill="auto"/>
          </w:tcPr>
          <w:p w:rsidR="00CF0875" w:rsidRPr="002D0D91" w:rsidRDefault="00CF0875" w:rsidP="00CF087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11" w:type="pct"/>
            <w:shd w:val="clear" w:color="auto" w:fill="auto"/>
          </w:tcPr>
          <w:p w:rsidR="00CF0875" w:rsidRPr="002D0D91" w:rsidRDefault="00CF0875" w:rsidP="00CF08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566" w:type="pct"/>
          </w:tcPr>
          <w:p w:rsidR="00CF0875" w:rsidRPr="002D0D91" w:rsidRDefault="00CF0875" w:rsidP="00CF08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78B1" w:rsidRPr="002D0D91" w:rsidRDefault="00E478B1" w:rsidP="002D0D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8B1" w:rsidRPr="002D0D91" w:rsidRDefault="00E478B1" w:rsidP="002D0D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478B1" w:rsidRPr="002D0D91" w:rsidSect="00FF441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478B1" w:rsidRPr="002D0D91" w:rsidRDefault="00E478B1" w:rsidP="00CF08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ПРОГРАММЫ</w:t>
      </w:r>
      <w:r w:rsidR="00CF0875">
        <w:rPr>
          <w:rFonts w:ascii="Times New Roman" w:hAnsi="Times New Roman" w:cs="Times New Roman"/>
          <w:b/>
          <w:sz w:val="24"/>
          <w:szCs w:val="24"/>
        </w:rPr>
        <w:t xml:space="preserve"> УЧЕБНОЙ ДИСЦИПЛИНЫ</w:t>
      </w:r>
    </w:p>
    <w:p w:rsidR="00E478B1" w:rsidRPr="002D0D91" w:rsidRDefault="00E478B1" w:rsidP="00CF0875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D0D91">
        <w:rPr>
          <w:rFonts w:ascii="Times New Roman" w:hAnsi="Times New Roman" w:cs="Times New Roman"/>
          <w:b/>
          <w:bCs/>
          <w:sz w:val="24"/>
          <w:szCs w:val="24"/>
        </w:rPr>
        <w:t>3.1. Материально-техническое обеспечение</w:t>
      </w:r>
    </w:p>
    <w:p w:rsidR="00E478B1" w:rsidRPr="002D0D91" w:rsidRDefault="00E478B1" w:rsidP="00CF08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bCs/>
          <w:sz w:val="24"/>
          <w:szCs w:val="24"/>
        </w:rPr>
        <w:t xml:space="preserve">Для реализации программы учебной дисциплины </w:t>
      </w:r>
      <w:r w:rsidRPr="002D0D91">
        <w:rPr>
          <w:rFonts w:ascii="Times New Roman" w:hAnsi="Times New Roman" w:cs="Times New Roman"/>
          <w:sz w:val="24"/>
          <w:szCs w:val="24"/>
        </w:rPr>
        <w:t>предусмотрен учебный кабинет «</w:t>
      </w:r>
      <w:r w:rsidRPr="002D0D91">
        <w:rPr>
          <w:rFonts w:ascii="Times New Roman" w:eastAsia="Times New Roman" w:hAnsi="Times New Roman" w:cs="Times New Roman"/>
          <w:bCs/>
          <w:sz w:val="24"/>
          <w:szCs w:val="24"/>
        </w:rPr>
        <w:t>Кулинарное производство и кондитерское дело</w:t>
      </w:r>
      <w:r w:rsidRPr="002D0D91">
        <w:rPr>
          <w:rFonts w:ascii="Times New Roman" w:hAnsi="Times New Roman" w:cs="Times New Roman"/>
          <w:sz w:val="24"/>
          <w:szCs w:val="24"/>
        </w:rPr>
        <w:t>».</w:t>
      </w:r>
    </w:p>
    <w:p w:rsidR="00E478B1" w:rsidRPr="002D0D91" w:rsidRDefault="00E478B1" w:rsidP="00CF08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0D91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 и рабочих мест кабинета: доска учебная; рабочее место для преподавателя; рабочие места по количеству обучающихся; шкафы для хранения муляжей (инвентаря), раздаточного дидактического материала и др..</w:t>
      </w:r>
    </w:p>
    <w:p w:rsidR="00E478B1" w:rsidRPr="002D0D91" w:rsidRDefault="00E478B1" w:rsidP="00CF08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0D91">
        <w:rPr>
          <w:rFonts w:ascii="Times New Roman" w:hAnsi="Times New Roman" w:cs="Times New Roman"/>
          <w:bCs/>
          <w:sz w:val="24"/>
          <w:szCs w:val="24"/>
        </w:rPr>
        <w:t>Технические средства обучения: компьютер; средства аудиовизуализации; наглядные пособия (натуральные образцы, муляжи, плакаты, DVD фильмы, мультимедийные пособия).</w:t>
      </w:r>
    </w:p>
    <w:p w:rsidR="00E478B1" w:rsidRPr="002D0D91" w:rsidRDefault="00E478B1" w:rsidP="00CF087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E478B1" w:rsidRPr="002D0D91" w:rsidRDefault="00E478B1" w:rsidP="00CF0875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D0D91">
        <w:rPr>
          <w:rFonts w:ascii="Times New Roman" w:hAnsi="Times New Roman" w:cs="Times New Roman"/>
          <w:b/>
          <w:bCs/>
          <w:sz w:val="24"/>
          <w:szCs w:val="24"/>
        </w:rPr>
        <w:t>Перечень используемых учебных изданий, Интернет-ресурсов, дополнительной литературы</w:t>
      </w:r>
    </w:p>
    <w:p w:rsidR="00E478B1" w:rsidRPr="002D0D91" w:rsidRDefault="0051505D" w:rsidP="00CF0875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Основные источники:</w:t>
      </w:r>
    </w:p>
    <w:p w:rsidR="00E478B1" w:rsidRDefault="00E478B1" w:rsidP="00CF0875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2D0D91">
        <w:rPr>
          <w:rFonts w:ascii="Times New Roman" w:hAnsi="Times New Roman" w:cs="Times New Roman"/>
          <w:bCs/>
          <w:sz w:val="24"/>
          <w:szCs w:val="24"/>
        </w:rPr>
        <w:t>Нормативные акты:</w:t>
      </w:r>
    </w:p>
    <w:p w:rsidR="001511CB" w:rsidRDefault="001511CB" w:rsidP="001511CB">
      <w:pPr>
        <w:pStyle w:val="af1"/>
        <w:numPr>
          <w:ilvl w:val="0"/>
          <w:numId w:val="47"/>
        </w:numPr>
        <w:spacing w:before="100" w:beforeAutospacing="1" w:after="100" w:afterAutospacing="1"/>
        <w:jc w:val="both"/>
      </w:pPr>
      <w:r>
        <w:t>Федеральный закон от 2 января 2000 г. № 29-ФЗ «О качестве и безопасности пищевых продуктов» (с изменениями и дополнениями, действующими на дату разработки программы).</w:t>
      </w:r>
    </w:p>
    <w:p w:rsidR="001511CB" w:rsidRDefault="001511CB" w:rsidP="001511CB">
      <w:pPr>
        <w:pStyle w:val="af1"/>
        <w:numPr>
          <w:ilvl w:val="0"/>
          <w:numId w:val="47"/>
        </w:numPr>
        <w:spacing w:before="100" w:beforeAutospacing="1" w:after="100" w:afterAutospacing="1"/>
        <w:jc w:val="both"/>
      </w:pPr>
      <w:r>
        <w:t>Постановление Правительства Российской Федерации от 21 сентября 2020 г. № 1515 «Об утверждении Правил оказания услуг общественного питания» (с изменениями и дополнениями, действующими на дату разработки программы).</w:t>
      </w:r>
    </w:p>
    <w:p w:rsidR="001511CB" w:rsidRDefault="001511CB" w:rsidP="001511CB">
      <w:pPr>
        <w:pStyle w:val="af1"/>
        <w:numPr>
          <w:ilvl w:val="0"/>
          <w:numId w:val="47"/>
        </w:numPr>
        <w:spacing w:before="100" w:beforeAutospacing="1" w:after="100" w:afterAutospacing="1"/>
        <w:jc w:val="both"/>
      </w:pPr>
      <w:r>
        <w:t>ГОСТ 31984-2012 «Услуги общественного питания. Общие требования».</w:t>
      </w:r>
    </w:p>
    <w:p w:rsidR="001511CB" w:rsidRDefault="001511CB" w:rsidP="001511CB">
      <w:pPr>
        <w:pStyle w:val="af1"/>
        <w:numPr>
          <w:ilvl w:val="0"/>
          <w:numId w:val="47"/>
        </w:numPr>
        <w:spacing w:before="100" w:beforeAutospacing="1" w:after="100" w:afterAutospacing="1"/>
        <w:jc w:val="both"/>
      </w:pPr>
      <w:r>
        <w:t>ГОСТ 30524-2013 «Услуги общественного питания. Требования к персоналу».</w:t>
      </w:r>
    </w:p>
    <w:p w:rsidR="001511CB" w:rsidRDefault="001511CB" w:rsidP="001511CB">
      <w:pPr>
        <w:pStyle w:val="af1"/>
        <w:numPr>
          <w:ilvl w:val="0"/>
          <w:numId w:val="47"/>
        </w:numPr>
        <w:spacing w:before="100" w:beforeAutospacing="1" w:after="100" w:afterAutospacing="1"/>
        <w:jc w:val="both"/>
      </w:pPr>
      <w:r>
        <w:t>ГОСТ 31985-2013 «Услуги общественного питания. Термины и определения».</w:t>
      </w:r>
    </w:p>
    <w:p w:rsidR="001511CB" w:rsidRDefault="001511CB" w:rsidP="001511CB">
      <w:pPr>
        <w:pStyle w:val="af1"/>
        <w:numPr>
          <w:ilvl w:val="0"/>
          <w:numId w:val="47"/>
        </w:numPr>
        <w:spacing w:before="100" w:beforeAutospacing="1" w:after="100" w:afterAutospacing="1"/>
        <w:jc w:val="both"/>
      </w:pPr>
      <w:r>
        <w:t>ГОСТ 30390-2013 «Услуги общественного питания. Продукция общественного питания, реализуемая населению. Общие технические условия».</w:t>
      </w:r>
    </w:p>
    <w:p w:rsidR="001511CB" w:rsidRDefault="001511CB" w:rsidP="001511CB">
      <w:pPr>
        <w:pStyle w:val="af1"/>
        <w:numPr>
          <w:ilvl w:val="0"/>
          <w:numId w:val="47"/>
        </w:numPr>
        <w:spacing w:before="100" w:beforeAutospacing="1" w:after="100" w:afterAutospacing="1"/>
        <w:jc w:val="both"/>
      </w:pPr>
      <w:r>
        <w:t>ГОСТ 30389-2013 «Услуги общественного питания. Предприятия общественного питания. Классификация и общие требования».</w:t>
      </w:r>
    </w:p>
    <w:p w:rsidR="001511CB" w:rsidRDefault="001511CB" w:rsidP="001511CB">
      <w:pPr>
        <w:pStyle w:val="af1"/>
        <w:numPr>
          <w:ilvl w:val="0"/>
          <w:numId w:val="47"/>
        </w:numPr>
        <w:spacing w:before="100" w:beforeAutospacing="1" w:after="100" w:afterAutospacing="1"/>
        <w:jc w:val="both"/>
      </w:pPr>
      <w:r>
        <w:t>ГОСТ 31986-2012 «Услуги общественного питания. Метод органолептической оценки качества продукции общественного питания».</w:t>
      </w:r>
    </w:p>
    <w:p w:rsidR="001511CB" w:rsidRDefault="001511CB" w:rsidP="001511CB">
      <w:pPr>
        <w:pStyle w:val="af1"/>
        <w:numPr>
          <w:ilvl w:val="0"/>
          <w:numId w:val="47"/>
        </w:numPr>
        <w:spacing w:before="100" w:beforeAutospacing="1" w:after="100" w:afterAutospacing="1"/>
        <w:jc w:val="both"/>
      </w:pPr>
      <w:r>
        <w:t>ГОСТ 31987-2012 «Услуги общественного питания. Технологические документы на продукцию общественного питания. Общие требования к оформлению, построению и содержанию».</w:t>
      </w:r>
    </w:p>
    <w:p w:rsidR="001511CB" w:rsidRDefault="001511CB" w:rsidP="001511CB">
      <w:pPr>
        <w:pStyle w:val="af1"/>
        <w:numPr>
          <w:ilvl w:val="0"/>
          <w:numId w:val="47"/>
        </w:numPr>
        <w:spacing w:before="100" w:beforeAutospacing="1" w:after="100" w:afterAutospacing="1"/>
        <w:jc w:val="both"/>
      </w:pPr>
      <w:r>
        <w:t>ГОСТ 31988-2012 «Услуги общественного питания. Метод расчёта отходов и потерь сырья и пищевых продуктов при производстве продукции общественного питания».</w:t>
      </w:r>
    </w:p>
    <w:p w:rsidR="001511CB" w:rsidRDefault="001511CB" w:rsidP="001511CB">
      <w:pPr>
        <w:pStyle w:val="af1"/>
        <w:numPr>
          <w:ilvl w:val="0"/>
          <w:numId w:val="47"/>
        </w:numPr>
        <w:spacing w:before="100" w:beforeAutospacing="1" w:after="100" w:afterAutospacing="1"/>
        <w:jc w:val="both"/>
      </w:pPr>
      <w:r>
        <w:t>СанПиН 2.3/2.4.3590-20 «Санитарно-эпидемиологические требования к организации общественного питания населения», утверждённые постановлением Главного государственного санитарного врача Российской Федерации от 27 октября 2020 г. № 32, с изменениями и дополнениями.</w:t>
      </w:r>
    </w:p>
    <w:p w:rsidR="001511CB" w:rsidRDefault="001511CB" w:rsidP="001511CB">
      <w:pPr>
        <w:pStyle w:val="af1"/>
        <w:numPr>
          <w:ilvl w:val="0"/>
          <w:numId w:val="47"/>
        </w:numPr>
        <w:spacing w:before="100" w:beforeAutospacing="1" w:after="100" w:afterAutospacing="1"/>
        <w:jc w:val="both"/>
      </w:pPr>
      <w: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 и организации и проведению санитарно-противоэпидемических (профилактических) мероприятий», с изменениями и дополнениями.</w:t>
      </w:r>
    </w:p>
    <w:p w:rsidR="001511CB" w:rsidRDefault="001511CB" w:rsidP="001511CB">
      <w:pPr>
        <w:pStyle w:val="af1"/>
        <w:numPr>
          <w:ilvl w:val="0"/>
          <w:numId w:val="47"/>
        </w:numPr>
        <w:spacing w:before="100" w:beforeAutospacing="1" w:after="100" w:afterAutospacing="1"/>
        <w:jc w:val="both"/>
      </w:pPr>
      <w:r>
        <w:t>Технический регламент Таможенного союза ТР ТС 021/2011 «О безопасности пищевой продукции».</w:t>
      </w:r>
    </w:p>
    <w:p w:rsidR="001511CB" w:rsidRDefault="001511CB" w:rsidP="001511CB">
      <w:pPr>
        <w:pStyle w:val="af1"/>
        <w:numPr>
          <w:ilvl w:val="0"/>
          <w:numId w:val="47"/>
        </w:numPr>
        <w:spacing w:before="100" w:beforeAutospacing="1" w:after="100" w:afterAutospacing="1"/>
        <w:jc w:val="both"/>
      </w:pPr>
      <w:r>
        <w:t>Технический регламент Таможенного союза ТР ТС 022/2011 «Пищевая продукция в части её маркировки».</w:t>
      </w:r>
    </w:p>
    <w:p w:rsidR="001511CB" w:rsidRDefault="001511CB" w:rsidP="001511CB">
      <w:pPr>
        <w:pStyle w:val="af1"/>
        <w:numPr>
          <w:ilvl w:val="0"/>
          <w:numId w:val="47"/>
        </w:numPr>
        <w:spacing w:before="100" w:beforeAutospacing="1" w:after="100" w:afterAutospacing="1"/>
        <w:jc w:val="both"/>
      </w:pPr>
      <w:r>
        <w:t>Технический регламент Таможенного союза ТР ТС 029/2012 «Требования безопасности пищевых добавок, ароматизаторов и технологических вспомогательных средств».</w:t>
      </w:r>
    </w:p>
    <w:p w:rsidR="001511CB" w:rsidRDefault="001511CB" w:rsidP="001511CB">
      <w:pPr>
        <w:pStyle w:val="af1"/>
        <w:numPr>
          <w:ilvl w:val="0"/>
          <w:numId w:val="47"/>
        </w:numPr>
        <w:spacing w:before="100" w:beforeAutospacing="1" w:after="100" w:afterAutospacing="1"/>
        <w:jc w:val="both"/>
      </w:pPr>
      <w:r>
        <w:t>Профессиональный стандарт «Повар», утверждённый приказом Министерства труда и социальной защиты Российской Федерации от 9 марта 2022 г. № 113н (зарегистрирован в Министерстве юстиции Российской Федерации 11 апреля 2022 г., регистрационный № 68148). Срок действия — до 1 сентября 2028 г.</w:t>
      </w:r>
    </w:p>
    <w:p w:rsidR="001511CB" w:rsidRDefault="001511CB" w:rsidP="001511CB">
      <w:pPr>
        <w:pStyle w:val="af1"/>
        <w:numPr>
          <w:ilvl w:val="0"/>
          <w:numId w:val="47"/>
        </w:numPr>
        <w:spacing w:before="100" w:beforeAutospacing="1" w:after="100" w:afterAutospacing="1"/>
        <w:jc w:val="both"/>
      </w:pPr>
      <w:r>
        <w:lastRenderedPageBreak/>
        <w:t>Профессиональный стандарт «Руководитель предприятия питания», утверждённый приказом Министерства труда и социальной защиты Российской Федерации от 7 мая 2015 г. № 281н (зарегистрирован в Министерстве юстиции Российской Федерации 2 июня 2015 г., регистрационный № 37510).</w:t>
      </w:r>
    </w:p>
    <w:p w:rsidR="001511CB" w:rsidRPr="001511CB" w:rsidRDefault="001511CB" w:rsidP="001511CB">
      <w:pPr>
        <w:pStyle w:val="af1"/>
        <w:numPr>
          <w:ilvl w:val="0"/>
          <w:numId w:val="47"/>
        </w:numPr>
        <w:spacing w:before="100" w:beforeAutospacing="1" w:after="100" w:afterAutospacing="1"/>
        <w:jc w:val="both"/>
        <w:rPr>
          <w:b/>
          <w:bCs/>
        </w:rPr>
      </w:pPr>
      <w:r>
        <w:t>Профессиональный стандарт «Кондитер», утверждённый приказом Министерства труда и социальной защиты Российской Федерации от 7 сентября 2015 г. № 597н (зарегистрирован в Министерстве юстиции Российской Федерации 21 сентября 2015 г., регистрационный № 38940).</w:t>
      </w:r>
    </w:p>
    <w:p w:rsidR="00E478B1" w:rsidRPr="002D0D91" w:rsidRDefault="001511CB" w:rsidP="001511CB">
      <w:pPr>
        <w:pStyle w:val="af1"/>
        <w:spacing w:before="100" w:beforeAutospacing="1" w:after="100" w:afterAutospacing="1"/>
        <w:ind w:left="644"/>
        <w:jc w:val="both"/>
        <w:rPr>
          <w:b/>
          <w:bCs/>
        </w:rPr>
      </w:pPr>
      <w:r>
        <w:t xml:space="preserve"> </w:t>
      </w:r>
      <w:r w:rsidR="00E478B1" w:rsidRPr="002D0D91">
        <w:rPr>
          <w:b/>
          <w:bCs/>
        </w:rPr>
        <w:t>Печатные издания</w:t>
      </w:r>
      <w:r w:rsidR="003633DE">
        <w:rPr>
          <w:b/>
          <w:bCs/>
        </w:rPr>
        <w:t>:</w:t>
      </w:r>
    </w:p>
    <w:p w:rsidR="00E478B1" w:rsidRPr="002D0D91" w:rsidRDefault="00E478B1" w:rsidP="00CF08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1. М.В. Володина, Т.А. Сопачева</w:t>
      </w:r>
      <w:r w:rsidR="00BA7134">
        <w:rPr>
          <w:rFonts w:ascii="Times New Roman" w:hAnsi="Times New Roman" w:cs="Times New Roman"/>
          <w:sz w:val="24"/>
          <w:szCs w:val="24"/>
        </w:rPr>
        <w:t>,</w:t>
      </w:r>
      <w:r w:rsidRPr="002D0D91">
        <w:rPr>
          <w:rFonts w:ascii="Times New Roman" w:hAnsi="Times New Roman" w:cs="Times New Roman"/>
          <w:sz w:val="24"/>
          <w:szCs w:val="24"/>
        </w:rPr>
        <w:t xml:space="preserve"> Организация хранения и контроль запасов и сыр</w:t>
      </w:r>
      <w:r w:rsidR="001511CB">
        <w:rPr>
          <w:rFonts w:ascii="Times New Roman" w:hAnsi="Times New Roman" w:cs="Times New Roman"/>
          <w:sz w:val="24"/>
          <w:szCs w:val="24"/>
        </w:rPr>
        <w:t>ья, учебник, М: «Академия», 2022</w:t>
      </w:r>
    </w:p>
    <w:p w:rsidR="00E478B1" w:rsidRPr="002D0D91" w:rsidRDefault="00E478B1" w:rsidP="00CF0875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D0D91">
        <w:rPr>
          <w:rFonts w:ascii="Times New Roman" w:hAnsi="Times New Roman" w:cs="Times New Roman"/>
          <w:b/>
          <w:bCs/>
          <w:sz w:val="24"/>
          <w:szCs w:val="24"/>
        </w:rPr>
        <w:t>Дополнительные источники (печатные издания)</w:t>
      </w:r>
      <w:r w:rsidR="003633D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478B1" w:rsidRPr="002D0D91" w:rsidRDefault="00E478B1" w:rsidP="00CF0875">
      <w:pPr>
        <w:pStyle w:val="a9"/>
        <w:numPr>
          <w:ilvl w:val="0"/>
          <w:numId w:val="3"/>
        </w:numPr>
        <w:tabs>
          <w:tab w:val="clear" w:pos="1440"/>
          <w:tab w:val="left" w:pos="426"/>
          <w:tab w:val="num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bCs/>
          <w:sz w:val="24"/>
          <w:szCs w:val="24"/>
        </w:rPr>
        <w:t xml:space="preserve">Журнал – Товароведение продовольственных товаров. </w:t>
      </w:r>
    </w:p>
    <w:p w:rsidR="00E478B1" w:rsidRPr="002D0D91" w:rsidRDefault="00E478B1" w:rsidP="00CF0875">
      <w:pPr>
        <w:pStyle w:val="a9"/>
        <w:numPr>
          <w:ilvl w:val="0"/>
          <w:numId w:val="3"/>
        </w:numPr>
        <w:tabs>
          <w:tab w:val="clear" w:pos="1440"/>
          <w:tab w:val="left" w:pos="426"/>
          <w:tab w:val="num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 xml:space="preserve">Журнал- Пищевая промышленность. </w:t>
      </w:r>
    </w:p>
    <w:p w:rsidR="00E478B1" w:rsidRPr="002D0D91" w:rsidRDefault="00E478B1" w:rsidP="00CF0875">
      <w:pPr>
        <w:pStyle w:val="a9"/>
        <w:numPr>
          <w:ilvl w:val="0"/>
          <w:numId w:val="3"/>
        </w:numPr>
        <w:tabs>
          <w:tab w:val="clear" w:pos="1440"/>
          <w:tab w:val="left" w:pos="426"/>
          <w:tab w:val="num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bCs/>
          <w:sz w:val="24"/>
          <w:szCs w:val="24"/>
        </w:rPr>
        <w:t xml:space="preserve">Журнал </w:t>
      </w:r>
      <w:r w:rsidRPr="002D0D9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– </w:t>
      </w:r>
      <w:r w:rsidRPr="002D0D91">
        <w:rPr>
          <w:rFonts w:ascii="Times New Roman" w:hAnsi="Times New Roman" w:cs="Times New Roman"/>
          <w:bCs/>
          <w:sz w:val="24"/>
          <w:szCs w:val="24"/>
        </w:rPr>
        <w:t>Питание и общество</w:t>
      </w:r>
    </w:p>
    <w:p w:rsidR="00E478B1" w:rsidRPr="002D0D91" w:rsidRDefault="00E478B1" w:rsidP="00CF0875">
      <w:pPr>
        <w:pStyle w:val="a9"/>
        <w:numPr>
          <w:ilvl w:val="0"/>
          <w:numId w:val="3"/>
        </w:numPr>
        <w:tabs>
          <w:tab w:val="clear" w:pos="1440"/>
          <w:tab w:val="left" w:pos="426"/>
          <w:tab w:val="num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bCs/>
          <w:sz w:val="24"/>
          <w:szCs w:val="24"/>
        </w:rPr>
        <w:t>Журнал - Общепит</w:t>
      </w:r>
    </w:p>
    <w:p w:rsidR="00E478B1" w:rsidRDefault="00E478B1" w:rsidP="00CF0875">
      <w:pPr>
        <w:pStyle w:val="a9"/>
        <w:shd w:val="clear" w:color="auto" w:fill="FFFFFF"/>
        <w:spacing w:line="240" w:lineRule="auto"/>
        <w:ind w:left="0" w:right="-1" w:firstLine="709"/>
        <w:outlineLvl w:val="0"/>
        <w:rPr>
          <w:rFonts w:ascii="Times New Roman" w:hAnsi="Times New Roman" w:cs="Times New Roman"/>
          <w:b/>
          <w:iCs/>
          <w:sz w:val="24"/>
          <w:szCs w:val="24"/>
        </w:rPr>
      </w:pPr>
      <w:r w:rsidRPr="002D0D91">
        <w:rPr>
          <w:rFonts w:ascii="Times New Roman" w:hAnsi="Times New Roman" w:cs="Times New Roman"/>
          <w:b/>
          <w:iCs/>
          <w:sz w:val="24"/>
          <w:szCs w:val="24"/>
        </w:rPr>
        <w:t>Интернет источники:</w:t>
      </w:r>
    </w:p>
    <w:p w:rsidR="001511CB" w:rsidRDefault="001511CB" w:rsidP="001511CB">
      <w:pPr>
        <w:pStyle w:val="af1"/>
        <w:numPr>
          <w:ilvl w:val="0"/>
          <w:numId w:val="48"/>
        </w:numPr>
        <w:spacing w:before="100" w:beforeAutospacing="1" w:after="100" w:afterAutospacing="1"/>
      </w:pPr>
      <w:r>
        <w:t xml:space="preserve">Официальный интернет-портал правовой информации Российской Федерации [Электронный ресурс]. — Режим доступа: </w:t>
      </w:r>
      <w:hyperlink r:id="rId9" w:history="1">
        <w:r>
          <w:rPr>
            <w:rStyle w:val="ad"/>
          </w:rPr>
          <w:t>Официальный интернет-портал правовой информации</w:t>
        </w:r>
      </w:hyperlink>
      <w:r>
        <w:t>.</w:t>
      </w:r>
    </w:p>
    <w:p w:rsidR="001511CB" w:rsidRDefault="001511CB" w:rsidP="001511CB">
      <w:pPr>
        <w:pStyle w:val="af1"/>
        <w:numPr>
          <w:ilvl w:val="0"/>
          <w:numId w:val="48"/>
        </w:numPr>
        <w:spacing w:before="100" w:beforeAutospacing="1" w:after="100" w:afterAutospacing="1"/>
      </w:pPr>
      <w:r>
        <w:t xml:space="preserve">Федеральная служба по надзору в сфере защиты прав потребителей и благополучия человека (Роспотребнадзор) [Электронный ресурс]. — Режим доступа: </w:t>
      </w:r>
      <w:hyperlink r:id="rId10" w:history="1">
        <w:r>
          <w:rPr>
            <w:rStyle w:val="ad"/>
          </w:rPr>
          <w:t>Официальный сайт Роспотребнадзора</w:t>
        </w:r>
      </w:hyperlink>
      <w:r>
        <w:t>.</w:t>
      </w:r>
    </w:p>
    <w:p w:rsidR="001511CB" w:rsidRDefault="001511CB" w:rsidP="001511CB">
      <w:pPr>
        <w:pStyle w:val="af1"/>
        <w:numPr>
          <w:ilvl w:val="0"/>
          <w:numId w:val="48"/>
        </w:numPr>
        <w:spacing w:before="100" w:beforeAutospacing="1" w:after="100" w:afterAutospacing="1"/>
      </w:pPr>
      <w:r>
        <w:t xml:space="preserve">Федеральное агентство по техническому регулированию и метрологии (Росстандарт) [Электронный ресурс]. — Режим доступа: </w:t>
      </w:r>
      <w:hyperlink r:id="rId11" w:history="1">
        <w:r>
          <w:rPr>
            <w:rStyle w:val="ad"/>
          </w:rPr>
          <w:t>Официальный сайт Росстандарта</w:t>
        </w:r>
      </w:hyperlink>
      <w:r>
        <w:t>.</w:t>
      </w:r>
    </w:p>
    <w:p w:rsidR="001511CB" w:rsidRDefault="001511CB" w:rsidP="001511CB">
      <w:pPr>
        <w:pStyle w:val="af1"/>
        <w:numPr>
          <w:ilvl w:val="0"/>
          <w:numId w:val="48"/>
        </w:numPr>
        <w:spacing w:before="100" w:beforeAutospacing="1" w:after="100" w:afterAutospacing="1"/>
      </w:pPr>
      <w:r>
        <w:t xml:space="preserve">Министерство просвещения Российской Федерации [Электронный ресурс]. — Режим доступа: </w:t>
      </w:r>
      <w:hyperlink r:id="rId12" w:history="1">
        <w:r>
          <w:rPr>
            <w:rStyle w:val="ad"/>
          </w:rPr>
          <w:t>Официальный сайт Минпросвещения России</w:t>
        </w:r>
      </w:hyperlink>
      <w:r>
        <w:t>.</w:t>
      </w:r>
    </w:p>
    <w:p w:rsidR="001511CB" w:rsidRDefault="001511CB" w:rsidP="001511CB">
      <w:pPr>
        <w:pStyle w:val="af1"/>
        <w:numPr>
          <w:ilvl w:val="0"/>
          <w:numId w:val="48"/>
        </w:numPr>
        <w:spacing w:before="100" w:beforeAutospacing="1" w:after="100" w:afterAutospacing="1"/>
      </w:pPr>
      <w:r>
        <w:t xml:space="preserve">Федеральный портал «Российское образование» [Электронный ресурс]. — Режим доступа: </w:t>
      </w:r>
      <w:hyperlink r:id="rId13" w:history="1">
        <w:r>
          <w:rPr>
            <w:rStyle w:val="ad"/>
          </w:rPr>
          <w:t>Российское образование</w:t>
        </w:r>
      </w:hyperlink>
      <w:r>
        <w:t>.</w:t>
      </w:r>
    </w:p>
    <w:p w:rsidR="001511CB" w:rsidRDefault="001511CB" w:rsidP="001511CB">
      <w:pPr>
        <w:pStyle w:val="af1"/>
        <w:numPr>
          <w:ilvl w:val="0"/>
          <w:numId w:val="48"/>
        </w:numPr>
        <w:spacing w:before="100" w:beforeAutospacing="1" w:after="100" w:afterAutospacing="1"/>
      </w:pPr>
      <w:r>
        <w:t xml:space="preserve">Федеральный институт развития профессионального образования [Электронный ресурс]. — Режим доступа: </w:t>
      </w:r>
      <w:hyperlink r:id="rId14" w:history="1">
        <w:r>
          <w:rPr>
            <w:rStyle w:val="ad"/>
          </w:rPr>
          <w:t>ФИРПО</w:t>
        </w:r>
      </w:hyperlink>
      <w:r>
        <w:t>.</w:t>
      </w:r>
    </w:p>
    <w:p w:rsidR="001511CB" w:rsidRDefault="001511CB" w:rsidP="001511CB">
      <w:pPr>
        <w:pStyle w:val="af1"/>
        <w:numPr>
          <w:ilvl w:val="0"/>
          <w:numId w:val="48"/>
        </w:numPr>
        <w:spacing w:before="100" w:beforeAutospacing="1" w:after="100" w:afterAutospacing="1"/>
      </w:pPr>
      <w:r>
        <w:t xml:space="preserve">Электронная библиотека Издательского центра «Академия» [Электронный ресурс]. — Режим доступа: </w:t>
      </w:r>
      <w:hyperlink r:id="rId15" w:history="1">
        <w:r>
          <w:rPr>
            <w:rStyle w:val="ad"/>
          </w:rPr>
          <w:t>Издательский центр «Академия»</w:t>
        </w:r>
      </w:hyperlink>
      <w:r>
        <w:t>.</w:t>
      </w:r>
    </w:p>
    <w:p w:rsidR="001511CB" w:rsidRDefault="001511CB" w:rsidP="001511CB">
      <w:pPr>
        <w:pStyle w:val="af1"/>
        <w:numPr>
          <w:ilvl w:val="0"/>
          <w:numId w:val="48"/>
        </w:numPr>
        <w:spacing w:before="100" w:beforeAutospacing="1" w:after="100" w:afterAutospacing="1"/>
      </w:pPr>
      <w:r>
        <w:t xml:space="preserve">Электронно-библиотечная система «Лань» [Электронный ресурс]. — Режим доступа: </w:t>
      </w:r>
      <w:hyperlink r:id="rId16" w:history="1">
        <w:r>
          <w:rPr>
            <w:rStyle w:val="ad"/>
          </w:rPr>
          <w:t>ЭБС «Лань»</w:t>
        </w:r>
      </w:hyperlink>
      <w:r>
        <w:t>.</w:t>
      </w:r>
    </w:p>
    <w:p w:rsidR="00E478B1" w:rsidRPr="002D0D91" w:rsidRDefault="00E478B1" w:rsidP="00CF087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3.3. Организация образовательного процесса</w:t>
      </w:r>
    </w:p>
    <w:p w:rsidR="00E478B1" w:rsidRPr="002D0D91" w:rsidRDefault="00E478B1" w:rsidP="00CF08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0D91">
        <w:rPr>
          <w:rFonts w:ascii="Times New Roman" w:hAnsi="Times New Roman" w:cs="Times New Roman"/>
          <w:bCs/>
          <w:sz w:val="24"/>
          <w:szCs w:val="24"/>
        </w:rPr>
        <w:t xml:space="preserve">Реализация программы учебной дисциплины предусматривает выполнение обучающимися заданий для практических занятий, </w:t>
      </w:r>
      <w:r w:rsidR="003633DE">
        <w:rPr>
          <w:rFonts w:ascii="Times New Roman" w:hAnsi="Times New Roman" w:cs="Times New Roman"/>
          <w:bCs/>
          <w:sz w:val="24"/>
          <w:szCs w:val="24"/>
        </w:rPr>
        <w:t>самостоятельной</w:t>
      </w:r>
      <w:r w:rsidRPr="002D0D91">
        <w:rPr>
          <w:rFonts w:ascii="Times New Roman" w:hAnsi="Times New Roman" w:cs="Times New Roman"/>
          <w:bCs/>
          <w:sz w:val="24"/>
          <w:szCs w:val="24"/>
        </w:rPr>
        <w:t xml:space="preserve"> работы с использованием персонального компьютера с лицензионным программным обеспечением и с подключением к </w:t>
      </w:r>
      <w:r w:rsidRPr="002D0D91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</w:t>
      </w:r>
      <w:r w:rsidRPr="002D0D91">
        <w:rPr>
          <w:rFonts w:ascii="Times New Roman" w:hAnsi="Times New Roman" w:cs="Times New Roman"/>
          <w:bCs/>
          <w:sz w:val="24"/>
          <w:szCs w:val="24"/>
        </w:rPr>
        <w:t>.</w:t>
      </w:r>
    </w:p>
    <w:p w:rsidR="00E478B1" w:rsidRPr="002D0D91" w:rsidRDefault="00E478B1" w:rsidP="00CF08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0D91">
        <w:rPr>
          <w:rFonts w:ascii="Times New Roman" w:hAnsi="Times New Roman" w:cs="Times New Roman"/>
          <w:bCs/>
          <w:sz w:val="24"/>
          <w:szCs w:val="24"/>
        </w:rPr>
        <w:t xml:space="preserve">По учебной дисциплине предусмотрена самостоятельная работа, направленная на закрепление знаний, освоение умений, формирование общих и профессиональных компетенций обучающихся. </w:t>
      </w:r>
      <w:r w:rsidR="003633DE">
        <w:rPr>
          <w:rFonts w:ascii="Times New Roman" w:hAnsi="Times New Roman" w:cs="Times New Roman"/>
          <w:bCs/>
          <w:sz w:val="24"/>
          <w:szCs w:val="24"/>
        </w:rPr>
        <w:t>Самостоятельная</w:t>
      </w:r>
      <w:r w:rsidRPr="002D0D91">
        <w:rPr>
          <w:rFonts w:ascii="Times New Roman" w:hAnsi="Times New Roman" w:cs="Times New Roman"/>
          <w:bCs/>
          <w:sz w:val="24"/>
          <w:szCs w:val="24"/>
        </w:rPr>
        <w:t xml:space="preserve"> работа сопровождается методическим обеспечением и обоснованием времени, затрачиваемого на её выполнение. В процессе </w:t>
      </w:r>
      <w:r w:rsidR="003633DE">
        <w:rPr>
          <w:rFonts w:ascii="Times New Roman" w:hAnsi="Times New Roman" w:cs="Times New Roman"/>
          <w:bCs/>
          <w:sz w:val="24"/>
          <w:szCs w:val="24"/>
        </w:rPr>
        <w:t>самостоятельной</w:t>
      </w:r>
      <w:r w:rsidRPr="002D0D91">
        <w:rPr>
          <w:rFonts w:ascii="Times New Roman" w:hAnsi="Times New Roman" w:cs="Times New Roman"/>
          <w:bCs/>
          <w:sz w:val="24"/>
          <w:szCs w:val="24"/>
        </w:rPr>
        <w:t xml:space="preserve"> работы предусматривается работа над учебным материалом, ответы на контрольные вопросы; изучение нормативных материалов; решение задач и упражнений по образцу; решение ситуационных производственных (профессиональных задач); подготовка</w:t>
      </w:r>
      <w:r w:rsidRPr="002D0D9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2D0D91">
        <w:rPr>
          <w:rFonts w:ascii="Times New Roman" w:hAnsi="Times New Roman" w:cs="Times New Roman"/>
          <w:bCs/>
          <w:sz w:val="24"/>
          <w:szCs w:val="24"/>
        </w:rPr>
        <w:t xml:space="preserve">сообщений. </w:t>
      </w:r>
    </w:p>
    <w:p w:rsidR="00E478B1" w:rsidRPr="002D0D91" w:rsidRDefault="00E478B1" w:rsidP="00CF08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Обучающиеся с ограниченными возможностями здоровья и инвалиды обеспечены печатными и электронными образовательными ресурсами, адаптированными к ограничениям их здоровья</w:t>
      </w:r>
      <w:r w:rsidRPr="002D0D9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E478B1" w:rsidRPr="002D0D91" w:rsidRDefault="00E478B1" w:rsidP="00CF08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0D9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Текущий контроль знаний и умений осуществляется в форме различных видов опросов на занятиях и во время инструктажа перед практическими занятиями, контрольных работ, различных форм тестового контроля и др. Текущий контроль освоенных умений осуществляется в виде экспертной оценки результатов выполнения практических работ и заданий по внеаудиторной самостоятельной работе. </w:t>
      </w:r>
    </w:p>
    <w:p w:rsidR="00E478B1" w:rsidRPr="002D0D91" w:rsidRDefault="00E478B1" w:rsidP="00CF08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осуществляется в рамках освоения общепрофессионального цикла в соответствии с фондами оценочных средств, позволяющими оценить достижение запланированных результатов обучения. </w:t>
      </w:r>
      <w:r w:rsidRPr="002D0D91">
        <w:rPr>
          <w:rFonts w:ascii="Times New Roman" w:hAnsi="Times New Roman" w:cs="Times New Roman"/>
          <w:bCs/>
          <w:sz w:val="24"/>
          <w:szCs w:val="24"/>
        </w:rPr>
        <w:t xml:space="preserve">Завершается освоение программы экзаменом, включающем как оценку теоретических знаний, так и практических умений. </w:t>
      </w:r>
    </w:p>
    <w:p w:rsidR="00E478B1" w:rsidRPr="002D0D91" w:rsidRDefault="00E478B1" w:rsidP="00CF08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0D91">
        <w:rPr>
          <w:rFonts w:ascii="Times New Roman" w:hAnsi="Times New Roman" w:cs="Times New Roman"/>
          <w:bCs/>
          <w:sz w:val="24"/>
          <w:szCs w:val="24"/>
        </w:rPr>
        <w:t>При реализации программы учебной дисциплины проводятся консультации для обучающихся. Формы проведения консультаций: групповые, индивидуальные, письменные, устные.</w:t>
      </w:r>
    </w:p>
    <w:p w:rsidR="00E478B1" w:rsidRPr="002D0D91" w:rsidRDefault="00E478B1" w:rsidP="00CF0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При реализации образовательной программы техникум применяет электронное обучение и дистанционные образовательные технологии.</w:t>
      </w:r>
    </w:p>
    <w:p w:rsidR="00E478B1" w:rsidRPr="002D0D91" w:rsidRDefault="00E478B1" w:rsidP="00CF0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приема-передачи информации в доступных для них формах.</w:t>
      </w:r>
    </w:p>
    <w:p w:rsidR="00E478B1" w:rsidRPr="002D0D91" w:rsidRDefault="00E478B1" w:rsidP="00CF087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3.4. Кадровое обеспечение образовательного процесса</w:t>
      </w:r>
    </w:p>
    <w:p w:rsidR="00E478B1" w:rsidRPr="002D0D91" w:rsidRDefault="00E478B1" w:rsidP="00CF0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 xml:space="preserve">Реализация программы учебной дисциплины обеспечивается педагогическими работниками техникума, имеющие высшее образование, их деятельность связана с направленностью реализуемой учебной дисциплины (имеющих стаж работы в данной профессиональной области не менее 3 лет). </w:t>
      </w:r>
    </w:p>
    <w:p w:rsidR="00E478B1" w:rsidRPr="002D0D91" w:rsidRDefault="00E478B1" w:rsidP="00CF0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 xml:space="preserve">Квалификация педагогических работников техникума отвечает квалификационным требованиям, указанным в профессиональных стандартах «Повар», «Педагог профессионального обучения, профессионального образования и дополнительного профессионального образования». </w:t>
      </w:r>
    </w:p>
    <w:p w:rsidR="00E478B1" w:rsidRPr="002D0D91" w:rsidRDefault="00E478B1" w:rsidP="00CF0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организациях, не реже</w:t>
      </w:r>
      <w:r w:rsidR="003633DE">
        <w:rPr>
          <w:rFonts w:ascii="Times New Roman" w:hAnsi="Times New Roman" w:cs="Times New Roman"/>
          <w:sz w:val="24"/>
          <w:szCs w:val="24"/>
        </w:rPr>
        <w:t xml:space="preserve"> </w:t>
      </w:r>
      <w:r w:rsidRPr="002D0D91">
        <w:rPr>
          <w:rFonts w:ascii="Times New Roman" w:hAnsi="Times New Roman" w:cs="Times New Roman"/>
          <w:sz w:val="24"/>
          <w:szCs w:val="24"/>
        </w:rPr>
        <w:t>1 раза в 3 года с учетом расширения спектра профессиональных компетенций</w:t>
      </w:r>
    </w:p>
    <w:p w:rsidR="00E94367" w:rsidRPr="002D0D91" w:rsidRDefault="00E94367" w:rsidP="002D0D91">
      <w:pPr>
        <w:pStyle w:val="a9"/>
        <w:spacing w:line="240" w:lineRule="auto"/>
        <w:ind w:left="13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78B1" w:rsidRDefault="00E478B1" w:rsidP="003633DE">
      <w:pPr>
        <w:pStyle w:val="a9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4.</w:t>
      </w:r>
      <w:r w:rsidR="003633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0D91">
        <w:rPr>
          <w:rFonts w:ascii="Times New Roman" w:hAnsi="Times New Roman" w:cs="Times New Roman"/>
          <w:b/>
          <w:sz w:val="24"/>
          <w:szCs w:val="24"/>
        </w:rPr>
        <w:t xml:space="preserve">КОНТРОЛЬ И ОЦЕНКА РЕЗУЛЬТАТОВ ОСВОЕНИЯ </w:t>
      </w:r>
      <w:r w:rsidR="00CF0875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Pr="002D0D91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:rsidR="003633DE" w:rsidRPr="002D0D91" w:rsidRDefault="003633DE" w:rsidP="003633DE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97"/>
        <w:gridCol w:w="3129"/>
        <w:gridCol w:w="3108"/>
      </w:tblGrid>
      <w:tr w:rsidR="00E478B1" w:rsidRPr="002D0D91" w:rsidTr="003633DE">
        <w:tc>
          <w:tcPr>
            <w:tcW w:w="1982" w:type="pct"/>
            <w:shd w:val="clear" w:color="auto" w:fill="auto"/>
          </w:tcPr>
          <w:p w:rsidR="00E478B1" w:rsidRPr="003633DE" w:rsidRDefault="00E478B1" w:rsidP="00CF08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3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14" w:type="pct"/>
            <w:shd w:val="clear" w:color="auto" w:fill="auto"/>
          </w:tcPr>
          <w:p w:rsidR="00E478B1" w:rsidRPr="003633DE" w:rsidRDefault="00E478B1" w:rsidP="00CF08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3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504" w:type="pct"/>
            <w:shd w:val="clear" w:color="auto" w:fill="auto"/>
          </w:tcPr>
          <w:p w:rsidR="00E478B1" w:rsidRPr="003633DE" w:rsidRDefault="00E478B1" w:rsidP="00CF08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3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E478B1" w:rsidRPr="002D0D91" w:rsidTr="003633DE">
        <w:tc>
          <w:tcPr>
            <w:tcW w:w="1982" w:type="pct"/>
            <w:shd w:val="clear" w:color="auto" w:fill="auto"/>
          </w:tcPr>
          <w:p w:rsidR="00E478B1" w:rsidRPr="002D0D91" w:rsidRDefault="00E478B1" w:rsidP="00634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Знание:</w:t>
            </w:r>
          </w:p>
          <w:p w:rsidR="00E478B1" w:rsidRPr="002D0D91" w:rsidRDefault="00E478B1" w:rsidP="00634E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ассортимента и характеристики основных групп продовольственных товаров;</w:t>
            </w:r>
            <w:r w:rsidR="00CF087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общих требований к качеству сырья и продуктов;</w:t>
            </w:r>
            <w:r w:rsidR="00CF087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условий хранения, упаковки, транспортирования и реализации различных видов продовольственных продуктов; методов контроля качества продуктов при хранении;</w:t>
            </w:r>
            <w:r w:rsidR="00CF087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способов и формы инструктирования персонала по безопасности хранения пищевых продуктов;</w:t>
            </w:r>
            <w:r w:rsidR="00CF087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видов снабжения;</w:t>
            </w:r>
            <w:r w:rsidR="00CF087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видов складских помещений и требования к ним;</w:t>
            </w:r>
            <w:r w:rsidR="00CF087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периодичности технического обслуживания холодильного, механического и весового оборудования; методов контроля сохранности и расхода продуктов на производствах питания; программного обеспечения управления расходом продуктов на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производстве и движением блюд; современных способов обеспечения правильной сохранности запасов и расхода продуктов на производстве;</w:t>
            </w:r>
            <w:r w:rsidR="00CF087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методов контроля возможных хищений запасов на производстве; правил оценки состояния запасов на производстве;</w:t>
            </w:r>
            <w:r w:rsidR="00CF087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процедур и правил инвентаризации запасов продуктов;</w:t>
            </w:r>
            <w:r w:rsidR="00CF087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 оформления заказа на продукты со склада и приема продуктов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поступающих со склада и от поставщиков; видов сопроводительной документации на различные группы продуктов. </w:t>
            </w:r>
          </w:p>
        </w:tc>
        <w:tc>
          <w:tcPr>
            <w:tcW w:w="1514" w:type="pct"/>
            <w:shd w:val="clear" w:color="auto" w:fill="auto"/>
          </w:tcPr>
          <w:p w:rsidR="00E478B1" w:rsidRPr="002D0D91" w:rsidRDefault="00E478B1" w:rsidP="00634EE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478B1" w:rsidRPr="002D0D91" w:rsidRDefault="00E478B1" w:rsidP="00634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70% правильных ответов.</w:t>
            </w:r>
          </w:p>
          <w:p w:rsidR="00E478B1" w:rsidRPr="002D0D91" w:rsidRDefault="00E478B1" w:rsidP="00634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ответов.</w:t>
            </w:r>
          </w:p>
          <w:p w:rsidR="00E478B1" w:rsidRPr="002D0D91" w:rsidRDefault="00E478B1" w:rsidP="00634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:rsidR="00E478B1" w:rsidRPr="002D0D91" w:rsidRDefault="00E478B1" w:rsidP="00634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E478B1" w:rsidRPr="002D0D91" w:rsidRDefault="00E478B1" w:rsidP="00634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70% правильных ответов.</w:t>
            </w:r>
          </w:p>
          <w:p w:rsidR="00E478B1" w:rsidRPr="002D0D91" w:rsidRDefault="00E478B1" w:rsidP="00634E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</w:t>
            </w:r>
          </w:p>
        </w:tc>
        <w:tc>
          <w:tcPr>
            <w:tcW w:w="1504" w:type="pct"/>
            <w:shd w:val="clear" w:color="auto" w:fill="auto"/>
          </w:tcPr>
          <w:p w:rsidR="00E478B1" w:rsidRPr="002D0D91" w:rsidRDefault="00E478B1" w:rsidP="00634E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  <w:p w:rsidR="00E478B1" w:rsidRPr="002D0D91" w:rsidRDefault="00E478B1" w:rsidP="00634E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E478B1" w:rsidRPr="002D0D91" w:rsidRDefault="00E478B1" w:rsidP="00634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-письменного/устного опроса;</w:t>
            </w:r>
          </w:p>
          <w:p w:rsidR="00E478B1" w:rsidRPr="002D0D91" w:rsidRDefault="00E478B1" w:rsidP="00634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-тестирования;</w:t>
            </w:r>
          </w:p>
          <w:p w:rsidR="00E478B1" w:rsidRPr="002D0D91" w:rsidRDefault="00E478B1" w:rsidP="00634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- оценки результатов внеаудиторной (самостоятельной) работы (докладов, рефератов, теоретической части проектов, учебных исследований и т.д.)</w:t>
            </w:r>
          </w:p>
          <w:p w:rsidR="00E478B1" w:rsidRPr="002D0D91" w:rsidRDefault="00E478B1" w:rsidP="00634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-оценки выполнения практических работ</w:t>
            </w:r>
          </w:p>
          <w:p w:rsidR="00E478B1" w:rsidRPr="002D0D91" w:rsidRDefault="00E478B1" w:rsidP="00634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E478B1" w:rsidRPr="002D0D91" w:rsidRDefault="00E478B1" w:rsidP="00634E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в форме экзамена</w:t>
            </w:r>
            <w:r w:rsidRPr="002D0D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E478B1" w:rsidRPr="002D0D91" w:rsidTr="003633DE">
        <w:tc>
          <w:tcPr>
            <w:tcW w:w="1982" w:type="pct"/>
            <w:shd w:val="clear" w:color="auto" w:fill="auto"/>
          </w:tcPr>
          <w:p w:rsidR="00E478B1" w:rsidRPr="002D0D91" w:rsidRDefault="00E478B1" w:rsidP="00634EE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Умения:</w:t>
            </w:r>
          </w:p>
          <w:p w:rsidR="00E478B1" w:rsidRPr="002D0D91" w:rsidRDefault="00E478B1" w:rsidP="00634EE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наличие запасов и расход продуктов;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оценивать условия хранения и состояние продуктов и запасов; проводить инструктажи по безопасности хранения пищевых продуктов;</w:t>
            </w:r>
            <w:r w:rsidR="00CF087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принимать решения по организации процессов контроля расхода и хранения продуктов;</w:t>
            </w:r>
            <w:r w:rsidR="00CF087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оформлять технологическую документацию и документацию по контролю расхода и хранения</w:t>
            </w:r>
            <w:r w:rsidRPr="002D0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продуктов, в том числе с использованием специализированного программного обеспечения. </w:t>
            </w:r>
          </w:p>
        </w:tc>
        <w:tc>
          <w:tcPr>
            <w:tcW w:w="1514" w:type="pct"/>
            <w:shd w:val="clear" w:color="auto" w:fill="auto"/>
          </w:tcPr>
          <w:p w:rsidR="00E478B1" w:rsidRPr="002D0D91" w:rsidRDefault="00E478B1" w:rsidP="00634E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E478B1" w:rsidRPr="002D0D91" w:rsidRDefault="00E478B1" w:rsidP="00634E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E478B1" w:rsidRPr="002D0D91" w:rsidRDefault="00E478B1" w:rsidP="00634E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-Точность оценки</w:t>
            </w:r>
          </w:p>
          <w:p w:rsidR="00E478B1" w:rsidRPr="002D0D91" w:rsidRDefault="00E478B1" w:rsidP="00634E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-Соответствие требованиям инструкций, регламентов </w:t>
            </w:r>
          </w:p>
          <w:p w:rsidR="00E478B1" w:rsidRPr="00CF0875" w:rsidRDefault="00CF0875" w:rsidP="00634E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-Рациональность действий и т.д.</w:t>
            </w:r>
          </w:p>
        </w:tc>
        <w:tc>
          <w:tcPr>
            <w:tcW w:w="1504" w:type="pct"/>
            <w:shd w:val="clear" w:color="auto" w:fill="auto"/>
          </w:tcPr>
          <w:p w:rsidR="00E478B1" w:rsidRPr="002D0D91" w:rsidRDefault="00E478B1" w:rsidP="00634E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  <w:p w:rsidR="00E478B1" w:rsidRPr="002D0D91" w:rsidRDefault="00E478B1" w:rsidP="00634E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E478B1" w:rsidRPr="002D0D91" w:rsidRDefault="00E478B1" w:rsidP="00634E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-письменного/устного опроса;</w:t>
            </w:r>
          </w:p>
          <w:p w:rsidR="00E478B1" w:rsidRPr="002D0D91" w:rsidRDefault="00E478B1" w:rsidP="00634E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-тестирования;</w:t>
            </w:r>
          </w:p>
          <w:p w:rsidR="00E478B1" w:rsidRPr="002D0D91" w:rsidRDefault="00E478B1" w:rsidP="00634E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- оценки результатов внеаудиторной (самостоятельной) работы (докладов, рефератов, теоретической</w:t>
            </w:r>
            <w:bookmarkStart w:id="0" w:name="_GoBack"/>
            <w:bookmarkEnd w:id="0"/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 части проектов, учебных исследований и т.д.)</w:t>
            </w:r>
          </w:p>
          <w:p w:rsidR="00E478B1" w:rsidRPr="002D0D91" w:rsidRDefault="00E478B1" w:rsidP="00634E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-оценки выполнения практических работ</w:t>
            </w:r>
          </w:p>
          <w:p w:rsidR="00E478B1" w:rsidRPr="002D0D91" w:rsidRDefault="00E478B1" w:rsidP="00634E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 w:rsidR="00CF0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 xml:space="preserve">в форме экзамена </w:t>
            </w:r>
          </w:p>
        </w:tc>
      </w:tr>
    </w:tbl>
    <w:p w:rsidR="00E478B1" w:rsidRPr="002D0D91" w:rsidRDefault="00E478B1" w:rsidP="00CF0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8B1" w:rsidRPr="002D0D91" w:rsidRDefault="00E478B1" w:rsidP="00CF087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 xml:space="preserve">5. КОМПЛЕКТ КОНТРОЛЬНО-ОЦЕНОЧНЫХ СРЕДСТВ </w:t>
      </w:r>
      <w:r w:rsidR="00CF0875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Pr="002D0D91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:rsidR="00E478B1" w:rsidRPr="003633DE" w:rsidRDefault="003633DE" w:rsidP="00CF0875">
      <w:pPr>
        <w:pStyle w:val="a7"/>
        <w:spacing w:before="24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633DE"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="00E478B1" w:rsidRPr="003633DE">
        <w:rPr>
          <w:rFonts w:ascii="Times New Roman" w:hAnsi="Times New Roman" w:cs="Times New Roman"/>
          <w:b/>
          <w:sz w:val="24"/>
          <w:szCs w:val="24"/>
        </w:rPr>
        <w:t>Паспорт контрольно-оценочных средств учебной дисциплины</w:t>
      </w:r>
    </w:p>
    <w:p w:rsidR="00E478B1" w:rsidRPr="003633DE" w:rsidRDefault="003633DE" w:rsidP="00CF0875">
      <w:pPr>
        <w:pStyle w:val="a7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33DE">
        <w:rPr>
          <w:rFonts w:ascii="Times New Roman" w:hAnsi="Times New Roman" w:cs="Times New Roman"/>
          <w:b/>
          <w:sz w:val="24"/>
          <w:szCs w:val="24"/>
        </w:rPr>
        <w:t>5.</w:t>
      </w:r>
      <w:r w:rsidR="00E478B1" w:rsidRPr="003633DE">
        <w:rPr>
          <w:rFonts w:ascii="Times New Roman" w:hAnsi="Times New Roman" w:cs="Times New Roman"/>
          <w:b/>
          <w:sz w:val="24"/>
          <w:szCs w:val="24"/>
        </w:rPr>
        <w:t>1.1 Область применения</w:t>
      </w:r>
    </w:p>
    <w:p w:rsidR="00E478B1" w:rsidRPr="002D0D91" w:rsidRDefault="00E478B1" w:rsidP="00CF0875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 xml:space="preserve">Комплект контрольно-оценочных средств разработан в соответствии с программой учебной дисциплины ОП.02 Организация хранения и контроль запасов и сырья </w:t>
      </w:r>
    </w:p>
    <w:p w:rsidR="00E478B1" w:rsidRPr="002D0D91" w:rsidRDefault="00E478B1" w:rsidP="00CF0875">
      <w:pPr>
        <w:pStyle w:val="a9"/>
        <w:spacing w:after="0" w:line="240" w:lineRule="auto"/>
        <w:ind w:left="0" w:firstLine="720"/>
        <w:jc w:val="both"/>
        <w:rPr>
          <w:rStyle w:val="FontStyle44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</w:t>
      </w:r>
      <w:r w:rsidRPr="002D0D9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D0D91">
        <w:rPr>
          <w:rFonts w:ascii="Times New Roman" w:hAnsi="Times New Roman" w:cs="Times New Roman"/>
          <w:sz w:val="24"/>
          <w:szCs w:val="24"/>
        </w:rPr>
        <w:t xml:space="preserve">обучающийся должен обладать предусмотренными ФГОС по специальности/профессии </w:t>
      </w:r>
      <w:r w:rsidRPr="003633DE">
        <w:rPr>
          <w:rFonts w:ascii="Times New Roman" w:hAnsi="Times New Roman" w:cs="Times New Roman"/>
          <w:sz w:val="24"/>
          <w:szCs w:val="24"/>
        </w:rPr>
        <w:t>43.02.15 Поварское и кондитерское дело</w:t>
      </w:r>
      <w:r w:rsidRPr="002D0D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D0D91">
        <w:rPr>
          <w:rFonts w:ascii="Times New Roman" w:hAnsi="Times New Roman" w:cs="Times New Roman"/>
          <w:sz w:val="24"/>
          <w:szCs w:val="24"/>
        </w:rPr>
        <w:t>следующими умениями, знаниями,</w:t>
      </w:r>
      <w:r w:rsidRPr="002D0D91">
        <w:rPr>
          <w:rStyle w:val="FontStyle44"/>
          <w:sz w:val="24"/>
          <w:szCs w:val="24"/>
        </w:rPr>
        <w:t xml:space="preserve"> общими и профессиональными компетенциями:</w:t>
      </w:r>
      <w:r w:rsidR="00BA7134">
        <w:rPr>
          <w:rStyle w:val="FontStyle44"/>
          <w:sz w:val="24"/>
          <w:szCs w:val="24"/>
        </w:rPr>
        <w:t xml:space="preserve"> см. п.4</w:t>
      </w:r>
    </w:p>
    <w:p w:rsidR="00E478B1" w:rsidRPr="002D0D91" w:rsidRDefault="00E478B1" w:rsidP="00CF08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5.1.2. Описание процедуры оценки и системы оценивания результатов освоения программы учебной дисциплины</w:t>
      </w:r>
    </w:p>
    <w:p w:rsidR="00E478B1" w:rsidRPr="002D0D91" w:rsidRDefault="00E478B1" w:rsidP="00CF0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Система оценки по дисциплине ОП.02 Организация хранения и контроль запасов и сырья состоит из тестовых заданий по темам, выполнения самостоятельной работы на уроке и подготовки к устному экзамену по дисциплине.</w:t>
      </w:r>
    </w:p>
    <w:p w:rsidR="00E478B1" w:rsidRPr="002D0D91" w:rsidRDefault="00E478B1" w:rsidP="00CF0875">
      <w:pPr>
        <w:pStyle w:val="a7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5.1.3</w:t>
      </w:r>
      <w:r w:rsidRPr="002D0D91">
        <w:rPr>
          <w:rFonts w:ascii="Times New Roman" w:hAnsi="Times New Roman" w:cs="Times New Roman"/>
          <w:sz w:val="24"/>
          <w:szCs w:val="24"/>
        </w:rPr>
        <w:t xml:space="preserve">. </w:t>
      </w:r>
      <w:r w:rsidRPr="002D0D91">
        <w:rPr>
          <w:rFonts w:ascii="Times New Roman" w:hAnsi="Times New Roman" w:cs="Times New Roman"/>
          <w:b/>
          <w:sz w:val="24"/>
          <w:szCs w:val="24"/>
        </w:rPr>
        <w:t>Инструменты оценки результатов освоения программы учебной дисциплины</w:t>
      </w:r>
    </w:p>
    <w:p w:rsidR="00E478B1" w:rsidRPr="002D0D91" w:rsidRDefault="00E478B1" w:rsidP="00CF0875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Кодификатор требований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2126"/>
        <w:gridCol w:w="1418"/>
        <w:gridCol w:w="2551"/>
      </w:tblGrid>
      <w:tr w:rsidR="00E478B1" w:rsidRPr="002D0D91" w:rsidTr="00CF0875">
        <w:trPr>
          <w:trHeight w:val="230"/>
        </w:trPr>
        <w:tc>
          <w:tcPr>
            <w:tcW w:w="2410" w:type="dxa"/>
            <w:vMerge w:val="restart"/>
          </w:tcPr>
          <w:p w:rsidR="00E478B1" w:rsidRPr="00EA5215" w:rsidRDefault="00E478B1" w:rsidP="00EA52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1843" w:type="dxa"/>
            <w:vMerge w:val="restart"/>
          </w:tcPr>
          <w:p w:rsidR="00E478B1" w:rsidRPr="00EA5215" w:rsidRDefault="00E478B1" w:rsidP="00EA52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215">
              <w:rPr>
                <w:rFonts w:ascii="Times New Roman" w:hAnsi="Times New Roman" w:cs="Times New Roman"/>
                <w:b/>
                <w:sz w:val="24"/>
                <w:szCs w:val="24"/>
              </w:rPr>
              <w:t>Код компетенций</w:t>
            </w:r>
          </w:p>
        </w:tc>
        <w:tc>
          <w:tcPr>
            <w:tcW w:w="2126" w:type="dxa"/>
            <w:vMerge w:val="restart"/>
          </w:tcPr>
          <w:p w:rsidR="00E478B1" w:rsidRPr="00EA5215" w:rsidRDefault="00E478B1" w:rsidP="00EA52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21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 и темы</w:t>
            </w:r>
          </w:p>
        </w:tc>
        <w:tc>
          <w:tcPr>
            <w:tcW w:w="1418" w:type="dxa"/>
          </w:tcPr>
          <w:p w:rsidR="00E478B1" w:rsidRPr="00EA5215" w:rsidRDefault="00E478B1" w:rsidP="00EA52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215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2551" w:type="dxa"/>
          </w:tcPr>
          <w:p w:rsidR="00E478B1" w:rsidRPr="00EA5215" w:rsidRDefault="00E478B1" w:rsidP="00EA52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21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E478B1" w:rsidRPr="002D0D91" w:rsidTr="00CF0875">
        <w:trPr>
          <w:trHeight w:val="230"/>
        </w:trPr>
        <w:tc>
          <w:tcPr>
            <w:tcW w:w="2410" w:type="dxa"/>
            <w:vMerge/>
          </w:tcPr>
          <w:p w:rsidR="00E478B1" w:rsidRPr="00EA5215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478B1" w:rsidRPr="00EA5215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478B1" w:rsidRPr="00EA5215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E478B1" w:rsidRPr="00EA5215" w:rsidRDefault="00E478B1" w:rsidP="00EA52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21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контрольно-оценочного средства</w:t>
            </w:r>
          </w:p>
        </w:tc>
      </w:tr>
      <w:tr w:rsidR="00E478B1" w:rsidRPr="002D0D91" w:rsidTr="00CF0875">
        <w:tc>
          <w:tcPr>
            <w:tcW w:w="2410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З1,З2,З3,У1,У2</w:t>
            </w:r>
          </w:p>
        </w:tc>
        <w:tc>
          <w:tcPr>
            <w:tcW w:w="1843" w:type="dxa"/>
            <w:vMerge w:val="restart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ОК 1-7, 9,10</w:t>
            </w:r>
          </w:p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1.1-1.5 </w:t>
            </w:r>
          </w:p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2.1-2.8</w:t>
            </w:r>
          </w:p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ПК 3.1-3.6</w:t>
            </w:r>
          </w:p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ПК 4.1-4.5</w:t>
            </w:r>
          </w:p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bCs/>
                <w:sz w:val="24"/>
                <w:szCs w:val="24"/>
              </w:rPr>
              <w:t>ПК 5.1-5.5</w:t>
            </w:r>
          </w:p>
        </w:tc>
        <w:tc>
          <w:tcPr>
            <w:tcW w:w="2126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1.1.</w:t>
            </w:r>
          </w:p>
        </w:tc>
        <w:tc>
          <w:tcPr>
            <w:tcW w:w="1418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551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E478B1" w:rsidRPr="002D0D91" w:rsidTr="00CF0875">
        <w:tc>
          <w:tcPr>
            <w:tcW w:w="2410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З6,З7,З8, У5</w:t>
            </w:r>
          </w:p>
        </w:tc>
        <w:tc>
          <w:tcPr>
            <w:tcW w:w="1843" w:type="dxa"/>
            <w:vMerge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Тема 1.2.</w:t>
            </w:r>
          </w:p>
        </w:tc>
        <w:tc>
          <w:tcPr>
            <w:tcW w:w="1418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551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E478B1" w:rsidRPr="002D0D91" w:rsidTr="00CF0875">
        <w:tc>
          <w:tcPr>
            <w:tcW w:w="2410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З9,З10,У6</w:t>
            </w:r>
          </w:p>
        </w:tc>
        <w:tc>
          <w:tcPr>
            <w:tcW w:w="1843" w:type="dxa"/>
            <w:vMerge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Тема 2.1.</w:t>
            </w:r>
          </w:p>
        </w:tc>
        <w:tc>
          <w:tcPr>
            <w:tcW w:w="1418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551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E478B1" w:rsidRPr="002D0D91" w:rsidTr="00CF0875">
        <w:tc>
          <w:tcPr>
            <w:tcW w:w="2410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З14,З15, У8</w:t>
            </w:r>
          </w:p>
        </w:tc>
        <w:tc>
          <w:tcPr>
            <w:tcW w:w="1843" w:type="dxa"/>
            <w:vMerge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Тема 2.2.</w:t>
            </w:r>
          </w:p>
        </w:tc>
        <w:tc>
          <w:tcPr>
            <w:tcW w:w="1418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551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E478B1" w:rsidRPr="002D0D91" w:rsidTr="00CF0875">
        <w:tc>
          <w:tcPr>
            <w:tcW w:w="2410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З11,З12,З13, У7,У8</w:t>
            </w:r>
          </w:p>
        </w:tc>
        <w:tc>
          <w:tcPr>
            <w:tcW w:w="1843" w:type="dxa"/>
            <w:vMerge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Тема 2.3.</w:t>
            </w:r>
          </w:p>
        </w:tc>
        <w:tc>
          <w:tcPr>
            <w:tcW w:w="1418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551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E478B1" w:rsidRPr="002D0D91" w:rsidTr="00CF0875">
        <w:tc>
          <w:tcPr>
            <w:tcW w:w="2410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З16,З17,З18,У8</w:t>
            </w:r>
          </w:p>
        </w:tc>
        <w:tc>
          <w:tcPr>
            <w:tcW w:w="1843" w:type="dxa"/>
            <w:vMerge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Тема 2.4.</w:t>
            </w:r>
          </w:p>
        </w:tc>
        <w:tc>
          <w:tcPr>
            <w:tcW w:w="1418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551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E478B1" w:rsidRPr="002D0D91" w:rsidTr="00CF0875">
        <w:tc>
          <w:tcPr>
            <w:tcW w:w="2410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З3</w:t>
            </w:r>
          </w:p>
        </w:tc>
        <w:tc>
          <w:tcPr>
            <w:tcW w:w="1843" w:type="dxa"/>
            <w:vMerge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Тема 3.1.</w:t>
            </w:r>
          </w:p>
        </w:tc>
        <w:tc>
          <w:tcPr>
            <w:tcW w:w="1418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551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E478B1" w:rsidRPr="002D0D91" w:rsidTr="00CF0875">
        <w:tc>
          <w:tcPr>
            <w:tcW w:w="2410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З4,З5,У3,У4</w:t>
            </w:r>
          </w:p>
        </w:tc>
        <w:tc>
          <w:tcPr>
            <w:tcW w:w="1843" w:type="dxa"/>
            <w:vMerge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Тема 3.2.</w:t>
            </w:r>
          </w:p>
        </w:tc>
        <w:tc>
          <w:tcPr>
            <w:tcW w:w="1418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551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E478B1" w:rsidRPr="002D0D91" w:rsidTr="00CF0875">
        <w:tc>
          <w:tcPr>
            <w:tcW w:w="2410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З7,З8,У1</w:t>
            </w:r>
          </w:p>
        </w:tc>
        <w:tc>
          <w:tcPr>
            <w:tcW w:w="1843" w:type="dxa"/>
            <w:vMerge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Тема 3.3.</w:t>
            </w:r>
          </w:p>
        </w:tc>
        <w:tc>
          <w:tcPr>
            <w:tcW w:w="1418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551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E478B1" w:rsidRPr="002D0D91" w:rsidTr="00CF0875">
        <w:tc>
          <w:tcPr>
            <w:tcW w:w="2410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Тема 3.4.</w:t>
            </w:r>
          </w:p>
        </w:tc>
        <w:tc>
          <w:tcPr>
            <w:tcW w:w="1418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551" w:type="dxa"/>
          </w:tcPr>
          <w:p w:rsidR="00E478B1" w:rsidRPr="002D0D91" w:rsidRDefault="00E478B1" w:rsidP="00EA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D91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</w:tbl>
    <w:p w:rsidR="00E478B1" w:rsidRPr="002D0D91" w:rsidRDefault="00E478B1" w:rsidP="00CF08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5.2 К</w:t>
      </w:r>
      <w:r w:rsidR="00EA5215">
        <w:rPr>
          <w:rFonts w:ascii="Times New Roman" w:hAnsi="Times New Roman" w:cs="Times New Roman"/>
          <w:b/>
          <w:sz w:val="24"/>
          <w:szCs w:val="24"/>
        </w:rPr>
        <w:t xml:space="preserve">онтрольно-оценочные средства </w:t>
      </w:r>
      <w:r w:rsidRPr="002D0D91">
        <w:rPr>
          <w:rFonts w:ascii="Times New Roman" w:hAnsi="Times New Roman" w:cs="Times New Roman"/>
          <w:b/>
          <w:sz w:val="24"/>
          <w:szCs w:val="24"/>
        </w:rPr>
        <w:t xml:space="preserve">для проведения промежуточного контроля </w:t>
      </w:r>
    </w:p>
    <w:p w:rsidR="00E478B1" w:rsidRPr="002D0D91" w:rsidRDefault="00E478B1" w:rsidP="00CF087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2D0D91">
        <w:rPr>
          <w:rFonts w:ascii="Times New Roman" w:hAnsi="Times New Roman" w:cs="Times New Roman"/>
          <w:b/>
          <w:bCs/>
          <w:sz w:val="24"/>
          <w:szCs w:val="24"/>
        </w:rPr>
        <w:t>Форма проведения оценочной процедуры -</w:t>
      </w:r>
      <w:r w:rsidRPr="002D0D91">
        <w:rPr>
          <w:rFonts w:ascii="Times New Roman" w:hAnsi="Times New Roman" w:cs="Times New Roman"/>
          <w:iCs/>
          <w:sz w:val="24"/>
          <w:szCs w:val="24"/>
        </w:rPr>
        <w:t xml:space="preserve"> устный экзамен </w:t>
      </w:r>
    </w:p>
    <w:p w:rsidR="00E478B1" w:rsidRPr="002D0D91" w:rsidRDefault="00E478B1" w:rsidP="00CF0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b/>
          <w:bCs/>
          <w:sz w:val="24"/>
          <w:szCs w:val="24"/>
        </w:rPr>
        <w:t>Условия выполнения устного экзамена</w:t>
      </w:r>
    </w:p>
    <w:p w:rsidR="00E478B1" w:rsidRPr="002D0D91" w:rsidRDefault="00E478B1" w:rsidP="00CF087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1. Место выполнения задания: учебная аудитория.</w:t>
      </w:r>
    </w:p>
    <w:p w:rsidR="00E478B1" w:rsidRPr="002D0D91" w:rsidRDefault="00E478B1" w:rsidP="00CF087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2. Максимальное время подготовки: - 20 - 30 минут; время ответа 5 – 7 минут</w:t>
      </w:r>
    </w:p>
    <w:p w:rsidR="00E478B1" w:rsidRPr="002D0D91" w:rsidRDefault="00E478B1" w:rsidP="00CF087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3. Итогом экзамена является оценка: отлично, хорошо, удовлетворительно, неудовлетворительно.</w:t>
      </w:r>
    </w:p>
    <w:p w:rsidR="00E478B1" w:rsidRPr="002D0D91" w:rsidRDefault="00E478B1" w:rsidP="00CF0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При выставлении оценки учитываются следующие критерии:</w:t>
      </w:r>
    </w:p>
    <w:p w:rsidR="00E478B1" w:rsidRPr="002D0D91" w:rsidRDefault="00E478B1" w:rsidP="00CF0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«Отлично»</w:t>
      </w:r>
      <w:r w:rsidRPr="002D0D91">
        <w:rPr>
          <w:rFonts w:ascii="Times New Roman" w:hAnsi="Times New Roman" w:cs="Times New Roman"/>
          <w:sz w:val="24"/>
          <w:szCs w:val="24"/>
        </w:rPr>
        <w:t xml:space="preserve"> - все ответы правильные  </w:t>
      </w:r>
    </w:p>
    <w:p w:rsidR="00E478B1" w:rsidRPr="002D0D91" w:rsidRDefault="00E478B1" w:rsidP="00CF087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«Хорошо»</w:t>
      </w:r>
      <w:r w:rsidRPr="002D0D91">
        <w:rPr>
          <w:rFonts w:ascii="Times New Roman" w:hAnsi="Times New Roman" w:cs="Times New Roman"/>
          <w:sz w:val="24"/>
          <w:szCs w:val="24"/>
        </w:rPr>
        <w:t xml:space="preserve"> - даны правильные ответы на </w:t>
      </w:r>
      <w:r w:rsidRPr="002D0D91">
        <w:rPr>
          <w:rFonts w:ascii="Times New Roman" w:hAnsi="Times New Roman" w:cs="Times New Roman"/>
          <w:bCs/>
          <w:sz w:val="24"/>
          <w:szCs w:val="24"/>
        </w:rPr>
        <w:t xml:space="preserve">2 задания или существенные ошибки при </w:t>
      </w:r>
      <w:r w:rsidRPr="002D0D91">
        <w:rPr>
          <w:rFonts w:ascii="Times New Roman" w:hAnsi="Times New Roman" w:cs="Times New Roman"/>
          <w:sz w:val="24"/>
          <w:szCs w:val="24"/>
        </w:rPr>
        <w:t xml:space="preserve">ответе </w:t>
      </w:r>
      <w:r w:rsidRPr="002D0D91">
        <w:rPr>
          <w:rFonts w:ascii="Times New Roman" w:hAnsi="Times New Roman" w:cs="Times New Roman"/>
          <w:bCs/>
          <w:sz w:val="24"/>
          <w:szCs w:val="24"/>
        </w:rPr>
        <w:t xml:space="preserve">1 теоретического или практического вопроса  </w:t>
      </w:r>
      <w:r w:rsidRPr="002D0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8B1" w:rsidRPr="002D0D91" w:rsidRDefault="00E478B1" w:rsidP="00CF0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 xml:space="preserve">«Удовлетворительно» </w:t>
      </w:r>
      <w:r w:rsidRPr="002D0D91">
        <w:rPr>
          <w:rFonts w:ascii="Times New Roman" w:hAnsi="Times New Roman" w:cs="Times New Roman"/>
          <w:sz w:val="24"/>
          <w:szCs w:val="24"/>
        </w:rPr>
        <w:t xml:space="preserve">- </w:t>
      </w:r>
      <w:r w:rsidRPr="002D0D91">
        <w:rPr>
          <w:rFonts w:ascii="Times New Roman" w:hAnsi="Times New Roman" w:cs="Times New Roman"/>
          <w:bCs/>
          <w:sz w:val="24"/>
          <w:szCs w:val="24"/>
        </w:rPr>
        <w:t xml:space="preserve">существенные ошибки при </w:t>
      </w:r>
      <w:r w:rsidRPr="002D0D91">
        <w:rPr>
          <w:rFonts w:ascii="Times New Roman" w:hAnsi="Times New Roman" w:cs="Times New Roman"/>
          <w:sz w:val="24"/>
          <w:szCs w:val="24"/>
        </w:rPr>
        <w:t xml:space="preserve">ответах </w:t>
      </w:r>
      <w:r w:rsidRPr="002D0D91">
        <w:rPr>
          <w:rFonts w:ascii="Times New Roman" w:hAnsi="Times New Roman" w:cs="Times New Roman"/>
          <w:bCs/>
          <w:sz w:val="24"/>
          <w:szCs w:val="24"/>
        </w:rPr>
        <w:t>2 теоретических вопросов или дан только 1 правильный ответ</w:t>
      </w:r>
      <w:r w:rsidRPr="002D0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8B1" w:rsidRPr="002D0D91" w:rsidRDefault="00E478B1" w:rsidP="00CF0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 xml:space="preserve"> «Неудовлетворительно»</w:t>
      </w:r>
      <w:r w:rsidRPr="002D0D91">
        <w:rPr>
          <w:rFonts w:ascii="Times New Roman" w:hAnsi="Times New Roman" w:cs="Times New Roman"/>
          <w:sz w:val="24"/>
          <w:szCs w:val="24"/>
        </w:rPr>
        <w:t xml:space="preserve"> - все ответы неправильные</w:t>
      </w:r>
    </w:p>
    <w:p w:rsidR="00E478B1" w:rsidRPr="00EA5215" w:rsidRDefault="00E478B1" w:rsidP="00CF087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5215">
        <w:rPr>
          <w:rFonts w:ascii="Times New Roman" w:hAnsi="Times New Roman" w:cs="Times New Roman"/>
          <w:b/>
          <w:bCs/>
          <w:sz w:val="24"/>
          <w:szCs w:val="24"/>
        </w:rPr>
        <w:t>Демоверсия экзаменационных билетов</w:t>
      </w:r>
    </w:p>
    <w:p w:rsidR="00E478B1" w:rsidRPr="00AF6443" w:rsidRDefault="00E478B1" w:rsidP="00CF08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6443">
        <w:rPr>
          <w:rFonts w:ascii="Times New Roman" w:hAnsi="Times New Roman" w:cs="Times New Roman"/>
          <w:b/>
          <w:sz w:val="24"/>
          <w:szCs w:val="24"/>
        </w:rPr>
        <w:t>Билет №1</w:t>
      </w:r>
    </w:p>
    <w:p w:rsidR="00E478B1" w:rsidRPr="002D0D91" w:rsidRDefault="00E478B1" w:rsidP="00CF0875">
      <w:pPr>
        <w:pStyle w:val="a9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Классификация продовольственных товаров по использованию на предприятиях общественного  питания.</w:t>
      </w:r>
    </w:p>
    <w:p w:rsidR="00E478B1" w:rsidRPr="002D0D91" w:rsidRDefault="00E478B1" w:rsidP="00CF0875">
      <w:pPr>
        <w:pStyle w:val="a9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Складское хозяйство: понятие, виды, характеристика, оснащение.</w:t>
      </w:r>
    </w:p>
    <w:p w:rsidR="00E478B1" w:rsidRPr="002D0D91" w:rsidRDefault="00E478B1" w:rsidP="00CF0875">
      <w:pPr>
        <w:pStyle w:val="a9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 xml:space="preserve">Охлажденная тушка птицы массой </w:t>
      </w:r>
      <w:smartTag w:uri="urn:schemas-microsoft-com:office:smarttags" w:element="metricconverter">
        <w:smartTagPr>
          <w:attr w:name="ProductID" w:val="1,5 кг"/>
        </w:smartTagPr>
        <w:r w:rsidRPr="002D0D91">
          <w:rPr>
            <w:rFonts w:ascii="Times New Roman" w:hAnsi="Times New Roman" w:cs="Times New Roman"/>
            <w:sz w:val="24"/>
            <w:szCs w:val="24"/>
          </w:rPr>
          <w:t>1,5 кг</w:t>
        </w:r>
      </w:smartTag>
      <w:r w:rsidRPr="002D0D91">
        <w:rPr>
          <w:rFonts w:ascii="Times New Roman" w:hAnsi="Times New Roman" w:cs="Times New Roman"/>
          <w:sz w:val="24"/>
          <w:szCs w:val="24"/>
        </w:rPr>
        <w:t xml:space="preserve"> подвергалась замораживанию до температуры в толще грудной мышцы –8* С. Это сопровождалось потерей массы до 0,6%. Определите массу птицы после замораживания и массу естественной убыли.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№2</w:t>
      </w:r>
    </w:p>
    <w:p w:rsidR="00E478B1" w:rsidRPr="002D0D91" w:rsidRDefault="00E478B1" w:rsidP="00CF0875">
      <w:pPr>
        <w:pStyle w:val="a9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Пищевая  ценность продуктов. Биологическая и энергетическая ценность продуктов.</w:t>
      </w:r>
    </w:p>
    <w:p w:rsidR="00E478B1" w:rsidRPr="002D0D91" w:rsidRDefault="00E478B1" w:rsidP="00CF0875">
      <w:pPr>
        <w:pStyle w:val="a9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Свежие плоды и овощи. Химический состав. Пищевая ценность. Требования к качеству, хранение, кулинарное использование.</w:t>
      </w:r>
    </w:p>
    <w:p w:rsidR="00E478B1" w:rsidRPr="002D0D91" w:rsidRDefault="00E478B1" w:rsidP="00CF0875">
      <w:pPr>
        <w:pStyle w:val="a9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 xml:space="preserve">Чему равна зольность муки, если масса тигля с мукой до сжигания муки </w:t>
      </w:r>
      <w:smartTag w:uri="urn:schemas-microsoft-com:office:smarttags" w:element="metricconverter">
        <w:smartTagPr>
          <w:attr w:name="ProductID" w:val="9 г"/>
        </w:smartTagPr>
        <w:r w:rsidRPr="002D0D91">
          <w:rPr>
            <w:rFonts w:ascii="Times New Roman" w:hAnsi="Times New Roman" w:cs="Times New Roman"/>
            <w:sz w:val="24"/>
            <w:szCs w:val="24"/>
          </w:rPr>
          <w:t>9 г</w:t>
        </w:r>
      </w:smartTag>
      <w:r w:rsidRPr="002D0D91">
        <w:rPr>
          <w:rFonts w:ascii="Times New Roman" w:hAnsi="Times New Roman" w:cs="Times New Roman"/>
          <w:sz w:val="24"/>
          <w:szCs w:val="24"/>
        </w:rPr>
        <w:t>, после сжигания – 7,01г, а масса тигля 7г?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№3</w:t>
      </w:r>
    </w:p>
    <w:p w:rsidR="00E478B1" w:rsidRPr="002D0D91" w:rsidRDefault="00E478B1" w:rsidP="00CF0875">
      <w:pPr>
        <w:pStyle w:val="a9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Хранение продуктов: режимы и способы.</w:t>
      </w:r>
    </w:p>
    <w:p w:rsidR="00E478B1" w:rsidRPr="002D0D91" w:rsidRDefault="00E478B1" w:rsidP="00CF0875">
      <w:pPr>
        <w:pStyle w:val="a9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Икра. Ассортимент. Пищевая ценность. Требование к качеству, хранение, кулинарное использование.</w:t>
      </w:r>
    </w:p>
    <w:p w:rsidR="00E478B1" w:rsidRPr="002D0D91" w:rsidRDefault="00E478B1" w:rsidP="00CF0875">
      <w:pPr>
        <w:pStyle w:val="a9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 xml:space="preserve">Определите вид, категорию и качество яйца по следующим показателям: срок хранения – 7 дней, масса яйца - </w:t>
      </w:r>
      <w:smartTag w:uri="urn:schemas-microsoft-com:office:smarttags" w:element="metricconverter">
        <w:smartTagPr>
          <w:attr w:name="ProductID" w:val="46 г"/>
        </w:smartTagPr>
        <w:r w:rsidRPr="002D0D91">
          <w:rPr>
            <w:rFonts w:ascii="Times New Roman" w:hAnsi="Times New Roman" w:cs="Times New Roman"/>
            <w:sz w:val="24"/>
            <w:szCs w:val="24"/>
          </w:rPr>
          <w:t>46 г</w:t>
        </w:r>
      </w:smartTag>
      <w:r w:rsidRPr="002D0D91">
        <w:rPr>
          <w:rFonts w:ascii="Times New Roman" w:hAnsi="Times New Roman" w:cs="Times New Roman"/>
          <w:sz w:val="24"/>
          <w:szCs w:val="24"/>
        </w:rPr>
        <w:t xml:space="preserve">, скорлупа целая, чистая; воздушная камера </w:t>
      </w:r>
      <w:smartTag w:uri="urn:schemas-microsoft-com:office:smarttags" w:element="metricconverter">
        <w:smartTagPr>
          <w:attr w:name="ProductID" w:val="-3 мм"/>
        </w:smartTagPr>
        <w:r w:rsidRPr="002D0D91">
          <w:rPr>
            <w:rFonts w:ascii="Times New Roman" w:hAnsi="Times New Roman" w:cs="Times New Roman"/>
            <w:sz w:val="24"/>
            <w:szCs w:val="24"/>
          </w:rPr>
          <w:t>-3 мм</w:t>
        </w:r>
      </w:smartTag>
      <w:r w:rsidRPr="002D0D91">
        <w:rPr>
          <w:rFonts w:ascii="Times New Roman" w:hAnsi="Times New Roman" w:cs="Times New Roman"/>
          <w:sz w:val="24"/>
          <w:szCs w:val="24"/>
        </w:rPr>
        <w:t>, состояние белка – плотный, просвечивающийся; состояние желтка – прочный, едва заметный.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№4</w:t>
      </w:r>
    </w:p>
    <w:p w:rsidR="00E478B1" w:rsidRPr="002D0D91" w:rsidRDefault="00E478B1" w:rsidP="00CF0875">
      <w:pPr>
        <w:pStyle w:val="a9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Соленая рыба. Способы и виды посола. Пищевая ценность. Требование к качеству, хранение, кулинарное использование.</w:t>
      </w:r>
    </w:p>
    <w:p w:rsidR="00E478B1" w:rsidRPr="002D0D91" w:rsidRDefault="00E478B1" w:rsidP="00CF0875">
      <w:pPr>
        <w:pStyle w:val="a9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Порядок отпуска сырья и продуктов на производство.</w:t>
      </w:r>
    </w:p>
    <w:p w:rsidR="00E478B1" w:rsidRPr="002D0D91" w:rsidRDefault="00E478B1" w:rsidP="00CF0875">
      <w:pPr>
        <w:pStyle w:val="a9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Дайте заключение о качестве тихоокеанской сельди, если  при проверке ее качества  обнаружены такие дефекты, как легкое поверхностное пожелтение, поломанная жаберная крышка, плотная консистенция мяса.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№5</w:t>
      </w:r>
    </w:p>
    <w:p w:rsidR="00E478B1" w:rsidRPr="002D0D91" w:rsidRDefault="00E478B1" w:rsidP="00CF0875">
      <w:pPr>
        <w:pStyle w:val="a9"/>
        <w:numPr>
          <w:ilvl w:val="0"/>
          <w:numId w:val="8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Правила приема продуктов, поступающих со склада и от поставщиков.</w:t>
      </w:r>
    </w:p>
    <w:p w:rsidR="00E478B1" w:rsidRPr="002D0D91" w:rsidRDefault="00BA7134" w:rsidP="00CF0875">
      <w:pPr>
        <w:pStyle w:val="a9"/>
        <w:numPr>
          <w:ilvl w:val="0"/>
          <w:numId w:val="8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Кисломолочные продукты. Виды.</w:t>
      </w:r>
      <w:r w:rsidR="00E478B1" w:rsidRPr="002D0D91">
        <w:rPr>
          <w:rFonts w:ascii="Times New Roman" w:hAnsi="Times New Roman" w:cs="Times New Roman"/>
          <w:sz w:val="24"/>
          <w:szCs w:val="24"/>
        </w:rPr>
        <w:t xml:space="preserve"> Пищевая ценность. Способы производства. Требования к качеству, хранение, кулинарное использование.</w:t>
      </w:r>
    </w:p>
    <w:p w:rsidR="00E478B1" w:rsidRPr="002D0D91" w:rsidRDefault="00E478B1" w:rsidP="00CF0875">
      <w:pPr>
        <w:pStyle w:val="a9"/>
        <w:numPr>
          <w:ilvl w:val="0"/>
          <w:numId w:val="8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lastRenderedPageBreak/>
        <w:t xml:space="preserve">При разделке осьминога отходы составляют 20% от массы сырца. Определите массу нетто осьминога, если масса сырца </w:t>
      </w:r>
      <w:smartTag w:uri="urn:schemas-microsoft-com:office:smarttags" w:element="metricconverter">
        <w:smartTagPr>
          <w:attr w:name="ProductID" w:val="20 кг"/>
        </w:smartTagPr>
        <w:r w:rsidRPr="002D0D91">
          <w:rPr>
            <w:rFonts w:ascii="Times New Roman" w:hAnsi="Times New Roman" w:cs="Times New Roman"/>
            <w:sz w:val="24"/>
            <w:szCs w:val="24"/>
          </w:rPr>
          <w:t>20 кг</w:t>
        </w:r>
      </w:smartTag>
      <w:r w:rsidRPr="002D0D91">
        <w:rPr>
          <w:rFonts w:ascii="Times New Roman" w:hAnsi="Times New Roman" w:cs="Times New Roman"/>
          <w:sz w:val="24"/>
          <w:szCs w:val="24"/>
        </w:rPr>
        <w:t>.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№6</w:t>
      </w:r>
    </w:p>
    <w:p w:rsidR="00E478B1" w:rsidRPr="002D0D91" w:rsidRDefault="00E478B1" w:rsidP="00CF0875">
      <w:pPr>
        <w:pStyle w:val="a9"/>
        <w:numPr>
          <w:ilvl w:val="0"/>
          <w:numId w:val="9"/>
        </w:numPr>
        <w:tabs>
          <w:tab w:val="left" w:pos="-142"/>
          <w:tab w:val="left" w:pos="284"/>
          <w:tab w:val="left" w:pos="2127"/>
        </w:tabs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Субпродукты. Классификация. Химический состав. Пищевая ценность. Требования к качеству, хранение, кулинарное использование.</w:t>
      </w:r>
    </w:p>
    <w:p w:rsidR="00E478B1" w:rsidRPr="002D0D91" w:rsidRDefault="00E478B1" w:rsidP="00CF0875">
      <w:pPr>
        <w:pStyle w:val="a9"/>
        <w:numPr>
          <w:ilvl w:val="0"/>
          <w:numId w:val="9"/>
        </w:numPr>
        <w:tabs>
          <w:tab w:val="left" w:pos="-142"/>
          <w:tab w:val="left" w:pos="284"/>
          <w:tab w:val="left" w:pos="21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Яйца и яйцепродукты. Виды. Химический состав. Пищевая ценность. Требования к качеству, хранение, кулинарное использование.</w:t>
      </w:r>
    </w:p>
    <w:p w:rsidR="00E478B1" w:rsidRPr="002D0D91" w:rsidRDefault="00E478B1" w:rsidP="00CF0875">
      <w:pPr>
        <w:pStyle w:val="a9"/>
        <w:numPr>
          <w:ilvl w:val="0"/>
          <w:numId w:val="9"/>
        </w:numPr>
        <w:tabs>
          <w:tab w:val="left" w:pos="-142"/>
          <w:tab w:val="left" w:pos="284"/>
          <w:tab w:val="left" w:pos="2127"/>
        </w:tabs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 xml:space="preserve">Перечислите документы без которых, согласно гигиеническим требованиям на предприятиях общественного питания, запрещается принимать мясо. </w:t>
      </w:r>
    </w:p>
    <w:p w:rsidR="00E478B1" w:rsidRPr="002D0D91" w:rsidRDefault="00E478B1" w:rsidP="00CF0875">
      <w:pPr>
        <w:pStyle w:val="a9"/>
        <w:tabs>
          <w:tab w:val="left" w:pos="-142"/>
          <w:tab w:val="left" w:pos="284"/>
          <w:tab w:val="left" w:pos="2127"/>
        </w:tabs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№7</w:t>
      </w:r>
    </w:p>
    <w:p w:rsidR="00E478B1" w:rsidRPr="002D0D91" w:rsidRDefault="00E478B1" w:rsidP="00CF0875">
      <w:pPr>
        <w:pStyle w:val="a9"/>
        <w:numPr>
          <w:ilvl w:val="0"/>
          <w:numId w:val="1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Чай. Виды. Химический состав. Пищевая ценность. Требования к качеству, хранение, кулинарное использование.</w:t>
      </w:r>
    </w:p>
    <w:p w:rsidR="00E478B1" w:rsidRPr="002D0D91" w:rsidRDefault="00E478B1" w:rsidP="00CF0875">
      <w:pPr>
        <w:pStyle w:val="a9"/>
        <w:numPr>
          <w:ilvl w:val="0"/>
          <w:numId w:val="1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Способы  хранения продовольственных товаров и продуктов.</w:t>
      </w:r>
    </w:p>
    <w:p w:rsidR="00E478B1" w:rsidRPr="002D0D91" w:rsidRDefault="00E478B1" w:rsidP="00CF0875">
      <w:pPr>
        <w:pStyle w:val="a9"/>
        <w:numPr>
          <w:ilvl w:val="0"/>
          <w:numId w:val="1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Требование к качеству домашней птицей и дичи. В чем различие?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№8</w:t>
      </w:r>
    </w:p>
    <w:p w:rsidR="00E478B1" w:rsidRPr="002D0D91" w:rsidRDefault="00E478B1" w:rsidP="00CF0875">
      <w:pPr>
        <w:pStyle w:val="a9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Подготовка оборудования  и требования к  отпуску товаров со склада.</w:t>
      </w:r>
    </w:p>
    <w:p w:rsidR="00E478B1" w:rsidRPr="002D0D91" w:rsidRDefault="00E478B1" w:rsidP="00CF0875">
      <w:pPr>
        <w:pStyle w:val="a9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Классификация методов консервирования, их назначение и сущность.</w:t>
      </w:r>
    </w:p>
    <w:p w:rsidR="00E478B1" w:rsidRPr="002D0D91" w:rsidRDefault="00E478B1" w:rsidP="00CF0875">
      <w:pPr>
        <w:pStyle w:val="a9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 xml:space="preserve">Масса навески хлеба 5г, после высушивания – 2,8г. Чему равна влажность хлеба? Соответствует стандарту влажность хлеба? 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№9</w:t>
      </w:r>
    </w:p>
    <w:p w:rsidR="00E478B1" w:rsidRPr="002D0D91" w:rsidRDefault="00E478B1" w:rsidP="00CF0875">
      <w:pPr>
        <w:pStyle w:val="a9"/>
        <w:numPr>
          <w:ilvl w:val="0"/>
          <w:numId w:val="12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Виды круп. Дайте характеристику их ассортимента, перечислите сорта, марки, укажите кулинарное использование.</w:t>
      </w:r>
    </w:p>
    <w:p w:rsidR="00E478B1" w:rsidRPr="002D0D91" w:rsidRDefault="00E478B1" w:rsidP="00CF0875">
      <w:pPr>
        <w:pStyle w:val="a9"/>
        <w:numPr>
          <w:ilvl w:val="0"/>
          <w:numId w:val="12"/>
        </w:numPr>
        <w:tabs>
          <w:tab w:val="left" w:pos="284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Упаковка продовольственных  товаров и продуктов. Значение упаковки для сохранения качества  продовольственных товаров и продуктов.</w:t>
      </w:r>
    </w:p>
    <w:p w:rsidR="00E478B1" w:rsidRPr="002D0D91" w:rsidRDefault="00E478B1" w:rsidP="00CF0875">
      <w:pPr>
        <w:pStyle w:val="a9"/>
        <w:numPr>
          <w:ilvl w:val="0"/>
          <w:numId w:val="12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Расшифруйте маркировку консервов:                    051003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576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135158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576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1Р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№10</w:t>
      </w:r>
    </w:p>
    <w:p w:rsidR="00E478B1" w:rsidRPr="002D0D91" w:rsidRDefault="00E478B1" w:rsidP="00CF0875">
      <w:pPr>
        <w:pStyle w:val="a9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Сыры. Виды. Химический состав. Пищевая ценность. Требования к качеству, хранение, кулинарное использование.</w:t>
      </w:r>
    </w:p>
    <w:p w:rsidR="00E478B1" w:rsidRPr="002D0D91" w:rsidRDefault="00E478B1" w:rsidP="00CF0875">
      <w:pPr>
        <w:pStyle w:val="a9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Товарные запасы. Правила оценки состояния запасов на складе и на производстве.</w:t>
      </w:r>
    </w:p>
    <w:p w:rsidR="00E478B1" w:rsidRPr="002D0D91" w:rsidRDefault="00E478B1" w:rsidP="00CF0875">
      <w:pPr>
        <w:pStyle w:val="a9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Определите вид кисло</w:t>
      </w:r>
      <w:r w:rsidR="00CF0875">
        <w:rPr>
          <w:rFonts w:ascii="Times New Roman" w:hAnsi="Times New Roman" w:cs="Times New Roman"/>
          <w:sz w:val="24"/>
          <w:szCs w:val="24"/>
        </w:rPr>
        <w:t>молочного продукта</w:t>
      </w:r>
      <w:r w:rsidRPr="002D0D91">
        <w:rPr>
          <w:rFonts w:ascii="Times New Roman" w:hAnsi="Times New Roman" w:cs="Times New Roman"/>
          <w:sz w:val="24"/>
          <w:szCs w:val="24"/>
        </w:rPr>
        <w:t xml:space="preserve"> и возможность его использования по следующим качествам: вкус и запах чистый, кисломолочный, освежающий, </w:t>
      </w:r>
      <w:r w:rsidR="00CF0875">
        <w:rPr>
          <w:rFonts w:ascii="Times New Roman" w:hAnsi="Times New Roman" w:cs="Times New Roman"/>
          <w:sz w:val="24"/>
          <w:szCs w:val="24"/>
        </w:rPr>
        <w:t xml:space="preserve">слегка острый, без посторонних </w:t>
      </w:r>
      <w:r w:rsidRPr="002D0D91">
        <w:rPr>
          <w:rFonts w:ascii="Times New Roman" w:hAnsi="Times New Roman" w:cs="Times New Roman"/>
          <w:sz w:val="24"/>
          <w:szCs w:val="24"/>
        </w:rPr>
        <w:t>привкусов, запахов; цвет молочно-белый, консис</w:t>
      </w:r>
      <w:r w:rsidR="00CF0875">
        <w:rPr>
          <w:rFonts w:ascii="Times New Roman" w:hAnsi="Times New Roman" w:cs="Times New Roman"/>
          <w:sz w:val="24"/>
          <w:szCs w:val="24"/>
        </w:rPr>
        <w:t>тенция однородная, напоминающая</w:t>
      </w:r>
      <w:r w:rsidRPr="002D0D91">
        <w:rPr>
          <w:rFonts w:ascii="Times New Roman" w:hAnsi="Times New Roman" w:cs="Times New Roman"/>
          <w:sz w:val="24"/>
          <w:szCs w:val="24"/>
        </w:rPr>
        <w:t xml:space="preserve"> жидкую сметану.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№11</w:t>
      </w:r>
    </w:p>
    <w:p w:rsidR="00E478B1" w:rsidRPr="002D0D91" w:rsidRDefault="00E478B1" w:rsidP="00CF0875">
      <w:pPr>
        <w:pStyle w:val="a9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Методы консервирования плодов и овощей, их сущность и значение.</w:t>
      </w:r>
    </w:p>
    <w:p w:rsidR="00E478B1" w:rsidRPr="002D0D91" w:rsidRDefault="00E478B1" w:rsidP="00CF0875">
      <w:pPr>
        <w:pStyle w:val="a9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Организация процессов контроля расхода и хранения продуктов.</w:t>
      </w:r>
    </w:p>
    <w:p w:rsidR="00E478B1" w:rsidRPr="002D0D91" w:rsidRDefault="00E478B1" w:rsidP="00CF0875">
      <w:pPr>
        <w:pStyle w:val="a9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Определите вид кисломолочного продукта  и возможность его использования по следующим качествам: вкус и запах чистый, кисломолочный, освежающий, слегка острый, без посторонних  привкусов, запахов; цвет молочно-белый, консистенция однородная, напоминающая  жидкую сметану.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№12</w:t>
      </w:r>
    </w:p>
    <w:p w:rsidR="00E478B1" w:rsidRPr="002D0D91" w:rsidRDefault="00E478B1" w:rsidP="00CF0875">
      <w:pPr>
        <w:pStyle w:val="a9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Колбасные изделия. Ассортимент. Особенности производства. Требования к качеству, хранение, кулинарное использование.</w:t>
      </w:r>
    </w:p>
    <w:p w:rsidR="00E478B1" w:rsidRPr="002D0D91" w:rsidRDefault="00E478B1" w:rsidP="00CF0875">
      <w:pPr>
        <w:pStyle w:val="a9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Правила приема продуктов, поступающих со склада и от поставщиков.</w:t>
      </w:r>
    </w:p>
    <w:p w:rsidR="00E478B1" w:rsidRPr="002D0D91" w:rsidRDefault="00E478B1" w:rsidP="00CF0875">
      <w:pPr>
        <w:pStyle w:val="a9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Определите вид пряностей по следующи</w:t>
      </w:r>
      <w:r w:rsidR="00CF0875">
        <w:rPr>
          <w:rFonts w:ascii="Times New Roman" w:hAnsi="Times New Roman" w:cs="Times New Roman"/>
          <w:sz w:val="24"/>
          <w:szCs w:val="24"/>
        </w:rPr>
        <w:t>м показателям: цветочные почки</w:t>
      </w:r>
      <w:r w:rsidRPr="002D0D91">
        <w:rPr>
          <w:rFonts w:ascii="Times New Roman" w:hAnsi="Times New Roman" w:cs="Times New Roman"/>
          <w:sz w:val="24"/>
          <w:szCs w:val="24"/>
        </w:rPr>
        <w:t xml:space="preserve"> с</w:t>
      </w:r>
      <w:r w:rsidR="00CF0875">
        <w:rPr>
          <w:rFonts w:ascii="Times New Roman" w:hAnsi="Times New Roman" w:cs="Times New Roman"/>
          <w:sz w:val="24"/>
          <w:szCs w:val="24"/>
        </w:rPr>
        <w:t xml:space="preserve">остоящие из утолщенного сверху </w:t>
      </w:r>
      <w:r w:rsidRPr="002D0D91">
        <w:rPr>
          <w:rFonts w:ascii="Times New Roman" w:hAnsi="Times New Roman" w:cs="Times New Roman"/>
          <w:sz w:val="24"/>
          <w:szCs w:val="24"/>
        </w:rPr>
        <w:t>сте</w:t>
      </w:r>
      <w:r w:rsidR="00CF0875">
        <w:rPr>
          <w:rFonts w:ascii="Times New Roman" w:hAnsi="Times New Roman" w:cs="Times New Roman"/>
          <w:sz w:val="24"/>
          <w:szCs w:val="24"/>
        </w:rPr>
        <w:t xml:space="preserve">белька и головки, вкус и запах </w:t>
      </w:r>
      <w:r w:rsidRPr="002D0D91">
        <w:rPr>
          <w:rFonts w:ascii="Times New Roman" w:hAnsi="Times New Roman" w:cs="Times New Roman"/>
          <w:sz w:val="24"/>
          <w:szCs w:val="24"/>
        </w:rPr>
        <w:t>сильно пряные, жгучие.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№13</w:t>
      </w:r>
    </w:p>
    <w:p w:rsidR="00E478B1" w:rsidRPr="002D0D91" w:rsidRDefault="00E478B1" w:rsidP="00CF0875">
      <w:pPr>
        <w:pStyle w:val="a9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Свежие грибы. Химический состав. Классификация. Требования к качеству, кулинарное использование.</w:t>
      </w:r>
    </w:p>
    <w:p w:rsidR="00E478B1" w:rsidRPr="002D0D91" w:rsidRDefault="00E478B1" w:rsidP="00CF0875">
      <w:pPr>
        <w:pStyle w:val="a9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iCs/>
          <w:sz w:val="24"/>
          <w:szCs w:val="24"/>
        </w:rPr>
        <w:t>Организация снабжения. Формы и способы доставки продуктов.</w:t>
      </w:r>
    </w:p>
    <w:p w:rsidR="00E478B1" w:rsidRPr="002D0D91" w:rsidRDefault="00CF0875" w:rsidP="00CF0875">
      <w:pPr>
        <w:pStyle w:val="a9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Объясните увеличение </w:t>
      </w:r>
      <w:r w:rsidR="00E478B1" w:rsidRPr="002D0D91">
        <w:rPr>
          <w:rFonts w:ascii="Times New Roman" w:hAnsi="Times New Roman" w:cs="Times New Roman"/>
          <w:sz w:val="24"/>
          <w:szCs w:val="24"/>
        </w:rPr>
        <w:t>в объеме круп, макаронных изделий при варке?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№14</w:t>
      </w:r>
    </w:p>
    <w:p w:rsidR="00E478B1" w:rsidRPr="002D0D91" w:rsidRDefault="00E478B1" w:rsidP="00CF0875">
      <w:pPr>
        <w:pStyle w:val="a9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lastRenderedPageBreak/>
        <w:t>Балычные изделия. Виды. Химический состав. Пищевая ценность. Требования к качеству, хранение, кулинарное использование.</w:t>
      </w:r>
    </w:p>
    <w:p w:rsidR="00E478B1" w:rsidRPr="002D0D91" w:rsidRDefault="00E478B1" w:rsidP="00CF0875">
      <w:pPr>
        <w:pStyle w:val="a9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Правила приемки продовольственных товаров.</w:t>
      </w:r>
    </w:p>
    <w:p w:rsidR="00E478B1" w:rsidRPr="002D0D91" w:rsidRDefault="00E478B1" w:rsidP="00CF0875">
      <w:pPr>
        <w:pStyle w:val="a9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 xml:space="preserve">Масса соленой рыбы </w:t>
      </w:r>
      <w:smartTag w:uri="urn:schemas-microsoft-com:office:smarttags" w:element="metricconverter">
        <w:smartTagPr>
          <w:attr w:name="ProductID" w:val="20 кг"/>
        </w:smartTagPr>
        <w:r w:rsidRPr="002D0D91">
          <w:rPr>
            <w:rFonts w:ascii="Times New Roman" w:hAnsi="Times New Roman" w:cs="Times New Roman"/>
            <w:sz w:val="24"/>
            <w:szCs w:val="24"/>
          </w:rPr>
          <w:t>20 кг</w:t>
        </w:r>
      </w:smartTag>
      <w:r w:rsidRPr="002D0D91">
        <w:rPr>
          <w:rFonts w:ascii="Times New Roman" w:hAnsi="Times New Roman" w:cs="Times New Roman"/>
          <w:sz w:val="24"/>
          <w:szCs w:val="24"/>
        </w:rPr>
        <w:t>. При хранении в течение 3 –х суток усушка рыбы составила 0,10%. Определите массу соленой рыбы после хранения.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№15</w:t>
      </w:r>
    </w:p>
    <w:p w:rsidR="00E478B1" w:rsidRPr="002D0D91" w:rsidRDefault="00E478B1" w:rsidP="00CF0875">
      <w:pPr>
        <w:pStyle w:val="a9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Десертные овощи. Виды. Химический состав. Пищевая ценность. Требования к качеству, хранение, кулинарное использование.</w:t>
      </w:r>
    </w:p>
    <w:p w:rsidR="00E478B1" w:rsidRPr="002D0D91" w:rsidRDefault="00E478B1" w:rsidP="00CF0875">
      <w:pPr>
        <w:pStyle w:val="a9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Естественная убыль пищевых продуктов. Понятие. Причины естественной убыли. Нормируемые и ненормируемые потери.</w:t>
      </w:r>
    </w:p>
    <w:p w:rsidR="00E478B1" w:rsidRPr="002D0D91" w:rsidRDefault="00E478B1" w:rsidP="00CF0875">
      <w:pPr>
        <w:pStyle w:val="a9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Определите возможность использования в пищу мяса по следующим показателям: поверхность слегка липкая, потемневшая, на разрезе мышцы влажные темно-красного цвета. Запах слегка кисловатый, жир серовато-матовый, липнет к пальцам. Суставные поверхности слегка покрыты слизью.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№16</w:t>
      </w:r>
    </w:p>
    <w:p w:rsidR="00E478B1" w:rsidRPr="002D0D91" w:rsidRDefault="00E478B1" w:rsidP="00CF0875">
      <w:pPr>
        <w:pStyle w:val="a9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Сливочное масло. Химический состав. Пищевая ценность. Виды. Требование к качеству. Упаковка и хранение.</w:t>
      </w:r>
    </w:p>
    <w:p w:rsidR="00E478B1" w:rsidRPr="002D0D91" w:rsidRDefault="00E478B1" w:rsidP="00CF0875">
      <w:pPr>
        <w:pStyle w:val="a9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Организация работы складских помещений и требования к ним.</w:t>
      </w:r>
    </w:p>
    <w:p w:rsidR="00E478B1" w:rsidRPr="002D0D91" w:rsidRDefault="00E478B1" w:rsidP="00CF0875">
      <w:pPr>
        <w:pStyle w:val="a9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Определите вид сыра и его кач</w:t>
      </w:r>
      <w:r w:rsidR="00CF0875">
        <w:rPr>
          <w:rFonts w:ascii="Times New Roman" w:hAnsi="Times New Roman" w:cs="Times New Roman"/>
          <w:sz w:val="24"/>
          <w:szCs w:val="24"/>
        </w:rPr>
        <w:t>ество по следующим показателям:</w:t>
      </w:r>
      <w:r w:rsidRPr="002D0D91">
        <w:rPr>
          <w:rFonts w:ascii="Times New Roman" w:hAnsi="Times New Roman" w:cs="Times New Roman"/>
          <w:sz w:val="24"/>
          <w:szCs w:val="24"/>
        </w:rPr>
        <w:t xml:space="preserve"> сыр не имеет корки, созревание происходит в рассоле, умеренно соленый, чистый, кисломолочный вкус, тесто плотное, слоистое, эластичное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№17</w:t>
      </w:r>
    </w:p>
    <w:p w:rsidR="00E478B1" w:rsidRPr="002D0D91" w:rsidRDefault="00E478B1" w:rsidP="00CF0875">
      <w:pPr>
        <w:pStyle w:val="a9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iCs/>
          <w:sz w:val="24"/>
          <w:szCs w:val="24"/>
        </w:rPr>
        <w:t>Классификация тары и организация тарного хозяйства.</w:t>
      </w:r>
    </w:p>
    <w:p w:rsidR="00E478B1" w:rsidRPr="002D0D91" w:rsidRDefault="00E478B1" w:rsidP="00CF0875">
      <w:pPr>
        <w:pStyle w:val="a9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Мясокопчености. Классификация. Ассортимент. Характеристика. Требование к качеству, хранение, кулинарное использование.</w:t>
      </w:r>
    </w:p>
    <w:p w:rsidR="00E478B1" w:rsidRPr="002D0D91" w:rsidRDefault="00E478B1" w:rsidP="00CF0875">
      <w:pPr>
        <w:pStyle w:val="a9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 xml:space="preserve">Определите, какое количество сливок 10% жирности равноценно по энергетической ценности  </w:t>
      </w:r>
      <w:smartTag w:uri="urn:schemas-microsoft-com:office:smarttags" w:element="metricconverter">
        <w:smartTagPr>
          <w:attr w:name="ProductID" w:val="75 г"/>
        </w:smartTagPr>
        <w:r w:rsidRPr="002D0D91">
          <w:rPr>
            <w:rFonts w:ascii="Times New Roman" w:hAnsi="Times New Roman" w:cs="Times New Roman"/>
            <w:sz w:val="24"/>
            <w:szCs w:val="24"/>
          </w:rPr>
          <w:t>75 г</w:t>
        </w:r>
      </w:smartTag>
      <w:r w:rsidRPr="002D0D91">
        <w:rPr>
          <w:rFonts w:ascii="Times New Roman" w:hAnsi="Times New Roman" w:cs="Times New Roman"/>
          <w:sz w:val="24"/>
          <w:szCs w:val="24"/>
        </w:rPr>
        <w:t xml:space="preserve">  сметаны 30% жирности.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№18</w:t>
      </w:r>
    </w:p>
    <w:p w:rsidR="00E478B1" w:rsidRPr="002D0D91" w:rsidRDefault="00CF0875" w:rsidP="00CF0875">
      <w:pPr>
        <w:pStyle w:val="a9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оформления</w:t>
      </w:r>
      <w:r w:rsidR="00E478B1" w:rsidRPr="002D0D91">
        <w:rPr>
          <w:rFonts w:ascii="Times New Roman" w:hAnsi="Times New Roman" w:cs="Times New Roman"/>
          <w:sz w:val="24"/>
          <w:szCs w:val="24"/>
        </w:rPr>
        <w:t xml:space="preserve"> заказа на продукты со склада.</w:t>
      </w:r>
    </w:p>
    <w:p w:rsidR="00E478B1" w:rsidRPr="002D0D91" w:rsidRDefault="00E478B1" w:rsidP="00CF0875">
      <w:pPr>
        <w:pStyle w:val="a9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Маринованные овощи, плоды, грибы. Виды овощных и плодовых маринадов. Способы маринования. Требования к качеству, хранение, кулинарное использование.</w:t>
      </w:r>
    </w:p>
    <w:p w:rsidR="00E478B1" w:rsidRPr="002D0D91" w:rsidRDefault="00E478B1" w:rsidP="00CF0875">
      <w:pPr>
        <w:pStyle w:val="a9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Перечислите материально-ответственных лиц, которые принимают продовольственные</w:t>
      </w:r>
      <w:r w:rsidR="00CF0875">
        <w:rPr>
          <w:rFonts w:ascii="Times New Roman" w:hAnsi="Times New Roman" w:cs="Times New Roman"/>
          <w:sz w:val="24"/>
          <w:szCs w:val="24"/>
        </w:rPr>
        <w:t xml:space="preserve"> товары, сырье и полуфабрикаты </w:t>
      </w:r>
      <w:r w:rsidRPr="002D0D91">
        <w:rPr>
          <w:rFonts w:ascii="Times New Roman" w:hAnsi="Times New Roman" w:cs="Times New Roman"/>
          <w:sz w:val="24"/>
          <w:szCs w:val="24"/>
        </w:rPr>
        <w:t>на предприятии общественного питания по количеству и качеству.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№19</w:t>
      </w:r>
    </w:p>
    <w:p w:rsidR="00E478B1" w:rsidRPr="002D0D91" w:rsidRDefault="00E478B1" w:rsidP="00CF0875">
      <w:pPr>
        <w:pStyle w:val="a9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Сыры. Ассортимент. Пищевая ценность. Требования к качеству, хранение, использование в кулинарии.</w:t>
      </w:r>
    </w:p>
    <w:p w:rsidR="00E478B1" w:rsidRPr="002D0D91" w:rsidRDefault="00E478B1" w:rsidP="00CF0875">
      <w:pPr>
        <w:pStyle w:val="a9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Субпродукты. Классификация.  Пищевая ценность. Требования к качеству, хранение, кулинарное использование.</w:t>
      </w:r>
    </w:p>
    <w:p w:rsidR="00E478B1" w:rsidRPr="002D0D91" w:rsidRDefault="00E478B1" w:rsidP="00CF0875">
      <w:pPr>
        <w:pStyle w:val="a9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Рассчитать естественную убыль, если при замораживании говяжьей туши массой 200</w:t>
      </w:r>
      <w:r w:rsidR="00CF0875">
        <w:rPr>
          <w:rFonts w:ascii="Times New Roman" w:hAnsi="Times New Roman" w:cs="Times New Roman"/>
          <w:sz w:val="24"/>
          <w:szCs w:val="24"/>
        </w:rPr>
        <w:t xml:space="preserve"> кг, потери сока из тканей мяса при </w:t>
      </w:r>
      <w:r w:rsidRPr="002D0D91">
        <w:rPr>
          <w:rFonts w:ascii="Times New Roman" w:hAnsi="Times New Roman" w:cs="Times New Roman"/>
          <w:sz w:val="24"/>
          <w:szCs w:val="24"/>
        </w:rPr>
        <w:t>размораживании составляют 1% массы туши.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№20</w:t>
      </w:r>
    </w:p>
    <w:p w:rsidR="00E478B1" w:rsidRPr="002D0D91" w:rsidRDefault="00E478B1" w:rsidP="00CF0875">
      <w:pPr>
        <w:pStyle w:val="a9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Правила приемки продовольственных товаров со склада и от поставщиков.</w:t>
      </w:r>
    </w:p>
    <w:p w:rsidR="00E478B1" w:rsidRPr="002D0D91" w:rsidRDefault="00E478B1" w:rsidP="00CF0875">
      <w:pPr>
        <w:pStyle w:val="a9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Экзотические плоды и овощи, ассортимент, характеристика.</w:t>
      </w:r>
    </w:p>
    <w:p w:rsidR="00E478B1" w:rsidRPr="002D0D91" w:rsidRDefault="00E478B1" w:rsidP="00CF0875">
      <w:pPr>
        <w:pStyle w:val="a9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Определите качество свежих огурцов, имеющих следующие показатели: Огурцы с поже</w:t>
      </w:r>
      <w:r w:rsidR="00CF0875">
        <w:rPr>
          <w:rFonts w:ascii="Times New Roman" w:hAnsi="Times New Roman" w:cs="Times New Roman"/>
          <w:sz w:val="24"/>
          <w:szCs w:val="24"/>
        </w:rPr>
        <w:t>лтевшей кожицей, целые, чистые, правильной формы</w:t>
      </w:r>
      <w:r w:rsidRPr="002D0D91">
        <w:rPr>
          <w:rFonts w:ascii="Times New Roman" w:hAnsi="Times New Roman" w:cs="Times New Roman"/>
          <w:sz w:val="24"/>
          <w:szCs w:val="24"/>
        </w:rPr>
        <w:t>, без плодоножки, с кожистыми семенами.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№21</w:t>
      </w:r>
    </w:p>
    <w:p w:rsidR="00E478B1" w:rsidRPr="002D0D91" w:rsidRDefault="00E478B1" w:rsidP="00CF0875">
      <w:pPr>
        <w:pStyle w:val="a9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Изменение качества сырья при консервировании и формирование новых свойств готовой продукции.</w:t>
      </w:r>
    </w:p>
    <w:p w:rsidR="00E478B1" w:rsidRPr="002D0D91" w:rsidRDefault="00E478B1" w:rsidP="00CF0875">
      <w:pPr>
        <w:pStyle w:val="a9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Мясо убойных животных. Классификация. Пищевая ценность. Требования к качеству, хранение, кулинарное использование.</w:t>
      </w:r>
    </w:p>
    <w:p w:rsidR="00E478B1" w:rsidRPr="002D0D91" w:rsidRDefault="00E478B1" w:rsidP="00CF0875">
      <w:pPr>
        <w:pStyle w:val="a9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 xml:space="preserve">Рассчитать энергетическую ценность </w:t>
      </w:r>
      <w:smartTag w:uri="urn:schemas-microsoft-com:office:smarttags" w:element="metricconverter">
        <w:smartTagPr>
          <w:attr w:name="ProductID" w:val="100 г"/>
        </w:smartTagPr>
        <w:r w:rsidRPr="002D0D91">
          <w:rPr>
            <w:rFonts w:ascii="Times New Roman" w:hAnsi="Times New Roman" w:cs="Times New Roman"/>
            <w:sz w:val="24"/>
            <w:szCs w:val="24"/>
          </w:rPr>
          <w:t>100 г</w:t>
        </w:r>
      </w:smartTag>
      <w:r w:rsidRPr="002D0D91">
        <w:rPr>
          <w:rFonts w:ascii="Times New Roman" w:hAnsi="Times New Roman" w:cs="Times New Roman"/>
          <w:sz w:val="24"/>
          <w:szCs w:val="24"/>
        </w:rPr>
        <w:t xml:space="preserve"> хлеба, если белка содержится </w:t>
      </w:r>
      <w:smartTag w:uri="urn:schemas-microsoft-com:office:smarttags" w:element="metricconverter">
        <w:smartTagPr>
          <w:attr w:name="ProductID" w:val="7,6 г"/>
        </w:smartTagPr>
        <w:r w:rsidRPr="002D0D91">
          <w:rPr>
            <w:rFonts w:ascii="Times New Roman" w:hAnsi="Times New Roman" w:cs="Times New Roman"/>
            <w:sz w:val="24"/>
            <w:szCs w:val="24"/>
          </w:rPr>
          <w:t>7,6 г</w:t>
        </w:r>
      </w:smartTag>
      <w:r w:rsidRPr="002D0D91">
        <w:rPr>
          <w:rFonts w:ascii="Times New Roman" w:hAnsi="Times New Roman" w:cs="Times New Roman"/>
          <w:sz w:val="24"/>
          <w:szCs w:val="24"/>
        </w:rPr>
        <w:t xml:space="preserve">, жира </w:t>
      </w:r>
      <w:smartTag w:uri="urn:schemas-microsoft-com:office:smarttags" w:element="metricconverter">
        <w:smartTagPr>
          <w:attr w:name="ProductID" w:val="0,9 г"/>
        </w:smartTagPr>
        <w:r w:rsidRPr="002D0D91">
          <w:rPr>
            <w:rFonts w:ascii="Times New Roman" w:hAnsi="Times New Roman" w:cs="Times New Roman"/>
            <w:sz w:val="24"/>
            <w:szCs w:val="24"/>
          </w:rPr>
          <w:t>0,9 г</w:t>
        </w:r>
      </w:smartTag>
      <w:r w:rsidRPr="002D0D91">
        <w:rPr>
          <w:rFonts w:ascii="Times New Roman" w:hAnsi="Times New Roman" w:cs="Times New Roman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49,7 г"/>
        </w:smartTagPr>
        <w:r w:rsidRPr="002D0D91">
          <w:rPr>
            <w:rFonts w:ascii="Times New Roman" w:hAnsi="Times New Roman" w:cs="Times New Roman"/>
            <w:sz w:val="24"/>
            <w:szCs w:val="24"/>
          </w:rPr>
          <w:t>49,7 г</w:t>
        </w:r>
      </w:smartTag>
      <w:r w:rsidRPr="002D0D91">
        <w:rPr>
          <w:rFonts w:ascii="Times New Roman" w:hAnsi="Times New Roman" w:cs="Times New Roman"/>
          <w:sz w:val="24"/>
          <w:szCs w:val="24"/>
        </w:rPr>
        <w:t xml:space="preserve"> углеводов.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№22</w:t>
      </w:r>
    </w:p>
    <w:p w:rsidR="00E478B1" w:rsidRPr="002D0D91" w:rsidRDefault="00E478B1" w:rsidP="00CF0875">
      <w:pPr>
        <w:pStyle w:val="a9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lastRenderedPageBreak/>
        <w:t>Значение и использование вкусовых товаров в питании. Ассортимент вкусовых продуктов используемых на предприятиях общественного питания.</w:t>
      </w:r>
    </w:p>
    <w:p w:rsidR="00E478B1" w:rsidRPr="002D0D91" w:rsidRDefault="00E478B1" w:rsidP="00CF0875">
      <w:pPr>
        <w:pStyle w:val="a9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Мясо птицы. Классификация. Химический состав. Пищевая ценность. Требования к качеству, хранение, кулинарное использование.</w:t>
      </w:r>
    </w:p>
    <w:p w:rsidR="00E478B1" w:rsidRPr="002D0D91" w:rsidRDefault="00E478B1" w:rsidP="00CF0875">
      <w:pPr>
        <w:pStyle w:val="a9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 xml:space="preserve">Рассчитать естественную убыль, если при замораживании говяжьей туши массой </w:t>
      </w:r>
      <w:smartTag w:uri="urn:schemas-microsoft-com:office:smarttags" w:element="metricconverter">
        <w:smartTagPr>
          <w:attr w:name="ProductID" w:val="244 кг"/>
        </w:smartTagPr>
        <w:r w:rsidRPr="002D0D91">
          <w:rPr>
            <w:rFonts w:ascii="Times New Roman" w:hAnsi="Times New Roman" w:cs="Times New Roman"/>
            <w:sz w:val="24"/>
            <w:szCs w:val="24"/>
          </w:rPr>
          <w:t>244 кг</w:t>
        </w:r>
      </w:smartTag>
      <w:r w:rsidR="00CF0875">
        <w:rPr>
          <w:rFonts w:ascii="Times New Roman" w:hAnsi="Times New Roman" w:cs="Times New Roman"/>
          <w:sz w:val="24"/>
          <w:szCs w:val="24"/>
        </w:rPr>
        <w:t xml:space="preserve">, потери сока из тканей мяса при </w:t>
      </w:r>
      <w:r w:rsidRPr="002D0D91">
        <w:rPr>
          <w:rFonts w:ascii="Times New Roman" w:hAnsi="Times New Roman" w:cs="Times New Roman"/>
          <w:sz w:val="24"/>
          <w:szCs w:val="24"/>
        </w:rPr>
        <w:t>размораживании составляют 1,2% массы туши.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№23</w:t>
      </w:r>
    </w:p>
    <w:p w:rsidR="00E478B1" w:rsidRPr="002D0D91" w:rsidRDefault="00E478B1" w:rsidP="00CF0875">
      <w:pPr>
        <w:pStyle w:val="a9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Требования, предъявляемые к отпуску товаров. Очередность отпуска товаров и продуктов.</w:t>
      </w:r>
    </w:p>
    <w:p w:rsidR="00E478B1" w:rsidRPr="002D0D91" w:rsidRDefault="00E478B1" w:rsidP="00CF0875">
      <w:pPr>
        <w:pStyle w:val="a9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Рыба живая, охлажденная, мороженая. Пищевая ценность. Требование к качеству, хранение, кулинарное использование.</w:t>
      </w:r>
    </w:p>
    <w:p w:rsidR="00E478B1" w:rsidRPr="002D0D91" w:rsidRDefault="00E478B1" w:rsidP="00CF0875">
      <w:pPr>
        <w:pStyle w:val="a9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Определите вид сыра и его каче</w:t>
      </w:r>
      <w:r w:rsidR="00CF0875">
        <w:rPr>
          <w:rFonts w:ascii="Times New Roman" w:hAnsi="Times New Roman" w:cs="Times New Roman"/>
          <w:sz w:val="24"/>
          <w:szCs w:val="24"/>
        </w:rPr>
        <w:t xml:space="preserve">ство по следующим показателям: </w:t>
      </w:r>
      <w:r w:rsidRPr="002D0D91">
        <w:rPr>
          <w:rFonts w:ascii="Times New Roman" w:hAnsi="Times New Roman" w:cs="Times New Roman"/>
          <w:sz w:val="24"/>
          <w:szCs w:val="24"/>
        </w:rPr>
        <w:t xml:space="preserve">сыр не имеет корки, созревание происходит в рассоле, умеренно соленый, чистый, </w:t>
      </w:r>
      <w:r w:rsidR="00CF0875" w:rsidRPr="002D0D91">
        <w:rPr>
          <w:rFonts w:ascii="Times New Roman" w:hAnsi="Times New Roman" w:cs="Times New Roman"/>
          <w:sz w:val="24"/>
          <w:szCs w:val="24"/>
        </w:rPr>
        <w:t>кисломолочный</w:t>
      </w:r>
      <w:r w:rsidRPr="002D0D91">
        <w:rPr>
          <w:rFonts w:ascii="Times New Roman" w:hAnsi="Times New Roman" w:cs="Times New Roman"/>
          <w:sz w:val="24"/>
          <w:szCs w:val="24"/>
        </w:rPr>
        <w:t xml:space="preserve"> вкус, тесто плотное, слоистое, эластичное. 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№24</w:t>
      </w:r>
    </w:p>
    <w:p w:rsidR="00E478B1" w:rsidRPr="002D0D91" w:rsidRDefault="00E478B1" w:rsidP="00CF0875">
      <w:pPr>
        <w:pStyle w:val="a9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Инвентаризация. Процедуры и правила инвентаризации запасов продуктов.</w:t>
      </w:r>
    </w:p>
    <w:p w:rsidR="00E478B1" w:rsidRPr="002D0D91" w:rsidRDefault="00E478B1" w:rsidP="00CF0875">
      <w:pPr>
        <w:pStyle w:val="a9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Вкусовые, ароматические, красящие и прочие вещества в пищевых продуктах их характеристика.</w:t>
      </w:r>
    </w:p>
    <w:p w:rsidR="00E478B1" w:rsidRPr="002D0D91" w:rsidRDefault="00E478B1" w:rsidP="00CF0875">
      <w:pPr>
        <w:pStyle w:val="a9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Определите во</w:t>
      </w:r>
      <w:r w:rsidR="00CF0875">
        <w:rPr>
          <w:rFonts w:ascii="Times New Roman" w:hAnsi="Times New Roman" w:cs="Times New Roman"/>
          <w:sz w:val="24"/>
          <w:szCs w:val="24"/>
        </w:rPr>
        <w:t xml:space="preserve">зможность использования в пищу </w:t>
      </w:r>
      <w:r w:rsidRPr="002D0D91">
        <w:rPr>
          <w:rFonts w:ascii="Times New Roman" w:hAnsi="Times New Roman" w:cs="Times New Roman"/>
          <w:sz w:val="24"/>
          <w:szCs w:val="24"/>
        </w:rPr>
        <w:t>живой рыбы по с</w:t>
      </w:r>
      <w:r w:rsidR="00CF0875">
        <w:rPr>
          <w:rFonts w:ascii="Times New Roman" w:hAnsi="Times New Roman" w:cs="Times New Roman"/>
          <w:sz w:val="24"/>
          <w:szCs w:val="24"/>
        </w:rPr>
        <w:t xml:space="preserve">ледующим показателям качества: </w:t>
      </w:r>
      <w:r w:rsidRPr="002D0D91">
        <w:rPr>
          <w:rFonts w:ascii="Times New Roman" w:hAnsi="Times New Roman" w:cs="Times New Roman"/>
          <w:sz w:val="24"/>
          <w:szCs w:val="24"/>
        </w:rPr>
        <w:t xml:space="preserve">механические повреждения, с тусклой чешуей, мутными глазами, с запахом нефтепродуктов. 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№25</w:t>
      </w:r>
    </w:p>
    <w:p w:rsidR="00E478B1" w:rsidRPr="002D0D91" w:rsidRDefault="00E478B1" w:rsidP="00CF0875">
      <w:pPr>
        <w:pStyle w:val="a9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Копченая рыба. Виды копчения. Пищевая ценность. Требование к качеству, хранение, кулинарное использование.</w:t>
      </w:r>
    </w:p>
    <w:p w:rsidR="00E478B1" w:rsidRPr="002D0D91" w:rsidRDefault="00CF0875" w:rsidP="00CF0875">
      <w:pPr>
        <w:pStyle w:val="a9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Перечислите процессы, происходящие </w:t>
      </w:r>
      <w:r w:rsidR="00E478B1" w:rsidRPr="002D0D91">
        <w:rPr>
          <w:rFonts w:ascii="Times New Roman" w:hAnsi="Times New Roman" w:cs="Times New Roman"/>
          <w:sz w:val="24"/>
          <w:szCs w:val="24"/>
        </w:rPr>
        <w:t>в пищевых продуктах при хранении.</w:t>
      </w:r>
    </w:p>
    <w:p w:rsidR="00E478B1" w:rsidRPr="002D0D91" w:rsidRDefault="00E478B1" w:rsidP="00CF0875">
      <w:pPr>
        <w:pStyle w:val="a9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bCs/>
          <w:sz w:val="24"/>
          <w:szCs w:val="24"/>
        </w:rPr>
        <w:t>Укажите вид потерь. Бой, порча продуктов - потери возникают в результате неудовлетворительных условий перевозки и хранения продуктов, бесхозяйственности работников.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bCs/>
          <w:sz w:val="24"/>
          <w:szCs w:val="24"/>
        </w:rPr>
        <w:t>Билет №26</w:t>
      </w:r>
    </w:p>
    <w:p w:rsidR="00E478B1" w:rsidRPr="002D0D91" w:rsidRDefault="00E478B1" w:rsidP="00CF0875">
      <w:pPr>
        <w:pStyle w:val="a9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Методы контроля возможных хищений запасов на производстве.</w:t>
      </w:r>
    </w:p>
    <w:p w:rsidR="00E478B1" w:rsidRPr="002D0D91" w:rsidRDefault="00E478B1" w:rsidP="00CF0875">
      <w:pPr>
        <w:pStyle w:val="a9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Кисломолочные продукты. Ассортимент. Пищевая ценность. Требования к качеству, хранение, кулинарное использование.</w:t>
      </w:r>
    </w:p>
    <w:p w:rsidR="00E478B1" w:rsidRPr="002D0D91" w:rsidRDefault="00E478B1" w:rsidP="00CF0875">
      <w:pPr>
        <w:pStyle w:val="a9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 xml:space="preserve">Средняя масса гребешка </w:t>
      </w:r>
      <w:smartTag w:uri="urn:schemas-microsoft-com:office:smarttags" w:element="metricconverter">
        <w:smartTagPr>
          <w:attr w:name="ProductID" w:val="200 г"/>
        </w:smartTagPr>
        <w:r w:rsidRPr="002D0D91">
          <w:rPr>
            <w:rFonts w:ascii="Times New Roman" w:hAnsi="Times New Roman" w:cs="Times New Roman"/>
            <w:sz w:val="24"/>
            <w:szCs w:val="24"/>
          </w:rPr>
          <w:t>200 г</w:t>
        </w:r>
      </w:smartTag>
      <w:r w:rsidRPr="002D0D91">
        <w:rPr>
          <w:rFonts w:ascii="Times New Roman" w:hAnsi="Times New Roman" w:cs="Times New Roman"/>
          <w:sz w:val="24"/>
          <w:szCs w:val="24"/>
        </w:rPr>
        <w:t>. Масса съедобного мяса  составляет 22 %. Определите выход съедобной части гребешка.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№27</w:t>
      </w:r>
    </w:p>
    <w:p w:rsidR="00E478B1" w:rsidRPr="002D0D91" w:rsidRDefault="00E478B1" w:rsidP="00CF0875">
      <w:pPr>
        <w:pStyle w:val="a9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Вяленая и сушеная рыба. Пищевая ценность. Требование к качеству, хранение, кулинарное использование.</w:t>
      </w:r>
    </w:p>
    <w:p w:rsidR="00E478B1" w:rsidRPr="002D0D91" w:rsidRDefault="00E478B1" w:rsidP="00CF0875">
      <w:pPr>
        <w:pStyle w:val="a9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Классификация методов консервирования, их назначение и сущность.</w:t>
      </w:r>
    </w:p>
    <w:p w:rsidR="00E478B1" w:rsidRPr="002D0D91" w:rsidRDefault="00CF0875" w:rsidP="00CF0875">
      <w:pPr>
        <w:pStyle w:val="a9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E478B1" w:rsidRPr="002D0D91">
        <w:rPr>
          <w:rFonts w:ascii="Times New Roman" w:hAnsi="Times New Roman" w:cs="Times New Roman"/>
          <w:sz w:val="24"/>
          <w:szCs w:val="24"/>
        </w:rPr>
        <w:t>хранении сл</w:t>
      </w:r>
      <w:r>
        <w:rPr>
          <w:rFonts w:ascii="Times New Roman" w:hAnsi="Times New Roman" w:cs="Times New Roman"/>
          <w:sz w:val="24"/>
          <w:szCs w:val="24"/>
        </w:rPr>
        <w:t>ивочного масла происходит процесс</w:t>
      </w:r>
      <w:r w:rsidR="00E478B1" w:rsidRPr="002D0D91">
        <w:rPr>
          <w:rFonts w:ascii="Times New Roman" w:hAnsi="Times New Roman" w:cs="Times New Roman"/>
          <w:sz w:val="24"/>
          <w:szCs w:val="24"/>
        </w:rPr>
        <w:t xml:space="preserve"> прогоркания. Дайте характер</w:t>
      </w:r>
      <w:r>
        <w:rPr>
          <w:rFonts w:ascii="Times New Roman" w:hAnsi="Times New Roman" w:cs="Times New Roman"/>
          <w:sz w:val="24"/>
          <w:szCs w:val="24"/>
        </w:rPr>
        <w:t>истику и укажите, какие факторы</w:t>
      </w:r>
      <w:r w:rsidR="00E478B1" w:rsidRPr="002D0D91">
        <w:rPr>
          <w:rFonts w:ascii="Times New Roman" w:hAnsi="Times New Roman" w:cs="Times New Roman"/>
          <w:sz w:val="24"/>
          <w:szCs w:val="24"/>
        </w:rPr>
        <w:t xml:space="preserve"> влияют на ускор</w:t>
      </w:r>
      <w:r>
        <w:rPr>
          <w:rFonts w:ascii="Times New Roman" w:hAnsi="Times New Roman" w:cs="Times New Roman"/>
          <w:sz w:val="24"/>
          <w:szCs w:val="24"/>
        </w:rPr>
        <w:t xml:space="preserve">ение этого процесса? Как можно </w:t>
      </w:r>
      <w:r w:rsidR="00E478B1" w:rsidRPr="002D0D91">
        <w:rPr>
          <w:rFonts w:ascii="Times New Roman" w:hAnsi="Times New Roman" w:cs="Times New Roman"/>
          <w:sz w:val="24"/>
          <w:szCs w:val="24"/>
        </w:rPr>
        <w:t>задержать процесс порчи масла?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№28</w:t>
      </w:r>
    </w:p>
    <w:p w:rsidR="00E478B1" w:rsidRPr="002D0D91" w:rsidRDefault="00E478B1" w:rsidP="00CF0875">
      <w:pPr>
        <w:pStyle w:val="a9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Колбасные изделия. Ассортимент. Химический состав. Пищевая ценность. Требования к качеству, хранение, кулинарное использование.</w:t>
      </w:r>
    </w:p>
    <w:p w:rsidR="00E478B1" w:rsidRPr="002D0D91" w:rsidRDefault="00E478B1" w:rsidP="00CF0875">
      <w:pPr>
        <w:pStyle w:val="a9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Ягоды. Виды. Пищевая ценность. Требования к качеству, хранение, кулинарное использование.</w:t>
      </w:r>
    </w:p>
    <w:p w:rsidR="00E478B1" w:rsidRPr="002D0D91" w:rsidRDefault="00E478B1" w:rsidP="00CF0875">
      <w:pPr>
        <w:pStyle w:val="a9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 xml:space="preserve">Определите энергетическую ценность 9 г  жареного кофе, если в </w:t>
      </w:r>
      <w:smartTag w:uri="urn:schemas-microsoft-com:office:smarttags" w:element="metricconverter">
        <w:smartTagPr>
          <w:attr w:name="ProductID" w:val="100 г"/>
        </w:smartTagPr>
        <w:r w:rsidRPr="002D0D91">
          <w:rPr>
            <w:rFonts w:ascii="Times New Roman" w:hAnsi="Times New Roman" w:cs="Times New Roman"/>
            <w:sz w:val="24"/>
            <w:szCs w:val="24"/>
          </w:rPr>
          <w:t>100 г</w:t>
        </w:r>
      </w:smartTag>
      <w:r w:rsidRPr="002D0D91">
        <w:rPr>
          <w:rFonts w:ascii="Times New Roman" w:hAnsi="Times New Roman" w:cs="Times New Roman"/>
          <w:sz w:val="24"/>
          <w:szCs w:val="24"/>
        </w:rPr>
        <w:t xml:space="preserve"> содержится 13,2 белка, </w:t>
      </w:r>
      <w:smartTag w:uri="urn:schemas-microsoft-com:office:smarttags" w:element="metricconverter">
        <w:smartTagPr>
          <w:attr w:name="ProductID" w:val="4,1 г"/>
        </w:smartTagPr>
        <w:r w:rsidRPr="002D0D91">
          <w:rPr>
            <w:rFonts w:ascii="Times New Roman" w:hAnsi="Times New Roman" w:cs="Times New Roman"/>
            <w:sz w:val="24"/>
            <w:szCs w:val="24"/>
          </w:rPr>
          <w:t>4,1 г</w:t>
        </w:r>
      </w:smartTag>
      <w:r w:rsidRPr="002D0D91">
        <w:rPr>
          <w:rFonts w:ascii="Times New Roman" w:hAnsi="Times New Roman" w:cs="Times New Roman"/>
          <w:sz w:val="24"/>
          <w:szCs w:val="24"/>
        </w:rPr>
        <w:t xml:space="preserve"> углеводов, </w:t>
      </w:r>
      <w:smartTag w:uri="urn:schemas-microsoft-com:office:smarttags" w:element="metricconverter">
        <w:smartTagPr>
          <w:attr w:name="ProductID" w:val="14,1 г"/>
        </w:smartTagPr>
        <w:r w:rsidRPr="002D0D91">
          <w:rPr>
            <w:rFonts w:ascii="Times New Roman" w:hAnsi="Times New Roman" w:cs="Times New Roman"/>
            <w:sz w:val="24"/>
            <w:szCs w:val="24"/>
          </w:rPr>
          <w:t>14,1 г</w:t>
        </w:r>
      </w:smartTag>
      <w:r w:rsidRPr="002D0D91">
        <w:rPr>
          <w:rFonts w:ascii="Times New Roman" w:hAnsi="Times New Roman" w:cs="Times New Roman"/>
          <w:sz w:val="24"/>
          <w:szCs w:val="24"/>
        </w:rPr>
        <w:t xml:space="preserve"> жира.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№29</w:t>
      </w:r>
    </w:p>
    <w:p w:rsidR="00E478B1" w:rsidRPr="002D0D91" w:rsidRDefault="00E478B1" w:rsidP="00CF0875">
      <w:pPr>
        <w:pStyle w:val="a9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Рыбные консервы и презервы. Классификация и ассортимент рыбных консервов. Пищевая ценность. Требование к качеству, хранение, кулинарное использование.</w:t>
      </w:r>
    </w:p>
    <w:p w:rsidR="00E478B1" w:rsidRPr="002D0D91" w:rsidRDefault="00E478B1" w:rsidP="00CF0875">
      <w:pPr>
        <w:pStyle w:val="a9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Классифицируйте колбасные изделия по способу тепловой обработки.</w:t>
      </w:r>
    </w:p>
    <w:p w:rsidR="00E478B1" w:rsidRPr="002D0D91" w:rsidRDefault="00E478B1" w:rsidP="00CF0875">
      <w:pPr>
        <w:pStyle w:val="a9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Перечислите продовольственные товары, хранящиеся  стеллажным способом.</w:t>
      </w:r>
    </w:p>
    <w:p w:rsidR="00E478B1" w:rsidRPr="002D0D91" w:rsidRDefault="00E478B1" w:rsidP="00CF0875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D91">
        <w:rPr>
          <w:rFonts w:ascii="Times New Roman" w:hAnsi="Times New Roman" w:cs="Times New Roman"/>
          <w:b/>
          <w:sz w:val="24"/>
          <w:szCs w:val="24"/>
        </w:rPr>
        <w:t>Билет №30</w:t>
      </w:r>
    </w:p>
    <w:p w:rsidR="00E478B1" w:rsidRPr="002D0D91" w:rsidRDefault="00E478B1" w:rsidP="00CF0875">
      <w:pPr>
        <w:pStyle w:val="a9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Нерыбные продукты моря. Классификация. Виды. Пищевая ценность. Требование к качеству, хранение, кулинарное использование.</w:t>
      </w:r>
    </w:p>
    <w:p w:rsidR="00E478B1" w:rsidRPr="002D0D91" w:rsidRDefault="00E478B1" w:rsidP="00CF0875">
      <w:pPr>
        <w:pStyle w:val="a9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t>Подготовка весоизмерительного оборудования, мерной тары, инвентаря, инструментов для отпуска продуктов</w:t>
      </w:r>
    </w:p>
    <w:p w:rsidR="00E478B1" w:rsidRPr="002D0D91" w:rsidRDefault="00E478B1" w:rsidP="00CF0875">
      <w:pPr>
        <w:pStyle w:val="a9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0D91">
        <w:rPr>
          <w:rFonts w:ascii="Times New Roman" w:hAnsi="Times New Roman" w:cs="Times New Roman"/>
          <w:sz w:val="24"/>
          <w:szCs w:val="24"/>
        </w:rPr>
        <w:lastRenderedPageBreak/>
        <w:t xml:space="preserve">При разделке осьминога отходы составляют 20% от массы сырца. Определите массу нетто осьминога, если масса сырца </w:t>
      </w:r>
      <w:smartTag w:uri="urn:schemas-microsoft-com:office:smarttags" w:element="metricconverter">
        <w:smartTagPr>
          <w:attr w:name="ProductID" w:val="30 кг"/>
        </w:smartTagPr>
        <w:r w:rsidRPr="002D0D91">
          <w:rPr>
            <w:rFonts w:ascii="Times New Roman" w:hAnsi="Times New Roman" w:cs="Times New Roman"/>
            <w:sz w:val="24"/>
            <w:szCs w:val="24"/>
          </w:rPr>
          <w:t>30 кг</w:t>
        </w:r>
      </w:smartTag>
      <w:r w:rsidRPr="002D0D91">
        <w:rPr>
          <w:rFonts w:ascii="Times New Roman" w:hAnsi="Times New Roman" w:cs="Times New Roman"/>
          <w:sz w:val="24"/>
          <w:szCs w:val="24"/>
        </w:rPr>
        <w:t>.</w:t>
      </w:r>
    </w:p>
    <w:p w:rsidR="00E478B1" w:rsidRPr="00B43602" w:rsidRDefault="00E478B1" w:rsidP="00B436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602">
        <w:rPr>
          <w:rFonts w:ascii="Times New Roman" w:hAnsi="Times New Roman" w:cs="Times New Roman"/>
          <w:b/>
          <w:bCs/>
          <w:sz w:val="24"/>
          <w:szCs w:val="24"/>
        </w:rPr>
        <w:t>5.3 Контрольно-оценочные материалы для проведения текущего контроля</w:t>
      </w:r>
    </w:p>
    <w:p w:rsidR="00E478B1" w:rsidRPr="00B43602" w:rsidRDefault="00E478B1" w:rsidP="00B436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3602">
        <w:rPr>
          <w:rFonts w:ascii="Times New Roman" w:hAnsi="Times New Roman" w:cs="Times New Roman"/>
          <w:b/>
          <w:bCs/>
          <w:sz w:val="24"/>
          <w:szCs w:val="24"/>
        </w:rPr>
        <w:t>Контрольная работа №1</w:t>
      </w:r>
    </w:p>
    <w:p w:rsidR="00EA5215" w:rsidRPr="00B43602" w:rsidRDefault="00EA5215" w:rsidP="00B4360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43602">
        <w:rPr>
          <w:rFonts w:ascii="Times New Roman" w:hAnsi="Times New Roman" w:cs="Times New Roman"/>
          <w:b/>
          <w:bCs/>
          <w:i/>
          <w:sz w:val="24"/>
          <w:szCs w:val="24"/>
        </w:rPr>
        <w:t>Время выполнения 45 мин</w:t>
      </w:r>
    </w:p>
    <w:p w:rsidR="00E478B1" w:rsidRPr="00B43602" w:rsidRDefault="00E478B1" w:rsidP="00B43602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3602">
        <w:rPr>
          <w:rFonts w:ascii="Times New Roman" w:hAnsi="Times New Roman" w:cs="Times New Roman"/>
          <w:b/>
          <w:bCs/>
          <w:sz w:val="24"/>
          <w:szCs w:val="24"/>
        </w:rPr>
        <w:t>Вариант</w:t>
      </w:r>
      <w:r w:rsidR="00EA5215" w:rsidRPr="00B436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>1 уровень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>Выбрать правильный ответ: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1. Совокупность свойств продукции – это показатель: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пищевой ценности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б) сохраняемости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43602">
        <w:rPr>
          <w:rFonts w:ascii="Times New Roman" w:hAnsi="Times New Roman" w:cs="Times New Roman"/>
          <w:sz w:val="24"/>
          <w:szCs w:val="24"/>
        </w:rPr>
        <w:t>в) качества продукции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2. Наличие в продуктах биологически активных веществ – это показатель: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сохраняемости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43602">
        <w:rPr>
          <w:rFonts w:ascii="Times New Roman" w:hAnsi="Times New Roman" w:cs="Times New Roman"/>
          <w:sz w:val="24"/>
          <w:szCs w:val="24"/>
        </w:rPr>
        <w:t>б) энергетической ценности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</w:t>
      </w:r>
      <w:r w:rsidRPr="00B43602">
        <w:rPr>
          <w:rFonts w:ascii="Times New Roman" w:hAnsi="Times New Roman" w:cs="Times New Roman"/>
          <w:sz w:val="24"/>
          <w:szCs w:val="24"/>
        </w:rPr>
        <w:t>в) усвояемости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</w:t>
      </w:r>
      <w:r w:rsidRPr="00B43602">
        <w:rPr>
          <w:rFonts w:ascii="Times New Roman" w:hAnsi="Times New Roman" w:cs="Times New Roman"/>
          <w:sz w:val="24"/>
          <w:szCs w:val="24"/>
        </w:rPr>
        <w:t>г) биологической ценности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3. Физиологическая ценность продуктов обусловлена: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 xml:space="preserve">а) наличием биологически активных веществ: аминокислот, витаминов, микро и </w:t>
      </w:r>
      <w:r w:rsidR="00B43602" w:rsidRPr="00B43602">
        <w:rPr>
          <w:rFonts w:ascii="Times New Roman" w:hAnsi="Times New Roman" w:cs="Times New Roman"/>
          <w:sz w:val="24"/>
          <w:szCs w:val="24"/>
        </w:rPr>
        <w:t>макроэлементов</w:t>
      </w:r>
      <w:r w:rsidR="00B43602">
        <w:rPr>
          <w:rFonts w:ascii="Times New Roman" w:hAnsi="Times New Roman" w:cs="Times New Roman"/>
          <w:sz w:val="24"/>
          <w:szCs w:val="24"/>
        </w:rPr>
        <w:t xml:space="preserve">, </w:t>
      </w:r>
      <w:r w:rsidRPr="00B43602">
        <w:rPr>
          <w:rFonts w:ascii="Times New Roman" w:hAnsi="Times New Roman" w:cs="Times New Roman"/>
          <w:sz w:val="24"/>
          <w:szCs w:val="24"/>
        </w:rPr>
        <w:t>б) наличием веществ, активно влияющих на организм человека: кофеин, теобромин</w:t>
      </w:r>
      <w:r w:rsidR="00B43602">
        <w:rPr>
          <w:rFonts w:ascii="Times New Roman" w:hAnsi="Times New Roman" w:cs="Times New Roman"/>
          <w:sz w:val="24"/>
          <w:szCs w:val="24"/>
        </w:rPr>
        <w:t xml:space="preserve">; </w:t>
      </w:r>
      <w:r w:rsidRPr="00B43602">
        <w:rPr>
          <w:rFonts w:ascii="Times New Roman" w:hAnsi="Times New Roman" w:cs="Times New Roman"/>
          <w:sz w:val="24"/>
          <w:szCs w:val="24"/>
        </w:rPr>
        <w:t>в) энергией, которую получает организм</w:t>
      </w:r>
      <w:r w:rsidR="00B43602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свойствами сохранять потребительские качества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4.</w:t>
      </w:r>
      <w:r w:rsidR="00EA5215" w:rsidRPr="00B436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i/>
          <w:sz w:val="24"/>
          <w:szCs w:val="24"/>
        </w:rPr>
        <w:t>Усвояемость продуктов зависит: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от состава и активности ферментов</w:t>
      </w:r>
      <w:r w:rsidR="00B43602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внешнего состояния продуктов</w:t>
      </w:r>
      <w:r w:rsidR="00B43602">
        <w:rPr>
          <w:rFonts w:ascii="Times New Roman" w:hAnsi="Times New Roman" w:cs="Times New Roman"/>
          <w:sz w:val="24"/>
          <w:szCs w:val="24"/>
        </w:rPr>
        <w:t xml:space="preserve">; </w:t>
      </w:r>
      <w:r w:rsidRPr="00B43602">
        <w:rPr>
          <w:rFonts w:ascii="Times New Roman" w:hAnsi="Times New Roman" w:cs="Times New Roman"/>
          <w:sz w:val="24"/>
          <w:szCs w:val="24"/>
        </w:rPr>
        <w:t>в) от доброкачественности продуктов</w:t>
      </w:r>
      <w:r w:rsidR="00B43602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43602">
        <w:rPr>
          <w:rFonts w:ascii="Times New Roman" w:hAnsi="Times New Roman" w:cs="Times New Roman"/>
          <w:sz w:val="24"/>
          <w:szCs w:val="24"/>
        </w:rPr>
        <w:t>г) от кулинарно - технологических свойств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5. Внешний вид продуктов относится: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к специфическим показателям качества</w:t>
      </w:r>
      <w:r w:rsidR="00B43602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определяющим показателям качества</w:t>
      </w:r>
      <w:r w:rsidR="00B43602">
        <w:rPr>
          <w:rFonts w:ascii="Times New Roman" w:hAnsi="Times New Roman" w:cs="Times New Roman"/>
          <w:sz w:val="24"/>
          <w:szCs w:val="24"/>
        </w:rPr>
        <w:t xml:space="preserve">; </w:t>
      </w:r>
      <w:r w:rsidRPr="00B43602">
        <w:rPr>
          <w:rFonts w:ascii="Times New Roman" w:hAnsi="Times New Roman" w:cs="Times New Roman"/>
          <w:sz w:val="24"/>
          <w:szCs w:val="24"/>
        </w:rPr>
        <w:t>в) единичному показателю</w:t>
      </w:r>
      <w:r w:rsidR="00B43602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43602">
        <w:rPr>
          <w:rFonts w:ascii="Times New Roman" w:hAnsi="Times New Roman" w:cs="Times New Roman"/>
          <w:sz w:val="24"/>
          <w:szCs w:val="24"/>
        </w:rPr>
        <w:t>г) к сохраняющим показателям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6. К формирующим показателям качества продуктов относятся: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тара и упаковка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б) условия хранения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в) условия реализации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качество исходного сырья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7. Контроль готовой продукции относится: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к формирующим качествам, влияющим на качество</w:t>
      </w:r>
      <w:r w:rsidR="00B43602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к сохраняющим факторам</w:t>
      </w:r>
      <w:r w:rsidR="00B43602">
        <w:rPr>
          <w:rFonts w:ascii="Times New Roman" w:hAnsi="Times New Roman" w:cs="Times New Roman"/>
          <w:sz w:val="24"/>
          <w:szCs w:val="24"/>
        </w:rPr>
        <w:t xml:space="preserve">; </w:t>
      </w:r>
      <w:r w:rsidRPr="00B43602">
        <w:rPr>
          <w:rFonts w:ascii="Times New Roman" w:hAnsi="Times New Roman" w:cs="Times New Roman"/>
          <w:sz w:val="24"/>
          <w:szCs w:val="24"/>
        </w:rPr>
        <w:t>в) определяющим показателям</w:t>
      </w:r>
      <w:r w:rsidR="00B43602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3602">
        <w:rPr>
          <w:rFonts w:ascii="Times New Roman" w:hAnsi="Times New Roman" w:cs="Times New Roman"/>
          <w:sz w:val="24"/>
          <w:szCs w:val="24"/>
        </w:rPr>
        <w:t>г) специфическим показателям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8. Важнейшим потребительским свойством продовольственных товаров являются: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внешний вид продукции</w:t>
      </w:r>
      <w:r w:rsidR="00B43602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вкусовые качества продукции</w:t>
      </w:r>
      <w:r w:rsidR="00B43602">
        <w:rPr>
          <w:rFonts w:ascii="Times New Roman" w:hAnsi="Times New Roman" w:cs="Times New Roman"/>
          <w:sz w:val="24"/>
          <w:szCs w:val="24"/>
        </w:rPr>
        <w:t xml:space="preserve">; </w:t>
      </w:r>
      <w:r w:rsidRPr="00B43602">
        <w:rPr>
          <w:rFonts w:ascii="Times New Roman" w:hAnsi="Times New Roman" w:cs="Times New Roman"/>
          <w:sz w:val="24"/>
          <w:szCs w:val="24"/>
        </w:rPr>
        <w:t>в) безопасность продукции</w:t>
      </w:r>
      <w:r w:rsidR="00B43602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усвояемость продукции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9. Отсутствие в продуктах тяжелых металлов, пестицидов относится: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к санитарно-гигиенической безопасности</w:t>
      </w:r>
      <w:r w:rsidR="00B43602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к химической безопасности</w:t>
      </w:r>
      <w:r w:rsidR="00B43602">
        <w:rPr>
          <w:rFonts w:ascii="Times New Roman" w:hAnsi="Times New Roman" w:cs="Times New Roman"/>
          <w:sz w:val="24"/>
          <w:szCs w:val="24"/>
        </w:rPr>
        <w:t xml:space="preserve">; </w:t>
      </w:r>
      <w:r w:rsidRPr="00B43602">
        <w:rPr>
          <w:rFonts w:ascii="Times New Roman" w:hAnsi="Times New Roman" w:cs="Times New Roman"/>
          <w:sz w:val="24"/>
          <w:szCs w:val="24"/>
        </w:rPr>
        <w:t>в) к биологической безопасности</w:t>
      </w:r>
      <w:r w:rsidR="00B43602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3602">
        <w:rPr>
          <w:rFonts w:ascii="Times New Roman" w:hAnsi="Times New Roman" w:cs="Times New Roman"/>
          <w:sz w:val="24"/>
          <w:szCs w:val="24"/>
        </w:rPr>
        <w:t>г) к физической безопасности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10.</w:t>
      </w:r>
      <w:r w:rsidR="00B436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i/>
          <w:sz w:val="24"/>
          <w:szCs w:val="24"/>
        </w:rPr>
        <w:t>Отсутствие патогенных микроорганизмов относится: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к санитарно-гигиенической безопасности</w:t>
      </w:r>
      <w:r w:rsidR="006964E1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к химической безопасности</w:t>
      </w:r>
      <w:r w:rsidR="006964E1">
        <w:rPr>
          <w:rFonts w:ascii="Times New Roman" w:hAnsi="Times New Roman" w:cs="Times New Roman"/>
          <w:sz w:val="24"/>
          <w:szCs w:val="24"/>
        </w:rPr>
        <w:t xml:space="preserve">; </w:t>
      </w:r>
      <w:r w:rsidRPr="00B43602">
        <w:rPr>
          <w:rFonts w:ascii="Times New Roman" w:hAnsi="Times New Roman" w:cs="Times New Roman"/>
          <w:sz w:val="24"/>
          <w:szCs w:val="24"/>
        </w:rPr>
        <w:t>в) к биологической безопасности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3602">
        <w:rPr>
          <w:rFonts w:ascii="Times New Roman" w:hAnsi="Times New Roman" w:cs="Times New Roman"/>
          <w:sz w:val="24"/>
          <w:szCs w:val="24"/>
        </w:rPr>
        <w:t>г) к физической безопасности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11. Цвет, запах вкус продуктов определяют с помощью: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измерительного метода</w:t>
      </w:r>
      <w:r w:rsidR="006964E1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физического метода</w:t>
      </w:r>
      <w:r w:rsidR="006964E1">
        <w:rPr>
          <w:rFonts w:ascii="Times New Roman" w:hAnsi="Times New Roman" w:cs="Times New Roman"/>
          <w:sz w:val="24"/>
          <w:szCs w:val="24"/>
        </w:rPr>
        <w:t xml:space="preserve">; </w:t>
      </w:r>
      <w:r w:rsidRPr="00B43602">
        <w:rPr>
          <w:rFonts w:ascii="Times New Roman" w:hAnsi="Times New Roman" w:cs="Times New Roman"/>
          <w:sz w:val="24"/>
          <w:szCs w:val="24"/>
        </w:rPr>
        <w:t>в) органолептического метода</w:t>
      </w:r>
      <w:r w:rsidR="006964E1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химического метода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12. Наличие болезнетворных микробов в продуктах, определяющихся лабораторным методом, относится: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к физическим показателям</w:t>
      </w:r>
      <w:r w:rsidR="006964E1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к химическим показателям</w:t>
      </w:r>
      <w:r w:rsidR="006964E1">
        <w:rPr>
          <w:rFonts w:ascii="Times New Roman" w:hAnsi="Times New Roman" w:cs="Times New Roman"/>
          <w:sz w:val="24"/>
          <w:szCs w:val="24"/>
        </w:rPr>
        <w:t xml:space="preserve">; </w:t>
      </w:r>
      <w:r w:rsidRPr="00B43602">
        <w:rPr>
          <w:rFonts w:ascii="Times New Roman" w:hAnsi="Times New Roman" w:cs="Times New Roman"/>
          <w:sz w:val="24"/>
          <w:szCs w:val="24"/>
        </w:rPr>
        <w:t>в) к органолептическим показателям</w:t>
      </w:r>
      <w:r w:rsidR="006964E1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к микробиологическим показателям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13. Не соответствие товара установленным требованиям – это: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дефект продукции</w:t>
      </w:r>
      <w:r w:rsidR="006964E1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брак продукта</w:t>
      </w:r>
      <w:r w:rsidR="006964E1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химическая безопасность продукта</w:t>
      </w:r>
      <w:r w:rsidR="006964E1">
        <w:rPr>
          <w:rFonts w:ascii="Times New Roman" w:hAnsi="Times New Roman" w:cs="Times New Roman"/>
          <w:sz w:val="24"/>
          <w:szCs w:val="24"/>
        </w:rPr>
        <w:t xml:space="preserve">; </w:t>
      </w:r>
      <w:r w:rsidRPr="00B43602">
        <w:rPr>
          <w:rFonts w:ascii="Times New Roman" w:hAnsi="Times New Roman" w:cs="Times New Roman"/>
          <w:sz w:val="24"/>
          <w:szCs w:val="24"/>
        </w:rPr>
        <w:t>г) санитарно-гигиеническая безопасность продукта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14. Плесневение, гниение продукта относится: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скрытому дефекту</w:t>
      </w:r>
      <w:r w:rsidR="006964E1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явному дефекту</w:t>
      </w:r>
      <w:r w:rsidR="006964E1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малозначительному дефекту</w:t>
      </w:r>
      <w:r w:rsidR="006964E1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устранимому дефекту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15.Накопление токсина ботулинуса относится: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скрытому дефекту</w:t>
      </w:r>
      <w:r w:rsidR="006964E1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явному дефекту</w:t>
      </w:r>
      <w:r w:rsidR="006964E1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малозначительному дефекту</w:t>
      </w:r>
      <w:r w:rsidR="006964E1">
        <w:rPr>
          <w:rFonts w:ascii="Times New Roman" w:hAnsi="Times New Roman" w:cs="Times New Roman"/>
          <w:sz w:val="24"/>
          <w:szCs w:val="24"/>
        </w:rPr>
        <w:t xml:space="preserve">; </w:t>
      </w:r>
      <w:r w:rsidRPr="00B43602">
        <w:rPr>
          <w:rFonts w:ascii="Times New Roman" w:hAnsi="Times New Roman" w:cs="Times New Roman"/>
          <w:sz w:val="24"/>
          <w:szCs w:val="24"/>
        </w:rPr>
        <w:t>г) устранимому дефекту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16. Дефекты, которые не влияют на использование продукта, являются: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устранимыми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3602">
        <w:rPr>
          <w:rFonts w:ascii="Times New Roman" w:hAnsi="Times New Roman" w:cs="Times New Roman"/>
          <w:sz w:val="24"/>
          <w:szCs w:val="24"/>
        </w:rPr>
        <w:t>б) неустранимыми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</w:t>
      </w:r>
      <w:r w:rsidRPr="00B43602">
        <w:rPr>
          <w:rFonts w:ascii="Times New Roman" w:hAnsi="Times New Roman" w:cs="Times New Roman"/>
          <w:sz w:val="24"/>
          <w:szCs w:val="24"/>
        </w:rPr>
        <w:t>в) малозначительными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3602">
        <w:rPr>
          <w:rFonts w:ascii="Times New Roman" w:hAnsi="Times New Roman" w:cs="Times New Roman"/>
          <w:sz w:val="24"/>
          <w:szCs w:val="24"/>
        </w:rPr>
        <w:t>г) критическим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17. Дефекты, при которых использовать продукты нельзя называются: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lastRenderedPageBreak/>
        <w:t>а) критические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</w:t>
      </w:r>
      <w:r w:rsidRPr="00B43602">
        <w:rPr>
          <w:rFonts w:ascii="Times New Roman" w:hAnsi="Times New Roman" w:cs="Times New Roman"/>
          <w:sz w:val="24"/>
          <w:szCs w:val="24"/>
        </w:rPr>
        <w:t>б) значительные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</w:t>
      </w:r>
      <w:r w:rsidRPr="00B43602">
        <w:rPr>
          <w:rFonts w:ascii="Times New Roman" w:hAnsi="Times New Roman" w:cs="Times New Roman"/>
          <w:sz w:val="24"/>
          <w:szCs w:val="24"/>
        </w:rPr>
        <w:t>в) устранимые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</w:t>
      </w:r>
      <w:r w:rsidRPr="00B43602">
        <w:rPr>
          <w:rFonts w:ascii="Times New Roman" w:hAnsi="Times New Roman" w:cs="Times New Roman"/>
          <w:sz w:val="24"/>
          <w:szCs w:val="24"/>
        </w:rPr>
        <w:t>г) малозначительные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18. Брак, при котором нельзя устранить хотя бы один дефект называют: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исправимый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3602">
        <w:rPr>
          <w:rFonts w:ascii="Times New Roman" w:hAnsi="Times New Roman" w:cs="Times New Roman"/>
          <w:sz w:val="24"/>
          <w:szCs w:val="24"/>
        </w:rPr>
        <w:t>б) малозначительный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</w:t>
      </w:r>
      <w:r w:rsidRPr="00B43602">
        <w:rPr>
          <w:rFonts w:ascii="Times New Roman" w:hAnsi="Times New Roman" w:cs="Times New Roman"/>
          <w:sz w:val="24"/>
          <w:szCs w:val="24"/>
        </w:rPr>
        <w:t>в) значительный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г) неисправимый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19. Сертификация – это деятельность</w:t>
      </w:r>
      <w:r w:rsidR="00EA5215" w:rsidRPr="00B436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964E1" w:rsidRPr="00B43602">
        <w:rPr>
          <w:rFonts w:ascii="Times New Roman" w:hAnsi="Times New Roman" w:cs="Times New Roman"/>
          <w:sz w:val="24"/>
          <w:szCs w:val="24"/>
        </w:rPr>
        <w:t>по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оценке товара требованиям</w:t>
      </w:r>
      <w:r w:rsidR="006964E1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="006964E1">
        <w:rPr>
          <w:rFonts w:ascii="Times New Roman" w:hAnsi="Times New Roman" w:cs="Times New Roman"/>
          <w:sz w:val="24"/>
          <w:szCs w:val="24"/>
        </w:rPr>
        <w:t xml:space="preserve">б) </w:t>
      </w:r>
      <w:r w:rsidRPr="00B43602">
        <w:rPr>
          <w:rFonts w:ascii="Times New Roman" w:hAnsi="Times New Roman" w:cs="Times New Roman"/>
          <w:sz w:val="24"/>
          <w:szCs w:val="24"/>
        </w:rPr>
        <w:t>установлению правил и характеристик</w:t>
      </w:r>
      <w:r w:rsidR="006964E1">
        <w:rPr>
          <w:rFonts w:ascii="Times New Roman" w:hAnsi="Times New Roman" w:cs="Times New Roman"/>
          <w:sz w:val="24"/>
          <w:szCs w:val="24"/>
        </w:rPr>
        <w:t xml:space="preserve">; в) </w:t>
      </w:r>
      <w:r w:rsidRPr="00B43602">
        <w:rPr>
          <w:rFonts w:ascii="Times New Roman" w:hAnsi="Times New Roman" w:cs="Times New Roman"/>
          <w:sz w:val="24"/>
          <w:szCs w:val="24"/>
        </w:rPr>
        <w:t>выявлению дефектов продукции</w:t>
      </w:r>
      <w:r w:rsidR="006964E1">
        <w:rPr>
          <w:rFonts w:ascii="Times New Roman" w:hAnsi="Times New Roman" w:cs="Times New Roman"/>
          <w:sz w:val="24"/>
          <w:szCs w:val="24"/>
        </w:rPr>
        <w:t xml:space="preserve">; г) </w:t>
      </w:r>
      <w:r w:rsidRPr="00B43602">
        <w:rPr>
          <w:rFonts w:ascii="Times New Roman" w:hAnsi="Times New Roman" w:cs="Times New Roman"/>
          <w:sz w:val="24"/>
          <w:szCs w:val="24"/>
        </w:rPr>
        <w:t>установлению методов контроля за качеством продукции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20. Сертификат выдается на срок: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1 год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</w:t>
      </w:r>
      <w:r w:rsidRPr="00B43602">
        <w:rPr>
          <w:rFonts w:ascii="Times New Roman" w:hAnsi="Times New Roman" w:cs="Times New Roman"/>
          <w:sz w:val="24"/>
          <w:szCs w:val="24"/>
        </w:rPr>
        <w:t>б) полгода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3602">
        <w:rPr>
          <w:rFonts w:ascii="Times New Roman" w:hAnsi="Times New Roman" w:cs="Times New Roman"/>
          <w:sz w:val="24"/>
          <w:szCs w:val="24"/>
        </w:rPr>
        <w:t>в) на 3 года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</w:t>
      </w:r>
      <w:r w:rsidRPr="00B43602">
        <w:rPr>
          <w:rFonts w:ascii="Times New Roman" w:hAnsi="Times New Roman" w:cs="Times New Roman"/>
          <w:sz w:val="24"/>
          <w:szCs w:val="24"/>
        </w:rPr>
        <w:t>г) на 5 лет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21. Классификация продовольственных товаров это: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определение классов по качеству</w:t>
      </w:r>
      <w:r w:rsidR="006964E1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распределение товаров по характерным признакам</w:t>
      </w:r>
      <w:r w:rsidR="006964E1">
        <w:rPr>
          <w:rFonts w:ascii="Times New Roman" w:hAnsi="Times New Roman" w:cs="Times New Roman"/>
          <w:sz w:val="24"/>
          <w:szCs w:val="24"/>
        </w:rPr>
        <w:t xml:space="preserve">; </w:t>
      </w:r>
      <w:r w:rsidRPr="00B43602">
        <w:rPr>
          <w:rFonts w:ascii="Times New Roman" w:hAnsi="Times New Roman" w:cs="Times New Roman"/>
          <w:sz w:val="24"/>
          <w:szCs w:val="24"/>
        </w:rPr>
        <w:t>в) определение классов по безопасности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3602">
        <w:rPr>
          <w:rFonts w:ascii="Times New Roman" w:hAnsi="Times New Roman" w:cs="Times New Roman"/>
          <w:sz w:val="24"/>
          <w:szCs w:val="24"/>
        </w:rPr>
        <w:t>г) определение классов по внешнему виду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22. Крупа, мука, макароны относятся</w:t>
      </w:r>
      <w:r w:rsidR="006964E1" w:rsidRPr="00B43602">
        <w:rPr>
          <w:rFonts w:ascii="Times New Roman" w:hAnsi="Times New Roman" w:cs="Times New Roman"/>
          <w:sz w:val="24"/>
          <w:szCs w:val="24"/>
        </w:rPr>
        <w:t xml:space="preserve"> к</w:t>
      </w:r>
      <w:r w:rsidRPr="00B43602">
        <w:rPr>
          <w:rFonts w:ascii="Times New Roman" w:hAnsi="Times New Roman" w:cs="Times New Roman"/>
          <w:i/>
          <w:sz w:val="24"/>
          <w:szCs w:val="24"/>
        </w:rPr>
        <w:t>: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гастрономической группе</w:t>
      </w:r>
      <w:r w:rsidR="006964E1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="006964E1">
        <w:rPr>
          <w:rFonts w:ascii="Times New Roman" w:hAnsi="Times New Roman" w:cs="Times New Roman"/>
          <w:sz w:val="24"/>
          <w:szCs w:val="24"/>
        </w:rPr>
        <w:t xml:space="preserve">б) </w:t>
      </w:r>
      <w:r w:rsidRPr="00B43602">
        <w:rPr>
          <w:rFonts w:ascii="Times New Roman" w:hAnsi="Times New Roman" w:cs="Times New Roman"/>
          <w:sz w:val="24"/>
          <w:szCs w:val="24"/>
        </w:rPr>
        <w:t>группе мучных изделий</w:t>
      </w:r>
      <w:r w:rsidR="006964E1">
        <w:rPr>
          <w:rFonts w:ascii="Times New Roman" w:hAnsi="Times New Roman" w:cs="Times New Roman"/>
          <w:sz w:val="24"/>
          <w:szCs w:val="24"/>
        </w:rPr>
        <w:t xml:space="preserve">; в) </w:t>
      </w:r>
      <w:r w:rsidRPr="00B43602">
        <w:rPr>
          <w:rFonts w:ascii="Times New Roman" w:hAnsi="Times New Roman" w:cs="Times New Roman"/>
          <w:sz w:val="24"/>
          <w:szCs w:val="24"/>
        </w:rPr>
        <w:t>бакалейной группе</w:t>
      </w:r>
      <w:r w:rsidR="006964E1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="006964E1">
        <w:rPr>
          <w:rFonts w:ascii="Times New Roman" w:hAnsi="Times New Roman" w:cs="Times New Roman"/>
          <w:sz w:val="24"/>
          <w:szCs w:val="24"/>
        </w:rPr>
        <w:t>г)</w:t>
      </w:r>
      <w:r w:rsidRPr="00B43602">
        <w:rPr>
          <w:rFonts w:ascii="Times New Roman" w:hAnsi="Times New Roman" w:cs="Times New Roman"/>
          <w:sz w:val="24"/>
          <w:szCs w:val="24"/>
        </w:rPr>
        <w:t xml:space="preserve"> хлебобулочной группе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23. Какое допустимое количество металопримесей в муке на 1кг. продукта: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не более 3мл.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б) не допустимо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3602">
        <w:rPr>
          <w:rFonts w:ascii="Times New Roman" w:hAnsi="Times New Roman" w:cs="Times New Roman"/>
          <w:sz w:val="24"/>
          <w:szCs w:val="24"/>
        </w:rPr>
        <w:t>в) не более 5 мл.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г) не более 10 мл.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24. В какой муке определяют количество и качество клейковины: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ржаной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43602">
        <w:rPr>
          <w:rFonts w:ascii="Times New Roman" w:hAnsi="Times New Roman" w:cs="Times New Roman"/>
          <w:sz w:val="24"/>
          <w:szCs w:val="24"/>
        </w:rPr>
        <w:t>б) пшеничной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3602">
        <w:rPr>
          <w:rFonts w:ascii="Times New Roman" w:hAnsi="Times New Roman" w:cs="Times New Roman"/>
          <w:sz w:val="24"/>
          <w:szCs w:val="24"/>
        </w:rPr>
        <w:t>в) соевой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</w:t>
      </w:r>
      <w:r w:rsidRPr="00B43602">
        <w:rPr>
          <w:rFonts w:ascii="Times New Roman" w:hAnsi="Times New Roman" w:cs="Times New Roman"/>
          <w:sz w:val="24"/>
          <w:szCs w:val="24"/>
        </w:rPr>
        <w:t>г) кукурузной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>2 уровень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>Верны ли следующие утверждения: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Накопление токсина ботулинуса в продуктах является скрытым дефектом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Б) Плесневение, гниение продуктов является скрытым дефектом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верно А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</w:t>
      </w:r>
      <w:r w:rsidRPr="00B43602">
        <w:rPr>
          <w:rFonts w:ascii="Times New Roman" w:hAnsi="Times New Roman" w:cs="Times New Roman"/>
          <w:sz w:val="24"/>
          <w:szCs w:val="24"/>
        </w:rPr>
        <w:t>б) верно Б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43602">
        <w:rPr>
          <w:rFonts w:ascii="Times New Roman" w:hAnsi="Times New Roman" w:cs="Times New Roman"/>
          <w:sz w:val="24"/>
          <w:szCs w:val="24"/>
        </w:rPr>
        <w:t>в) верны оба утверждения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3602">
        <w:rPr>
          <w:rFonts w:ascii="Times New Roman" w:hAnsi="Times New Roman" w:cs="Times New Roman"/>
          <w:sz w:val="24"/>
          <w:szCs w:val="24"/>
        </w:rPr>
        <w:t>г) оба утверждения неверны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 xml:space="preserve"> ответ:</w:t>
      </w:r>
      <w:r w:rsidRPr="00B43602">
        <w:rPr>
          <w:rFonts w:ascii="Times New Roman" w:hAnsi="Times New Roman" w:cs="Times New Roman"/>
          <w:sz w:val="24"/>
          <w:szCs w:val="24"/>
        </w:rPr>
        <w:t xml:space="preserve"> а) верно А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>3 уровень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>Вопросы на соответствие</w:t>
      </w:r>
    </w:p>
    <w:p w:rsidR="00E478B1" w:rsidRPr="00B43602" w:rsidRDefault="00E478B1" w:rsidP="00B4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1. Установите соответствие между классификационными группами и товаром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4500"/>
      </w:tblGrid>
      <w:tr w:rsidR="00E478B1" w:rsidRPr="00B43602" w:rsidTr="00FF4415">
        <w:tc>
          <w:tcPr>
            <w:tcW w:w="4320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1.Зерномучные товары</w:t>
            </w:r>
          </w:p>
        </w:tc>
        <w:tc>
          <w:tcPr>
            <w:tcW w:w="4500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А.Чай, кофе, пряности</w:t>
            </w:r>
          </w:p>
        </w:tc>
      </w:tr>
      <w:tr w:rsidR="00E478B1" w:rsidRPr="00B43602" w:rsidTr="00FF4415">
        <w:tc>
          <w:tcPr>
            <w:tcW w:w="4320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2.Плодоовощные товары</w:t>
            </w:r>
          </w:p>
        </w:tc>
        <w:tc>
          <w:tcPr>
            <w:tcW w:w="4500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 xml:space="preserve"> Б.Макароны, хлебобулочные изделия</w:t>
            </w:r>
          </w:p>
        </w:tc>
      </w:tr>
      <w:tr w:rsidR="00E478B1" w:rsidRPr="00B43602" w:rsidTr="00FF4415">
        <w:tc>
          <w:tcPr>
            <w:tcW w:w="4320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3.Вкусовые товары</w:t>
            </w:r>
          </w:p>
        </w:tc>
        <w:tc>
          <w:tcPr>
            <w:tcW w:w="4500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 xml:space="preserve"> В.Десертные, пряные овощи</w:t>
            </w:r>
          </w:p>
        </w:tc>
      </w:tr>
      <w:tr w:rsidR="00E478B1" w:rsidRPr="00B43602" w:rsidTr="00FF4415">
        <w:tc>
          <w:tcPr>
            <w:tcW w:w="4320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4Молочные товары</w:t>
            </w:r>
          </w:p>
        </w:tc>
        <w:tc>
          <w:tcPr>
            <w:tcW w:w="4500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Г.сыр</w:t>
            </w:r>
          </w:p>
        </w:tc>
      </w:tr>
    </w:tbl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Ответ: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1-Б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, </w:t>
      </w:r>
      <w:r w:rsidRPr="00B43602">
        <w:rPr>
          <w:rFonts w:ascii="Times New Roman" w:hAnsi="Times New Roman" w:cs="Times New Roman"/>
          <w:sz w:val="24"/>
          <w:szCs w:val="24"/>
        </w:rPr>
        <w:t>2-В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, </w:t>
      </w:r>
      <w:r w:rsidRPr="00B43602">
        <w:rPr>
          <w:rFonts w:ascii="Times New Roman" w:hAnsi="Times New Roman" w:cs="Times New Roman"/>
          <w:sz w:val="24"/>
          <w:szCs w:val="24"/>
        </w:rPr>
        <w:t>3- А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, </w:t>
      </w:r>
      <w:r w:rsidRPr="00B43602">
        <w:rPr>
          <w:rFonts w:ascii="Times New Roman" w:hAnsi="Times New Roman" w:cs="Times New Roman"/>
          <w:sz w:val="24"/>
          <w:szCs w:val="24"/>
        </w:rPr>
        <w:t>4-г</w:t>
      </w:r>
    </w:p>
    <w:p w:rsidR="00E478B1" w:rsidRPr="00B43602" w:rsidRDefault="00E478B1" w:rsidP="00B436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>Вариант2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>1 уровень</w:t>
      </w:r>
    </w:p>
    <w:p w:rsidR="00E478B1" w:rsidRPr="00B43602" w:rsidRDefault="00E478B1" w:rsidP="00B436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602">
        <w:rPr>
          <w:rFonts w:ascii="Times New Roman" w:eastAsia="Times New Roman" w:hAnsi="Times New Roman" w:cs="Times New Roman"/>
          <w:b/>
          <w:sz w:val="24"/>
          <w:szCs w:val="24"/>
        </w:rPr>
        <w:t>Выбрать правильный ответ:</w:t>
      </w:r>
    </w:p>
    <w:p w:rsidR="00E478B1" w:rsidRPr="00B43602" w:rsidRDefault="00E478B1" w:rsidP="00B43602">
      <w:pPr>
        <w:spacing w:before="240"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1. Каковы нормы, установленной влажности для крупы для текущего потребления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5%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3602">
        <w:rPr>
          <w:rFonts w:ascii="Times New Roman" w:hAnsi="Times New Roman" w:cs="Times New Roman"/>
          <w:sz w:val="24"/>
          <w:szCs w:val="24"/>
        </w:rPr>
        <w:t>б) 10%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43602">
        <w:rPr>
          <w:rFonts w:ascii="Times New Roman" w:hAnsi="Times New Roman" w:cs="Times New Roman"/>
          <w:sz w:val="24"/>
          <w:szCs w:val="24"/>
        </w:rPr>
        <w:t>в) 12-17%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43602">
        <w:rPr>
          <w:rFonts w:ascii="Times New Roman" w:hAnsi="Times New Roman" w:cs="Times New Roman"/>
          <w:sz w:val="24"/>
          <w:szCs w:val="24"/>
        </w:rPr>
        <w:t>г) 20%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2. Колбасы, сыры относятся</w:t>
      </w:r>
      <w:r w:rsidR="002139A0" w:rsidRPr="002139A0">
        <w:rPr>
          <w:rFonts w:ascii="Times New Roman" w:hAnsi="Times New Roman" w:cs="Times New Roman"/>
          <w:sz w:val="24"/>
          <w:szCs w:val="24"/>
        </w:rPr>
        <w:t xml:space="preserve"> </w:t>
      </w:r>
      <w:r w:rsidR="002139A0" w:rsidRPr="00B43602">
        <w:rPr>
          <w:rFonts w:ascii="Times New Roman" w:hAnsi="Times New Roman" w:cs="Times New Roman"/>
          <w:sz w:val="24"/>
          <w:szCs w:val="24"/>
        </w:rPr>
        <w:t>к</w:t>
      </w:r>
      <w:r w:rsidRPr="00B43602">
        <w:rPr>
          <w:rFonts w:ascii="Times New Roman" w:hAnsi="Times New Roman" w:cs="Times New Roman"/>
          <w:i/>
          <w:sz w:val="24"/>
          <w:szCs w:val="24"/>
        </w:rPr>
        <w:t>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гастрономической группе</w:t>
      </w:r>
      <w:r w:rsidR="002139A0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="002139A0">
        <w:rPr>
          <w:rFonts w:ascii="Times New Roman" w:hAnsi="Times New Roman" w:cs="Times New Roman"/>
          <w:sz w:val="24"/>
          <w:szCs w:val="24"/>
        </w:rPr>
        <w:t>б)</w:t>
      </w:r>
      <w:r w:rsidRPr="00B43602">
        <w:rPr>
          <w:rFonts w:ascii="Times New Roman" w:hAnsi="Times New Roman" w:cs="Times New Roman"/>
          <w:sz w:val="24"/>
          <w:szCs w:val="24"/>
        </w:rPr>
        <w:t xml:space="preserve"> группе мучных изделий</w:t>
      </w:r>
      <w:r w:rsidR="002139A0">
        <w:rPr>
          <w:rFonts w:ascii="Times New Roman" w:hAnsi="Times New Roman" w:cs="Times New Roman"/>
          <w:sz w:val="24"/>
          <w:szCs w:val="24"/>
        </w:rPr>
        <w:t xml:space="preserve">; в) </w:t>
      </w:r>
      <w:r w:rsidRPr="00B43602">
        <w:rPr>
          <w:rFonts w:ascii="Times New Roman" w:hAnsi="Times New Roman" w:cs="Times New Roman"/>
          <w:sz w:val="24"/>
          <w:szCs w:val="24"/>
        </w:rPr>
        <w:t>бакалейной группе</w:t>
      </w:r>
      <w:r w:rsidR="002139A0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="002139A0">
        <w:rPr>
          <w:rFonts w:ascii="Times New Roman" w:hAnsi="Times New Roman" w:cs="Times New Roman"/>
          <w:sz w:val="24"/>
          <w:szCs w:val="24"/>
        </w:rPr>
        <w:t>г)</w:t>
      </w:r>
      <w:r w:rsidRPr="00B43602">
        <w:rPr>
          <w:rFonts w:ascii="Times New Roman" w:hAnsi="Times New Roman" w:cs="Times New Roman"/>
          <w:sz w:val="24"/>
          <w:szCs w:val="24"/>
        </w:rPr>
        <w:t xml:space="preserve"> хлебобулочной группе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3. Картофель, морковь, свекла относятся: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корнеплодам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</w:t>
      </w:r>
      <w:r w:rsidRPr="00B43602">
        <w:rPr>
          <w:rFonts w:ascii="Times New Roman" w:hAnsi="Times New Roman" w:cs="Times New Roman"/>
          <w:sz w:val="24"/>
          <w:szCs w:val="24"/>
        </w:rPr>
        <w:t>б) клубнеплодам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</w:t>
      </w:r>
      <w:r w:rsidRPr="00B43602">
        <w:rPr>
          <w:rFonts w:ascii="Times New Roman" w:hAnsi="Times New Roman" w:cs="Times New Roman"/>
          <w:sz w:val="24"/>
          <w:szCs w:val="24"/>
        </w:rPr>
        <w:t>в) томатным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43602">
        <w:rPr>
          <w:rFonts w:ascii="Times New Roman" w:hAnsi="Times New Roman" w:cs="Times New Roman"/>
          <w:sz w:val="24"/>
          <w:szCs w:val="24"/>
        </w:rPr>
        <w:t>г) бахчевым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4. К десертным овощам относятся: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салат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</w:t>
      </w:r>
      <w:r w:rsidRPr="00B43602">
        <w:rPr>
          <w:rFonts w:ascii="Times New Roman" w:hAnsi="Times New Roman" w:cs="Times New Roman"/>
          <w:sz w:val="24"/>
          <w:szCs w:val="24"/>
        </w:rPr>
        <w:t>б) кинза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3602">
        <w:rPr>
          <w:rFonts w:ascii="Times New Roman" w:hAnsi="Times New Roman" w:cs="Times New Roman"/>
          <w:sz w:val="24"/>
          <w:szCs w:val="24"/>
        </w:rPr>
        <w:t>в) базилик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3602">
        <w:rPr>
          <w:rFonts w:ascii="Times New Roman" w:hAnsi="Times New Roman" w:cs="Times New Roman"/>
          <w:sz w:val="24"/>
          <w:szCs w:val="24"/>
        </w:rPr>
        <w:t>г) артишок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5</w:t>
      </w:r>
      <w:r w:rsidRPr="00B43602">
        <w:rPr>
          <w:rFonts w:ascii="Times New Roman" w:hAnsi="Times New Roman" w:cs="Times New Roman"/>
          <w:i/>
          <w:sz w:val="24"/>
          <w:szCs w:val="24"/>
        </w:rPr>
        <w:t>. Тыквенные овощи относятся к группе овощей: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плодовые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3602">
        <w:rPr>
          <w:rFonts w:ascii="Times New Roman" w:hAnsi="Times New Roman" w:cs="Times New Roman"/>
          <w:sz w:val="24"/>
          <w:szCs w:val="24"/>
        </w:rPr>
        <w:t>б) десертные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43602">
        <w:rPr>
          <w:rFonts w:ascii="Times New Roman" w:hAnsi="Times New Roman" w:cs="Times New Roman"/>
          <w:sz w:val="24"/>
          <w:szCs w:val="24"/>
        </w:rPr>
        <w:t>в) вегетативные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3602">
        <w:rPr>
          <w:rFonts w:ascii="Times New Roman" w:hAnsi="Times New Roman" w:cs="Times New Roman"/>
          <w:sz w:val="24"/>
          <w:szCs w:val="24"/>
        </w:rPr>
        <w:t>г) пряные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6. Ржаная мука вырабатывается из: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пшеницы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</w:t>
      </w:r>
      <w:r w:rsidRPr="00B43602">
        <w:rPr>
          <w:rFonts w:ascii="Times New Roman" w:hAnsi="Times New Roman" w:cs="Times New Roman"/>
          <w:sz w:val="24"/>
          <w:szCs w:val="24"/>
        </w:rPr>
        <w:t>б) овса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</w:t>
      </w:r>
      <w:r w:rsidRPr="00B43602">
        <w:rPr>
          <w:rFonts w:ascii="Times New Roman" w:hAnsi="Times New Roman" w:cs="Times New Roman"/>
          <w:sz w:val="24"/>
          <w:szCs w:val="24"/>
        </w:rPr>
        <w:t>в) ячменя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</w:t>
      </w:r>
      <w:r w:rsidRPr="00B43602">
        <w:rPr>
          <w:rFonts w:ascii="Times New Roman" w:hAnsi="Times New Roman" w:cs="Times New Roman"/>
          <w:sz w:val="24"/>
          <w:szCs w:val="24"/>
        </w:rPr>
        <w:t>г) ржи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7.Фасоль, чечевица, нут относятся к группе: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зерномучных товаров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43602">
        <w:rPr>
          <w:rFonts w:ascii="Times New Roman" w:hAnsi="Times New Roman" w:cs="Times New Roman"/>
          <w:sz w:val="24"/>
          <w:szCs w:val="24"/>
        </w:rPr>
        <w:t>б) овощных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3602">
        <w:rPr>
          <w:rFonts w:ascii="Times New Roman" w:hAnsi="Times New Roman" w:cs="Times New Roman"/>
          <w:sz w:val="24"/>
          <w:szCs w:val="24"/>
        </w:rPr>
        <w:t>в) плодовых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3602">
        <w:rPr>
          <w:rFonts w:ascii="Times New Roman" w:hAnsi="Times New Roman" w:cs="Times New Roman"/>
          <w:sz w:val="24"/>
          <w:szCs w:val="24"/>
        </w:rPr>
        <w:t>г) пряных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8. По способу выпечки хлеб бывает: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весовой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3602">
        <w:rPr>
          <w:rFonts w:ascii="Times New Roman" w:hAnsi="Times New Roman" w:cs="Times New Roman"/>
          <w:sz w:val="24"/>
          <w:szCs w:val="24"/>
        </w:rPr>
        <w:t>б) подовый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</w:t>
      </w:r>
      <w:r w:rsidRPr="00B43602">
        <w:rPr>
          <w:rFonts w:ascii="Times New Roman" w:hAnsi="Times New Roman" w:cs="Times New Roman"/>
          <w:sz w:val="24"/>
          <w:szCs w:val="24"/>
        </w:rPr>
        <w:t>в) улучшенный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3602">
        <w:rPr>
          <w:rFonts w:ascii="Times New Roman" w:hAnsi="Times New Roman" w:cs="Times New Roman"/>
          <w:sz w:val="24"/>
          <w:szCs w:val="24"/>
        </w:rPr>
        <w:t>г) штучный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lastRenderedPageBreak/>
        <w:t>9. Сдобные хлебные изделия отличаются большим содержанием</w:t>
      </w:r>
      <w:r w:rsidRPr="00B43602">
        <w:rPr>
          <w:rFonts w:ascii="Times New Roman" w:hAnsi="Times New Roman" w:cs="Times New Roman"/>
          <w:sz w:val="24"/>
          <w:szCs w:val="24"/>
        </w:rPr>
        <w:t>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жира, сахара, яиц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3602">
        <w:rPr>
          <w:rFonts w:ascii="Times New Roman" w:hAnsi="Times New Roman" w:cs="Times New Roman"/>
          <w:sz w:val="24"/>
          <w:szCs w:val="24"/>
        </w:rPr>
        <w:t>б) дрожжей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</w:t>
      </w:r>
      <w:r w:rsidRPr="00B43602">
        <w:rPr>
          <w:rFonts w:ascii="Times New Roman" w:hAnsi="Times New Roman" w:cs="Times New Roman"/>
          <w:sz w:val="24"/>
          <w:szCs w:val="24"/>
        </w:rPr>
        <w:t>в) творога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</w:t>
      </w:r>
      <w:r w:rsidRPr="00B43602">
        <w:rPr>
          <w:rFonts w:ascii="Times New Roman" w:hAnsi="Times New Roman" w:cs="Times New Roman"/>
          <w:sz w:val="24"/>
          <w:szCs w:val="24"/>
        </w:rPr>
        <w:t>г) жидкости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10. Батоны относятся к: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хлебным изделиям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3602">
        <w:rPr>
          <w:rFonts w:ascii="Times New Roman" w:hAnsi="Times New Roman" w:cs="Times New Roman"/>
          <w:sz w:val="24"/>
          <w:szCs w:val="24"/>
        </w:rPr>
        <w:t>б) сдобным изделиям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3602">
        <w:rPr>
          <w:rFonts w:ascii="Times New Roman" w:hAnsi="Times New Roman" w:cs="Times New Roman"/>
          <w:sz w:val="24"/>
          <w:szCs w:val="24"/>
        </w:rPr>
        <w:t>в) булочным изделиям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3602">
        <w:rPr>
          <w:rFonts w:ascii="Times New Roman" w:hAnsi="Times New Roman" w:cs="Times New Roman"/>
          <w:sz w:val="24"/>
          <w:szCs w:val="24"/>
        </w:rPr>
        <w:t>г) сайкам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11. Макаронные изделия подразделяются на группы в зависимости</w:t>
      </w:r>
      <w:r w:rsidR="002139A0" w:rsidRPr="002139A0">
        <w:rPr>
          <w:rFonts w:ascii="Times New Roman" w:hAnsi="Times New Roman" w:cs="Times New Roman"/>
          <w:sz w:val="24"/>
          <w:szCs w:val="24"/>
        </w:rPr>
        <w:t xml:space="preserve"> </w:t>
      </w:r>
      <w:r w:rsidR="002139A0" w:rsidRPr="00B43602">
        <w:rPr>
          <w:rFonts w:ascii="Times New Roman" w:hAnsi="Times New Roman" w:cs="Times New Roman"/>
          <w:sz w:val="24"/>
          <w:szCs w:val="24"/>
        </w:rPr>
        <w:t>от</w:t>
      </w:r>
      <w:r w:rsidRPr="00B43602">
        <w:rPr>
          <w:rFonts w:ascii="Times New Roman" w:hAnsi="Times New Roman" w:cs="Times New Roman"/>
          <w:i/>
          <w:sz w:val="24"/>
          <w:szCs w:val="24"/>
        </w:rPr>
        <w:t>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вида изделий</w:t>
      </w:r>
      <w:r w:rsidR="002139A0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="002139A0">
        <w:rPr>
          <w:rFonts w:ascii="Times New Roman" w:hAnsi="Times New Roman" w:cs="Times New Roman"/>
          <w:sz w:val="24"/>
          <w:szCs w:val="24"/>
        </w:rPr>
        <w:t xml:space="preserve">б) </w:t>
      </w:r>
      <w:r w:rsidRPr="00B43602">
        <w:rPr>
          <w:rFonts w:ascii="Times New Roman" w:hAnsi="Times New Roman" w:cs="Times New Roman"/>
          <w:sz w:val="24"/>
          <w:szCs w:val="24"/>
        </w:rPr>
        <w:t>развариваемости</w:t>
      </w:r>
      <w:r w:rsidR="002139A0">
        <w:rPr>
          <w:rFonts w:ascii="Times New Roman" w:hAnsi="Times New Roman" w:cs="Times New Roman"/>
          <w:sz w:val="24"/>
          <w:szCs w:val="24"/>
        </w:rPr>
        <w:t>;</w:t>
      </w:r>
      <w:r w:rsidR="00EA5215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сорта муки</w:t>
      </w:r>
      <w:r w:rsidR="002139A0">
        <w:rPr>
          <w:rFonts w:ascii="Times New Roman" w:hAnsi="Times New Roman" w:cs="Times New Roman"/>
          <w:sz w:val="24"/>
          <w:szCs w:val="24"/>
        </w:rPr>
        <w:t xml:space="preserve">; </w:t>
      </w:r>
      <w:r w:rsidRPr="00B43602">
        <w:rPr>
          <w:rFonts w:ascii="Times New Roman" w:hAnsi="Times New Roman" w:cs="Times New Roman"/>
          <w:sz w:val="24"/>
          <w:szCs w:val="24"/>
        </w:rPr>
        <w:t>г) добавления дополнительных ингредиентов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12. Особенность пряных овощей заключается в содержании: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белков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</w:t>
      </w:r>
      <w:r w:rsidRPr="00B43602">
        <w:rPr>
          <w:rFonts w:ascii="Times New Roman" w:hAnsi="Times New Roman" w:cs="Times New Roman"/>
          <w:sz w:val="24"/>
          <w:szCs w:val="24"/>
        </w:rPr>
        <w:t>б) эфирных масел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3602">
        <w:rPr>
          <w:rFonts w:ascii="Times New Roman" w:hAnsi="Times New Roman" w:cs="Times New Roman"/>
          <w:sz w:val="24"/>
          <w:szCs w:val="24"/>
        </w:rPr>
        <w:t>в) витаминов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3602">
        <w:rPr>
          <w:rFonts w:ascii="Times New Roman" w:hAnsi="Times New Roman" w:cs="Times New Roman"/>
          <w:sz w:val="24"/>
          <w:szCs w:val="24"/>
        </w:rPr>
        <w:t>г) минеральных веществ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13. Для приготовления десертов используют: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 xml:space="preserve"> а) ревень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3602">
        <w:rPr>
          <w:rFonts w:ascii="Times New Roman" w:hAnsi="Times New Roman" w:cs="Times New Roman"/>
          <w:sz w:val="24"/>
          <w:szCs w:val="24"/>
        </w:rPr>
        <w:t>б) фенхель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3602">
        <w:rPr>
          <w:rFonts w:ascii="Times New Roman" w:hAnsi="Times New Roman" w:cs="Times New Roman"/>
          <w:sz w:val="24"/>
          <w:szCs w:val="24"/>
        </w:rPr>
        <w:t>в) базилик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43602">
        <w:rPr>
          <w:rFonts w:ascii="Times New Roman" w:hAnsi="Times New Roman" w:cs="Times New Roman"/>
          <w:sz w:val="24"/>
          <w:szCs w:val="24"/>
        </w:rPr>
        <w:t>г)  майоран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14. Чайот относится к группе овощей: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томатных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3602">
        <w:rPr>
          <w:rFonts w:ascii="Times New Roman" w:hAnsi="Times New Roman" w:cs="Times New Roman"/>
          <w:sz w:val="24"/>
          <w:szCs w:val="24"/>
        </w:rPr>
        <w:t>б)  пряных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43602">
        <w:rPr>
          <w:rFonts w:ascii="Times New Roman" w:hAnsi="Times New Roman" w:cs="Times New Roman"/>
          <w:sz w:val="24"/>
          <w:szCs w:val="24"/>
        </w:rPr>
        <w:t>в)  десертных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43602">
        <w:rPr>
          <w:rFonts w:ascii="Times New Roman" w:hAnsi="Times New Roman" w:cs="Times New Roman"/>
          <w:sz w:val="24"/>
          <w:szCs w:val="24"/>
        </w:rPr>
        <w:t>г) тыквенных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15. Пищевая ценность бобовых обусловлена наличием: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витаминов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3602">
        <w:rPr>
          <w:rFonts w:ascii="Times New Roman" w:hAnsi="Times New Roman" w:cs="Times New Roman"/>
          <w:sz w:val="24"/>
          <w:szCs w:val="24"/>
        </w:rPr>
        <w:t>б) легкоусвояемых белков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43602">
        <w:rPr>
          <w:rFonts w:ascii="Times New Roman" w:hAnsi="Times New Roman" w:cs="Times New Roman"/>
          <w:sz w:val="24"/>
          <w:szCs w:val="24"/>
        </w:rPr>
        <w:t>в) жиров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3602">
        <w:rPr>
          <w:rFonts w:ascii="Times New Roman" w:hAnsi="Times New Roman" w:cs="Times New Roman"/>
          <w:sz w:val="24"/>
          <w:szCs w:val="24"/>
        </w:rPr>
        <w:t>г) углеводов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16. Яблоки, груши, айва относятся к группе плодов: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косточковых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3602">
        <w:rPr>
          <w:rFonts w:ascii="Times New Roman" w:hAnsi="Times New Roman" w:cs="Times New Roman"/>
          <w:sz w:val="24"/>
          <w:szCs w:val="24"/>
        </w:rPr>
        <w:t>б) тропических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43602">
        <w:rPr>
          <w:rFonts w:ascii="Times New Roman" w:hAnsi="Times New Roman" w:cs="Times New Roman"/>
          <w:sz w:val="24"/>
          <w:szCs w:val="24"/>
        </w:rPr>
        <w:t>в) семечковых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43602">
        <w:rPr>
          <w:rFonts w:ascii="Times New Roman" w:hAnsi="Times New Roman" w:cs="Times New Roman"/>
          <w:sz w:val="24"/>
          <w:szCs w:val="24"/>
        </w:rPr>
        <w:t>г) экзотических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17. Карамбола, личи, папайя относятся к группе: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экзотические плоды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3602">
        <w:rPr>
          <w:rFonts w:ascii="Times New Roman" w:hAnsi="Times New Roman" w:cs="Times New Roman"/>
          <w:sz w:val="24"/>
          <w:szCs w:val="24"/>
        </w:rPr>
        <w:t>б) тропические плоды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</w:t>
      </w:r>
      <w:r w:rsidRPr="00B43602">
        <w:rPr>
          <w:rFonts w:ascii="Times New Roman" w:hAnsi="Times New Roman" w:cs="Times New Roman"/>
          <w:sz w:val="24"/>
          <w:szCs w:val="24"/>
        </w:rPr>
        <w:t>в) косточковые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3602">
        <w:rPr>
          <w:rFonts w:ascii="Times New Roman" w:hAnsi="Times New Roman" w:cs="Times New Roman"/>
          <w:sz w:val="24"/>
          <w:szCs w:val="24"/>
        </w:rPr>
        <w:t>г) семечковые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18. Бертолеция и каштан относятся к: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ягодам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</w:t>
      </w:r>
      <w:r w:rsidRPr="00B43602">
        <w:rPr>
          <w:rFonts w:ascii="Times New Roman" w:hAnsi="Times New Roman" w:cs="Times New Roman"/>
          <w:sz w:val="24"/>
          <w:szCs w:val="24"/>
        </w:rPr>
        <w:t>б) орехоплодным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3602">
        <w:rPr>
          <w:rFonts w:ascii="Times New Roman" w:hAnsi="Times New Roman" w:cs="Times New Roman"/>
          <w:sz w:val="24"/>
          <w:szCs w:val="24"/>
        </w:rPr>
        <w:t>в) экзотическим плодам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43602">
        <w:rPr>
          <w:rFonts w:ascii="Times New Roman" w:hAnsi="Times New Roman" w:cs="Times New Roman"/>
          <w:sz w:val="24"/>
          <w:szCs w:val="24"/>
        </w:rPr>
        <w:t>г) тропическим плодам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19. Грибы подразделяются на: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группы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3602">
        <w:rPr>
          <w:rFonts w:ascii="Times New Roman" w:hAnsi="Times New Roman" w:cs="Times New Roman"/>
          <w:sz w:val="24"/>
          <w:szCs w:val="24"/>
        </w:rPr>
        <w:t>б) классы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3602">
        <w:rPr>
          <w:rFonts w:ascii="Times New Roman" w:hAnsi="Times New Roman" w:cs="Times New Roman"/>
          <w:sz w:val="24"/>
          <w:szCs w:val="24"/>
        </w:rPr>
        <w:t>в) сорта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43602">
        <w:rPr>
          <w:rFonts w:ascii="Times New Roman" w:hAnsi="Times New Roman" w:cs="Times New Roman"/>
          <w:sz w:val="24"/>
          <w:szCs w:val="24"/>
        </w:rPr>
        <w:t>г) категории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20. Подберезовики, волнушки относятся: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к 1 категории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43602">
        <w:rPr>
          <w:rFonts w:ascii="Times New Roman" w:hAnsi="Times New Roman" w:cs="Times New Roman"/>
          <w:sz w:val="24"/>
          <w:szCs w:val="24"/>
        </w:rPr>
        <w:t>б) к 2 категории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</w:t>
      </w:r>
      <w:r w:rsidRPr="00B43602">
        <w:rPr>
          <w:rFonts w:ascii="Times New Roman" w:hAnsi="Times New Roman" w:cs="Times New Roman"/>
          <w:sz w:val="24"/>
          <w:szCs w:val="24"/>
        </w:rPr>
        <w:t>в) к 3 категории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</w:t>
      </w:r>
      <w:r w:rsidRPr="00B43602">
        <w:rPr>
          <w:rFonts w:ascii="Times New Roman" w:hAnsi="Times New Roman" w:cs="Times New Roman"/>
          <w:sz w:val="24"/>
          <w:szCs w:val="24"/>
        </w:rPr>
        <w:t>г) к 4 категории</w:t>
      </w:r>
    </w:p>
    <w:p w:rsidR="00E478B1" w:rsidRPr="00B43602" w:rsidRDefault="002139A0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21. К вкусовым</w:t>
      </w:r>
      <w:r w:rsidR="00E478B1" w:rsidRPr="00B43602">
        <w:rPr>
          <w:rFonts w:ascii="Times New Roman" w:hAnsi="Times New Roman" w:cs="Times New Roman"/>
          <w:i/>
          <w:sz w:val="24"/>
          <w:szCs w:val="24"/>
        </w:rPr>
        <w:t xml:space="preserve"> товарам относятся: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приправы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43602">
        <w:rPr>
          <w:rFonts w:ascii="Times New Roman" w:hAnsi="Times New Roman" w:cs="Times New Roman"/>
          <w:sz w:val="24"/>
          <w:szCs w:val="24"/>
        </w:rPr>
        <w:t>б) плоды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3602">
        <w:rPr>
          <w:rFonts w:ascii="Times New Roman" w:hAnsi="Times New Roman" w:cs="Times New Roman"/>
          <w:sz w:val="24"/>
          <w:szCs w:val="24"/>
        </w:rPr>
        <w:t>в) кондитерские изделия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3602">
        <w:rPr>
          <w:rFonts w:ascii="Times New Roman" w:hAnsi="Times New Roman" w:cs="Times New Roman"/>
          <w:sz w:val="24"/>
          <w:szCs w:val="24"/>
        </w:rPr>
        <w:t>г) гастрономические товары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22. По классификации натуральный кофе бывает: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порошкообразный</w:t>
      </w:r>
      <w:r w:rsidR="002139A0">
        <w:rPr>
          <w:rFonts w:ascii="Times New Roman" w:hAnsi="Times New Roman" w:cs="Times New Roman"/>
          <w:sz w:val="24"/>
          <w:szCs w:val="24"/>
        </w:rPr>
        <w:t>;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гранулированный</w:t>
      </w:r>
      <w:r w:rsidR="002139A0">
        <w:rPr>
          <w:rFonts w:ascii="Times New Roman" w:hAnsi="Times New Roman" w:cs="Times New Roman"/>
          <w:sz w:val="24"/>
          <w:szCs w:val="24"/>
        </w:rPr>
        <w:t>;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сублимированный</w:t>
      </w:r>
      <w:r w:rsidR="002139A0">
        <w:rPr>
          <w:rFonts w:ascii="Times New Roman" w:hAnsi="Times New Roman" w:cs="Times New Roman"/>
          <w:sz w:val="24"/>
          <w:szCs w:val="24"/>
        </w:rPr>
        <w:t xml:space="preserve">; </w:t>
      </w:r>
      <w:r w:rsidRPr="00B43602">
        <w:rPr>
          <w:rFonts w:ascii="Times New Roman" w:hAnsi="Times New Roman" w:cs="Times New Roman"/>
          <w:sz w:val="24"/>
          <w:szCs w:val="24"/>
        </w:rPr>
        <w:t>г) разной степени обжарки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23. Столовая горчица, кетчупы, пищевые кислоты относятся</w:t>
      </w:r>
      <w:r w:rsidR="002139A0" w:rsidRPr="002139A0">
        <w:rPr>
          <w:rFonts w:ascii="Times New Roman" w:hAnsi="Times New Roman" w:cs="Times New Roman"/>
          <w:sz w:val="24"/>
          <w:szCs w:val="24"/>
        </w:rPr>
        <w:t xml:space="preserve"> </w:t>
      </w:r>
      <w:r w:rsidR="002139A0" w:rsidRPr="00B43602">
        <w:rPr>
          <w:rFonts w:ascii="Times New Roman" w:hAnsi="Times New Roman" w:cs="Times New Roman"/>
          <w:sz w:val="24"/>
          <w:szCs w:val="24"/>
        </w:rPr>
        <w:t>к</w:t>
      </w:r>
      <w:r w:rsidRPr="00B43602">
        <w:rPr>
          <w:rFonts w:ascii="Times New Roman" w:hAnsi="Times New Roman" w:cs="Times New Roman"/>
          <w:i/>
          <w:sz w:val="24"/>
          <w:szCs w:val="24"/>
        </w:rPr>
        <w:t>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пряностям</w:t>
      </w:r>
      <w:r w:rsidR="002139A0">
        <w:rPr>
          <w:rFonts w:ascii="Times New Roman" w:hAnsi="Times New Roman" w:cs="Times New Roman"/>
          <w:sz w:val="24"/>
          <w:szCs w:val="24"/>
        </w:rPr>
        <w:t>;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="002139A0">
        <w:rPr>
          <w:rFonts w:ascii="Times New Roman" w:hAnsi="Times New Roman" w:cs="Times New Roman"/>
          <w:sz w:val="24"/>
          <w:szCs w:val="24"/>
        </w:rPr>
        <w:t xml:space="preserve">б) </w:t>
      </w:r>
      <w:r w:rsidRPr="00B43602">
        <w:rPr>
          <w:rFonts w:ascii="Times New Roman" w:hAnsi="Times New Roman" w:cs="Times New Roman"/>
          <w:sz w:val="24"/>
          <w:szCs w:val="24"/>
        </w:rPr>
        <w:t>приправам</w:t>
      </w:r>
      <w:r w:rsidR="002139A0">
        <w:rPr>
          <w:rFonts w:ascii="Times New Roman" w:hAnsi="Times New Roman" w:cs="Times New Roman"/>
          <w:sz w:val="24"/>
          <w:szCs w:val="24"/>
        </w:rPr>
        <w:t>;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="002139A0">
        <w:rPr>
          <w:rFonts w:ascii="Times New Roman" w:hAnsi="Times New Roman" w:cs="Times New Roman"/>
          <w:sz w:val="24"/>
          <w:szCs w:val="24"/>
        </w:rPr>
        <w:t xml:space="preserve">в) </w:t>
      </w:r>
      <w:r w:rsidRPr="00B43602">
        <w:rPr>
          <w:rFonts w:ascii="Times New Roman" w:hAnsi="Times New Roman" w:cs="Times New Roman"/>
          <w:sz w:val="24"/>
          <w:szCs w:val="24"/>
        </w:rPr>
        <w:t>товарам растительного происхождения</w:t>
      </w:r>
      <w:r w:rsidR="002139A0">
        <w:rPr>
          <w:rFonts w:ascii="Times New Roman" w:hAnsi="Times New Roman" w:cs="Times New Roman"/>
          <w:sz w:val="24"/>
          <w:szCs w:val="24"/>
        </w:rPr>
        <w:t xml:space="preserve">; г) </w:t>
      </w:r>
      <w:r w:rsidRPr="00B43602">
        <w:rPr>
          <w:rFonts w:ascii="Times New Roman" w:hAnsi="Times New Roman" w:cs="Times New Roman"/>
          <w:sz w:val="24"/>
          <w:szCs w:val="24"/>
        </w:rPr>
        <w:t>бакалейным товарам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24 Какие из перечисленных пряностей относятся к группе семенных: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укроп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б) анис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в) гвоздика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г) лавровый лист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>2 уровень</w:t>
      </w:r>
      <w:r w:rsidRPr="00B436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Установите соответствие между видами дефектов и их характеристикой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6945"/>
      </w:tblGrid>
      <w:tr w:rsidR="00E478B1" w:rsidRPr="00B43602" w:rsidTr="002139A0">
        <w:trPr>
          <w:trHeight w:val="256"/>
        </w:trPr>
        <w:tc>
          <w:tcPr>
            <w:tcW w:w="3369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1.Малозначительные дефекты</w:t>
            </w:r>
          </w:p>
        </w:tc>
        <w:tc>
          <w:tcPr>
            <w:tcW w:w="6945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21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Устранение дефектов невозможно и нецелесообразно</w:t>
            </w:r>
          </w:p>
        </w:tc>
      </w:tr>
      <w:tr w:rsidR="00E478B1" w:rsidRPr="00B43602" w:rsidTr="002139A0">
        <w:tc>
          <w:tcPr>
            <w:tcW w:w="3369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2.Устранимые дефекты</w:t>
            </w:r>
          </w:p>
        </w:tc>
        <w:tc>
          <w:tcPr>
            <w:tcW w:w="6945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21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Устранение дефектов возможно и целесообразно</w:t>
            </w:r>
          </w:p>
        </w:tc>
      </w:tr>
      <w:tr w:rsidR="00E478B1" w:rsidRPr="00B43602" w:rsidTr="002139A0">
        <w:tc>
          <w:tcPr>
            <w:tcW w:w="3369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3.Неустранимые дефекты</w:t>
            </w:r>
          </w:p>
        </w:tc>
        <w:tc>
          <w:tcPr>
            <w:tcW w:w="6945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21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Дефекты не влияющие на использование продуктов и их сохранность</w:t>
            </w:r>
          </w:p>
        </w:tc>
      </w:tr>
    </w:tbl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 xml:space="preserve"> Ответ:</w:t>
      </w:r>
      <w:r w:rsidRPr="00B43602">
        <w:rPr>
          <w:rFonts w:ascii="Times New Roman" w:hAnsi="Times New Roman" w:cs="Times New Roman"/>
          <w:sz w:val="24"/>
          <w:szCs w:val="24"/>
        </w:rPr>
        <w:t xml:space="preserve"> 1-В; 2-Б; 3-А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>3 уровень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>Вопросы на соответствие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1. Установите соответствие между группами овощей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4323"/>
      </w:tblGrid>
      <w:tr w:rsidR="00E478B1" w:rsidRPr="00B43602" w:rsidTr="002139A0">
        <w:tc>
          <w:tcPr>
            <w:tcW w:w="4677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1.клубнеплоды</w:t>
            </w:r>
          </w:p>
        </w:tc>
        <w:tc>
          <w:tcPr>
            <w:tcW w:w="4323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А) шалотт</w:t>
            </w:r>
          </w:p>
        </w:tc>
      </w:tr>
      <w:tr w:rsidR="00E478B1" w:rsidRPr="00B43602" w:rsidTr="002139A0">
        <w:tc>
          <w:tcPr>
            <w:tcW w:w="4677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2.корнеплоды</w:t>
            </w:r>
          </w:p>
        </w:tc>
        <w:tc>
          <w:tcPr>
            <w:tcW w:w="4323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Б) кольраби</w:t>
            </w:r>
          </w:p>
        </w:tc>
      </w:tr>
      <w:tr w:rsidR="00E478B1" w:rsidRPr="00B43602" w:rsidTr="002139A0">
        <w:tc>
          <w:tcPr>
            <w:tcW w:w="4677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3.капустные</w:t>
            </w:r>
          </w:p>
        </w:tc>
        <w:tc>
          <w:tcPr>
            <w:tcW w:w="4323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В). кресс-салат</w:t>
            </w:r>
          </w:p>
        </w:tc>
      </w:tr>
      <w:tr w:rsidR="00E478B1" w:rsidRPr="00B43602" w:rsidTr="002139A0">
        <w:tc>
          <w:tcPr>
            <w:tcW w:w="4677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4.луковые</w:t>
            </w:r>
          </w:p>
        </w:tc>
        <w:tc>
          <w:tcPr>
            <w:tcW w:w="4323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Г.) брюква</w:t>
            </w:r>
          </w:p>
        </w:tc>
      </w:tr>
      <w:tr w:rsidR="00E478B1" w:rsidRPr="00B43602" w:rsidTr="002139A0">
        <w:tc>
          <w:tcPr>
            <w:tcW w:w="4677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5.салатно-шпинатные</w:t>
            </w:r>
          </w:p>
        </w:tc>
        <w:tc>
          <w:tcPr>
            <w:tcW w:w="4323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Д) фенхель</w:t>
            </w:r>
          </w:p>
        </w:tc>
      </w:tr>
      <w:tr w:rsidR="00E478B1" w:rsidRPr="00B43602" w:rsidTr="002139A0">
        <w:tc>
          <w:tcPr>
            <w:tcW w:w="4677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6.десертные</w:t>
            </w:r>
          </w:p>
        </w:tc>
        <w:tc>
          <w:tcPr>
            <w:tcW w:w="4323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Е) брокколи</w:t>
            </w:r>
          </w:p>
        </w:tc>
      </w:tr>
      <w:tr w:rsidR="00E478B1" w:rsidRPr="00B43602" w:rsidTr="002139A0">
        <w:tc>
          <w:tcPr>
            <w:tcW w:w="4677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7.пряные</w:t>
            </w:r>
          </w:p>
        </w:tc>
        <w:tc>
          <w:tcPr>
            <w:tcW w:w="4323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З) чайот</w:t>
            </w:r>
          </w:p>
        </w:tc>
      </w:tr>
      <w:tr w:rsidR="00E478B1" w:rsidRPr="00B43602" w:rsidTr="002139A0">
        <w:tc>
          <w:tcPr>
            <w:tcW w:w="4677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8.тыквенные</w:t>
            </w:r>
          </w:p>
        </w:tc>
        <w:tc>
          <w:tcPr>
            <w:tcW w:w="4323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К) батат</w:t>
            </w:r>
          </w:p>
        </w:tc>
      </w:tr>
      <w:tr w:rsidR="00E478B1" w:rsidRPr="00B43602" w:rsidTr="002139A0">
        <w:tc>
          <w:tcPr>
            <w:tcW w:w="4677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9.томатные</w:t>
            </w:r>
          </w:p>
        </w:tc>
        <w:tc>
          <w:tcPr>
            <w:tcW w:w="4323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Л) спаржа</w:t>
            </w:r>
          </w:p>
        </w:tc>
      </w:tr>
      <w:tr w:rsidR="00E478B1" w:rsidRPr="00B43602" w:rsidTr="002139A0">
        <w:tc>
          <w:tcPr>
            <w:tcW w:w="4677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10.бобовые</w:t>
            </w:r>
          </w:p>
        </w:tc>
        <w:tc>
          <w:tcPr>
            <w:tcW w:w="4323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И) кукуруза</w:t>
            </w:r>
          </w:p>
        </w:tc>
      </w:tr>
      <w:tr w:rsidR="00E478B1" w:rsidRPr="00B43602" w:rsidTr="002139A0">
        <w:tc>
          <w:tcPr>
            <w:tcW w:w="4677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11.зерновые</w:t>
            </w:r>
          </w:p>
        </w:tc>
        <w:tc>
          <w:tcPr>
            <w:tcW w:w="4323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М) фасоль</w:t>
            </w:r>
          </w:p>
        </w:tc>
      </w:tr>
    </w:tbl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 xml:space="preserve"> Ответ: 1.: К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, </w:t>
      </w:r>
      <w:r w:rsidRPr="00B43602">
        <w:rPr>
          <w:rFonts w:ascii="Times New Roman" w:hAnsi="Times New Roman" w:cs="Times New Roman"/>
          <w:sz w:val="24"/>
          <w:szCs w:val="24"/>
        </w:rPr>
        <w:t>2. Г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, </w:t>
      </w:r>
      <w:r w:rsidRPr="00B43602">
        <w:rPr>
          <w:rFonts w:ascii="Times New Roman" w:hAnsi="Times New Roman" w:cs="Times New Roman"/>
          <w:sz w:val="24"/>
          <w:szCs w:val="24"/>
        </w:rPr>
        <w:t>3.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-Е,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, </w:t>
      </w:r>
      <w:r w:rsidRPr="00B43602">
        <w:rPr>
          <w:rFonts w:ascii="Times New Roman" w:hAnsi="Times New Roman" w:cs="Times New Roman"/>
          <w:sz w:val="24"/>
          <w:szCs w:val="24"/>
        </w:rPr>
        <w:t xml:space="preserve">4 </w:t>
      </w:r>
      <w:r w:rsidR="00642B77" w:rsidRPr="00B43602">
        <w:rPr>
          <w:rFonts w:ascii="Times New Roman" w:hAnsi="Times New Roman" w:cs="Times New Roman"/>
          <w:sz w:val="24"/>
          <w:szCs w:val="24"/>
        </w:rPr>
        <w:t>–</w:t>
      </w:r>
      <w:r w:rsidRPr="00B43602">
        <w:rPr>
          <w:rFonts w:ascii="Times New Roman" w:hAnsi="Times New Roman" w:cs="Times New Roman"/>
          <w:sz w:val="24"/>
          <w:szCs w:val="24"/>
        </w:rPr>
        <w:t xml:space="preserve"> А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, </w:t>
      </w:r>
      <w:r w:rsidRPr="00B43602">
        <w:rPr>
          <w:rFonts w:ascii="Times New Roman" w:hAnsi="Times New Roman" w:cs="Times New Roman"/>
          <w:sz w:val="24"/>
          <w:szCs w:val="24"/>
        </w:rPr>
        <w:t>5.</w:t>
      </w:r>
      <w:r w:rsidR="00642B77" w:rsidRPr="00B43602">
        <w:rPr>
          <w:rFonts w:ascii="Times New Roman" w:hAnsi="Times New Roman" w:cs="Times New Roman"/>
          <w:sz w:val="24"/>
          <w:szCs w:val="24"/>
        </w:rPr>
        <w:t>В, 6.</w:t>
      </w:r>
      <w:r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="00642B77" w:rsidRPr="00B43602">
        <w:rPr>
          <w:rFonts w:ascii="Times New Roman" w:hAnsi="Times New Roman" w:cs="Times New Roman"/>
          <w:sz w:val="24"/>
          <w:szCs w:val="24"/>
        </w:rPr>
        <w:t>–</w:t>
      </w:r>
      <w:r w:rsidRPr="00B43602">
        <w:rPr>
          <w:rFonts w:ascii="Times New Roman" w:hAnsi="Times New Roman" w:cs="Times New Roman"/>
          <w:sz w:val="24"/>
          <w:szCs w:val="24"/>
        </w:rPr>
        <w:t xml:space="preserve"> Л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, </w:t>
      </w:r>
      <w:r w:rsidRPr="00B43602">
        <w:rPr>
          <w:rFonts w:ascii="Times New Roman" w:hAnsi="Times New Roman" w:cs="Times New Roman"/>
          <w:sz w:val="24"/>
          <w:szCs w:val="24"/>
        </w:rPr>
        <w:t xml:space="preserve">7.  </w:t>
      </w:r>
      <w:r w:rsidR="00642B77" w:rsidRPr="00B43602">
        <w:rPr>
          <w:rFonts w:ascii="Times New Roman" w:hAnsi="Times New Roman" w:cs="Times New Roman"/>
          <w:sz w:val="24"/>
          <w:szCs w:val="24"/>
        </w:rPr>
        <w:t>–</w:t>
      </w:r>
      <w:r w:rsidRPr="00B43602">
        <w:rPr>
          <w:rFonts w:ascii="Times New Roman" w:hAnsi="Times New Roman" w:cs="Times New Roman"/>
          <w:sz w:val="24"/>
          <w:szCs w:val="24"/>
        </w:rPr>
        <w:t>Д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, </w:t>
      </w:r>
      <w:r w:rsidRPr="00B43602">
        <w:rPr>
          <w:rFonts w:ascii="Times New Roman" w:hAnsi="Times New Roman" w:cs="Times New Roman"/>
          <w:sz w:val="24"/>
          <w:szCs w:val="24"/>
        </w:rPr>
        <w:t xml:space="preserve">8. </w:t>
      </w:r>
      <w:r w:rsidR="00642B77" w:rsidRPr="00B43602">
        <w:rPr>
          <w:rFonts w:ascii="Times New Roman" w:hAnsi="Times New Roman" w:cs="Times New Roman"/>
          <w:sz w:val="24"/>
          <w:szCs w:val="24"/>
        </w:rPr>
        <w:t>–</w:t>
      </w:r>
      <w:r w:rsidRPr="00B43602">
        <w:rPr>
          <w:rFonts w:ascii="Times New Roman" w:hAnsi="Times New Roman" w:cs="Times New Roman"/>
          <w:sz w:val="24"/>
          <w:szCs w:val="24"/>
        </w:rPr>
        <w:t xml:space="preserve"> З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, </w:t>
      </w:r>
      <w:r w:rsidRPr="00B43602">
        <w:rPr>
          <w:rFonts w:ascii="Times New Roman" w:hAnsi="Times New Roman" w:cs="Times New Roman"/>
          <w:sz w:val="24"/>
          <w:szCs w:val="24"/>
        </w:rPr>
        <w:t xml:space="preserve">10. </w:t>
      </w:r>
      <w:r w:rsidR="00642B77" w:rsidRPr="00B43602">
        <w:rPr>
          <w:rFonts w:ascii="Times New Roman" w:hAnsi="Times New Roman" w:cs="Times New Roman"/>
          <w:sz w:val="24"/>
          <w:szCs w:val="24"/>
        </w:rPr>
        <w:t>–</w:t>
      </w:r>
      <w:r w:rsidRPr="00B43602">
        <w:rPr>
          <w:rFonts w:ascii="Times New Roman" w:hAnsi="Times New Roman" w:cs="Times New Roman"/>
          <w:sz w:val="24"/>
          <w:szCs w:val="24"/>
        </w:rPr>
        <w:t xml:space="preserve"> М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, </w:t>
      </w:r>
      <w:r w:rsidRPr="00B43602">
        <w:rPr>
          <w:rFonts w:ascii="Times New Roman" w:hAnsi="Times New Roman" w:cs="Times New Roman"/>
          <w:sz w:val="24"/>
          <w:szCs w:val="24"/>
        </w:rPr>
        <w:t>11.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–</w:t>
      </w:r>
      <w:r w:rsidRPr="00B43602">
        <w:rPr>
          <w:rFonts w:ascii="Times New Roman" w:hAnsi="Times New Roman" w:cs="Times New Roman"/>
          <w:sz w:val="24"/>
          <w:szCs w:val="24"/>
        </w:rPr>
        <w:t xml:space="preserve"> И</w:t>
      </w:r>
      <w:r w:rsidR="00642B77" w:rsidRPr="00B43602">
        <w:rPr>
          <w:rFonts w:ascii="Times New Roman" w:hAnsi="Times New Roman" w:cs="Times New Roman"/>
          <w:sz w:val="24"/>
          <w:szCs w:val="24"/>
        </w:rPr>
        <w:t>.</w:t>
      </w:r>
    </w:p>
    <w:p w:rsidR="00E478B1" w:rsidRPr="00B43602" w:rsidRDefault="00E478B1" w:rsidP="00B436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E478B1" w:rsidRPr="00B43602" w:rsidRDefault="00E478B1" w:rsidP="002139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>1 уровень</w:t>
      </w:r>
    </w:p>
    <w:p w:rsidR="00E478B1" w:rsidRPr="00B43602" w:rsidRDefault="00E478B1" w:rsidP="00B436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602">
        <w:rPr>
          <w:rFonts w:ascii="Times New Roman" w:eastAsia="Times New Roman" w:hAnsi="Times New Roman" w:cs="Times New Roman"/>
          <w:b/>
          <w:sz w:val="24"/>
          <w:szCs w:val="24"/>
        </w:rPr>
        <w:t>Выбрать правильный ответ: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1. Перец, кардамон, тмин относятся к группе пряностей: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семенных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б) листовых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в) цветочных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г) плодовых</w:t>
      </w:r>
    </w:p>
    <w:p w:rsidR="00E478B1" w:rsidRPr="00B43602" w:rsidRDefault="002139A0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="00E478B1" w:rsidRPr="00B43602">
        <w:rPr>
          <w:rFonts w:ascii="Times New Roman" w:hAnsi="Times New Roman" w:cs="Times New Roman"/>
          <w:i/>
          <w:sz w:val="24"/>
          <w:szCs w:val="24"/>
        </w:rPr>
        <w:t>Куркума и имбирь относятся к группе: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коревых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корневых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в) листовых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плодовые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3.Продукт, получаемый путем уваривания фруктов и плодов в сахарном сиропе и заглазированные сахаром, называют: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джем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повидло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в) цукаты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мармелад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4. Продукт, получаемый путем уваривания сахаропаточных сиропов: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карамель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б) халва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в) жевательная резинка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г) пастила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5. Мучное кондитерское изделие, изготавливаемое с добавлением пряностей</w:t>
      </w:r>
      <w:r w:rsidRPr="00B43602">
        <w:rPr>
          <w:rFonts w:ascii="Times New Roman" w:hAnsi="Times New Roman" w:cs="Times New Roman"/>
          <w:sz w:val="24"/>
          <w:szCs w:val="24"/>
        </w:rPr>
        <w:t>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печенье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б) пряники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в) кексы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г) крекеры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 xml:space="preserve">6.Содержанием, каких веществ особенно ценятся молоко  и молочные продукты: 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белков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б) жиров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в) минеральных веществ: калия, кальция, железа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витаминов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7. Пастеризация молока проводится при температуре: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100</w:t>
      </w:r>
      <w:r w:rsidRPr="00B43602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B43602">
        <w:rPr>
          <w:rFonts w:ascii="Times New Roman" w:hAnsi="Times New Roman" w:cs="Times New Roman"/>
          <w:sz w:val="24"/>
          <w:szCs w:val="24"/>
        </w:rPr>
        <w:t xml:space="preserve"> С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менее 100</w:t>
      </w:r>
      <w:r w:rsidRPr="00B43602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B43602">
        <w:rPr>
          <w:rFonts w:ascii="Times New Roman" w:hAnsi="Times New Roman" w:cs="Times New Roman"/>
          <w:sz w:val="24"/>
          <w:szCs w:val="24"/>
        </w:rPr>
        <w:t xml:space="preserve"> С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в) 150</w:t>
      </w:r>
      <w:r w:rsidRPr="00B43602">
        <w:rPr>
          <w:rFonts w:ascii="Times New Roman" w:hAnsi="Times New Roman" w:cs="Times New Roman"/>
          <w:sz w:val="24"/>
          <w:szCs w:val="24"/>
          <w:vertAlign w:val="superscript"/>
        </w:rPr>
        <w:t xml:space="preserve">о </w:t>
      </w:r>
      <w:r w:rsidRPr="00B43602">
        <w:rPr>
          <w:rFonts w:ascii="Times New Roman" w:hAnsi="Times New Roman" w:cs="Times New Roman"/>
          <w:sz w:val="24"/>
          <w:szCs w:val="24"/>
        </w:rPr>
        <w:t>С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120</w:t>
      </w:r>
      <w:r w:rsidRPr="00B43602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B43602">
        <w:rPr>
          <w:rFonts w:ascii="Times New Roman" w:hAnsi="Times New Roman" w:cs="Times New Roman"/>
          <w:sz w:val="24"/>
          <w:szCs w:val="24"/>
        </w:rPr>
        <w:t xml:space="preserve"> С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8.. Продукт, получаемый путем высушивания молока</w:t>
      </w:r>
    </w:p>
    <w:p w:rsidR="00E478B1" w:rsidRPr="00B43602" w:rsidRDefault="00E478B1" w:rsidP="00213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сухие молочные продукты</w:t>
      </w:r>
      <w:r w:rsidR="002139A0">
        <w:rPr>
          <w:rFonts w:ascii="Times New Roman" w:hAnsi="Times New Roman" w:cs="Times New Roman"/>
          <w:sz w:val="24"/>
          <w:szCs w:val="24"/>
        </w:rPr>
        <w:t>;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сливки натуральные</w:t>
      </w:r>
      <w:r w:rsidR="002139A0">
        <w:rPr>
          <w:rFonts w:ascii="Times New Roman" w:hAnsi="Times New Roman" w:cs="Times New Roman"/>
          <w:sz w:val="24"/>
          <w:szCs w:val="24"/>
        </w:rPr>
        <w:t xml:space="preserve">; </w:t>
      </w:r>
      <w:r w:rsidRPr="00B43602">
        <w:rPr>
          <w:rFonts w:ascii="Times New Roman" w:hAnsi="Times New Roman" w:cs="Times New Roman"/>
          <w:sz w:val="24"/>
          <w:szCs w:val="24"/>
        </w:rPr>
        <w:t>в) молоко сгущенное</w:t>
      </w:r>
      <w:r w:rsidR="002139A0">
        <w:rPr>
          <w:rFonts w:ascii="Times New Roman" w:hAnsi="Times New Roman" w:cs="Times New Roman"/>
          <w:sz w:val="24"/>
          <w:szCs w:val="24"/>
        </w:rPr>
        <w:t>;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молоко стерилизованное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9. Кефир получают путем брожения: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кисломолочное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смешанное: молочное и спиртовое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в) молочное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спиртовое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10. Сливочное масло относят к группе: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молочной продукции</w:t>
      </w:r>
      <w:r w:rsidR="002139A0">
        <w:rPr>
          <w:rFonts w:ascii="Times New Roman" w:hAnsi="Times New Roman" w:cs="Times New Roman"/>
          <w:sz w:val="24"/>
          <w:szCs w:val="24"/>
        </w:rPr>
        <w:t>;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жировой продукции</w:t>
      </w:r>
      <w:r w:rsidR="002139A0">
        <w:rPr>
          <w:rFonts w:ascii="Times New Roman" w:hAnsi="Times New Roman" w:cs="Times New Roman"/>
          <w:sz w:val="24"/>
          <w:szCs w:val="24"/>
        </w:rPr>
        <w:t>;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мясной продукции</w:t>
      </w:r>
      <w:r w:rsidR="002139A0">
        <w:rPr>
          <w:rFonts w:ascii="Times New Roman" w:hAnsi="Times New Roman" w:cs="Times New Roman"/>
          <w:sz w:val="24"/>
          <w:szCs w:val="24"/>
        </w:rPr>
        <w:t>;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масложировой продукции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11.. К группе переработанных жиров относят: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сливочное масло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маргарин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в) растительное масло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животный жир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12. По упитанности мясо говядины делят на: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4 категории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3 категории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в) 2 категории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на категории не делят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13.Мясные полуфабрикаты по способу обработки делят: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натуральные, панированные, рубленные</w:t>
      </w:r>
      <w:r w:rsidR="002139A0">
        <w:rPr>
          <w:rFonts w:ascii="Times New Roman" w:hAnsi="Times New Roman" w:cs="Times New Roman"/>
          <w:sz w:val="24"/>
          <w:szCs w:val="24"/>
        </w:rPr>
        <w:t>;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мясокостные, бескостные</w:t>
      </w:r>
      <w:r w:rsidR="002139A0">
        <w:rPr>
          <w:rFonts w:ascii="Times New Roman" w:hAnsi="Times New Roman" w:cs="Times New Roman"/>
          <w:sz w:val="24"/>
          <w:szCs w:val="24"/>
        </w:rPr>
        <w:t xml:space="preserve">; </w:t>
      </w:r>
      <w:r w:rsidRPr="00B43602">
        <w:rPr>
          <w:rFonts w:ascii="Times New Roman" w:hAnsi="Times New Roman" w:cs="Times New Roman"/>
          <w:sz w:val="24"/>
          <w:szCs w:val="24"/>
        </w:rPr>
        <w:t>в) охлажденные, замороженные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г) говяжьи, бараньи, свиные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14.Кулинарные мясные изделия – это изделия: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прошедшие первичную обработку</w:t>
      </w:r>
      <w:r w:rsidR="002139A0">
        <w:rPr>
          <w:rFonts w:ascii="Times New Roman" w:hAnsi="Times New Roman" w:cs="Times New Roman"/>
          <w:sz w:val="24"/>
          <w:szCs w:val="24"/>
        </w:rPr>
        <w:t>;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подвергнутые тепловой обработке</w:t>
      </w:r>
      <w:r w:rsidR="002139A0">
        <w:rPr>
          <w:rFonts w:ascii="Times New Roman" w:hAnsi="Times New Roman" w:cs="Times New Roman"/>
          <w:sz w:val="24"/>
          <w:szCs w:val="24"/>
        </w:rPr>
        <w:t xml:space="preserve">; </w:t>
      </w:r>
      <w:r w:rsidRPr="00B43602">
        <w:rPr>
          <w:rFonts w:ascii="Times New Roman" w:hAnsi="Times New Roman" w:cs="Times New Roman"/>
          <w:sz w:val="24"/>
          <w:szCs w:val="24"/>
        </w:rPr>
        <w:t>в) замороженные полуфабрикаты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г) охлажденные подготовленные полуфабрикаты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15. Мозги, сердце, печень относят к группе: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мясных полуфабрикатов</w:t>
      </w:r>
      <w:r w:rsidR="002139A0">
        <w:rPr>
          <w:rFonts w:ascii="Times New Roman" w:hAnsi="Times New Roman" w:cs="Times New Roman"/>
          <w:sz w:val="24"/>
          <w:szCs w:val="24"/>
        </w:rPr>
        <w:t xml:space="preserve">; </w:t>
      </w:r>
      <w:r w:rsidRPr="00B43602">
        <w:rPr>
          <w:rFonts w:ascii="Times New Roman" w:hAnsi="Times New Roman" w:cs="Times New Roman"/>
          <w:sz w:val="24"/>
          <w:szCs w:val="24"/>
        </w:rPr>
        <w:t>б) кулинарных изделий</w:t>
      </w:r>
      <w:r w:rsidR="002139A0">
        <w:rPr>
          <w:rFonts w:ascii="Times New Roman" w:hAnsi="Times New Roman" w:cs="Times New Roman"/>
          <w:sz w:val="24"/>
          <w:szCs w:val="24"/>
        </w:rPr>
        <w:t xml:space="preserve">; </w:t>
      </w:r>
      <w:r w:rsidRPr="00B43602">
        <w:rPr>
          <w:rFonts w:ascii="Times New Roman" w:hAnsi="Times New Roman" w:cs="Times New Roman"/>
          <w:sz w:val="24"/>
          <w:szCs w:val="24"/>
        </w:rPr>
        <w:t>в) мясных субпродуктов</w:t>
      </w:r>
      <w:r w:rsidR="002139A0">
        <w:rPr>
          <w:rFonts w:ascii="Times New Roman" w:hAnsi="Times New Roman" w:cs="Times New Roman"/>
          <w:sz w:val="24"/>
          <w:szCs w:val="24"/>
        </w:rPr>
        <w:t>;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мясо убойных животных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16. Мясо домашней птицы по упитанности делят на: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две категории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не делят на категории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в) три категории</w:t>
      </w:r>
      <w:r w:rsidR="002139A0">
        <w:rPr>
          <w:rFonts w:ascii="Times New Roman" w:hAnsi="Times New Roman" w:cs="Times New Roman"/>
          <w:sz w:val="24"/>
          <w:szCs w:val="24"/>
        </w:rPr>
        <w:t xml:space="preserve"> </w:t>
      </w:r>
      <w:r w:rsidR="00642B77" w:rsidRPr="00B43602">
        <w:rPr>
          <w:rFonts w:ascii="Times New Roman" w:hAnsi="Times New Roman" w:cs="Times New Roman"/>
          <w:sz w:val="24"/>
          <w:szCs w:val="24"/>
        </w:rPr>
        <w:t xml:space="preserve">  </w:t>
      </w:r>
      <w:r w:rsidRPr="00B43602">
        <w:rPr>
          <w:rFonts w:ascii="Times New Roman" w:hAnsi="Times New Roman" w:cs="Times New Roman"/>
          <w:sz w:val="24"/>
          <w:szCs w:val="24"/>
        </w:rPr>
        <w:t>г) четыре категории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17.Мясные полуфабрикаты по термическому состоянию подразделяют на: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подвергнутые тепловой обработке</w:t>
      </w:r>
      <w:r w:rsidR="002139A0">
        <w:rPr>
          <w:rFonts w:ascii="Times New Roman" w:hAnsi="Times New Roman" w:cs="Times New Roman"/>
          <w:sz w:val="24"/>
          <w:szCs w:val="24"/>
        </w:rPr>
        <w:t>;</w:t>
      </w:r>
      <w:r w:rsidR="00E054CA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охлажденные и замороженные</w:t>
      </w:r>
      <w:r w:rsidR="002139A0">
        <w:rPr>
          <w:rFonts w:ascii="Times New Roman" w:hAnsi="Times New Roman" w:cs="Times New Roman"/>
          <w:sz w:val="24"/>
          <w:szCs w:val="24"/>
        </w:rPr>
        <w:t xml:space="preserve">; </w:t>
      </w:r>
      <w:r w:rsidRPr="00B43602">
        <w:rPr>
          <w:rFonts w:ascii="Times New Roman" w:hAnsi="Times New Roman" w:cs="Times New Roman"/>
          <w:sz w:val="24"/>
          <w:szCs w:val="24"/>
        </w:rPr>
        <w:t>в) натуральные</w:t>
      </w:r>
      <w:r w:rsidR="002139A0">
        <w:rPr>
          <w:rFonts w:ascii="Times New Roman" w:hAnsi="Times New Roman" w:cs="Times New Roman"/>
          <w:sz w:val="24"/>
          <w:szCs w:val="24"/>
        </w:rPr>
        <w:t>;</w:t>
      </w:r>
      <w:r w:rsidR="00E054CA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замороженные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 xml:space="preserve">18. </w:t>
      </w:r>
      <w:r w:rsidRPr="00B43602">
        <w:rPr>
          <w:rFonts w:ascii="Times New Roman" w:hAnsi="Times New Roman" w:cs="Times New Roman"/>
          <w:i/>
          <w:sz w:val="24"/>
          <w:szCs w:val="24"/>
        </w:rPr>
        <w:t>Для приготовления, каких колбас используют парное мясо: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полукопченых</w:t>
      </w:r>
      <w:r w:rsidR="00E054CA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б) сырокопченых</w:t>
      </w:r>
      <w:r w:rsidR="00E054CA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в) ливерных</w:t>
      </w:r>
      <w:r w:rsidR="00E054CA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г) вареных, сосисок, сарделек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19. По способу приготовления мясные консервы подразделяются</w:t>
      </w:r>
      <w:r w:rsidRPr="00B4360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в собственном соку</w:t>
      </w:r>
      <w:r w:rsidR="002139A0">
        <w:rPr>
          <w:rFonts w:ascii="Times New Roman" w:hAnsi="Times New Roman" w:cs="Times New Roman"/>
          <w:sz w:val="24"/>
          <w:szCs w:val="24"/>
        </w:rPr>
        <w:t>;</w:t>
      </w:r>
      <w:r w:rsidRPr="00B43602">
        <w:rPr>
          <w:rFonts w:ascii="Times New Roman" w:hAnsi="Times New Roman" w:cs="Times New Roman"/>
          <w:sz w:val="24"/>
          <w:szCs w:val="24"/>
        </w:rPr>
        <w:t xml:space="preserve"> б) из мяса говядины, свинины, баранины</w:t>
      </w:r>
      <w:r w:rsidR="002139A0">
        <w:rPr>
          <w:rFonts w:ascii="Times New Roman" w:hAnsi="Times New Roman" w:cs="Times New Roman"/>
          <w:sz w:val="24"/>
          <w:szCs w:val="24"/>
        </w:rPr>
        <w:t xml:space="preserve">; </w:t>
      </w:r>
      <w:r w:rsidRPr="00B43602">
        <w:rPr>
          <w:rFonts w:ascii="Times New Roman" w:hAnsi="Times New Roman" w:cs="Times New Roman"/>
          <w:sz w:val="24"/>
          <w:szCs w:val="24"/>
        </w:rPr>
        <w:t>в) стерилизованные, пастеризованные</w:t>
      </w:r>
      <w:r w:rsidR="00E054CA" w:rsidRPr="00B43602">
        <w:rPr>
          <w:rFonts w:ascii="Times New Roman" w:hAnsi="Times New Roman" w:cs="Times New Roman"/>
          <w:sz w:val="24"/>
          <w:szCs w:val="24"/>
        </w:rPr>
        <w:t xml:space="preserve">     </w:t>
      </w:r>
      <w:r w:rsidRPr="00B43602">
        <w:rPr>
          <w:rFonts w:ascii="Times New Roman" w:hAnsi="Times New Roman" w:cs="Times New Roman"/>
          <w:sz w:val="24"/>
          <w:szCs w:val="24"/>
        </w:rPr>
        <w:t>г) в металлической и стеклянной таре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20. Срок хранения диетических яиц: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1-2 дня</w:t>
      </w:r>
      <w:r w:rsidR="00E054CA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б) не более 7 суток</w:t>
      </w:r>
      <w:r w:rsidR="00E054CA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в) 25 суток</w:t>
      </w:r>
      <w:r w:rsidR="00E054CA" w:rsidRPr="00B43602">
        <w:rPr>
          <w:rFonts w:ascii="Times New Roman" w:hAnsi="Times New Roman" w:cs="Times New Roman"/>
          <w:sz w:val="24"/>
          <w:szCs w:val="24"/>
        </w:rPr>
        <w:t xml:space="preserve">     </w:t>
      </w:r>
      <w:r w:rsidRPr="00B43602">
        <w:rPr>
          <w:rFonts w:ascii="Times New Roman" w:hAnsi="Times New Roman" w:cs="Times New Roman"/>
          <w:sz w:val="24"/>
          <w:szCs w:val="24"/>
        </w:rPr>
        <w:t>г) 120 суток в холодильнике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21. Меланж – это: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lastRenderedPageBreak/>
        <w:t>а) замороженный яичный продукт</w:t>
      </w:r>
      <w:r w:rsidR="002139A0">
        <w:rPr>
          <w:rFonts w:ascii="Times New Roman" w:hAnsi="Times New Roman" w:cs="Times New Roman"/>
          <w:sz w:val="24"/>
          <w:szCs w:val="24"/>
        </w:rPr>
        <w:t>;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высушенный яичный продукт</w:t>
      </w:r>
      <w:r w:rsidR="002139A0">
        <w:rPr>
          <w:rFonts w:ascii="Times New Roman" w:hAnsi="Times New Roman" w:cs="Times New Roman"/>
          <w:sz w:val="24"/>
          <w:szCs w:val="24"/>
        </w:rPr>
        <w:t xml:space="preserve">; </w:t>
      </w:r>
      <w:r w:rsidRPr="00B43602">
        <w:rPr>
          <w:rFonts w:ascii="Times New Roman" w:hAnsi="Times New Roman" w:cs="Times New Roman"/>
          <w:sz w:val="24"/>
          <w:szCs w:val="24"/>
        </w:rPr>
        <w:t>в) желтки свежих яиц</w:t>
      </w:r>
      <w:r w:rsidR="002139A0">
        <w:rPr>
          <w:rFonts w:ascii="Times New Roman" w:hAnsi="Times New Roman" w:cs="Times New Roman"/>
          <w:sz w:val="24"/>
          <w:szCs w:val="24"/>
        </w:rPr>
        <w:t>;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белки свежих яиц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22. В зависимости от места обитания рыбы делятся на: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две группы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три группы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в) четыре группы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пять групп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23. В охлажденной рыбе температура в толще мяса: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от -1 до -5</w:t>
      </w:r>
      <w:r w:rsidRPr="00B43602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B43602">
        <w:rPr>
          <w:rFonts w:ascii="Times New Roman" w:hAnsi="Times New Roman" w:cs="Times New Roman"/>
          <w:sz w:val="24"/>
          <w:szCs w:val="24"/>
        </w:rPr>
        <w:t xml:space="preserve"> С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б) от -1 до +5</w:t>
      </w:r>
      <w:r w:rsidRPr="00B43602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B43602">
        <w:rPr>
          <w:rFonts w:ascii="Times New Roman" w:hAnsi="Times New Roman" w:cs="Times New Roman"/>
          <w:sz w:val="24"/>
          <w:szCs w:val="24"/>
        </w:rPr>
        <w:t xml:space="preserve"> С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в) от -5 до -10</w:t>
      </w:r>
      <w:r w:rsidRPr="00B43602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B43602">
        <w:rPr>
          <w:rFonts w:ascii="Times New Roman" w:hAnsi="Times New Roman" w:cs="Times New Roman"/>
          <w:sz w:val="24"/>
          <w:szCs w:val="24"/>
        </w:rPr>
        <w:t xml:space="preserve"> С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г) около 0</w:t>
      </w:r>
      <w:r w:rsidRPr="00B43602">
        <w:rPr>
          <w:rFonts w:ascii="Times New Roman" w:hAnsi="Times New Roman" w:cs="Times New Roman"/>
          <w:sz w:val="24"/>
          <w:szCs w:val="24"/>
          <w:vertAlign w:val="superscript"/>
        </w:rPr>
        <w:t xml:space="preserve">о </w:t>
      </w:r>
      <w:r w:rsidRPr="00B43602">
        <w:rPr>
          <w:rFonts w:ascii="Times New Roman" w:hAnsi="Times New Roman" w:cs="Times New Roman"/>
          <w:sz w:val="24"/>
          <w:szCs w:val="24"/>
        </w:rPr>
        <w:t>С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24. Способ посола рыбы, при котором добавляют сахар и пряности называется: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сухой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б) смешанный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в) сладкий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г) пряный</w:t>
      </w:r>
    </w:p>
    <w:p w:rsidR="002139A0" w:rsidRDefault="00E478B1" w:rsidP="002139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>Ключ к тесту</w:t>
      </w:r>
      <w:r w:rsidR="002139A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478B1" w:rsidRDefault="00E478B1" w:rsidP="002139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>1 уровень</w:t>
      </w:r>
    </w:p>
    <w:p w:rsidR="002139A0" w:rsidRDefault="002139A0" w:rsidP="00213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Вариант 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43602">
        <w:rPr>
          <w:rFonts w:ascii="Times New Roman" w:hAnsi="Times New Roman" w:cs="Times New Roman"/>
          <w:sz w:val="24"/>
          <w:szCs w:val="24"/>
        </w:rPr>
        <w:t>1-в, 2- г, 3- б, 4- а,5- б,6- 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7- а, 8- в, 9- б, 10 – а, 11- 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12- г, 13- а, 14- б,15- а, 16- в, 17- а, 18- г, 19- а,20- в, 21- б , 22- в ,23- а, 24- б.</w:t>
      </w:r>
    </w:p>
    <w:p w:rsidR="002139A0" w:rsidRDefault="002139A0" w:rsidP="00213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Вариант 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43602">
        <w:rPr>
          <w:rFonts w:ascii="Times New Roman" w:hAnsi="Times New Roman" w:cs="Times New Roman"/>
          <w:sz w:val="24"/>
          <w:szCs w:val="24"/>
        </w:rPr>
        <w:t>1- в, 2- а,3- б,4- г,5- а, 6- г, 7-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8- б, 9- а.10- а, 11- в, 12- б,13-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14- г, 15- б. 16- в,17- б,18- а,19- г, 20- б, 21- а,22- г,23- б, 24- а,</w:t>
      </w:r>
    </w:p>
    <w:p w:rsidR="002139A0" w:rsidRDefault="002139A0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Вариант 3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43602">
        <w:rPr>
          <w:rFonts w:ascii="Times New Roman" w:hAnsi="Times New Roman" w:cs="Times New Roman"/>
          <w:sz w:val="24"/>
          <w:szCs w:val="24"/>
        </w:rPr>
        <w:t>1.- г, 2.- б.3.-в.4.- а. 5.- б. 6.- 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7.- б, 8.- а,9.- б, 10.- г, 11.- 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12.- в. 13- а, 14.- б,15.- в,16- 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17- б, 18- г,19- а, 20- б,21- 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22- в, 23- б. 24 г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КРИТЕРИИ ОЦЕНКИ: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i/>
          <w:iCs/>
          <w:sz w:val="24"/>
          <w:szCs w:val="24"/>
        </w:rPr>
        <w:t>Баллы: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43602">
        <w:rPr>
          <w:rFonts w:ascii="Times New Roman" w:hAnsi="Times New Roman" w:cs="Times New Roman"/>
          <w:iCs/>
          <w:sz w:val="24"/>
          <w:szCs w:val="24"/>
        </w:rPr>
        <w:t>За 1 задание 1-го уровня выполненного правильно – 1 балл</w:t>
      </w:r>
      <w:r w:rsidR="00F60DA1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B43602">
        <w:rPr>
          <w:rFonts w:ascii="Times New Roman" w:hAnsi="Times New Roman" w:cs="Times New Roman"/>
          <w:iCs/>
          <w:sz w:val="24"/>
          <w:szCs w:val="24"/>
        </w:rPr>
        <w:t>За 1 задание 2-го уровня выполненного правильно – 2 балла</w:t>
      </w:r>
      <w:r w:rsidR="00F60DA1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B43602">
        <w:rPr>
          <w:rFonts w:ascii="Times New Roman" w:hAnsi="Times New Roman" w:cs="Times New Roman"/>
          <w:iCs/>
          <w:sz w:val="24"/>
          <w:szCs w:val="24"/>
        </w:rPr>
        <w:t>За 1 задание 3-го уровня выполненного правильно – 4 балла</w:t>
      </w:r>
      <w:r w:rsidR="00F60DA1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B43602">
        <w:rPr>
          <w:rFonts w:ascii="Times New Roman" w:hAnsi="Times New Roman" w:cs="Times New Roman"/>
          <w:i/>
          <w:iCs/>
          <w:sz w:val="24"/>
          <w:szCs w:val="24"/>
        </w:rPr>
        <w:t>Оценка:</w:t>
      </w:r>
      <w:r w:rsidR="00601DBC" w:rsidRPr="00B4360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iCs/>
          <w:sz w:val="24"/>
          <w:szCs w:val="24"/>
        </w:rPr>
        <w:t>Менее 18 баллов –«2»</w:t>
      </w:r>
      <w:r w:rsidR="00601DBC" w:rsidRPr="00B4360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07E34">
        <w:rPr>
          <w:rFonts w:ascii="Times New Roman" w:hAnsi="Times New Roman" w:cs="Times New Roman"/>
          <w:iCs/>
          <w:sz w:val="24"/>
          <w:szCs w:val="24"/>
        </w:rPr>
        <w:t>18-20 баллов- «</w:t>
      </w:r>
      <w:r w:rsidRPr="00B43602">
        <w:rPr>
          <w:rFonts w:ascii="Times New Roman" w:hAnsi="Times New Roman" w:cs="Times New Roman"/>
          <w:iCs/>
          <w:sz w:val="24"/>
          <w:szCs w:val="24"/>
        </w:rPr>
        <w:t>3»</w:t>
      </w:r>
      <w:r w:rsidR="00601DBC" w:rsidRPr="00B4360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iCs/>
          <w:sz w:val="24"/>
          <w:szCs w:val="24"/>
        </w:rPr>
        <w:t>21-26 баллов-«4»</w:t>
      </w:r>
      <w:r w:rsidR="00601DBC" w:rsidRPr="00B4360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iCs/>
          <w:sz w:val="24"/>
          <w:szCs w:val="24"/>
        </w:rPr>
        <w:t>27-30- баллов-«5»</w:t>
      </w:r>
    </w:p>
    <w:p w:rsidR="00E478B1" w:rsidRPr="00B43602" w:rsidRDefault="00E478B1" w:rsidP="00B4360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3602">
        <w:rPr>
          <w:rFonts w:ascii="Times New Roman" w:hAnsi="Times New Roman" w:cs="Times New Roman"/>
          <w:b/>
          <w:i/>
          <w:sz w:val="24"/>
          <w:szCs w:val="24"/>
        </w:rPr>
        <w:t>Контрольная работа 2</w:t>
      </w:r>
    </w:p>
    <w:p w:rsidR="00E478B1" w:rsidRPr="00B43602" w:rsidRDefault="00E478B1" w:rsidP="00B4360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3602">
        <w:rPr>
          <w:rFonts w:ascii="Times New Roman" w:hAnsi="Times New Roman" w:cs="Times New Roman"/>
          <w:b/>
          <w:i/>
          <w:sz w:val="24"/>
          <w:szCs w:val="24"/>
        </w:rPr>
        <w:t>Вариант 1</w:t>
      </w:r>
    </w:p>
    <w:p w:rsidR="00601DBC" w:rsidRPr="00407E34" w:rsidRDefault="00601DBC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E34">
        <w:rPr>
          <w:rFonts w:ascii="Times New Roman" w:hAnsi="Times New Roman" w:cs="Times New Roman"/>
          <w:sz w:val="24"/>
          <w:szCs w:val="24"/>
        </w:rPr>
        <w:t>Время выполнения 1 час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 xml:space="preserve"> 1 уровень</w:t>
      </w:r>
    </w:p>
    <w:p w:rsidR="00E478B1" w:rsidRPr="00B43602" w:rsidRDefault="00E478B1" w:rsidP="00B436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602">
        <w:rPr>
          <w:rFonts w:ascii="Times New Roman" w:eastAsia="Times New Roman" w:hAnsi="Times New Roman" w:cs="Times New Roman"/>
          <w:b/>
          <w:sz w:val="24"/>
          <w:szCs w:val="24"/>
        </w:rPr>
        <w:t>Выбрать правильный ответ: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1. Промышленное производство товаров относится к:</w:t>
      </w:r>
    </w:p>
    <w:p w:rsidR="00E478B1" w:rsidRPr="00B43602" w:rsidRDefault="00E478B1" w:rsidP="00407E3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основным источникам снабжения</w:t>
      </w:r>
      <w:r w:rsidR="00407E34">
        <w:rPr>
          <w:rFonts w:ascii="Times New Roman" w:hAnsi="Times New Roman" w:cs="Times New Roman"/>
          <w:sz w:val="24"/>
          <w:szCs w:val="24"/>
        </w:rPr>
        <w:t>;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дополнительным источникам снабжения</w:t>
      </w:r>
      <w:r w:rsidR="00407E34">
        <w:rPr>
          <w:rFonts w:ascii="Times New Roman" w:hAnsi="Times New Roman" w:cs="Times New Roman"/>
          <w:sz w:val="24"/>
          <w:szCs w:val="24"/>
        </w:rPr>
        <w:t xml:space="preserve">; </w:t>
      </w:r>
      <w:r w:rsidRPr="00B43602">
        <w:rPr>
          <w:rFonts w:ascii="Times New Roman" w:hAnsi="Times New Roman" w:cs="Times New Roman"/>
          <w:sz w:val="24"/>
          <w:szCs w:val="24"/>
        </w:rPr>
        <w:t>в) вспомогательный источник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43602">
        <w:rPr>
          <w:rFonts w:ascii="Times New Roman" w:hAnsi="Times New Roman" w:cs="Times New Roman"/>
          <w:sz w:val="24"/>
          <w:szCs w:val="24"/>
        </w:rPr>
        <w:t>г) источником снабжения не является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2. Импорт товаров для снабжения производства сырьем относится к:</w:t>
      </w:r>
    </w:p>
    <w:p w:rsidR="00E478B1" w:rsidRPr="00B43602" w:rsidRDefault="00407E34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E478B1" w:rsidRPr="00B43602">
        <w:rPr>
          <w:rFonts w:ascii="Times New Roman" w:hAnsi="Times New Roman" w:cs="Times New Roman"/>
          <w:sz w:val="24"/>
          <w:szCs w:val="24"/>
        </w:rPr>
        <w:t xml:space="preserve"> местным ресурсам</w:t>
      </w:r>
      <w:r>
        <w:rPr>
          <w:rFonts w:ascii="Times New Roman" w:hAnsi="Times New Roman" w:cs="Times New Roman"/>
          <w:sz w:val="24"/>
          <w:szCs w:val="24"/>
        </w:rPr>
        <w:t>;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="00E478B1" w:rsidRPr="00B43602">
        <w:rPr>
          <w:rFonts w:ascii="Times New Roman" w:hAnsi="Times New Roman" w:cs="Times New Roman"/>
          <w:sz w:val="24"/>
          <w:szCs w:val="24"/>
        </w:rPr>
        <w:t>б) главным ресурсам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E478B1" w:rsidRPr="00B43602">
        <w:rPr>
          <w:rFonts w:ascii="Times New Roman" w:hAnsi="Times New Roman" w:cs="Times New Roman"/>
          <w:sz w:val="24"/>
          <w:szCs w:val="24"/>
        </w:rPr>
        <w:t>в) государственным ресурсам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1" w:rsidRPr="00B43602">
        <w:rPr>
          <w:rFonts w:ascii="Times New Roman" w:hAnsi="Times New Roman" w:cs="Times New Roman"/>
          <w:sz w:val="24"/>
          <w:szCs w:val="24"/>
        </w:rPr>
        <w:t>г) основным источникам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3. Местные ресурсы для закупки товаров являются</w:t>
      </w:r>
      <w:r w:rsidRPr="00B43602">
        <w:rPr>
          <w:rFonts w:ascii="Times New Roman" w:hAnsi="Times New Roman" w:cs="Times New Roman"/>
          <w:sz w:val="24"/>
          <w:szCs w:val="24"/>
        </w:rPr>
        <w:t>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централизованная закупка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децентрализованная закупка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вспомогательная закупка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дополнительная закупка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4. Оптовые базы являются: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главным поставщиком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вспомогательным поставщиком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основным поставщиком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дополнительным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5. Поставка товара от производителя к потребителю через торговые базы называется: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поставка через посредника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прямая поставка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обратная поставка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вспомогательная поставка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6. Отличительной особенностью деятельности торговых агентов является: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являются собственником на товар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не берут на себя право собственника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не решают вопросов с торговыми поставщиками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  </w:t>
      </w:r>
      <w:r w:rsidRPr="00B43602">
        <w:rPr>
          <w:rFonts w:ascii="Times New Roman" w:hAnsi="Times New Roman" w:cs="Times New Roman"/>
          <w:sz w:val="24"/>
          <w:szCs w:val="24"/>
        </w:rPr>
        <w:t>г) не решают вопросы с хранением товаров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7. На поставку товара от поставщика оформляют документ: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акт на поставку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накладная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</w:t>
      </w:r>
      <w:r w:rsidRPr="00B43602">
        <w:rPr>
          <w:rFonts w:ascii="Times New Roman" w:hAnsi="Times New Roman" w:cs="Times New Roman"/>
          <w:sz w:val="24"/>
          <w:szCs w:val="24"/>
        </w:rPr>
        <w:t>в) договор на поставку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заборный лист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8. Приемка товара по весу брутто является: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предварительная приемка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окончательная приемка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промежуточная приемка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вспомогательная приемка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9. Предварительная приемка товара на производство осуществляется по документам: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договор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акт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в) заборный лист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</w:t>
      </w:r>
      <w:r w:rsidRPr="00B43602">
        <w:rPr>
          <w:rFonts w:ascii="Times New Roman" w:hAnsi="Times New Roman" w:cs="Times New Roman"/>
          <w:sz w:val="24"/>
          <w:szCs w:val="24"/>
        </w:rPr>
        <w:t>г) накладная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 xml:space="preserve">10. </w:t>
      </w:r>
      <w:r w:rsidRPr="00B43602">
        <w:rPr>
          <w:rFonts w:ascii="Times New Roman" w:hAnsi="Times New Roman" w:cs="Times New Roman"/>
          <w:i/>
          <w:sz w:val="24"/>
          <w:szCs w:val="24"/>
        </w:rPr>
        <w:t>Сроки окончательной приемки скоропортящихся товаров на складе: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не позднее 10 дней с момента предварительной приемки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не позднее 24 часов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не позднее 5 дней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г) через 2 недели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11. Проверка соответствия сертификату принимаемого товара является приемкой: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по количеству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по качеству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в) по весу брутто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по весу нетто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lastRenderedPageBreak/>
        <w:t>12. Если принимаемое мясо не имеет ветеринарного клейма то: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его запрещается принимать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можно принять и использовать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принять, предварительно оценив качество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г) принять с составлением акта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13. Если во время приемки товара обнаруживается недостача, то оформляется: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накладная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б) договор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в) односторонний акт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г) счет- фактура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14. Оптимальная звенность является признаком: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хранения товара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б) товародвижения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в) заключения поставок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транспортирования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15. Прямая связь поставщик- предприятие является формой товародвижения: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транзитной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складской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в) звенной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г) эффективной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16.Когда вывоз товара осуществляется с помощью поставщиков то это: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прямой способ доставки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групповой способ доставки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децентрализованный способ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централизованный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17 Когда вывоз товара осуществляет само предприятие то это: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прямой способ доставки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групповой способ доставки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децентрализованный способ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централизованный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18. Срок действия санитарного паспорта на машину, осуществляющую доставку товаров: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не более 1 года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не более 1 месяца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в) 3 года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1 месяц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19. При какой форме товародвижения может произойти ухудшение качества товаров: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транзитная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децентрализованная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в) складская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централизованная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20. В каком нормативном документе, регламентирующем снабжение, указывается количество товара, стоимость, сумма:</w:t>
      </w:r>
    </w:p>
    <w:p w:rsidR="00E478B1" w:rsidRPr="00B43602" w:rsidRDefault="00407E34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E478B1" w:rsidRPr="00B43602">
        <w:rPr>
          <w:rFonts w:ascii="Times New Roman" w:hAnsi="Times New Roman" w:cs="Times New Roman"/>
          <w:sz w:val="24"/>
          <w:szCs w:val="24"/>
        </w:rPr>
        <w:t xml:space="preserve"> товарно-транспортная накладная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="00E478B1" w:rsidRPr="00B43602">
        <w:rPr>
          <w:rFonts w:ascii="Times New Roman" w:hAnsi="Times New Roman" w:cs="Times New Roman"/>
          <w:sz w:val="24"/>
          <w:szCs w:val="24"/>
        </w:rPr>
        <w:t>б) акт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="00E478B1" w:rsidRPr="00B43602">
        <w:rPr>
          <w:rFonts w:ascii="Times New Roman" w:hAnsi="Times New Roman" w:cs="Times New Roman"/>
          <w:sz w:val="24"/>
          <w:szCs w:val="24"/>
        </w:rPr>
        <w:t>б) договор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="00E478B1" w:rsidRPr="00B43602">
        <w:rPr>
          <w:rFonts w:ascii="Times New Roman" w:hAnsi="Times New Roman" w:cs="Times New Roman"/>
          <w:sz w:val="24"/>
          <w:szCs w:val="24"/>
        </w:rPr>
        <w:t>г) ведомость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21Складские помещения на предприятиях общественного питания относятся к: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вспомогательным помещениям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производственным помещениям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торговым помещениям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дополнительным помещениям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22 Требования к расположению складских помещений: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не имеет значения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только на первых этажах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цокольных, подвальных, первых этажах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только в подвальных помещениях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23. Функции складских помещений: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прием, хранение и отпуск товара на производство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прием товара и отпуск на производство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хранение продуктов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г) производство продукции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24 На основании каких документов определяется состав и площади складских помещений: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приказ руководителя предприятия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ФЗ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СаНПиН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инструкция, утвержденная руководителем предприятия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25. Количество складских помещений на небольших предприятиях общественного питания:</w:t>
      </w:r>
    </w:p>
    <w:p w:rsidR="00E478B1" w:rsidRPr="00B43602" w:rsidRDefault="00407E34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E478B1" w:rsidRPr="00B43602">
        <w:rPr>
          <w:rFonts w:ascii="Times New Roman" w:hAnsi="Times New Roman" w:cs="Times New Roman"/>
          <w:sz w:val="24"/>
          <w:szCs w:val="24"/>
        </w:rPr>
        <w:t>одно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="00E478B1" w:rsidRPr="00B43602">
        <w:rPr>
          <w:rFonts w:ascii="Times New Roman" w:hAnsi="Times New Roman" w:cs="Times New Roman"/>
          <w:sz w:val="24"/>
          <w:szCs w:val="24"/>
        </w:rPr>
        <w:t>б) не менее трех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</w:t>
      </w:r>
      <w:r w:rsidR="00E478B1" w:rsidRPr="00B43602">
        <w:rPr>
          <w:rFonts w:ascii="Times New Roman" w:hAnsi="Times New Roman" w:cs="Times New Roman"/>
          <w:sz w:val="24"/>
          <w:szCs w:val="24"/>
        </w:rPr>
        <w:t>в) не менее четырех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="00E478B1" w:rsidRPr="00B43602">
        <w:rPr>
          <w:rFonts w:ascii="Times New Roman" w:hAnsi="Times New Roman" w:cs="Times New Roman"/>
          <w:sz w:val="24"/>
          <w:szCs w:val="24"/>
        </w:rPr>
        <w:t>г) не менее двух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26.Количество складских помещений на больших предприятиях общественного питания: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не менее четырех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одно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в) два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три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27. Исключать отрицательное влияние товаров друг на друга является одним из принципов планировки: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всех производственных помещений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складских помещений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торговых помещений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вспомогательных помещений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28Устройство искусственного освещения в складских помещениях является требованием: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объемно-планировочным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б) техническим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в) санитарно-гигиеническим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г) химическим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29.Перспективный план обслуживания складских помещений составляется на: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1год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полгода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в) каждый месяц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5 лет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30.Профилактический ремонт складского оборудования должен проводиться: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ежемесячно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еженедельно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в) раз в полгода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раз в квартал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31. Классификация тары: деревянная, стеклянная, бумажная, металлическая – это классификация по: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степени жесткости</w:t>
      </w:r>
      <w:r w:rsidR="00601DBC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виду материала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по степени специализации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по кратности использования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32. Классификация тары: оборотная, многооборотная – это классификация по: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степени жесткости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виду материала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по степени специализации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по кратности использования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lastRenderedPageBreak/>
        <w:t>33. Классификация тары: специализированная, универсальная– это классификация по: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степени жесткости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виду материала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по степени специализации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по кратности использования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34. Своевременный учет тары и оформление сопроводительной документации является: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экономическими мерами по сокращению расходов по таре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организационными мерами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техническими мерами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г) санитарно-гигиеническими мерами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35.Многооборотная тара, стоимость которой не включена в стоимость товара: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остается на производстве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возвращается поставщику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возвращается на таросборный пункт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выбрасывается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36 Хранение продуктов, сложенных в штабеля является: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стеллажным способом хранения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насыпным способом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штабельным способом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ящичным способом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37. Насыпной способ хранения продуктов это: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хранение в ящиках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хранение продуктов навалом в закромах, бункерах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хранение на стеллажах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г) хранение в штабелях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>2 уровень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>Верны ли следующие утверждения:</w:t>
      </w:r>
    </w:p>
    <w:p w:rsidR="00E478B1" w:rsidRPr="00B43602" w:rsidRDefault="00E478B1" w:rsidP="00B43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602">
        <w:rPr>
          <w:rFonts w:ascii="Times New Roman" w:eastAsia="Times New Roman" w:hAnsi="Times New Roman" w:cs="Times New Roman"/>
          <w:sz w:val="24"/>
          <w:szCs w:val="24"/>
        </w:rPr>
        <w:t>А) Многооборотная тара, стоимость которой не включается в стоимость товара, возвращается поставщику</w:t>
      </w:r>
    </w:p>
    <w:p w:rsidR="00E478B1" w:rsidRPr="00B43602" w:rsidRDefault="00E478B1" w:rsidP="00B43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602">
        <w:rPr>
          <w:rFonts w:ascii="Times New Roman" w:eastAsia="Times New Roman" w:hAnsi="Times New Roman" w:cs="Times New Roman"/>
          <w:sz w:val="24"/>
          <w:szCs w:val="24"/>
        </w:rPr>
        <w:t>Б) Тара, стоимость которой включена в стоимость товара, возвращается поставщику</w:t>
      </w:r>
    </w:p>
    <w:p w:rsidR="00E478B1" w:rsidRPr="00B43602" w:rsidRDefault="00E478B1" w:rsidP="00B43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602">
        <w:rPr>
          <w:rFonts w:ascii="Times New Roman" w:eastAsia="Times New Roman" w:hAnsi="Times New Roman" w:cs="Times New Roman"/>
          <w:sz w:val="24"/>
          <w:szCs w:val="24"/>
        </w:rPr>
        <w:t>а) верно только утверждение А</w:t>
      </w:r>
      <w:r w:rsidR="004119E2" w:rsidRPr="00B43602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B43602">
        <w:rPr>
          <w:rFonts w:ascii="Times New Roman" w:eastAsia="Times New Roman" w:hAnsi="Times New Roman" w:cs="Times New Roman"/>
          <w:sz w:val="24"/>
          <w:szCs w:val="24"/>
        </w:rPr>
        <w:t>б) верно только утверждение Б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eastAsia="Times New Roman" w:hAnsi="Times New Roman" w:cs="Times New Roman"/>
          <w:sz w:val="24"/>
          <w:szCs w:val="24"/>
        </w:rPr>
        <w:t>в) верны оба утверждения</w:t>
      </w:r>
      <w:r w:rsidR="004119E2" w:rsidRPr="00B43602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B43602">
        <w:rPr>
          <w:rFonts w:ascii="Times New Roman" w:eastAsia="Times New Roman" w:hAnsi="Times New Roman" w:cs="Times New Roman"/>
          <w:sz w:val="24"/>
          <w:szCs w:val="24"/>
        </w:rPr>
        <w:t>г) нет верных утверждений</w:t>
      </w:r>
    </w:p>
    <w:p w:rsidR="00E478B1" w:rsidRPr="00B43602" w:rsidRDefault="00E478B1" w:rsidP="00B4360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i/>
          <w:sz w:val="24"/>
          <w:szCs w:val="24"/>
        </w:rPr>
        <w:t xml:space="preserve">ответ </w:t>
      </w:r>
      <w:r w:rsidRPr="00B43602">
        <w:rPr>
          <w:rFonts w:ascii="Times New Roman" w:eastAsia="Times New Roman" w:hAnsi="Times New Roman" w:cs="Times New Roman"/>
          <w:i/>
          <w:sz w:val="24"/>
          <w:szCs w:val="24"/>
        </w:rPr>
        <w:t>А) Многооборотная тара, стоимость которой не включается в стоимость товара, возвращается поставщику</w:t>
      </w:r>
    </w:p>
    <w:p w:rsidR="00E478B1" w:rsidRPr="00B43602" w:rsidRDefault="00E478B1" w:rsidP="00B436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>3 уровень</w:t>
      </w:r>
    </w:p>
    <w:p w:rsidR="00E478B1" w:rsidRPr="00B43602" w:rsidRDefault="00E478B1" w:rsidP="00B43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602">
        <w:rPr>
          <w:rFonts w:ascii="Times New Roman" w:eastAsia="Times New Roman" w:hAnsi="Times New Roman" w:cs="Times New Roman"/>
          <w:sz w:val="24"/>
          <w:szCs w:val="24"/>
        </w:rPr>
        <w:t>Установите соответствие между способами хранения продуктов и их характеристикой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8080"/>
      </w:tblGrid>
      <w:tr w:rsidR="00E478B1" w:rsidRPr="00B43602" w:rsidTr="00407E34">
        <w:tc>
          <w:tcPr>
            <w:tcW w:w="1843" w:type="dxa"/>
          </w:tcPr>
          <w:p w:rsidR="00E478B1" w:rsidRPr="00B43602" w:rsidRDefault="00E478B1" w:rsidP="00B4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43602">
              <w:rPr>
                <w:rFonts w:ascii="Times New Roman" w:eastAsia="Times New Roman" w:hAnsi="Times New Roman" w:cs="Times New Roman"/>
                <w:sz w:val="24"/>
                <w:szCs w:val="24"/>
              </w:rPr>
              <w:t>штабельный</w:t>
            </w:r>
          </w:p>
        </w:tc>
        <w:tc>
          <w:tcPr>
            <w:tcW w:w="8080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B43602">
              <w:rPr>
                <w:rFonts w:ascii="Times New Roman" w:eastAsia="Times New Roman" w:hAnsi="Times New Roman" w:cs="Times New Roman"/>
                <w:sz w:val="24"/>
                <w:szCs w:val="24"/>
              </w:rPr>
              <w:t>Хранят навалом в бункерах, закромах</w:t>
            </w:r>
          </w:p>
        </w:tc>
      </w:tr>
      <w:tr w:rsidR="00E478B1" w:rsidRPr="00B43602" w:rsidTr="00407E34">
        <w:tc>
          <w:tcPr>
            <w:tcW w:w="1843" w:type="dxa"/>
          </w:tcPr>
          <w:p w:rsidR="00E478B1" w:rsidRPr="00B43602" w:rsidRDefault="00E478B1" w:rsidP="00B4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43602">
              <w:rPr>
                <w:rFonts w:ascii="Times New Roman" w:eastAsia="Times New Roman" w:hAnsi="Times New Roman" w:cs="Times New Roman"/>
                <w:sz w:val="24"/>
                <w:szCs w:val="24"/>
              </w:rPr>
              <w:t>ящичный</w:t>
            </w:r>
          </w:p>
        </w:tc>
        <w:tc>
          <w:tcPr>
            <w:tcW w:w="8080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B43602">
              <w:rPr>
                <w:rFonts w:ascii="Times New Roman" w:eastAsia="Times New Roman" w:hAnsi="Times New Roman" w:cs="Times New Roman"/>
                <w:sz w:val="24"/>
                <w:szCs w:val="24"/>
              </w:rPr>
              <w:t>Хранят в ящиках</w:t>
            </w:r>
          </w:p>
        </w:tc>
      </w:tr>
      <w:tr w:rsidR="00E478B1" w:rsidRPr="00B43602" w:rsidTr="00407E34">
        <w:tc>
          <w:tcPr>
            <w:tcW w:w="1843" w:type="dxa"/>
          </w:tcPr>
          <w:p w:rsidR="00E478B1" w:rsidRPr="00B43602" w:rsidRDefault="00E478B1" w:rsidP="00B4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43602">
              <w:rPr>
                <w:rFonts w:ascii="Times New Roman" w:eastAsia="Times New Roman" w:hAnsi="Times New Roman" w:cs="Times New Roman"/>
                <w:sz w:val="24"/>
                <w:szCs w:val="24"/>
              </w:rPr>
              <w:t>насыпной</w:t>
            </w:r>
          </w:p>
        </w:tc>
        <w:tc>
          <w:tcPr>
            <w:tcW w:w="8080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B43602">
              <w:rPr>
                <w:rFonts w:ascii="Times New Roman" w:eastAsia="Times New Roman" w:hAnsi="Times New Roman" w:cs="Times New Roman"/>
                <w:sz w:val="24"/>
                <w:szCs w:val="24"/>
              </w:rPr>
              <w:t>Хранят в подвешенном состоянии</w:t>
            </w:r>
          </w:p>
        </w:tc>
      </w:tr>
      <w:tr w:rsidR="00E478B1" w:rsidRPr="00B43602" w:rsidTr="00407E34">
        <w:tc>
          <w:tcPr>
            <w:tcW w:w="1843" w:type="dxa"/>
          </w:tcPr>
          <w:p w:rsidR="00E478B1" w:rsidRPr="00B43602" w:rsidRDefault="00E478B1" w:rsidP="00B4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4360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подвесной</w:t>
            </w:r>
          </w:p>
        </w:tc>
        <w:tc>
          <w:tcPr>
            <w:tcW w:w="8080" w:type="dxa"/>
          </w:tcPr>
          <w:p w:rsidR="00E478B1" w:rsidRPr="00B43602" w:rsidRDefault="00E478B1" w:rsidP="00B43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60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B43602">
              <w:rPr>
                <w:rFonts w:ascii="Times New Roman" w:eastAsia="Times New Roman" w:hAnsi="Times New Roman" w:cs="Times New Roman"/>
                <w:sz w:val="24"/>
                <w:szCs w:val="24"/>
              </w:rPr>
              <w:t>Хранят на подтоварниках в таре, которую укладывают в штабеля</w:t>
            </w:r>
          </w:p>
        </w:tc>
      </w:tr>
    </w:tbl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i/>
          <w:sz w:val="24"/>
          <w:szCs w:val="24"/>
        </w:rPr>
        <w:t>Ответ:1-г; 2-б ; 3-  а;4-в-,</w:t>
      </w:r>
    </w:p>
    <w:p w:rsidR="00E478B1" w:rsidRPr="00B43602" w:rsidRDefault="00E478B1" w:rsidP="00B436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>1 уровень</w:t>
      </w:r>
    </w:p>
    <w:p w:rsidR="00E478B1" w:rsidRPr="00B43602" w:rsidRDefault="00E478B1" w:rsidP="00B436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602">
        <w:rPr>
          <w:rFonts w:ascii="Times New Roman" w:eastAsia="Times New Roman" w:hAnsi="Times New Roman" w:cs="Times New Roman"/>
          <w:b/>
          <w:sz w:val="24"/>
          <w:szCs w:val="24"/>
        </w:rPr>
        <w:t>Выбрать правильный ответ: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1. Сроки хранения хлебобулочных изделий: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1 сутки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43602">
        <w:rPr>
          <w:rFonts w:ascii="Times New Roman" w:hAnsi="Times New Roman" w:cs="Times New Roman"/>
          <w:sz w:val="24"/>
          <w:szCs w:val="24"/>
        </w:rPr>
        <w:t>б) 2-3 суток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43602">
        <w:rPr>
          <w:rFonts w:ascii="Times New Roman" w:hAnsi="Times New Roman" w:cs="Times New Roman"/>
          <w:sz w:val="24"/>
          <w:szCs w:val="24"/>
        </w:rPr>
        <w:t>в) 3-5 суток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3602">
        <w:rPr>
          <w:rFonts w:ascii="Times New Roman" w:hAnsi="Times New Roman" w:cs="Times New Roman"/>
          <w:sz w:val="24"/>
          <w:szCs w:val="24"/>
        </w:rPr>
        <w:t>г) 0,5 суток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2. Сухие помещения с влажностью 70% используют для хранения: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 xml:space="preserve">а) овощи, фрукты 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</w:t>
      </w:r>
      <w:r w:rsidRPr="00B43602">
        <w:rPr>
          <w:rFonts w:ascii="Times New Roman" w:hAnsi="Times New Roman" w:cs="Times New Roman"/>
          <w:sz w:val="24"/>
          <w:szCs w:val="24"/>
        </w:rPr>
        <w:t>б) молочные продукты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в) хлебные изделия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сахар, соль, сухие продукты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3. Овощи, фрукты необходимо хранить при влажности: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70%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43602">
        <w:rPr>
          <w:rFonts w:ascii="Times New Roman" w:hAnsi="Times New Roman" w:cs="Times New Roman"/>
          <w:sz w:val="24"/>
          <w:szCs w:val="24"/>
        </w:rPr>
        <w:t>б) 60%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43602">
        <w:rPr>
          <w:rFonts w:ascii="Times New Roman" w:hAnsi="Times New Roman" w:cs="Times New Roman"/>
          <w:sz w:val="24"/>
          <w:szCs w:val="24"/>
        </w:rPr>
        <w:t>в) 80-90%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43602">
        <w:rPr>
          <w:rFonts w:ascii="Times New Roman" w:hAnsi="Times New Roman" w:cs="Times New Roman"/>
          <w:sz w:val="24"/>
          <w:szCs w:val="24"/>
        </w:rPr>
        <w:t>г) 75%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4. Сроки хранения мясных рубленых полуфабрикатов: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6ч.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  </w:t>
      </w:r>
      <w:r w:rsidRPr="00B43602">
        <w:rPr>
          <w:rFonts w:ascii="Times New Roman" w:hAnsi="Times New Roman" w:cs="Times New Roman"/>
          <w:sz w:val="24"/>
          <w:szCs w:val="24"/>
        </w:rPr>
        <w:t>б) 12ч.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3602">
        <w:rPr>
          <w:rFonts w:ascii="Times New Roman" w:hAnsi="Times New Roman" w:cs="Times New Roman"/>
          <w:sz w:val="24"/>
          <w:szCs w:val="24"/>
        </w:rPr>
        <w:t>в) 48ч.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  </w:t>
      </w:r>
      <w:r w:rsidRPr="00B43602">
        <w:rPr>
          <w:rFonts w:ascii="Times New Roman" w:hAnsi="Times New Roman" w:cs="Times New Roman"/>
          <w:sz w:val="24"/>
          <w:szCs w:val="24"/>
        </w:rPr>
        <w:t>г) 36ч.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5. Высокая концентрация углекислого газа при хранении продуктов способствует: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подавлению развития микроорганизмов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окислению жиров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окислению эфирных масел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изменению органолептических свойств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6. Усушка продуктов при хранении относится к потерям: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ненормируемым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 </w:t>
      </w:r>
      <w:r w:rsidRPr="00B43602">
        <w:rPr>
          <w:rFonts w:ascii="Times New Roman" w:hAnsi="Times New Roman" w:cs="Times New Roman"/>
          <w:sz w:val="24"/>
          <w:szCs w:val="24"/>
        </w:rPr>
        <w:t>б) нормируемым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 </w:t>
      </w:r>
      <w:r w:rsidRPr="00B43602">
        <w:rPr>
          <w:rFonts w:ascii="Times New Roman" w:hAnsi="Times New Roman" w:cs="Times New Roman"/>
          <w:sz w:val="24"/>
          <w:szCs w:val="24"/>
        </w:rPr>
        <w:t>в) обязательным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3602">
        <w:rPr>
          <w:rFonts w:ascii="Times New Roman" w:hAnsi="Times New Roman" w:cs="Times New Roman"/>
          <w:sz w:val="24"/>
          <w:szCs w:val="24"/>
        </w:rPr>
        <w:t>г) случайным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7. Бой, порча продуктов при хранении относится к потерям: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ненормируемым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3602">
        <w:rPr>
          <w:rFonts w:ascii="Times New Roman" w:hAnsi="Times New Roman" w:cs="Times New Roman"/>
          <w:sz w:val="24"/>
          <w:szCs w:val="24"/>
        </w:rPr>
        <w:t>б) нормируемым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3602">
        <w:rPr>
          <w:rFonts w:ascii="Times New Roman" w:hAnsi="Times New Roman" w:cs="Times New Roman"/>
          <w:sz w:val="24"/>
          <w:szCs w:val="24"/>
        </w:rPr>
        <w:t>в) обязательным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43602">
        <w:rPr>
          <w:rFonts w:ascii="Times New Roman" w:hAnsi="Times New Roman" w:cs="Times New Roman"/>
          <w:sz w:val="24"/>
          <w:szCs w:val="24"/>
        </w:rPr>
        <w:t>г) случайным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8. Неправильная транспортировка и хранение приводят к потерям: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ненормируемым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3602">
        <w:rPr>
          <w:rFonts w:ascii="Times New Roman" w:hAnsi="Times New Roman" w:cs="Times New Roman"/>
          <w:sz w:val="24"/>
          <w:szCs w:val="24"/>
        </w:rPr>
        <w:t>б) нормируемым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  </w:t>
      </w:r>
      <w:r w:rsidRPr="00B43602">
        <w:rPr>
          <w:rFonts w:ascii="Times New Roman" w:hAnsi="Times New Roman" w:cs="Times New Roman"/>
          <w:sz w:val="24"/>
          <w:szCs w:val="24"/>
        </w:rPr>
        <w:t>в) обязательным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3602">
        <w:rPr>
          <w:rFonts w:ascii="Times New Roman" w:hAnsi="Times New Roman" w:cs="Times New Roman"/>
          <w:sz w:val="24"/>
          <w:szCs w:val="24"/>
        </w:rPr>
        <w:t>г) случайным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9. Принцип биоза (хранение) заключается: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lastRenderedPageBreak/>
        <w:t>а) продукт хранят при замедлении в них биологических процессов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действие одних микробов подавляет действие других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продукт сохраняют в живом виде до употребления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действие всех бактерий прекращается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10. Принцип абио</w:t>
      </w:r>
      <w:r w:rsidR="004119E2" w:rsidRPr="00B43602">
        <w:rPr>
          <w:rFonts w:ascii="Times New Roman" w:hAnsi="Times New Roman" w:cs="Times New Roman"/>
          <w:i/>
          <w:sz w:val="24"/>
          <w:szCs w:val="24"/>
        </w:rPr>
        <w:t>з</w:t>
      </w:r>
      <w:r w:rsidRPr="00B43602">
        <w:rPr>
          <w:rFonts w:ascii="Times New Roman" w:hAnsi="Times New Roman" w:cs="Times New Roman"/>
          <w:i/>
          <w:sz w:val="24"/>
          <w:szCs w:val="24"/>
        </w:rPr>
        <w:t>а заключается: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продукт хранят при замедлении в них биологических процессов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действие одних микробов подавляет действие других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продукт сохраняют в живом виде до употребления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действие всех бактерий прекращается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11. Принцип цеонабиоза: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продукт хранят при замедлении в них биологических процессов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действие одних микробов подавляет действие других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продукт сохраняют в живом виде до употребления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действие всех бактерий прекращается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12. Охлаждение, замораживание является: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термоанабиозом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ксероанабиозом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в) осмоанабиозом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  </w:t>
      </w:r>
      <w:r w:rsidRPr="00B43602">
        <w:rPr>
          <w:rFonts w:ascii="Times New Roman" w:hAnsi="Times New Roman" w:cs="Times New Roman"/>
          <w:sz w:val="24"/>
          <w:szCs w:val="24"/>
        </w:rPr>
        <w:t>г) ацидоанабиозом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13. Сушка продуктов является: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термоанабиозом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ксероанабиозом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в) осмоанабиозом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ацидоанабиозом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14. Маринование продуктов является: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термоанабиозом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ксероанабиозом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в) осмоанабиозом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г) ацидоанабиозом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15. Соление продуктов является: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термоанабиозом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ксероанабиозом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в) осмоанабиозом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ацидоанабиозом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16. Принцип оснабиоза заключается: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в создании повышенного давления в среде за счет соли и сахара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частичное или полное обезвоживание продукта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замораживание продукта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 xml:space="preserve">г) создание кислой среды 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17. Принцип ацидоанабиоза заключается: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в создании повышенного давления в среде за счет соли и сахара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частичное или полное обезвоживание продукта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замораживание продукта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 xml:space="preserve">г) создание кислой среды 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18. Принцип термоанабиоза заключается: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в создании повышенного давления в среде за счет соли и сахара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частичное или полное обезвоживание продукта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в) замораживание продукта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 xml:space="preserve">г) создание кислой среды 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19. Принцип ксероанабиоза заключается: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в создании повышенного давления в среде за счет соли и сахара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частичное или полное обезвоживание продукта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замораживание продукта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 xml:space="preserve">г) создание кислой среды 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20. Использование антисептиков для консервирования продуктов относится к методу: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абиоза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ценоанабиоза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в) анабиоза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биоза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21. Использование молочнокислого брожения используется для: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маринования овощей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квашения капусты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в виноделии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в консервировании мясных продуктов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22. Количество товарных запасов на производстве зависит: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от вида выпускаемой продукции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от вида предприятия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от сроков хранения продуктов и количества складских помещений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от сезонности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23. Запасы продуктов на длительный период относятся у виду запасов: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на начало периода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на конец периода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в) на ближайшее время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сезонные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24. Запас сырья, равный половине суммы объема начального и конечного периода называется: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сезонный запас сырья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средний запас сырья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запас на начало периода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запас на конец периода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25. Запасы, созданные на случай отклонения поставок текущих запасов, называются</w:t>
      </w:r>
      <w:r w:rsidRPr="00B43602">
        <w:rPr>
          <w:rFonts w:ascii="Times New Roman" w:hAnsi="Times New Roman" w:cs="Times New Roman"/>
          <w:sz w:val="24"/>
          <w:szCs w:val="24"/>
        </w:rPr>
        <w:t>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длительные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обязательные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</w:t>
      </w:r>
      <w:r w:rsidRPr="00B43602">
        <w:rPr>
          <w:rFonts w:ascii="Times New Roman" w:hAnsi="Times New Roman" w:cs="Times New Roman"/>
          <w:sz w:val="24"/>
          <w:szCs w:val="24"/>
        </w:rPr>
        <w:t>в) страховые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</w:t>
      </w:r>
      <w:r w:rsidRPr="00B43602">
        <w:rPr>
          <w:rFonts w:ascii="Times New Roman" w:hAnsi="Times New Roman" w:cs="Times New Roman"/>
          <w:sz w:val="24"/>
          <w:szCs w:val="24"/>
        </w:rPr>
        <w:t>г) текущие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26. Сроки страховых запасов для скоропортящихся продуктов: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не более 2-4 дней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б) 2 недели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в) 10-12 дней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1 месяц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27. Сроки страховых запасов для муки, сахара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не более 2-4 дней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б) 2 недели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в) 10-12 дней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1 месяц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28. Нормы запасов основных продуктов (мясо, рыба, крупа, макаронные изделия и др.) рассчитывают по: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lastRenderedPageBreak/>
        <w:t>а) индивидуальным нормам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месячным нормам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на основании фактического расхода за определенный период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среднегрупповым нормам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29. Нормы запасов сахара, жиров рассчитывают по: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индивидуальным нормам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месячным нормам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на основании фактического расхода за определенный период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г) среднегрупповым нормам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30. Инвентаризация позволяет: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выявить наличие товара, его сохранность и недостачу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б) выявить качество товара</w:t>
      </w:r>
      <w:r w:rsidR="00407E34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в) выявить объем производства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проверить выполнение постановлений, решений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31. Сроки проведения плановой инвентаризации на складе: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один раз в квартал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раз в месяц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в) раз в полгода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раз в год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32. Материальная ответственность, возникающая по договору, называется</w:t>
      </w:r>
      <w:r w:rsidRPr="00B43602">
        <w:rPr>
          <w:rFonts w:ascii="Times New Roman" w:hAnsi="Times New Roman" w:cs="Times New Roman"/>
          <w:sz w:val="24"/>
          <w:szCs w:val="24"/>
        </w:rPr>
        <w:t>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ограниченная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б) индивидуальная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в) полная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</w:t>
      </w:r>
      <w:r w:rsidRPr="00B43602">
        <w:rPr>
          <w:rFonts w:ascii="Times New Roman" w:hAnsi="Times New Roman" w:cs="Times New Roman"/>
          <w:sz w:val="24"/>
          <w:szCs w:val="24"/>
        </w:rPr>
        <w:t>г) бригадная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33. Какие документы оформляются при отпуске товара на производство: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счет-фактура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накладная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</w:t>
      </w:r>
      <w:r w:rsidRPr="00B43602">
        <w:rPr>
          <w:rFonts w:ascii="Times New Roman" w:hAnsi="Times New Roman" w:cs="Times New Roman"/>
          <w:sz w:val="24"/>
          <w:szCs w:val="24"/>
        </w:rPr>
        <w:t>в) акт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ведомость учета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34. Количество сырья для производства продукции определяется на основании: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сборника рецептур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б) накладной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в) плана-меню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счета-фактуры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3</w:t>
      </w:r>
      <w:r w:rsidRPr="00B43602">
        <w:rPr>
          <w:rFonts w:ascii="Times New Roman" w:hAnsi="Times New Roman" w:cs="Times New Roman"/>
          <w:i/>
          <w:sz w:val="24"/>
          <w:szCs w:val="24"/>
        </w:rPr>
        <w:t>5. Сырьевой набор продуктов для продукции определяется на основании: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сборника рецептур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б) накладной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в) плана-меню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счета-фактуры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36. Для учета остатков продуктов и готовых изделий используют: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калькуляционную карту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 </w:t>
      </w:r>
      <w:r w:rsidRPr="00B43602">
        <w:rPr>
          <w:rFonts w:ascii="Times New Roman" w:hAnsi="Times New Roman" w:cs="Times New Roman"/>
          <w:sz w:val="24"/>
          <w:szCs w:val="24"/>
        </w:rPr>
        <w:t>б) акт по форме ОП-15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</w:t>
      </w:r>
      <w:r w:rsidRPr="00B43602">
        <w:rPr>
          <w:rFonts w:ascii="Times New Roman" w:hAnsi="Times New Roman" w:cs="Times New Roman"/>
          <w:sz w:val="24"/>
          <w:szCs w:val="24"/>
        </w:rPr>
        <w:t>в) сборник рецептур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г) акт по форме ОП-14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3602">
        <w:rPr>
          <w:rFonts w:ascii="Times New Roman" w:hAnsi="Times New Roman" w:cs="Times New Roman"/>
          <w:i/>
          <w:sz w:val="24"/>
          <w:szCs w:val="24"/>
        </w:rPr>
        <w:t>37. Для учета отпущенных изделий из кухни используют: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а) калькуляционную карту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б) акт по форме ОП-15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в) сборник рецептур</w:t>
      </w:r>
      <w:r w:rsidR="004119E2" w:rsidRPr="00B43602">
        <w:rPr>
          <w:rFonts w:ascii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hAnsi="Times New Roman" w:cs="Times New Roman"/>
          <w:sz w:val="24"/>
          <w:szCs w:val="24"/>
        </w:rPr>
        <w:t>г) акт по форме ОП-14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>2 уровень</w:t>
      </w:r>
    </w:p>
    <w:p w:rsidR="00E478B1" w:rsidRPr="00B43602" w:rsidRDefault="00E478B1" w:rsidP="00B4360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43602">
        <w:rPr>
          <w:rFonts w:ascii="Times New Roman" w:eastAsia="Times New Roman" w:hAnsi="Times New Roman" w:cs="Times New Roman"/>
          <w:b/>
          <w:i/>
          <w:sz w:val="24"/>
          <w:szCs w:val="24"/>
        </w:rPr>
        <w:t>Верны ли следующие утверждения:</w:t>
      </w:r>
    </w:p>
    <w:p w:rsidR="00E478B1" w:rsidRPr="00B43602" w:rsidRDefault="00E478B1" w:rsidP="00B43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602">
        <w:rPr>
          <w:rFonts w:ascii="Times New Roman" w:eastAsia="Times New Roman" w:hAnsi="Times New Roman" w:cs="Times New Roman"/>
          <w:sz w:val="24"/>
          <w:szCs w:val="24"/>
        </w:rPr>
        <w:t>А) Срок хранения диетических яиц 10 суток</w:t>
      </w:r>
      <w:r w:rsidR="00407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19E2" w:rsidRPr="00B436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eastAsia="Times New Roman" w:hAnsi="Times New Roman" w:cs="Times New Roman"/>
          <w:sz w:val="24"/>
          <w:szCs w:val="24"/>
        </w:rPr>
        <w:t>Б) Столовые яйца хранят не более 10 суток</w:t>
      </w:r>
    </w:p>
    <w:p w:rsidR="00E478B1" w:rsidRPr="00B43602" w:rsidRDefault="00E478B1" w:rsidP="00B43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602">
        <w:rPr>
          <w:rFonts w:ascii="Times New Roman" w:eastAsia="Times New Roman" w:hAnsi="Times New Roman" w:cs="Times New Roman"/>
          <w:sz w:val="24"/>
          <w:szCs w:val="24"/>
        </w:rPr>
        <w:t>В) Хранение яиц в холодильнике допускается до 120 суток</w:t>
      </w:r>
    </w:p>
    <w:p w:rsidR="00E478B1" w:rsidRPr="00B43602" w:rsidRDefault="00E478B1" w:rsidP="00B43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602">
        <w:rPr>
          <w:rFonts w:ascii="Times New Roman" w:eastAsia="Times New Roman" w:hAnsi="Times New Roman" w:cs="Times New Roman"/>
          <w:sz w:val="24"/>
          <w:szCs w:val="24"/>
        </w:rPr>
        <w:t>а) верно А</w:t>
      </w:r>
      <w:r w:rsidR="004119E2" w:rsidRPr="00B4360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eastAsia="Times New Roman" w:hAnsi="Times New Roman" w:cs="Times New Roman"/>
          <w:sz w:val="24"/>
          <w:szCs w:val="24"/>
        </w:rPr>
        <w:t>б) верно А Б</w:t>
      </w:r>
      <w:r w:rsidR="004119E2" w:rsidRPr="00B4360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eastAsia="Times New Roman" w:hAnsi="Times New Roman" w:cs="Times New Roman"/>
          <w:sz w:val="24"/>
          <w:szCs w:val="24"/>
        </w:rPr>
        <w:t>в) верно В</w:t>
      </w:r>
      <w:r w:rsidR="004119E2" w:rsidRPr="00B4360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43602">
        <w:rPr>
          <w:rFonts w:ascii="Times New Roman" w:eastAsia="Times New Roman" w:hAnsi="Times New Roman" w:cs="Times New Roman"/>
          <w:sz w:val="24"/>
          <w:szCs w:val="24"/>
        </w:rPr>
        <w:t>г) все ответы верны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>ответ</w:t>
      </w:r>
      <w:r w:rsidRPr="00B43602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eastAsia="Times New Roman" w:hAnsi="Times New Roman" w:cs="Times New Roman"/>
          <w:sz w:val="24"/>
          <w:szCs w:val="24"/>
        </w:rPr>
        <w:t>в) верно В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>3 уровень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Перечислить основные требования к продовольственному снабжению:</w:t>
      </w:r>
    </w:p>
    <w:p w:rsidR="00E478B1" w:rsidRPr="00B43602" w:rsidRDefault="00E478B1" w:rsidP="00B43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602">
        <w:rPr>
          <w:rFonts w:ascii="Times New Roman" w:eastAsia="Times New Roman" w:hAnsi="Times New Roman" w:cs="Times New Roman"/>
          <w:sz w:val="24"/>
          <w:szCs w:val="24"/>
        </w:rPr>
        <w:t>1____________________________________________</w:t>
      </w:r>
    </w:p>
    <w:p w:rsidR="00E478B1" w:rsidRPr="00B43602" w:rsidRDefault="00E478B1" w:rsidP="00B43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602">
        <w:rPr>
          <w:rFonts w:ascii="Times New Roman" w:eastAsia="Times New Roman" w:hAnsi="Times New Roman" w:cs="Times New Roman"/>
          <w:sz w:val="24"/>
          <w:szCs w:val="24"/>
        </w:rPr>
        <w:t>2____________________________________________</w:t>
      </w:r>
    </w:p>
    <w:p w:rsidR="00E478B1" w:rsidRPr="00B43602" w:rsidRDefault="00E478B1" w:rsidP="00B43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602">
        <w:rPr>
          <w:rFonts w:ascii="Times New Roman" w:eastAsia="Times New Roman" w:hAnsi="Times New Roman" w:cs="Times New Roman"/>
          <w:sz w:val="24"/>
          <w:szCs w:val="24"/>
        </w:rPr>
        <w:t>3 ____________________________________________</w:t>
      </w:r>
    </w:p>
    <w:p w:rsidR="00E478B1" w:rsidRPr="00B43602" w:rsidRDefault="00E478B1" w:rsidP="00B43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602">
        <w:rPr>
          <w:rFonts w:ascii="Times New Roman" w:eastAsia="Times New Roman" w:hAnsi="Times New Roman" w:cs="Times New Roman"/>
          <w:sz w:val="24"/>
          <w:szCs w:val="24"/>
        </w:rPr>
        <w:t>4 ____________________________________________</w:t>
      </w:r>
    </w:p>
    <w:p w:rsidR="00E478B1" w:rsidRPr="00B43602" w:rsidRDefault="004119E2" w:rsidP="00B436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 xml:space="preserve">Ключ к тесту  </w:t>
      </w:r>
    </w:p>
    <w:p w:rsidR="00F60DA1" w:rsidRDefault="00E478B1" w:rsidP="00B436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b/>
          <w:sz w:val="24"/>
          <w:szCs w:val="24"/>
        </w:rPr>
        <w:t>1 уровень</w:t>
      </w:r>
      <w:r w:rsidR="00F60DA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478B1" w:rsidRDefault="00F60DA1" w:rsidP="00B436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Вариант 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43602">
        <w:rPr>
          <w:rFonts w:ascii="Times New Roman" w:hAnsi="Times New Roman" w:cs="Times New Roman"/>
          <w:sz w:val="24"/>
          <w:szCs w:val="24"/>
        </w:rPr>
        <w:t>1-а 2-в 3-б 4-г 5-а 6-б 7-в 8-а 9-г 10-б 11-б 12-а 13-в 14-б 15-а 16-г 17-в 18-а 19-в 20-а 21-б  22—в 23-а 24-в 25-г 26-а 27-б 28-в 29-г 30-а  31-б 32-г 33-б 34-а 35-б 36-в 37-б</w:t>
      </w:r>
    </w:p>
    <w:p w:rsidR="00F60DA1" w:rsidRDefault="00F60DA1" w:rsidP="00B436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Вариант 2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60DA1"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1-а  2-г 3-в 4-б 5-а 6-б 7-а 8-а 9-в 10-г 11-б 12-а 13-б 14-г 15-в 16-а  17-г  18-в 19-б  20-а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sz w:val="24"/>
          <w:szCs w:val="24"/>
        </w:rPr>
        <w:t>21-б   22-в 23-г  24-б  25-в  26-а   27-в  28-г 29-в  30-а  31-а  32-в 33-б 34-в  35-а  36-б  37-г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602"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43602">
        <w:rPr>
          <w:rFonts w:ascii="Times New Roman" w:hAnsi="Times New Roman" w:cs="Times New Roman"/>
          <w:i/>
          <w:iCs/>
          <w:sz w:val="24"/>
          <w:szCs w:val="24"/>
        </w:rPr>
        <w:t>Баллы: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43602">
        <w:rPr>
          <w:rFonts w:ascii="Times New Roman" w:hAnsi="Times New Roman" w:cs="Times New Roman"/>
          <w:iCs/>
          <w:sz w:val="24"/>
          <w:szCs w:val="24"/>
        </w:rPr>
        <w:t>За 1 задание 1-го уровня выполненного правильно – 1 балл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43602">
        <w:rPr>
          <w:rFonts w:ascii="Times New Roman" w:hAnsi="Times New Roman" w:cs="Times New Roman"/>
          <w:iCs/>
          <w:sz w:val="24"/>
          <w:szCs w:val="24"/>
        </w:rPr>
        <w:t>За 1 задание 2-го уровня выполненного правильно – 2 балла</w:t>
      </w:r>
    </w:p>
    <w:p w:rsidR="00E478B1" w:rsidRPr="00B43602" w:rsidRDefault="00E478B1" w:rsidP="00B4360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43602">
        <w:rPr>
          <w:rFonts w:ascii="Times New Roman" w:hAnsi="Times New Roman" w:cs="Times New Roman"/>
          <w:iCs/>
          <w:sz w:val="24"/>
          <w:szCs w:val="24"/>
        </w:rPr>
        <w:t>За 1 задание 3-го уровня выполненного правильно – 4 балла</w:t>
      </w:r>
    </w:p>
    <w:p w:rsidR="00F46864" w:rsidRDefault="00E478B1" w:rsidP="00B436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3602">
        <w:rPr>
          <w:rFonts w:ascii="Times New Roman" w:hAnsi="Times New Roman" w:cs="Times New Roman"/>
          <w:i/>
          <w:iCs/>
          <w:sz w:val="24"/>
          <w:szCs w:val="24"/>
        </w:rPr>
        <w:t>Оценка:</w:t>
      </w:r>
      <w:r w:rsidR="002D4C53" w:rsidRPr="00B4360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iCs/>
          <w:sz w:val="24"/>
          <w:szCs w:val="24"/>
        </w:rPr>
        <w:t>Менее 26 баллов –«2»</w:t>
      </w:r>
      <w:r w:rsidR="002D4C53" w:rsidRPr="00B4360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iCs/>
          <w:sz w:val="24"/>
          <w:szCs w:val="24"/>
        </w:rPr>
        <w:t>26-30 баллов- « 3»</w:t>
      </w:r>
      <w:r w:rsidR="002D4C53" w:rsidRPr="00B4360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43602">
        <w:rPr>
          <w:rFonts w:ascii="Times New Roman" w:hAnsi="Times New Roman" w:cs="Times New Roman"/>
          <w:iCs/>
          <w:sz w:val="24"/>
          <w:szCs w:val="24"/>
        </w:rPr>
        <w:t>31-38 б</w:t>
      </w:r>
      <w:r w:rsidRPr="002D0D91">
        <w:rPr>
          <w:rFonts w:ascii="Times New Roman" w:hAnsi="Times New Roman" w:cs="Times New Roman"/>
          <w:iCs/>
          <w:sz w:val="24"/>
          <w:szCs w:val="24"/>
        </w:rPr>
        <w:t>аллов-«4»</w:t>
      </w:r>
      <w:r w:rsidR="002D4C53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2D0D91">
        <w:rPr>
          <w:rFonts w:ascii="Times New Roman" w:hAnsi="Times New Roman" w:cs="Times New Roman"/>
          <w:iCs/>
          <w:sz w:val="24"/>
          <w:szCs w:val="24"/>
        </w:rPr>
        <w:t>39-43- баллов-«5»</w:t>
      </w:r>
    </w:p>
    <w:sectPr w:rsidR="00F46864" w:rsidSect="00CF0875">
      <w:footerReference w:type="default" r:id="rId17"/>
      <w:pgSz w:w="11906" w:h="16838"/>
      <w:pgMar w:top="851" w:right="42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70F" w:rsidRDefault="0043370F" w:rsidP="00327035">
      <w:pPr>
        <w:spacing w:after="0" w:line="240" w:lineRule="auto"/>
      </w:pPr>
      <w:r>
        <w:separator/>
      </w:r>
    </w:p>
  </w:endnote>
  <w:endnote w:type="continuationSeparator" w:id="0">
    <w:p w:rsidR="0043370F" w:rsidRDefault="0043370F" w:rsidP="00327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MS PGothic"/>
    <w:charset w:val="80"/>
    <w:family w:val="swiss"/>
    <w:pitch w:val="variable"/>
  </w:font>
  <w:font w:name="AR PL KaitiM GB">
    <w:charset w:val="80"/>
    <w:family w:val="auto"/>
    <w:pitch w:val="variable"/>
  </w:font>
  <w:font w:name="Lohit Hindi">
    <w:altName w:val="MS Gothic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173599"/>
      <w:docPartObj>
        <w:docPartGallery w:val="Page Numbers (Bottom of Page)"/>
        <w:docPartUnique/>
      </w:docPartObj>
    </w:sdtPr>
    <w:sdtContent>
      <w:p w:rsidR="001511CB" w:rsidRDefault="001511CB" w:rsidP="00BA713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4EE5">
          <w:rPr>
            <w:noProof/>
          </w:rPr>
          <w:t>938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1CB" w:rsidRDefault="001511C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4EE5">
      <w:rPr>
        <w:noProof/>
      </w:rPr>
      <w:t>947</w:t>
    </w:r>
    <w:r>
      <w:rPr>
        <w:noProof/>
      </w:rPr>
      <w:fldChar w:fldCharType="end"/>
    </w:r>
  </w:p>
  <w:p w:rsidR="001511CB" w:rsidRDefault="001511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70F" w:rsidRDefault="0043370F" w:rsidP="00327035">
      <w:pPr>
        <w:spacing w:after="0" w:line="240" w:lineRule="auto"/>
      </w:pPr>
      <w:r>
        <w:separator/>
      </w:r>
    </w:p>
  </w:footnote>
  <w:footnote w:type="continuationSeparator" w:id="0">
    <w:p w:rsidR="0043370F" w:rsidRDefault="0043370F" w:rsidP="003270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9"/>
    <w:multiLevelType w:val="singleLevel"/>
    <w:tmpl w:val="00000009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A"/>
    <w:multiLevelType w:val="singleLevel"/>
    <w:tmpl w:val="0000000A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D2E90"/>
    <w:multiLevelType w:val="multilevel"/>
    <w:tmpl w:val="0CACA0A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4F12E5"/>
    <w:multiLevelType w:val="multilevel"/>
    <w:tmpl w:val="10F84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7544B3"/>
    <w:multiLevelType w:val="hybridMultilevel"/>
    <w:tmpl w:val="EAF099E4"/>
    <w:lvl w:ilvl="0" w:tplc="3342B1EA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0" w15:restartNumberingAfterBreak="0">
    <w:nsid w:val="018C0D98"/>
    <w:multiLevelType w:val="hybridMultilevel"/>
    <w:tmpl w:val="18AC0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E10537"/>
    <w:multiLevelType w:val="hybridMultilevel"/>
    <w:tmpl w:val="F8624B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116969"/>
    <w:multiLevelType w:val="hybridMultilevel"/>
    <w:tmpl w:val="6CD0F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6F4348"/>
    <w:multiLevelType w:val="hybridMultilevel"/>
    <w:tmpl w:val="36C23670"/>
    <w:lvl w:ilvl="0" w:tplc="1DB04C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F6F493D"/>
    <w:multiLevelType w:val="hybridMultilevel"/>
    <w:tmpl w:val="4CF4C5C6"/>
    <w:lvl w:ilvl="0" w:tplc="37FACF1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12265FA3"/>
    <w:multiLevelType w:val="hybridMultilevel"/>
    <w:tmpl w:val="785494E8"/>
    <w:lvl w:ilvl="0" w:tplc="0434AAA8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6" w15:restartNumberingAfterBreak="0">
    <w:nsid w:val="134D271D"/>
    <w:multiLevelType w:val="hybridMultilevel"/>
    <w:tmpl w:val="1CE6F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A55354"/>
    <w:multiLevelType w:val="hybridMultilevel"/>
    <w:tmpl w:val="097ADAFC"/>
    <w:lvl w:ilvl="0" w:tplc="2CE4B382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0" w:hanging="360"/>
      </w:pPr>
    </w:lvl>
    <w:lvl w:ilvl="2" w:tplc="0419001B" w:tentative="1">
      <w:start w:val="1"/>
      <w:numFmt w:val="lowerRoman"/>
      <w:lvlText w:val="%3."/>
      <w:lvlJc w:val="right"/>
      <w:pPr>
        <w:ind w:left="7920" w:hanging="180"/>
      </w:pPr>
    </w:lvl>
    <w:lvl w:ilvl="3" w:tplc="0419000F" w:tentative="1">
      <w:start w:val="1"/>
      <w:numFmt w:val="decimal"/>
      <w:lvlText w:val="%4."/>
      <w:lvlJc w:val="left"/>
      <w:pPr>
        <w:ind w:left="8640" w:hanging="360"/>
      </w:pPr>
    </w:lvl>
    <w:lvl w:ilvl="4" w:tplc="04190019" w:tentative="1">
      <w:start w:val="1"/>
      <w:numFmt w:val="lowerLetter"/>
      <w:lvlText w:val="%5."/>
      <w:lvlJc w:val="left"/>
      <w:pPr>
        <w:ind w:left="9360" w:hanging="360"/>
      </w:pPr>
    </w:lvl>
    <w:lvl w:ilvl="5" w:tplc="0419001B" w:tentative="1">
      <w:start w:val="1"/>
      <w:numFmt w:val="lowerRoman"/>
      <w:lvlText w:val="%6."/>
      <w:lvlJc w:val="right"/>
      <w:pPr>
        <w:ind w:left="10080" w:hanging="180"/>
      </w:pPr>
    </w:lvl>
    <w:lvl w:ilvl="6" w:tplc="0419000F" w:tentative="1">
      <w:start w:val="1"/>
      <w:numFmt w:val="decimal"/>
      <w:lvlText w:val="%7."/>
      <w:lvlJc w:val="left"/>
      <w:pPr>
        <w:ind w:left="10800" w:hanging="360"/>
      </w:pPr>
    </w:lvl>
    <w:lvl w:ilvl="7" w:tplc="04190019" w:tentative="1">
      <w:start w:val="1"/>
      <w:numFmt w:val="lowerLetter"/>
      <w:lvlText w:val="%8."/>
      <w:lvlJc w:val="left"/>
      <w:pPr>
        <w:ind w:left="11520" w:hanging="360"/>
      </w:pPr>
    </w:lvl>
    <w:lvl w:ilvl="8" w:tplc="041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8" w15:restartNumberingAfterBreak="0">
    <w:nsid w:val="1D406624"/>
    <w:multiLevelType w:val="hybridMultilevel"/>
    <w:tmpl w:val="591AB8AE"/>
    <w:lvl w:ilvl="0" w:tplc="1C08A58C">
      <w:start w:val="1"/>
      <w:numFmt w:val="decimal"/>
      <w:lvlText w:val="%1."/>
      <w:lvlJc w:val="left"/>
      <w:pPr>
        <w:ind w:left="8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60" w:hanging="360"/>
      </w:pPr>
    </w:lvl>
    <w:lvl w:ilvl="2" w:tplc="0419001B" w:tentative="1">
      <w:start w:val="1"/>
      <w:numFmt w:val="lowerRoman"/>
      <w:lvlText w:val="%3."/>
      <w:lvlJc w:val="right"/>
      <w:pPr>
        <w:ind w:left="10080" w:hanging="180"/>
      </w:pPr>
    </w:lvl>
    <w:lvl w:ilvl="3" w:tplc="0419000F" w:tentative="1">
      <w:start w:val="1"/>
      <w:numFmt w:val="decimal"/>
      <w:lvlText w:val="%4."/>
      <w:lvlJc w:val="left"/>
      <w:pPr>
        <w:ind w:left="10800" w:hanging="360"/>
      </w:pPr>
    </w:lvl>
    <w:lvl w:ilvl="4" w:tplc="04190019" w:tentative="1">
      <w:start w:val="1"/>
      <w:numFmt w:val="lowerLetter"/>
      <w:lvlText w:val="%5."/>
      <w:lvlJc w:val="left"/>
      <w:pPr>
        <w:ind w:left="11520" w:hanging="360"/>
      </w:pPr>
    </w:lvl>
    <w:lvl w:ilvl="5" w:tplc="0419001B" w:tentative="1">
      <w:start w:val="1"/>
      <w:numFmt w:val="lowerRoman"/>
      <w:lvlText w:val="%6."/>
      <w:lvlJc w:val="right"/>
      <w:pPr>
        <w:ind w:left="12240" w:hanging="180"/>
      </w:pPr>
    </w:lvl>
    <w:lvl w:ilvl="6" w:tplc="0419000F" w:tentative="1">
      <w:start w:val="1"/>
      <w:numFmt w:val="decimal"/>
      <w:lvlText w:val="%7."/>
      <w:lvlJc w:val="left"/>
      <w:pPr>
        <w:ind w:left="12960" w:hanging="360"/>
      </w:pPr>
    </w:lvl>
    <w:lvl w:ilvl="7" w:tplc="04190019" w:tentative="1">
      <w:start w:val="1"/>
      <w:numFmt w:val="lowerLetter"/>
      <w:lvlText w:val="%8."/>
      <w:lvlJc w:val="left"/>
      <w:pPr>
        <w:ind w:left="13680" w:hanging="360"/>
      </w:pPr>
    </w:lvl>
    <w:lvl w:ilvl="8" w:tplc="0419001B" w:tentative="1">
      <w:start w:val="1"/>
      <w:numFmt w:val="lowerRoman"/>
      <w:lvlText w:val="%9."/>
      <w:lvlJc w:val="right"/>
      <w:pPr>
        <w:ind w:left="14400" w:hanging="180"/>
      </w:pPr>
    </w:lvl>
  </w:abstractNum>
  <w:abstractNum w:abstractNumId="19" w15:restartNumberingAfterBreak="0">
    <w:nsid w:val="1D8C2E9F"/>
    <w:multiLevelType w:val="hybridMultilevel"/>
    <w:tmpl w:val="86281822"/>
    <w:lvl w:ilvl="0" w:tplc="07A0C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F442CA5"/>
    <w:multiLevelType w:val="hybridMultilevel"/>
    <w:tmpl w:val="A2B80A60"/>
    <w:lvl w:ilvl="0" w:tplc="DA907F4A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20" w:hanging="360"/>
      </w:pPr>
    </w:lvl>
    <w:lvl w:ilvl="2" w:tplc="0419001B" w:tentative="1">
      <w:start w:val="1"/>
      <w:numFmt w:val="lowerRoman"/>
      <w:lvlText w:val="%3."/>
      <w:lvlJc w:val="right"/>
      <w:pPr>
        <w:ind w:left="8640" w:hanging="180"/>
      </w:pPr>
    </w:lvl>
    <w:lvl w:ilvl="3" w:tplc="0419000F" w:tentative="1">
      <w:start w:val="1"/>
      <w:numFmt w:val="decimal"/>
      <w:lvlText w:val="%4."/>
      <w:lvlJc w:val="left"/>
      <w:pPr>
        <w:ind w:left="9360" w:hanging="360"/>
      </w:pPr>
    </w:lvl>
    <w:lvl w:ilvl="4" w:tplc="04190019" w:tentative="1">
      <w:start w:val="1"/>
      <w:numFmt w:val="lowerLetter"/>
      <w:lvlText w:val="%5."/>
      <w:lvlJc w:val="left"/>
      <w:pPr>
        <w:ind w:left="10080" w:hanging="360"/>
      </w:pPr>
    </w:lvl>
    <w:lvl w:ilvl="5" w:tplc="0419001B" w:tentative="1">
      <w:start w:val="1"/>
      <w:numFmt w:val="lowerRoman"/>
      <w:lvlText w:val="%6."/>
      <w:lvlJc w:val="right"/>
      <w:pPr>
        <w:ind w:left="10800" w:hanging="180"/>
      </w:pPr>
    </w:lvl>
    <w:lvl w:ilvl="6" w:tplc="0419000F" w:tentative="1">
      <w:start w:val="1"/>
      <w:numFmt w:val="decimal"/>
      <w:lvlText w:val="%7."/>
      <w:lvlJc w:val="left"/>
      <w:pPr>
        <w:ind w:left="11520" w:hanging="360"/>
      </w:pPr>
    </w:lvl>
    <w:lvl w:ilvl="7" w:tplc="04190019" w:tentative="1">
      <w:start w:val="1"/>
      <w:numFmt w:val="lowerLetter"/>
      <w:lvlText w:val="%8."/>
      <w:lvlJc w:val="left"/>
      <w:pPr>
        <w:ind w:left="12240" w:hanging="360"/>
      </w:pPr>
    </w:lvl>
    <w:lvl w:ilvl="8" w:tplc="041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21" w15:restartNumberingAfterBreak="0">
    <w:nsid w:val="28C4213F"/>
    <w:multiLevelType w:val="hybridMultilevel"/>
    <w:tmpl w:val="B212F35C"/>
    <w:lvl w:ilvl="0" w:tplc="9F1679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9E74B10"/>
    <w:multiLevelType w:val="hybridMultilevel"/>
    <w:tmpl w:val="B6C408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FD00119"/>
    <w:multiLevelType w:val="hybridMultilevel"/>
    <w:tmpl w:val="99C0FA6A"/>
    <w:lvl w:ilvl="0" w:tplc="7CF67AC0">
      <w:start w:val="1"/>
      <w:numFmt w:val="decimal"/>
      <w:lvlText w:val="%1."/>
      <w:lvlJc w:val="left"/>
      <w:pPr>
        <w:ind w:left="5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80" w:hanging="360"/>
      </w:pPr>
    </w:lvl>
    <w:lvl w:ilvl="2" w:tplc="0419001B" w:tentative="1">
      <w:start w:val="1"/>
      <w:numFmt w:val="lowerRoman"/>
      <w:lvlText w:val="%3."/>
      <w:lvlJc w:val="right"/>
      <w:pPr>
        <w:ind w:left="7200" w:hanging="180"/>
      </w:pPr>
    </w:lvl>
    <w:lvl w:ilvl="3" w:tplc="0419000F" w:tentative="1">
      <w:start w:val="1"/>
      <w:numFmt w:val="decimal"/>
      <w:lvlText w:val="%4."/>
      <w:lvlJc w:val="left"/>
      <w:pPr>
        <w:ind w:left="7920" w:hanging="360"/>
      </w:pPr>
    </w:lvl>
    <w:lvl w:ilvl="4" w:tplc="04190019" w:tentative="1">
      <w:start w:val="1"/>
      <w:numFmt w:val="lowerLetter"/>
      <w:lvlText w:val="%5."/>
      <w:lvlJc w:val="left"/>
      <w:pPr>
        <w:ind w:left="8640" w:hanging="360"/>
      </w:pPr>
    </w:lvl>
    <w:lvl w:ilvl="5" w:tplc="0419001B" w:tentative="1">
      <w:start w:val="1"/>
      <w:numFmt w:val="lowerRoman"/>
      <w:lvlText w:val="%6."/>
      <w:lvlJc w:val="right"/>
      <w:pPr>
        <w:ind w:left="9360" w:hanging="180"/>
      </w:pPr>
    </w:lvl>
    <w:lvl w:ilvl="6" w:tplc="0419000F" w:tentative="1">
      <w:start w:val="1"/>
      <w:numFmt w:val="decimal"/>
      <w:lvlText w:val="%7."/>
      <w:lvlJc w:val="left"/>
      <w:pPr>
        <w:ind w:left="10080" w:hanging="360"/>
      </w:pPr>
    </w:lvl>
    <w:lvl w:ilvl="7" w:tplc="04190019" w:tentative="1">
      <w:start w:val="1"/>
      <w:numFmt w:val="lowerLetter"/>
      <w:lvlText w:val="%8."/>
      <w:lvlJc w:val="left"/>
      <w:pPr>
        <w:ind w:left="10800" w:hanging="360"/>
      </w:pPr>
    </w:lvl>
    <w:lvl w:ilvl="8" w:tplc="041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24" w15:restartNumberingAfterBreak="0">
    <w:nsid w:val="3B1005F2"/>
    <w:multiLevelType w:val="hybridMultilevel"/>
    <w:tmpl w:val="57BC3330"/>
    <w:lvl w:ilvl="0" w:tplc="BAFE1BCA">
      <w:start w:val="1"/>
      <w:numFmt w:val="decimal"/>
      <w:lvlText w:val="%1."/>
      <w:lvlJc w:val="left"/>
      <w:pPr>
        <w:ind w:left="6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40" w:hanging="360"/>
      </w:pPr>
    </w:lvl>
    <w:lvl w:ilvl="2" w:tplc="0419001B" w:tentative="1">
      <w:start w:val="1"/>
      <w:numFmt w:val="lowerRoman"/>
      <w:lvlText w:val="%3."/>
      <w:lvlJc w:val="right"/>
      <w:pPr>
        <w:ind w:left="7560" w:hanging="180"/>
      </w:pPr>
    </w:lvl>
    <w:lvl w:ilvl="3" w:tplc="0419000F" w:tentative="1">
      <w:start w:val="1"/>
      <w:numFmt w:val="decimal"/>
      <w:lvlText w:val="%4."/>
      <w:lvlJc w:val="left"/>
      <w:pPr>
        <w:ind w:left="8280" w:hanging="360"/>
      </w:pPr>
    </w:lvl>
    <w:lvl w:ilvl="4" w:tplc="04190019" w:tentative="1">
      <w:start w:val="1"/>
      <w:numFmt w:val="lowerLetter"/>
      <w:lvlText w:val="%5."/>
      <w:lvlJc w:val="left"/>
      <w:pPr>
        <w:ind w:left="9000" w:hanging="360"/>
      </w:pPr>
    </w:lvl>
    <w:lvl w:ilvl="5" w:tplc="0419001B" w:tentative="1">
      <w:start w:val="1"/>
      <w:numFmt w:val="lowerRoman"/>
      <w:lvlText w:val="%6."/>
      <w:lvlJc w:val="right"/>
      <w:pPr>
        <w:ind w:left="9720" w:hanging="180"/>
      </w:pPr>
    </w:lvl>
    <w:lvl w:ilvl="6" w:tplc="0419000F" w:tentative="1">
      <w:start w:val="1"/>
      <w:numFmt w:val="decimal"/>
      <w:lvlText w:val="%7."/>
      <w:lvlJc w:val="left"/>
      <w:pPr>
        <w:ind w:left="10440" w:hanging="360"/>
      </w:pPr>
    </w:lvl>
    <w:lvl w:ilvl="7" w:tplc="04190019" w:tentative="1">
      <w:start w:val="1"/>
      <w:numFmt w:val="lowerLetter"/>
      <w:lvlText w:val="%8."/>
      <w:lvlJc w:val="left"/>
      <w:pPr>
        <w:ind w:left="11160" w:hanging="360"/>
      </w:pPr>
    </w:lvl>
    <w:lvl w:ilvl="8" w:tplc="041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25" w15:restartNumberingAfterBreak="0">
    <w:nsid w:val="3BE175C4"/>
    <w:multiLevelType w:val="hybridMultilevel"/>
    <w:tmpl w:val="4698A25E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6" w15:restartNumberingAfterBreak="0">
    <w:nsid w:val="3FBA1485"/>
    <w:multiLevelType w:val="hybridMultilevel"/>
    <w:tmpl w:val="E59E5A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0DF7D72"/>
    <w:multiLevelType w:val="hybridMultilevel"/>
    <w:tmpl w:val="62B2B5B8"/>
    <w:lvl w:ilvl="0" w:tplc="26780D74">
      <w:start w:val="1"/>
      <w:numFmt w:val="decimal"/>
      <w:lvlText w:val="%1."/>
      <w:lvlJc w:val="left"/>
      <w:pPr>
        <w:ind w:left="7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280" w:hanging="360"/>
      </w:pPr>
    </w:lvl>
    <w:lvl w:ilvl="2" w:tplc="0419001B" w:tentative="1">
      <w:start w:val="1"/>
      <w:numFmt w:val="lowerRoman"/>
      <w:lvlText w:val="%3."/>
      <w:lvlJc w:val="right"/>
      <w:pPr>
        <w:ind w:left="9000" w:hanging="180"/>
      </w:pPr>
    </w:lvl>
    <w:lvl w:ilvl="3" w:tplc="0419000F" w:tentative="1">
      <w:start w:val="1"/>
      <w:numFmt w:val="decimal"/>
      <w:lvlText w:val="%4."/>
      <w:lvlJc w:val="left"/>
      <w:pPr>
        <w:ind w:left="9720" w:hanging="360"/>
      </w:pPr>
    </w:lvl>
    <w:lvl w:ilvl="4" w:tplc="04190019" w:tentative="1">
      <w:start w:val="1"/>
      <w:numFmt w:val="lowerLetter"/>
      <w:lvlText w:val="%5."/>
      <w:lvlJc w:val="left"/>
      <w:pPr>
        <w:ind w:left="10440" w:hanging="360"/>
      </w:pPr>
    </w:lvl>
    <w:lvl w:ilvl="5" w:tplc="0419001B" w:tentative="1">
      <w:start w:val="1"/>
      <w:numFmt w:val="lowerRoman"/>
      <w:lvlText w:val="%6."/>
      <w:lvlJc w:val="right"/>
      <w:pPr>
        <w:ind w:left="11160" w:hanging="180"/>
      </w:pPr>
    </w:lvl>
    <w:lvl w:ilvl="6" w:tplc="0419000F" w:tentative="1">
      <w:start w:val="1"/>
      <w:numFmt w:val="decimal"/>
      <w:lvlText w:val="%7."/>
      <w:lvlJc w:val="left"/>
      <w:pPr>
        <w:ind w:left="11880" w:hanging="360"/>
      </w:pPr>
    </w:lvl>
    <w:lvl w:ilvl="7" w:tplc="04190019" w:tentative="1">
      <w:start w:val="1"/>
      <w:numFmt w:val="lowerLetter"/>
      <w:lvlText w:val="%8."/>
      <w:lvlJc w:val="left"/>
      <w:pPr>
        <w:ind w:left="12600" w:hanging="360"/>
      </w:pPr>
    </w:lvl>
    <w:lvl w:ilvl="8" w:tplc="0419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28" w15:restartNumberingAfterBreak="0">
    <w:nsid w:val="40EF4F04"/>
    <w:multiLevelType w:val="hybridMultilevel"/>
    <w:tmpl w:val="E59E5A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3E7313"/>
    <w:multiLevelType w:val="hybridMultilevel"/>
    <w:tmpl w:val="2EF25606"/>
    <w:lvl w:ilvl="0" w:tplc="4A90D634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40" w:hanging="360"/>
      </w:pPr>
    </w:lvl>
    <w:lvl w:ilvl="2" w:tplc="0419001B" w:tentative="1">
      <w:start w:val="1"/>
      <w:numFmt w:val="lowerRoman"/>
      <w:lvlText w:val="%3."/>
      <w:lvlJc w:val="right"/>
      <w:pPr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ind w:left="7200" w:hanging="360"/>
      </w:pPr>
    </w:lvl>
    <w:lvl w:ilvl="5" w:tplc="0419001B" w:tentative="1">
      <w:start w:val="1"/>
      <w:numFmt w:val="lowerRoman"/>
      <w:lvlText w:val="%6."/>
      <w:lvlJc w:val="right"/>
      <w:pPr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30" w15:restartNumberingAfterBreak="0">
    <w:nsid w:val="44D014AF"/>
    <w:multiLevelType w:val="hybridMultilevel"/>
    <w:tmpl w:val="AA7E3E46"/>
    <w:lvl w:ilvl="0" w:tplc="8AC89B3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1" w15:restartNumberingAfterBreak="0">
    <w:nsid w:val="44EB2FB0"/>
    <w:multiLevelType w:val="hybridMultilevel"/>
    <w:tmpl w:val="9236CB1A"/>
    <w:lvl w:ilvl="0" w:tplc="53986AE6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0" w:hanging="360"/>
      </w:pPr>
    </w:lvl>
    <w:lvl w:ilvl="2" w:tplc="0419001B" w:tentative="1">
      <w:start w:val="1"/>
      <w:numFmt w:val="lowerRoman"/>
      <w:lvlText w:val="%3."/>
      <w:lvlJc w:val="right"/>
      <w:pPr>
        <w:ind w:left="6120" w:hanging="180"/>
      </w:pPr>
    </w:lvl>
    <w:lvl w:ilvl="3" w:tplc="0419000F" w:tentative="1">
      <w:start w:val="1"/>
      <w:numFmt w:val="decimal"/>
      <w:lvlText w:val="%4."/>
      <w:lvlJc w:val="left"/>
      <w:pPr>
        <w:ind w:left="6840" w:hanging="360"/>
      </w:pPr>
    </w:lvl>
    <w:lvl w:ilvl="4" w:tplc="04190019" w:tentative="1">
      <w:start w:val="1"/>
      <w:numFmt w:val="lowerLetter"/>
      <w:lvlText w:val="%5."/>
      <w:lvlJc w:val="left"/>
      <w:pPr>
        <w:ind w:left="7560" w:hanging="360"/>
      </w:pPr>
    </w:lvl>
    <w:lvl w:ilvl="5" w:tplc="0419001B" w:tentative="1">
      <w:start w:val="1"/>
      <w:numFmt w:val="lowerRoman"/>
      <w:lvlText w:val="%6."/>
      <w:lvlJc w:val="right"/>
      <w:pPr>
        <w:ind w:left="8280" w:hanging="180"/>
      </w:pPr>
    </w:lvl>
    <w:lvl w:ilvl="6" w:tplc="0419000F" w:tentative="1">
      <w:start w:val="1"/>
      <w:numFmt w:val="decimal"/>
      <w:lvlText w:val="%7."/>
      <w:lvlJc w:val="left"/>
      <w:pPr>
        <w:ind w:left="9000" w:hanging="360"/>
      </w:pPr>
    </w:lvl>
    <w:lvl w:ilvl="7" w:tplc="04190019" w:tentative="1">
      <w:start w:val="1"/>
      <w:numFmt w:val="lowerLetter"/>
      <w:lvlText w:val="%8."/>
      <w:lvlJc w:val="left"/>
      <w:pPr>
        <w:ind w:left="9720" w:hanging="360"/>
      </w:pPr>
    </w:lvl>
    <w:lvl w:ilvl="8" w:tplc="041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32" w15:restartNumberingAfterBreak="0">
    <w:nsid w:val="4513317F"/>
    <w:multiLevelType w:val="hybridMultilevel"/>
    <w:tmpl w:val="AFCA899A"/>
    <w:lvl w:ilvl="0" w:tplc="2326B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7653E85"/>
    <w:multiLevelType w:val="hybridMultilevel"/>
    <w:tmpl w:val="E1DC4A7E"/>
    <w:lvl w:ilvl="0" w:tplc="DBD8A8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7A1283A"/>
    <w:multiLevelType w:val="hybridMultilevel"/>
    <w:tmpl w:val="1E341328"/>
    <w:lvl w:ilvl="0" w:tplc="93F6F366">
      <w:start w:val="1"/>
      <w:numFmt w:val="decimal"/>
      <w:lvlText w:val="%1."/>
      <w:lvlJc w:val="left"/>
      <w:pPr>
        <w:ind w:left="8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0" w:hanging="360"/>
      </w:pPr>
    </w:lvl>
    <w:lvl w:ilvl="2" w:tplc="0419001B" w:tentative="1">
      <w:start w:val="1"/>
      <w:numFmt w:val="lowerRoman"/>
      <w:lvlText w:val="%3."/>
      <w:lvlJc w:val="right"/>
      <w:pPr>
        <w:ind w:left="9720" w:hanging="180"/>
      </w:pPr>
    </w:lvl>
    <w:lvl w:ilvl="3" w:tplc="0419000F" w:tentative="1">
      <w:start w:val="1"/>
      <w:numFmt w:val="decimal"/>
      <w:lvlText w:val="%4."/>
      <w:lvlJc w:val="left"/>
      <w:pPr>
        <w:ind w:left="10440" w:hanging="360"/>
      </w:pPr>
    </w:lvl>
    <w:lvl w:ilvl="4" w:tplc="04190019" w:tentative="1">
      <w:start w:val="1"/>
      <w:numFmt w:val="lowerLetter"/>
      <w:lvlText w:val="%5."/>
      <w:lvlJc w:val="left"/>
      <w:pPr>
        <w:ind w:left="11160" w:hanging="360"/>
      </w:pPr>
    </w:lvl>
    <w:lvl w:ilvl="5" w:tplc="0419001B" w:tentative="1">
      <w:start w:val="1"/>
      <w:numFmt w:val="lowerRoman"/>
      <w:lvlText w:val="%6."/>
      <w:lvlJc w:val="right"/>
      <w:pPr>
        <w:ind w:left="11880" w:hanging="180"/>
      </w:pPr>
    </w:lvl>
    <w:lvl w:ilvl="6" w:tplc="0419000F" w:tentative="1">
      <w:start w:val="1"/>
      <w:numFmt w:val="decimal"/>
      <w:lvlText w:val="%7."/>
      <w:lvlJc w:val="left"/>
      <w:pPr>
        <w:ind w:left="12600" w:hanging="360"/>
      </w:pPr>
    </w:lvl>
    <w:lvl w:ilvl="7" w:tplc="04190019" w:tentative="1">
      <w:start w:val="1"/>
      <w:numFmt w:val="lowerLetter"/>
      <w:lvlText w:val="%8."/>
      <w:lvlJc w:val="left"/>
      <w:pPr>
        <w:ind w:left="13320" w:hanging="360"/>
      </w:pPr>
    </w:lvl>
    <w:lvl w:ilvl="8" w:tplc="0419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35" w15:restartNumberingAfterBreak="0">
    <w:nsid w:val="484D78AF"/>
    <w:multiLevelType w:val="hybridMultilevel"/>
    <w:tmpl w:val="2B82688A"/>
    <w:lvl w:ilvl="0" w:tplc="57F021DA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6" w15:restartNumberingAfterBreak="0">
    <w:nsid w:val="4AC36FF2"/>
    <w:multiLevelType w:val="hybridMultilevel"/>
    <w:tmpl w:val="B540E2C4"/>
    <w:lvl w:ilvl="0" w:tplc="A3A464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4DBA161E"/>
    <w:multiLevelType w:val="hybridMultilevel"/>
    <w:tmpl w:val="CCA0A4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0F51852"/>
    <w:multiLevelType w:val="hybridMultilevel"/>
    <w:tmpl w:val="86084C8E"/>
    <w:lvl w:ilvl="0" w:tplc="38F0CD3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5A390821"/>
    <w:multiLevelType w:val="hybridMultilevel"/>
    <w:tmpl w:val="DFB229EE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5AA66D32"/>
    <w:multiLevelType w:val="hybridMultilevel"/>
    <w:tmpl w:val="DD56C6EE"/>
    <w:lvl w:ilvl="0" w:tplc="BFB8AD38">
      <w:start w:val="1"/>
      <w:numFmt w:val="decimal"/>
      <w:lvlText w:val="%1."/>
      <w:lvlJc w:val="left"/>
      <w:pPr>
        <w:ind w:left="6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560" w:hanging="360"/>
      </w:pPr>
    </w:lvl>
    <w:lvl w:ilvl="2" w:tplc="0419001B" w:tentative="1">
      <w:start w:val="1"/>
      <w:numFmt w:val="lowerRoman"/>
      <w:lvlText w:val="%3."/>
      <w:lvlJc w:val="right"/>
      <w:pPr>
        <w:ind w:left="8280" w:hanging="180"/>
      </w:pPr>
    </w:lvl>
    <w:lvl w:ilvl="3" w:tplc="0419000F" w:tentative="1">
      <w:start w:val="1"/>
      <w:numFmt w:val="decimal"/>
      <w:lvlText w:val="%4."/>
      <w:lvlJc w:val="left"/>
      <w:pPr>
        <w:ind w:left="9000" w:hanging="360"/>
      </w:pPr>
    </w:lvl>
    <w:lvl w:ilvl="4" w:tplc="04190019" w:tentative="1">
      <w:start w:val="1"/>
      <w:numFmt w:val="lowerLetter"/>
      <w:lvlText w:val="%5."/>
      <w:lvlJc w:val="left"/>
      <w:pPr>
        <w:ind w:left="9720" w:hanging="360"/>
      </w:pPr>
    </w:lvl>
    <w:lvl w:ilvl="5" w:tplc="0419001B" w:tentative="1">
      <w:start w:val="1"/>
      <w:numFmt w:val="lowerRoman"/>
      <w:lvlText w:val="%6."/>
      <w:lvlJc w:val="right"/>
      <w:pPr>
        <w:ind w:left="10440" w:hanging="180"/>
      </w:pPr>
    </w:lvl>
    <w:lvl w:ilvl="6" w:tplc="0419000F" w:tentative="1">
      <w:start w:val="1"/>
      <w:numFmt w:val="decimal"/>
      <w:lvlText w:val="%7."/>
      <w:lvlJc w:val="left"/>
      <w:pPr>
        <w:ind w:left="11160" w:hanging="360"/>
      </w:pPr>
    </w:lvl>
    <w:lvl w:ilvl="7" w:tplc="04190019" w:tentative="1">
      <w:start w:val="1"/>
      <w:numFmt w:val="lowerLetter"/>
      <w:lvlText w:val="%8."/>
      <w:lvlJc w:val="left"/>
      <w:pPr>
        <w:ind w:left="11880" w:hanging="360"/>
      </w:pPr>
    </w:lvl>
    <w:lvl w:ilvl="8" w:tplc="0419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41" w15:restartNumberingAfterBreak="0">
    <w:nsid w:val="5C4B64D7"/>
    <w:multiLevelType w:val="hybridMultilevel"/>
    <w:tmpl w:val="B1C69274"/>
    <w:lvl w:ilvl="0" w:tplc="C60E94E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61AB2626"/>
    <w:multiLevelType w:val="hybridMultilevel"/>
    <w:tmpl w:val="E3421616"/>
    <w:lvl w:ilvl="0" w:tplc="3202C33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3" w15:restartNumberingAfterBreak="0">
    <w:nsid w:val="63E47C60"/>
    <w:multiLevelType w:val="hybridMultilevel"/>
    <w:tmpl w:val="81E000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8044AF"/>
    <w:multiLevelType w:val="hybridMultilevel"/>
    <w:tmpl w:val="6952C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FB4C83"/>
    <w:multiLevelType w:val="hybridMultilevel"/>
    <w:tmpl w:val="1A1E659C"/>
    <w:lvl w:ilvl="0" w:tplc="92E6154A">
      <w:start w:val="1"/>
      <w:numFmt w:val="decimal"/>
      <w:lvlText w:val="%1."/>
      <w:lvlJc w:val="left"/>
      <w:pPr>
        <w:ind w:left="7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40" w:hanging="360"/>
      </w:pPr>
    </w:lvl>
    <w:lvl w:ilvl="2" w:tplc="0419001B" w:tentative="1">
      <w:start w:val="1"/>
      <w:numFmt w:val="lowerRoman"/>
      <w:lvlText w:val="%3."/>
      <w:lvlJc w:val="right"/>
      <w:pPr>
        <w:ind w:left="9360" w:hanging="180"/>
      </w:pPr>
    </w:lvl>
    <w:lvl w:ilvl="3" w:tplc="0419000F" w:tentative="1">
      <w:start w:val="1"/>
      <w:numFmt w:val="decimal"/>
      <w:lvlText w:val="%4."/>
      <w:lvlJc w:val="left"/>
      <w:pPr>
        <w:ind w:left="10080" w:hanging="360"/>
      </w:pPr>
    </w:lvl>
    <w:lvl w:ilvl="4" w:tplc="04190019" w:tentative="1">
      <w:start w:val="1"/>
      <w:numFmt w:val="lowerLetter"/>
      <w:lvlText w:val="%5."/>
      <w:lvlJc w:val="left"/>
      <w:pPr>
        <w:ind w:left="10800" w:hanging="360"/>
      </w:pPr>
    </w:lvl>
    <w:lvl w:ilvl="5" w:tplc="0419001B" w:tentative="1">
      <w:start w:val="1"/>
      <w:numFmt w:val="lowerRoman"/>
      <w:lvlText w:val="%6."/>
      <w:lvlJc w:val="right"/>
      <w:pPr>
        <w:ind w:left="11520" w:hanging="180"/>
      </w:pPr>
    </w:lvl>
    <w:lvl w:ilvl="6" w:tplc="0419000F" w:tentative="1">
      <w:start w:val="1"/>
      <w:numFmt w:val="decimal"/>
      <w:lvlText w:val="%7."/>
      <w:lvlJc w:val="left"/>
      <w:pPr>
        <w:ind w:left="12240" w:hanging="360"/>
      </w:pPr>
    </w:lvl>
    <w:lvl w:ilvl="7" w:tplc="04190019" w:tentative="1">
      <w:start w:val="1"/>
      <w:numFmt w:val="lowerLetter"/>
      <w:lvlText w:val="%8."/>
      <w:lvlJc w:val="left"/>
      <w:pPr>
        <w:ind w:left="12960" w:hanging="360"/>
      </w:pPr>
    </w:lvl>
    <w:lvl w:ilvl="8" w:tplc="0419001B" w:tentative="1">
      <w:start w:val="1"/>
      <w:numFmt w:val="lowerRoman"/>
      <w:lvlText w:val="%9."/>
      <w:lvlJc w:val="right"/>
      <w:pPr>
        <w:ind w:left="13680" w:hanging="180"/>
      </w:pPr>
    </w:lvl>
  </w:abstractNum>
  <w:abstractNum w:abstractNumId="46" w15:restartNumberingAfterBreak="0">
    <w:nsid w:val="673D617E"/>
    <w:multiLevelType w:val="hybridMultilevel"/>
    <w:tmpl w:val="C94E3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853911"/>
    <w:multiLevelType w:val="hybridMultilevel"/>
    <w:tmpl w:val="73E821D8"/>
    <w:lvl w:ilvl="0" w:tplc="0E22788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8" w15:restartNumberingAfterBreak="0">
    <w:nsid w:val="77170DE2"/>
    <w:multiLevelType w:val="hybridMultilevel"/>
    <w:tmpl w:val="39189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8D0ADC"/>
    <w:multiLevelType w:val="hybridMultilevel"/>
    <w:tmpl w:val="980CA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0B00A6"/>
    <w:multiLevelType w:val="hybridMultilevel"/>
    <w:tmpl w:val="66D80486"/>
    <w:lvl w:ilvl="0" w:tplc="B448C0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79D81A7A"/>
    <w:multiLevelType w:val="hybridMultilevel"/>
    <w:tmpl w:val="0B284B5E"/>
    <w:lvl w:ilvl="0" w:tplc="970AD76C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2" w15:restartNumberingAfterBreak="0">
    <w:nsid w:val="7A670FC4"/>
    <w:multiLevelType w:val="hybridMultilevel"/>
    <w:tmpl w:val="866200D0"/>
    <w:lvl w:ilvl="0" w:tplc="CCD6D12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3" w15:restartNumberingAfterBreak="0">
    <w:nsid w:val="7E723C40"/>
    <w:multiLevelType w:val="hybridMultilevel"/>
    <w:tmpl w:val="826AAF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39"/>
  </w:num>
  <w:num w:numId="4">
    <w:abstractNumId w:val="22"/>
  </w:num>
  <w:num w:numId="5">
    <w:abstractNumId w:val="33"/>
  </w:num>
  <w:num w:numId="6">
    <w:abstractNumId w:val="13"/>
  </w:num>
  <w:num w:numId="7">
    <w:abstractNumId w:val="50"/>
  </w:num>
  <w:num w:numId="8">
    <w:abstractNumId w:val="41"/>
  </w:num>
  <w:num w:numId="9">
    <w:abstractNumId w:val="42"/>
  </w:num>
  <w:num w:numId="10">
    <w:abstractNumId w:val="30"/>
  </w:num>
  <w:num w:numId="11">
    <w:abstractNumId w:val="35"/>
  </w:num>
  <w:num w:numId="12">
    <w:abstractNumId w:val="51"/>
  </w:num>
  <w:num w:numId="13">
    <w:abstractNumId w:val="32"/>
  </w:num>
  <w:num w:numId="14">
    <w:abstractNumId w:val="29"/>
  </w:num>
  <w:num w:numId="15">
    <w:abstractNumId w:val="31"/>
  </w:num>
  <w:num w:numId="16">
    <w:abstractNumId w:val="15"/>
  </w:num>
  <w:num w:numId="17">
    <w:abstractNumId w:val="9"/>
  </w:num>
  <w:num w:numId="18">
    <w:abstractNumId w:val="23"/>
  </w:num>
  <w:num w:numId="19">
    <w:abstractNumId w:val="24"/>
  </w:num>
  <w:num w:numId="20">
    <w:abstractNumId w:val="17"/>
  </w:num>
  <w:num w:numId="21">
    <w:abstractNumId w:val="40"/>
  </w:num>
  <w:num w:numId="22">
    <w:abstractNumId w:val="20"/>
  </w:num>
  <w:num w:numId="23">
    <w:abstractNumId w:val="27"/>
  </w:num>
  <w:num w:numId="24">
    <w:abstractNumId w:val="45"/>
  </w:num>
  <w:num w:numId="25">
    <w:abstractNumId w:val="34"/>
  </w:num>
  <w:num w:numId="26">
    <w:abstractNumId w:val="18"/>
  </w:num>
  <w:num w:numId="27">
    <w:abstractNumId w:val="12"/>
  </w:num>
  <w:num w:numId="28">
    <w:abstractNumId w:val="44"/>
  </w:num>
  <w:num w:numId="29">
    <w:abstractNumId w:val="19"/>
  </w:num>
  <w:num w:numId="30">
    <w:abstractNumId w:val="21"/>
  </w:num>
  <w:num w:numId="31">
    <w:abstractNumId w:val="36"/>
  </w:num>
  <w:num w:numId="32">
    <w:abstractNumId w:val="14"/>
  </w:num>
  <w:num w:numId="33">
    <w:abstractNumId w:val="47"/>
  </w:num>
  <w:num w:numId="34">
    <w:abstractNumId w:val="28"/>
  </w:num>
  <w:num w:numId="35">
    <w:abstractNumId w:val="11"/>
  </w:num>
  <w:num w:numId="36">
    <w:abstractNumId w:val="48"/>
  </w:num>
  <w:num w:numId="37">
    <w:abstractNumId w:val="10"/>
  </w:num>
  <w:num w:numId="38">
    <w:abstractNumId w:val="53"/>
  </w:num>
  <w:num w:numId="39">
    <w:abstractNumId w:val="37"/>
  </w:num>
  <w:num w:numId="40">
    <w:abstractNumId w:val="52"/>
  </w:num>
  <w:num w:numId="41">
    <w:abstractNumId w:val="25"/>
  </w:num>
  <w:num w:numId="42">
    <w:abstractNumId w:val="16"/>
  </w:num>
  <w:num w:numId="43">
    <w:abstractNumId w:val="46"/>
  </w:num>
  <w:num w:numId="44">
    <w:abstractNumId w:val="49"/>
  </w:num>
  <w:num w:numId="45">
    <w:abstractNumId w:val="26"/>
  </w:num>
  <w:num w:numId="46">
    <w:abstractNumId w:val="43"/>
  </w:num>
  <w:num w:numId="47">
    <w:abstractNumId w:val="7"/>
  </w:num>
  <w:num w:numId="48">
    <w:abstractNumId w:val="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1BD6"/>
    <w:rsid w:val="00011746"/>
    <w:rsid w:val="00041B63"/>
    <w:rsid w:val="00057D2E"/>
    <w:rsid w:val="000C4A12"/>
    <w:rsid w:val="000D1BD6"/>
    <w:rsid w:val="000F21CE"/>
    <w:rsid w:val="001511CB"/>
    <w:rsid w:val="0016458C"/>
    <w:rsid w:val="001E5757"/>
    <w:rsid w:val="002139A0"/>
    <w:rsid w:val="002C6705"/>
    <w:rsid w:val="002D0D91"/>
    <w:rsid w:val="002D1E5E"/>
    <w:rsid w:val="002D4C53"/>
    <w:rsid w:val="00300A35"/>
    <w:rsid w:val="00327035"/>
    <w:rsid w:val="003633DE"/>
    <w:rsid w:val="003B297A"/>
    <w:rsid w:val="00407E34"/>
    <w:rsid w:val="004119E2"/>
    <w:rsid w:val="0043370F"/>
    <w:rsid w:val="00440589"/>
    <w:rsid w:val="00441B06"/>
    <w:rsid w:val="00452398"/>
    <w:rsid w:val="00506661"/>
    <w:rsid w:val="0051505D"/>
    <w:rsid w:val="005349A3"/>
    <w:rsid w:val="0056196A"/>
    <w:rsid w:val="00601DBC"/>
    <w:rsid w:val="00634EE5"/>
    <w:rsid w:val="00642B77"/>
    <w:rsid w:val="006855A6"/>
    <w:rsid w:val="006964E1"/>
    <w:rsid w:val="007064BD"/>
    <w:rsid w:val="00775807"/>
    <w:rsid w:val="008846DD"/>
    <w:rsid w:val="008B3C32"/>
    <w:rsid w:val="008E0FBC"/>
    <w:rsid w:val="009051AD"/>
    <w:rsid w:val="00954DA6"/>
    <w:rsid w:val="00AF4EF4"/>
    <w:rsid w:val="00AF57E0"/>
    <w:rsid w:val="00AF6443"/>
    <w:rsid w:val="00B41387"/>
    <w:rsid w:val="00B43602"/>
    <w:rsid w:val="00B90ECA"/>
    <w:rsid w:val="00BA7134"/>
    <w:rsid w:val="00C0175A"/>
    <w:rsid w:val="00C95841"/>
    <w:rsid w:val="00CF0875"/>
    <w:rsid w:val="00D340E9"/>
    <w:rsid w:val="00D47E31"/>
    <w:rsid w:val="00D808F1"/>
    <w:rsid w:val="00DC180F"/>
    <w:rsid w:val="00DD71B6"/>
    <w:rsid w:val="00DF2DB7"/>
    <w:rsid w:val="00E054CA"/>
    <w:rsid w:val="00E478B1"/>
    <w:rsid w:val="00E94367"/>
    <w:rsid w:val="00EA5215"/>
    <w:rsid w:val="00ED636F"/>
    <w:rsid w:val="00F06158"/>
    <w:rsid w:val="00F3671E"/>
    <w:rsid w:val="00F46864"/>
    <w:rsid w:val="00F60DA1"/>
    <w:rsid w:val="00FC121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7B35DD"/>
  <w15:docId w15:val="{6E466199-69D3-4B87-861E-B5EE91596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BD6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E478B1"/>
    <w:pPr>
      <w:spacing w:before="150" w:after="150" w:line="30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paragraph" w:styleId="2">
    <w:name w:val="heading 2"/>
    <w:basedOn w:val="a"/>
    <w:next w:val="a"/>
    <w:link w:val="20"/>
    <w:qFormat/>
    <w:rsid w:val="000D1BD6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11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78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1BD6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unhideWhenUsed/>
    <w:rsid w:val="000D1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0D1BD6"/>
    <w:rPr>
      <w:rFonts w:eastAsiaTheme="minorEastAsia"/>
      <w:lang w:eastAsia="ru-RU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unhideWhenUsed/>
    <w:rsid w:val="000D1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0D1BD6"/>
    <w:rPr>
      <w:rFonts w:eastAsiaTheme="minorEastAsia"/>
      <w:lang w:eastAsia="ru-RU"/>
    </w:rPr>
  </w:style>
  <w:style w:type="paragraph" w:styleId="a7">
    <w:name w:val="No Spacing"/>
    <w:link w:val="a8"/>
    <w:uiPriority w:val="99"/>
    <w:qFormat/>
    <w:rsid w:val="000D1BD6"/>
    <w:pPr>
      <w:spacing w:after="0" w:line="240" w:lineRule="auto"/>
    </w:pPr>
    <w:rPr>
      <w:rFonts w:eastAsiaTheme="minorEastAsia"/>
      <w:lang w:eastAsia="ru-RU"/>
    </w:rPr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0D1BD6"/>
    <w:pPr>
      <w:ind w:left="720"/>
      <w:contextualSpacing/>
    </w:pPr>
    <w:rPr>
      <w:rFonts w:eastAsiaTheme="minorHAnsi"/>
      <w:lang w:eastAsia="en-US"/>
    </w:rPr>
  </w:style>
  <w:style w:type="table" w:styleId="ab">
    <w:name w:val="Table Grid"/>
    <w:basedOn w:val="a1"/>
    <w:rsid w:val="000D1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Абзац списка Знак"/>
    <w:aliases w:val="Содержание. 2 уровень Знак"/>
    <w:link w:val="a9"/>
    <w:uiPriority w:val="34"/>
    <w:qFormat/>
    <w:locked/>
    <w:rsid w:val="000D1BD6"/>
  </w:style>
  <w:style w:type="character" w:customStyle="1" w:styleId="52">
    <w:name w:val="Заголовок №52"/>
    <w:rsid w:val="000D1BD6"/>
    <w:rPr>
      <w:b/>
      <w:bCs w:val="0"/>
      <w:sz w:val="32"/>
      <w:shd w:val="clear" w:color="auto" w:fill="FFFFFF"/>
    </w:rPr>
  </w:style>
  <w:style w:type="paragraph" w:customStyle="1" w:styleId="ConsPlusNormal">
    <w:name w:val="ConsPlusNormal"/>
    <w:rsid w:val="000D1B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Emphasis"/>
    <w:qFormat/>
    <w:rsid w:val="000D1BD6"/>
    <w:rPr>
      <w:i/>
      <w:iCs/>
    </w:rPr>
  </w:style>
  <w:style w:type="character" w:styleId="ad">
    <w:name w:val="Hyperlink"/>
    <w:basedOn w:val="a0"/>
    <w:unhideWhenUsed/>
    <w:rsid w:val="000D1BD6"/>
    <w:rPr>
      <w:color w:val="0000FF"/>
      <w:u w:val="single"/>
    </w:rPr>
  </w:style>
  <w:style w:type="character" w:customStyle="1" w:styleId="FontStyle44">
    <w:name w:val="Font Style44"/>
    <w:uiPriority w:val="99"/>
    <w:rsid w:val="000D1BD6"/>
    <w:rPr>
      <w:rFonts w:ascii="Times New Roman" w:hAnsi="Times New Roman" w:cs="Times New Roman"/>
      <w:sz w:val="26"/>
      <w:szCs w:val="26"/>
    </w:rPr>
  </w:style>
  <w:style w:type="character" w:styleId="ae">
    <w:name w:val="Strong"/>
    <w:uiPriority w:val="22"/>
    <w:qFormat/>
    <w:rsid w:val="000D1BD6"/>
    <w:rPr>
      <w:b/>
      <w:bCs/>
    </w:rPr>
  </w:style>
  <w:style w:type="character" w:customStyle="1" w:styleId="af">
    <w:name w:val="Основной текст_"/>
    <w:basedOn w:val="a0"/>
    <w:link w:val="31"/>
    <w:rsid w:val="000D1BD6"/>
    <w:rPr>
      <w:shd w:val="clear" w:color="auto" w:fill="FFFFFF"/>
    </w:rPr>
  </w:style>
  <w:style w:type="paragraph" w:customStyle="1" w:styleId="31">
    <w:name w:val="Основной текст3"/>
    <w:basedOn w:val="a"/>
    <w:link w:val="af"/>
    <w:rsid w:val="000D1BD6"/>
    <w:pPr>
      <w:widowControl w:val="0"/>
      <w:shd w:val="clear" w:color="auto" w:fill="FFFFFF"/>
      <w:spacing w:before="420" w:after="0" w:line="240" w:lineRule="exact"/>
      <w:ind w:hanging="280"/>
      <w:jc w:val="both"/>
    </w:pPr>
    <w:rPr>
      <w:rFonts w:eastAsiaTheme="minorHAnsi"/>
      <w:lang w:eastAsia="en-US"/>
    </w:rPr>
  </w:style>
  <w:style w:type="character" w:customStyle="1" w:styleId="af0">
    <w:name w:val="Основной текст + Курсив"/>
    <w:basedOn w:val="af"/>
    <w:rsid w:val="000D1BD6"/>
    <w:rPr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1">
    <w:name w:val="Заголовок №2"/>
    <w:basedOn w:val="a0"/>
    <w:rsid w:val="000D1BD6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1">
    <w:name w:val="Заголовок №1"/>
    <w:basedOn w:val="a0"/>
    <w:rsid w:val="000D1BD6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a8">
    <w:name w:val="Без интервала Знак"/>
    <w:link w:val="a7"/>
    <w:uiPriority w:val="1"/>
    <w:locked/>
    <w:rsid w:val="0016458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E478B1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478B1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b-serp-urlitem1">
    <w:name w:val="b-serp-url__item1"/>
    <w:basedOn w:val="a0"/>
    <w:rsid w:val="00E478B1"/>
  </w:style>
  <w:style w:type="character" w:customStyle="1" w:styleId="7">
    <w:name w:val="Основной текст (7)_"/>
    <w:link w:val="71"/>
    <w:uiPriority w:val="99"/>
    <w:rsid w:val="00E478B1"/>
    <w:rPr>
      <w:rFonts w:ascii="Century Schoolbook" w:hAnsi="Century Schoolbook" w:cs="Century Schoolbook"/>
      <w:b/>
      <w:bCs/>
      <w:spacing w:val="6"/>
      <w:sz w:val="15"/>
      <w:szCs w:val="15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E478B1"/>
    <w:pPr>
      <w:widowControl w:val="0"/>
      <w:shd w:val="clear" w:color="auto" w:fill="FFFFFF"/>
      <w:spacing w:after="0" w:line="216" w:lineRule="exact"/>
      <w:jc w:val="center"/>
    </w:pPr>
    <w:rPr>
      <w:rFonts w:ascii="Century Schoolbook" w:eastAsiaTheme="minorHAnsi" w:hAnsi="Century Schoolbook" w:cs="Century Schoolbook"/>
      <w:b/>
      <w:bCs/>
      <w:spacing w:val="6"/>
      <w:sz w:val="15"/>
      <w:szCs w:val="15"/>
      <w:lang w:eastAsia="en-US"/>
    </w:rPr>
  </w:style>
  <w:style w:type="paragraph" w:styleId="af1">
    <w:name w:val="Normal (Web)"/>
    <w:basedOn w:val="a"/>
    <w:uiPriority w:val="99"/>
    <w:rsid w:val="00E478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Основной текст1"/>
    <w:basedOn w:val="a"/>
    <w:rsid w:val="00E478B1"/>
    <w:pPr>
      <w:shd w:val="clear" w:color="auto" w:fill="FFFFFF"/>
      <w:spacing w:before="240" w:after="0" w:line="216" w:lineRule="exact"/>
      <w:jc w:val="both"/>
    </w:pPr>
    <w:rPr>
      <w:shd w:val="clear" w:color="auto" w:fill="FFFFFF"/>
    </w:rPr>
  </w:style>
  <w:style w:type="character" w:customStyle="1" w:styleId="105pt">
    <w:name w:val="Основной текст + 10;5 pt"/>
    <w:rsid w:val="00E478B1"/>
    <w:rPr>
      <w:sz w:val="21"/>
      <w:szCs w:val="21"/>
      <w:shd w:val="clear" w:color="auto" w:fill="FFFFFF"/>
      <w:lang w:bidi="ar-SA"/>
    </w:rPr>
  </w:style>
  <w:style w:type="character" w:customStyle="1" w:styleId="32">
    <w:name w:val="Основной текст (3)_"/>
    <w:rsid w:val="00E478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5pt0">
    <w:name w:val="Основной текст + 10;5 pt;Полужирный"/>
    <w:rsid w:val="00E478B1"/>
    <w:rPr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  <w:lang w:bidi="ar-SA"/>
    </w:rPr>
  </w:style>
  <w:style w:type="character" w:customStyle="1" w:styleId="22">
    <w:name w:val="Основной текст (2)_"/>
    <w:rsid w:val="00E478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5pt3pt">
    <w:name w:val="Основной текст + 10;5 pt;Интервал 3 pt"/>
    <w:rsid w:val="00E478B1"/>
    <w:rPr>
      <w:b w:val="0"/>
      <w:bCs w:val="0"/>
      <w:i w:val="0"/>
      <w:iCs w:val="0"/>
      <w:smallCaps w:val="0"/>
      <w:strike w:val="0"/>
      <w:spacing w:val="60"/>
      <w:sz w:val="21"/>
      <w:szCs w:val="21"/>
      <w:shd w:val="clear" w:color="auto" w:fill="FFFFFF"/>
      <w:lang w:bidi="ar-SA"/>
    </w:rPr>
  </w:style>
  <w:style w:type="paragraph" w:customStyle="1" w:styleId="af2">
    <w:name w:val="Знак"/>
    <w:basedOn w:val="a"/>
    <w:rsid w:val="00E478B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E478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478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3">
    <w:name w:val="Заголовок таблицы"/>
    <w:basedOn w:val="a"/>
    <w:rsid w:val="00E478B1"/>
    <w:pPr>
      <w:spacing w:after="0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4">
    <w:name w:val="Название бланка"/>
    <w:basedOn w:val="a"/>
    <w:rsid w:val="00E478B1"/>
    <w:pPr>
      <w:spacing w:after="0" w:line="240" w:lineRule="auto"/>
      <w:jc w:val="center"/>
    </w:pPr>
    <w:rPr>
      <w:rFonts w:ascii="Arial" w:eastAsia="Times New Roman" w:hAnsi="Arial" w:cs="Arial"/>
      <w:b/>
      <w:bCs/>
      <w:caps/>
      <w:sz w:val="28"/>
      <w:szCs w:val="28"/>
    </w:rPr>
  </w:style>
  <w:style w:type="paragraph" w:customStyle="1" w:styleId="6">
    <w:name w:val="Подпись 6 размер"/>
    <w:basedOn w:val="a"/>
    <w:rsid w:val="00E478B1"/>
    <w:pPr>
      <w:spacing w:after="0" w:line="240" w:lineRule="auto"/>
      <w:jc w:val="center"/>
    </w:pPr>
    <w:rPr>
      <w:rFonts w:ascii="Arial" w:eastAsia="Times New Roman" w:hAnsi="Arial" w:cs="Arial"/>
      <w:sz w:val="12"/>
      <w:szCs w:val="12"/>
    </w:rPr>
  </w:style>
  <w:style w:type="paragraph" w:customStyle="1" w:styleId="13">
    <w:name w:val="Текст таблицы уровень 1"/>
    <w:basedOn w:val="a"/>
    <w:rsid w:val="00E478B1"/>
    <w:pPr>
      <w:spacing w:before="40" w:after="40" w:line="240" w:lineRule="auto"/>
      <w:jc w:val="both"/>
    </w:pPr>
    <w:rPr>
      <w:rFonts w:ascii="Arial" w:eastAsia="Times New Roman" w:hAnsi="Arial" w:cs="Arial"/>
      <w:sz w:val="18"/>
      <w:szCs w:val="18"/>
    </w:rPr>
  </w:style>
  <w:style w:type="paragraph" w:customStyle="1" w:styleId="8">
    <w:name w:val="8 АРИАЛ"/>
    <w:basedOn w:val="a"/>
    <w:rsid w:val="00E478B1"/>
    <w:pPr>
      <w:spacing w:after="0" w:line="240" w:lineRule="auto"/>
    </w:pPr>
    <w:rPr>
      <w:rFonts w:ascii="Arial" w:eastAsia="Times New Roman" w:hAnsi="Arial" w:cs="Arial"/>
      <w:sz w:val="16"/>
      <w:szCs w:val="16"/>
    </w:rPr>
  </w:style>
  <w:style w:type="character" w:styleId="af5">
    <w:name w:val="page number"/>
    <w:basedOn w:val="a0"/>
    <w:rsid w:val="00E478B1"/>
  </w:style>
  <w:style w:type="paragraph" w:styleId="af6">
    <w:name w:val="Balloon Text"/>
    <w:basedOn w:val="a"/>
    <w:link w:val="af7"/>
    <w:uiPriority w:val="99"/>
    <w:semiHidden/>
    <w:unhideWhenUsed/>
    <w:rsid w:val="00E47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478B1"/>
    <w:rPr>
      <w:rFonts w:ascii="Tahoma" w:eastAsiaTheme="minorEastAsia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rsid w:val="00E478B1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</w:rPr>
  </w:style>
  <w:style w:type="character" w:customStyle="1" w:styleId="24">
    <w:name w:val="Основной текст 2 Знак"/>
    <w:basedOn w:val="a0"/>
    <w:link w:val="23"/>
    <w:uiPriority w:val="99"/>
    <w:rsid w:val="00E478B1"/>
    <w:rPr>
      <w:rFonts w:ascii="Times New Roman" w:eastAsia="Times New Roman" w:hAnsi="Times New Roman" w:cs="Times New Roman"/>
      <w:lang w:eastAsia="ru-RU"/>
    </w:rPr>
  </w:style>
  <w:style w:type="character" w:customStyle="1" w:styleId="WW8Num4z0">
    <w:name w:val="WW8Num4z0"/>
    <w:rsid w:val="00E478B1"/>
    <w:rPr>
      <w:rFonts w:ascii="Wingdings" w:hAnsi="Wingdings" w:cs="Wingdings"/>
    </w:rPr>
  </w:style>
  <w:style w:type="character" w:customStyle="1" w:styleId="WW8Num4z1">
    <w:name w:val="WW8Num4z1"/>
    <w:rsid w:val="00E478B1"/>
    <w:rPr>
      <w:rFonts w:ascii="Courier New" w:hAnsi="Courier New" w:cs="Courier New"/>
    </w:rPr>
  </w:style>
  <w:style w:type="character" w:customStyle="1" w:styleId="WW8Num4z3">
    <w:name w:val="WW8Num4z3"/>
    <w:rsid w:val="00E478B1"/>
    <w:rPr>
      <w:rFonts w:ascii="Symbol" w:hAnsi="Symbol" w:cs="Symbol"/>
    </w:rPr>
  </w:style>
  <w:style w:type="character" w:customStyle="1" w:styleId="WW8Num12z0">
    <w:name w:val="WW8Num12z0"/>
    <w:rsid w:val="00E478B1"/>
    <w:rPr>
      <w:b w:val="0"/>
    </w:rPr>
  </w:style>
  <w:style w:type="character" w:customStyle="1" w:styleId="14">
    <w:name w:val="Основной шрифт абзаца1"/>
    <w:rsid w:val="00E478B1"/>
  </w:style>
  <w:style w:type="paragraph" w:customStyle="1" w:styleId="Heading">
    <w:name w:val="Heading"/>
    <w:basedOn w:val="a"/>
    <w:next w:val="af8"/>
    <w:rsid w:val="00E478B1"/>
    <w:pPr>
      <w:keepNext/>
      <w:suppressAutoHyphens/>
      <w:spacing w:before="240" w:after="120" w:line="240" w:lineRule="auto"/>
    </w:pPr>
    <w:rPr>
      <w:rFonts w:ascii="Liberation Sans" w:eastAsia="AR PL KaitiM GB" w:hAnsi="Liberation Sans" w:cs="Lohit Hindi"/>
      <w:sz w:val="28"/>
      <w:szCs w:val="28"/>
      <w:lang w:eastAsia="zh-CN"/>
    </w:rPr>
  </w:style>
  <w:style w:type="paragraph" w:styleId="af8">
    <w:name w:val="Body Text"/>
    <w:basedOn w:val="a"/>
    <w:link w:val="af9"/>
    <w:rsid w:val="00E478B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9">
    <w:name w:val="Основной текст Знак"/>
    <w:basedOn w:val="a0"/>
    <w:link w:val="af8"/>
    <w:rsid w:val="00E478B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a">
    <w:name w:val="List"/>
    <w:basedOn w:val="af8"/>
    <w:rsid w:val="00E478B1"/>
    <w:rPr>
      <w:rFonts w:cs="Lohit Hindi"/>
    </w:rPr>
  </w:style>
  <w:style w:type="paragraph" w:styleId="afb">
    <w:name w:val="caption"/>
    <w:basedOn w:val="a"/>
    <w:qFormat/>
    <w:rsid w:val="00E478B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Index">
    <w:name w:val="Index"/>
    <w:basedOn w:val="a"/>
    <w:rsid w:val="00E478B1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TableContents">
    <w:name w:val="Table Contents"/>
    <w:basedOn w:val="a"/>
    <w:rsid w:val="00E478B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E478B1"/>
    <w:pPr>
      <w:jc w:val="center"/>
    </w:pPr>
    <w:rPr>
      <w:b/>
      <w:bCs/>
    </w:rPr>
  </w:style>
  <w:style w:type="paragraph" w:customStyle="1" w:styleId="Framecontents">
    <w:name w:val="Frame contents"/>
    <w:basedOn w:val="af8"/>
    <w:rsid w:val="00E478B1"/>
  </w:style>
  <w:style w:type="paragraph" w:styleId="afc">
    <w:name w:val="Title"/>
    <w:basedOn w:val="a"/>
    <w:link w:val="afd"/>
    <w:qFormat/>
    <w:rsid w:val="00E478B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d">
    <w:name w:val="Заголовок Знак"/>
    <w:basedOn w:val="a0"/>
    <w:link w:val="afc"/>
    <w:rsid w:val="00E478B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E478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C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du.ru/?utm_source=chatgpt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gov.ru/?utm_source=chatgpt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e.lanbook.com/?utm_source=chatgp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st.gov.ru/?utm_source=chatgp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cademia-moscow.ru/?utm_source=chatgpt.com" TargetMode="External"/><Relationship Id="rId10" Type="http://schemas.openxmlformats.org/officeDocument/2006/relationships/hyperlink" Target="https://www.rospotrebnadzor.ru/?utm_source=chatgpt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ublication.pravo.gov.ru/?utm_source=chatgpt.com" TargetMode="External"/><Relationship Id="rId14" Type="http://schemas.openxmlformats.org/officeDocument/2006/relationships/hyperlink" Target="https://firpo.ru/?utm_source=chatgp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39CC34-0BDB-4A7B-A60C-E0F296702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27</Pages>
  <Words>10705</Words>
  <Characters>61020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307-2</dc:creator>
  <cp:keywords/>
  <dc:description/>
  <cp:lastModifiedBy>pc</cp:lastModifiedBy>
  <cp:revision>17</cp:revision>
  <cp:lastPrinted>2023-11-24T01:33:00Z</cp:lastPrinted>
  <dcterms:created xsi:type="dcterms:W3CDTF">2021-05-30T23:03:00Z</dcterms:created>
  <dcterms:modified xsi:type="dcterms:W3CDTF">2026-08-24T00:36:00Z</dcterms:modified>
</cp:coreProperties>
</file>