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FE" w:rsidRDefault="00F41DFE" w:rsidP="00F41DFE">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p>
    <w:p w:rsidR="00F41DFE" w:rsidRDefault="00F41DFE" w:rsidP="00F41DFE">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rsidR="00F41DFE" w:rsidRPr="00AB2106" w:rsidRDefault="00F41DFE" w:rsidP="00F41DFE">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F41DFE" w:rsidRPr="008A7804" w:rsidRDefault="00F41DFE" w:rsidP="00F41DFE">
      <w:pPr>
        <w:spacing w:after="0"/>
        <w:jc w:val="right"/>
        <w:rPr>
          <w:rFonts w:ascii="Times New Roman" w:hAnsi="Times New Roman"/>
          <w:sz w:val="24"/>
          <w:szCs w:val="24"/>
        </w:rPr>
      </w:pPr>
      <w:r w:rsidRPr="00594BD1">
        <w:rPr>
          <w:rFonts w:ascii="Times New Roman" w:hAnsi="Times New Roman"/>
          <w:sz w:val="24"/>
          <w:szCs w:val="24"/>
        </w:rPr>
        <w:t xml:space="preserve">к </w:t>
      </w:r>
      <w:r>
        <w:rPr>
          <w:rFonts w:ascii="Times New Roman" w:hAnsi="Times New Roman"/>
          <w:sz w:val="24"/>
          <w:szCs w:val="24"/>
        </w:rPr>
        <w:t>ОПОП</w:t>
      </w:r>
      <w:r w:rsidRPr="00594BD1">
        <w:rPr>
          <w:rFonts w:ascii="Times New Roman" w:hAnsi="Times New Roman"/>
          <w:sz w:val="24"/>
          <w:szCs w:val="24"/>
        </w:rPr>
        <w:t xml:space="preserve"> </w:t>
      </w:r>
      <w:r w:rsidR="008A7804">
        <w:rPr>
          <w:rFonts w:ascii="Times New Roman" w:hAnsi="Times New Roman"/>
          <w:sz w:val="24"/>
          <w:szCs w:val="24"/>
        </w:rPr>
        <w:t>по профессии</w:t>
      </w:r>
    </w:p>
    <w:p w:rsidR="00F41DFE" w:rsidRDefault="001B6EA3" w:rsidP="001B6EA3">
      <w:pPr>
        <w:pStyle w:val="aff2"/>
        <w:spacing w:line="276" w:lineRule="auto"/>
        <w:jc w:val="right"/>
      </w:pPr>
      <w:r>
        <w:t>43.01.09 Повар, кондитер</w:t>
      </w:r>
    </w:p>
    <w:p w:rsidR="001B6EA3" w:rsidRDefault="001B6EA3" w:rsidP="001B6EA3">
      <w:pPr>
        <w:pStyle w:val="aff2"/>
        <w:spacing w:line="276" w:lineRule="auto"/>
        <w:jc w:val="right"/>
      </w:pPr>
    </w:p>
    <w:p w:rsidR="00F41DFE" w:rsidRPr="00C91EAE" w:rsidRDefault="00F41DFE" w:rsidP="00F41DFE">
      <w:pPr>
        <w:pStyle w:val="aff2"/>
        <w:spacing w:line="276" w:lineRule="auto"/>
        <w:jc w:val="center"/>
      </w:pPr>
      <w:r w:rsidRPr="00C91EAE">
        <w:t>Министерство образования и науки Хабаровского края</w:t>
      </w:r>
    </w:p>
    <w:p w:rsidR="00F41DFE" w:rsidRPr="00C91EAE" w:rsidRDefault="00F41DFE" w:rsidP="00F41DFE">
      <w:pPr>
        <w:pStyle w:val="aff2"/>
        <w:spacing w:line="276" w:lineRule="auto"/>
        <w:jc w:val="center"/>
      </w:pPr>
      <w:r w:rsidRPr="00C91EAE">
        <w:t>Краевое государственное бюджетное профессиональное образовательное учреждение</w:t>
      </w:r>
    </w:p>
    <w:p w:rsidR="00F41DFE" w:rsidRPr="00C91EAE" w:rsidRDefault="00F41DFE" w:rsidP="00F41DFE">
      <w:pPr>
        <w:pStyle w:val="aff2"/>
        <w:spacing w:line="276" w:lineRule="auto"/>
        <w:jc w:val="center"/>
      </w:pPr>
      <w:r w:rsidRPr="00C91EAE">
        <w:t>«Хорский агропромышленный техникум»</w:t>
      </w:r>
    </w:p>
    <w:p w:rsidR="00F41DFE" w:rsidRPr="007D2D3A" w:rsidRDefault="00F41DFE" w:rsidP="00F41DFE">
      <w:pPr>
        <w:pStyle w:val="aff2"/>
        <w:spacing w:line="276" w:lineRule="auto"/>
        <w:ind w:left="5664"/>
      </w:pPr>
    </w:p>
    <w:p w:rsidR="00F41DFE" w:rsidRPr="007D2D3A" w:rsidRDefault="00F41DFE" w:rsidP="00F41DFE">
      <w:pPr>
        <w:pStyle w:val="aff2"/>
        <w:spacing w:line="276" w:lineRule="auto"/>
        <w:ind w:left="5664"/>
      </w:pPr>
    </w:p>
    <w:p w:rsidR="00F41DFE" w:rsidRPr="007D2D3A" w:rsidRDefault="00F41DFE" w:rsidP="00F41DFE">
      <w:pPr>
        <w:pStyle w:val="aff2"/>
        <w:spacing w:line="276" w:lineRule="auto"/>
        <w:ind w:left="5103"/>
      </w:pPr>
      <w:r w:rsidRPr="007D2D3A">
        <w:t xml:space="preserve">УТВЕРЖДАЮ </w:t>
      </w:r>
    </w:p>
    <w:p w:rsidR="00F41DFE" w:rsidRPr="007D2D3A" w:rsidRDefault="00F41DFE" w:rsidP="00F41DFE">
      <w:pPr>
        <w:pStyle w:val="aff2"/>
        <w:spacing w:line="276" w:lineRule="auto"/>
        <w:ind w:left="5103"/>
      </w:pPr>
      <w:r w:rsidRPr="007D2D3A">
        <w:t xml:space="preserve">Заместитель директора по УР </w:t>
      </w:r>
    </w:p>
    <w:p w:rsidR="00F41DFE" w:rsidRPr="007D2D3A" w:rsidRDefault="00F41DFE" w:rsidP="00F41DFE">
      <w:pPr>
        <w:pStyle w:val="aff2"/>
        <w:spacing w:line="276" w:lineRule="auto"/>
        <w:ind w:left="5103"/>
      </w:pPr>
      <w:r>
        <w:t xml:space="preserve">____________ Мысова </w:t>
      </w:r>
      <w:r w:rsidRPr="007D2D3A">
        <w:t>Е.И.</w:t>
      </w:r>
    </w:p>
    <w:p w:rsidR="00F41DFE" w:rsidRPr="007D2D3A" w:rsidRDefault="00F41DFE" w:rsidP="00F41DFE">
      <w:pPr>
        <w:pStyle w:val="aff2"/>
        <w:spacing w:line="276" w:lineRule="auto"/>
        <w:ind w:left="5103"/>
      </w:pPr>
      <w:r w:rsidRPr="007D2D3A">
        <w:t>«</w:t>
      </w:r>
      <w:r>
        <w:t>___</w:t>
      </w:r>
      <w:r w:rsidRPr="007D2D3A">
        <w:t>»</w:t>
      </w:r>
      <w:r>
        <w:t xml:space="preserve"> __________ </w:t>
      </w:r>
      <w:r w:rsidR="008D0FE8">
        <w:t>2026</w:t>
      </w:r>
      <w:r w:rsidRPr="007D2D3A">
        <w:t xml:space="preserve"> г. </w:t>
      </w:r>
    </w:p>
    <w:p w:rsidR="00F41DFE" w:rsidRDefault="00F41DFE" w:rsidP="00F41DFE">
      <w:pPr>
        <w:spacing w:after="0"/>
        <w:jc w:val="center"/>
        <w:rPr>
          <w:rFonts w:ascii="Times New Roman" w:hAnsi="Times New Roman"/>
          <w:b/>
          <w:bCs/>
          <w:sz w:val="24"/>
          <w:szCs w:val="24"/>
        </w:rPr>
      </w:pPr>
    </w:p>
    <w:p w:rsidR="00F41DFE" w:rsidRDefault="00F41DFE" w:rsidP="00F41DFE">
      <w:pPr>
        <w:spacing w:after="0"/>
        <w:jc w:val="center"/>
        <w:rPr>
          <w:rFonts w:ascii="Times New Roman" w:hAnsi="Times New Roman"/>
          <w:b/>
          <w:bCs/>
          <w:sz w:val="24"/>
          <w:szCs w:val="24"/>
        </w:rPr>
      </w:pPr>
    </w:p>
    <w:p w:rsidR="00F41DFE" w:rsidRDefault="00F41DFE" w:rsidP="00F41DFE">
      <w:pPr>
        <w:spacing w:after="0"/>
        <w:jc w:val="center"/>
        <w:rPr>
          <w:rFonts w:ascii="Times New Roman" w:hAnsi="Times New Roman"/>
          <w:b/>
          <w:bCs/>
          <w:sz w:val="24"/>
          <w:szCs w:val="24"/>
        </w:rPr>
      </w:pPr>
    </w:p>
    <w:p w:rsidR="00F41DFE" w:rsidRDefault="00F41DFE" w:rsidP="00F41DFE">
      <w:pPr>
        <w:spacing w:after="0"/>
        <w:jc w:val="center"/>
        <w:rPr>
          <w:rFonts w:ascii="Times New Roman" w:hAnsi="Times New Roman"/>
          <w:b/>
          <w:bCs/>
          <w:sz w:val="24"/>
          <w:szCs w:val="24"/>
        </w:rPr>
      </w:pPr>
    </w:p>
    <w:p w:rsidR="00F41DFE" w:rsidRPr="00594BD1" w:rsidRDefault="00F41DFE" w:rsidP="00F41DFE">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F41DFE" w:rsidRPr="00594BD1" w:rsidRDefault="00F41DFE" w:rsidP="00F41DFE">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F41DFE" w:rsidRPr="00594BD1" w:rsidRDefault="00F41DFE" w:rsidP="00F41DFE">
      <w:pPr>
        <w:spacing w:after="0"/>
        <w:jc w:val="center"/>
        <w:rPr>
          <w:rFonts w:ascii="Times New Roman" w:hAnsi="Times New Roman"/>
          <w:b/>
          <w:bCs/>
          <w:sz w:val="24"/>
          <w:szCs w:val="24"/>
        </w:rPr>
      </w:pPr>
      <w:r>
        <w:rPr>
          <w:rFonts w:ascii="Times New Roman" w:hAnsi="Times New Roman"/>
          <w:b/>
          <w:bCs/>
          <w:sz w:val="24"/>
          <w:szCs w:val="24"/>
        </w:rPr>
        <w:t>БД.01 «</w:t>
      </w:r>
      <w:r w:rsidRPr="00594BD1">
        <w:rPr>
          <w:rFonts w:ascii="Times New Roman" w:hAnsi="Times New Roman"/>
          <w:b/>
          <w:bCs/>
          <w:sz w:val="24"/>
          <w:szCs w:val="24"/>
        </w:rPr>
        <w:t xml:space="preserve">Русский язык» </w:t>
      </w:r>
    </w:p>
    <w:p w:rsidR="00F41DFE" w:rsidRDefault="00F41DFE" w:rsidP="00F41DFE">
      <w:pPr>
        <w:spacing w:after="0"/>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F41DFE" w:rsidRPr="00522F08" w:rsidRDefault="00F41DFE" w:rsidP="00F41DFE">
      <w:pPr>
        <w:spacing w:after="0"/>
        <w:rPr>
          <w:rFonts w:ascii="Times New Roman" w:hAnsi="Times New Roman"/>
          <w:sz w:val="24"/>
          <w:szCs w:val="24"/>
        </w:rPr>
      </w:pPr>
    </w:p>
    <w:p w:rsidR="00F41DFE" w:rsidRPr="00522F08" w:rsidRDefault="001B6EA3" w:rsidP="00F41DFE">
      <w:pPr>
        <w:spacing w:after="0"/>
        <w:rPr>
          <w:rFonts w:ascii="Times New Roman" w:hAnsi="Times New Roman"/>
          <w:sz w:val="24"/>
          <w:szCs w:val="24"/>
        </w:rPr>
      </w:pPr>
      <w:r>
        <w:rPr>
          <w:rFonts w:ascii="Times New Roman" w:hAnsi="Times New Roman"/>
          <w:sz w:val="24"/>
          <w:szCs w:val="24"/>
        </w:rPr>
        <w:t>Профессия</w:t>
      </w:r>
      <w:r w:rsidR="00F41DFE" w:rsidRPr="00522F08">
        <w:rPr>
          <w:rFonts w:ascii="Times New Roman" w:hAnsi="Times New Roman"/>
          <w:sz w:val="24"/>
          <w:szCs w:val="24"/>
        </w:rPr>
        <w:t>:</w:t>
      </w:r>
      <w:r>
        <w:rPr>
          <w:rFonts w:ascii="Times New Roman" w:hAnsi="Times New Roman"/>
          <w:sz w:val="24"/>
          <w:szCs w:val="24"/>
        </w:rPr>
        <w:t xml:space="preserve"> 43.01.09 Повар, кондитер</w:t>
      </w:r>
    </w:p>
    <w:p w:rsidR="00F41DFE" w:rsidRPr="00522F08" w:rsidRDefault="00F41DFE" w:rsidP="00F41DFE">
      <w:pPr>
        <w:spacing w:after="0"/>
        <w:jc w:val="both"/>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r>
        <w:rPr>
          <w:rFonts w:ascii="Times New Roman" w:hAnsi="Times New Roman"/>
          <w:sz w:val="24"/>
          <w:szCs w:val="24"/>
        </w:rPr>
        <w:t xml:space="preserve">Форма обучения: очная </w:t>
      </w:r>
    </w:p>
    <w:p w:rsidR="00F41DFE" w:rsidRPr="00522F08" w:rsidRDefault="00F41DFE" w:rsidP="00F41DFE">
      <w:pPr>
        <w:spacing w:after="0"/>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Default="00F41DFE" w:rsidP="00F41DFE">
      <w:pPr>
        <w:spacing w:after="0"/>
        <w:ind w:left="4820"/>
        <w:jc w:val="right"/>
        <w:rPr>
          <w:rFonts w:ascii="Times New Roman" w:hAnsi="Times New Roman"/>
          <w:sz w:val="24"/>
          <w:szCs w:val="24"/>
        </w:rPr>
      </w:pPr>
    </w:p>
    <w:p w:rsidR="008D0FE8" w:rsidRDefault="008D0FE8" w:rsidP="00F41DFE">
      <w:pPr>
        <w:spacing w:after="0"/>
        <w:ind w:left="4820"/>
        <w:jc w:val="right"/>
        <w:rPr>
          <w:rFonts w:ascii="Times New Roman" w:hAnsi="Times New Roman"/>
          <w:sz w:val="24"/>
          <w:szCs w:val="24"/>
        </w:rPr>
      </w:pPr>
    </w:p>
    <w:p w:rsidR="008D0FE8" w:rsidRDefault="008D0FE8" w:rsidP="00F41DFE">
      <w:pPr>
        <w:spacing w:after="0"/>
        <w:ind w:left="4820"/>
        <w:jc w:val="right"/>
        <w:rPr>
          <w:rFonts w:ascii="Times New Roman" w:hAnsi="Times New Roman"/>
          <w:sz w:val="24"/>
          <w:szCs w:val="24"/>
        </w:rPr>
      </w:pPr>
    </w:p>
    <w:p w:rsidR="008D0FE8" w:rsidRDefault="008D0FE8" w:rsidP="00F41DFE">
      <w:pPr>
        <w:spacing w:after="0"/>
        <w:ind w:left="4820"/>
        <w:jc w:val="right"/>
        <w:rPr>
          <w:rFonts w:ascii="Times New Roman" w:hAnsi="Times New Roman"/>
          <w:sz w:val="24"/>
          <w:szCs w:val="24"/>
        </w:rPr>
      </w:pPr>
    </w:p>
    <w:p w:rsidR="008D0FE8" w:rsidRPr="00522F08" w:rsidRDefault="008D0FE8"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p>
    <w:p w:rsidR="00F41DFE" w:rsidRPr="00522F08" w:rsidRDefault="00F41DFE" w:rsidP="00F41DFE">
      <w:pPr>
        <w:pStyle w:val="aff2"/>
        <w:tabs>
          <w:tab w:val="left" w:pos="2835"/>
        </w:tabs>
        <w:spacing w:line="276" w:lineRule="auto"/>
        <w:jc w:val="center"/>
      </w:pPr>
      <w:r w:rsidRPr="00522F08">
        <w:t xml:space="preserve">п. ХОР, </w:t>
      </w:r>
      <w:r w:rsidR="008D0FE8">
        <w:t>2026</w:t>
      </w:r>
    </w:p>
    <w:p w:rsidR="00F41DFE" w:rsidRPr="009C4E2D" w:rsidRDefault="00F41DFE" w:rsidP="00F41DFE">
      <w:pPr>
        <w:pStyle w:val="ConsPlusNormal"/>
        <w:spacing w:line="276" w:lineRule="auto"/>
        <w:jc w:val="center"/>
        <w:outlineLvl w:val="0"/>
        <w:rPr>
          <w:rFonts w:ascii="Times New Roman" w:hAnsi="Times New Roman"/>
          <w:sz w:val="24"/>
          <w:szCs w:val="24"/>
        </w:rPr>
      </w:pPr>
      <w:r>
        <w:rPr>
          <w:rFonts w:ascii="OfficinaSansBookC" w:hAnsi="OfficinaSansBookC"/>
          <w:sz w:val="26"/>
          <w:szCs w:val="26"/>
        </w:rPr>
        <w:br w:type="page"/>
      </w:r>
      <w:bookmarkEnd w:id="0"/>
      <w:r w:rsidRPr="009C4E2D">
        <w:rPr>
          <w:rFonts w:ascii="Times New Roman" w:hAnsi="Times New Roman"/>
          <w:sz w:val="24"/>
          <w:szCs w:val="24"/>
        </w:rPr>
        <w:lastRenderedPageBreak/>
        <w:t xml:space="preserve"> </w:t>
      </w:r>
    </w:p>
    <w:p w:rsidR="00DB0C5F" w:rsidRPr="009C4E2D" w:rsidRDefault="00DB0C5F" w:rsidP="00DB0C5F">
      <w:pPr>
        <w:spacing w:after="0"/>
        <w:ind w:right="-1"/>
        <w:jc w:val="both"/>
        <w:rPr>
          <w:rFonts w:ascii="Times New Roman" w:hAnsi="Times New Roman"/>
          <w:sz w:val="24"/>
          <w:szCs w:val="24"/>
        </w:rPr>
      </w:pPr>
      <w:r w:rsidRPr="009C4E2D">
        <w:rPr>
          <w:rFonts w:ascii="Times New Roman" w:hAnsi="Times New Roman"/>
          <w:sz w:val="24"/>
          <w:szCs w:val="24"/>
        </w:rPr>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Pr="009C4E2D">
        <w:rPr>
          <w:rFonts w:ascii="Times New Roman" w:eastAsia="SchoolBookCSanPin-Regular" w:hAnsi="Times New Roman"/>
          <w:sz w:val="24"/>
          <w:szCs w:val="24"/>
          <w:lang w:eastAsia="en-US"/>
        </w:rPr>
        <w:t>(</w:t>
      </w:r>
      <w:r w:rsidRPr="009C4E2D">
        <w:rPr>
          <w:rFonts w:ascii="Times New Roman" w:eastAsiaTheme="minorHAnsi" w:hAnsi="Times New Roman"/>
          <w:iCs/>
          <w:sz w:val="24"/>
          <w:szCs w:val="24"/>
          <w:lang w:eastAsia="en-US"/>
        </w:rPr>
        <w:t xml:space="preserve">ФГАУ </w:t>
      </w:r>
      <w:r w:rsidRPr="009C4E2D">
        <w:rPr>
          <w:rFonts w:ascii="Times New Roman" w:eastAsia="SchoolBookCSanPin-Regular" w:hAnsi="Times New Roman"/>
          <w:sz w:val="24"/>
          <w:szCs w:val="24"/>
          <w:lang w:eastAsia="en-US"/>
        </w:rPr>
        <w:t>«</w:t>
      </w:r>
      <w:r w:rsidRPr="009C4E2D">
        <w:rPr>
          <w:rFonts w:ascii="Times New Roman" w:eastAsiaTheme="minorHAnsi" w:hAnsi="Times New Roman"/>
          <w:iCs/>
          <w:sz w:val="24"/>
          <w:szCs w:val="24"/>
          <w:lang w:eastAsia="en-US"/>
        </w:rPr>
        <w:t>ФИРПО</w:t>
      </w:r>
      <w:r w:rsidRPr="009C4E2D">
        <w:rPr>
          <w:rFonts w:ascii="Times New Roman" w:eastAsia="SchoolBookCSanPin-Regular" w:hAnsi="Times New Roman"/>
          <w:sz w:val="24"/>
          <w:szCs w:val="24"/>
          <w:lang w:eastAsia="en-US"/>
        </w:rPr>
        <w:t>»)</w:t>
      </w:r>
      <w:r w:rsidRPr="009C4E2D">
        <w:rPr>
          <w:rFonts w:ascii="Times New Roman" w:hAnsi="Times New Roman"/>
          <w:sz w:val="24"/>
          <w:szCs w:val="24"/>
        </w:rPr>
        <w:t xml:space="preserve"> для профессиональных образовательных организаций</w:t>
      </w:r>
      <w:r>
        <w:rPr>
          <w:rFonts w:ascii="Times New Roman" w:hAnsi="Times New Roman"/>
          <w:sz w:val="24"/>
          <w:szCs w:val="24"/>
        </w:rPr>
        <w:t>.</w:t>
      </w:r>
      <w:r w:rsidRPr="009C4E2D">
        <w:rPr>
          <w:rFonts w:ascii="Times New Roman" w:hAnsi="Times New Roman"/>
          <w:sz w:val="24"/>
          <w:szCs w:val="24"/>
        </w:rPr>
        <w:t xml:space="preserve"> </w:t>
      </w:r>
      <w:r w:rsidR="008D0FE8">
        <w:rPr>
          <w:rFonts w:ascii="Times New Roman" w:eastAsia="Calibri" w:hAnsi="Times New Roman"/>
          <w:sz w:val="24"/>
          <w:szCs w:val="24"/>
        </w:rPr>
        <w:t>Протокол № 9/2026 от «23» апреля 2026</w:t>
      </w:r>
      <w:r>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 xml:space="preserve">Составитель: </w:t>
      </w:r>
      <w:r w:rsidR="00A061C3">
        <w:t>В.И. Погарцева</w:t>
      </w:r>
      <w:r w:rsidRPr="00DB0C5F">
        <w:t>,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Default="00594BD1"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Default="008D0FE8" w:rsidP="002B60EA">
      <w:pPr>
        <w:spacing w:after="0"/>
        <w:jc w:val="both"/>
        <w:rPr>
          <w:rFonts w:ascii="Times New Roman" w:hAnsi="Times New Roman"/>
          <w:sz w:val="24"/>
          <w:szCs w:val="24"/>
        </w:rPr>
      </w:pPr>
    </w:p>
    <w:p w:rsidR="008D0FE8" w:rsidRPr="00DB0C5F" w:rsidRDefault="008D0FE8"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w:t>
      </w:r>
      <w:r w:rsidRPr="00DB0C5F">
        <w:rPr>
          <w:bCs/>
          <w:iCs/>
        </w:rPr>
        <w:t xml:space="preserve">№ </w:t>
      </w:r>
      <w:r w:rsidR="00A061C3">
        <w:rPr>
          <w:bCs/>
          <w:iCs/>
        </w:rPr>
        <w:t>____</w:t>
      </w:r>
      <w:r w:rsidR="00AA6064">
        <w:rPr>
          <w:bCs/>
          <w:iCs/>
        </w:rPr>
        <w:t>от «</w:t>
      </w:r>
      <w:r w:rsidR="00A061C3">
        <w:rPr>
          <w:bCs/>
          <w:iCs/>
        </w:rPr>
        <w:t>_____</w:t>
      </w:r>
      <w:r w:rsidRPr="00DB0C5F">
        <w:rPr>
          <w:bCs/>
          <w:iCs/>
        </w:rPr>
        <w:t xml:space="preserve">» </w:t>
      </w:r>
      <w:r w:rsidR="00A061C3">
        <w:rPr>
          <w:bCs/>
          <w:iCs/>
        </w:rPr>
        <w:t>________</w:t>
      </w:r>
      <w:r w:rsidRPr="00DB0C5F">
        <w:rPr>
          <w:bCs/>
          <w:iCs/>
        </w:rPr>
        <w:t xml:space="preserve"> </w:t>
      </w:r>
      <w:r w:rsidR="008D0FE8">
        <w:rPr>
          <w:bCs/>
          <w:iCs/>
        </w:rPr>
        <w:t>2026</w:t>
      </w:r>
      <w:r w:rsidRPr="00DB0C5F">
        <w:rPr>
          <w:bCs/>
          <w:iCs/>
        </w:rPr>
        <w:t xml:space="preserve"> г.</w:t>
      </w:r>
    </w:p>
    <w:p w:rsidR="00594BD1" w:rsidRPr="00DB0C5F" w:rsidRDefault="00594BD1" w:rsidP="00594BD1">
      <w:pPr>
        <w:pStyle w:val="aff2"/>
        <w:spacing w:line="276" w:lineRule="auto"/>
        <w:jc w:val="both"/>
      </w:pPr>
      <w:r w:rsidRPr="00DB0C5F">
        <w:t>Председатель ______________ Кайденко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8A7804" w:rsidRPr="008A7804" w:rsidRDefault="008A7804" w:rsidP="008A7804">
      <w:pPr>
        <w:spacing w:after="0" w:line="240" w:lineRule="auto"/>
        <w:ind w:firstLine="720"/>
        <w:contextualSpacing/>
        <w:jc w:val="both"/>
        <w:rPr>
          <w:rFonts w:ascii="Times New Roman" w:hAnsi="Times New Roman"/>
          <w:sz w:val="24"/>
          <w:szCs w:val="24"/>
        </w:rPr>
      </w:pPr>
      <w:r w:rsidRPr="008A7804">
        <w:rPr>
          <w:rFonts w:ascii="Times New Roman" w:hAnsi="Times New Roman"/>
          <w:sz w:val="24"/>
          <w:szCs w:val="24"/>
        </w:rPr>
        <w:t>Общеобразовательная дисциплина БД.01 «Русский язык» является обязательной частью общеобразовательного цикла основной профессиональной образовательной программы среднего профессионального образования по профессии 43.01.09 «Повар, кондитер».</w:t>
      </w:r>
    </w:p>
    <w:p w:rsidR="008A7804" w:rsidRPr="008A7804" w:rsidRDefault="008A7804" w:rsidP="008A7804">
      <w:pPr>
        <w:spacing w:after="0" w:line="240" w:lineRule="auto"/>
        <w:ind w:firstLine="720"/>
        <w:contextualSpacing/>
        <w:jc w:val="both"/>
        <w:rPr>
          <w:rFonts w:ascii="Times New Roman" w:hAnsi="Times New Roman"/>
          <w:sz w:val="24"/>
          <w:szCs w:val="24"/>
        </w:rPr>
      </w:pPr>
      <w:r w:rsidRPr="008A7804">
        <w:rPr>
          <w:rFonts w:ascii="Times New Roman" w:hAnsi="Times New Roman"/>
          <w:sz w:val="24"/>
          <w:szCs w:val="24"/>
        </w:rPr>
        <w:t>Дисциплина изучается на базовом уровне и направлена на формирование коммуникативной компетентности обучающихся, развитие культуры устной и письменной речи, совершенствование навыков работы с информацией и профессиональной документацией.</w:t>
      </w:r>
    </w:p>
    <w:p w:rsidR="008A7804" w:rsidRPr="008A7804" w:rsidRDefault="008A7804" w:rsidP="008A7804">
      <w:pPr>
        <w:spacing w:after="0" w:line="240" w:lineRule="auto"/>
        <w:ind w:firstLine="720"/>
        <w:contextualSpacing/>
        <w:jc w:val="both"/>
        <w:rPr>
          <w:rFonts w:ascii="Times New Roman" w:hAnsi="Times New Roman"/>
          <w:sz w:val="24"/>
          <w:szCs w:val="24"/>
        </w:rPr>
      </w:pPr>
      <w:r w:rsidRPr="008A7804">
        <w:rPr>
          <w:rFonts w:ascii="Times New Roman" w:hAnsi="Times New Roman"/>
          <w:sz w:val="24"/>
          <w:szCs w:val="24"/>
        </w:rPr>
        <w:t>Профессиональная направленность дисциплины реализуется через работу с текстами производственного содержания:</w:t>
      </w:r>
    </w:p>
    <w:p w:rsidR="008A7804" w:rsidRPr="008A7804" w:rsidRDefault="008A7804" w:rsidP="008A7804">
      <w:pPr>
        <w:numPr>
          <w:ilvl w:val="0"/>
          <w:numId w:val="34"/>
        </w:numPr>
        <w:spacing w:after="0" w:line="240" w:lineRule="auto"/>
        <w:contextualSpacing/>
        <w:jc w:val="both"/>
        <w:rPr>
          <w:rFonts w:ascii="Times New Roman" w:hAnsi="Times New Roman"/>
          <w:sz w:val="24"/>
          <w:szCs w:val="24"/>
        </w:rPr>
      </w:pPr>
      <w:r w:rsidRPr="008A7804">
        <w:rPr>
          <w:rFonts w:ascii="Times New Roman" w:hAnsi="Times New Roman"/>
          <w:sz w:val="24"/>
          <w:szCs w:val="24"/>
        </w:rPr>
        <w:t xml:space="preserve">технологическими картами; </w:t>
      </w:r>
    </w:p>
    <w:p w:rsidR="008A7804" w:rsidRPr="008A7804" w:rsidRDefault="008A7804" w:rsidP="008A7804">
      <w:pPr>
        <w:numPr>
          <w:ilvl w:val="0"/>
          <w:numId w:val="34"/>
        </w:numPr>
        <w:spacing w:after="0" w:line="240" w:lineRule="auto"/>
        <w:contextualSpacing/>
        <w:jc w:val="both"/>
        <w:rPr>
          <w:rFonts w:ascii="Times New Roman" w:hAnsi="Times New Roman"/>
          <w:sz w:val="24"/>
          <w:szCs w:val="24"/>
        </w:rPr>
      </w:pPr>
      <w:r w:rsidRPr="008A7804">
        <w:rPr>
          <w:rFonts w:ascii="Times New Roman" w:hAnsi="Times New Roman"/>
          <w:sz w:val="24"/>
          <w:szCs w:val="24"/>
        </w:rPr>
        <w:t xml:space="preserve">калькуляционными картами; </w:t>
      </w:r>
    </w:p>
    <w:p w:rsidR="008A7804" w:rsidRPr="008A7804" w:rsidRDefault="008A7804" w:rsidP="008A7804">
      <w:pPr>
        <w:numPr>
          <w:ilvl w:val="0"/>
          <w:numId w:val="34"/>
        </w:numPr>
        <w:spacing w:after="0" w:line="240" w:lineRule="auto"/>
        <w:contextualSpacing/>
        <w:jc w:val="both"/>
        <w:rPr>
          <w:rFonts w:ascii="Times New Roman" w:hAnsi="Times New Roman"/>
          <w:sz w:val="24"/>
          <w:szCs w:val="24"/>
        </w:rPr>
      </w:pPr>
      <w:r w:rsidRPr="008A7804">
        <w:rPr>
          <w:rFonts w:ascii="Times New Roman" w:hAnsi="Times New Roman"/>
          <w:sz w:val="24"/>
          <w:szCs w:val="24"/>
        </w:rPr>
        <w:t xml:space="preserve">меню; </w:t>
      </w:r>
    </w:p>
    <w:p w:rsidR="008A7804" w:rsidRPr="008A7804" w:rsidRDefault="008A7804" w:rsidP="008A7804">
      <w:pPr>
        <w:numPr>
          <w:ilvl w:val="0"/>
          <w:numId w:val="34"/>
        </w:numPr>
        <w:spacing w:after="0" w:line="240" w:lineRule="auto"/>
        <w:contextualSpacing/>
        <w:jc w:val="both"/>
        <w:rPr>
          <w:rFonts w:ascii="Times New Roman" w:hAnsi="Times New Roman"/>
          <w:sz w:val="24"/>
          <w:szCs w:val="24"/>
        </w:rPr>
      </w:pPr>
      <w:r w:rsidRPr="008A7804">
        <w:rPr>
          <w:rFonts w:ascii="Times New Roman" w:hAnsi="Times New Roman"/>
          <w:sz w:val="24"/>
          <w:szCs w:val="24"/>
        </w:rPr>
        <w:t xml:space="preserve">санитарными инструкциями; </w:t>
      </w:r>
    </w:p>
    <w:p w:rsidR="008A7804" w:rsidRPr="008A7804" w:rsidRDefault="008A7804" w:rsidP="008A7804">
      <w:pPr>
        <w:numPr>
          <w:ilvl w:val="0"/>
          <w:numId w:val="34"/>
        </w:numPr>
        <w:spacing w:after="0" w:line="240" w:lineRule="auto"/>
        <w:contextualSpacing/>
        <w:jc w:val="both"/>
        <w:rPr>
          <w:rFonts w:ascii="Times New Roman" w:hAnsi="Times New Roman"/>
          <w:sz w:val="24"/>
          <w:szCs w:val="24"/>
        </w:rPr>
      </w:pPr>
      <w:r w:rsidRPr="008A7804">
        <w:rPr>
          <w:rFonts w:ascii="Times New Roman" w:hAnsi="Times New Roman"/>
          <w:sz w:val="24"/>
          <w:szCs w:val="24"/>
        </w:rPr>
        <w:t xml:space="preserve">производственными журналами; </w:t>
      </w:r>
    </w:p>
    <w:p w:rsidR="008A7804" w:rsidRPr="008A7804" w:rsidRDefault="008A7804" w:rsidP="008A7804">
      <w:pPr>
        <w:numPr>
          <w:ilvl w:val="0"/>
          <w:numId w:val="34"/>
        </w:numPr>
        <w:spacing w:after="0" w:line="240" w:lineRule="auto"/>
        <w:contextualSpacing/>
        <w:jc w:val="both"/>
        <w:rPr>
          <w:rFonts w:ascii="Times New Roman" w:hAnsi="Times New Roman"/>
          <w:sz w:val="24"/>
          <w:szCs w:val="24"/>
        </w:rPr>
      </w:pPr>
      <w:r w:rsidRPr="008A7804">
        <w:rPr>
          <w:rFonts w:ascii="Times New Roman" w:hAnsi="Times New Roman"/>
          <w:sz w:val="24"/>
          <w:szCs w:val="24"/>
        </w:rPr>
        <w:t>нормативной документацией предприятий общественного питания.</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8D0FE8" w:rsidRPr="0027167C" w:rsidRDefault="008D0FE8" w:rsidP="008D0FE8">
      <w:pPr>
        <w:spacing w:after="0" w:line="240" w:lineRule="auto"/>
        <w:ind w:firstLine="709"/>
        <w:jc w:val="both"/>
        <w:rPr>
          <w:rFonts w:ascii="Times New Roman" w:eastAsia="SchoolBookSanPin" w:hAnsi="Times New Roman"/>
          <w:sz w:val="24"/>
          <w:szCs w:val="24"/>
        </w:rPr>
      </w:pPr>
      <w:bookmarkStart w:id="7" w:name="_heading=h.tyjcwt" w:colFirst="0" w:colLast="0"/>
      <w:bookmarkEnd w:id="7"/>
      <w:r w:rsidRPr="0027167C">
        <w:rPr>
          <w:rFonts w:ascii="Times New Roman" w:eastAsia="SchoolBookSanPin" w:hAnsi="Times New Roman"/>
          <w:sz w:val="24"/>
          <w:szCs w:val="24"/>
        </w:rPr>
        <w:t>Изучение русского языка на базовом уровне обеспечивает общекультурный уровень молодого человека, способного к</w:t>
      </w:r>
      <w:r w:rsidR="0027167C">
        <w:rPr>
          <w:rFonts w:ascii="Times New Roman" w:eastAsia="SchoolBookSanPin" w:hAnsi="Times New Roman"/>
          <w:sz w:val="24"/>
          <w:szCs w:val="24"/>
        </w:rPr>
        <w:t xml:space="preserve"> продолжению обучения в системе СПО </w:t>
      </w:r>
      <w:r w:rsidRPr="0027167C">
        <w:rPr>
          <w:rFonts w:ascii="Times New Roman" w:eastAsia="SchoolBookSanPin" w:hAnsi="Times New Roman"/>
          <w:sz w:val="24"/>
          <w:szCs w:val="24"/>
        </w:rPr>
        <w:t>и высшего образования.</w:t>
      </w:r>
    </w:p>
    <w:p w:rsidR="008D0FE8" w:rsidRPr="0027167C" w:rsidRDefault="008D0FE8" w:rsidP="008D0FE8">
      <w:pPr>
        <w:spacing w:after="0" w:line="240" w:lineRule="auto"/>
        <w:ind w:firstLine="709"/>
        <w:jc w:val="both"/>
        <w:rPr>
          <w:rFonts w:ascii="Times New Roman" w:eastAsia="SchoolBookSanPin" w:hAnsi="Times New Roman"/>
          <w:sz w:val="24"/>
          <w:szCs w:val="24"/>
        </w:rPr>
      </w:pPr>
      <w:r w:rsidRPr="0027167C">
        <w:rPr>
          <w:rFonts w:ascii="Times New Roman" w:eastAsia="SchoolBookSanPin" w:hAnsi="Times New Roman"/>
          <w:sz w:val="24"/>
          <w:szCs w:val="24"/>
        </w:rPr>
        <w:t>Изучение русского языка направлено на достижение следующих целей:</w:t>
      </w:r>
    </w:p>
    <w:p w:rsidR="008D0FE8" w:rsidRPr="0027167C" w:rsidRDefault="008D0FE8"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4"/>
          <w:szCs w:val="24"/>
        </w:rPr>
      </w:pPr>
      <w:r w:rsidRPr="0027167C">
        <w:rPr>
          <w:rFonts w:ascii="Times New Roman" w:eastAsia="SchoolBookSanPin" w:hAnsi="Times New Roman"/>
          <w:sz w:val="24"/>
          <w:szCs w:val="24"/>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w:t>
      </w:r>
      <w:r w:rsidRPr="0027167C">
        <w:rPr>
          <w:rFonts w:ascii="Times New Roman" w:eastAsia="SchoolBookSanPin" w:hAnsi="Times New Roman"/>
          <w:sz w:val="24"/>
          <w:szCs w:val="24"/>
        </w:rPr>
        <w:br/>
        <w:t xml:space="preserve">и языку межнационального общения на основе расширения представлений </w:t>
      </w:r>
      <w:r w:rsidRPr="0027167C">
        <w:rPr>
          <w:rFonts w:ascii="Times New Roman" w:eastAsia="SchoolBookSanPin" w:hAnsi="Times New Roman"/>
          <w:sz w:val="24"/>
          <w:szCs w:val="24"/>
        </w:rPr>
        <w:br/>
        <w:t xml:space="preserve">о функциях русского языка в России и мире; о русском языке как духовной, нравственной и культурной ценности многонационального народа России; </w:t>
      </w:r>
      <w:r w:rsidRPr="0027167C">
        <w:rPr>
          <w:rFonts w:ascii="Times New Roman" w:eastAsia="SchoolBookSanPin" w:hAnsi="Times New Roman"/>
          <w:sz w:val="24"/>
          <w:szCs w:val="24"/>
        </w:rPr>
        <w:br/>
        <w:t xml:space="preserve">о взаимосвязи языка и культуры, языка и истории, языка и личности; об отражении </w:t>
      </w:r>
      <w:r w:rsidRPr="0027167C">
        <w:rPr>
          <w:rFonts w:ascii="Times New Roman" w:eastAsia="SchoolBookSanPin" w:hAnsi="Times New Roman"/>
          <w:sz w:val="24"/>
          <w:szCs w:val="24"/>
        </w:rPr>
        <w:br/>
        <w:t>в русском языке традиционных российских духовно-нравственных ценностей; формирование ценностного отношения к русскому языку;</w:t>
      </w:r>
    </w:p>
    <w:p w:rsidR="008D0FE8" w:rsidRPr="0027167C" w:rsidRDefault="008D0FE8"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4"/>
          <w:szCs w:val="24"/>
        </w:rPr>
      </w:pPr>
      <w:r w:rsidRPr="0027167C">
        <w:rPr>
          <w:rFonts w:ascii="Times New Roman" w:eastAsia="SchoolBookSanPin" w:hAnsi="Times New Roman"/>
          <w:sz w:val="24"/>
          <w:szCs w:val="24"/>
        </w:rPr>
        <w:t xml:space="preserve">овладение русским языком как инструментом личностного развития </w:t>
      </w:r>
      <w:r w:rsidRPr="0027167C">
        <w:rPr>
          <w:rFonts w:ascii="Times New Roman" w:eastAsia="SchoolBookSanPin" w:hAnsi="Times New Roman"/>
          <w:sz w:val="24"/>
          <w:szCs w:val="24"/>
        </w:rPr>
        <w:br/>
        <w:t xml:space="preserve">и формирования социальных взаимоотношений; </w:t>
      </w:r>
    </w:p>
    <w:p w:rsidR="008D0FE8" w:rsidRPr="0027167C" w:rsidRDefault="008D0FE8"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4"/>
          <w:szCs w:val="24"/>
        </w:rPr>
      </w:pPr>
      <w:r w:rsidRPr="0027167C">
        <w:rPr>
          <w:rFonts w:ascii="Times New Roman" w:eastAsia="SchoolBookSanPin" w:hAnsi="Times New Roman"/>
          <w:sz w:val="24"/>
          <w:szCs w:val="24"/>
        </w:rPr>
        <w:t>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D0FE8" w:rsidRPr="0027167C" w:rsidRDefault="008D0FE8"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4"/>
          <w:szCs w:val="24"/>
        </w:rPr>
      </w:pPr>
      <w:r w:rsidRPr="0027167C">
        <w:rPr>
          <w:rFonts w:ascii="Times New Roman" w:eastAsia="SchoolBookSanPin" w:hAnsi="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D0FE8" w:rsidRPr="0027167C" w:rsidRDefault="008D0FE8"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4"/>
          <w:szCs w:val="24"/>
        </w:rPr>
      </w:pPr>
      <w:r w:rsidRPr="0027167C">
        <w:rPr>
          <w:rFonts w:ascii="Times New Roman" w:eastAsia="SchoolBookSanPin" w:hAnsi="Times New Roman"/>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w:t>
      </w:r>
    </w:p>
    <w:p w:rsidR="008D0FE8" w:rsidRPr="0027167C" w:rsidRDefault="008D0FE8"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4"/>
          <w:szCs w:val="24"/>
        </w:rPr>
      </w:pPr>
      <w:r w:rsidRPr="0027167C">
        <w:rPr>
          <w:rFonts w:ascii="Times New Roman" w:eastAsia="SchoolBookSanPin" w:hAnsi="Times New Roman"/>
          <w:sz w:val="24"/>
          <w:szCs w:val="24"/>
        </w:rPr>
        <w:t xml:space="preserve">совершенствование умений трансформировать, интерпретировать тексты </w:t>
      </w:r>
      <w:r w:rsidRPr="0027167C">
        <w:rPr>
          <w:rFonts w:ascii="Times New Roman" w:eastAsia="SchoolBookSanPin" w:hAnsi="Times New Roman"/>
          <w:sz w:val="24"/>
          <w:szCs w:val="24"/>
        </w:rPr>
        <w:br/>
        <w:t xml:space="preserve">и использовать полученную информацию в практической деятельности; обобщение знаний о языке как системе, об основных правилах орфографии </w:t>
      </w:r>
      <w:r w:rsidRPr="0027167C">
        <w:rPr>
          <w:rFonts w:ascii="Times New Roman" w:eastAsia="SchoolBookSanPin" w:hAnsi="Times New Roman"/>
          <w:sz w:val="24"/>
          <w:szCs w:val="24"/>
        </w:rPr>
        <w:br/>
        <w:t>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D0FE8" w:rsidRPr="008305E8" w:rsidRDefault="008D0FE8" w:rsidP="00000C9B">
      <w:pPr>
        <w:pStyle w:val="a5"/>
        <w:numPr>
          <w:ilvl w:val="0"/>
          <w:numId w:val="23"/>
        </w:numPr>
        <w:tabs>
          <w:tab w:val="left" w:pos="993"/>
        </w:tabs>
        <w:spacing w:after="0" w:line="240" w:lineRule="auto"/>
        <w:ind w:left="0" w:firstLine="709"/>
        <w:jc w:val="both"/>
        <w:rPr>
          <w:rFonts w:ascii="Times New Roman" w:hAnsi="Times New Roman"/>
          <w:sz w:val="28"/>
          <w:szCs w:val="28"/>
        </w:rPr>
      </w:pPr>
      <w:r w:rsidRPr="0027167C">
        <w:rPr>
          <w:rFonts w:ascii="Times New Roman" w:hAnsi="Times New Roman"/>
          <w:sz w:val="24"/>
          <w:szCs w:val="24"/>
        </w:rPr>
        <w:t xml:space="preserve">обеспечение поддержки русского языка как государственного языка Российской Федерации, недопущения использования нецензурной лексики </w:t>
      </w:r>
      <w:r w:rsidRPr="0027167C">
        <w:rPr>
          <w:rFonts w:ascii="Times New Roman" w:hAnsi="Times New Roman"/>
          <w:sz w:val="24"/>
          <w:szCs w:val="24"/>
        </w:rPr>
        <w:br/>
      </w:r>
      <w:r w:rsidRPr="0027167C">
        <w:rPr>
          <w:rFonts w:ascii="Times New Roman" w:hAnsi="Times New Roman"/>
          <w:sz w:val="24"/>
          <w:szCs w:val="24"/>
        </w:rPr>
        <w:lastRenderedPageBreak/>
        <w:t>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r w:rsidRPr="008305E8">
        <w:rPr>
          <w:rFonts w:ascii="Times New Roman" w:hAnsi="Times New Roman"/>
          <w:sz w:val="28"/>
          <w:szCs w:val="28"/>
        </w:rPr>
        <w:t>.</w:t>
      </w:r>
    </w:p>
    <w:p w:rsidR="00631230" w:rsidRPr="0027167C" w:rsidRDefault="00631230" w:rsidP="00000C9B">
      <w:pPr>
        <w:pStyle w:val="a5"/>
        <w:numPr>
          <w:ilvl w:val="0"/>
          <w:numId w:val="23"/>
        </w:numPr>
        <w:tabs>
          <w:tab w:val="left" w:pos="993"/>
        </w:tabs>
        <w:spacing w:after="0" w:line="240" w:lineRule="auto"/>
        <w:ind w:left="0" w:firstLine="709"/>
        <w:jc w:val="both"/>
        <w:rPr>
          <w:rFonts w:ascii="Times New Roman" w:eastAsia="SchoolBookSanPin" w:hAnsi="Times New Roman"/>
          <w:sz w:val="28"/>
          <w:szCs w:val="28"/>
        </w:rPr>
      </w:pPr>
      <w:r w:rsidRPr="0027167C">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9"/>
          <w:footerReference w:type="first" r:id="rId10"/>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F41DFE">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p>
        </w:tc>
      </w:tr>
      <w:tr w:rsidR="00EB4A6E" w:rsidRPr="00BF61CA" w:rsidTr="00994240">
        <w:trPr>
          <w:trHeight w:val="560"/>
          <w:jc w:val="center"/>
        </w:trPr>
        <w:tc>
          <w:tcPr>
            <w:tcW w:w="3681" w:type="dxa"/>
            <w:gridSpan w:val="2"/>
          </w:tcPr>
          <w:p w:rsidR="00EB4A6E" w:rsidRPr="00BF61CA" w:rsidRDefault="00EB4A6E" w:rsidP="00EB4A6E">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EB4A6E" w:rsidRDefault="00EB4A6E" w:rsidP="00EB4A6E">
            <w:pPr>
              <w:spacing w:after="0"/>
              <w:jc w:val="both"/>
              <w:rPr>
                <w:rFonts w:ascii="Times New Roman" w:hAnsi="Times New Roman"/>
                <w:sz w:val="24"/>
                <w:szCs w:val="24"/>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в части:</w:t>
            </w:r>
            <w:r>
              <w:rPr>
                <w:rFonts w:ascii="Times New Roman" w:hAnsi="Times New Roman"/>
                <w:sz w:val="24"/>
                <w:szCs w:val="24"/>
              </w:rPr>
              <w:t xml:space="preserve"> </w:t>
            </w:r>
            <w:r w:rsidRPr="008305E8">
              <w:rPr>
                <w:rFonts w:ascii="Times New Roman" w:hAnsi="Times New Roman"/>
                <w:sz w:val="24"/>
                <w:szCs w:val="24"/>
              </w:rPr>
              <w:t xml:space="preserve">ценности научного познания: </w:t>
            </w:r>
          </w:p>
          <w:p w:rsidR="00EB4A6E" w:rsidRPr="008305E8" w:rsidRDefault="00EB4A6E" w:rsidP="00EB4A6E">
            <w:pPr>
              <w:spacing w:after="0"/>
              <w:jc w:val="both"/>
              <w:rPr>
                <w:rFonts w:ascii="Times New Roman" w:hAnsi="Times New Roman"/>
                <w:sz w:val="24"/>
                <w:szCs w:val="24"/>
              </w:rPr>
            </w:pPr>
            <w:r>
              <w:rPr>
                <w:rFonts w:ascii="Times New Roman" w:hAnsi="Times New Roman"/>
                <w:sz w:val="24"/>
                <w:szCs w:val="24"/>
              </w:rPr>
              <w:t xml:space="preserve">- </w:t>
            </w:r>
            <w:r w:rsidRPr="008305E8">
              <w:rPr>
                <w:rFonts w:ascii="Times New Roman" w:hAnsi="Times New Roman"/>
                <w:sz w:val="24"/>
                <w:szCs w:val="24"/>
              </w:rPr>
              <w:t xml:space="preserve">осознание ценности научной деятельности, готовность осуществлять проектную </w:t>
            </w:r>
            <w:r w:rsidRPr="008305E8">
              <w:rPr>
                <w:rFonts w:ascii="Times New Roman" w:hAnsi="Times New Roman"/>
                <w:sz w:val="24"/>
                <w:szCs w:val="24"/>
              </w:rPr>
              <w:br/>
              <w:t xml:space="preserve">и исследовательскую деятельность индивидуально и в группе. </w:t>
            </w:r>
          </w:p>
          <w:p w:rsidR="00EB4A6E" w:rsidRPr="008305E8" w:rsidRDefault="00EB4A6E" w:rsidP="00EB4A6E">
            <w:pPr>
              <w:pStyle w:val="a5"/>
              <w:spacing w:after="0"/>
              <w:ind w:left="0"/>
              <w:contextualSpacing w:val="0"/>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rsidR="00EB4A6E" w:rsidRPr="008305E8" w:rsidRDefault="00EB4A6E" w:rsidP="00EB4A6E">
            <w:pPr>
              <w:spacing w:after="0"/>
              <w:jc w:val="both"/>
              <w:rPr>
                <w:rFonts w:ascii="Times New Roman" w:hAnsi="Times New Roman"/>
                <w:sz w:val="24"/>
                <w:szCs w:val="24"/>
              </w:rPr>
            </w:pPr>
            <w:r>
              <w:rPr>
                <w:rFonts w:ascii="Times New Roman" w:hAnsi="Times New Roman"/>
                <w:sz w:val="24"/>
                <w:szCs w:val="24"/>
              </w:rPr>
              <w:t>- о</w:t>
            </w:r>
            <w:r w:rsidRPr="008305E8">
              <w:rPr>
                <w:rFonts w:ascii="Times New Roman" w:hAnsi="Times New Roman"/>
                <w:sz w:val="24"/>
                <w:szCs w:val="24"/>
              </w:rPr>
              <w:t>владение универсальными коммуникативными действиями:</w:t>
            </w:r>
          </w:p>
          <w:p w:rsidR="00EB4A6E" w:rsidRPr="008305E8" w:rsidRDefault="00EB4A6E" w:rsidP="00000C9B">
            <w:pPr>
              <w:pStyle w:val="a5"/>
              <w:numPr>
                <w:ilvl w:val="0"/>
                <w:numId w:val="24"/>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совместная деятельность:</w:t>
            </w:r>
          </w:p>
          <w:p w:rsidR="00EB4A6E" w:rsidRPr="008305E8" w:rsidRDefault="00EB4A6E" w:rsidP="00000C9B">
            <w:pPr>
              <w:pStyle w:val="a5"/>
              <w:numPr>
                <w:ilvl w:val="0"/>
                <w:numId w:val="25"/>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понимать и использовать преимущества командной и индивидуальной работы;</w:t>
            </w:r>
          </w:p>
          <w:p w:rsidR="00EB4A6E" w:rsidRPr="008305E8" w:rsidRDefault="00EB4A6E" w:rsidP="00000C9B">
            <w:pPr>
              <w:pStyle w:val="a5"/>
              <w:numPr>
                <w:ilvl w:val="0"/>
                <w:numId w:val="25"/>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B4A6E" w:rsidRPr="008305E8" w:rsidRDefault="00EB4A6E" w:rsidP="00000C9B">
            <w:pPr>
              <w:pStyle w:val="a5"/>
              <w:numPr>
                <w:ilvl w:val="0"/>
                <w:numId w:val="25"/>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координировать и выполнять работу </w:t>
            </w:r>
            <w:r w:rsidRPr="008305E8">
              <w:rPr>
                <w:rFonts w:ascii="Times New Roman" w:hAnsi="Times New Roman"/>
                <w:sz w:val="24"/>
                <w:szCs w:val="24"/>
              </w:rPr>
              <w:br/>
              <w:t xml:space="preserve">в условиях реального, виртуального </w:t>
            </w:r>
            <w:r w:rsidRPr="008305E8">
              <w:rPr>
                <w:rFonts w:ascii="Times New Roman" w:hAnsi="Times New Roman"/>
                <w:sz w:val="24"/>
                <w:szCs w:val="24"/>
              </w:rPr>
              <w:br/>
              <w:t>и комбинированного взаимодействия;</w:t>
            </w:r>
          </w:p>
          <w:p w:rsidR="00EB4A6E" w:rsidRPr="008305E8" w:rsidRDefault="00EB4A6E" w:rsidP="00000C9B">
            <w:pPr>
              <w:pStyle w:val="a5"/>
              <w:numPr>
                <w:ilvl w:val="0"/>
                <w:numId w:val="25"/>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w:t>
            </w:r>
            <w:r w:rsidRPr="008305E8">
              <w:rPr>
                <w:rFonts w:ascii="Times New Roman" w:hAnsi="Times New Roman"/>
                <w:sz w:val="24"/>
                <w:szCs w:val="24"/>
              </w:rPr>
              <w:br/>
              <w:t>и воображение, быть инициативным.</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sz w:val="24"/>
                <w:szCs w:val="24"/>
              </w:rPr>
              <w:t>Овладение универсальными регулятивными действиями:</w:t>
            </w:r>
          </w:p>
          <w:p w:rsidR="00EB4A6E" w:rsidRPr="008305E8" w:rsidRDefault="00EB4A6E" w:rsidP="00000C9B">
            <w:pPr>
              <w:pStyle w:val="a5"/>
              <w:numPr>
                <w:ilvl w:val="0"/>
                <w:numId w:val="26"/>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принятие себя и других людей:</w:t>
            </w:r>
          </w:p>
          <w:p w:rsidR="00EB4A6E" w:rsidRPr="008305E8" w:rsidRDefault="00EB4A6E" w:rsidP="00000C9B">
            <w:pPr>
              <w:pStyle w:val="a5"/>
              <w:numPr>
                <w:ilvl w:val="0"/>
                <w:numId w:val="27"/>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принимать мотивы и аргументы других людей при анализе результатов деятельности;</w:t>
            </w:r>
          </w:p>
          <w:p w:rsidR="00EB4A6E" w:rsidRPr="008305E8" w:rsidRDefault="00EB4A6E" w:rsidP="00000C9B">
            <w:pPr>
              <w:pStyle w:val="a5"/>
              <w:numPr>
                <w:ilvl w:val="0"/>
                <w:numId w:val="27"/>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lastRenderedPageBreak/>
              <w:t>признавать свое право и право других людей на ошибки;</w:t>
            </w:r>
          </w:p>
          <w:p w:rsidR="00EB4A6E" w:rsidRPr="008305E8" w:rsidRDefault="00EB4A6E" w:rsidP="00000C9B">
            <w:pPr>
              <w:pStyle w:val="a5"/>
              <w:numPr>
                <w:ilvl w:val="0"/>
                <w:numId w:val="27"/>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развивать способность понимать мир </w:t>
            </w:r>
            <w:r w:rsidRPr="008305E8">
              <w:rPr>
                <w:rFonts w:ascii="Times New Roman" w:hAnsi="Times New Roman"/>
                <w:sz w:val="24"/>
                <w:szCs w:val="24"/>
              </w:rPr>
              <w:br/>
              <w:t>с позиции другого человека</w:t>
            </w:r>
          </w:p>
        </w:tc>
        <w:tc>
          <w:tcPr>
            <w:tcW w:w="7293" w:type="dxa"/>
          </w:tcPr>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lastRenderedPageBreak/>
              <w:t>ПРб 2</w:t>
            </w:r>
            <w:r w:rsidRPr="008305E8">
              <w:rPr>
                <w:rFonts w:ascii="Times New Roman" w:hAnsi="Times New Roman"/>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4</w:t>
            </w:r>
            <w:r w:rsidRPr="008305E8">
              <w:rPr>
                <w:rFonts w:ascii="Times New Roman" w:hAnsi="Times New Roman"/>
                <w:sz w:val="24"/>
                <w:szCs w:val="24"/>
              </w:rPr>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5</w:t>
            </w:r>
            <w:r w:rsidRPr="008305E8">
              <w:rPr>
                <w:rFonts w:ascii="Times New Roman" w:hAnsi="Times New Roman"/>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w:t>
            </w:r>
            <w:r w:rsidRPr="008305E8">
              <w:rPr>
                <w:rFonts w:ascii="Times New Roman" w:hAnsi="Times New Roman"/>
                <w:sz w:val="24"/>
                <w:szCs w:val="24"/>
              </w:rPr>
              <w:br/>
              <w:t xml:space="preserve">о формах существования национального русского языка; знаний </w:t>
            </w:r>
            <w:r w:rsidRPr="008305E8">
              <w:rPr>
                <w:rFonts w:ascii="Times New Roman" w:hAnsi="Times New Roman"/>
                <w:sz w:val="24"/>
                <w:szCs w:val="24"/>
              </w:rPr>
              <w:br/>
              <w:t xml:space="preserve">о признаках литературного языка и его роли в обществе;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w:t>
            </w:r>
            <w:r w:rsidRPr="008305E8">
              <w:rPr>
                <w:rFonts w:ascii="Times New Roman" w:hAnsi="Times New Roman"/>
                <w:sz w:val="24"/>
                <w:szCs w:val="24"/>
              </w:rPr>
              <w:lastRenderedPageBreak/>
              <w:t xml:space="preserve">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B4A6E" w:rsidRPr="00BF61CA" w:rsidTr="00994240">
        <w:trPr>
          <w:trHeight w:val="3109"/>
          <w:jc w:val="center"/>
        </w:trPr>
        <w:tc>
          <w:tcPr>
            <w:tcW w:w="3681" w:type="dxa"/>
            <w:gridSpan w:val="2"/>
          </w:tcPr>
          <w:p w:rsidR="00EB4A6E" w:rsidRPr="00BF61CA" w:rsidRDefault="00EB4A6E" w:rsidP="00EB4A6E">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EB4A6E" w:rsidRPr="008305E8" w:rsidRDefault="00EB4A6E" w:rsidP="00EB4A6E">
            <w:pPr>
              <w:spacing w:after="0"/>
              <w:jc w:val="both"/>
              <w:rPr>
                <w:rFonts w:ascii="Times New Roman" w:hAnsi="Times New Roman"/>
                <w:sz w:val="24"/>
                <w:szCs w:val="24"/>
                <w:highlight w:val="white"/>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в</w:t>
            </w:r>
            <w:r w:rsidRPr="008305E8">
              <w:rPr>
                <w:rFonts w:ascii="Times New Roman" w:hAnsi="Times New Roman"/>
                <w:sz w:val="24"/>
                <w:szCs w:val="24"/>
                <w:highlight w:val="white"/>
              </w:rPr>
              <w:t xml:space="preserve"> части: эстетического воспитания:</w:t>
            </w:r>
          </w:p>
          <w:p w:rsidR="00EB4A6E" w:rsidRPr="008305E8" w:rsidRDefault="00EB4A6E" w:rsidP="00000C9B">
            <w:pPr>
              <w:pStyle w:val="a5"/>
              <w:numPr>
                <w:ilvl w:val="0"/>
                <w:numId w:val="28"/>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highlight w:val="white"/>
              </w:rPr>
              <w:t>эстетическое отношение к миру, включая эстетику быта, научного и технического творчества, спорта, труда и общественных отношений;</w:t>
            </w:r>
          </w:p>
          <w:p w:rsidR="00EB4A6E" w:rsidRPr="008305E8" w:rsidRDefault="00EB4A6E" w:rsidP="00000C9B">
            <w:pPr>
              <w:pStyle w:val="a5"/>
              <w:numPr>
                <w:ilvl w:val="0"/>
                <w:numId w:val="28"/>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highlight w:val="white"/>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B4A6E" w:rsidRPr="008305E8" w:rsidRDefault="00EB4A6E" w:rsidP="00000C9B">
            <w:pPr>
              <w:pStyle w:val="a5"/>
              <w:numPr>
                <w:ilvl w:val="0"/>
                <w:numId w:val="28"/>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highlight w:val="white"/>
              </w:rPr>
              <w:t xml:space="preserve">убежденность в значимости для личности </w:t>
            </w:r>
            <w:r w:rsidRPr="008305E8">
              <w:rPr>
                <w:rFonts w:ascii="Times New Roman" w:hAnsi="Times New Roman"/>
                <w:sz w:val="24"/>
                <w:szCs w:val="24"/>
                <w:highlight w:val="white"/>
              </w:rPr>
              <w:br/>
              <w:t>и общества отечественного и мирового искусства, этнических культурных традиций и народного творчества;</w:t>
            </w:r>
          </w:p>
          <w:p w:rsidR="00EB4A6E" w:rsidRPr="008305E8" w:rsidRDefault="00EB4A6E" w:rsidP="00000C9B">
            <w:pPr>
              <w:pStyle w:val="a5"/>
              <w:numPr>
                <w:ilvl w:val="0"/>
                <w:numId w:val="28"/>
              </w:numPr>
              <w:tabs>
                <w:tab w:val="left" w:pos="258"/>
              </w:tabs>
              <w:spacing w:after="0" w:line="240" w:lineRule="auto"/>
              <w:ind w:left="0" w:firstLine="0"/>
              <w:contextualSpacing w:val="0"/>
              <w:jc w:val="both"/>
              <w:rPr>
                <w:rFonts w:ascii="Times New Roman" w:hAnsi="Times New Roman"/>
                <w:sz w:val="24"/>
                <w:szCs w:val="24"/>
                <w:highlight w:val="white"/>
              </w:rPr>
            </w:pPr>
            <w:r w:rsidRPr="008305E8">
              <w:rPr>
                <w:rFonts w:ascii="Times New Roman" w:hAnsi="Times New Roman"/>
                <w:sz w:val="24"/>
                <w:szCs w:val="24"/>
                <w:highlight w:val="white"/>
              </w:rPr>
              <w:t>готовность к самовыражению в разных видах искусства, стремление проявлять качества творческой личности.</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rsidR="00EB4A6E" w:rsidRPr="008305E8" w:rsidRDefault="00EB4A6E" w:rsidP="00EB4A6E">
            <w:pPr>
              <w:spacing w:after="0"/>
              <w:jc w:val="both"/>
              <w:rPr>
                <w:rFonts w:ascii="Times New Roman" w:hAnsi="Times New Roman"/>
                <w:sz w:val="24"/>
                <w:szCs w:val="24"/>
                <w:u w:val="single"/>
              </w:rPr>
            </w:pPr>
            <w:r w:rsidRPr="008305E8">
              <w:rPr>
                <w:rFonts w:ascii="Times New Roman" w:hAnsi="Times New Roman"/>
                <w:sz w:val="24"/>
                <w:szCs w:val="24"/>
              </w:rPr>
              <w:t>Овладение универсальными коммуникативными действиями:</w:t>
            </w:r>
          </w:p>
          <w:p w:rsidR="00EB4A6E" w:rsidRPr="008305E8" w:rsidRDefault="00EB4A6E" w:rsidP="00000C9B">
            <w:pPr>
              <w:pStyle w:val="a5"/>
              <w:numPr>
                <w:ilvl w:val="0"/>
                <w:numId w:val="29"/>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общение:</w:t>
            </w:r>
          </w:p>
          <w:p w:rsidR="00EB4A6E" w:rsidRPr="008305E8" w:rsidRDefault="00EB4A6E" w:rsidP="00000C9B">
            <w:pPr>
              <w:pStyle w:val="a5"/>
              <w:numPr>
                <w:ilvl w:val="0"/>
                <w:numId w:val="30"/>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осуществлять коммуникации во всех сферах </w:t>
            </w:r>
            <w:r w:rsidRPr="008305E8">
              <w:rPr>
                <w:rFonts w:ascii="Times New Roman" w:hAnsi="Times New Roman"/>
                <w:sz w:val="24"/>
                <w:szCs w:val="24"/>
              </w:rPr>
              <w:lastRenderedPageBreak/>
              <w:t>жизни;</w:t>
            </w:r>
          </w:p>
          <w:p w:rsidR="00EB4A6E" w:rsidRPr="008305E8" w:rsidRDefault="00EB4A6E" w:rsidP="00000C9B">
            <w:pPr>
              <w:pStyle w:val="a5"/>
              <w:numPr>
                <w:ilvl w:val="0"/>
                <w:numId w:val="30"/>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B4A6E" w:rsidRPr="008305E8" w:rsidRDefault="00EB4A6E" w:rsidP="00000C9B">
            <w:pPr>
              <w:pStyle w:val="a5"/>
              <w:numPr>
                <w:ilvl w:val="0"/>
                <w:numId w:val="30"/>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развернуто и логично излагать свою точку зрения с использованием языковых средств</w:t>
            </w:r>
          </w:p>
        </w:tc>
        <w:tc>
          <w:tcPr>
            <w:tcW w:w="7293" w:type="dxa"/>
          </w:tcPr>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lastRenderedPageBreak/>
              <w:t>ПРб 1</w:t>
            </w:r>
            <w:r w:rsidRPr="008305E8">
              <w:rPr>
                <w:rFonts w:ascii="Times New Roman" w:hAnsi="Times New Roman"/>
                <w:sz w:val="24"/>
                <w:szCs w:val="24"/>
              </w:rPr>
              <w:t xml:space="preserve"> Сформированность представлений о функциях русского языка </w:t>
            </w:r>
            <w:r>
              <w:rPr>
                <w:rFonts w:ascii="Times New Roman" w:hAnsi="Times New Roman"/>
                <w:sz w:val="24"/>
                <w:szCs w:val="24"/>
              </w:rPr>
              <w:t xml:space="preserve"> </w:t>
            </w:r>
            <w:r w:rsidRPr="008305E8">
              <w:rPr>
                <w:rFonts w:ascii="Times New Roman" w:hAnsi="Times New Roman"/>
                <w:sz w:val="24"/>
                <w:szCs w:val="24"/>
              </w:rPr>
              <w:t>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2</w:t>
            </w:r>
            <w:r w:rsidRPr="008305E8">
              <w:rPr>
                <w:rFonts w:ascii="Times New Roman" w:hAnsi="Times New Roman"/>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5</w:t>
            </w:r>
            <w:r w:rsidRPr="008305E8">
              <w:rPr>
                <w:rFonts w:ascii="Times New Roman" w:hAnsi="Times New Roman"/>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w:t>
            </w:r>
            <w:r w:rsidRPr="008305E8">
              <w:rPr>
                <w:rFonts w:ascii="Times New Roman" w:hAnsi="Times New Roman"/>
                <w:sz w:val="24"/>
                <w:szCs w:val="24"/>
              </w:rPr>
              <w:lastRenderedPageBreak/>
              <w:t xml:space="preserve">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w:t>
            </w:r>
            <w:r w:rsidRPr="008305E8">
              <w:rPr>
                <w:rFonts w:ascii="Times New Roman" w:hAnsi="Times New Roman"/>
                <w:sz w:val="24"/>
                <w:szCs w:val="24"/>
              </w:rPr>
              <w:br/>
              <w:t xml:space="preserve">о формах существования национального русского языка; знаний </w:t>
            </w:r>
            <w:r w:rsidRPr="008305E8">
              <w:rPr>
                <w:rFonts w:ascii="Times New Roman" w:hAnsi="Times New Roman"/>
                <w:sz w:val="24"/>
                <w:szCs w:val="24"/>
              </w:rPr>
              <w:br/>
              <w:t xml:space="preserve">о признаках литературного языка и его роли в обществе;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6</w:t>
            </w:r>
            <w:r w:rsidRPr="008305E8">
              <w:rPr>
                <w:rFonts w:ascii="Times New Roman" w:hAnsi="Times New Roman"/>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w:t>
            </w:r>
            <w:r w:rsidRPr="008305E8">
              <w:rPr>
                <w:rFonts w:ascii="Times New Roman" w:hAnsi="Times New Roman"/>
                <w:sz w:val="24"/>
                <w:szCs w:val="24"/>
              </w:rPr>
              <w:br/>
              <w:t xml:space="preserve">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8</w:t>
            </w:r>
            <w:r w:rsidRPr="008305E8">
              <w:rPr>
                <w:rFonts w:ascii="Times New Roman" w:hAnsi="Times New Roman"/>
                <w:sz w:val="24"/>
                <w:szCs w:val="24"/>
              </w:rPr>
              <w:t xml:space="preserve">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w:t>
            </w:r>
          </w:p>
          <w:p w:rsidR="00EB4A6E" w:rsidRPr="008305E8" w:rsidRDefault="00EB4A6E" w:rsidP="00EB4A6E">
            <w:pPr>
              <w:widowControl w:val="0"/>
              <w:spacing w:after="100" w:afterAutospacing="1"/>
              <w:jc w:val="both"/>
              <w:rPr>
                <w:rFonts w:ascii="Times New Roman" w:hAnsi="Times New Roman"/>
                <w:sz w:val="24"/>
                <w:szCs w:val="24"/>
              </w:rPr>
            </w:pPr>
            <w:r w:rsidRPr="008305E8">
              <w:rPr>
                <w:rFonts w:ascii="Times New Roman" w:hAnsi="Times New Roman"/>
                <w:b/>
                <w:bCs/>
                <w:sz w:val="24"/>
                <w:szCs w:val="24"/>
              </w:rPr>
              <w:t>ПРб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w:t>
            </w:r>
            <w:r w:rsidRPr="008305E8">
              <w:rPr>
                <w:rFonts w:ascii="Times New Roman" w:hAnsi="Times New Roman"/>
                <w:sz w:val="24"/>
                <w:szCs w:val="24"/>
              </w:rPr>
              <w:lastRenderedPageBreak/>
              <w:t>ально-деловой сферах общения, в повседневном общении, интернет-коммуникации</w:t>
            </w:r>
            <w:r w:rsidR="001B6EA3">
              <w:rPr>
                <w:rFonts w:ascii="Times New Roman" w:hAnsi="Times New Roman"/>
                <w:sz w:val="24"/>
                <w:szCs w:val="24"/>
              </w:rPr>
              <w:t xml:space="preserve">. </w:t>
            </w:r>
          </w:p>
        </w:tc>
      </w:tr>
      <w:tr w:rsidR="00EB4A6E" w:rsidRPr="00BF61CA" w:rsidTr="00994240">
        <w:trPr>
          <w:trHeight w:val="557"/>
          <w:jc w:val="center"/>
        </w:trPr>
        <w:tc>
          <w:tcPr>
            <w:tcW w:w="3681" w:type="dxa"/>
            <w:gridSpan w:val="2"/>
          </w:tcPr>
          <w:p w:rsidR="00EB4A6E" w:rsidRPr="00BF61CA" w:rsidRDefault="00EB4A6E" w:rsidP="00EB4A6E">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 ОК 09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EB4A6E" w:rsidRPr="008305E8" w:rsidRDefault="00EB4A6E" w:rsidP="00EB4A6E">
            <w:pPr>
              <w:spacing w:after="0"/>
              <w:jc w:val="both"/>
              <w:rPr>
                <w:rFonts w:ascii="Times New Roman" w:hAnsi="Times New Roman"/>
                <w:sz w:val="24"/>
                <w:szCs w:val="24"/>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 xml:space="preserve">в части: </w:t>
            </w:r>
          </w:p>
          <w:p w:rsidR="00EB4A6E" w:rsidRPr="008305E8" w:rsidRDefault="00EB4A6E" w:rsidP="00EB4A6E">
            <w:pPr>
              <w:spacing w:after="0"/>
              <w:jc w:val="both"/>
              <w:rPr>
                <w:rFonts w:ascii="Times New Roman" w:hAnsi="Times New Roman"/>
                <w:sz w:val="24"/>
                <w:szCs w:val="24"/>
                <w:highlight w:val="white"/>
              </w:rPr>
            </w:pPr>
            <w:r w:rsidRPr="008305E8">
              <w:rPr>
                <w:rFonts w:ascii="Times New Roman" w:hAnsi="Times New Roman"/>
                <w:sz w:val="24"/>
                <w:szCs w:val="24"/>
                <w:highlight w:val="white"/>
              </w:rPr>
              <w:t>ценности научного познания:</w:t>
            </w:r>
          </w:p>
          <w:p w:rsidR="00EB4A6E" w:rsidRPr="008305E8" w:rsidRDefault="00EB4A6E" w:rsidP="00000C9B">
            <w:pPr>
              <w:pStyle w:val="a5"/>
              <w:numPr>
                <w:ilvl w:val="0"/>
                <w:numId w:val="31"/>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highlight w:val="whit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8305E8">
              <w:rPr>
                <w:rFonts w:ascii="Times New Roman" w:hAnsi="Times New Roman"/>
                <w:sz w:val="24"/>
                <w:szCs w:val="24"/>
                <w:highlight w:val="white"/>
              </w:rPr>
              <w:br/>
              <w:t>в поликультурном мире;</w:t>
            </w:r>
          </w:p>
          <w:p w:rsidR="00EB4A6E" w:rsidRPr="008305E8" w:rsidRDefault="00EB4A6E" w:rsidP="00000C9B">
            <w:pPr>
              <w:pStyle w:val="a5"/>
              <w:numPr>
                <w:ilvl w:val="0"/>
                <w:numId w:val="31"/>
              </w:numPr>
              <w:tabs>
                <w:tab w:val="left" w:pos="258"/>
              </w:tabs>
              <w:spacing w:after="0" w:line="240" w:lineRule="auto"/>
              <w:ind w:left="0" w:firstLine="0"/>
              <w:contextualSpacing w:val="0"/>
              <w:jc w:val="both"/>
              <w:rPr>
                <w:rFonts w:ascii="Times New Roman" w:hAnsi="Times New Roman"/>
                <w:sz w:val="24"/>
                <w:szCs w:val="24"/>
                <w:highlight w:val="white"/>
              </w:rPr>
            </w:pPr>
            <w:r w:rsidRPr="008305E8">
              <w:rPr>
                <w:rFonts w:ascii="Times New Roman" w:hAnsi="Times New Roman"/>
                <w:sz w:val="24"/>
                <w:szCs w:val="24"/>
                <w:highlight w:val="white"/>
              </w:rPr>
              <w:t xml:space="preserve">совершенствование языковой </w:t>
            </w:r>
            <w:r w:rsidRPr="008305E8">
              <w:rPr>
                <w:rFonts w:ascii="Times New Roman" w:hAnsi="Times New Roman"/>
                <w:sz w:val="24"/>
                <w:szCs w:val="24"/>
                <w:highlight w:val="white"/>
              </w:rPr>
              <w:br/>
              <w:t>и читательской культуры как средства взаимодействия между людьми и познания мира;</w:t>
            </w:r>
          </w:p>
          <w:p w:rsidR="00EB4A6E" w:rsidRPr="008305E8" w:rsidRDefault="00EB4A6E" w:rsidP="00000C9B">
            <w:pPr>
              <w:pStyle w:val="a5"/>
              <w:numPr>
                <w:ilvl w:val="0"/>
                <w:numId w:val="31"/>
              </w:numPr>
              <w:tabs>
                <w:tab w:val="left" w:pos="258"/>
              </w:tabs>
              <w:spacing w:after="0" w:line="240" w:lineRule="auto"/>
              <w:ind w:left="0" w:firstLine="0"/>
              <w:contextualSpacing w:val="0"/>
              <w:jc w:val="both"/>
              <w:rPr>
                <w:rFonts w:ascii="Times New Roman" w:hAnsi="Times New Roman"/>
                <w:sz w:val="24"/>
                <w:szCs w:val="24"/>
                <w:highlight w:val="white"/>
              </w:rPr>
            </w:pPr>
            <w:r w:rsidRPr="008305E8">
              <w:rPr>
                <w:rFonts w:ascii="Times New Roman" w:hAnsi="Times New Roman"/>
                <w:sz w:val="24"/>
                <w:szCs w:val="24"/>
                <w:highlight w:val="white"/>
              </w:rPr>
              <w:t xml:space="preserve">осознание ценности научной деятельности, готовность осуществлять проектную </w:t>
            </w:r>
            <w:r w:rsidRPr="008305E8">
              <w:rPr>
                <w:rFonts w:ascii="Times New Roman" w:hAnsi="Times New Roman"/>
                <w:sz w:val="24"/>
                <w:szCs w:val="24"/>
                <w:highlight w:val="white"/>
              </w:rPr>
              <w:br/>
              <w:t>и исследовательскую деятельность индивидуально и в группе.</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rsidR="00EB4A6E" w:rsidRPr="008305E8" w:rsidRDefault="00EB4A6E" w:rsidP="00EB4A6E">
            <w:pPr>
              <w:spacing w:after="0"/>
              <w:jc w:val="both"/>
              <w:rPr>
                <w:rFonts w:ascii="Times New Roman" w:hAnsi="Times New Roman"/>
                <w:sz w:val="24"/>
                <w:szCs w:val="24"/>
                <w:highlight w:val="white"/>
              </w:rPr>
            </w:pPr>
            <w:r w:rsidRPr="008305E8">
              <w:rPr>
                <w:rFonts w:ascii="Times New Roman" w:hAnsi="Times New Roman"/>
                <w:sz w:val="24"/>
                <w:szCs w:val="24"/>
                <w:highlight w:val="white"/>
              </w:rPr>
              <w:t>Овладение универсальными учебными познавательными действиями:</w:t>
            </w:r>
          </w:p>
          <w:p w:rsidR="00EB4A6E" w:rsidRPr="008305E8" w:rsidRDefault="00EB4A6E" w:rsidP="00000C9B">
            <w:pPr>
              <w:pStyle w:val="a5"/>
              <w:numPr>
                <w:ilvl w:val="0"/>
                <w:numId w:val="29"/>
              </w:numPr>
              <w:tabs>
                <w:tab w:val="left" w:pos="258"/>
              </w:tabs>
              <w:spacing w:after="0" w:line="240" w:lineRule="auto"/>
              <w:ind w:left="0" w:firstLine="0"/>
              <w:contextualSpacing w:val="0"/>
              <w:jc w:val="both"/>
              <w:rPr>
                <w:rFonts w:ascii="Times New Roman" w:hAnsi="Times New Roman"/>
                <w:sz w:val="24"/>
                <w:szCs w:val="24"/>
                <w:highlight w:val="white"/>
              </w:rPr>
            </w:pPr>
            <w:r w:rsidRPr="008305E8">
              <w:rPr>
                <w:rFonts w:ascii="Times New Roman" w:hAnsi="Times New Roman"/>
                <w:sz w:val="24"/>
                <w:szCs w:val="24"/>
                <w:highlight w:val="white"/>
              </w:rPr>
              <w:t>базовые исследовательские действия:</w:t>
            </w:r>
          </w:p>
          <w:p w:rsidR="00EB4A6E" w:rsidRPr="008305E8" w:rsidRDefault="00EB4A6E" w:rsidP="00000C9B">
            <w:pPr>
              <w:pStyle w:val="a5"/>
              <w:numPr>
                <w:ilvl w:val="0"/>
                <w:numId w:val="32"/>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владеть навыками </w:t>
            </w:r>
            <w:r w:rsidRPr="008305E8">
              <w:rPr>
                <w:rFonts w:ascii="Times New Roman" w:hAnsi="Times New Roman"/>
                <w:sz w:val="24"/>
                <w:szCs w:val="24"/>
              </w:rPr>
              <w:br/>
            </w:r>
            <w:r w:rsidRPr="008305E8">
              <w:rPr>
                <w:rFonts w:ascii="Times New Roman" w:hAnsi="Times New Roman"/>
                <w:sz w:val="24"/>
                <w:szCs w:val="24"/>
              </w:rPr>
              <w:lastRenderedPageBreak/>
              <w:t>учебно-исследовательской и проектной деятельности, навыками разрешения проблем;</w:t>
            </w:r>
          </w:p>
          <w:p w:rsidR="00EB4A6E" w:rsidRPr="008305E8" w:rsidRDefault="00EB4A6E" w:rsidP="00000C9B">
            <w:pPr>
              <w:pStyle w:val="a5"/>
              <w:numPr>
                <w:ilvl w:val="0"/>
                <w:numId w:val="32"/>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способность и готовность </w:t>
            </w:r>
            <w:r w:rsidRPr="008305E8">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EB4A6E" w:rsidRPr="008305E8" w:rsidRDefault="00EB4A6E" w:rsidP="00000C9B">
            <w:pPr>
              <w:pStyle w:val="a5"/>
              <w:numPr>
                <w:ilvl w:val="0"/>
                <w:numId w:val="32"/>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овладение видами деятельности </w:t>
            </w:r>
            <w:r w:rsidRPr="008305E8">
              <w:rPr>
                <w:rFonts w:ascii="Times New Roman" w:hAnsi="Times New Roman"/>
                <w:sz w:val="24"/>
                <w:szCs w:val="24"/>
              </w:rPr>
              <w:br/>
              <w:t xml:space="preserve">по получению нового знания, </w:t>
            </w:r>
            <w:r w:rsidRPr="008305E8">
              <w:rPr>
                <w:rFonts w:ascii="Times New Roman" w:hAnsi="Times New Roman"/>
                <w:sz w:val="24"/>
                <w:szCs w:val="24"/>
              </w:rPr>
              <w:br/>
              <w:t xml:space="preserve">его интерпретации, преобразованию </w:t>
            </w:r>
            <w:r w:rsidRPr="008305E8">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EB4A6E" w:rsidRPr="008305E8" w:rsidRDefault="00EB4A6E" w:rsidP="00000C9B">
            <w:pPr>
              <w:pStyle w:val="a5"/>
              <w:numPr>
                <w:ilvl w:val="0"/>
                <w:numId w:val="32"/>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 xml:space="preserve">формирование научного типа мышления, владение научной терминологией, ключевыми понятиями </w:t>
            </w:r>
            <w:r w:rsidRPr="008305E8">
              <w:rPr>
                <w:rFonts w:ascii="Times New Roman" w:hAnsi="Times New Roman"/>
                <w:sz w:val="24"/>
                <w:szCs w:val="24"/>
              </w:rPr>
              <w:br/>
              <w:t xml:space="preserve">и методами; </w:t>
            </w:r>
          </w:p>
          <w:p w:rsidR="00EB4A6E" w:rsidRPr="008305E8" w:rsidRDefault="00EB4A6E" w:rsidP="00000C9B">
            <w:pPr>
              <w:pStyle w:val="a5"/>
              <w:numPr>
                <w:ilvl w:val="0"/>
                <w:numId w:val="32"/>
              </w:numPr>
              <w:tabs>
                <w:tab w:val="left" w:pos="258"/>
              </w:tabs>
              <w:spacing w:after="0" w:line="240" w:lineRule="auto"/>
              <w:ind w:left="0" w:firstLine="0"/>
              <w:contextualSpacing w:val="0"/>
              <w:jc w:val="both"/>
              <w:rPr>
                <w:rFonts w:ascii="Times New Roman" w:hAnsi="Times New Roman"/>
                <w:sz w:val="24"/>
                <w:szCs w:val="24"/>
              </w:rPr>
            </w:pPr>
            <w:r w:rsidRPr="008305E8">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7293" w:type="dxa"/>
          </w:tcPr>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lastRenderedPageBreak/>
              <w:t>ПРб 1</w:t>
            </w:r>
            <w:r w:rsidRPr="008305E8">
              <w:rPr>
                <w:rFonts w:ascii="Times New Roman" w:hAnsi="Times New Roman"/>
                <w:sz w:val="24"/>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3</w:t>
            </w:r>
            <w:r w:rsidRPr="008305E8">
              <w:rPr>
                <w:rFonts w:ascii="Times New Roman" w:hAnsi="Times New Roman"/>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4</w:t>
            </w:r>
            <w:r w:rsidRPr="008305E8">
              <w:rPr>
                <w:rFonts w:ascii="Times New Roman" w:hAnsi="Times New Roman"/>
                <w:sz w:val="24"/>
                <w:szCs w:val="24"/>
              </w:rPr>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w:t>
            </w:r>
            <w:r w:rsidRPr="008305E8">
              <w:rPr>
                <w:rFonts w:ascii="Times New Roman" w:hAnsi="Times New Roman"/>
                <w:sz w:val="24"/>
                <w:szCs w:val="24"/>
              </w:rPr>
              <w:lastRenderedPageBreak/>
              <w:t xml:space="preserve">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6</w:t>
            </w:r>
            <w:r w:rsidRPr="008305E8">
              <w:rPr>
                <w:rFonts w:ascii="Times New Roman" w:hAnsi="Times New Roman"/>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w:t>
            </w:r>
            <w:r w:rsidRPr="008305E8">
              <w:rPr>
                <w:rFonts w:ascii="Times New Roman" w:hAnsi="Times New Roman"/>
                <w:sz w:val="24"/>
                <w:szCs w:val="24"/>
              </w:rPr>
              <w:br/>
              <w:t xml:space="preserve">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rsidR="00EB4A6E" w:rsidRPr="008305E8" w:rsidRDefault="00EB4A6E" w:rsidP="00EB4A6E">
            <w:pPr>
              <w:spacing w:after="0"/>
              <w:jc w:val="both"/>
              <w:rPr>
                <w:rFonts w:ascii="Times New Roman" w:hAnsi="Times New Roman"/>
                <w:sz w:val="24"/>
                <w:szCs w:val="24"/>
              </w:rPr>
            </w:pPr>
            <w:r w:rsidRPr="008305E8">
              <w:rPr>
                <w:rFonts w:ascii="Times New Roman" w:hAnsi="Times New Roman"/>
                <w:b/>
                <w:bCs/>
                <w:sz w:val="24"/>
                <w:szCs w:val="24"/>
              </w:rPr>
              <w:t>ПРб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EB4A6E" w:rsidRPr="008305E8" w:rsidRDefault="00EB4A6E" w:rsidP="00EB4A6E">
            <w:pPr>
              <w:widowControl w:val="0"/>
              <w:spacing w:after="0"/>
              <w:jc w:val="both"/>
              <w:rPr>
                <w:rFonts w:ascii="Times New Roman" w:hAnsi="Times New Roman"/>
                <w:sz w:val="24"/>
                <w:szCs w:val="24"/>
              </w:rPr>
            </w:pPr>
            <w:r w:rsidRPr="008305E8">
              <w:rPr>
                <w:rFonts w:ascii="Times New Roman" w:hAnsi="Times New Roman"/>
                <w:b/>
                <w:bCs/>
                <w:sz w:val="24"/>
                <w:szCs w:val="24"/>
              </w:rPr>
              <w:t>ПРб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1B6EA3" w:rsidRPr="00BF61CA" w:rsidTr="00994240">
        <w:trPr>
          <w:trHeight w:val="556"/>
          <w:jc w:val="center"/>
        </w:trPr>
        <w:tc>
          <w:tcPr>
            <w:tcW w:w="3630" w:type="dxa"/>
          </w:tcPr>
          <w:p w:rsidR="001B6EA3" w:rsidRPr="00E524A0" w:rsidRDefault="001B6EA3" w:rsidP="001B6EA3">
            <w:pPr>
              <w:spacing w:after="0" w:line="240" w:lineRule="auto"/>
              <w:jc w:val="both"/>
              <w:rPr>
                <w:rFonts w:ascii="Times New Roman" w:eastAsia="Calibri" w:hAnsi="Times New Roman"/>
                <w:iCs/>
                <w:sz w:val="24"/>
                <w:szCs w:val="24"/>
              </w:rPr>
            </w:pPr>
            <w:r w:rsidRPr="00E524A0">
              <w:rPr>
                <w:rFonts w:ascii="Times New Roman" w:hAnsi="Times New Roman"/>
                <w:sz w:val="24"/>
                <w:szCs w:val="24"/>
              </w:rPr>
              <w:lastRenderedPageBreak/>
              <w:t>ПК 1.1. Подготавливать рабочее место, оборудование, сырье, исходные материалы для обработки сырья, приготовления полу</w:t>
            </w:r>
            <w:r w:rsidRPr="00E524A0">
              <w:rPr>
                <w:rFonts w:ascii="Times New Roman" w:hAnsi="Times New Roman"/>
                <w:sz w:val="24"/>
                <w:szCs w:val="24"/>
              </w:rPr>
              <w:lastRenderedPageBreak/>
              <w:t xml:space="preserve">фабрикатов в соответствии с инструкциями и регламентами </w:t>
            </w:r>
          </w:p>
          <w:p w:rsidR="001B6EA3" w:rsidRPr="004642FD" w:rsidRDefault="001B6EA3" w:rsidP="001B6EA3">
            <w:pPr>
              <w:spacing w:after="0" w:line="240" w:lineRule="auto"/>
              <w:jc w:val="both"/>
              <w:rPr>
                <w:rFonts w:ascii="Times New Roman" w:eastAsia="Calibri" w:hAnsi="Times New Roman"/>
                <w:iCs/>
                <w:sz w:val="24"/>
                <w:szCs w:val="24"/>
              </w:rPr>
            </w:pPr>
          </w:p>
        </w:tc>
        <w:tc>
          <w:tcPr>
            <w:tcW w:w="5154" w:type="dxa"/>
            <w:gridSpan w:val="2"/>
          </w:tcPr>
          <w:p w:rsidR="001B6EA3" w:rsidRPr="00E524A0" w:rsidRDefault="001B6EA3" w:rsidP="001B6EA3">
            <w:pPr>
              <w:spacing w:after="0" w:line="240" w:lineRule="auto"/>
              <w:jc w:val="both"/>
              <w:rPr>
                <w:rFonts w:ascii="Times New Roman" w:hAnsi="Times New Roman"/>
                <w:color w:val="000000"/>
                <w:sz w:val="24"/>
                <w:szCs w:val="24"/>
                <w:shd w:val="clear" w:color="auto" w:fill="FFFFFF"/>
              </w:rPr>
            </w:pPr>
            <w:r w:rsidRPr="00E524A0">
              <w:rPr>
                <w:rFonts w:ascii="Times New Roman" w:hAnsi="Times New Roman"/>
                <w:color w:val="000000"/>
                <w:sz w:val="24"/>
                <w:szCs w:val="24"/>
                <w:shd w:val="clear" w:color="auto" w:fill="FFFFFF"/>
              </w:rPr>
              <w:lastRenderedPageBreak/>
              <w:t>Знать: виды профессиональных текстов (инструкции, технологические карты, акты, журналы, служебные записки).</w:t>
            </w:r>
          </w:p>
          <w:p w:rsidR="001B6EA3" w:rsidRPr="00E524A0" w:rsidRDefault="001B6EA3" w:rsidP="001B6EA3">
            <w:pPr>
              <w:spacing w:after="0" w:line="240" w:lineRule="auto"/>
              <w:jc w:val="both"/>
              <w:rPr>
                <w:rFonts w:ascii="Times New Roman" w:hAnsi="Times New Roman"/>
                <w:color w:val="000000"/>
                <w:sz w:val="24"/>
                <w:szCs w:val="24"/>
                <w:shd w:val="clear" w:color="auto" w:fill="FFFFFF"/>
              </w:rPr>
            </w:pPr>
            <w:r w:rsidRPr="00E524A0">
              <w:rPr>
                <w:rFonts w:ascii="Times New Roman" w:hAnsi="Times New Roman"/>
                <w:color w:val="000000"/>
                <w:sz w:val="24"/>
                <w:szCs w:val="24"/>
                <w:shd w:val="clear" w:color="auto" w:fill="FFFFFF"/>
              </w:rPr>
              <w:t xml:space="preserve">Уметь: быстро извлекать из профессионального </w:t>
            </w:r>
            <w:r w:rsidRPr="00E524A0">
              <w:rPr>
                <w:rFonts w:ascii="Times New Roman" w:hAnsi="Times New Roman"/>
                <w:color w:val="000000"/>
                <w:sz w:val="24"/>
                <w:szCs w:val="24"/>
                <w:shd w:val="clear" w:color="auto" w:fill="FFFFFF"/>
              </w:rPr>
              <w:lastRenderedPageBreak/>
              <w:t>текста ключевую информацию; сообщать устно и письменно результаты работы в понятной форме.</w:t>
            </w:r>
          </w:p>
          <w:p w:rsidR="001B6EA3" w:rsidRPr="00124798" w:rsidRDefault="001B6EA3" w:rsidP="001B6EA3">
            <w:pPr>
              <w:spacing w:after="0" w:line="240" w:lineRule="auto"/>
              <w:jc w:val="both"/>
              <w:rPr>
                <w:rFonts w:ascii="Times New Roman" w:hAnsi="Times New Roman"/>
                <w:color w:val="000000"/>
                <w:sz w:val="24"/>
                <w:szCs w:val="24"/>
                <w:shd w:val="clear" w:color="auto" w:fill="FFFFFF"/>
              </w:rPr>
            </w:pPr>
            <w:r w:rsidRPr="00E524A0">
              <w:rPr>
                <w:rFonts w:ascii="Times New Roman" w:hAnsi="Times New Roman"/>
                <w:color w:val="000000"/>
                <w:sz w:val="24"/>
                <w:szCs w:val="24"/>
                <w:shd w:val="clear" w:color="auto" w:fill="FFFFFF"/>
              </w:rPr>
              <w:t>Владеть: требуемыми орфографическими, пунктуационными и стилистическими нормами при оформлении докуме</w:t>
            </w:r>
            <w:r>
              <w:rPr>
                <w:rFonts w:ascii="Times New Roman" w:hAnsi="Times New Roman"/>
                <w:color w:val="000000"/>
                <w:sz w:val="24"/>
                <w:szCs w:val="24"/>
                <w:shd w:val="clear" w:color="auto" w:fill="FFFFFF"/>
              </w:rPr>
              <w:t>нтации.</w:t>
            </w:r>
            <w:r w:rsidRPr="00124798">
              <w:rPr>
                <w:rFonts w:ascii="Times New Roman" w:hAnsi="Times New Roman"/>
                <w:color w:val="000000"/>
                <w:sz w:val="24"/>
                <w:szCs w:val="24"/>
                <w:shd w:val="clear" w:color="auto" w:fill="FFFFFF"/>
              </w:rPr>
              <w:t xml:space="preserve"> </w:t>
            </w:r>
          </w:p>
        </w:tc>
        <w:tc>
          <w:tcPr>
            <w:tcW w:w="7293" w:type="dxa"/>
          </w:tcPr>
          <w:p w:rsidR="001B6EA3" w:rsidRDefault="001B6EA3" w:rsidP="001B6EA3">
            <w:pPr>
              <w:widowControl w:val="0"/>
              <w:tabs>
                <w:tab w:val="left" w:pos="322"/>
              </w:tabs>
              <w:autoSpaceDE w:val="0"/>
              <w:autoSpaceDN w:val="0"/>
              <w:adjustRightInd w:val="0"/>
              <w:spacing w:after="0" w:line="240" w:lineRule="auto"/>
              <w:jc w:val="both"/>
              <w:rPr>
                <w:rFonts w:ascii="Times New Roman" w:hAnsi="Times New Roman"/>
                <w:sz w:val="24"/>
                <w:szCs w:val="24"/>
              </w:rPr>
            </w:pPr>
            <w:r w:rsidRPr="00611664">
              <w:rPr>
                <w:rFonts w:ascii="Times New Roman" w:hAnsi="Times New Roman"/>
                <w:sz w:val="24"/>
                <w:szCs w:val="24"/>
              </w:rPr>
              <w:lastRenderedPageBreak/>
              <w:t>Знать структуру технологической карты, акта о неисправности, журнала ТО и схему технологической записи (обязательные блоки и реквизиты).</w:t>
            </w:r>
          </w:p>
          <w:p w:rsidR="001B6EA3" w:rsidRDefault="001B6EA3" w:rsidP="001B6EA3">
            <w:pPr>
              <w:widowControl w:val="0"/>
              <w:tabs>
                <w:tab w:val="left" w:pos="322"/>
              </w:tabs>
              <w:autoSpaceDE w:val="0"/>
              <w:autoSpaceDN w:val="0"/>
              <w:adjustRightInd w:val="0"/>
              <w:spacing w:after="0" w:line="240" w:lineRule="auto"/>
              <w:jc w:val="both"/>
              <w:rPr>
                <w:rFonts w:ascii="Times New Roman" w:hAnsi="Times New Roman"/>
                <w:sz w:val="24"/>
                <w:szCs w:val="24"/>
              </w:rPr>
            </w:pPr>
            <w:r w:rsidRPr="00611664">
              <w:rPr>
                <w:rFonts w:ascii="Times New Roman" w:hAnsi="Times New Roman"/>
                <w:sz w:val="24"/>
                <w:szCs w:val="24"/>
              </w:rPr>
              <w:t>Уметь оформить технологическую карту операции ТО (цель, пере</w:t>
            </w:r>
            <w:r w:rsidRPr="00611664">
              <w:rPr>
                <w:rFonts w:ascii="Times New Roman" w:hAnsi="Times New Roman"/>
                <w:sz w:val="24"/>
                <w:szCs w:val="24"/>
              </w:rPr>
              <w:lastRenderedPageBreak/>
              <w:t>чень инструментов, последовательность операций, время, меры безопасности) и акт о выявленной неисправности.</w:t>
            </w:r>
          </w:p>
          <w:p w:rsidR="001B6EA3" w:rsidRPr="00ED2F38" w:rsidRDefault="001B6EA3" w:rsidP="001B6EA3">
            <w:pPr>
              <w:widowControl w:val="0"/>
              <w:tabs>
                <w:tab w:val="left" w:pos="322"/>
              </w:tabs>
              <w:autoSpaceDE w:val="0"/>
              <w:autoSpaceDN w:val="0"/>
              <w:adjustRightInd w:val="0"/>
              <w:spacing w:after="0" w:line="240" w:lineRule="auto"/>
              <w:jc w:val="both"/>
              <w:rPr>
                <w:rFonts w:ascii="Times New Roman" w:hAnsi="Times New Roman"/>
                <w:sz w:val="24"/>
                <w:szCs w:val="24"/>
              </w:rPr>
            </w:pPr>
            <w:r w:rsidRPr="00611664">
              <w:rPr>
                <w:rFonts w:ascii="Times New Roman" w:hAnsi="Times New Roman"/>
                <w:sz w:val="24"/>
                <w:szCs w:val="24"/>
              </w:rPr>
              <w:t>Уметь редактировать и сокращать текст инструкции, делая его однозначным и кратким (адекватная терминология, отсутствие двусмысленности).</w:t>
            </w: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FB4E3C" w:rsidRDefault="00766644" w:rsidP="00EB4A6E">
            <w:pPr>
              <w:jc w:val="both"/>
              <w:rPr>
                <w:rFonts w:ascii="Times New Roman" w:hAnsi="Times New Roman"/>
                <w:sz w:val="24"/>
                <w:szCs w:val="24"/>
                <w:lang w:eastAsia="en-US"/>
              </w:rPr>
            </w:pPr>
            <w:r w:rsidRPr="00FB4E3C">
              <w:rPr>
                <w:rFonts w:ascii="Times New Roman" w:hAnsi="Times New Roman"/>
                <w:sz w:val="24"/>
                <w:szCs w:val="24"/>
                <w:lang w:eastAsia="en-US"/>
              </w:rPr>
              <w:t xml:space="preserve">Раздел 1. </w:t>
            </w:r>
            <w:r w:rsidR="00EB4A6E" w:rsidRPr="00FB4E3C">
              <w:rPr>
                <w:rFonts w:ascii="Times New Roman" w:hAnsi="Times New Roman"/>
                <w:sz w:val="24"/>
                <w:szCs w:val="24"/>
                <w:lang w:eastAsia="en-US"/>
              </w:rPr>
              <w:t>Общие сведения о языке</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ind w:firstLine="34"/>
              <w:jc w:val="center"/>
              <w:rPr>
                <w:lang w:eastAsia="en-US"/>
              </w:rPr>
            </w:pPr>
            <w:r>
              <w:rPr>
                <w:lang w:eastAsia="en-US"/>
              </w:rPr>
              <w:t>1</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b/>
                <w:lang w:eastAsia="en-US"/>
              </w:rPr>
            </w:pPr>
            <w:r>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FB4E3C" w:rsidRDefault="00766644" w:rsidP="00EB4A6E">
            <w:pPr>
              <w:jc w:val="both"/>
              <w:rPr>
                <w:rFonts w:ascii="Times New Roman" w:hAnsi="Times New Roman"/>
                <w:sz w:val="24"/>
                <w:szCs w:val="24"/>
                <w:lang w:eastAsia="en-US"/>
              </w:rPr>
            </w:pPr>
            <w:r w:rsidRPr="00FB4E3C">
              <w:rPr>
                <w:rFonts w:ascii="Times New Roman" w:hAnsi="Times New Roman"/>
                <w:sz w:val="24"/>
                <w:szCs w:val="24"/>
                <w:lang w:eastAsia="en-US"/>
              </w:rPr>
              <w:t xml:space="preserve">Раздел 2. </w:t>
            </w:r>
            <w:r w:rsidR="00EB4A6E" w:rsidRPr="00FB4E3C">
              <w:rPr>
                <w:rFonts w:ascii="Times New Roman" w:hAnsi="Times New Roman"/>
                <w:sz w:val="24"/>
                <w:szCs w:val="24"/>
                <w:lang w:eastAsia="en-US"/>
              </w:rPr>
              <w:t>Речь. Речевое общение</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lang w:eastAsia="en-US"/>
              </w:rPr>
            </w:pPr>
            <w:r>
              <w:rPr>
                <w:lang w:eastAsia="en-US"/>
              </w:rPr>
              <w:t>1</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b/>
                <w:lang w:eastAsia="en-US"/>
              </w:rPr>
            </w:pPr>
            <w:r>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FB4E3C" w:rsidRDefault="00766644" w:rsidP="00EB4A6E">
            <w:pPr>
              <w:jc w:val="both"/>
              <w:rPr>
                <w:rFonts w:ascii="Times New Roman" w:hAnsi="Times New Roman"/>
                <w:sz w:val="24"/>
                <w:szCs w:val="24"/>
                <w:lang w:eastAsia="en-US"/>
              </w:rPr>
            </w:pPr>
            <w:r w:rsidRPr="00FB4E3C">
              <w:rPr>
                <w:rFonts w:ascii="Times New Roman" w:hAnsi="Times New Roman"/>
                <w:sz w:val="24"/>
                <w:szCs w:val="24"/>
                <w:lang w:eastAsia="en-US"/>
              </w:rPr>
              <w:t xml:space="preserve">Раздел 3. </w:t>
            </w:r>
            <w:r w:rsidR="00EB4A6E" w:rsidRPr="00FB4E3C">
              <w:rPr>
                <w:rFonts w:ascii="Times New Roman" w:hAnsi="Times New Roman"/>
                <w:sz w:val="24"/>
                <w:szCs w:val="24"/>
                <w:lang w:eastAsia="en-US"/>
              </w:rPr>
              <w:t>Текст. Ин</w:t>
            </w:r>
            <w:r w:rsidR="00FB4E3C" w:rsidRPr="00FB4E3C">
              <w:rPr>
                <w:rFonts w:ascii="Times New Roman" w:hAnsi="Times New Roman"/>
                <w:sz w:val="24"/>
                <w:szCs w:val="24"/>
                <w:lang w:eastAsia="en-US"/>
              </w:rPr>
              <w:t>формационно-смысловая переработка текста</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jc w:val="center"/>
              <w:rPr>
                <w:rFonts w:ascii="Times New Roman" w:hAnsi="Times New Roman"/>
                <w:sz w:val="24"/>
                <w:szCs w:val="24"/>
                <w:lang w:eastAsia="en-US"/>
              </w:rPr>
            </w:pPr>
            <w:r>
              <w:rPr>
                <w:rFonts w:ascii="Times New Roman" w:hAnsi="Times New Roman"/>
                <w:sz w:val="24"/>
                <w:szCs w:val="24"/>
                <w:lang w:eastAsia="en-US"/>
              </w:rPr>
              <w:t>2</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b/>
                <w:lang w:eastAsia="en-US"/>
              </w:rPr>
            </w:pPr>
            <w:r>
              <w:rPr>
                <w:b/>
                <w:lang w:eastAsia="en-US"/>
              </w:rPr>
              <w:t>3</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FB4E3C" w:rsidRDefault="00766644" w:rsidP="00EB4A6E">
            <w:pPr>
              <w:jc w:val="both"/>
              <w:rPr>
                <w:rFonts w:ascii="Times New Roman" w:hAnsi="Times New Roman"/>
                <w:sz w:val="24"/>
                <w:szCs w:val="24"/>
                <w:lang w:eastAsia="en-US"/>
              </w:rPr>
            </w:pPr>
            <w:r w:rsidRPr="00FB4E3C">
              <w:rPr>
                <w:rFonts w:ascii="Times New Roman" w:hAnsi="Times New Roman"/>
                <w:sz w:val="24"/>
                <w:szCs w:val="24"/>
                <w:lang w:eastAsia="en-US"/>
              </w:rPr>
              <w:t xml:space="preserve">Раздел 4. </w:t>
            </w:r>
            <w:r w:rsidR="00FB4E3C" w:rsidRPr="00FB4E3C">
              <w:rPr>
                <w:rFonts w:ascii="Times New Roman" w:hAnsi="Times New Roman"/>
                <w:sz w:val="24"/>
                <w:szCs w:val="24"/>
                <w:lang w:eastAsia="en-US"/>
              </w:rPr>
              <w:t xml:space="preserve"> Язык и речь. Культура речи. Система языка</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ind w:firstLine="34"/>
              <w:jc w:val="center"/>
              <w:rPr>
                <w:lang w:eastAsia="en-US"/>
              </w:rPr>
            </w:pPr>
            <w:r>
              <w:rPr>
                <w:lang w:eastAsia="en-US"/>
              </w:rPr>
              <w:t>1</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5E021D" w:rsidP="00BF61CA">
            <w:pPr>
              <w:pStyle w:val="aff2"/>
              <w:jc w:val="center"/>
              <w:rPr>
                <w:b/>
                <w:lang w:eastAsia="en-US"/>
              </w:rPr>
            </w:pPr>
            <w:r>
              <w:rPr>
                <w:b/>
                <w:lang w:eastAsia="en-US"/>
              </w:rPr>
              <w:t>4</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pPr>
              <w:jc w:val="both"/>
              <w:rPr>
                <w:rFonts w:ascii="Times New Roman" w:hAnsi="Times New Roman"/>
                <w:sz w:val="24"/>
                <w:szCs w:val="24"/>
                <w:lang w:eastAsia="en-US"/>
              </w:rPr>
            </w:pPr>
            <w:r w:rsidRPr="00FB4E3C">
              <w:rPr>
                <w:rFonts w:ascii="Times New Roman" w:hAnsi="Times New Roman"/>
                <w:sz w:val="24"/>
                <w:szCs w:val="24"/>
                <w:lang w:eastAsia="en-US"/>
              </w:rPr>
              <w:t>Раздел 5.</w:t>
            </w:r>
            <w:r w:rsidR="00FB4E3C" w:rsidRPr="00FB4E3C">
              <w:rPr>
                <w:rFonts w:ascii="Times New Roman" w:hAnsi="Times New Roman"/>
                <w:sz w:val="24"/>
                <w:szCs w:val="24"/>
                <w:lang w:eastAsia="en-US"/>
              </w:rPr>
              <w:t xml:space="preserve"> Фонетика. Орфоэпия. Орфоэпические нормы</w:t>
            </w:r>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BF61CA">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5E021D" w:rsidP="00BF61CA">
            <w:pPr>
              <w:jc w:val="center"/>
              <w:rPr>
                <w:rFonts w:ascii="Times New Roman" w:hAnsi="Times New Roman"/>
                <w:sz w:val="24"/>
                <w:szCs w:val="24"/>
                <w:lang w:eastAsia="en-US"/>
              </w:rPr>
            </w:pPr>
            <w:r>
              <w:rPr>
                <w:rFonts w:ascii="Times New Roman" w:hAnsi="Times New Roman"/>
                <w:sz w:val="24"/>
                <w:szCs w:val="24"/>
                <w:lang w:eastAsia="en-US"/>
              </w:rPr>
              <w:t>2</w:t>
            </w: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EB4A6E"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EB4A6E"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BF61CA">
            <w:pPr>
              <w:pStyle w:val="aff2"/>
              <w:jc w:val="center"/>
              <w:rPr>
                <w:b/>
                <w:lang w:eastAsia="en-US"/>
              </w:rPr>
            </w:pPr>
            <w:r>
              <w:rPr>
                <w:b/>
                <w:lang w:eastAsia="en-US"/>
              </w:rPr>
              <w:t>3</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6.</w:t>
            </w:r>
            <w:r w:rsidR="00FB4E3C" w:rsidRPr="00FB4E3C">
              <w:rPr>
                <w:rFonts w:ascii="Times New Roman" w:hAnsi="Times New Roman"/>
                <w:sz w:val="24"/>
                <w:szCs w:val="24"/>
                <w:lang w:eastAsia="en-US"/>
              </w:rPr>
              <w:t xml:space="preserve"> </w:t>
            </w:r>
            <w:r w:rsidR="00FB4E3C" w:rsidRPr="00FB4E3C">
              <w:rPr>
                <w:rFonts w:ascii="Times New Roman" w:hAnsi="Times New Roman"/>
                <w:sz w:val="24"/>
                <w:szCs w:val="24"/>
              </w:rPr>
              <w:t>Лексикология и фразеология. Лексические нормы</w:t>
            </w:r>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ind w:firstLine="34"/>
              <w:jc w:val="center"/>
              <w:rPr>
                <w:lang w:eastAsia="en-US"/>
              </w:rPr>
            </w:pPr>
            <w:r>
              <w:rPr>
                <w:lang w:eastAsia="en-US"/>
              </w:rPr>
              <w:t>1</w:t>
            </w: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7</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7.</w:t>
            </w:r>
            <w:r w:rsidR="00FB4E3C" w:rsidRPr="00FB4E3C">
              <w:rPr>
                <w:rFonts w:ascii="Times New Roman" w:hAnsi="Times New Roman"/>
                <w:sz w:val="24"/>
                <w:szCs w:val="24"/>
                <w:lang w:eastAsia="en-US"/>
              </w:rPr>
              <w:t xml:space="preserve"> </w:t>
            </w:r>
            <w:bookmarkStart w:id="9" w:name="_Hlk225162122"/>
            <w:r w:rsidR="00FB4E3C" w:rsidRPr="00FB4E3C">
              <w:rPr>
                <w:rFonts w:ascii="Times New Roman" w:hAnsi="Times New Roman"/>
                <w:sz w:val="24"/>
                <w:szCs w:val="24"/>
              </w:rPr>
              <w:t>Морфемика и словообразование. Словообразовательные нормы</w:t>
            </w:r>
            <w:bookmarkEnd w:id="9"/>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EB4A6E" w:rsidP="00EB4A6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1</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8.</w:t>
            </w:r>
            <w:r w:rsidR="00FB4E3C" w:rsidRPr="00FB4E3C">
              <w:rPr>
                <w:rFonts w:ascii="Times New Roman" w:hAnsi="Times New Roman"/>
                <w:sz w:val="24"/>
                <w:szCs w:val="24"/>
                <w:lang w:eastAsia="en-US"/>
              </w:rPr>
              <w:t xml:space="preserve"> </w:t>
            </w:r>
            <w:bookmarkStart w:id="10" w:name="_Hlk225162241"/>
            <w:r w:rsidR="00FB4E3C" w:rsidRPr="00FB4E3C">
              <w:rPr>
                <w:rFonts w:ascii="Times New Roman" w:hAnsi="Times New Roman"/>
                <w:sz w:val="24"/>
                <w:szCs w:val="24"/>
              </w:rPr>
              <w:t>Морфология. Морфологические нормы</w:t>
            </w:r>
            <w:bookmarkEnd w:id="10"/>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jc w:val="center"/>
              <w:rPr>
                <w:rFonts w:ascii="Times New Roman" w:hAnsi="Times New Roman"/>
                <w:sz w:val="24"/>
                <w:szCs w:val="24"/>
                <w:lang w:eastAsia="en-US"/>
              </w:rPr>
            </w:pPr>
            <w:r>
              <w:rPr>
                <w:rFonts w:ascii="Times New Roman" w:hAnsi="Times New Roman"/>
                <w:sz w:val="24"/>
                <w:szCs w:val="24"/>
                <w:lang w:eastAsia="en-US"/>
              </w:rPr>
              <w:t>2</w:t>
            </w: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EB4A6E" w:rsidP="00EB4A6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4</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9.</w:t>
            </w:r>
            <w:r w:rsidR="00FB4E3C" w:rsidRPr="00FB4E3C">
              <w:rPr>
                <w:rFonts w:ascii="Times New Roman" w:hAnsi="Times New Roman"/>
                <w:sz w:val="24"/>
                <w:szCs w:val="24"/>
                <w:lang w:eastAsia="en-US"/>
              </w:rPr>
              <w:t xml:space="preserve"> </w:t>
            </w:r>
            <w:r w:rsidR="00FB4E3C" w:rsidRPr="00FB4E3C">
              <w:rPr>
                <w:rFonts w:ascii="Times New Roman" w:hAnsi="Times New Roman"/>
                <w:sz w:val="24"/>
                <w:szCs w:val="24"/>
              </w:rPr>
              <w:t>Орфография. Основные правила орфографии</w:t>
            </w:r>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4</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10.</w:t>
            </w:r>
            <w:r w:rsidR="00FB4E3C" w:rsidRPr="00FB4E3C">
              <w:rPr>
                <w:rFonts w:ascii="Times New Roman" w:hAnsi="Times New Roman"/>
                <w:sz w:val="24"/>
                <w:szCs w:val="24"/>
                <w:lang w:eastAsia="en-US"/>
              </w:rPr>
              <w:t xml:space="preserve"> </w:t>
            </w:r>
            <w:r w:rsidR="00FB4E3C" w:rsidRPr="00FB4E3C">
              <w:rPr>
                <w:rFonts w:ascii="Times New Roman" w:hAnsi="Times New Roman"/>
                <w:sz w:val="24"/>
                <w:szCs w:val="24"/>
              </w:rPr>
              <w:t>Синтаксис. Синтаксические нормы</w:t>
            </w:r>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ind w:firstLine="34"/>
              <w:jc w:val="center"/>
              <w:rPr>
                <w:lang w:eastAsia="en-US"/>
              </w:rPr>
            </w:pPr>
            <w:r>
              <w:rPr>
                <w:lang w:eastAsia="en-US"/>
              </w:rPr>
              <w:t>1</w:t>
            </w: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6</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11.</w:t>
            </w:r>
            <w:r w:rsidR="00FB4E3C" w:rsidRPr="00FB4E3C">
              <w:rPr>
                <w:rFonts w:ascii="Times New Roman" w:hAnsi="Times New Roman"/>
                <w:sz w:val="24"/>
                <w:szCs w:val="24"/>
                <w:lang w:eastAsia="en-US"/>
              </w:rPr>
              <w:t xml:space="preserve"> </w:t>
            </w:r>
            <w:r w:rsidR="00FB4E3C" w:rsidRPr="00FB4E3C">
              <w:rPr>
                <w:rFonts w:ascii="Times New Roman" w:hAnsi="Times New Roman"/>
                <w:sz w:val="24"/>
                <w:szCs w:val="24"/>
              </w:rPr>
              <w:t>Пунктуация. Основные правила пунктуации</w:t>
            </w:r>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EB4A6E" w:rsidP="00EB4A6E">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ind w:firstLine="34"/>
              <w:jc w:val="center"/>
              <w:rPr>
                <w:lang w:eastAsia="en-US"/>
              </w:rPr>
            </w:pPr>
            <w:r>
              <w:rPr>
                <w:lang w:eastAsia="en-US"/>
              </w:rPr>
              <w:t>1</w:t>
            </w: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EB4A6E" w:rsidP="00EB4A6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2</w:t>
            </w:r>
          </w:p>
        </w:tc>
      </w:tr>
      <w:tr w:rsidR="00EB4A6E" w:rsidRPr="00BF61CA" w:rsidTr="00782A6E">
        <w:tc>
          <w:tcPr>
            <w:tcW w:w="6204" w:type="dxa"/>
            <w:tcBorders>
              <w:top w:val="single" w:sz="4" w:space="0" w:color="auto"/>
              <w:left w:val="single" w:sz="4" w:space="0" w:color="auto"/>
              <w:bottom w:val="single" w:sz="4" w:space="0" w:color="auto"/>
              <w:right w:val="single" w:sz="4" w:space="0" w:color="auto"/>
            </w:tcBorders>
          </w:tcPr>
          <w:p w:rsidR="00EB4A6E" w:rsidRPr="00FB4E3C" w:rsidRDefault="00EB4A6E" w:rsidP="00EB4A6E">
            <w:r w:rsidRPr="00FB4E3C">
              <w:rPr>
                <w:rFonts w:ascii="Times New Roman" w:hAnsi="Times New Roman"/>
                <w:sz w:val="24"/>
                <w:szCs w:val="24"/>
                <w:lang w:eastAsia="en-US"/>
              </w:rPr>
              <w:t>Раздел 12.</w:t>
            </w:r>
            <w:r w:rsidR="00FB4E3C" w:rsidRPr="00FB4E3C">
              <w:rPr>
                <w:rFonts w:ascii="Times New Roman" w:hAnsi="Times New Roman"/>
                <w:sz w:val="24"/>
                <w:szCs w:val="24"/>
                <w:lang w:eastAsia="en-US"/>
              </w:rPr>
              <w:t xml:space="preserve"> </w:t>
            </w:r>
            <w:r w:rsidR="00FB4E3C" w:rsidRPr="00FB4E3C">
              <w:rPr>
                <w:rFonts w:ascii="Times New Roman" w:hAnsi="Times New Roman"/>
                <w:sz w:val="24"/>
                <w:szCs w:val="24"/>
              </w:rPr>
              <w:t>Функциональная стилистика. Культура речи</w:t>
            </w:r>
          </w:p>
        </w:tc>
        <w:tc>
          <w:tcPr>
            <w:tcW w:w="716"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jc w:val="center"/>
              <w:rPr>
                <w:rFonts w:ascii="Times New Roman" w:hAnsi="Times New Roman"/>
                <w:sz w:val="24"/>
                <w:szCs w:val="24"/>
                <w:lang w:eastAsia="en-US"/>
              </w:rPr>
            </w:pPr>
            <w:r>
              <w:rPr>
                <w:rFonts w:ascii="Times New Roman" w:hAnsi="Times New Roman"/>
                <w:sz w:val="24"/>
                <w:szCs w:val="24"/>
                <w:lang w:eastAsia="en-US"/>
              </w:rPr>
              <w:t>4</w:t>
            </w:r>
          </w:p>
        </w:tc>
        <w:tc>
          <w:tcPr>
            <w:tcW w:w="74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ind w:firstLine="34"/>
              <w:jc w:val="center"/>
              <w:rPr>
                <w:lang w:eastAsia="en-US"/>
              </w:rPr>
            </w:pPr>
            <w:r>
              <w:rPr>
                <w:lang w:eastAsia="en-US"/>
              </w:rPr>
              <w:t>2</w:t>
            </w:r>
          </w:p>
        </w:tc>
        <w:tc>
          <w:tcPr>
            <w:tcW w:w="674" w:type="dxa"/>
            <w:gridSpan w:val="2"/>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tcPr>
          <w:p w:rsidR="00EB4A6E" w:rsidRPr="00BF61CA" w:rsidRDefault="005E021D" w:rsidP="00EB4A6E">
            <w:pPr>
              <w:pStyle w:val="aff2"/>
              <w:jc w:val="center"/>
              <w:rPr>
                <w:b/>
                <w:lang w:eastAsia="en-US"/>
              </w:rPr>
            </w:pPr>
            <w:r>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Default="000E5080" w:rsidP="00BF61CA">
      <w:pPr>
        <w:pStyle w:val="11"/>
        <w:spacing w:after="0" w:line="240" w:lineRule="auto"/>
        <w:ind w:firstLine="709"/>
        <w:rPr>
          <w:rFonts w:ascii="Times New Roman" w:hAnsi="Times New Roman" w:cs="Times New Roman"/>
          <w:b/>
          <w:bCs/>
          <w:sz w:val="24"/>
          <w:szCs w:val="24"/>
        </w:rPr>
      </w:pPr>
      <w:bookmarkStart w:id="11" w:name="_heading=h.4d34og8" w:colFirst="0" w:colLast="0"/>
      <w:bookmarkEnd w:id="11"/>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p w:rsidR="00FB4E3C" w:rsidRDefault="00FB4E3C" w:rsidP="00BF61CA">
      <w:pPr>
        <w:pStyle w:val="11"/>
        <w:spacing w:after="0" w:line="240" w:lineRule="auto"/>
        <w:ind w:firstLine="709"/>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7576"/>
        <w:gridCol w:w="1048"/>
        <w:gridCol w:w="1837"/>
      </w:tblGrid>
      <w:tr w:rsidR="00FB4E3C" w:rsidRPr="008305E8" w:rsidTr="005E021D">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305E8">
              <w:rPr>
                <w:rFonts w:ascii="Times New Roman" w:hAnsi="Times New Roman"/>
                <w:b/>
                <w:sz w:val="24"/>
                <w:szCs w:val="24"/>
              </w:rPr>
              <w:t>Наименование разделов и тем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B4E3C" w:rsidRPr="008305E8" w:rsidRDefault="00FB4E3C" w:rsidP="00085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305E8">
              <w:rPr>
                <w:rFonts w:ascii="Times New Roman" w:hAnsi="Times New Roman"/>
                <w:b/>
                <w:sz w:val="24"/>
                <w:szCs w:val="24"/>
              </w:rPr>
              <w:t xml:space="preserve">Содержание учебного материала </w:t>
            </w:r>
            <w:r w:rsidRPr="008305E8">
              <w:rPr>
                <w:rFonts w:ascii="Times New Roman" w:hAnsi="Times New Roman"/>
                <w:b/>
                <w:sz w:val="24"/>
                <w:szCs w:val="24"/>
              </w:rPr>
              <w:br/>
              <w:t xml:space="preserve">(основное и </w:t>
            </w:r>
            <w:r w:rsidRPr="008305E8">
              <w:rPr>
                <w:rFonts w:ascii="Times New Roman" w:hAnsi="Times New Roman"/>
                <w:b/>
                <w:bCs/>
                <w:sz w:val="24"/>
                <w:szCs w:val="24"/>
              </w:rPr>
              <w:t xml:space="preserve">профессионально ориентированное), </w:t>
            </w:r>
            <w:r w:rsidRPr="008305E8">
              <w:rPr>
                <w:rFonts w:ascii="Times New Roman" w:hAnsi="Times New Roman"/>
                <w:b/>
                <w:bCs/>
                <w:sz w:val="24"/>
                <w:szCs w:val="24"/>
              </w:rPr>
              <w:br/>
            </w:r>
            <w:r w:rsidRPr="008305E8">
              <w:rPr>
                <w:rFonts w:ascii="Times New Roman" w:hAnsi="Times New Roman"/>
                <w:b/>
                <w:sz w:val="24"/>
                <w:szCs w:val="24"/>
              </w:rPr>
              <w:t>лабораторные и практические занятия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305E8">
              <w:rPr>
                <w:rFonts w:ascii="Times New Roman" w:hAnsi="Times New Roman"/>
                <w:b/>
                <w:sz w:val="24"/>
                <w:szCs w:val="24"/>
              </w:rPr>
              <w:t>Объем часов</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8305E8">
              <w:rPr>
                <w:rFonts w:ascii="Times New Roman" w:hAnsi="Times New Roman"/>
                <w:b/>
                <w:sz w:val="24"/>
                <w:szCs w:val="24"/>
              </w:rPr>
              <w:t>Формируемые компетенции</w:t>
            </w:r>
          </w:p>
        </w:tc>
      </w:tr>
      <w:tr w:rsidR="00FB4E3C" w:rsidRPr="008305E8" w:rsidTr="005E021D">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4</w:t>
            </w:r>
          </w:p>
        </w:tc>
      </w:tr>
      <w:tr w:rsidR="00FB4E3C" w:rsidRPr="008305E8" w:rsidTr="005E021D">
        <w:trPr>
          <w:trHeight w:val="2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8305E8">
              <w:rPr>
                <w:rFonts w:ascii="Times New Roman" w:hAnsi="Times New Roman"/>
                <w:b/>
                <w:iCs/>
                <w:sz w:val="24"/>
                <w:szCs w:val="24"/>
              </w:rPr>
              <w:t>Основное содержание</w:t>
            </w:r>
          </w:p>
        </w:tc>
      </w:tr>
      <w:tr w:rsidR="00FB4E3C" w:rsidRPr="008305E8" w:rsidTr="005E021D">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Раздел 1 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4</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p w:rsidR="00085D53" w:rsidRPr="008305E8" w:rsidRDefault="001B6EA3"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FB4E3C" w:rsidRPr="008305E8" w:rsidTr="005E021D">
        <w:trPr>
          <w:trHeight w:val="70"/>
        </w:trPr>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 xml:space="preserve">Тема 1.1 Русский язык – государственный язык Российской Федерации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Cs/>
                <w:sz w:val="24"/>
                <w:szCs w:val="24"/>
              </w:rPr>
            </w:pPr>
            <w:r w:rsidRPr="008305E8">
              <w:rPr>
                <w:rFonts w:ascii="Times New Roman" w:hAnsi="Times New Roman"/>
                <w:bCs/>
                <w:sz w:val="24"/>
                <w:szCs w:val="24"/>
              </w:rPr>
              <w:t xml:space="preserve">Содержание учебного материала </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2A792D"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A792D">
              <w:rPr>
                <w:rFonts w:ascii="Times New Roman" w:hAnsi="Times New Roman"/>
                <w:b/>
                <w:b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FB4E3C" w:rsidRPr="008305E8" w:rsidTr="005E021D">
        <w:trPr>
          <w:trHeight w:val="276"/>
        </w:trPr>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Cs/>
                <w:sz w:val="24"/>
                <w:szCs w:val="24"/>
              </w:rPr>
              <w:t>Русский язык как национальное достояние и государственный язык Российской Федерации. Сферы обязательного использования государственного языка.</w:t>
            </w:r>
          </w:p>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Cs/>
                <w:sz w:val="24"/>
                <w:szCs w:val="24"/>
              </w:rPr>
              <w:t>Строгость нормативных правил государственного языка. Основные виды словарей. Нормативные словари, фиксирующие нормы современного русского литературного языка при его использовании в качестве государственного языка Российской Федерации. Формы существования русского национального языка. Входной контроль</w:t>
            </w:r>
          </w:p>
        </w:tc>
        <w:tc>
          <w:tcPr>
            <w:tcW w:w="0" w:type="auto"/>
            <w:vMerge/>
            <w:tcBorders>
              <w:left w:val="single" w:sz="4" w:space="0" w:color="000000"/>
              <w:right w:val="single" w:sz="4" w:space="0" w:color="000000"/>
            </w:tcBorders>
            <w:shd w:val="clear" w:color="auto" w:fill="auto"/>
          </w:tcPr>
          <w:p w:rsidR="00FB4E3C" w:rsidRPr="002A792D"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4791C" w:rsidRPr="008305E8" w:rsidTr="005E021D">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24791C" w:rsidRPr="008305E8" w:rsidRDefault="0024791C" w:rsidP="005E021D">
            <w:pPr>
              <w:spacing w:after="0" w:line="240" w:lineRule="auto"/>
              <w:rPr>
                <w:rFonts w:ascii="Times New Roman" w:hAnsi="Times New Roman"/>
                <w:b/>
                <w:sz w:val="24"/>
                <w:szCs w:val="24"/>
              </w:rPr>
            </w:pPr>
            <w:r w:rsidRPr="008305E8">
              <w:rPr>
                <w:rFonts w:ascii="Times New Roman" w:hAnsi="Times New Roman"/>
                <w:b/>
                <w:sz w:val="24"/>
                <w:szCs w:val="24"/>
              </w:rPr>
              <w:t>Тема 1.2 Лингвистика как наука. Основные функции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FB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bookmarkStart w:id="12" w:name="_Hlk224828634"/>
            <w:r w:rsidRPr="008305E8">
              <w:rPr>
                <w:rFonts w:ascii="Times New Roman" w:hAnsi="Times New Roman"/>
                <w:b/>
                <w:bCs/>
                <w:sz w:val="24"/>
                <w:szCs w:val="24"/>
              </w:rPr>
              <w:t>Профессионально ориентированное содержание</w:t>
            </w:r>
            <w:bookmarkEnd w:id="12"/>
          </w:p>
        </w:tc>
        <w:tc>
          <w:tcPr>
            <w:tcW w:w="0" w:type="auto"/>
            <w:vMerge w:val="restart"/>
            <w:tcBorders>
              <w:top w:val="single" w:sz="4" w:space="0" w:color="000000"/>
              <w:left w:val="single" w:sz="4" w:space="0" w:color="000000"/>
              <w:right w:val="single" w:sz="4" w:space="0" w:color="000000"/>
            </w:tcBorders>
            <w:shd w:val="clear" w:color="auto" w:fill="auto"/>
          </w:tcPr>
          <w:p w:rsidR="0024791C" w:rsidRPr="002A792D"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A792D">
              <w:rPr>
                <w:rFonts w:ascii="Times New Roman" w:hAnsi="Times New Roman"/>
                <w:b/>
                <w:bCs/>
                <w:sz w:val="24"/>
                <w:szCs w:val="24"/>
              </w:rPr>
              <w:t>1</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top w:val="single" w:sz="4" w:space="0" w:color="000000"/>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Лингвистика как наука. Основные функции языка. Взаимосвязь языка </w:t>
            </w:r>
            <w:r w:rsidRPr="008305E8">
              <w:rPr>
                <w:rFonts w:ascii="Times New Roman" w:hAnsi="Times New Roman"/>
                <w:bCs/>
                <w:sz w:val="24"/>
                <w:szCs w:val="24"/>
              </w:rPr>
              <w:br/>
              <w:t>и культуры. Отражение в русском языке традиционных российских духовно-нравственных ценностей.</w:t>
            </w:r>
            <w:r w:rsidRPr="008305E8">
              <w:rPr>
                <w:rFonts w:ascii="Times New Roman" w:hAnsi="Times New Roman"/>
                <w:sz w:val="24"/>
                <w:szCs w:val="24"/>
              </w:rPr>
              <w:t xml:space="preserve"> Профессиональная терминология. Отраслевые терминологические словари</w:t>
            </w:r>
          </w:p>
        </w:tc>
        <w:tc>
          <w:tcPr>
            <w:tcW w:w="0" w:type="auto"/>
            <w:vMerge/>
            <w:tcBorders>
              <w:left w:val="single" w:sz="4" w:space="0" w:color="000000"/>
              <w:right w:val="single" w:sz="4" w:space="0" w:color="000000"/>
            </w:tcBorders>
            <w:shd w:val="clear" w:color="auto" w:fill="auto"/>
          </w:tcPr>
          <w:p w:rsidR="0024791C" w:rsidRPr="002A792D"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4791C" w:rsidRPr="008305E8" w:rsidTr="005E021D">
        <w:trPr>
          <w:trHeight w:val="20"/>
        </w:trPr>
        <w:tc>
          <w:tcPr>
            <w:tcW w:w="0" w:type="auto"/>
            <w:vMerge/>
            <w:tcBorders>
              <w:top w:val="single" w:sz="4" w:space="0" w:color="000000"/>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085D53" w:rsidRDefault="0024791C"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1.</w:t>
            </w:r>
          </w:p>
        </w:tc>
        <w:tc>
          <w:tcPr>
            <w:tcW w:w="0" w:type="auto"/>
            <w:vMerge w:val="restart"/>
            <w:tcBorders>
              <w:left w:val="single" w:sz="4" w:space="0" w:color="000000"/>
              <w:right w:val="single" w:sz="4" w:space="0" w:color="000000"/>
            </w:tcBorders>
            <w:shd w:val="clear" w:color="auto" w:fill="auto"/>
          </w:tcPr>
          <w:p w:rsidR="0024791C" w:rsidRPr="002A792D"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2A792D">
              <w:rPr>
                <w:rFonts w:ascii="Times New Roman" w:hAnsi="Times New Roman"/>
                <w:b/>
                <w:sz w:val="24"/>
                <w:szCs w:val="24"/>
              </w:rPr>
              <w:t>2</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4791C" w:rsidRPr="008305E8" w:rsidTr="005E021D">
        <w:trPr>
          <w:trHeight w:val="20"/>
        </w:trPr>
        <w:tc>
          <w:tcPr>
            <w:tcW w:w="0" w:type="auto"/>
            <w:vMerge/>
            <w:tcBorders>
              <w:top w:val="single" w:sz="4" w:space="0" w:color="000000"/>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sz w:val="24"/>
                <w:szCs w:val="24"/>
              </w:rPr>
            </w:pPr>
            <w:r w:rsidRPr="008305E8">
              <w:rPr>
                <w:rFonts w:ascii="Times New Roman" w:hAnsi="Times New Roman"/>
                <w:spacing w:val="-9"/>
                <w:sz w:val="24"/>
                <w:szCs w:val="24"/>
              </w:rPr>
              <w:t xml:space="preserve">Функции русского языка в профессиональной деятельности. Старт </w:t>
            </w:r>
            <w:r w:rsidRPr="008305E8">
              <w:rPr>
                <w:rFonts w:ascii="Times New Roman" w:hAnsi="Times New Roman"/>
                <w:sz w:val="24"/>
                <w:szCs w:val="24"/>
              </w:rPr>
              <w:t>проектной работы «Мини-словарь профессиональной лексики»</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FB4E3C" w:rsidRPr="008305E8" w:rsidTr="005E021D">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Раздел 2 Речь. Речевое общение</w:t>
            </w:r>
          </w:p>
        </w:tc>
        <w:tc>
          <w:tcPr>
            <w:tcW w:w="0" w:type="auto"/>
            <w:tcBorders>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4</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sz w:val="24"/>
                <w:szCs w:val="24"/>
              </w:rPr>
              <w:t>ПК 1.1</w:t>
            </w:r>
          </w:p>
          <w:p w:rsidR="00FB4E3C" w:rsidRPr="008305E8" w:rsidRDefault="00FB4E3C" w:rsidP="0024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2.1 Виды речевой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bCs/>
                <w:sz w:val="24"/>
                <w:szCs w:val="24"/>
              </w:rPr>
              <w:t xml:space="preserve">Речь как деятельность. </w:t>
            </w:r>
            <w:r w:rsidRPr="008305E8">
              <w:rPr>
                <w:rFonts w:ascii="Times New Roman" w:hAnsi="Times New Roman"/>
                <w:sz w:val="24"/>
                <w:szCs w:val="24"/>
              </w:rPr>
              <w:t xml:space="preserve">Речевое общение и его виды. Основные сферы речевого общения. </w:t>
            </w:r>
          </w:p>
          <w:p w:rsidR="00FB4E3C" w:rsidRPr="008305E8" w:rsidRDefault="00FB4E3C" w:rsidP="005E021D">
            <w:pPr>
              <w:spacing w:after="0" w:line="240" w:lineRule="auto"/>
              <w:jc w:val="both"/>
              <w:rPr>
                <w:rFonts w:ascii="Times New Roman" w:hAnsi="Times New Roman"/>
                <w:bCs/>
                <w:strike/>
                <w:sz w:val="24"/>
                <w:szCs w:val="24"/>
              </w:rPr>
            </w:pPr>
            <w:r w:rsidRPr="008305E8">
              <w:rPr>
                <w:rFonts w:ascii="Times New Roman" w:hAnsi="Times New Roman"/>
                <w:sz w:val="24"/>
                <w:szCs w:val="24"/>
              </w:rPr>
              <w:t xml:space="preserve">Речевая ситуация и ее компоненты (адресант и адресат; мотивы </w:t>
            </w:r>
            <w:r w:rsidRPr="008305E8">
              <w:rPr>
                <w:rFonts w:ascii="Times New Roman" w:hAnsi="Times New Roman"/>
                <w:sz w:val="24"/>
                <w:szCs w:val="24"/>
              </w:rPr>
              <w:br/>
              <w:t>и цели, предмет и тема речи; условия общения)</w:t>
            </w:r>
          </w:p>
        </w:tc>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val="restart"/>
            <w:tcBorders>
              <w:left w:val="single" w:sz="4" w:space="0" w:color="000000"/>
              <w:right w:val="single" w:sz="4" w:space="0" w:color="000000"/>
            </w:tcBorders>
            <w:shd w:val="clear" w:color="auto" w:fill="auto"/>
          </w:tcPr>
          <w:p w:rsidR="0024791C" w:rsidRPr="008305E8" w:rsidRDefault="0024791C" w:rsidP="005E021D">
            <w:pPr>
              <w:spacing w:after="0" w:line="240" w:lineRule="auto"/>
              <w:rPr>
                <w:rFonts w:ascii="Times New Roman" w:hAnsi="Times New Roman"/>
                <w:b/>
                <w:sz w:val="24"/>
                <w:szCs w:val="24"/>
              </w:rPr>
            </w:pPr>
            <w:r w:rsidRPr="008305E8">
              <w:rPr>
                <w:rFonts w:ascii="Times New Roman" w:hAnsi="Times New Roman"/>
                <w:b/>
                <w:sz w:val="24"/>
                <w:szCs w:val="24"/>
              </w:rPr>
              <w:t>Тема 2.2</w:t>
            </w:r>
            <w:bookmarkStart w:id="13" w:name="_Hlk226387929"/>
            <w:r w:rsidRPr="008305E8">
              <w:rPr>
                <w:rFonts w:ascii="Times New Roman" w:hAnsi="Times New Roman"/>
                <w:b/>
                <w:sz w:val="24"/>
                <w:szCs w:val="24"/>
              </w:rPr>
              <w:t xml:space="preserve"> Речевой этикет </w:t>
            </w:r>
            <w:r w:rsidRPr="008305E8">
              <w:rPr>
                <w:rFonts w:ascii="Times New Roman" w:hAnsi="Times New Roman"/>
                <w:b/>
                <w:sz w:val="24"/>
                <w:szCs w:val="24"/>
              </w:rPr>
              <w:br/>
              <w:t>в профессиональной коммуникации</w:t>
            </w:r>
            <w:bookmarkEnd w:id="13"/>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rsidR="0024791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sz w:val="24"/>
                <w:szCs w:val="24"/>
              </w:rPr>
            </w:pPr>
            <w:r w:rsidRPr="008305E8">
              <w:rPr>
                <w:rFonts w:ascii="Times New Roman" w:hAnsi="Times New Roman"/>
                <w:sz w:val="24"/>
                <w:szCs w:val="24"/>
              </w:rPr>
              <w:t xml:space="preserve">Профессиональная речь.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w:t>
            </w:r>
            <w:r w:rsidRPr="008305E8">
              <w:rPr>
                <w:rFonts w:ascii="Times New Roman" w:hAnsi="Times New Roman"/>
                <w:sz w:val="24"/>
                <w:szCs w:val="24"/>
              </w:rPr>
              <w:lastRenderedPageBreak/>
              <w:t>партнеру и другие). Устойчивые формулы речевого этикета применительно к различным профессиональным ситуациям.</w:t>
            </w:r>
          </w:p>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Выбор языковых средств оформления публичного выступления </w:t>
            </w:r>
            <w:r w:rsidRPr="008305E8">
              <w:rPr>
                <w:rFonts w:ascii="Times New Roman" w:hAnsi="Times New Roman"/>
                <w:sz w:val="24"/>
                <w:szCs w:val="24"/>
              </w:rPr>
              <w:br/>
              <w:t>с учетом его цели, особенностей адресата, ситуации общения</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085D53" w:rsidRDefault="0024791C"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2</w:t>
            </w:r>
          </w:p>
        </w:tc>
        <w:tc>
          <w:tcPr>
            <w:tcW w:w="0" w:type="auto"/>
            <w:vMerge w:val="restart"/>
            <w:tcBorders>
              <w:left w:val="single" w:sz="4" w:space="0" w:color="000000"/>
              <w:right w:val="single" w:sz="4" w:space="0" w:color="000000"/>
            </w:tcBorders>
            <w:shd w:val="clear" w:color="auto" w:fill="auto"/>
          </w:tcPr>
          <w:p w:rsidR="0024791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sz w:val="24"/>
                <w:szCs w:val="24"/>
              </w:rPr>
            </w:pPr>
            <w:r w:rsidRPr="008305E8">
              <w:rPr>
                <w:rFonts w:ascii="Times New Roman" w:hAnsi="Times New Roman"/>
                <w:bCs/>
                <w:sz w:val="24"/>
                <w:szCs w:val="24"/>
              </w:rPr>
              <w:t>Публичное выступление и его особенности</w:t>
            </w:r>
          </w:p>
        </w:tc>
        <w:tc>
          <w:tcPr>
            <w:tcW w:w="0" w:type="auto"/>
            <w:vMerge/>
            <w:tcBorders>
              <w:left w:val="single" w:sz="4" w:space="0" w:color="000000"/>
              <w:bottom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Раздел 3 Текст. Информационно-смысловая переработка текста</w:t>
            </w:r>
          </w:p>
        </w:tc>
        <w:tc>
          <w:tcPr>
            <w:tcW w:w="0" w:type="auto"/>
            <w:tcBorders>
              <w:left w:val="single" w:sz="4" w:space="0" w:color="000000"/>
              <w:bottom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305E8">
              <w:rPr>
                <w:rFonts w:ascii="Times New Roman" w:hAnsi="Times New Roman"/>
                <w:sz w:val="24"/>
                <w:szCs w:val="24"/>
              </w:rPr>
              <w:t>ОК 05, ОК 09</w:t>
            </w:r>
          </w:p>
        </w:tc>
      </w:tr>
      <w:tr w:rsidR="0024791C" w:rsidRPr="008305E8" w:rsidTr="005E021D">
        <w:trPr>
          <w:trHeight w:val="20"/>
        </w:trPr>
        <w:tc>
          <w:tcPr>
            <w:tcW w:w="0" w:type="auto"/>
            <w:vMerge w:val="restart"/>
            <w:tcBorders>
              <w:left w:val="single" w:sz="4" w:space="0" w:color="000000"/>
              <w:right w:val="single" w:sz="4" w:space="0" w:color="000000"/>
            </w:tcBorders>
            <w:shd w:val="clear" w:color="auto" w:fill="auto"/>
          </w:tcPr>
          <w:p w:rsidR="0024791C" w:rsidRPr="008305E8" w:rsidRDefault="0024791C" w:rsidP="005E021D">
            <w:pPr>
              <w:spacing w:after="0" w:line="240" w:lineRule="auto"/>
              <w:rPr>
                <w:rFonts w:ascii="Times New Roman" w:hAnsi="Times New Roman"/>
                <w:b/>
                <w:sz w:val="24"/>
                <w:szCs w:val="24"/>
              </w:rPr>
            </w:pPr>
            <w:r w:rsidRPr="008305E8">
              <w:rPr>
                <w:rFonts w:ascii="Times New Roman" w:hAnsi="Times New Roman"/>
                <w:b/>
                <w:sz w:val="24"/>
                <w:szCs w:val="24"/>
              </w:rPr>
              <w:t>Тема 3.1 Текст. Информационно-смысловая переработка текста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24791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Текст, его основные признаки. </w:t>
            </w:r>
          </w:p>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Виды информации в тексте.</w:t>
            </w:r>
          </w:p>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План. Простой и сложный план. </w:t>
            </w:r>
          </w:p>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Тезисы. Конспект. Особенности тезисов и конспекта как вторичных текстов. </w:t>
            </w:r>
          </w:p>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Реферат. Аннотация. Обязательные структурные компоненты реферата и аннотации</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left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085D53" w:rsidRDefault="0024791C"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3</w:t>
            </w:r>
          </w:p>
        </w:tc>
        <w:tc>
          <w:tcPr>
            <w:tcW w:w="0" w:type="auto"/>
            <w:vMerge w:val="restart"/>
            <w:tcBorders>
              <w:left w:val="single" w:sz="4" w:space="0" w:color="000000"/>
              <w:right w:val="single" w:sz="4" w:space="0" w:color="000000"/>
            </w:tcBorders>
            <w:shd w:val="clear" w:color="auto" w:fill="auto"/>
          </w:tcPr>
          <w:p w:rsidR="0024791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24791C" w:rsidRPr="008305E8" w:rsidTr="005E021D">
        <w:trPr>
          <w:trHeight w:val="20"/>
        </w:trPr>
        <w:tc>
          <w:tcPr>
            <w:tcW w:w="0" w:type="auto"/>
            <w:vMerge/>
            <w:tcBorders>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4791C" w:rsidRPr="008305E8" w:rsidRDefault="0024791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Схема реферата. Написание реферата статьи с профессиональным содержанием на основе одного или нескольких источников</w:t>
            </w:r>
          </w:p>
        </w:tc>
        <w:tc>
          <w:tcPr>
            <w:tcW w:w="0" w:type="auto"/>
            <w:vMerge/>
            <w:tcBorders>
              <w:left w:val="single" w:sz="4" w:space="0" w:color="000000"/>
              <w:bottom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24791C" w:rsidRPr="008305E8" w:rsidRDefault="0024791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Раздел 4 Язык и речь. Культура речи. Система языка</w:t>
            </w:r>
          </w:p>
        </w:tc>
        <w:tc>
          <w:tcPr>
            <w:tcW w:w="0" w:type="auto"/>
            <w:tcBorders>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4</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305E8">
              <w:rPr>
                <w:rFonts w:ascii="Times New Roman" w:hAnsi="Times New Roman"/>
                <w:sz w:val="24"/>
                <w:szCs w:val="24"/>
              </w:rPr>
              <w:t xml:space="preserve">ОК 04, ОК 05, ОК 09, </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sz w:val="24"/>
                <w:szCs w:val="24"/>
              </w:rPr>
              <w:t>ПК 1.1</w:t>
            </w:r>
          </w:p>
          <w:p w:rsidR="00FB4E3C" w:rsidRPr="008305E8" w:rsidRDefault="00FB4E3C" w:rsidP="0024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4.1 Язык как система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Cs/>
                <w:sz w:val="24"/>
                <w:szCs w:val="24"/>
              </w:rPr>
              <w:t>Система языка. Единицы и уровни языка, их связи и отношения. Изобразительно-выразительные средства русского языка</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4</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Подготовка презентации «Качества хорошей речи»</w:t>
            </w:r>
          </w:p>
        </w:tc>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4.2 Культура профессиональной речи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sz w:val="24"/>
                <w:szCs w:val="24"/>
              </w:rPr>
              <w:t>Культура речи. Языковая норма. Ее основные признаки и функции. Виды языковых норм.</w:t>
            </w:r>
            <w:r w:rsidRPr="008305E8">
              <w:rPr>
                <w:rFonts w:ascii="Times New Roman" w:hAnsi="Times New Roman"/>
                <w:bCs/>
                <w:sz w:val="24"/>
                <w:szCs w:val="24"/>
              </w:rPr>
              <w:t xml:space="preserve"> Коммуникативные качества речи </w:t>
            </w:r>
            <w:r w:rsidRPr="008305E8">
              <w:rPr>
                <w:rFonts w:ascii="Times New Roman" w:hAnsi="Times New Roman"/>
                <w:bCs/>
                <w:sz w:val="24"/>
                <w:szCs w:val="24"/>
              </w:rPr>
              <w:br/>
              <w:t>в профессиональной деятельности</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305E8">
              <w:rPr>
                <w:rFonts w:ascii="Times New Roman" w:hAnsi="Times New Roman"/>
                <w:b/>
                <w:sz w:val="24"/>
                <w:szCs w:val="24"/>
              </w:rPr>
              <w:t>Раздел 5 Фонетика. Орфоэпия. Орфоэпические нормы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Cs/>
                <w:sz w:val="24"/>
                <w:szCs w:val="24"/>
              </w:rPr>
            </w:pPr>
            <w:r w:rsidRPr="008305E8">
              <w:rPr>
                <w:rFonts w:ascii="Times New Roman" w:hAnsi="Times New Roman"/>
                <w:b/>
                <w:sz w:val="24"/>
                <w:szCs w:val="24"/>
              </w:rPr>
              <w:lastRenderedPageBreak/>
              <w:t xml:space="preserve">Тема 5.1 Фонетика и орфоэпия. </w:t>
            </w:r>
            <w:r w:rsidRPr="008305E8">
              <w:rPr>
                <w:rFonts w:ascii="Times New Roman" w:hAnsi="Times New Roman"/>
                <w:b/>
                <w:spacing w:val="-5"/>
                <w:sz w:val="24"/>
                <w:szCs w:val="24"/>
              </w:rPr>
              <w:t>Нормы ударения в современном</w:t>
            </w:r>
            <w:r w:rsidRPr="008305E8">
              <w:rPr>
                <w:rFonts w:ascii="Times New Roman" w:hAnsi="Times New Roman"/>
                <w:b/>
                <w:sz w:val="24"/>
                <w:szCs w:val="24"/>
              </w:rPr>
              <w:t xml:space="preserve"> русском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tc>
      </w:tr>
      <w:tr w:rsidR="00FB4E3C" w:rsidRPr="008305E8" w:rsidTr="005E021D">
        <w:trPr>
          <w:trHeight w:val="283"/>
        </w:trPr>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Фонетика и орфоэпия как раздел лингвистики. Орфоэпические нормы.</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Произношение некоторых грамматических форм: произношение безударных гласных звуков, некоторых согласных, сочетаний согласных. </w:t>
            </w:r>
            <w:r w:rsidRPr="008305E8">
              <w:rPr>
                <w:rFonts w:ascii="Times New Roman" w:hAnsi="Times New Roman"/>
                <w:spacing w:val="-5"/>
                <w:sz w:val="24"/>
                <w:szCs w:val="24"/>
              </w:rPr>
              <w:t>Нормы ударения в современном</w:t>
            </w:r>
            <w:r w:rsidRPr="008305E8">
              <w:rPr>
                <w:rFonts w:ascii="Times New Roman" w:hAnsi="Times New Roman"/>
                <w:sz w:val="24"/>
                <w:szCs w:val="24"/>
              </w:rPr>
              <w:t xml:space="preserve"> русском языке</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83"/>
        </w:trPr>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5</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Проект «Трудные случаи ударения в русском языке»</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bookmarkStart w:id="14" w:name="_Hlk223098089"/>
            <w:r w:rsidRPr="008305E8">
              <w:rPr>
                <w:rFonts w:ascii="Times New Roman" w:hAnsi="Times New Roman"/>
                <w:b/>
                <w:sz w:val="24"/>
                <w:szCs w:val="24"/>
              </w:rPr>
              <w:t>Раздел 6</w:t>
            </w:r>
            <w:bookmarkStart w:id="15" w:name="_Hlk225159648"/>
            <w:r w:rsidRPr="008305E8">
              <w:rPr>
                <w:rFonts w:ascii="Times New Roman" w:hAnsi="Times New Roman"/>
                <w:b/>
                <w:sz w:val="24"/>
                <w:szCs w:val="24"/>
              </w:rPr>
              <w:t xml:space="preserve"> Лексикология и фразеология. Лексические нормы</w:t>
            </w:r>
            <w:bookmarkEnd w:id="15"/>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r w:rsidRPr="008305E8">
              <w:rPr>
                <w:rFonts w:ascii="Times New Roman" w:hAnsi="Times New Roman"/>
                <w:sz w:val="24"/>
                <w:szCs w:val="24"/>
              </w:rPr>
              <w:t xml:space="preserve">ОК 04, ОК 05, ОК 09, </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sz w:val="24"/>
                <w:szCs w:val="24"/>
              </w:rPr>
              <w:t>ПК 1.1</w:t>
            </w:r>
          </w:p>
          <w:p w:rsidR="00FB4E3C" w:rsidRPr="008305E8" w:rsidRDefault="00FB4E3C" w:rsidP="0024791C">
            <w:pPr>
              <w:spacing w:after="0" w:line="240" w:lineRule="auto"/>
              <w:jc w:val="center"/>
              <w:rPr>
                <w:rFonts w:ascii="Times New Roman" w:hAnsi="Times New Roman"/>
                <w:i/>
                <w:sz w:val="24"/>
                <w:szCs w:val="24"/>
              </w:rPr>
            </w:pPr>
          </w:p>
        </w:tc>
      </w:tr>
      <w:tr w:rsidR="00FB4E3C" w:rsidRPr="008305E8" w:rsidTr="005E021D">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Cs/>
                <w:sz w:val="24"/>
                <w:szCs w:val="24"/>
              </w:rPr>
            </w:pPr>
            <w:r w:rsidRPr="008305E8">
              <w:rPr>
                <w:rFonts w:ascii="Times New Roman" w:hAnsi="Times New Roman"/>
                <w:b/>
                <w:sz w:val="24"/>
                <w:szCs w:val="24"/>
              </w:rPr>
              <w:t>Тема 6.1</w:t>
            </w:r>
            <w:bookmarkStart w:id="16" w:name="_Hlk225159665"/>
            <w:r w:rsidRPr="008305E8">
              <w:rPr>
                <w:rFonts w:ascii="Times New Roman" w:hAnsi="Times New Roman"/>
                <w:b/>
                <w:sz w:val="24"/>
                <w:szCs w:val="24"/>
              </w:rPr>
              <w:t xml:space="preserve"> Лексикология </w:t>
            </w:r>
            <w:r w:rsidRPr="008305E8">
              <w:rPr>
                <w:rFonts w:ascii="Times New Roman" w:hAnsi="Times New Roman"/>
                <w:b/>
                <w:sz w:val="24"/>
                <w:szCs w:val="24"/>
              </w:rPr>
              <w:br/>
              <w:t>и фразеология. Лексические нормы</w:t>
            </w:r>
            <w:bookmarkEnd w:id="16"/>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p>
        </w:tc>
      </w:tr>
      <w:tr w:rsidR="00FB4E3C" w:rsidRPr="008305E8" w:rsidTr="005E021D">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bookmarkStart w:id="17" w:name="_Hlk225159711"/>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sz w:val="24"/>
                <w:szCs w:val="24"/>
              </w:rPr>
              <w:t xml:space="preserve">Лексикология и фразеология как разделы лингвистики. </w:t>
            </w:r>
            <w:r w:rsidRPr="008305E8">
              <w:rPr>
                <w:rFonts w:ascii="Times New Roman" w:hAnsi="Times New Roman"/>
                <w:spacing w:val="-6"/>
                <w:sz w:val="24"/>
                <w:szCs w:val="24"/>
              </w:rPr>
              <w:t>Основные лексические нормы современного русского литературного</w:t>
            </w:r>
            <w:r w:rsidRPr="008305E8">
              <w:rPr>
                <w:rFonts w:ascii="Times New Roman" w:hAnsi="Times New Roman"/>
                <w:sz w:val="24"/>
                <w:szCs w:val="24"/>
              </w:rPr>
              <w:t xml:space="preserve"> языка. Выбор слова в зависимости от его лексического значения и лексической сочетаемости.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Функционально-стилистическая окраска слова. Особенности употребления просторечных, жаргонных и диалектных слов.</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Эмоционально-оценочная окраска слова (неодобрительное, ласкательное, шутливое и другое). Уместность использования эмоционально-оценочной лексики в профессиональной деятельности. Речевая избыточность как нарушение лексической нормы (тавтология, плеоназм)</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bookmarkEnd w:id="14"/>
      <w:bookmarkEnd w:id="17"/>
      <w:tr w:rsidR="00FB4E3C" w:rsidRPr="008305E8" w:rsidTr="005E021D">
        <w:trPr>
          <w:trHeight w:val="11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sz w:val="24"/>
                <w:szCs w:val="24"/>
                <w:highlight w:val="yellow"/>
              </w:rPr>
            </w:pPr>
            <w:r w:rsidRPr="008305E8">
              <w:rPr>
                <w:rFonts w:ascii="Times New Roman" w:hAnsi="Times New Roman"/>
                <w:b/>
                <w:sz w:val="24"/>
                <w:szCs w:val="24"/>
              </w:rPr>
              <w:t>Тема 6.2</w:t>
            </w:r>
            <w:bookmarkStart w:id="18" w:name="_Hlk225159836"/>
            <w:r w:rsidRPr="008305E8">
              <w:rPr>
                <w:rFonts w:ascii="Times New Roman" w:hAnsi="Times New Roman"/>
                <w:b/>
                <w:sz w:val="24"/>
                <w:szCs w:val="24"/>
              </w:rPr>
              <w:t xml:space="preserve"> Фразеология русского языка. Крылатые слова</w:t>
            </w:r>
            <w:bookmarkEnd w:id="18"/>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Фразеология русского языка. Крылатые слова. Особенности употребления фразеологизмов и крылатых слов в профессиональной коммуникации. Лексические нормы в профессиональной коммуникации. Выбор слова в зависимости от его лексической сочетаемости в профессиональной деятельности</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6</w:t>
            </w:r>
          </w:p>
        </w:tc>
        <w:tc>
          <w:tcPr>
            <w:tcW w:w="0" w:type="auto"/>
            <w:vMerge w:val="restart"/>
            <w:tcBorders>
              <w:left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4</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sz w:val="24"/>
                <w:szCs w:val="24"/>
              </w:rPr>
              <w:t>Подведение промежуточных результатов проектной работы «Мини-словарь профессиональной лексики»</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21" w:lineRule="auto"/>
              <w:ind w:left="705" w:hanging="705"/>
              <w:jc w:val="both"/>
              <w:rPr>
                <w:rFonts w:ascii="Times New Roman" w:hAnsi="Times New Roman"/>
                <w:sz w:val="24"/>
                <w:szCs w:val="24"/>
              </w:rPr>
            </w:pPr>
            <w:r w:rsidRPr="008305E8">
              <w:rPr>
                <w:rFonts w:ascii="Times New Roman" w:hAnsi="Times New Roman"/>
                <w:b/>
                <w:sz w:val="24"/>
                <w:szCs w:val="24"/>
              </w:rPr>
              <w:t>Раздел 7 Морфемика и словообразование. Словообразовательные нормы</w:t>
            </w:r>
          </w:p>
        </w:tc>
        <w:tc>
          <w:tcPr>
            <w:tcW w:w="0" w:type="auto"/>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r w:rsidRPr="008305E8">
              <w:rPr>
                <w:rFonts w:ascii="Times New Roman" w:hAnsi="Times New Roman"/>
                <w:sz w:val="24"/>
                <w:szCs w:val="24"/>
              </w:rPr>
              <w:t>ОК 05, ОК 09</w:t>
            </w:r>
          </w:p>
        </w:tc>
      </w:tr>
      <w:tr w:rsidR="00FB4E3C" w:rsidRPr="008305E8" w:rsidTr="005E021D">
        <w:trPr>
          <w:trHeight w:val="20"/>
        </w:trPr>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 xml:space="preserve">Тема 7.1 Морфемика </w:t>
            </w:r>
            <w:r w:rsidRPr="008305E8">
              <w:rPr>
                <w:rFonts w:ascii="Times New Roman" w:hAnsi="Times New Roman"/>
                <w:b/>
                <w:sz w:val="24"/>
                <w:szCs w:val="24"/>
              </w:rPr>
              <w:br/>
            </w:r>
            <w:r w:rsidRPr="008305E8">
              <w:rPr>
                <w:rFonts w:ascii="Times New Roman" w:hAnsi="Times New Roman"/>
                <w:b/>
                <w:sz w:val="24"/>
                <w:szCs w:val="24"/>
              </w:rPr>
              <w:lastRenderedPageBreak/>
              <w:t>и словообразование. Словообразовательные нормы</w:t>
            </w: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lastRenderedPageBreak/>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1216"/>
        </w:trPr>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sz w:val="24"/>
                <w:szCs w:val="24"/>
              </w:rPr>
              <w:t xml:space="preserve">Морфемика и словообразование как разделы лингвистики. Основные понятия морфемики и словообразования. Морфемный </w:t>
            </w:r>
            <w:r w:rsidRPr="008305E8">
              <w:rPr>
                <w:rFonts w:ascii="Times New Roman" w:hAnsi="Times New Roman"/>
                <w:sz w:val="24"/>
                <w:szCs w:val="24"/>
              </w:rPr>
              <w:br/>
              <w:t>и словообразовательный анализ слова.</w:t>
            </w:r>
            <w:r w:rsidRPr="008305E8">
              <w:rPr>
                <w:rFonts w:ascii="Times New Roman" w:hAnsi="Times New Roman"/>
                <w:bCs/>
                <w:sz w:val="24"/>
                <w:szCs w:val="24"/>
              </w:rPr>
              <w:t xml:space="preserve"> Словообразовательные трудности. Особенности употребления сложносокращенных слов (аббревиатур). Род и склонение аббревиатур</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21" w:lineRule="auto"/>
              <w:jc w:val="both"/>
              <w:rPr>
                <w:rFonts w:ascii="Times New Roman" w:hAnsi="Times New Roman"/>
                <w:sz w:val="24"/>
                <w:szCs w:val="24"/>
              </w:rPr>
            </w:pPr>
            <w:r w:rsidRPr="008305E8">
              <w:rPr>
                <w:rFonts w:ascii="Times New Roman" w:hAnsi="Times New Roman"/>
                <w:b/>
                <w:sz w:val="24"/>
                <w:szCs w:val="24"/>
              </w:rPr>
              <w:lastRenderedPageBreak/>
              <w:t>Раздел 8 Морфология. Морфологические нормы</w:t>
            </w:r>
          </w:p>
        </w:tc>
        <w:tc>
          <w:tcPr>
            <w:tcW w:w="0" w:type="auto"/>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8305E8">
              <w:rPr>
                <w:rFonts w:ascii="Times New Roman" w:hAnsi="Times New Roman"/>
                <w:b/>
                <w:bCs/>
                <w:iCs/>
                <w:sz w:val="24"/>
                <w:szCs w:val="24"/>
              </w:rPr>
              <w:t>4</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r w:rsidRPr="008305E8">
              <w:rPr>
                <w:rFonts w:ascii="Times New Roman" w:hAnsi="Times New Roman"/>
                <w:sz w:val="24"/>
                <w:szCs w:val="24"/>
              </w:rPr>
              <w:t>ОК 04, ОК 05, ОК 09</w:t>
            </w:r>
          </w:p>
        </w:tc>
      </w:tr>
      <w:tr w:rsidR="00FB4E3C" w:rsidRPr="008305E8" w:rsidTr="005E021D">
        <w:trPr>
          <w:trHeight w:val="227"/>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8.1</w:t>
            </w:r>
            <w:bookmarkStart w:id="19" w:name="_Hlk225162262"/>
            <w:r w:rsidRPr="008305E8">
              <w:rPr>
                <w:rFonts w:ascii="Times New Roman" w:hAnsi="Times New Roman"/>
                <w:b/>
                <w:sz w:val="24"/>
                <w:szCs w:val="24"/>
              </w:rPr>
              <w:t xml:space="preserve"> Морфология. Основные нормы употребления разных частей речи</w:t>
            </w:r>
            <w:bookmarkEnd w:id="19"/>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Морфология как раздел лингвистики.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имен существительных: форм рода, числа, падежа.</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имен прилагательных: форм степеней сравнения, краткой формы.</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Основные нормы употребления количественных, порядковых </w:t>
            </w:r>
            <w:r w:rsidRPr="008305E8">
              <w:rPr>
                <w:rFonts w:ascii="Times New Roman" w:hAnsi="Times New Roman"/>
                <w:bCs/>
                <w:sz w:val="24"/>
                <w:szCs w:val="24"/>
              </w:rPr>
              <w:br/>
              <w:t>и собирательных числительных. Основные нормы употребления местоимений: формы 3-го лица личных местоимений, возвратного местоимения себя</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7</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имён существительных, имён прилагательных, глаголов. Основные нормы употребления числительных и местоимений</w:t>
            </w:r>
            <w:r w:rsidRPr="008305E8">
              <w:rPr>
                <w:rFonts w:ascii="Times New Roman" w:hAnsi="Times New Roman"/>
                <w:sz w:val="24"/>
                <w:szCs w:val="24"/>
              </w:rPr>
              <w:t xml:space="preserve"> </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21" w:lineRule="auto"/>
              <w:jc w:val="both"/>
              <w:rPr>
                <w:rFonts w:ascii="Times New Roman" w:hAnsi="Times New Roman"/>
                <w:sz w:val="24"/>
                <w:szCs w:val="24"/>
              </w:rPr>
            </w:pPr>
            <w:r w:rsidRPr="008305E8">
              <w:rPr>
                <w:rFonts w:ascii="Times New Roman" w:hAnsi="Times New Roman"/>
                <w:b/>
                <w:sz w:val="24"/>
                <w:szCs w:val="24"/>
              </w:rPr>
              <w:t>Раздел 9 Орфография. Основные правила орфографии</w:t>
            </w:r>
          </w:p>
        </w:tc>
        <w:tc>
          <w:tcPr>
            <w:tcW w:w="0" w:type="auto"/>
            <w:tcBorders>
              <w:left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5E021D">
              <w:rPr>
                <w:rFonts w:ascii="Times New Roman" w:hAnsi="Times New Roman"/>
                <w:b/>
                <w:bCs/>
                <w:iCs/>
                <w:sz w:val="24"/>
                <w:szCs w:val="24"/>
              </w:rPr>
              <w:t>4</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rsidR="00FB4E3C" w:rsidRPr="008305E8" w:rsidRDefault="00FB4E3C" w:rsidP="0024791C">
            <w:pPr>
              <w:jc w:val="center"/>
              <w:rPr>
                <w:rFonts w:ascii="Times New Roman" w:hAnsi="Times New Roman"/>
                <w:sz w:val="24"/>
                <w:szCs w:val="24"/>
              </w:rPr>
            </w:pPr>
          </w:p>
        </w:tc>
      </w:tr>
      <w:tr w:rsidR="00FB4E3C" w:rsidRPr="008305E8" w:rsidTr="005E021D">
        <w:trPr>
          <w:trHeight w:val="20"/>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9.1</w:t>
            </w:r>
            <w:bookmarkStart w:id="20" w:name="_Hlk225162640"/>
            <w:r w:rsidRPr="008305E8">
              <w:rPr>
                <w:rFonts w:ascii="Times New Roman" w:hAnsi="Times New Roman"/>
                <w:b/>
                <w:sz w:val="24"/>
                <w:szCs w:val="24"/>
              </w:rPr>
              <w:t xml:space="preserve"> Орфография. Основные правила орфографии</w:t>
            </w:r>
            <w:bookmarkEnd w:id="20"/>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bCs/>
                <w:sz w:val="24"/>
                <w:szCs w:val="24"/>
              </w:rPr>
              <w:t xml:space="preserve">Орфография как раздел лингвистики. </w:t>
            </w:r>
            <w:r w:rsidRPr="008305E8">
              <w:rPr>
                <w:rFonts w:ascii="Times New Roman" w:hAnsi="Times New Roman"/>
                <w:sz w:val="24"/>
                <w:szCs w:val="24"/>
              </w:rPr>
              <w:t>Употребление прописных букв. Правописание гласных и согласных в корне.</w:t>
            </w:r>
          </w:p>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sz w:val="24"/>
                <w:szCs w:val="24"/>
              </w:rPr>
              <w:t xml:space="preserve">Правописание приставок. Правила правописания слов </w:t>
            </w:r>
            <w:r w:rsidRPr="008305E8">
              <w:rPr>
                <w:rFonts w:ascii="Times New Roman" w:hAnsi="Times New Roman"/>
                <w:sz w:val="24"/>
                <w:szCs w:val="24"/>
              </w:rPr>
              <w:br/>
              <w:t xml:space="preserve">с разделительными </w:t>
            </w:r>
            <w:r w:rsidRPr="008305E8">
              <w:rPr>
                <w:rFonts w:ascii="Times New Roman" w:hAnsi="Times New Roman"/>
                <w:i/>
                <w:sz w:val="24"/>
                <w:szCs w:val="24"/>
              </w:rPr>
              <w:t>ъ</w:t>
            </w:r>
            <w:r w:rsidRPr="008305E8">
              <w:rPr>
                <w:rFonts w:ascii="Times New Roman" w:hAnsi="Times New Roman"/>
                <w:sz w:val="24"/>
                <w:szCs w:val="24"/>
              </w:rPr>
              <w:t xml:space="preserve"> и </w:t>
            </w:r>
            <w:r w:rsidRPr="008305E8">
              <w:rPr>
                <w:rFonts w:ascii="Times New Roman" w:hAnsi="Times New Roman"/>
                <w:i/>
                <w:sz w:val="24"/>
                <w:szCs w:val="24"/>
              </w:rPr>
              <w:t>ь</w:t>
            </w:r>
            <w:r w:rsidRPr="008305E8">
              <w:rPr>
                <w:rFonts w:ascii="Times New Roman" w:hAnsi="Times New Roman"/>
                <w:sz w:val="24"/>
                <w:szCs w:val="24"/>
              </w:rPr>
              <w:t>. Буквы ы – и после приставок.</w:t>
            </w:r>
          </w:p>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sz w:val="24"/>
                <w:szCs w:val="24"/>
              </w:rPr>
              <w:t>Правописание окончаний имен существительных, имен прилагательных и глаголов</w:t>
            </w:r>
          </w:p>
          <w:p w:rsidR="00FB4E3C" w:rsidRPr="008305E8" w:rsidRDefault="00FB4E3C" w:rsidP="005E021D">
            <w:pPr>
              <w:spacing w:after="0" w:line="221" w:lineRule="auto"/>
              <w:ind w:left="705" w:hanging="705"/>
              <w:jc w:val="both"/>
              <w:rPr>
                <w:rFonts w:ascii="Times New Roman" w:hAnsi="Times New Roman"/>
                <w:sz w:val="24"/>
                <w:szCs w:val="24"/>
              </w:rPr>
            </w:pPr>
            <w:r w:rsidRPr="008305E8">
              <w:rPr>
                <w:rFonts w:ascii="Times New Roman" w:hAnsi="Times New Roman"/>
                <w:sz w:val="24"/>
                <w:szCs w:val="24"/>
              </w:rPr>
              <w:lastRenderedPageBreak/>
              <w:t>Правописание суффиксов.</w:t>
            </w:r>
          </w:p>
          <w:p w:rsidR="00FB4E3C" w:rsidRPr="008305E8" w:rsidRDefault="00FB4E3C" w:rsidP="005E021D">
            <w:pPr>
              <w:spacing w:after="0" w:line="221" w:lineRule="auto"/>
              <w:ind w:left="705" w:hanging="705"/>
              <w:jc w:val="both"/>
              <w:rPr>
                <w:rFonts w:ascii="Times New Roman" w:hAnsi="Times New Roman"/>
                <w:sz w:val="24"/>
                <w:szCs w:val="24"/>
              </w:rPr>
            </w:pPr>
            <w:r w:rsidRPr="008305E8">
              <w:rPr>
                <w:rFonts w:ascii="Times New Roman" w:hAnsi="Times New Roman"/>
                <w:sz w:val="24"/>
                <w:szCs w:val="24"/>
              </w:rPr>
              <w:t xml:space="preserve">Правописание </w:t>
            </w:r>
            <w:r w:rsidRPr="008305E8">
              <w:rPr>
                <w:rFonts w:ascii="Times New Roman" w:hAnsi="Times New Roman"/>
                <w:i/>
                <w:sz w:val="24"/>
                <w:szCs w:val="24"/>
              </w:rPr>
              <w:t>н</w:t>
            </w:r>
            <w:r w:rsidRPr="008305E8">
              <w:rPr>
                <w:rFonts w:ascii="Times New Roman" w:hAnsi="Times New Roman"/>
                <w:sz w:val="24"/>
                <w:szCs w:val="24"/>
              </w:rPr>
              <w:t xml:space="preserve"> и </w:t>
            </w:r>
            <w:r w:rsidRPr="008305E8">
              <w:rPr>
                <w:rFonts w:ascii="Times New Roman" w:hAnsi="Times New Roman"/>
                <w:i/>
                <w:sz w:val="24"/>
                <w:szCs w:val="24"/>
              </w:rPr>
              <w:t>нн</w:t>
            </w:r>
            <w:r w:rsidRPr="008305E8">
              <w:rPr>
                <w:rFonts w:ascii="Times New Roman" w:hAnsi="Times New Roman"/>
                <w:sz w:val="24"/>
                <w:szCs w:val="24"/>
              </w:rPr>
              <w:t xml:space="preserve"> в различных частях речи.</w:t>
            </w:r>
          </w:p>
          <w:p w:rsidR="00FB4E3C" w:rsidRPr="008305E8" w:rsidRDefault="00FB4E3C" w:rsidP="005E021D">
            <w:pPr>
              <w:spacing w:after="0" w:line="221" w:lineRule="auto"/>
              <w:ind w:left="705" w:hanging="705"/>
              <w:jc w:val="both"/>
              <w:rPr>
                <w:rFonts w:ascii="Times New Roman" w:hAnsi="Times New Roman"/>
                <w:i/>
                <w:sz w:val="24"/>
                <w:szCs w:val="24"/>
              </w:rPr>
            </w:pPr>
            <w:r w:rsidRPr="008305E8">
              <w:rPr>
                <w:rFonts w:ascii="Times New Roman" w:hAnsi="Times New Roman"/>
                <w:sz w:val="24"/>
                <w:szCs w:val="24"/>
              </w:rPr>
              <w:t xml:space="preserve">Правописание слов с </w:t>
            </w:r>
            <w:r w:rsidRPr="008305E8">
              <w:rPr>
                <w:rFonts w:ascii="Times New Roman" w:hAnsi="Times New Roman"/>
                <w:i/>
                <w:sz w:val="24"/>
                <w:szCs w:val="24"/>
              </w:rPr>
              <w:t>не</w:t>
            </w:r>
            <w:r w:rsidRPr="008305E8">
              <w:rPr>
                <w:rFonts w:ascii="Times New Roman" w:hAnsi="Times New Roman"/>
                <w:sz w:val="24"/>
                <w:szCs w:val="24"/>
              </w:rPr>
              <w:t xml:space="preserve"> и </w:t>
            </w:r>
            <w:r w:rsidRPr="008305E8">
              <w:rPr>
                <w:rFonts w:ascii="Times New Roman" w:hAnsi="Times New Roman"/>
                <w:i/>
                <w:sz w:val="24"/>
                <w:szCs w:val="24"/>
              </w:rPr>
              <w:t>ни.</w:t>
            </w:r>
          </w:p>
          <w:p w:rsidR="00FB4E3C" w:rsidRPr="008305E8" w:rsidRDefault="00FB4E3C" w:rsidP="005E021D">
            <w:pPr>
              <w:spacing w:after="0" w:line="221" w:lineRule="auto"/>
              <w:jc w:val="both"/>
              <w:rPr>
                <w:rFonts w:ascii="Times New Roman" w:hAnsi="Times New Roman"/>
                <w:sz w:val="24"/>
                <w:szCs w:val="24"/>
              </w:rPr>
            </w:pPr>
            <w:r w:rsidRPr="008305E8">
              <w:rPr>
                <w:rFonts w:ascii="Times New Roman" w:hAnsi="Times New Roman"/>
                <w:sz w:val="24"/>
                <w:szCs w:val="24"/>
              </w:rPr>
              <w:t>Слитное, дефисное и раздельное написание слов</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0"/>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lastRenderedPageBreak/>
              <w:t xml:space="preserve">Тема 9.2 </w:t>
            </w:r>
            <w:bookmarkStart w:id="21" w:name="_Hlk225162823"/>
            <w:r w:rsidRPr="008305E8">
              <w:rPr>
                <w:rFonts w:ascii="Times New Roman" w:hAnsi="Times New Roman"/>
                <w:b/>
                <w:sz w:val="24"/>
                <w:szCs w:val="24"/>
              </w:rPr>
              <w:t xml:space="preserve">Орфографические нормы </w:t>
            </w:r>
            <w:r w:rsidRPr="008305E8">
              <w:rPr>
                <w:rFonts w:ascii="Times New Roman" w:hAnsi="Times New Roman"/>
                <w:b/>
                <w:sz w:val="24"/>
                <w:szCs w:val="24"/>
              </w:rPr>
              <w:br/>
              <w:t>в профессиональной коммуникации</w:t>
            </w:r>
            <w:bookmarkEnd w:id="21"/>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sz w:val="24"/>
                <w:szCs w:val="24"/>
              </w:rPr>
              <w:t>Написание производных предлогов. Написание союзов</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0"/>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8</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0"/>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sz w:val="24"/>
                <w:szCs w:val="24"/>
                <w:highlight w:val="yellow"/>
              </w:rPr>
            </w:pPr>
            <w:r w:rsidRPr="008305E8">
              <w:rPr>
                <w:rFonts w:ascii="Times New Roman" w:hAnsi="Times New Roman"/>
                <w:bCs/>
                <w:sz w:val="24"/>
                <w:szCs w:val="24"/>
              </w:rPr>
              <w:t>Орфографические нормы в профессиональных текстах</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0"/>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
                <w:sz w:val="24"/>
                <w:szCs w:val="24"/>
              </w:rPr>
            </w:pPr>
            <w:r w:rsidRPr="008305E8">
              <w:rPr>
                <w:rFonts w:ascii="Times New Roman" w:hAnsi="Times New Roman"/>
                <w:b/>
                <w:sz w:val="24"/>
                <w:szCs w:val="24"/>
              </w:rPr>
              <w:t>Раздел 10</w:t>
            </w:r>
            <w:bookmarkStart w:id="22" w:name="_Hlk225163044"/>
            <w:r w:rsidRPr="008305E8">
              <w:rPr>
                <w:rFonts w:ascii="Times New Roman" w:hAnsi="Times New Roman"/>
                <w:b/>
                <w:sz w:val="24"/>
                <w:szCs w:val="24"/>
              </w:rPr>
              <w:t xml:space="preserve"> Синтаксис. Синтаксические нормы </w:t>
            </w:r>
            <w:bookmarkEnd w:id="22"/>
          </w:p>
        </w:tc>
        <w:tc>
          <w:tcPr>
            <w:tcW w:w="0" w:type="auto"/>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8305E8">
              <w:rPr>
                <w:rFonts w:ascii="Times New Roman" w:hAnsi="Times New Roman"/>
                <w:b/>
                <w:bCs/>
                <w:iCs/>
                <w:sz w:val="24"/>
                <w:szCs w:val="24"/>
              </w:rPr>
              <w:t>6</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rsidR="00FB4E3C" w:rsidRPr="008305E8" w:rsidRDefault="00FB4E3C" w:rsidP="0024791C">
            <w:pPr>
              <w:jc w:val="center"/>
              <w:rPr>
                <w:rFonts w:ascii="Times New Roman" w:hAnsi="Times New Roman"/>
                <w:sz w:val="24"/>
                <w:szCs w:val="24"/>
              </w:rPr>
            </w:pPr>
          </w:p>
        </w:tc>
      </w:tr>
      <w:tr w:rsidR="00FB4E3C" w:rsidRPr="008305E8" w:rsidTr="005E021D">
        <w:trPr>
          <w:trHeight w:val="227"/>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10.1 Синтаксис. Синтаксические нормы</w:t>
            </w: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Синтаксис как раздел лингвистики.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однородных членов предложения.</w:t>
            </w:r>
          </w:p>
          <w:p w:rsidR="00FB4E3C" w:rsidRPr="008305E8" w:rsidRDefault="00FB4E3C" w:rsidP="005E021D">
            <w:pPr>
              <w:spacing w:after="0" w:line="240" w:lineRule="auto"/>
              <w:ind w:left="705" w:hanging="705"/>
              <w:jc w:val="both"/>
              <w:rPr>
                <w:rFonts w:ascii="Times New Roman" w:hAnsi="Times New Roman"/>
                <w:bCs/>
                <w:spacing w:val="-6"/>
                <w:sz w:val="24"/>
                <w:szCs w:val="24"/>
              </w:rPr>
            </w:pPr>
            <w:r w:rsidRPr="008305E8">
              <w:rPr>
                <w:rFonts w:ascii="Times New Roman" w:hAnsi="Times New Roman"/>
                <w:bCs/>
                <w:spacing w:val="-6"/>
                <w:sz w:val="24"/>
                <w:szCs w:val="24"/>
              </w:rPr>
              <w:t xml:space="preserve">Основные нормы согласования сказуемого с подлежащим. </w:t>
            </w:r>
          </w:p>
          <w:p w:rsidR="00FB4E3C" w:rsidRPr="008305E8" w:rsidRDefault="00FB4E3C" w:rsidP="005E021D">
            <w:pPr>
              <w:spacing w:after="0" w:line="240" w:lineRule="auto"/>
              <w:ind w:left="705" w:hanging="705"/>
              <w:jc w:val="both"/>
              <w:rPr>
                <w:rFonts w:ascii="Times New Roman" w:hAnsi="Times New Roman"/>
                <w:bCs/>
                <w:sz w:val="24"/>
                <w:szCs w:val="24"/>
              </w:rPr>
            </w:pPr>
            <w:r w:rsidRPr="008305E8">
              <w:rPr>
                <w:rFonts w:ascii="Times New Roman" w:hAnsi="Times New Roman"/>
                <w:bCs/>
                <w:spacing w:val="-6"/>
                <w:sz w:val="24"/>
                <w:szCs w:val="24"/>
              </w:rPr>
              <w:t>Основные нормы употребления причастных и деепричастных оборотов</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pacing w:val="-6"/>
                <w:sz w:val="24"/>
                <w:szCs w:val="24"/>
              </w:rPr>
            </w:pPr>
            <w:r w:rsidRPr="008305E8">
              <w:rPr>
                <w:rFonts w:ascii="Times New Roman" w:hAnsi="Times New Roman"/>
                <w:b/>
                <w:sz w:val="24"/>
                <w:szCs w:val="24"/>
              </w:rPr>
              <w:t>Тема 10.2</w:t>
            </w:r>
            <w:bookmarkStart w:id="23" w:name="_Hlk225163190"/>
            <w:r w:rsidRPr="008305E8">
              <w:rPr>
                <w:rFonts w:ascii="Times New Roman" w:hAnsi="Times New Roman"/>
                <w:b/>
                <w:sz w:val="24"/>
                <w:szCs w:val="24"/>
              </w:rPr>
              <w:t xml:space="preserve"> </w:t>
            </w:r>
            <w:r w:rsidRPr="008305E8">
              <w:rPr>
                <w:rFonts w:ascii="Times New Roman" w:hAnsi="Times New Roman"/>
                <w:b/>
                <w:spacing w:val="-6"/>
                <w:sz w:val="24"/>
                <w:szCs w:val="24"/>
              </w:rPr>
              <w:t>Основные нормы употребления сложных предложений в текстах профессиональной направленности</w:t>
            </w:r>
            <w:bookmarkEnd w:id="23"/>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pacing w:val="-6"/>
                <w:sz w:val="24"/>
                <w:szCs w:val="24"/>
              </w:rPr>
              <w:t>Основные нормы построения сложных предложений в текстах профессиональной направленности</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9</w:t>
            </w:r>
          </w:p>
        </w:tc>
        <w:tc>
          <w:tcPr>
            <w:tcW w:w="0" w:type="auto"/>
            <w:vMerge w:val="restart"/>
            <w:tcBorders>
              <w:left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4</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highlight w:val="yellow"/>
              </w:rPr>
            </w:pPr>
            <w:r w:rsidRPr="008305E8">
              <w:rPr>
                <w:rFonts w:ascii="Times New Roman" w:hAnsi="Times New Roman"/>
                <w:bCs/>
                <w:spacing w:val="-9"/>
                <w:sz w:val="24"/>
                <w:szCs w:val="24"/>
              </w:rPr>
              <w:t xml:space="preserve">Анализ текста профессиональной направленности: характеристика отдельных предложений; объяснение использования знаков препинания </w:t>
            </w:r>
            <w:r w:rsidRPr="008305E8">
              <w:rPr>
                <w:rFonts w:ascii="Times New Roman" w:hAnsi="Times New Roman"/>
                <w:bCs/>
                <w:spacing w:val="-9"/>
                <w:sz w:val="24"/>
                <w:szCs w:val="24"/>
              </w:rPr>
              <w:br/>
              <w:t>в сложных предложениях</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
                <w:sz w:val="24"/>
                <w:szCs w:val="24"/>
              </w:rPr>
            </w:pPr>
            <w:r w:rsidRPr="008305E8">
              <w:rPr>
                <w:rFonts w:ascii="Times New Roman" w:hAnsi="Times New Roman"/>
                <w:b/>
                <w:sz w:val="24"/>
                <w:szCs w:val="24"/>
              </w:rPr>
              <w:t>Раздел 11 Пунктуация. Основные правила пунктуации</w:t>
            </w:r>
          </w:p>
        </w:tc>
        <w:tc>
          <w:tcPr>
            <w:tcW w:w="0" w:type="auto"/>
            <w:tcBorders>
              <w:left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bCs/>
                <w:iCs/>
                <w:sz w:val="24"/>
                <w:szCs w:val="24"/>
              </w:rPr>
              <w:t>2</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r w:rsidRPr="008305E8">
              <w:rPr>
                <w:rFonts w:ascii="Times New Roman" w:hAnsi="Times New Roman"/>
                <w:sz w:val="24"/>
                <w:szCs w:val="24"/>
              </w:rPr>
              <w:t>ОК 05, ОК 09</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rsidR="00FB4E3C" w:rsidRPr="008305E8" w:rsidRDefault="00FB4E3C" w:rsidP="0024791C">
            <w:pPr>
              <w:spacing w:after="0" w:line="240" w:lineRule="auto"/>
              <w:jc w:val="center"/>
              <w:rPr>
                <w:rFonts w:ascii="Times New Roman" w:hAnsi="Times New Roman"/>
                <w:sz w:val="24"/>
                <w:szCs w:val="24"/>
              </w:rPr>
            </w:pPr>
          </w:p>
        </w:tc>
      </w:tr>
      <w:tr w:rsidR="00FB4E3C" w:rsidRPr="008305E8" w:rsidTr="005E021D">
        <w:trPr>
          <w:trHeight w:val="227"/>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11.1 Пунктуация. Основные правила пунктуации</w:t>
            </w: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Пунктуация как раздел лингвистики.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и их функции.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между подлежащим и сказуемым.</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в предложениях с однородными членами.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Знаки препинания при обособлении. Обособление причастных </w:t>
            </w:r>
            <w:r w:rsidRPr="008305E8">
              <w:rPr>
                <w:rFonts w:ascii="Times New Roman" w:hAnsi="Times New Roman"/>
                <w:bCs/>
                <w:sz w:val="24"/>
                <w:szCs w:val="24"/>
              </w:rPr>
              <w:br/>
              <w:t>и деепричастных оборотов.</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при союзе «как».</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в предложениях с вводными конструкциями, обращениями, междометиями.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lastRenderedPageBreak/>
              <w:t xml:space="preserve">Знаки препинания в сложносочиненном предложении, </w:t>
            </w:r>
            <w:r w:rsidRPr="008305E8">
              <w:rPr>
                <w:rFonts w:ascii="Times New Roman" w:hAnsi="Times New Roman"/>
                <w:bCs/>
                <w:sz w:val="24"/>
                <w:szCs w:val="24"/>
              </w:rPr>
              <w:br/>
              <w:t>в сложноподчиненном предложении, в бессоюзном сложном предложении</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в сложном предложении с разными видами связи. Сочетание знаков препинания. Знаки препинания при п</w:t>
            </w:r>
            <w:r w:rsidRPr="008305E8">
              <w:rPr>
                <w:rFonts w:ascii="Times New Roman" w:hAnsi="Times New Roman"/>
                <w:spacing w:val="-6"/>
                <w:sz w:val="24"/>
                <w:szCs w:val="24"/>
              </w:rPr>
              <w:t>ередаче чужой речи</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sz w:val="24"/>
                <w:szCs w:val="24"/>
              </w:rPr>
            </w:pPr>
            <w:r w:rsidRPr="008305E8">
              <w:rPr>
                <w:rFonts w:ascii="Times New Roman" w:hAnsi="Times New Roman"/>
                <w:bCs/>
                <w:spacing w:val="-9"/>
                <w:sz w:val="24"/>
                <w:szCs w:val="24"/>
              </w:rPr>
              <w:t xml:space="preserve">Анализ текста профессиональной направленности: объяснение использования знаков препинания </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gridSpan w:val="2"/>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30" w:lineRule="auto"/>
              <w:jc w:val="both"/>
              <w:rPr>
                <w:rFonts w:ascii="Times New Roman" w:hAnsi="Times New Roman"/>
                <w:b/>
                <w:sz w:val="24"/>
                <w:szCs w:val="24"/>
              </w:rPr>
            </w:pPr>
            <w:r w:rsidRPr="008305E8">
              <w:rPr>
                <w:rFonts w:ascii="Times New Roman" w:hAnsi="Times New Roman"/>
                <w:b/>
                <w:sz w:val="24"/>
                <w:szCs w:val="24"/>
              </w:rPr>
              <w:t xml:space="preserve">Раздел 12 Функциональная стилистика. Культура речи </w:t>
            </w:r>
          </w:p>
        </w:tc>
        <w:tc>
          <w:tcPr>
            <w:tcW w:w="0" w:type="auto"/>
            <w:tcBorders>
              <w:left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12</w:t>
            </w:r>
          </w:p>
        </w:tc>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p w:rsidR="001B6EA3" w:rsidRPr="008305E8" w:rsidRDefault="0024791C" w:rsidP="001B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rsidR="00FB4E3C" w:rsidRPr="008305E8" w:rsidRDefault="00FB4E3C" w:rsidP="0024791C">
            <w:pPr>
              <w:jc w:val="center"/>
              <w:rPr>
                <w:rFonts w:ascii="Times New Roman" w:hAnsi="Times New Roman"/>
                <w:sz w:val="24"/>
                <w:szCs w:val="24"/>
              </w:rPr>
            </w:pPr>
          </w:p>
        </w:tc>
      </w:tr>
      <w:tr w:rsidR="00FB4E3C" w:rsidRPr="008305E8" w:rsidTr="005E021D">
        <w:trPr>
          <w:trHeight w:val="227"/>
        </w:trPr>
        <w:tc>
          <w:tcPr>
            <w:tcW w:w="0" w:type="auto"/>
            <w:vMerge w:val="restart"/>
            <w:tcBorders>
              <w:left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r w:rsidRPr="008305E8">
              <w:rPr>
                <w:rFonts w:ascii="Times New Roman" w:hAnsi="Times New Roman"/>
                <w:b/>
                <w:sz w:val="24"/>
                <w:szCs w:val="24"/>
              </w:rPr>
              <w:t>Тема 12.1 Функциональная стилистика</w:t>
            </w: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highlight w:val="yellow"/>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rsidR="00FB4E3C"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FB4E3C" w:rsidRPr="008305E8" w:rsidRDefault="00FB4E3C" w:rsidP="005E021D">
            <w:pPr>
              <w:jc w:val="center"/>
              <w:rPr>
                <w:rFonts w:ascii="Times New Roman" w:hAnsi="Times New Roman"/>
                <w:sz w:val="24"/>
                <w:szCs w:val="24"/>
              </w:rPr>
            </w:pPr>
          </w:p>
        </w:tc>
      </w:tr>
      <w:tr w:rsidR="00FB4E3C" w:rsidRPr="008305E8" w:rsidTr="005E021D">
        <w:trPr>
          <w:trHeight w:val="227"/>
        </w:trPr>
        <w:tc>
          <w:tcPr>
            <w:tcW w:w="0" w:type="auto"/>
            <w:vMerge/>
            <w:tcBorders>
              <w:left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Функциональная стилистика как раздел лингвистики.</w:t>
            </w:r>
          </w:p>
          <w:p w:rsidR="00FB4E3C" w:rsidRPr="008305E8" w:rsidRDefault="00FB4E3C" w:rsidP="005E021D">
            <w:pPr>
              <w:spacing w:after="0" w:line="230" w:lineRule="auto"/>
              <w:jc w:val="both"/>
              <w:rPr>
                <w:rFonts w:ascii="Times New Roman" w:hAnsi="Times New Roman"/>
                <w:spacing w:val="-6"/>
                <w:sz w:val="24"/>
                <w:szCs w:val="24"/>
              </w:rPr>
            </w:pPr>
            <w:r w:rsidRPr="008305E8">
              <w:rPr>
                <w:rFonts w:ascii="Times New Roman" w:hAnsi="Times New Roman"/>
                <w:bCs/>
                <w:sz w:val="24"/>
                <w:szCs w:val="24"/>
              </w:rPr>
              <w:t>Стилистическая норма.</w:t>
            </w:r>
            <w:r w:rsidRPr="008305E8">
              <w:rPr>
                <w:rFonts w:ascii="Times New Roman" w:hAnsi="Times New Roman"/>
                <w:spacing w:val="-6"/>
                <w:sz w:val="24"/>
                <w:szCs w:val="24"/>
              </w:rPr>
              <w:t xml:space="preserve"> Функциональные разновидности языка.</w:t>
            </w:r>
          </w:p>
          <w:p w:rsidR="00FB4E3C" w:rsidRPr="008305E8" w:rsidRDefault="00FB4E3C" w:rsidP="005E021D">
            <w:pPr>
              <w:spacing w:after="0" w:line="230" w:lineRule="auto"/>
              <w:jc w:val="both"/>
              <w:rPr>
                <w:rFonts w:ascii="Times New Roman" w:hAnsi="Times New Roman"/>
                <w:spacing w:val="-6"/>
                <w:sz w:val="24"/>
                <w:szCs w:val="24"/>
              </w:rPr>
            </w:pPr>
            <w:r w:rsidRPr="008305E8">
              <w:rPr>
                <w:rFonts w:ascii="Times New Roman" w:hAnsi="Times New Roman"/>
                <w:spacing w:val="-6"/>
                <w:sz w:val="24"/>
                <w:szCs w:val="24"/>
              </w:rPr>
              <w:t>Разговорная речь. Основные жанры разговорной речи. Устный рассказ. Беседа. Спор. Основные признаки художественной речи.</w:t>
            </w:r>
          </w:p>
          <w:p w:rsidR="00FB4E3C" w:rsidRPr="008305E8" w:rsidRDefault="00FB4E3C" w:rsidP="005E021D">
            <w:pPr>
              <w:spacing w:after="0" w:line="240" w:lineRule="auto"/>
              <w:jc w:val="both"/>
              <w:rPr>
                <w:rFonts w:ascii="Times New Roman" w:hAnsi="Times New Roman"/>
                <w:spacing w:val="-6"/>
                <w:sz w:val="24"/>
                <w:szCs w:val="24"/>
              </w:rPr>
            </w:pPr>
            <w:r w:rsidRPr="008305E8">
              <w:rPr>
                <w:rFonts w:ascii="Times New Roman" w:hAnsi="Times New Roman"/>
                <w:spacing w:val="-6"/>
                <w:sz w:val="24"/>
                <w:szCs w:val="24"/>
              </w:rPr>
              <w:t>Научный стиль. Основные жанры научного стиля. Сферы использования и назначение.</w:t>
            </w:r>
          </w:p>
          <w:p w:rsidR="00FB4E3C" w:rsidRPr="008305E8" w:rsidRDefault="00FB4E3C" w:rsidP="005E021D">
            <w:pPr>
              <w:spacing w:after="0" w:line="240" w:lineRule="auto"/>
              <w:jc w:val="both"/>
              <w:rPr>
                <w:rFonts w:ascii="Times New Roman" w:hAnsi="Times New Roman"/>
                <w:spacing w:val="-6"/>
                <w:sz w:val="24"/>
                <w:szCs w:val="24"/>
              </w:rPr>
            </w:pPr>
            <w:r w:rsidRPr="008305E8">
              <w:rPr>
                <w:rFonts w:ascii="Times New Roman" w:hAnsi="Times New Roman"/>
                <w:spacing w:val="-6"/>
                <w:sz w:val="24"/>
                <w:szCs w:val="24"/>
              </w:rPr>
              <w:t>Официально-деловой стиль. Основные жанры официально-делового стиля. Сферы использования и назначение. Виды и формы деловой коммуникации. Предмет деловой переписки. Виды деловых писем.</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spacing w:val="-6"/>
                <w:sz w:val="24"/>
                <w:szCs w:val="24"/>
              </w:rPr>
              <w:t>Публицистический стиль. Сферы использования и назначение Лексические, морфологические и синтаксические особенности стиля. Основные жанры публицистического стиля. Заметка. Статья. Репортаж. Интервью. Очерк</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085D53" w:rsidRDefault="00085D53"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10</w:t>
            </w:r>
          </w:p>
        </w:tc>
        <w:tc>
          <w:tcPr>
            <w:tcW w:w="0" w:type="auto"/>
            <w:vMerge w:val="restart"/>
            <w:tcBorders>
              <w:left w:val="single" w:sz="4" w:space="0" w:color="000000"/>
              <w:right w:val="single" w:sz="4" w:space="0" w:color="000000"/>
            </w:tcBorders>
            <w:shd w:val="clear" w:color="auto" w:fill="auto"/>
          </w:tcPr>
          <w:p w:rsidR="00FB4E3C"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4</w:t>
            </w: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FB4E3C"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Проекты (по выбору преподавателя) «Особенности использования имен числительных в текстах научного стиля». «Функции вводных слов в текстах публицистического стиля».</w:t>
            </w:r>
          </w:p>
          <w:p w:rsidR="00FB4E3C" w:rsidRPr="008305E8" w:rsidRDefault="00FB4E3C" w:rsidP="005E021D">
            <w:pPr>
              <w:spacing w:after="0" w:line="240" w:lineRule="auto"/>
              <w:jc w:val="both"/>
              <w:rPr>
                <w:rFonts w:ascii="Times New Roman" w:hAnsi="Times New Roman"/>
                <w:bCs/>
                <w:sz w:val="24"/>
                <w:szCs w:val="24"/>
              </w:rPr>
            </w:pPr>
            <w:r w:rsidRPr="008305E8">
              <w:rPr>
                <w:rFonts w:ascii="Times New Roman" w:hAnsi="Times New Roman"/>
                <w:bCs/>
                <w:sz w:val="24"/>
                <w:szCs w:val="24"/>
              </w:rPr>
              <w:t>«Сложноподчиненные предложения в текстах официально-делового стиля»</w:t>
            </w:r>
          </w:p>
        </w:tc>
        <w:tc>
          <w:tcPr>
            <w:tcW w:w="0" w:type="auto"/>
            <w:vMerge/>
            <w:tcBorders>
              <w:left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FB4E3C" w:rsidRPr="008305E8" w:rsidRDefault="00FB4E3C" w:rsidP="005E021D">
            <w:pPr>
              <w:rPr>
                <w:rFonts w:ascii="Times New Roman" w:hAnsi="Times New Roman"/>
                <w:sz w:val="24"/>
                <w:szCs w:val="24"/>
              </w:rPr>
            </w:pPr>
          </w:p>
        </w:tc>
      </w:tr>
      <w:tr w:rsidR="00B91A1D" w:rsidRPr="008305E8" w:rsidTr="005E021D">
        <w:trPr>
          <w:trHeight w:val="227"/>
        </w:trPr>
        <w:tc>
          <w:tcPr>
            <w:tcW w:w="0" w:type="auto"/>
            <w:vMerge w:val="restart"/>
            <w:tcBorders>
              <w:left w:val="single" w:sz="4" w:space="0" w:color="000000"/>
              <w:right w:val="single" w:sz="4" w:space="0" w:color="000000"/>
            </w:tcBorders>
            <w:shd w:val="clear" w:color="auto" w:fill="auto"/>
          </w:tcPr>
          <w:p w:rsidR="00B91A1D" w:rsidRPr="008305E8" w:rsidRDefault="00B91A1D" w:rsidP="005E021D">
            <w:pPr>
              <w:spacing w:after="0" w:line="240" w:lineRule="auto"/>
              <w:rPr>
                <w:rFonts w:ascii="Times New Roman" w:hAnsi="Times New Roman"/>
                <w:b/>
                <w:sz w:val="24"/>
                <w:szCs w:val="24"/>
                <w:highlight w:val="yellow"/>
              </w:rPr>
            </w:pPr>
            <w:r w:rsidRPr="008305E8">
              <w:rPr>
                <w:rFonts w:ascii="Times New Roman" w:hAnsi="Times New Roman"/>
                <w:b/>
                <w:sz w:val="24"/>
                <w:szCs w:val="24"/>
              </w:rPr>
              <w:t xml:space="preserve">Тема 12.2 </w:t>
            </w:r>
            <w:r w:rsidRPr="008305E8">
              <w:rPr>
                <w:rFonts w:ascii="Times New Roman" w:hAnsi="Times New Roman"/>
                <w:b/>
                <w:bCs/>
                <w:spacing w:val="-6"/>
                <w:sz w:val="24"/>
                <w:szCs w:val="24"/>
              </w:rPr>
              <w:t xml:space="preserve">Функциональные разновидности языка </w:t>
            </w:r>
            <w:r w:rsidRPr="008305E8">
              <w:rPr>
                <w:rFonts w:ascii="Times New Roman" w:hAnsi="Times New Roman"/>
                <w:b/>
                <w:bCs/>
                <w:spacing w:val="-6"/>
                <w:sz w:val="24"/>
                <w:szCs w:val="24"/>
              </w:rPr>
              <w:br/>
            </w:r>
            <w:r w:rsidRPr="008305E8">
              <w:rPr>
                <w:rFonts w:ascii="Times New Roman" w:hAnsi="Times New Roman"/>
                <w:b/>
                <w:bCs/>
                <w:spacing w:val="-6"/>
                <w:sz w:val="24"/>
                <w:szCs w:val="24"/>
              </w:rPr>
              <w:lastRenderedPageBreak/>
              <w:t>в профессиональной коммуникации</w:t>
            </w:r>
            <w:r w:rsidRPr="008305E8">
              <w:rPr>
                <w:rFonts w:ascii="Times New Roman" w:hAnsi="Times New Roman"/>
                <w:b/>
                <w:bCs/>
                <w:sz w:val="24"/>
                <w:szCs w:val="24"/>
              </w:rPr>
              <w:t xml:space="preserve"> </w:t>
            </w:r>
          </w:p>
        </w:tc>
        <w:tc>
          <w:tcPr>
            <w:tcW w:w="0" w:type="auto"/>
            <w:tcBorders>
              <w:top w:val="single" w:sz="4" w:space="0" w:color="000000"/>
              <w:left w:val="single" w:sz="4" w:space="0" w:color="000000"/>
              <w:right w:val="single" w:sz="4" w:space="0" w:color="000000"/>
            </w:tcBorders>
            <w:shd w:val="clear" w:color="auto" w:fill="auto"/>
          </w:tcPr>
          <w:p w:rsidR="00B91A1D" w:rsidRPr="008305E8" w:rsidRDefault="00B91A1D" w:rsidP="005E021D">
            <w:pPr>
              <w:spacing w:after="0" w:line="240" w:lineRule="auto"/>
              <w:jc w:val="both"/>
              <w:rPr>
                <w:rFonts w:ascii="Times New Roman" w:hAnsi="Times New Roman"/>
                <w:bCs/>
                <w:sz w:val="24"/>
                <w:szCs w:val="24"/>
              </w:rPr>
            </w:pPr>
            <w:r w:rsidRPr="008305E8">
              <w:rPr>
                <w:rFonts w:ascii="Times New Roman" w:hAnsi="Times New Roman"/>
                <w:b/>
                <w:sz w:val="24"/>
                <w:szCs w:val="24"/>
              </w:rPr>
              <w:lastRenderedPageBreak/>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rsidR="00B91A1D" w:rsidRPr="008305E8" w:rsidRDefault="002A792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rsidR="00B91A1D" w:rsidRPr="008305E8" w:rsidRDefault="00B91A1D" w:rsidP="005E021D">
            <w:pPr>
              <w:jc w:val="center"/>
              <w:rPr>
                <w:rFonts w:ascii="Times New Roman" w:hAnsi="Times New Roman"/>
                <w:sz w:val="24"/>
                <w:szCs w:val="24"/>
              </w:rPr>
            </w:pPr>
          </w:p>
        </w:tc>
      </w:tr>
      <w:tr w:rsidR="00B91A1D" w:rsidRPr="008305E8" w:rsidTr="005E021D">
        <w:trPr>
          <w:trHeight w:val="227"/>
        </w:trPr>
        <w:tc>
          <w:tcPr>
            <w:tcW w:w="0" w:type="auto"/>
            <w:vMerge/>
            <w:tcBorders>
              <w:left w:val="single" w:sz="4" w:space="0" w:color="000000"/>
              <w:right w:val="single" w:sz="4" w:space="0" w:color="000000"/>
            </w:tcBorders>
            <w:shd w:val="clear" w:color="auto" w:fill="auto"/>
          </w:tcPr>
          <w:p w:rsidR="00B91A1D" w:rsidRPr="008305E8" w:rsidRDefault="00B91A1D" w:rsidP="005E021D">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rsidR="00B91A1D" w:rsidRPr="008305E8" w:rsidRDefault="00B91A1D" w:rsidP="005E021D">
            <w:pPr>
              <w:spacing w:after="0" w:line="240" w:lineRule="auto"/>
              <w:jc w:val="both"/>
              <w:rPr>
                <w:rFonts w:ascii="Times New Roman" w:hAnsi="Times New Roman"/>
                <w:bCs/>
                <w:sz w:val="24"/>
                <w:szCs w:val="24"/>
                <w:highlight w:val="yellow"/>
              </w:rPr>
            </w:pPr>
            <w:r w:rsidRPr="008305E8">
              <w:rPr>
                <w:rFonts w:ascii="Times New Roman" w:hAnsi="Times New Roman"/>
                <w:spacing w:val="-6"/>
                <w:sz w:val="24"/>
                <w:szCs w:val="24"/>
              </w:rPr>
              <w:t>Функциональные разновидности языка в профессиональной коммуника</w:t>
            </w:r>
            <w:r w:rsidRPr="008305E8">
              <w:rPr>
                <w:rFonts w:ascii="Times New Roman" w:hAnsi="Times New Roman"/>
                <w:spacing w:val="-6"/>
                <w:sz w:val="24"/>
                <w:szCs w:val="24"/>
              </w:rPr>
              <w:lastRenderedPageBreak/>
              <w:t>ции. Терминология и профессиональная лексика. Язык специальности. Стилистические нормы в профессиональной коммуникации</w:t>
            </w:r>
          </w:p>
        </w:tc>
        <w:tc>
          <w:tcPr>
            <w:tcW w:w="0" w:type="auto"/>
            <w:vMerge/>
            <w:tcBorders>
              <w:left w:val="single" w:sz="4" w:space="0" w:color="000000"/>
              <w:right w:val="single" w:sz="4" w:space="0" w:color="000000"/>
            </w:tcBorders>
            <w:shd w:val="clear" w:color="auto" w:fill="auto"/>
          </w:tcPr>
          <w:p w:rsidR="00B91A1D" w:rsidRPr="008305E8" w:rsidRDefault="00B91A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rsidR="00B91A1D" w:rsidRPr="008305E8" w:rsidRDefault="00B91A1D" w:rsidP="005E021D">
            <w:pPr>
              <w:rPr>
                <w:rFonts w:ascii="Times New Roman" w:hAnsi="Times New Roman"/>
                <w:sz w:val="24"/>
                <w:szCs w:val="24"/>
              </w:rPr>
            </w:pPr>
          </w:p>
        </w:tc>
      </w:tr>
      <w:tr w:rsidR="00B91A1D"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B91A1D" w:rsidRPr="008305E8" w:rsidRDefault="00B91A1D"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B91A1D" w:rsidRPr="00085D53" w:rsidRDefault="00B91A1D" w:rsidP="005E021D">
            <w:pPr>
              <w:spacing w:after="0" w:line="240" w:lineRule="auto"/>
              <w:jc w:val="both"/>
              <w:rPr>
                <w:rFonts w:ascii="Times New Roman" w:hAnsi="Times New Roman"/>
                <w:b/>
                <w:bCs/>
                <w:sz w:val="24"/>
                <w:szCs w:val="24"/>
              </w:rPr>
            </w:pPr>
            <w:r w:rsidRPr="00085D53">
              <w:rPr>
                <w:rFonts w:ascii="Times New Roman" w:hAnsi="Times New Roman"/>
                <w:b/>
                <w:bCs/>
                <w:sz w:val="24"/>
                <w:szCs w:val="24"/>
              </w:rPr>
              <w:t>Практическая работа № 11</w:t>
            </w:r>
          </w:p>
        </w:tc>
        <w:tc>
          <w:tcPr>
            <w:tcW w:w="0" w:type="auto"/>
            <w:vMerge w:val="restart"/>
            <w:tcBorders>
              <w:left w:val="single" w:sz="4" w:space="0" w:color="000000"/>
              <w:right w:val="single" w:sz="4" w:space="0" w:color="000000"/>
            </w:tcBorders>
            <w:shd w:val="clear" w:color="auto" w:fill="auto"/>
          </w:tcPr>
          <w:p w:rsidR="00B91A1D" w:rsidRPr="008305E8" w:rsidRDefault="005E02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4</w:t>
            </w:r>
          </w:p>
        </w:tc>
        <w:tc>
          <w:tcPr>
            <w:tcW w:w="0" w:type="auto"/>
            <w:vMerge/>
            <w:tcBorders>
              <w:left w:val="single" w:sz="4" w:space="0" w:color="000000"/>
              <w:right w:val="single" w:sz="4" w:space="0" w:color="000000"/>
            </w:tcBorders>
            <w:shd w:val="clear" w:color="auto" w:fill="auto"/>
          </w:tcPr>
          <w:p w:rsidR="00B91A1D" w:rsidRPr="008305E8" w:rsidRDefault="00B91A1D" w:rsidP="005E021D">
            <w:pPr>
              <w:rPr>
                <w:rFonts w:ascii="Times New Roman" w:hAnsi="Times New Roman"/>
                <w:sz w:val="24"/>
                <w:szCs w:val="24"/>
              </w:rPr>
            </w:pPr>
          </w:p>
        </w:tc>
      </w:tr>
      <w:tr w:rsidR="00B91A1D" w:rsidRPr="008305E8" w:rsidTr="005E021D">
        <w:trPr>
          <w:trHeight w:val="227"/>
        </w:trPr>
        <w:tc>
          <w:tcPr>
            <w:tcW w:w="0" w:type="auto"/>
            <w:vMerge/>
            <w:tcBorders>
              <w:left w:val="single" w:sz="4" w:space="0" w:color="000000"/>
              <w:bottom w:val="single" w:sz="4" w:space="0" w:color="000000"/>
              <w:right w:val="single" w:sz="4" w:space="0" w:color="000000"/>
            </w:tcBorders>
            <w:shd w:val="clear" w:color="auto" w:fill="auto"/>
          </w:tcPr>
          <w:p w:rsidR="00B91A1D" w:rsidRPr="008305E8" w:rsidRDefault="00B91A1D" w:rsidP="005E021D">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rsidR="00B91A1D" w:rsidRPr="008305E8" w:rsidRDefault="00B91A1D" w:rsidP="005E021D">
            <w:pPr>
              <w:spacing w:after="0" w:line="240" w:lineRule="auto"/>
              <w:jc w:val="both"/>
              <w:rPr>
                <w:rFonts w:ascii="Times New Roman" w:hAnsi="Times New Roman"/>
                <w:bCs/>
                <w:sz w:val="24"/>
                <w:szCs w:val="24"/>
              </w:rPr>
            </w:pPr>
            <w:r w:rsidRPr="008305E8">
              <w:rPr>
                <w:rFonts w:ascii="Times New Roman" w:hAnsi="Times New Roman"/>
                <w:spacing w:val="-6"/>
                <w:sz w:val="24"/>
                <w:szCs w:val="24"/>
              </w:rPr>
              <w:t>Презентация п</w:t>
            </w:r>
            <w:r w:rsidRPr="008305E8">
              <w:rPr>
                <w:rFonts w:ascii="Times New Roman" w:hAnsi="Times New Roman"/>
                <w:sz w:val="24"/>
                <w:szCs w:val="24"/>
              </w:rPr>
              <w:t>роекта «Мини-словарь профессиональной лексики»</w:t>
            </w:r>
          </w:p>
        </w:tc>
        <w:tc>
          <w:tcPr>
            <w:tcW w:w="0" w:type="auto"/>
            <w:vMerge/>
            <w:tcBorders>
              <w:left w:val="single" w:sz="4" w:space="0" w:color="000000"/>
              <w:right w:val="single" w:sz="4" w:space="0" w:color="000000"/>
            </w:tcBorders>
            <w:shd w:val="clear" w:color="auto" w:fill="auto"/>
          </w:tcPr>
          <w:p w:rsidR="00B91A1D" w:rsidRPr="008305E8" w:rsidRDefault="00B91A1D"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bottom w:val="single" w:sz="4" w:space="0" w:color="000000"/>
              <w:right w:val="single" w:sz="4" w:space="0" w:color="000000"/>
            </w:tcBorders>
            <w:shd w:val="clear" w:color="auto" w:fill="auto"/>
          </w:tcPr>
          <w:p w:rsidR="00B91A1D" w:rsidRPr="008305E8" w:rsidRDefault="00B91A1D" w:rsidP="005E021D">
            <w:pPr>
              <w:rPr>
                <w:rFonts w:ascii="Times New Roman" w:hAnsi="Times New Roman"/>
                <w:sz w:val="24"/>
                <w:szCs w:val="24"/>
              </w:rPr>
            </w:pPr>
          </w:p>
        </w:tc>
      </w:tr>
      <w:tr w:rsidR="00FB4E3C" w:rsidRPr="008305E8" w:rsidTr="005E021D">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Консультации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r>
      <w:tr w:rsidR="00FB4E3C" w:rsidRPr="008305E8" w:rsidTr="005E021D">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Pr>
                <w:rFonts w:ascii="Times New Roman" w:hAnsi="Times New Roman"/>
                <w:b/>
                <w:sz w:val="24"/>
                <w:szCs w:val="24"/>
              </w:rPr>
              <w:t>Промежуточная аттестация(экзамен)</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b/>
                <w:sz w:val="24"/>
                <w:szCs w:val="24"/>
              </w:rPr>
            </w:pPr>
          </w:p>
        </w:tc>
      </w:tr>
      <w:tr w:rsidR="00FB4E3C" w:rsidRPr="008305E8" w:rsidTr="005E021D">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8305E8">
              <w:rPr>
                <w:rFonts w:ascii="Times New Roman" w:hAnsi="Times New Roman"/>
                <w:b/>
                <w:sz w:val="24"/>
                <w:szCs w:val="24"/>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B4E3C" w:rsidRPr="008305E8" w:rsidRDefault="00FB4E3C" w:rsidP="005E021D">
            <w:pPr>
              <w:spacing w:after="0" w:line="240" w:lineRule="auto"/>
              <w:rPr>
                <w:rFonts w:ascii="Times New Roman" w:hAnsi="Times New Roman"/>
                <w:sz w:val="24"/>
                <w:szCs w:val="24"/>
              </w:rPr>
            </w:pPr>
          </w:p>
        </w:tc>
      </w:tr>
    </w:tbl>
    <w:p w:rsidR="00FB4E3C" w:rsidRDefault="00FB4E3C" w:rsidP="00BF61CA">
      <w:pPr>
        <w:pStyle w:val="11"/>
        <w:spacing w:after="0" w:line="240" w:lineRule="auto"/>
        <w:ind w:firstLine="709"/>
        <w:rPr>
          <w:rFonts w:ascii="Times New Roman" w:hAnsi="Times New Roman" w:cs="Times New Roman"/>
          <w:b/>
          <w:bCs/>
          <w:sz w:val="24"/>
          <w:szCs w:val="24"/>
        </w:rPr>
      </w:pPr>
    </w:p>
    <w:p w:rsidR="00FB4E3C" w:rsidRDefault="00FB4E3C" w:rsidP="00BF61CA">
      <w:pPr>
        <w:pStyle w:val="11"/>
        <w:spacing w:after="0" w:line="240" w:lineRule="auto"/>
        <w:ind w:firstLine="709"/>
        <w:rPr>
          <w:rFonts w:ascii="Times New Roman" w:hAnsi="Times New Roman" w:cs="Times New Roman"/>
          <w:b/>
          <w:bCs/>
          <w:sz w:val="24"/>
          <w:szCs w:val="24"/>
        </w:rPr>
      </w:pPr>
    </w:p>
    <w:p w:rsidR="00FB4E3C" w:rsidRDefault="00FB4E3C" w:rsidP="00BF61CA">
      <w:pPr>
        <w:pStyle w:val="11"/>
        <w:spacing w:after="0" w:line="240" w:lineRule="auto"/>
        <w:ind w:firstLine="709"/>
        <w:rPr>
          <w:rFonts w:ascii="Times New Roman" w:hAnsi="Times New Roman" w:cs="Times New Roman"/>
          <w:b/>
          <w:bCs/>
          <w:sz w:val="24"/>
          <w:szCs w:val="24"/>
        </w:rPr>
      </w:pPr>
    </w:p>
    <w:p w:rsidR="00FB4E3C" w:rsidRDefault="00FB4E3C" w:rsidP="00BF61CA">
      <w:pPr>
        <w:pStyle w:val="11"/>
        <w:spacing w:after="0" w:line="240" w:lineRule="auto"/>
        <w:ind w:firstLine="709"/>
        <w:rPr>
          <w:rFonts w:ascii="Times New Roman" w:hAnsi="Times New Roman" w:cs="Times New Roman"/>
          <w:b/>
          <w:bCs/>
          <w:sz w:val="24"/>
          <w:szCs w:val="24"/>
        </w:rPr>
      </w:pPr>
    </w:p>
    <w:p w:rsidR="00FB4E3C" w:rsidRPr="00BF61CA" w:rsidRDefault="00FB4E3C" w:rsidP="00BF61CA">
      <w:pPr>
        <w:pStyle w:val="11"/>
        <w:spacing w:after="0" w:line="240" w:lineRule="auto"/>
        <w:ind w:firstLine="709"/>
        <w:rPr>
          <w:rFonts w:ascii="Times New Roman" w:hAnsi="Times New Roman" w:cs="Times New Roman"/>
          <w:b/>
          <w:bCs/>
          <w:sz w:val="24"/>
          <w:szCs w:val="24"/>
        </w:rPr>
      </w:pPr>
    </w:p>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24"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24"/>
    </w:p>
    <w:p w:rsidR="00E424FD" w:rsidRPr="00BF61CA" w:rsidRDefault="00E424FD" w:rsidP="00BF61CA">
      <w:pPr>
        <w:spacing w:after="0" w:line="240" w:lineRule="auto"/>
        <w:rPr>
          <w:rFonts w:ascii="Times New Roman" w:hAnsi="Times New Roman"/>
          <w:b/>
          <w:bCs/>
          <w:sz w:val="24"/>
          <w:szCs w:val="24"/>
        </w:rPr>
      </w:pPr>
      <w:bookmarkStart w:id="25" w:name="_heading=h.3rdcrjn"/>
      <w:bookmarkEnd w:id="25"/>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26" w:name="_heading=h.26in1rg"/>
      <w:bookmarkEnd w:id="26"/>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27" w:name="_Hlk120782426"/>
      <w:bookmarkStart w:id="28"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29" w:name="_Hlk120781305"/>
      <w:bookmarkStart w:id="30" w:name="_Hlk120780419"/>
      <w:bookmarkStart w:id="31" w:name="_Hlk120781324"/>
      <w:bookmarkStart w:id="32"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29"/>
      <w:r w:rsidR="00B42E5E" w:rsidRPr="00BF61CA">
        <w:rPr>
          <w:rFonts w:ascii="Times New Roman" w:hAnsi="Times New Roman"/>
          <w:sz w:val="24"/>
          <w:szCs w:val="24"/>
        </w:rPr>
        <w:t xml:space="preserve"> дисциплины</w:t>
      </w:r>
      <w:bookmarkEnd w:id="30"/>
      <w:r w:rsidR="00B42E5E" w:rsidRPr="00BF61CA">
        <w:rPr>
          <w:rFonts w:ascii="Times New Roman" w:hAnsi="Times New Roman"/>
          <w:sz w:val="24"/>
          <w:szCs w:val="24"/>
        </w:rPr>
        <w:t xml:space="preserve"> </w:t>
      </w:r>
      <w:bookmarkStart w:id="33" w:name="_Toc124938102"/>
      <w:bookmarkEnd w:id="27"/>
      <w:bookmarkEnd w:id="28"/>
      <w:bookmarkEnd w:id="31"/>
      <w:bookmarkEnd w:id="32"/>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000C9B">
      <w:pPr>
        <w:pStyle w:val="a5"/>
        <w:numPr>
          <w:ilvl w:val="0"/>
          <w:numId w:val="22"/>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w:t>
      </w:r>
      <w:r w:rsidR="005E021D">
        <w:rPr>
          <w:rFonts w:ascii="Times New Roman" w:hAnsi="Times New Roman"/>
          <w:sz w:val="24"/>
          <w:szCs w:val="24"/>
        </w:rPr>
        <w:t>22</w:t>
      </w:r>
      <w:r w:rsidRPr="00BF61CA">
        <w:rPr>
          <w:rFonts w:ascii="Times New Roman" w:hAnsi="Times New Roman"/>
          <w:sz w:val="24"/>
          <w:szCs w:val="24"/>
        </w:rPr>
        <w:t>. - 409 с. - (Профессиональное образование. Общеобразовательные дисциплины). - ISBN 978-5-4468-5987-0</w:t>
      </w:r>
    </w:p>
    <w:p w:rsidR="00066A81" w:rsidRPr="00BF61CA" w:rsidRDefault="00066A81" w:rsidP="00000C9B">
      <w:pPr>
        <w:pStyle w:val="a5"/>
        <w:numPr>
          <w:ilvl w:val="0"/>
          <w:numId w:val="22"/>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BF61CA" w:rsidRDefault="00066A81" w:rsidP="00000C9B">
      <w:pPr>
        <w:pStyle w:val="a5"/>
        <w:numPr>
          <w:ilvl w:val="0"/>
          <w:numId w:val="22"/>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000C9B">
      <w:pPr>
        <w:pStyle w:val="a5"/>
        <w:numPr>
          <w:ilvl w:val="0"/>
          <w:numId w:val="22"/>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w:t>
      </w:r>
      <w:r w:rsidR="005E021D">
        <w:rPr>
          <w:rFonts w:ascii="Times New Roman" w:hAnsi="Times New Roman"/>
          <w:sz w:val="24"/>
          <w:szCs w:val="24"/>
        </w:rPr>
        <w:t>Издательство «Просвещение», 2023</w:t>
      </w:r>
      <w:r w:rsidRPr="00BF61CA">
        <w:rPr>
          <w:rFonts w:ascii="Times New Roman" w:hAnsi="Times New Roman"/>
          <w:sz w:val="24"/>
          <w:szCs w:val="24"/>
        </w:rPr>
        <w:t>.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w:t>
      </w:r>
      <w:r w:rsidR="00A061C3">
        <w:rPr>
          <w:rFonts w:ascii="Times New Roman" w:hAnsi="Times New Roman"/>
          <w:sz w:val="24"/>
          <w:szCs w:val="24"/>
        </w:rPr>
        <w:t>1</w:t>
      </w:r>
      <w:r w:rsidRPr="00BF61CA">
        <w:rPr>
          <w:rFonts w:ascii="Times New Roman" w:hAnsi="Times New Roman"/>
          <w:sz w:val="24"/>
          <w:szCs w:val="24"/>
        </w:rPr>
        <w:t>.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w:t>
      </w:r>
      <w:r w:rsidR="00DB0C5F" w:rsidRPr="00BF61CA">
        <w:rPr>
          <w:rFonts w:ascii="Times New Roman" w:hAnsi="Times New Roman"/>
          <w:sz w:val="24"/>
          <w:szCs w:val="24"/>
        </w:rPr>
        <w:t>дательство Юрайт, 202</w:t>
      </w:r>
      <w:r w:rsidR="00A061C3">
        <w:rPr>
          <w:rFonts w:ascii="Times New Roman" w:hAnsi="Times New Roman"/>
          <w:sz w:val="24"/>
          <w:szCs w:val="24"/>
        </w:rPr>
        <w:t>1</w:t>
      </w:r>
      <w:r w:rsidR="00DB0C5F" w:rsidRPr="00BF61CA">
        <w:rPr>
          <w:rFonts w:ascii="Times New Roman" w:hAnsi="Times New Roman"/>
          <w:sz w:val="24"/>
          <w:szCs w:val="24"/>
        </w:rPr>
        <w:t>.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3-е изд., испр. и доп. – Москва</w:t>
      </w:r>
      <w:r w:rsidRPr="00BF61CA">
        <w:rPr>
          <w:rFonts w:ascii="Times New Roman" w:hAnsi="Times New Roman"/>
          <w:sz w:val="24"/>
          <w:szCs w:val="24"/>
        </w:rPr>
        <w:t>: Издательство Юрайт, 202</w:t>
      </w:r>
      <w:r w:rsidR="00A061C3">
        <w:rPr>
          <w:rFonts w:ascii="Times New Roman" w:hAnsi="Times New Roman"/>
          <w:sz w:val="24"/>
          <w:szCs w:val="24"/>
        </w:rPr>
        <w:t>1</w:t>
      </w:r>
      <w:r w:rsidRPr="00BF61CA">
        <w:rPr>
          <w:rFonts w:ascii="Times New Roman" w:hAnsi="Times New Roman"/>
          <w:sz w:val="24"/>
          <w:szCs w:val="24"/>
        </w:rPr>
        <w:t>.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w:t>
      </w:r>
      <w:r w:rsidR="00A061C3">
        <w:rPr>
          <w:rFonts w:ascii="Times New Roman" w:hAnsi="Times New Roman"/>
          <w:sz w:val="24"/>
          <w:szCs w:val="24"/>
        </w:rPr>
        <w:t>1</w:t>
      </w:r>
      <w:r w:rsidRPr="00BF61CA">
        <w:rPr>
          <w:rFonts w:ascii="Times New Roman" w:hAnsi="Times New Roman"/>
          <w:sz w:val="24"/>
          <w:szCs w:val="24"/>
        </w:rPr>
        <w:t xml:space="preserve">. – </w:t>
      </w:r>
      <w:r w:rsidRPr="00BF61CA">
        <w:rPr>
          <w:rFonts w:ascii="Times New Roman" w:hAnsi="Times New Roman"/>
          <w:sz w:val="24"/>
          <w:szCs w:val="24"/>
        </w:rPr>
        <w:lastRenderedPageBreak/>
        <w:t xml:space="preserve">314 с. – (Профессиональное образование). – ISBN 978-5-9916-7796-7. – Текст: электронный // ЭБС Юрайт [сайт]. – URL: </w:t>
      </w:r>
      <w:hyperlink r:id="rId11"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34" w:name="_heading=h.vy6dro1ivxui"/>
      <w:bookmarkEnd w:id="34"/>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 xml:space="preserve">Министерство </w:t>
      </w:r>
      <w:r w:rsidR="005D19A3">
        <w:rPr>
          <w:rFonts w:ascii="Times New Roman" w:hAnsi="Times New Roman"/>
          <w:sz w:val="24"/>
          <w:szCs w:val="24"/>
        </w:rPr>
        <w:t>просвещения Российской Федерации (</w:t>
      </w:r>
      <w:hyperlink r:id="rId12" w:history="1">
        <w:r w:rsidR="005D19A3" w:rsidRPr="00294C65">
          <w:rPr>
            <w:rStyle w:val="ab"/>
            <w:rFonts w:ascii="Times New Roman" w:hAnsi="Times New Roman"/>
            <w:sz w:val="24"/>
            <w:szCs w:val="24"/>
          </w:rPr>
          <w:t>https://edu.g</w:t>
        </w:r>
        <w:r w:rsidR="005D19A3" w:rsidRPr="00294C65">
          <w:rPr>
            <w:rStyle w:val="ab"/>
            <w:rFonts w:ascii="Times New Roman" w:hAnsi="Times New Roman"/>
            <w:sz w:val="24"/>
            <w:szCs w:val="24"/>
          </w:rPr>
          <w:t>o</w:t>
        </w:r>
        <w:r w:rsidR="005D19A3" w:rsidRPr="00294C65">
          <w:rPr>
            <w:rStyle w:val="ab"/>
            <w:rFonts w:ascii="Times New Roman" w:hAnsi="Times New Roman"/>
            <w:sz w:val="24"/>
            <w:szCs w:val="24"/>
          </w:rPr>
          <w:t>v.ru</w:t>
        </w:r>
      </w:hyperlink>
      <w:r w:rsidR="005D19A3">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3"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4" w:history="1">
        <w:r w:rsidR="005D19A3" w:rsidRPr="00294C65">
          <w:rPr>
            <w:rStyle w:val="ab"/>
            <w:rFonts w:ascii="Times New Roman" w:hAnsi="Times New Roman"/>
            <w:sz w:val="24"/>
            <w:szCs w:val="24"/>
          </w:rPr>
          <w:t>https://firpo.ru?utm_source=chatgpt.com</w:t>
        </w:r>
      </w:hyperlink>
      <w:r w:rsidR="005D19A3">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6"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КиберЛенинка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7"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8"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19"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000C9B">
      <w:pPr>
        <w:numPr>
          <w:ilvl w:val="0"/>
          <w:numId w:val="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Операцион</w:t>
      </w:r>
      <w:r w:rsidR="005D19A3">
        <w:rPr>
          <w:rFonts w:ascii="Times New Roman" w:hAnsi="Times New Roman"/>
          <w:sz w:val="24"/>
          <w:szCs w:val="24"/>
          <w:highlight w:val="white"/>
        </w:rPr>
        <w:t xml:space="preserve">ная система Microsoft Windows </w:t>
      </w:r>
    </w:p>
    <w:p w:rsidR="00066A81" w:rsidRPr="00BF61CA" w:rsidRDefault="00066A81" w:rsidP="00000C9B">
      <w:pPr>
        <w:numPr>
          <w:ilvl w:val="0"/>
          <w:numId w:val="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000C9B">
      <w:pPr>
        <w:numPr>
          <w:ilvl w:val="0"/>
          <w:numId w:val="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BF61CA" w:rsidRDefault="00066A81" w:rsidP="00000C9B">
      <w:pPr>
        <w:numPr>
          <w:ilvl w:val="0"/>
          <w:numId w:val="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Интернет браузер </w:t>
      </w:r>
      <w:r w:rsidR="0052789E">
        <w:rPr>
          <w:rFonts w:ascii="Times New Roman" w:hAnsi="Times New Roman"/>
          <w:sz w:val="24"/>
          <w:szCs w:val="24"/>
          <w:highlight w:val="white"/>
          <w:lang w:val="en-US"/>
        </w:rPr>
        <w:t>Yandex</w:t>
      </w:r>
      <w:r w:rsidR="0052789E" w:rsidRPr="0052789E">
        <w:rPr>
          <w:rFonts w:ascii="Times New Roman" w:hAnsi="Times New Roman"/>
          <w:sz w:val="24"/>
          <w:szCs w:val="24"/>
          <w:highlight w:val="white"/>
        </w:rPr>
        <w:t xml:space="preserve"> </w:t>
      </w:r>
      <w:r w:rsidR="0052789E">
        <w:rPr>
          <w:rFonts w:ascii="Times New Roman" w:hAnsi="Times New Roman"/>
          <w:sz w:val="24"/>
          <w:szCs w:val="24"/>
          <w:highlight w:val="white"/>
          <w:lang w:val="en-US"/>
        </w:rPr>
        <w:t>Browser</w:t>
      </w:r>
      <w:r w:rsidRPr="00BF61CA">
        <w:rPr>
          <w:rFonts w:ascii="Times New Roman" w:hAnsi="Times New Roman"/>
          <w:sz w:val="24"/>
          <w:szCs w:val="24"/>
          <w:highlight w:val="white"/>
        </w:rPr>
        <w:t xml:space="preserve"> (бесплатное программное обеспечение, не ограничено, бессрочно);</w:t>
      </w:r>
    </w:p>
    <w:p w:rsidR="00066A81" w:rsidRPr="00BF61CA" w:rsidRDefault="00066A81" w:rsidP="00000C9B">
      <w:pPr>
        <w:numPr>
          <w:ilvl w:val="0"/>
          <w:numId w:val="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000C9B">
      <w:pPr>
        <w:numPr>
          <w:ilvl w:val="0"/>
          <w:numId w:val="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r w:rsidRPr="00BF61CA">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 xml:space="preserve">студентов в процессе освоения </w:t>
      </w:r>
      <w:r w:rsidR="00F41DFE">
        <w:rPr>
          <w:rFonts w:eastAsia="SchoolBookCSanPin-Regular"/>
        </w:rPr>
        <w:t>ОПОП</w:t>
      </w:r>
      <w:r w:rsidRPr="00BF61CA">
        <w:rPr>
          <w:rFonts w:eastAsia="SchoolBookCSanPin-Regular"/>
        </w:rPr>
        <w:t xml:space="preserve">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5D19A3" w:rsidRDefault="005D19A3" w:rsidP="00BF61CA">
      <w:pPr>
        <w:spacing w:after="0" w:line="240" w:lineRule="auto"/>
        <w:ind w:firstLine="731"/>
        <w:jc w:val="both"/>
        <w:rPr>
          <w:rFonts w:ascii="Times New Roman" w:hAnsi="Times New Roman"/>
          <w:sz w:val="24"/>
          <w:szCs w:val="24"/>
        </w:rPr>
      </w:pPr>
      <w:r w:rsidRPr="005D19A3">
        <w:rPr>
          <w:rFonts w:ascii="Times New Roman" w:hAnsi="Times New Roman"/>
          <w:sz w:val="24"/>
          <w:szCs w:val="24"/>
        </w:rPr>
        <w:t>Реализация дисциплины обеспечивается педагогическими работниками, имеющими высшее образование по направлению подготовки, соответствующему преподаваемой дисциплине, либо прошедшими профессиональную переподготовку в области преподавания русского языка и литературы</w:t>
      </w:r>
      <w:r w:rsidRPr="005D19A3">
        <w:t>.</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33"/>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797C65" w:rsidRPr="00BF61CA" w:rsidTr="008D0FE8">
        <w:trPr>
          <w:trHeight w:val="1380"/>
        </w:trPr>
        <w:tc>
          <w:tcPr>
            <w:tcW w:w="3304" w:type="dxa"/>
          </w:tcPr>
          <w:p w:rsidR="00797C65" w:rsidRPr="00BF61CA" w:rsidRDefault="00797C65" w:rsidP="001B6EA3">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ПК </w:t>
            </w:r>
            <w:r w:rsidR="001B6EA3">
              <w:rPr>
                <w:rFonts w:ascii="Times New Roman" w:hAnsi="Times New Roman"/>
                <w:sz w:val="24"/>
                <w:szCs w:val="24"/>
              </w:rPr>
              <w:t>1.1</w:t>
            </w:r>
          </w:p>
        </w:tc>
        <w:tc>
          <w:tcPr>
            <w:tcW w:w="2758" w:type="dxa"/>
          </w:tcPr>
          <w:p w:rsidR="00797C65" w:rsidRPr="00BF61CA" w:rsidRDefault="00797C65"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w:t>
            </w:r>
          </w:p>
          <w:p w:rsidR="00797C65" w:rsidRPr="00BF61CA" w:rsidRDefault="00797C65"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 xml:space="preserve">Р 4, </w:t>
            </w:r>
            <w:r w:rsidRPr="00BF61CA">
              <w:rPr>
                <w:rFonts w:ascii="Times New Roman" w:hAnsi="Times New Roman"/>
                <w:sz w:val="24"/>
                <w:szCs w:val="24"/>
              </w:rPr>
              <w:t>Тема 4.2</w:t>
            </w:r>
          </w:p>
          <w:p w:rsidR="00797C65" w:rsidRPr="00BF61CA" w:rsidRDefault="00797C65" w:rsidP="00BF61CA">
            <w:pPr>
              <w:ind w:left="57" w:right="57"/>
              <w:rPr>
                <w:rFonts w:ascii="Times New Roman" w:hAnsi="Times New Roman"/>
                <w:sz w:val="24"/>
                <w:szCs w:val="24"/>
              </w:rPr>
            </w:pPr>
            <w:r w:rsidRPr="00BF61CA">
              <w:rPr>
                <w:rFonts w:ascii="Times New Roman" w:eastAsiaTheme="minorHAnsi" w:hAnsi="Times New Roman"/>
                <w:sz w:val="24"/>
                <w:szCs w:val="24"/>
                <w:lang w:eastAsia="en-US"/>
              </w:rPr>
              <w:t>Р 4, Темы 4.3</w:t>
            </w:r>
          </w:p>
          <w:p w:rsidR="00797C65" w:rsidRPr="00BF61CA" w:rsidRDefault="00797C65"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4.4</w:t>
            </w:r>
          </w:p>
        </w:tc>
        <w:tc>
          <w:tcPr>
            <w:tcW w:w="4252" w:type="dxa"/>
          </w:tcPr>
          <w:p w:rsidR="00797C65" w:rsidRPr="00BF61CA" w:rsidRDefault="00797C65" w:rsidP="00BF61CA">
            <w:pPr>
              <w:rPr>
                <w:rFonts w:ascii="Times New Roman" w:hAnsi="Times New Roman"/>
                <w:sz w:val="24"/>
                <w:szCs w:val="24"/>
              </w:rPr>
            </w:pPr>
            <w:r w:rsidRPr="00BF61CA">
              <w:rPr>
                <w:rFonts w:ascii="Times New Roman" w:hAnsi="Times New Roman"/>
                <w:sz w:val="24"/>
                <w:szCs w:val="24"/>
              </w:rPr>
              <w:t>Устный опрос</w:t>
            </w:r>
          </w:p>
          <w:p w:rsidR="00797C65" w:rsidRPr="00BF61CA" w:rsidRDefault="00797C65" w:rsidP="00BF61CA">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797C65" w:rsidRPr="00BF61CA" w:rsidRDefault="00797C65"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797C65" w:rsidRPr="00BF61CA" w:rsidRDefault="00797C65" w:rsidP="00BF61CA">
            <w:pPr>
              <w:ind w:left="57" w:right="57"/>
              <w:jc w:val="both"/>
              <w:rPr>
                <w:rFonts w:ascii="Times New Roman" w:hAnsi="Times New Roman"/>
                <w:sz w:val="24"/>
                <w:szCs w:val="24"/>
              </w:rPr>
            </w:pPr>
            <w:r w:rsidRPr="00BF61CA">
              <w:rPr>
                <w:rFonts w:ascii="Times New Roman" w:hAnsi="Times New Roman"/>
                <w:sz w:val="24"/>
                <w:szCs w:val="24"/>
              </w:rPr>
              <w:t>Выполнение экзаменационного теста/билетов</w:t>
            </w: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5E021D" w:rsidRDefault="005E021D" w:rsidP="00BF61CA">
      <w:pPr>
        <w:spacing w:after="0" w:line="240" w:lineRule="auto"/>
        <w:ind w:right="57"/>
        <w:jc w:val="center"/>
        <w:rPr>
          <w:rFonts w:ascii="Times New Roman" w:hAnsi="Times New Roman"/>
          <w:b/>
          <w:sz w:val="24"/>
          <w:szCs w:val="24"/>
        </w:rPr>
      </w:pPr>
      <w:bookmarkStart w:id="35" w:name="_heading=h.spemoyubmuqa"/>
      <w:bookmarkStart w:id="36" w:name="_heading=h.ttdm4dndmstw"/>
      <w:bookmarkEnd w:id="35"/>
      <w:bookmarkEnd w:id="36"/>
    </w:p>
    <w:p w:rsidR="005E021D" w:rsidRDefault="005E021D" w:rsidP="00BF61CA">
      <w:pPr>
        <w:spacing w:after="0" w:line="240" w:lineRule="auto"/>
        <w:ind w:right="57"/>
        <w:jc w:val="center"/>
        <w:rPr>
          <w:rFonts w:ascii="Times New Roman" w:hAnsi="Times New Roman"/>
          <w:b/>
          <w:sz w:val="24"/>
          <w:szCs w:val="24"/>
        </w:rPr>
      </w:pPr>
    </w:p>
    <w:p w:rsidR="005E021D" w:rsidRDefault="005E021D" w:rsidP="00BF61CA">
      <w:pPr>
        <w:spacing w:after="0" w:line="240" w:lineRule="auto"/>
        <w:ind w:right="57"/>
        <w:jc w:val="center"/>
        <w:rPr>
          <w:rFonts w:ascii="Times New Roman" w:hAnsi="Times New Roman"/>
          <w:b/>
          <w:sz w:val="24"/>
          <w:szCs w:val="24"/>
        </w:rPr>
      </w:pPr>
    </w:p>
    <w:p w:rsidR="00C7170C" w:rsidRPr="00BF61CA" w:rsidRDefault="00DE6134" w:rsidP="00BF61CA">
      <w:pPr>
        <w:spacing w:after="0" w:line="240" w:lineRule="auto"/>
        <w:ind w:right="57"/>
        <w:jc w:val="center"/>
        <w:rPr>
          <w:rFonts w:ascii="Times New Roman" w:hAnsi="Times New Roman"/>
          <w:b/>
          <w:sz w:val="24"/>
          <w:szCs w:val="24"/>
        </w:rPr>
      </w:pPr>
      <w:r w:rsidRPr="00BF61CA">
        <w:rPr>
          <w:rFonts w:ascii="Times New Roman" w:hAnsi="Times New Roman"/>
          <w:b/>
          <w:sz w:val="24"/>
          <w:szCs w:val="24"/>
        </w:rPr>
        <w:lastRenderedPageBreak/>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37"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37"/>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r w:rsidR="00E02F28" w:rsidRPr="00BF61CA">
        <w:rPr>
          <w:rFonts w:eastAsia="Times New Roman"/>
        </w:rPr>
        <w:t xml:space="preserve">контрольно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5D19A3">
        <w:t>профессии</w:t>
      </w:r>
      <w:r w:rsidR="001B6EA3">
        <w:t>: 43.01.09 Повар, кондитер</w:t>
      </w:r>
    </w:p>
    <w:p w:rsidR="008D465D" w:rsidRPr="00BF61CA" w:rsidRDefault="00C577DA" w:rsidP="00BF61CA">
      <w:pPr>
        <w:pStyle w:val="aff2"/>
        <w:ind w:firstLine="709"/>
        <w:jc w:val="both"/>
      </w:pPr>
      <w:r w:rsidRPr="00BF61CA">
        <w:sym w:font="Symbol" w:char="F02D"/>
      </w:r>
      <w:r w:rsidRPr="00BF61CA">
        <w:t xml:space="preserve"> с ФГОС СПО по </w:t>
      </w:r>
      <w:r w:rsidR="001B6EA3">
        <w:t>профессии: 43.01.09 Повар, кондитер</w:t>
      </w:r>
    </w:p>
    <w:p w:rsidR="00365B6E" w:rsidRPr="00BF61CA" w:rsidRDefault="00C577DA" w:rsidP="00BF61CA">
      <w:pPr>
        <w:pStyle w:val="aff2"/>
        <w:ind w:firstLine="709"/>
        <w:jc w:val="both"/>
      </w:pPr>
      <w:r w:rsidRPr="00BF61CA">
        <w:sym w:font="Symbol" w:char="F02D"/>
      </w:r>
      <w:r w:rsidRPr="00BF61CA">
        <w:t xml:space="preserve"> ОП и учебным планом направления </w:t>
      </w:r>
      <w:r w:rsidR="005D19A3" w:rsidRPr="00BF61CA">
        <w:t>подготовки:</w:t>
      </w:r>
      <w:r w:rsidR="001B6EA3">
        <w:t xml:space="preserve"> 43.01.09 Повар, кондитер</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lastRenderedPageBreak/>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w:t>
      </w:r>
      <w:r w:rsidR="0052789E">
        <w:rPr>
          <w:rFonts w:ascii="Times New Roman" w:hAnsi="Times New Roman"/>
          <w:color w:val="000000"/>
          <w:sz w:val="24"/>
          <w:szCs w:val="24"/>
        </w:rPr>
        <w:t>ПКРС</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xml:space="preserve">  совершенствование </w:t>
      </w:r>
      <w:r w:rsidR="005D19A3">
        <w:rPr>
          <w:rFonts w:ascii="Times New Roman" w:hAnsi="Times New Roman"/>
          <w:color w:val="181818"/>
          <w:sz w:val="24"/>
          <w:szCs w:val="24"/>
        </w:rPr>
        <w:t xml:space="preserve">умений </w:t>
      </w:r>
      <w:r w:rsidR="00A43793" w:rsidRPr="00BF61CA">
        <w:rPr>
          <w:rFonts w:ascii="Times New Roman" w:hAnsi="Times New Roman"/>
          <w:color w:val="181818"/>
          <w:sz w:val="24"/>
          <w:szCs w:val="24"/>
        </w:rPr>
        <w:t>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w:t>
      </w:r>
      <w:bookmarkStart w:id="38" w:name="_GoBack"/>
      <w:bookmarkEnd w:id="38"/>
      <w:r w:rsidRPr="00BF61CA">
        <w:rPr>
          <w:rFonts w:ascii="Times New Roman" w:hAnsi="Times New Roman"/>
          <w:color w:val="181818"/>
          <w:sz w:val="24"/>
          <w:szCs w:val="24"/>
        </w:rPr>
        <w:t>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пониман</w:t>
      </w:r>
      <w:r w:rsidR="006F6D46" w:rsidRPr="00BF61CA">
        <w:rPr>
          <w:rFonts w:ascii="Times New Roman" w:hAnsi="Times New Roman"/>
          <w:color w:val="181818"/>
          <w:sz w:val="24"/>
          <w:szCs w:val="24"/>
        </w:rPr>
        <w:t>ие  роли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1B6EA3" w:rsidRDefault="001B6EA3" w:rsidP="00994240">
      <w:pPr>
        <w:autoSpaceDE w:val="0"/>
        <w:autoSpaceDN w:val="0"/>
        <w:adjustRightInd w:val="0"/>
        <w:spacing w:after="0" w:line="240" w:lineRule="auto"/>
        <w:jc w:val="both"/>
        <w:rPr>
          <w:rFonts w:ascii="Times New Roman" w:eastAsia="Calibri" w:hAnsi="Times New Roman"/>
          <w:sz w:val="24"/>
          <w:szCs w:val="24"/>
        </w:rPr>
      </w:pPr>
    </w:p>
    <w:p w:rsidR="001B6EA3" w:rsidRDefault="001B6EA3" w:rsidP="00994240">
      <w:pPr>
        <w:autoSpaceDE w:val="0"/>
        <w:autoSpaceDN w:val="0"/>
        <w:adjustRightInd w:val="0"/>
        <w:spacing w:after="0" w:line="240" w:lineRule="auto"/>
        <w:jc w:val="both"/>
        <w:rPr>
          <w:rFonts w:ascii="Times New Roman" w:eastAsia="Calibri" w:hAnsi="Times New Roman"/>
          <w:sz w:val="24"/>
          <w:szCs w:val="24"/>
        </w:rPr>
      </w:pPr>
    </w:p>
    <w:p w:rsidR="001B6EA3" w:rsidRDefault="001B6EA3" w:rsidP="00994240">
      <w:pPr>
        <w:autoSpaceDE w:val="0"/>
        <w:autoSpaceDN w:val="0"/>
        <w:adjustRightInd w:val="0"/>
        <w:spacing w:after="0" w:line="240" w:lineRule="auto"/>
        <w:jc w:val="both"/>
        <w:rPr>
          <w:rFonts w:ascii="Times New Roman" w:eastAsia="Calibri" w:hAnsi="Times New Roman"/>
          <w:sz w:val="24"/>
          <w:szCs w:val="24"/>
        </w:rPr>
      </w:pPr>
    </w:p>
    <w:p w:rsidR="001B6EA3" w:rsidRPr="00BF61CA" w:rsidRDefault="001B6EA3" w:rsidP="00994240">
      <w:pPr>
        <w:autoSpaceDE w:val="0"/>
        <w:autoSpaceDN w:val="0"/>
        <w:adjustRightInd w:val="0"/>
        <w:spacing w:after="0" w:line="240" w:lineRule="auto"/>
        <w:jc w:val="both"/>
        <w:rPr>
          <w:rFonts w:ascii="Times New Roman" w:eastAsia="Calibri" w:hAnsi="Times New Roman"/>
          <w:sz w:val="24"/>
          <w:szCs w:val="24"/>
        </w:rPr>
      </w:pP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39" w:name="_Toc125032968"/>
      <w:r w:rsidRPr="00BF61CA">
        <w:rPr>
          <w:rFonts w:ascii="Times New Roman" w:hAnsi="Times New Roman" w:cs="Times New Roman"/>
          <w:b/>
          <w:color w:val="auto"/>
          <w:sz w:val="24"/>
          <w:szCs w:val="24"/>
        </w:rPr>
        <w:lastRenderedPageBreak/>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39"/>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Упр…щенный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Зам…реть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Принц…пиальный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см…рение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Обн…вленные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Другая ст…р…на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Увя...ший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Народ безмолв…вует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Временное пр…станище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Смешной человеч…к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сем…чко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прошлогодн…ю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Жить на птичь…х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Обещ…нная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Усыпа…ый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Плете…ая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тащ..т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Редкое себ…любие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оди…дцать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Пятиба…ный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 его настроении я до</w:t>
            </w:r>
            <w:r w:rsidRPr="00BF61CA">
              <w:rPr>
                <w:rFonts w:ascii="Times New Roman" w:eastAsia="Calibri" w:hAnsi="Times New Roman"/>
                <w:sz w:val="24"/>
                <w:szCs w:val="24"/>
              </w:rPr>
              <w:lastRenderedPageBreak/>
              <w:t>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Подул холодный ветер, буд(то)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(ни/не)спортивное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(ни/не)что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(не/ни)куда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(не\ни)стройный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Пустыня(1)иссушенная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 нем был  дорогой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Надо уметь (1) как работать (2)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предложение, в котором есть 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Они вдвоем несли большой поднос с горшками молока, яго</w:t>
            </w:r>
            <w:r w:rsidRPr="00BF61CA">
              <w:rPr>
                <w:rFonts w:ascii="Times New Roman" w:eastAsia="Calibri" w:hAnsi="Times New Roman"/>
                <w:sz w:val="24"/>
                <w:szCs w:val="24"/>
              </w:rPr>
              <w:lastRenderedPageBreak/>
              <w:t>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Если бы эти предложения были приняты, многое изменилось </w:t>
            </w:r>
            <w:r w:rsidRPr="00BF61CA">
              <w:rPr>
                <w:rFonts w:ascii="Times New Roman" w:eastAsia="Calibri" w:hAnsi="Times New Roman"/>
                <w:sz w:val="24"/>
                <w:szCs w:val="24"/>
              </w:rPr>
              <w:lastRenderedPageBreak/>
              <w:t>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III Не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Обозначает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lastRenderedPageBreak/>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000C9B">
      <w:pPr>
        <w:pStyle w:val="a5"/>
        <w:widowControl w:val="0"/>
        <w:numPr>
          <w:ilvl w:val="0"/>
          <w:numId w:val="10"/>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40"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40"/>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Понятие об этимологии. </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000C9B">
      <w:pPr>
        <w:pStyle w:val="a5"/>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lastRenderedPageBreak/>
        <w:t xml:space="preserve">13. Согласованные и несогласованные определения: особенности и функции в предложении. </w:t>
      </w:r>
    </w:p>
    <w:p w:rsidR="00C577DA" w:rsidRPr="00BF61CA" w:rsidRDefault="00C577DA" w:rsidP="00000C9B">
      <w:pPr>
        <w:pStyle w:val="a5"/>
        <w:widowControl w:val="0"/>
        <w:numPr>
          <w:ilvl w:val="0"/>
          <w:numId w:val="18"/>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000C9B">
      <w:pPr>
        <w:pStyle w:val="a5"/>
        <w:widowControl w:val="0"/>
        <w:numPr>
          <w:ilvl w:val="0"/>
          <w:numId w:val="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000C9B">
      <w:pPr>
        <w:pStyle w:val="a5"/>
        <w:widowControl w:val="0"/>
        <w:numPr>
          <w:ilvl w:val="0"/>
          <w:numId w:val="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000C9B">
      <w:pPr>
        <w:pStyle w:val="a5"/>
        <w:widowControl w:val="0"/>
        <w:numPr>
          <w:ilvl w:val="0"/>
          <w:numId w:val="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000C9B">
      <w:pPr>
        <w:pStyle w:val="a5"/>
        <w:widowControl w:val="0"/>
        <w:numPr>
          <w:ilvl w:val="0"/>
          <w:numId w:val="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000C9B">
      <w:pPr>
        <w:pStyle w:val="a5"/>
        <w:widowControl w:val="0"/>
        <w:numPr>
          <w:ilvl w:val="0"/>
          <w:numId w:val="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000C9B">
      <w:pPr>
        <w:pStyle w:val="a5"/>
        <w:widowControl w:val="0"/>
        <w:numPr>
          <w:ilvl w:val="0"/>
          <w:numId w:val="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000C9B">
      <w:pPr>
        <w:pStyle w:val="a5"/>
        <w:widowControl w:val="0"/>
        <w:numPr>
          <w:ilvl w:val="0"/>
          <w:numId w:val="19"/>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000C9B">
      <w:pPr>
        <w:pStyle w:val="a5"/>
        <w:widowControl w:val="0"/>
        <w:numPr>
          <w:ilvl w:val="0"/>
          <w:numId w:val="19"/>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000C9B">
      <w:pPr>
        <w:pStyle w:val="a5"/>
        <w:widowControl w:val="0"/>
        <w:numPr>
          <w:ilvl w:val="0"/>
          <w:numId w:val="19"/>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000C9B">
      <w:pPr>
        <w:pStyle w:val="a5"/>
        <w:widowControl w:val="0"/>
        <w:numPr>
          <w:ilvl w:val="0"/>
          <w:numId w:val="19"/>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000C9B">
      <w:pPr>
        <w:pStyle w:val="a5"/>
        <w:widowControl w:val="0"/>
        <w:numPr>
          <w:ilvl w:val="0"/>
          <w:numId w:val="19"/>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41"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41"/>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000C9B">
      <w:pPr>
        <w:pStyle w:val="a5"/>
        <w:widowControl w:val="0"/>
        <w:numPr>
          <w:ilvl w:val="0"/>
          <w:numId w:val="20"/>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000C9B">
      <w:pPr>
        <w:pStyle w:val="a5"/>
        <w:widowControl w:val="0"/>
        <w:numPr>
          <w:ilvl w:val="0"/>
          <w:numId w:val="20"/>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000C9B">
      <w:pPr>
        <w:pStyle w:val="a5"/>
        <w:widowControl w:val="0"/>
        <w:numPr>
          <w:ilvl w:val="0"/>
          <w:numId w:val="20"/>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000C9B">
      <w:pPr>
        <w:pStyle w:val="a5"/>
        <w:widowControl w:val="0"/>
        <w:numPr>
          <w:ilvl w:val="0"/>
          <w:numId w:val="20"/>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000C9B">
      <w:pPr>
        <w:pStyle w:val="a5"/>
        <w:widowControl w:val="0"/>
        <w:numPr>
          <w:ilvl w:val="0"/>
          <w:numId w:val="20"/>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000C9B">
      <w:pPr>
        <w:pStyle w:val="a5"/>
        <w:widowControl w:val="0"/>
        <w:numPr>
          <w:ilvl w:val="0"/>
          <w:numId w:val="20"/>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42"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42"/>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000C9B">
      <w:pPr>
        <w:widowControl w:val="0"/>
        <w:numPr>
          <w:ilvl w:val="0"/>
          <w:numId w:val="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000C9B">
      <w:pPr>
        <w:widowControl w:val="0"/>
        <w:numPr>
          <w:ilvl w:val="0"/>
          <w:numId w:val="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000C9B">
      <w:pPr>
        <w:widowControl w:val="0"/>
        <w:numPr>
          <w:ilvl w:val="0"/>
          <w:numId w:val="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000C9B">
      <w:pPr>
        <w:widowControl w:val="0"/>
        <w:numPr>
          <w:ilvl w:val="0"/>
          <w:numId w:val="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000C9B">
      <w:pPr>
        <w:widowControl w:val="0"/>
        <w:numPr>
          <w:ilvl w:val="0"/>
          <w:numId w:val="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000C9B">
      <w:pPr>
        <w:widowControl w:val="0"/>
        <w:numPr>
          <w:ilvl w:val="0"/>
          <w:numId w:val="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lastRenderedPageBreak/>
        <w:t>Теории возникновения языка.</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000C9B">
      <w:pPr>
        <w:widowControl w:val="0"/>
        <w:numPr>
          <w:ilvl w:val="0"/>
          <w:numId w:val="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(а) фонетического  </w:t>
      </w:r>
      <w:r w:rsidR="006F6D46" w:rsidRPr="00BF61CA">
        <w:rPr>
          <w:rFonts w:ascii="Times New Roman" w:hAnsi="Times New Roman"/>
          <w:sz w:val="24"/>
          <w:szCs w:val="24"/>
        </w:rPr>
        <w:t xml:space="preserve"> </w:t>
      </w:r>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Впервые на сцене ДК Горбунова дебютировала группа Чайф</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Первое место и призовой кубок были завоеваны спортстменкой на соревноваениях</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 xml:space="preserve">(б) четверо детей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lastRenderedPageBreak/>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(б) Расстояние измеряется восемью тысячами семистами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 xml:space="preserve">(а) пылесосить   </w:t>
      </w:r>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спл__титься</w:t>
      </w:r>
      <w:r w:rsidR="0041145B" w:rsidRPr="00BF61CA">
        <w:rPr>
          <w:rFonts w:ascii="Times New Roman" w:hAnsi="Times New Roman"/>
          <w:sz w:val="24"/>
          <w:szCs w:val="24"/>
        </w:rPr>
        <w:t xml:space="preserve">, </w:t>
      </w:r>
      <w:r w:rsidRPr="00BF61CA">
        <w:rPr>
          <w:rFonts w:ascii="Times New Roman" w:hAnsi="Times New Roman"/>
          <w:sz w:val="24"/>
          <w:szCs w:val="24"/>
        </w:rPr>
        <w:t>отв__рить калитку</w:t>
      </w:r>
      <w:r w:rsidR="0041145B" w:rsidRPr="00BF61CA">
        <w:rPr>
          <w:rFonts w:ascii="Times New Roman" w:hAnsi="Times New Roman"/>
          <w:sz w:val="24"/>
          <w:szCs w:val="24"/>
        </w:rPr>
        <w:t xml:space="preserve">, </w:t>
      </w:r>
      <w:r w:rsidRPr="00BF61CA">
        <w:rPr>
          <w:rFonts w:ascii="Times New Roman" w:hAnsi="Times New Roman"/>
          <w:sz w:val="24"/>
          <w:szCs w:val="24"/>
        </w:rPr>
        <w:t>провозгл__шать</w:t>
      </w:r>
      <w:r w:rsidR="0041145B" w:rsidRPr="00BF61CA">
        <w:rPr>
          <w:rFonts w:ascii="Times New Roman" w:hAnsi="Times New Roman"/>
          <w:sz w:val="24"/>
          <w:szCs w:val="24"/>
        </w:rPr>
        <w:t xml:space="preserve">, </w:t>
      </w:r>
      <w:r w:rsidRPr="00BF61CA">
        <w:rPr>
          <w:rFonts w:ascii="Times New Roman" w:hAnsi="Times New Roman"/>
          <w:sz w:val="24"/>
          <w:szCs w:val="24"/>
        </w:rPr>
        <w:t>р__внинный</w:t>
      </w:r>
      <w:r w:rsidR="0041145B" w:rsidRPr="00BF61CA">
        <w:rPr>
          <w:rFonts w:ascii="Times New Roman" w:hAnsi="Times New Roman"/>
          <w:sz w:val="24"/>
          <w:szCs w:val="24"/>
        </w:rPr>
        <w:t xml:space="preserve">, </w:t>
      </w:r>
      <w:r w:rsidRPr="00BF61CA">
        <w:rPr>
          <w:rFonts w:ascii="Times New Roman" w:hAnsi="Times New Roman"/>
          <w:sz w:val="24"/>
          <w:szCs w:val="24"/>
        </w:rPr>
        <w:t>насл__ждение</w:t>
      </w:r>
      <w:r w:rsidR="0041145B" w:rsidRPr="00BF61CA">
        <w:rPr>
          <w:rFonts w:ascii="Times New Roman" w:hAnsi="Times New Roman"/>
          <w:sz w:val="24"/>
          <w:szCs w:val="24"/>
        </w:rPr>
        <w:t xml:space="preserve">, </w:t>
      </w:r>
      <w:r w:rsidRPr="00BF61CA">
        <w:rPr>
          <w:rFonts w:ascii="Times New Roman" w:hAnsi="Times New Roman"/>
          <w:sz w:val="24"/>
          <w:szCs w:val="24"/>
        </w:rPr>
        <w:t>бракосоч__тание</w:t>
      </w:r>
      <w:r w:rsidR="0041145B" w:rsidRPr="00BF61CA">
        <w:rPr>
          <w:rFonts w:ascii="Times New Roman" w:hAnsi="Times New Roman"/>
          <w:sz w:val="24"/>
          <w:szCs w:val="24"/>
        </w:rPr>
        <w:t xml:space="preserve">, </w:t>
      </w:r>
      <w:r w:rsidRPr="00BF61CA">
        <w:rPr>
          <w:rFonts w:ascii="Times New Roman" w:hAnsi="Times New Roman"/>
          <w:sz w:val="24"/>
          <w:szCs w:val="24"/>
        </w:rPr>
        <w:t>неприм__римый</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ч__столюбивый</w:t>
      </w:r>
      <w:r w:rsidR="0041145B" w:rsidRPr="00BF61CA">
        <w:rPr>
          <w:rFonts w:ascii="Times New Roman" w:hAnsi="Times New Roman"/>
          <w:sz w:val="24"/>
          <w:szCs w:val="24"/>
        </w:rPr>
        <w:t xml:space="preserve">, </w:t>
      </w:r>
      <w:r w:rsidRPr="00BF61CA">
        <w:rPr>
          <w:rFonts w:ascii="Times New Roman" w:hAnsi="Times New Roman"/>
          <w:sz w:val="24"/>
          <w:szCs w:val="24"/>
        </w:rPr>
        <w:t>отм__рающие обычаи</w:t>
      </w:r>
      <w:r w:rsidR="0041145B" w:rsidRPr="00BF61CA">
        <w:rPr>
          <w:rFonts w:ascii="Times New Roman" w:hAnsi="Times New Roman"/>
          <w:sz w:val="24"/>
          <w:szCs w:val="24"/>
        </w:rPr>
        <w:t xml:space="preserve">, </w:t>
      </w:r>
      <w:r w:rsidRPr="00BF61CA">
        <w:rPr>
          <w:rFonts w:ascii="Times New Roman" w:hAnsi="Times New Roman"/>
          <w:sz w:val="24"/>
          <w:szCs w:val="24"/>
        </w:rPr>
        <w:t>непогр__шимый</w:t>
      </w:r>
      <w:r w:rsidR="0041145B" w:rsidRPr="00BF61CA">
        <w:rPr>
          <w:rFonts w:ascii="Times New Roman" w:hAnsi="Times New Roman"/>
          <w:sz w:val="24"/>
          <w:szCs w:val="24"/>
        </w:rPr>
        <w:t xml:space="preserve">, </w:t>
      </w:r>
      <w:r w:rsidRPr="00BF61CA">
        <w:rPr>
          <w:rFonts w:ascii="Times New Roman" w:hAnsi="Times New Roman"/>
          <w:sz w:val="24"/>
          <w:szCs w:val="24"/>
        </w:rPr>
        <w:t>нар__стающий</w:t>
      </w:r>
      <w:r w:rsidR="0041145B" w:rsidRPr="00BF61CA">
        <w:rPr>
          <w:rFonts w:ascii="Times New Roman" w:hAnsi="Times New Roman"/>
          <w:sz w:val="24"/>
          <w:szCs w:val="24"/>
        </w:rPr>
        <w:t xml:space="preserve">, </w:t>
      </w:r>
      <w:r w:rsidRPr="00BF61CA">
        <w:rPr>
          <w:rFonts w:ascii="Times New Roman" w:hAnsi="Times New Roman"/>
          <w:sz w:val="24"/>
          <w:szCs w:val="24"/>
        </w:rPr>
        <w:t>возр__ждение</w:t>
      </w:r>
      <w:r w:rsidR="0041145B" w:rsidRPr="00BF61CA">
        <w:rPr>
          <w:rFonts w:ascii="Times New Roman" w:hAnsi="Times New Roman"/>
          <w:sz w:val="24"/>
          <w:szCs w:val="24"/>
        </w:rPr>
        <w:t xml:space="preserve">, </w:t>
      </w:r>
      <w:r w:rsidRPr="00BF61CA">
        <w:rPr>
          <w:rFonts w:ascii="Times New Roman" w:hAnsi="Times New Roman"/>
          <w:sz w:val="24"/>
          <w:szCs w:val="24"/>
        </w:rPr>
        <w:t>пог__релец</w:t>
      </w:r>
      <w:r w:rsidR="0041145B" w:rsidRPr="00BF61CA">
        <w:rPr>
          <w:rFonts w:ascii="Times New Roman" w:hAnsi="Times New Roman"/>
          <w:sz w:val="24"/>
          <w:szCs w:val="24"/>
        </w:rPr>
        <w:t xml:space="preserve">, </w:t>
      </w:r>
      <w:r w:rsidRPr="00BF61CA">
        <w:rPr>
          <w:rFonts w:ascii="Times New Roman" w:hAnsi="Times New Roman"/>
          <w:sz w:val="24"/>
          <w:szCs w:val="24"/>
        </w:rPr>
        <w:t>бл__стеть</w:t>
      </w:r>
      <w:r w:rsidR="0041145B" w:rsidRPr="00BF61CA">
        <w:rPr>
          <w:rFonts w:ascii="Times New Roman" w:hAnsi="Times New Roman"/>
          <w:sz w:val="24"/>
          <w:szCs w:val="24"/>
        </w:rPr>
        <w:t xml:space="preserve">, разв__ваться на ветру, </w:t>
      </w:r>
      <w:r w:rsidRPr="00BF61CA">
        <w:rPr>
          <w:rFonts w:ascii="Times New Roman" w:hAnsi="Times New Roman"/>
          <w:sz w:val="24"/>
          <w:szCs w:val="24"/>
        </w:rPr>
        <w:t>страшное прив__дение</w:t>
      </w:r>
      <w:r w:rsidR="0041145B" w:rsidRPr="00BF61CA">
        <w:rPr>
          <w:rFonts w:ascii="Times New Roman" w:hAnsi="Times New Roman"/>
          <w:sz w:val="24"/>
          <w:szCs w:val="24"/>
        </w:rPr>
        <w:t xml:space="preserve">, </w:t>
      </w:r>
      <w:r w:rsidRPr="00BF61CA">
        <w:rPr>
          <w:rFonts w:ascii="Times New Roman" w:hAnsi="Times New Roman"/>
          <w:sz w:val="24"/>
          <w:szCs w:val="24"/>
        </w:rPr>
        <w:t>выт__рать</w:t>
      </w:r>
      <w:r w:rsidR="0041145B" w:rsidRPr="00BF61CA">
        <w:rPr>
          <w:rFonts w:ascii="Times New Roman" w:hAnsi="Times New Roman"/>
          <w:sz w:val="24"/>
          <w:szCs w:val="24"/>
        </w:rPr>
        <w:t xml:space="preserve">, </w:t>
      </w:r>
      <w:r w:rsidRPr="00BF61CA">
        <w:rPr>
          <w:rFonts w:ascii="Times New Roman" w:hAnsi="Times New Roman"/>
          <w:sz w:val="24"/>
          <w:szCs w:val="24"/>
        </w:rPr>
        <w:t>приб__ру комнату</w:t>
      </w:r>
      <w:r w:rsidR="0041145B" w:rsidRPr="00BF61CA">
        <w:rPr>
          <w:rFonts w:ascii="Times New Roman" w:hAnsi="Times New Roman"/>
          <w:sz w:val="24"/>
          <w:szCs w:val="24"/>
        </w:rPr>
        <w:t xml:space="preserve">, </w:t>
      </w:r>
      <w:r w:rsidRPr="00BF61CA">
        <w:rPr>
          <w:rFonts w:ascii="Times New Roman" w:hAnsi="Times New Roman"/>
          <w:sz w:val="24"/>
          <w:szCs w:val="24"/>
        </w:rPr>
        <w:t>пок__рать преступника</w:t>
      </w:r>
      <w:r w:rsidR="0041145B" w:rsidRPr="00BF61CA">
        <w:rPr>
          <w:rFonts w:ascii="Times New Roman" w:hAnsi="Times New Roman"/>
          <w:sz w:val="24"/>
          <w:szCs w:val="24"/>
        </w:rPr>
        <w:t xml:space="preserve">, </w:t>
      </w:r>
      <w:r w:rsidRPr="00BF61CA">
        <w:rPr>
          <w:rFonts w:ascii="Times New Roman" w:hAnsi="Times New Roman"/>
          <w:sz w:val="24"/>
          <w:szCs w:val="24"/>
        </w:rPr>
        <w:t>непозв__лительный</w:t>
      </w:r>
      <w:r w:rsidR="0041145B" w:rsidRPr="00BF61CA">
        <w:rPr>
          <w:rFonts w:ascii="Times New Roman" w:hAnsi="Times New Roman"/>
          <w:sz w:val="24"/>
          <w:szCs w:val="24"/>
        </w:rPr>
        <w:t xml:space="preserve">, </w:t>
      </w:r>
      <w:r w:rsidRPr="00BF61CA">
        <w:rPr>
          <w:rFonts w:ascii="Times New Roman" w:hAnsi="Times New Roman"/>
          <w:sz w:val="24"/>
          <w:szCs w:val="24"/>
        </w:rPr>
        <w:t>обг__релый</w:t>
      </w:r>
      <w:r w:rsidR="0041145B" w:rsidRPr="00BF61CA">
        <w:rPr>
          <w:rFonts w:ascii="Times New Roman" w:hAnsi="Times New Roman"/>
          <w:sz w:val="24"/>
          <w:szCs w:val="24"/>
        </w:rPr>
        <w:t xml:space="preserve">, </w:t>
      </w:r>
      <w:r w:rsidRPr="00BF61CA">
        <w:rPr>
          <w:rFonts w:ascii="Times New Roman" w:hAnsi="Times New Roman"/>
          <w:sz w:val="24"/>
          <w:szCs w:val="24"/>
        </w:rPr>
        <w:t>произр__стать</w:t>
      </w:r>
      <w:r w:rsidR="0041145B" w:rsidRPr="00BF61CA">
        <w:rPr>
          <w:rFonts w:ascii="Times New Roman" w:hAnsi="Times New Roman"/>
          <w:sz w:val="24"/>
          <w:szCs w:val="24"/>
        </w:rPr>
        <w:t xml:space="preserve">, </w:t>
      </w:r>
      <w:r w:rsidRPr="00BF61CA">
        <w:rPr>
          <w:rFonts w:ascii="Times New Roman" w:hAnsi="Times New Roman"/>
          <w:sz w:val="24"/>
          <w:szCs w:val="24"/>
        </w:rPr>
        <w:t>обн__жить голову</w:t>
      </w:r>
      <w:r w:rsidR="0041145B" w:rsidRPr="00BF61CA">
        <w:rPr>
          <w:rFonts w:ascii="Times New Roman" w:hAnsi="Times New Roman"/>
          <w:sz w:val="24"/>
          <w:szCs w:val="24"/>
        </w:rPr>
        <w:t xml:space="preserve">, вл__стелин, </w:t>
      </w:r>
      <w:r w:rsidRPr="00BF61CA">
        <w:rPr>
          <w:rFonts w:ascii="Times New Roman" w:hAnsi="Times New Roman"/>
          <w:sz w:val="24"/>
          <w:szCs w:val="24"/>
        </w:rPr>
        <w:t>Р__стов</w:t>
      </w:r>
      <w:r w:rsidR="0041145B" w:rsidRPr="00BF61CA">
        <w:rPr>
          <w:rFonts w:ascii="Times New Roman" w:hAnsi="Times New Roman"/>
          <w:sz w:val="24"/>
          <w:szCs w:val="24"/>
        </w:rPr>
        <w:t xml:space="preserve">. </w:t>
      </w:r>
      <w:r w:rsidRPr="00BF61CA">
        <w:rPr>
          <w:rFonts w:ascii="Times New Roman" w:hAnsi="Times New Roman"/>
          <w:sz w:val="24"/>
          <w:szCs w:val="24"/>
        </w:rPr>
        <w:t>з__ревать</w:t>
      </w:r>
      <w:r w:rsidR="0041145B" w:rsidRPr="00BF61CA">
        <w:rPr>
          <w:rFonts w:ascii="Times New Roman" w:hAnsi="Times New Roman"/>
          <w:sz w:val="24"/>
          <w:szCs w:val="24"/>
        </w:rPr>
        <w:t xml:space="preserve">. </w:t>
      </w:r>
      <w:r w:rsidRPr="00BF61CA">
        <w:rPr>
          <w:rFonts w:ascii="Times New Roman" w:hAnsi="Times New Roman"/>
          <w:sz w:val="24"/>
          <w:szCs w:val="24"/>
        </w:rPr>
        <w:t>выг__рки</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пощ__дить</w:t>
      </w:r>
      <w:r w:rsidR="0041145B" w:rsidRPr="00BF61CA">
        <w:rPr>
          <w:rFonts w:ascii="Times New Roman" w:hAnsi="Times New Roman"/>
          <w:sz w:val="24"/>
          <w:szCs w:val="24"/>
        </w:rPr>
        <w:t xml:space="preserve">, </w:t>
      </w:r>
      <w:r w:rsidRPr="00BF61CA">
        <w:rPr>
          <w:rFonts w:ascii="Times New Roman" w:hAnsi="Times New Roman"/>
          <w:sz w:val="24"/>
          <w:szCs w:val="24"/>
        </w:rPr>
        <w:t>обт__реться</w:t>
      </w:r>
      <w:r w:rsidR="0041145B" w:rsidRPr="00BF61CA">
        <w:rPr>
          <w:rFonts w:ascii="Times New Roman" w:hAnsi="Times New Roman"/>
          <w:sz w:val="24"/>
          <w:szCs w:val="24"/>
        </w:rPr>
        <w:t xml:space="preserve">, </w:t>
      </w:r>
      <w:r w:rsidRPr="00BF61CA">
        <w:rPr>
          <w:rFonts w:ascii="Times New Roman" w:hAnsi="Times New Roman"/>
          <w:sz w:val="24"/>
          <w:szCs w:val="24"/>
        </w:rPr>
        <w:t>соб__ру гостей</w:t>
      </w:r>
      <w:r w:rsidR="0041145B" w:rsidRPr="00BF61CA">
        <w:rPr>
          <w:rFonts w:ascii="Times New Roman" w:hAnsi="Times New Roman"/>
          <w:sz w:val="24"/>
          <w:szCs w:val="24"/>
        </w:rPr>
        <w:t xml:space="preserve">, </w:t>
      </w:r>
      <w:r w:rsidRPr="00BF61CA">
        <w:rPr>
          <w:rFonts w:ascii="Times New Roman" w:hAnsi="Times New Roman"/>
          <w:sz w:val="24"/>
          <w:szCs w:val="24"/>
        </w:rPr>
        <w:t>усм__рять стихию</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ч__столюбие</w:t>
      </w:r>
      <w:r w:rsidR="0041145B" w:rsidRPr="00BF61CA">
        <w:rPr>
          <w:rFonts w:ascii="Times New Roman" w:hAnsi="Times New Roman"/>
          <w:sz w:val="24"/>
          <w:szCs w:val="24"/>
        </w:rPr>
        <w:t xml:space="preserve">, </w:t>
      </w:r>
      <w:r w:rsidRPr="00BF61CA">
        <w:rPr>
          <w:rFonts w:ascii="Times New Roman" w:hAnsi="Times New Roman"/>
          <w:sz w:val="24"/>
          <w:szCs w:val="24"/>
        </w:rPr>
        <w:t>непок__рённый</w:t>
      </w:r>
      <w:r w:rsidR="0041145B" w:rsidRPr="00BF61CA">
        <w:rPr>
          <w:rFonts w:ascii="Times New Roman" w:hAnsi="Times New Roman"/>
          <w:sz w:val="24"/>
          <w:szCs w:val="24"/>
        </w:rPr>
        <w:t xml:space="preserve">, </w:t>
      </w:r>
      <w:r w:rsidRPr="00BF61CA">
        <w:rPr>
          <w:rFonts w:ascii="Times New Roman" w:hAnsi="Times New Roman"/>
          <w:sz w:val="24"/>
          <w:szCs w:val="24"/>
        </w:rPr>
        <w:t>пок__яние</w:t>
      </w:r>
      <w:r w:rsidR="0041145B" w:rsidRPr="00BF61CA">
        <w:rPr>
          <w:rFonts w:ascii="Times New Roman" w:hAnsi="Times New Roman"/>
          <w:sz w:val="24"/>
          <w:szCs w:val="24"/>
        </w:rPr>
        <w:t xml:space="preserve">, </w:t>
      </w:r>
      <w:r w:rsidRPr="00BF61CA">
        <w:rPr>
          <w:rFonts w:ascii="Times New Roman" w:hAnsi="Times New Roman"/>
          <w:sz w:val="24"/>
          <w:szCs w:val="24"/>
        </w:rPr>
        <w:t>пром__кашка</w:t>
      </w:r>
      <w:r w:rsidR="0041145B" w:rsidRPr="00BF61CA">
        <w:rPr>
          <w:rFonts w:ascii="Times New Roman" w:hAnsi="Times New Roman"/>
          <w:sz w:val="24"/>
          <w:szCs w:val="24"/>
        </w:rPr>
        <w:t xml:space="preserve">, </w:t>
      </w:r>
      <w:r w:rsidRPr="00BF61CA">
        <w:rPr>
          <w:rFonts w:ascii="Times New Roman" w:hAnsi="Times New Roman"/>
          <w:sz w:val="24"/>
          <w:szCs w:val="24"/>
        </w:rPr>
        <w:t>пл__вучий завод</w:t>
      </w:r>
      <w:r w:rsidR="0041145B" w:rsidRPr="00BF61CA">
        <w:rPr>
          <w:rFonts w:ascii="Times New Roman" w:hAnsi="Times New Roman"/>
          <w:sz w:val="24"/>
          <w:szCs w:val="24"/>
        </w:rPr>
        <w:t xml:space="preserve">, </w:t>
      </w:r>
      <w:r w:rsidRPr="00BF61CA">
        <w:rPr>
          <w:rFonts w:ascii="Times New Roman" w:hAnsi="Times New Roman"/>
          <w:sz w:val="24"/>
          <w:szCs w:val="24"/>
        </w:rPr>
        <w:t>г__релка</w:t>
      </w:r>
      <w:r w:rsidR="0041145B" w:rsidRPr="00BF61CA">
        <w:rPr>
          <w:rFonts w:ascii="Times New Roman" w:hAnsi="Times New Roman"/>
          <w:sz w:val="24"/>
          <w:szCs w:val="24"/>
        </w:rPr>
        <w:t xml:space="preserve">, </w:t>
      </w:r>
      <w:r w:rsidRPr="00BF61CA">
        <w:rPr>
          <w:rFonts w:ascii="Times New Roman" w:hAnsi="Times New Roman"/>
          <w:sz w:val="24"/>
          <w:szCs w:val="24"/>
        </w:rPr>
        <w:t>выч__ты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щ__дящий режим</w:t>
      </w:r>
      <w:r w:rsidR="0041145B" w:rsidRPr="00BF61CA">
        <w:rPr>
          <w:rFonts w:ascii="Times New Roman" w:hAnsi="Times New Roman"/>
          <w:sz w:val="24"/>
          <w:szCs w:val="24"/>
        </w:rPr>
        <w:t xml:space="preserve">, </w:t>
      </w:r>
      <w:r w:rsidRPr="00BF61CA">
        <w:rPr>
          <w:rFonts w:ascii="Times New Roman" w:hAnsi="Times New Roman"/>
          <w:sz w:val="24"/>
          <w:szCs w:val="24"/>
        </w:rPr>
        <w:t>прот__рать</w:t>
      </w:r>
      <w:r w:rsidR="0041145B" w:rsidRPr="00BF61CA">
        <w:rPr>
          <w:rFonts w:ascii="Times New Roman" w:hAnsi="Times New Roman"/>
          <w:sz w:val="24"/>
          <w:szCs w:val="24"/>
        </w:rPr>
        <w:t xml:space="preserve">, </w:t>
      </w:r>
      <w:r w:rsidRPr="00BF61CA">
        <w:rPr>
          <w:rFonts w:ascii="Times New Roman" w:hAnsi="Times New Roman"/>
          <w:sz w:val="24"/>
          <w:szCs w:val="24"/>
        </w:rPr>
        <w:t>разв__вающиеся флаги</w:t>
      </w:r>
      <w:r w:rsidR="0041145B" w:rsidRPr="00BF61CA">
        <w:rPr>
          <w:rFonts w:ascii="Times New Roman" w:hAnsi="Times New Roman"/>
          <w:sz w:val="24"/>
          <w:szCs w:val="24"/>
        </w:rPr>
        <w:t xml:space="preserve">, </w:t>
      </w:r>
      <w:r w:rsidRPr="00BF61CA">
        <w:rPr>
          <w:rFonts w:ascii="Times New Roman" w:hAnsi="Times New Roman"/>
          <w:sz w:val="24"/>
          <w:szCs w:val="24"/>
        </w:rPr>
        <w:t>вопл__тить в жизнь</w:t>
      </w:r>
      <w:r w:rsidR="0041145B" w:rsidRPr="00BF61CA">
        <w:rPr>
          <w:rFonts w:ascii="Times New Roman" w:hAnsi="Times New Roman"/>
          <w:sz w:val="24"/>
          <w:szCs w:val="24"/>
        </w:rPr>
        <w:t xml:space="preserve">, </w:t>
      </w:r>
      <w:r w:rsidRPr="00BF61CA">
        <w:rPr>
          <w:rFonts w:ascii="Times New Roman" w:hAnsi="Times New Roman"/>
          <w:sz w:val="24"/>
          <w:szCs w:val="24"/>
        </w:rPr>
        <w:t>обог__щение</w:t>
      </w:r>
      <w:r w:rsidR="0041145B" w:rsidRPr="00BF61CA">
        <w:rPr>
          <w:rFonts w:ascii="Times New Roman" w:hAnsi="Times New Roman"/>
          <w:sz w:val="24"/>
          <w:szCs w:val="24"/>
        </w:rPr>
        <w:t xml:space="preserve">, </w:t>
      </w:r>
      <w:r w:rsidRPr="00BF61CA">
        <w:rPr>
          <w:rFonts w:ascii="Times New Roman" w:hAnsi="Times New Roman"/>
          <w:sz w:val="24"/>
          <w:szCs w:val="24"/>
        </w:rPr>
        <w:t>обм__кнуть перо</w:t>
      </w:r>
      <w:r w:rsidR="0041145B" w:rsidRPr="00BF61CA">
        <w:rPr>
          <w:rFonts w:ascii="Times New Roman" w:hAnsi="Times New Roman"/>
          <w:sz w:val="24"/>
          <w:szCs w:val="24"/>
        </w:rPr>
        <w:t xml:space="preserve">, </w:t>
      </w:r>
      <w:r w:rsidRPr="00BF61CA">
        <w:rPr>
          <w:rFonts w:ascii="Times New Roman" w:hAnsi="Times New Roman"/>
          <w:sz w:val="24"/>
          <w:szCs w:val="24"/>
        </w:rPr>
        <w:t>сапоги пром__кают</w:t>
      </w:r>
      <w:r w:rsidR="0041145B" w:rsidRPr="00BF61CA">
        <w:rPr>
          <w:rFonts w:ascii="Times New Roman" w:hAnsi="Times New Roman"/>
          <w:sz w:val="24"/>
          <w:szCs w:val="24"/>
        </w:rPr>
        <w:t xml:space="preserve">, </w:t>
      </w:r>
      <w:r w:rsidRPr="00BF61CA">
        <w:rPr>
          <w:rFonts w:ascii="Times New Roman" w:hAnsi="Times New Roman"/>
          <w:sz w:val="24"/>
          <w:szCs w:val="24"/>
        </w:rPr>
        <w:t>просв__щённый век</w:t>
      </w:r>
      <w:r w:rsidR="0041145B" w:rsidRPr="00BF61CA">
        <w:rPr>
          <w:rFonts w:ascii="Times New Roman" w:hAnsi="Times New Roman"/>
          <w:sz w:val="24"/>
          <w:szCs w:val="24"/>
        </w:rPr>
        <w:t xml:space="preserve">, </w:t>
      </w:r>
      <w:r w:rsidRPr="00BF61CA">
        <w:rPr>
          <w:rFonts w:ascii="Times New Roman" w:hAnsi="Times New Roman"/>
          <w:sz w:val="24"/>
          <w:szCs w:val="24"/>
        </w:rPr>
        <w:t>зап__рать</w:t>
      </w:r>
      <w:r w:rsidR="0041145B" w:rsidRPr="00BF61CA">
        <w:rPr>
          <w:rFonts w:ascii="Times New Roman" w:hAnsi="Times New Roman"/>
          <w:sz w:val="24"/>
          <w:szCs w:val="24"/>
        </w:rPr>
        <w:t xml:space="preserve">, </w:t>
      </w:r>
      <w:r w:rsidRPr="00BF61CA">
        <w:rPr>
          <w:rFonts w:ascii="Times New Roman" w:hAnsi="Times New Roman"/>
          <w:sz w:val="24"/>
          <w:szCs w:val="24"/>
        </w:rPr>
        <w:t>удачное соч__тание</w:t>
      </w:r>
      <w:r w:rsidR="0041145B" w:rsidRPr="00BF61CA">
        <w:rPr>
          <w:rFonts w:ascii="Times New Roman" w:hAnsi="Times New Roman"/>
          <w:sz w:val="24"/>
          <w:szCs w:val="24"/>
        </w:rPr>
        <w:t xml:space="preserve">, </w:t>
      </w:r>
      <w:r w:rsidRPr="00BF61CA">
        <w:rPr>
          <w:rFonts w:ascii="Times New Roman" w:hAnsi="Times New Roman"/>
          <w:sz w:val="24"/>
          <w:szCs w:val="24"/>
        </w:rPr>
        <w:t>сп__шите задание</w:t>
      </w:r>
      <w:r w:rsidR="0041145B" w:rsidRPr="00BF61CA">
        <w:rPr>
          <w:rFonts w:ascii="Times New Roman" w:hAnsi="Times New Roman"/>
          <w:sz w:val="24"/>
          <w:szCs w:val="24"/>
        </w:rPr>
        <w:t xml:space="preserve">. </w:t>
      </w:r>
      <w:r w:rsidRPr="00BF61CA">
        <w:rPr>
          <w:rFonts w:ascii="Times New Roman" w:hAnsi="Times New Roman"/>
          <w:sz w:val="24"/>
          <w:szCs w:val="24"/>
        </w:rPr>
        <w:t>выд__рать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Р__стислав</w:t>
      </w:r>
      <w:r w:rsidR="0041145B" w:rsidRPr="00BF61CA">
        <w:rPr>
          <w:rFonts w:ascii="Times New Roman" w:hAnsi="Times New Roman"/>
          <w:sz w:val="24"/>
          <w:szCs w:val="24"/>
        </w:rPr>
        <w:t xml:space="preserve">, </w:t>
      </w:r>
      <w:r w:rsidRPr="00BF61CA">
        <w:rPr>
          <w:rFonts w:ascii="Times New Roman" w:hAnsi="Times New Roman"/>
          <w:sz w:val="24"/>
          <w:szCs w:val="24"/>
        </w:rPr>
        <w:t>р__весник</w:t>
      </w:r>
      <w:r w:rsidR="0041145B" w:rsidRPr="00BF61CA">
        <w:rPr>
          <w:rFonts w:ascii="Times New Roman" w:hAnsi="Times New Roman"/>
          <w:sz w:val="24"/>
          <w:szCs w:val="24"/>
        </w:rPr>
        <w:t xml:space="preserve">. </w:t>
      </w:r>
      <w:r w:rsidRPr="00BF61CA">
        <w:rPr>
          <w:rFonts w:ascii="Times New Roman" w:hAnsi="Times New Roman"/>
          <w:sz w:val="24"/>
          <w:szCs w:val="24"/>
        </w:rPr>
        <w:t>прибл__зительно</w:t>
      </w:r>
      <w:r w:rsidR="0041145B" w:rsidRPr="00BF61CA">
        <w:rPr>
          <w:rFonts w:ascii="Times New Roman" w:hAnsi="Times New Roman"/>
          <w:sz w:val="24"/>
          <w:szCs w:val="24"/>
        </w:rPr>
        <w:t xml:space="preserve">. </w:t>
      </w:r>
      <w:r w:rsidRPr="00BF61CA">
        <w:rPr>
          <w:rFonts w:ascii="Times New Roman" w:hAnsi="Times New Roman"/>
          <w:sz w:val="24"/>
          <w:szCs w:val="24"/>
        </w:rPr>
        <w:t>откл__нить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ш__коладная конфета</w:t>
      </w:r>
      <w:r w:rsidR="008D465D" w:rsidRPr="00BF61CA">
        <w:rPr>
          <w:rFonts w:ascii="Times New Roman" w:hAnsi="Times New Roman"/>
          <w:sz w:val="24"/>
          <w:szCs w:val="24"/>
        </w:rPr>
        <w:t xml:space="preserve">, </w:t>
      </w:r>
      <w:r w:rsidRPr="00BF61CA">
        <w:rPr>
          <w:rFonts w:ascii="Times New Roman" w:hAnsi="Times New Roman"/>
          <w:sz w:val="24"/>
          <w:szCs w:val="24"/>
        </w:rPr>
        <w:t>ц__ганский табор</w:t>
      </w:r>
      <w:r w:rsidR="0041145B" w:rsidRPr="00BF61CA">
        <w:rPr>
          <w:rFonts w:ascii="Times New Roman" w:hAnsi="Times New Roman"/>
          <w:sz w:val="24"/>
          <w:szCs w:val="24"/>
        </w:rPr>
        <w:t xml:space="preserve">. </w:t>
      </w:r>
      <w:r w:rsidRPr="00BF61CA">
        <w:rPr>
          <w:rFonts w:ascii="Times New Roman" w:hAnsi="Times New Roman"/>
          <w:sz w:val="24"/>
          <w:szCs w:val="24"/>
        </w:rPr>
        <w:t>маж__рный тон</w:t>
      </w:r>
      <w:r w:rsidR="0041145B" w:rsidRPr="00BF61CA">
        <w:rPr>
          <w:rFonts w:ascii="Times New Roman" w:hAnsi="Times New Roman"/>
          <w:sz w:val="24"/>
          <w:szCs w:val="24"/>
        </w:rPr>
        <w:t xml:space="preserve">, </w:t>
      </w:r>
      <w:r w:rsidRPr="00BF61CA">
        <w:rPr>
          <w:rFonts w:ascii="Times New Roman" w:hAnsi="Times New Roman"/>
          <w:sz w:val="24"/>
          <w:szCs w:val="24"/>
        </w:rPr>
        <w:t>деш__вый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камыш__вая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ож__г пальцы</w:t>
      </w:r>
      <w:r w:rsidR="0041145B" w:rsidRPr="00BF61CA">
        <w:rPr>
          <w:rFonts w:ascii="Times New Roman" w:hAnsi="Times New Roman"/>
          <w:sz w:val="24"/>
          <w:szCs w:val="24"/>
        </w:rPr>
        <w:t xml:space="preserve">, </w:t>
      </w:r>
      <w:r w:rsidRPr="00BF61CA">
        <w:rPr>
          <w:rFonts w:ascii="Times New Roman" w:hAnsi="Times New Roman"/>
          <w:sz w:val="24"/>
          <w:szCs w:val="24"/>
        </w:rPr>
        <w:t>главный дириж__р</w:t>
      </w:r>
      <w:r w:rsidR="0041145B" w:rsidRPr="00BF61CA">
        <w:rPr>
          <w:rFonts w:ascii="Times New Roman" w:hAnsi="Times New Roman"/>
          <w:sz w:val="24"/>
          <w:szCs w:val="24"/>
        </w:rPr>
        <w:t xml:space="preserve">, </w:t>
      </w:r>
      <w:r w:rsidRPr="00BF61CA">
        <w:rPr>
          <w:rFonts w:ascii="Times New Roman" w:hAnsi="Times New Roman"/>
          <w:sz w:val="24"/>
          <w:szCs w:val="24"/>
        </w:rPr>
        <w:t>белый воротнич__к</w:t>
      </w:r>
      <w:r w:rsidR="0041145B" w:rsidRPr="00BF61CA">
        <w:rPr>
          <w:rFonts w:ascii="Times New Roman" w:hAnsi="Times New Roman"/>
          <w:sz w:val="24"/>
          <w:szCs w:val="24"/>
        </w:rPr>
        <w:t xml:space="preserve">, </w:t>
      </w:r>
      <w:r w:rsidRPr="00BF61CA">
        <w:rPr>
          <w:rFonts w:ascii="Times New Roman" w:hAnsi="Times New Roman"/>
          <w:sz w:val="24"/>
          <w:szCs w:val="24"/>
        </w:rPr>
        <w:t>тонкая беч__вка</w:t>
      </w:r>
      <w:r w:rsidR="0041145B" w:rsidRPr="00BF61CA">
        <w:rPr>
          <w:rFonts w:ascii="Times New Roman" w:hAnsi="Times New Roman"/>
          <w:sz w:val="24"/>
          <w:szCs w:val="24"/>
        </w:rPr>
        <w:t xml:space="preserve">, </w:t>
      </w:r>
      <w:r w:rsidRPr="00BF61CA">
        <w:rPr>
          <w:rFonts w:ascii="Times New Roman" w:hAnsi="Times New Roman"/>
          <w:sz w:val="24"/>
          <w:szCs w:val="24"/>
        </w:rPr>
        <w:t>заверш__нное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сладкие марц__паны</w:t>
      </w:r>
      <w:r w:rsidR="0041145B" w:rsidRPr="00BF61CA">
        <w:rPr>
          <w:rFonts w:ascii="Times New Roman" w:hAnsi="Times New Roman"/>
          <w:sz w:val="24"/>
          <w:szCs w:val="24"/>
        </w:rPr>
        <w:t xml:space="preserve">, </w:t>
      </w:r>
      <w:r w:rsidRPr="00BF61CA">
        <w:rPr>
          <w:rFonts w:ascii="Times New Roman" w:hAnsi="Times New Roman"/>
          <w:sz w:val="24"/>
          <w:szCs w:val="24"/>
        </w:rPr>
        <w:t>светляч__к</w:t>
      </w:r>
      <w:r w:rsidR="0041145B" w:rsidRPr="00BF61CA">
        <w:rPr>
          <w:rFonts w:ascii="Times New Roman" w:hAnsi="Times New Roman"/>
          <w:sz w:val="24"/>
          <w:szCs w:val="24"/>
        </w:rPr>
        <w:t xml:space="preserve">, </w:t>
      </w:r>
      <w:r w:rsidRPr="00BF61CA">
        <w:rPr>
          <w:rFonts w:ascii="Times New Roman" w:hAnsi="Times New Roman"/>
          <w:sz w:val="24"/>
          <w:szCs w:val="24"/>
        </w:rPr>
        <w:t>кумач__вый флаг</w:t>
      </w:r>
      <w:r w:rsidR="0041145B" w:rsidRPr="00BF61CA">
        <w:rPr>
          <w:rFonts w:ascii="Times New Roman" w:hAnsi="Times New Roman"/>
          <w:sz w:val="24"/>
          <w:szCs w:val="24"/>
        </w:rPr>
        <w:t xml:space="preserve">, </w:t>
      </w:r>
      <w:r w:rsidRPr="00BF61CA">
        <w:rPr>
          <w:rFonts w:ascii="Times New Roman" w:hAnsi="Times New Roman"/>
          <w:sz w:val="24"/>
          <w:szCs w:val="24"/>
        </w:rPr>
        <w:t>моч__ные яблоки</w:t>
      </w:r>
      <w:r w:rsidR="0041145B" w:rsidRPr="00BF61CA">
        <w:rPr>
          <w:rFonts w:ascii="Times New Roman" w:hAnsi="Times New Roman"/>
          <w:sz w:val="24"/>
          <w:szCs w:val="24"/>
        </w:rPr>
        <w:t xml:space="preserve">, </w:t>
      </w:r>
      <w:r w:rsidRPr="00BF61CA">
        <w:rPr>
          <w:rFonts w:ascii="Times New Roman" w:hAnsi="Times New Roman"/>
          <w:sz w:val="24"/>
          <w:szCs w:val="24"/>
        </w:rPr>
        <w:t>трехгрош__вая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пред__юньский</w:t>
      </w:r>
      <w:r w:rsidR="0041145B" w:rsidRPr="00BF61CA">
        <w:rPr>
          <w:rFonts w:ascii="Times New Roman" w:hAnsi="Times New Roman"/>
          <w:sz w:val="24"/>
          <w:szCs w:val="24"/>
        </w:rPr>
        <w:t xml:space="preserve">. </w:t>
      </w:r>
      <w:r w:rsidRPr="00BF61CA">
        <w:rPr>
          <w:rFonts w:ascii="Times New Roman" w:hAnsi="Times New Roman"/>
          <w:sz w:val="24"/>
          <w:szCs w:val="24"/>
        </w:rPr>
        <w:t>сверх__нтересный</w:t>
      </w:r>
      <w:r w:rsidR="0041145B" w:rsidRPr="00BF61CA">
        <w:rPr>
          <w:rFonts w:ascii="Times New Roman" w:hAnsi="Times New Roman"/>
          <w:sz w:val="24"/>
          <w:szCs w:val="24"/>
        </w:rPr>
        <w:t xml:space="preserve">, </w:t>
      </w:r>
      <w:r w:rsidRPr="00BF61CA">
        <w:rPr>
          <w:rFonts w:ascii="Times New Roman" w:hAnsi="Times New Roman"/>
          <w:sz w:val="24"/>
          <w:szCs w:val="24"/>
        </w:rPr>
        <w:t>пост__мпрессионизм</w:t>
      </w:r>
      <w:r w:rsidR="0041145B" w:rsidRPr="00BF61CA">
        <w:rPr>
          <w:rFonts w:ascii="Times New Roman" w:hAnsi="Times New Roman"/>
          <w:sz w:val="24"/>
          <w:szCs w:val="24"/>
        </w:rPr>
        <w:t xml:space="preserve">, </w:t>
      </w:r>
      <w:r w:rsidRPr="00BF61CA">
        <w:rPr>
          <w:rFonts w:ascii="Times New Roman" w:hAnsi="Times New Roman"/>
          <w:sz w:val="24"/>
          <w:szCs w:val="24"/>
        </w:rPr>
        <w:t>вз__мать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41145B" w:rsidRPr="00BF61CA">
        <w:rPr>
          <w:rFonts w:ascii="Times New Roman" w:hAnsi="Times New Roman"/>
          <w:sz w:val="24"/>
          <w:szCs w:val="24"/>
        </w:rPr>
        <w:t xml:space="preserve">. </w:t>
      </w:r>
      <w:r w:rsidRPr="00BF61CA">
        <w:rPr>
          <w:rFonts w:ascii="Times New Roman" w:hAnsi="Times New Roman"/>
          <w:sz w:val="24"/>
          <w:szCs w:val="24"/>
        </w:rPr>
        <w:t>молодож__ны</w:t>
      </w:r>
      <w:r w:rsidR="0041145B" w:rsidRPr="00BF61CA">
        <w:rPr>
          <w:rFonts w:ascii="Times New Roman" w:hAnsi="Times New Roman"/>
          <w:sz w:val="24"/>
          <w:szCs w:val="24"/>
        </w:rPr>
        <w:t xml:space="preserve">, </w:t>
      </w:r>
      <w:r w:rsidRPr="00BF61CA">
        <w:rPr>
          <w:rFonts w:ascii="Times New Roman" w:hAnsi="Times New Roman"/>
          <w:sz w:val="24"/>
          <w:szCs w:val="24"/>
        </w:rPr>
        <w:t>лисиц__н хвост</w:t>
      </w:r>
      <w:r w:rsidR="0041145B" w:rsidRPr="00BF61CA">
        <w:rPr>
          <w:rFonts w:ascii="Times New Roman" w:hAnsi="Times New Roman"/>
          <w:sz w:val="24"/>
          <w:szCs w:val="24"/>
        </w:rPr>
        <w:t xml:space="preserve">, </w:t>
      </w:r>
      <w:r w:rsidRPr="00BF61CA">
        <w:rPr>
          <w:rFonts w:ascii="Times New Roman" w:hAnsi="Times New Roman"/>
          <w:sz w:val="24"/>
          <w:szCs w:val="24"/>
        </w:rPr>
        <w:t>ш__рокий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r w:rsidRPr="00BF61CA">
        <w:rPr>
          <w:rFonts w:ascii="Times New Roman" w:hAnsi="Times New Roman"/>
          <w:sz w:val="24"/>
          <w:szCs w:val="24"/>
        </w:rPr>
        <w:t>саженц__ яблонь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разбит </w:t>
      </w:r>
      <w:r w:rsidRPr="00BF61CA">
        <w:rPr>
          <w:rFonts w:ascii="Times New Roman" w:hAnsi="Times New Roman"/>
          <w:sz w:val="24"/>
          <w:szCs w:val="24"/>
        </w:rPr>
        <w:lastRenderedPageBreak/>
        <w:t>паралич__м</w:t>
      </w:r>
      <w:r w:rsidR="0041145B" w:rsidRPr="00BF61CA">
        <w:rPr>
          <w:rFonts w:ascii="Times New Roman" w:hAnsi="Times New Roman"/>
          <w:sz w:val="24"/>
          <w:szCs w:val="24"/>
        </w:rPr>
        <w:t xml:space="preserve">, черепаш__й   шаг, </w:t>
      </w: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ц__плячий пух</w:t>
      </w:r>
      <w:r w:rsidR="008D465D" w:rsidRPr="00BF61CA">
        <w:rPr>
          <w:rFonts w:ascii="Times New Roman" w:hAnsi="Times New Roman"/>
          <w:sz w:val="24"/>
          <w:szCs w:val="24"/>
        </w:rPr>
        <w:t xml:space="preserve">, </w:t>
      </w:r>
      <w:r w:rsidRPr="00BF61CA">
        <w:rPr>
          <w:rFonts w:ascii="Times New Roman" w:hAnsi="Times New Roman"/>
          <w:sz w:val="24"/>
          <w:szCs w:val="24"/>
        </w:rPr>
        <w:t>тёплый капюш__н</w:t>
      </w:r>
      <w:r w:rsidR="008D465D" w:rsidRPr="00BF61CA">
        <w:rPr>
          <w:rFonts w:ascii="Times New Roman" w:hAnsi="Times New Roman"/>
          <w:sz w:val="24"/>
          <w:szCs w:val="24"/>
        </w:rPr>
        <w:t xml:space="preserve">, </w:t>
      </w:r>
      <w:r w:rsidRPr="00BF61CA">
        <w:rPr>
          <w:rFonts w:ascii="Times New Roman" w:hAnsi="Times New Roman"/>
          <w:sz w:val="24"/>
          <w:szCs w:val="24"/>
        </w:rPr>
        <w:t>ж__нглировать мячиками</w:t>
      </w:r>
      <w:r w:rsidR="008D465D" w:rsidRPr="00BF61CA">
        <w:rPr>
          <w:rFonts w:ascii="Times New Roman" w:hAnsi="Times New Roman"/>
          <w:sz w:val="24"/>
          <w:szCs w:val="24"/>
        </w:rPr>
        <w:t xml:space="preserve">, </w:t>
      </w:r>
      <w:r w:rsidRPr="00BF61CA">
        <w:rPr>
          <w:rFonts w:ascii="Times New Roman" w:hAnsi="Times New Roman"/>
          <w:sz w:val="24"/>
          <w:szCs w:val="24"/>
        </w:rPr>
        <w:t>велотренаж__р</w:t>
      </w:r>
      <w:r w:rsidR="008D465D" w:rsidRPr="00BF61CA">
        <w:rPr>
          <w:rFonts w:ascii="Times New Roman" w:hAnsi="Times New Roman"/>
          <w:sz w:val="24"/>
          <w:szCs w:val="24"/>
        </w:rPr>
        <w:t xml:space="preserve">, </w:t>
      </w:r>
      <w:r w:rsidRPr="00BF61CA">
        <w:rPr>
          <w:rFonts w:ascii="Times New Roman" w:hAnsi="Times New Roman"/>
          <w:sz w:val="24"/>
          <w:szCs w:val="24"/>
        </w:rPr>
        <w:t>клоч__к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ч__рствый хлеб</w:t>
      </w:r>
      <w:r w:rsidR="008D465D" w:rsidRPr="00BF61CA">
        <w:rPr>
          <w:rFonts w:ascii="Times New Roman" w:hAnsi="Times New Roman"/>
          <w:sz w:val="24"/>
          <w:szCs w:val="24"/>
        </w:rPr>
        <w:t xml:space="preserve">, </w:t>
      </w:r>
      <w:r w:rsidRPr="00BF61CA">
        <w:rPr>
          <w:rFonts w:ascii="Times New Roman" w:hAnsi="Times New Roman"/>
          <w:sz w:val="24"/>
          <w:szCs w:val="24"/>
        </w:rPr>
        <w:t>отмеж__ванный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ц__рка</w:t>
      </w:r>
      <w:r w:rsidR="008D465D" w:rsidRPr="00BF61CA">
        <w:rPr>
          <w:rFonts w:ascii="Times New Roman" w:hAnsi="Times New Roman"/>
          <w:sz w:val="24"/>
          <w:szCs w:val="24"/>
        </w:rPr>
        <w:t xml:space="preserve">, </w:t>
      </w:r>
      <w:r w:rsidRPr="00BF61CA">
        <w:rPr>
          <w:rFonts w:ascii="Times New Roman" w:hAnsi="Times New Roman"/>
          <w:sz w:val="24"/>
          <w:szCs w:val="24"/>
        </w:rPr>
        <w:t>маленький червяч__к</w:t>
      </w:r>
      <w:r w:rsidR="008D465D" w:rsidRPr="00BF61CA">
        <w:rPr>
          <w:rFonts w:ascii="Times New Roman" w:hAnsi="Times New Roman"/>
          <w:sz w:val="24"/>
          <w:szCs w:val="24"/>
        </w:rPr>
        <w:t xml:space="preserve">, </w:t>
      </w:r>
      <w:r w:rsidRPr="00BF61CA">
        <w:rPr>
          <w:rFonts w:ascii="Times New Roman" w:hAnsi="Times New Roman"/>
          <w:sz w:val="24"/>
          <w:szCs w:val="24"/>
        </w:rPr>
        <w:t>борьба с саранч__й</w:t>
      </w:r>
      <w:r w:rsidR="008D465D" w:rsidRPr="00BF61CA">
        <w:rPr>
          <w:rFonts w:ascii="Times New Roman" w:hAnsi="Times New Roman"/>
          <w:sz w:val="24"/>
          <w:szCs w:val="24"/>
        </w:rPr>
        <w:t xml:space="preserve">, </w:t>
      </w:r>
      <w:r w:rsidRPr="00BF61CA">
        <w:rPr>
          <w:rFonts w:ascii="Times New Roman" w:hAnsi="Times New Roman"/>
          <w:sz w:val="24"/>
          <w:szCs w:val="24"/>
        </w:rPr>
        <w:t>вооруж__нный солдат</w:t>
      </w:r>
      <w:r w:rsidR="008D465D" w:rsidRPr="00BF61CA">
        <w:rPr>
          <w:rFonts w:ascii="Times New Roman" w:hAnsi="Times New Roman"/>
          <w:sz w:val="24"/>
          <w:szCs w:val="24"/>
        </w:rPr>
        <w:t xml:space="preserve">, </w:t>
      </w:r>
      <w:r w:rsidRPr="00BF61CA">
        <w:rPr>
          <w:rFonts w:ascii="Times New Roman" w:hAnsi="Times New Roman"/>
          <w:sz w:val="24"/>
          <w:szCs w:val="24"/>
        </w:rPr>
        <w:t>парч__вая скатерть</w:t>
      </w:r>
      <w:r w:rsidR="008D465D" w:rsidRPr="00BF61CA">
        <w:rPr>
          <w:rFonts w:ascii="Times New Roman" w:hAnsi="Times New Roman"/>
          <w:sz w:val="24"/>
          <w:szCs w:val="24"/>
        </w:rPr>
        <w:t xml:space="preserve">, </w:t>
      </w:r>
      <w:r w:rsidRPr="00BF61CA">
        <w:rPr>
          <w:rFonts w:ascii="Times New Roman" w:hAnsi="Times New Roman"/>
          <w:sz w:val="24"/>
          <w:szCs w:val="24"/>
        </w:rPr>
        <w:t>смешной медвеж__нок</w:t>
      </w:r>
      <w:r w:rsidR="008D465D" w:rsidRPr="00BF61CA">
        <w:rPr>
          <w:rFonts w:ascii="Times New Roman" w:hAnsi="Times New Roman"/>
          <w:sz w:val="24"/>
          <w:szCs w:val="24"/>
        </w:rPr>
        <w:t xml:space="preserve">, </w:t>
      </w:r>
      <w:r w:rsidRPr="00BF61CA">
        <w:rPr>
          <w:rFonts w:ascii="Times New Roman" w:hAnsi="Times New Roman"/>
          <w:sz w:val="24"/>
          <w:szCs w:val="24"/>
        </w:rPr>
        <w:t>печ__ные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пред__стория</w:t>
      </w:r>
      <w:r w:rsidR="008D465D" w:rsidRPr="00BF61CA">
        <w:rPr>
          <w:rFonts w:ascii="Times New Roman" w:hAnsi="Times New Roman"/>
          <w:sz w:val="24"/>
          <w:szCs w:val="24"/>
        </w:rPr>
        <w:t xml:space="preserve">, </w:t>
      </w:r>
      <w:r w:rsidRPr="00BF61CA">
        <w:rPr>
          <w:rFonts w:ascii="Times New Roman" w:hAnsi="Times New Roman"/>
          <w:sz w:val="24"/>
          <w:szCs w:val="24"/>
        </w:rPr>
        <w:t>меж__нститутский</w:t>
      </w:r>
      <w:r w:rsidR="008D465D" w:rsidRPr="00BF61CA">
        <w:rPr>
          <w:rFonts w:ascii="Times New Roman" w:hAnsi="Times New Roman"/>
          <w:sz w:val="24"/>
          <w:szCs w:val="24"/>
        </w:rPr>
        <w:t xml:space="preserve">, </w:t>
      </w:r>
      <w:r w:rsidRPr="00BF61CA">
        <w:rPr>
          <w:rFonts w:ascii="Times New Roman" w:hAnsi="Times New Roman"/>
          <w:sz w:val="24"/>
          <w:szCs w:val="24"/>
        </w:rPr>
        <w:t>пан__сламизм</w:t>
      </w:r>
      <w:r w:rsidR="008D465D" w:rsidRPr="00BF61CA">
        <w:rPr>
          <w:rFonts w:ascii="Times New Roman" w:hAnsi="Times New Roman"/>
          <w:sz w:val="24"/>
          <w:szCs w:val="24"/>
        </w:rPr>
        <w:t xml:space="preserve">, </w:t>
      </w:r>
      <w:r w:rsidRPr="00BF61CA">
        <w:rPr>
          <w:rFonts w:ascii="Times New Roman" w:hAnsi="Times New Roman"/>
          <w:sz w:val="24"/>
          <w:szCs w:val="24"/>
        </w:rPr>
        <w:t>из__мать долги</w:t>
      </w:r>
      <w:r w:rsidR="008D465D" w:rsidRPr="00BF61CA">
        <w:rPr>
          <w:rFonts w:ascii="Times New Roman" w:hAnsi="Times New Roman"/>
          <w:sz w:val="24"/>
          <w:szCs w:val="24"/>
        </w:rPr>
        <w:t xml:space="preserve">, </w:t>
      </w:r>
      <w:r w:rsidRPr="00BF61CA">
        <w:rPr>
          <w:rFonts w:ascii="Times New Roman" w:hAnsi="Times New Roman"/>
          <w:sz w:val="24"/>
          <w:szCs w:val="24"/>
        </w:rPr>
        <w:t>стосвеч__вая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кош__лка</w:t>
      </w:r>
      <w:r w:rsidR="008D465D" w:rsidRPr="00BF61CA">
        <w:rPr>
          <w:rFonts w:ascii="Times New Roman" w:hAnsi="Times New Roman"/>
          <w:sz w:val="24"/>
          <w:szCs w:val="24"/>
        </w:rPr>
        <w:t xml:space="preserve">, </w:t>
      </w:r>
      <w:r w:rsidRPr="00BF61CA">
        <w:rPr>
          <w:rFonts w:ascii="Times New Roman" w:hAnsi="Times New Roman"/>
          <w:sz w:val="24"/>
          <w:szCs w:val="24"/>
        </w:rPr>
        <w:t>синиц__н клюв</w:t>
      </w:r>
      <w:r w:rsidR="008D465D" w:rsidRPr="00BF61CA">
        <w:rPr>
          <w:rFonts w:ascii="Times New Roman" w:hAnsi="Times New Roman"/>
          <w:sz w:val="24"/>
          <w:szCs w:val="24"/>
        </w:rPr>
        <w:t xml:space="preserve">, </w:t>
      </w:r>
      <w:r w:rsidRPr="00BF61CA">
        <w:rPr>
          <w:rFonts w:ascii="Times New Roman" w:hAnsi="Times New Roman"/>
          <w:sz w:val="24"/>
          <w:szCs w:val="24"/>
        </w:rPr>
        <w:t>ж__вительные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ж__знь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свеж__е огурц__ </w:t>
      </w:r>
      <w:r w:rsidR="008D465D" w:rsidRPr="00BF61CA">
        <w:rPr>
          <w:rFonts w:ascii="Times New Roman" w:hAnsi="Times New Roman"/>
          <w:sz w:val="24"/>
          <w:szCs w:val="24"/>
        </w:rPr>
        <w:t xml:space="preserve">, </w:t>
      </w:r>
      <w:r w:rsidRPr="00BF61CA">
        <w:rPr>
          <w:rFonts w:ascii="Times New Roman" w:hAnsi="Times New Roman"/>
          <w:sz w:val="24"/>
          <w:szCs w:val="24"/>
        </w:rPr>
        <w:t>ноч__вка в лесу</w:t>
      </w:r>
      <w:r w:rsidR="008D465D" w:rsidRPr="00BF61CA">
        <w:rPr>
          <w:rFonts w:ascii="Times New Roman" w:hAnsi="Times New Roman"/>
          <w:sz w:val="24"/>
          <w:szCs w:val="24"/>
        </w:rPr>
        <w:t xml:space="preserve">, </w:t>
      </w:r>
      <w:r w:rsidRPr="00BF61CA">
        <w:rPr>
          <w:rFonts w:ascii="Times New Roman" w:hAnsi="Times New Roman"/>
          <w:sz w:val="24"/>
          <w:szCs w:val="24"/>
        </w:rPr>
        <w:t>дорогая маш__на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Багрян__ый закат, бесчислен__ое множество, глинян__ая посуда, дискуссион__ый вопрос, мочён__ые яблок, путан__ый ответ, клюквен__ое варенье, невидан__ые красоты, овчин__ый тулуп. ослин__ое упрямств, испуган__ые люди, фарширован__ые овощи, калён__ые орехи, прян__ый запах, глядеть испуган__о, поля ограничен__ы рвом, картошка испечен__ая в золе, долго ношен__ые вещи, распарен__ые косточки, плетён__ый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юн__ые натуралисты, чугун__ая ограда, цен__ое изобретение, дровян__ой склад, сушён__ые грибы, выкован__ые обручи, лекцион__ый материал, племен__ой скот, рван__ый рукав, овчин__ый тулуп, рьян__ый поступок, жарен__ые в масле пирожки, писан__ый красавец, выгружен__ая баржа, игрушка сломан__а ребёнком, запутан__ые ответы, выявлен__о много нарушений, голоса резки и взволнован__ы, неждан__ый ответ, фарширован__ый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Испуган__ые люди, фарширован__ые овощи, калён__ые орехи, прян__ый запах, глядеть испуган__о, поля ограничен__ы рвом, картошка испечен__а в золе, долго ношен__ые вещи, распарен__ые косточки, плетён__ый из лозы забор, толчён__ый в порошок сахар, чугун__ая ограда, желан__ая работа, дровян__ой склад, сушён__ые грибы, выкован__ые обручи, лекцион__ый материал, племен__ой скот, Рван__ый рукав, овчин__ый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000C9B">
      <w:pPr>
        <w:pStyle w:val="a5"/>
        <w:widowControl w:val="0"/>
        <w:numPr>
          <w:ilvl w:val="0"/>
          <w:numId w:val="11"/>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000C9B">
      <w:pPr>
        <w:pStyle w:val="a5"/>
        <w:widowControl w:val="0"/>
        <w:numPr>
          <w:ilvl w:val="0"/>
          <w:numId w:val="11"/>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000C9B">
      <w:pPr>
        <w:pStyle w:val="a5"/>
        <w:widowControl w:val="0"/>
        <w:numPr>
          <w:ilvl w:val="0"/>
          <w:numId w:val="11"/>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w:t>
      </w:r>
      <w:r w:rsidRPr="00BF61CA">
        <w:rPr>
          <w:rFonts w:ascii="Times New Roman" w:hAnsi="Times New Roman"/>
          <w:sz w:val="24"/>
          <w:szCs w:val="24"/>
        </w:rPr>
        <w:lastRenderedPageBreak/>
        <w:t>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000C9B">
      <w:pPr>
        <w:pStyle w:val="a5"/>
        <w:widowControl w:val="0"/>
        <w:numPr>
          <w:ilvl w:val="0"/>
          <w:numId w:val="12"/>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000C9B">
      <w:pPr>
        <w:pStyle w:val="a5"/>
        <w:widowControl w:val="0"/>
        <w:numPr>
          <w:ilvl w:val="0"/>
          <w:numId w:val="12"/>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000C9B">
      <w:pPr>
        <w:pStyle w:val="a5"/>
        <w:widowControl w:val="0"/>
        <w:numPr>
          <w:ilvl w:val="0"/>
          <w:numId w:val="12"/>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000C9B">
      <w:pPr>
        <w:pStyle w:val="a5"/>
        <w:widowControl w:val="0"/>
        <w:numPr>
          <w:ilvl w:val="0"/>
          <w:numId w:val="12"/>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ти- -ть и -чь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43" w:name="_Hlk51909864"/>
      <w:r w:rsidRPr="00BF61CA">
        <w:rPr>
          <w:rFonts w:ascii="Times New Roman" w:hAnsi="Times New Roman"/>
          <w:sz w:val="24"/>
          <w:szCs w:val="24"/>
        </w:rPr>
        <w:t>»</w:t>
      </w:r>
    </w:p>
    <w:bookmarkEnd w:id="43"/>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lastRenderedPageBreak/>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BF61CA">
        <w:rPr>
          <w:rFonts w:ascii="Times New Roman" w:hAnsi="Times New Roman"/>
          <w:b/>
          <w:sz w:val="24"/>
          <w:szCs w:val="24"/>
        </w:rPr>
        <w:t>С игрою</w:t>
      </w:r>
      <w:r w:rsidRPr="00BF61CA">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[а]  [о]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Буквы я, ю ,и,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[йу ],  моё [йо],  колья[йа], съел [йэ]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[йакар]  -  2 слога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  [й]  - согл., парн.(непарн.), звон., парн.(непарн.)мягк.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[а] -  глас., 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к  [к]  - согл., парн.(непарн.)глух., парн.(непарн.)тв.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о  [а]  - глас., безудар.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р  [р]  - согл., парн.(непарн.) звон., парн.(непарн.) 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u w:val="single"/>
        </w:rPr>
        <w:t>ь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зв. непарн. (сонорный),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ударн.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 непарн.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безударн.</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lastRenderedPageBreak/>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000C9B">
      <w:pPr>
        <w:widowControl w:val="0"/>
        <w:numPr>
          <w:ilvl w:val="0"/>
          <w:numId w:val="6"/>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44"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44"/>
    <w:p w:rsidR="00D71D89" w:rsidRPr="00BF61CA" w:rsidRDefault="00D71D89" w:rsidP="00000C9B">
      <w:pPr>
        <w:widowControl w:val="0"/>
        <w:numPr>
          <w:ilvl w:val="0"/>
          <w:numId w:val="6"/>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000C9B">
      <w:pPr>
        <w:widowControl w:val="0"/>
        <w:numPr>
          <w:ilvl w:val="0"/>
          <w:numId w:val="6"/>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000C9B">
      <w:pPr>
        <w:widowControl w:val="0"/>
        <w:numPr>
          <w:ilvl w:val="0"/>
          <w:numId w:val="6"/>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t xml:space="preserve">Задание к тексту: </w:t>
      </w:r>
    </w:p>
    <w:p w:rsidR="00655C4C" w:rsidRPr="00BF61CA" w:rsidRDefault="00655C4C" w:rsidP="00000C9B">
      <w:pPr>
        <w:pStyle w:val="a5"/>
        <w:numPr>
          <w:ilvl w:val="0"/>
          <w:numId w:val="21"/>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BF61CA" w:rsidRDefault="00655C4C" w:rsidP="00000C9B">
      <w:pPr>
        <w:pStyle w:val="a5"/>
        <w:numPr>
          <w:ilvl w:val="0"/>
          <w:numId w:val="21"/>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000C9B">
      <w:pPr>
        <w:pStyle w:val="a5"/>
        <w:numPr>
          <w:ilvl w:val="0"/>
          <w:numId w:val="21"/>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000C9B">
      <w:pPr>
        <w:pStyle w:val="a5"/>
        <w:numPr>
          <w:ilvl w:val="0"/>
          <w:numId w:val="21"/>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lastRenderedPageBreak/>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45" w:name="_Hlk52310875"/>
      <w:r w:rsidRPr="00BF61CA">
        <w:rPr>
          <w:rFonts w:ascii="Times New Roman" w:hAnsi="Times New Roman"/>
          <w:sz w:val="24"/>
          <w:szCs w:val="24"/>
        </w:rPr>
        <w:t>Сделать синтаксический разбор предложения и начертить его схему.</w:t>
      </w:r>
      <w:bookmarkEnd w:id="45"/>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w:t>
      </w:r>
      <w:r w:rsidRPr="00BF61CA">
        <w:rPr>
          <w:rFonts w:ascii="Times New Roman" w:hAnsi="Times New Roman"/>
          <w:sz w:val="24"/>
          <w:szCs w:val="24"/>
        </w:rPr>
        <w:lastRenderedPageBreak/>
        <w:t xml:space="preserve">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0"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000C9B">
      <w:pPr>
        <w:pStyle w:val="a5"/>
        <w:widowControl w:val="0"/>
        <w:numPr>
          <w:ilvl w:val="0"/>
          <w:numId w:val="13"/>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000C9B">
      <w:pPr>
        <w:pStyle w:val="a5"/>
        <w:widowControl w:val="0"/>
        <w:numPr>
          <w:ilvl w:val="0"/>
          <w:numId w:val="13"/>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000C9B">
      <w:pPr>
        <w:pStyle w:val="a5"/>
        <w:widowControl w:val="0"/>
        <w:numPr>
          <w:ilvl w:val="0"/>
          <w:numId w:val="13"/>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w:t>
      </w:r>
      <w:r w:rsidRPr="00BF61CA">
        <w:rPr>
          <w:rFonts w:ascii="Times New Roman" w:hAnsi="Times New Roman"/>
          <w:sz w:val="24"/>
          <w:szCs w:val="24"/>
        </w:rPr>
        <w:lastRenderedPageBreak/>
        <w:t xml:space="preserve">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000C9B">
      <w:pPr>
        <w:widowControl w:val="0"/>
        <w:numPr>
          <w:ilvl w:val="0"/>
          <w:numId w:val="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w:t>
      </w:r>
      <w:r w:rsidRPr="00BF61CA">
        <w:rPr>
          <w:rFonts w:ascii="Times New Roman" w:hAnsi="Times New Roman"/>
          <w:sz w:val="24"/>
          <w:szCs w:val="24"/>
        </w:rPr>
        <w:lastRenderedPageBreak/>
        <w:t xml:space="preserve">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000C9B">
      <w:pPr>
        <w:pStyle w:val="a5"/>
        <w:widowControl w:val="0"/>
        <w:numPr>
          <w:ilvl w:val="0"/>
          <w:numId w:val="14"/>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000C9B">
      <w:pPr>
        <w:widowControl w:val="0"/>
        <w:numPr>
          <w:ilvl w:val="0"/>
          <w:numId w:val="8"/>
        </w:numPr>
        <w:autoSpaceDE w:val="0"/>
        <w:autoSpaceDN w:val="0"/>
        <w:spacing w:after="0" w:line="240" w:lineRule="auto"/>
        <w:ind w:left="0" w:firstLine="284"/>
        <w:jc w:val="both"/>
        <w:rPr>
          <w:rFonts w:ascii="Times New Roman" w:hAnsi="Times New Roman"/>
          <w:color w:val="000000"/>
          <w:sz w:val="24"/>
          <w:szCs w:val="24"/>
        </w:rPr>
      </w:pPr>
      <w:bookmarkStart w:id="46"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000C9B">
      <w:pPr>
        <w:widowControl w:val="0"/>
        <w:numPr>
          <w:ilvl w:val="0"/>
          <w:numId w:val="8"/>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000C9B">
      <w:pPr>
        <w:widowControl w:val="0"/>
        <w:numPr>
          <w:ilvl w:val="0"/>
          <w:numId w:val="8"/>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000C9B">
      <w:pPr>
        <w:widowControl w:val="0"/>
        <w:numPr>
          <w:ilvl w:val="0"/>
          <w:numId w:val="8"/>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46"/>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w:t>
      </w:r>
      <w:r w:rsidRPr="00BF61CA">
        <w:rPr>
          <w:rFonts w:ascii="Times New Roman" w:hAnsi="Times New Roman"/>
          <w:sz w:val="24"/>
          <w:szCs w:val="24"/>
        </w:rPr>
        <w:lastRenderedPageBreak/>
        <w:t xml:space="preserve">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000C9B">
      <w:pPr>
        <w:pStyle w:val="a5"/>
        <w:widowControl w:val="0"/>
        <w:numPr>
          <w:ilvl w:val="0"/>
          <w:numId w:val="16"/>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000C9B">
      <w:pPr>
        <w:pStyle w:val="a5"/>
        <w:widowControl w:val="0"/>
        <w:numPr>
          <w:ilvl w:val="0"/>
          <w:numId w:val="15"/>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000C9B">
      <w:pPr>
        <w:pStyle w:val="a5"/>
        <w:widowControl w:val="0"/>
        <w:numPr>
          <w:ilvl w:val="0"/>
          <w:numId w:val="15"/>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000C9B">
      <w:pPr>
        <w:pStyle w:val="a5"/>
        <w:widowControl w:val="0"/>
        <w:numPr>
          <w:ilvl w:val="0"/>
          <w:numId w:val="15"/>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000C9B">
      <w:pPr>
        <w:widowControl w:val="0"/>
        <w:numPr>
          <w:ilvl w:val="0"/>
          <w:numId w:val="2"/>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000C9B">
      <w:pPr>
        <w:widowControl w:val="0"/>
        <w:numPr>
          <w:ilvl w:val="0"/>
          <w:numId w:val="2"/>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lastRenderedPageBreak/>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000C9B">
      <w:pPr>
        <w:widowControl w:val="0"/>
        <w:numPr>
          <w:ilvl w:val="0"/>
          <w:numId w:val="2"/>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000C9B">
      <w:pPr>
        <w:widowControl w:val="0"/>
        <w:numPr>
          <w:ilvl w:val="0"/>
          <w:numId w:val="2"/>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Орфоэпические нормы: произносительные и нормы ударения.</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Правописание сложносокращённых слов и аббревиатур.</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причастиями.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000C9B">
      <w:pPr>
        <w:widowControl w:val="0"/>
        <w:numPr>
          <w:ilvl w:val="0"/>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000C9B">
      <w:pPr>
        <w:widowControl w:val="0"/>
        <w:numPr>
          <w:ilvl w:val="0"/>
          <w:numId w:val="3"/>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000C9B">
      <w:pPr>
        <w:widowControl w:val="0"/>
        <w:numPr>
          <w:ilvl w:val="0"/>
          <w:numId w:val="3"/>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000C9B">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8A7804"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r w:rsidRPr="00BF61CA">
        <w:rPr>
          <w:rFonts w:ascii="Times New Roman" w:hAnsi="Times New Roman"/>
          <w:sz w:val="24"/>
          <w:szCs w:val="24"/>
        </w:rPr>
        <w:t>гушата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жит уж? и стереж</w:t>
      </w:r>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Прош.л месяц </w:t>
      </w:r>
      <w:r w:rsidR="00D71D89" w:rsidRPr="00BF61CA">
        <w:rPr>
          <w:rFonts w:ascii="Times New Roman" w:hAnsi="Times New Roman"/>
          <w:sz w:val="24"/>
          <w:szCs w:val="24"/>
        </w:rPr>
        <w:t>он не возвращ.лся.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 реше.ом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w:t>
      </w:r>
      <w:r w:rsidRPr="00BF61CA">
        <w:rPr>
          <w:rFonts w:ascii="Times New Roman" w:hAnsi="Times New Roman"/>
          <w:sz w:val="24"/>
          <w:szCs w:val="24"/>
        </w:rPr>
        <w:lastRenderedPageBreak/>
        <w:t>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lastRenderedPageBreak/>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lastRenderedPageBreak/>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lastRenderedPageBreak/>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1"/>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379" w:rsidRDefault="00B01379" w:rsidP="00296231">
      <w:pPr>
        <w:spacing w:after="0" w:line="240" w:lineRule="auto"/>
      </w:pPr>
      <w:r>
        <w:separator/>
      </w:r>
    </w:p>
  </w:endnote>
  <w:endnote w:type="continuationSeparator" w:id="0">
    <w:p w:rsidR="00B01379" w:rsidRDefault="00B0137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2569"/>
      <w:docPartObj>
        <w:docPartGallery w:val="Page Numbers (Bottom of Page)"/>
        <w:docPartUnique/>
      </w:docPartObj>
    </w:sdtPr>
    <w:sdtContent>
      <w:p w:rsidR="008A7804" w:rsidRDefault="008A7804" w:rsidP="00264E05">
        <w:pPr>
          <w:pStyle w:val="aff0"/>
          <w:jc w:val="center"/>
        </w:pPr>
        <w:r>
          <w:fldChar w:fldCharType="begin"/>
        </w:r>
        <w:r>
          <w:instrText>PAGE   \* MERGEFORMAT</w:instrText>
        </w:r>
        <w:r>
          <w:fldChar w:fldCharType="separate"/>
        </w:r>
        <w:r w:rsidR="005D19A3">
          <w:rPr>
            <w:noProof/>
          </w:rPr>
          <w:t>49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51696"/>
      <w:docPartObj>
        <w:docPartGallery w:val="Page Numbers (Bottom of Page)"/>
        <w:docPartUnique/>
      </w:docPartObj>
    </w:sdtPr>
    <w:sdtContent>
      <w:p w:rsidR="008A7804" w:rsidRDefault="008A7804" w:rsidP="008962BD">
        <w:pPr>
          <w:pStyle w:val="aff0"/>
          <w:jc w:val="center"/>
        </w:pPr>
        <w:r>
          <w:fldChar w:fldCharType="begin"/>
        </w:r>
        <w:r>
          <w:instrText>PAGE   \* MERGEFORMAT</w:instrText>
        </w:r>
        <w:r>
          <w:fldChar w:fldCharType="separate"/>
        </w:r>
        <w:r w:rsidR="005D19A3">
          <w:rPr>
            <w:noProof/>
          </w:rPr>
          <w:t>31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700892"/>
      <w:docPartObj>
        <w:docPartGallery w:val="Page Numbers (Bottom of Page)"/>
        <w:docPartUnique/>
      </w:docPartObj>
    </w:sdtPr>
    <w:sdtContent>
      <w:p w:rsidR="008A7804" w:rsidRDefault="008A7804" w:rsidP="008962BD">
        <w:pPr>
          <w:pStyle w:val="aff0"/>
          <w:jc w:val="center"/>
        </w:pPr>
        <w:r>
          <w:fldChar w:fldCharType="begin"/>
        </w:r>
        <w:r>
          <w:instrText>PAGE   \* MERGEFORMAT</w:instrText>
        </w:r>
        <w:r>
          <w:fldChar w:fldCharType="separate"/>
        </w:r>
        <w:r w:rsidR="005D19A3">
          <w:rPr>
            <w:noProof/>
          </w:rPr>
          <w:t>56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379" w:rsidRDefault="00B01379" w:rsidP="00296231">
      <w:pPr>
        <w:spacing w:after="0" w:line="240" w:lineRule="auto"/>
      </w:pPr>
      <w:r>
        <w:separator/>
      </w:r>
    </w:p>
  </w:footnote>
  <w:footnote w:type="continuationSeparator" w:id="0">
    <w:p w:rsidR="00B01379" w:rsidRDefault="00B01379"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389095D"/>
    <w:multiLevelType w:val="multilevel"/>
    <w:tmpl w:val="CB1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5F1C0D"/>
    <w:multiLevelType w:val="hybridMultilevel"/>
    <w:tmpl w:val="84A2B244"/>
    <w:lvl w:ilvl="0" w:tplc="B5D8C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CD348F4"/>
    <w:multiLevelType w:val="hybridMultilevel"/>
    <w:tmpl w:val="E5C2003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4C484D"/>
    <w:multiLevelType w:val="hybridMultilevel"/>
    <w:tmpl w:val="DB7CB55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5951FD"/>
    <w:multiLevelType w:val="multilevel"/>
    <w:tmpl w:val="2E806A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76025E"/>
    <w:multiLevelType w:val="hybridMultilevel"/>
    <w:tmpl w:val="1F80C7C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C46B52"/>
    <w:multiLevelType w:val="hybridMultilevel"/>
    <w:tmpl w:val="FD6A597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047126"/>
    <w:multiLevelType w:val="hybridMultilevel"/>
    <w:tmpl w:val="3AFC4CA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6"/>
  </w:num>
  <w:num w:numId="4">
    <w:abstractNumId w:val="18"/>
  </w:num>
  <w:num w:numId="5">
    <w:abstractNumId w:val="23"/>
  </w:num>
  <w:num w:numId="6">
    <w:abstractNumId w:val="15"/>
  </w:num>
  <w:num w:numId="7">
    <w:abstractNumId w:val="4"/>
  </w:num>
  <w:num w:numId="8">
    <w:abstractNumId w:val="24"/>
  </w:num>
  <w:num w:numId="9">
    <w:abstractNumId w:val="8"/>
  </w:num>
  <w:num w:numId="10">
    <w:abstractNumId w:val="0"/>
  </w:num>
  <w:num w:numId="11">
    <w:abstractNumId w:val="5"/>
  </w:num>
  <w:num w:numId="12">
    <w:abstractNumId w:val="14"/>
  </w:num>
  <w:num w:numId="13">
    <w:abstractNumId w:val="22"/>
  </w:num>
  <w:num w:numId="14">
    <w:abstractNumId w:val="29"/>
  </w:num>
  <w:num w:numId="15">
    <w:abstractNumId w:val="11"/>
  </w:num>
  <w:num w:numId="16">
    <w:abstractNumId w:val="2"/>
  </w:num>
  <w:num w:numId="17">
    <w:abstractNumId w:val="9"/>
  </w:num>
  <w:num w:numId="18">
    <w:abstractNumId w:val="1"/>
  </w:num>
  <w:num w:numId="19">
    <w:abstractNumId w:val="30"/>
  </w:num>
  <w:num w:numId="20">
    <w:abstractNumId w:val="20"/>
  </w:num>
  <w:num w:numId="21">
    <w:abstractNumId w:val="19"/>
  </w:num>
  <w:num w:numId="22">
    <w:abstractNumId w:val="33"/>
  </w:num>
  <w:num w:numId="23">
    <w:abstractNumId w:val="10"/>
  </w:num>
  <w:num w:numId="24">
    <w:abstractNumId w:val="31"/>
  </w:num>
  <w:num w:numId="25">
    <w:abstractNumId w:val="17"/>
  </w:num>
  <w:num w:numId="26">
    <w:abstractNumId w:val="13"/>
  </w:num>
  <w:num w:numId="27">
    <w:abstractNumId w:val="32"/>
  </w:num>
  <w:num w:numId="28">
    <w:abstractNumId w:val="25"/>
  </w:num>
  <w:num w:numId="29">
    <w:abstractNumId w:val="16"/>
  </w:num>
  <w:num w:numId="30">
    <w:abstractNumId w:val="27"/>
  </w:num>
  <w:num w:numId="31">
    <w:abstractNumId w:val="3"/>
  </w:num>
  <w:num w:numId="32">
    <w:abstractNumId w:val="12"/>
  </w:num>
  <w:num w:numId="33">
    <w:abstractNumId w:val="6"/>
  </w:num>
  <w:num w:numId="3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00C9B"/>
    <w:rsid w:val="00012F1E"/>
    <w:rsid w:val="00013FA0"/>
    <w:rsid w:val="000151A7"/>
    <w:rsid w:val="00030ABE"/>
    <w:rsid w:val="00040375"/>
    <w:rsid w:val="000438A1"/>
    <w:rsid w:val="00050503"/>
    <w:rsid w:val="000508EA"/>
    <w:rsid w:val="000615BE"/>
    <w:rsid w:val="00065103"/>
    <w:rsid w:val="00066A81"/>
    <w:rsid w:val="0008181A"/>
    <w:rsid w:val="00081F8E"/>
    <w:rsid w:val="00085D53"/>
    <w:rsid w:val="000927F1"/>
    <w:rsid w:val="0009626D"/>
    <w:rsid w:val="000973B5"/>
    <w:rsid w:val="000A1636"/>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B6EA3"/>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4791C"/>
    <w:rsid w:val="002614AD"/>
    <w:rsid w:val="00264E05"/>
    <w:rsid w:val="002661A7"/>
    <w:rsid w:val="00267D07"/>
    <w:rsid w:val="0027167C"/>
    <w:rsid w:val="00271D6C"/>
    <w:rsid w:val="002848B5"/>
    <w:rsid w:val="00290EFE"/>
    <w:rsid w:val="00291E23"/>
    <w:rsid w:val="00296231"/>
    <w:rsid w:val="002972A7"/>
    <w:rsid w:val="002A54D0"/>
    <w:rsid w:val="002A731A"/>
    <w:rsid w:val="002A792D"/>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2789E"/>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19A3"/>
    <w:rsid w:val="005D4431"/>
    <w:rsid w:val="005E021D"/>
    <w:rsid w:val="005E3B2D"/>
    <w:rsid w:val="005E4CF4"/>
    <w:rsid w:val="005E5F8C"/>
    <w:rsid w:val="005E6B16"/>
    <w:rsid w:val="005E7768"/>
    <w:rsid w:val="005F0155"/>
    <w:rsid w:val="005F4FDC"/>
    <w:rsid w:val="00604107"/>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97C65"/>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804"/>
    <w:rsid w:val="008A7A64"/>
    <w:rsid w:val="008B08AB"/>
    <w:rsid w:val="008C1828"/>
    <w:rsid w:val="008C3023"/>
    <w:rsid w:val="008C313A"/>
    <w:rsid w:val="008C693F"/>
    <w:rsid w:val="008C6D34"/>
    <w:rsid w:val="008D066A"/>
    <w:rsid w:val="008D0FE8"/>
    <w:rsid w:val="008D465D"/>
    <w:rsid w:val="008E43AA"/>
    <w:rsid w:val="008E5BAC"/>
    <w:rsid w:val="008F0798"/>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061C3"/>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E3C64"/>
    <w:rsid w:val="00AF3683"/>
    <w:rsid w:val="00AF6C99"/>
    <w:rsid w:val="00B0137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91A1D"/>
    <w:rsid w:val="00BA137A"/>
    <w:rsid w:val="00BB0DCF"/>
    <w:rsid w:val="00BB7A58"/>
    <w:rsid w:val="00BC343A"/>
    <w:rsid w:val="00BC63C4"/>
    <w:rsid w:val="00BC7533"/>
    <w:rsid w:val="00BD5233"/>
    <w:rsid w:val="00BF072C"/>
    <w:rsid w:val="00BF13E0"/>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4A6E"/>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78D9"/>
    <w:rsid w:val="00F21864"/>
    <w:rsid w:val="00F2711E"/>
    <w:rsid w:val="00F41DFE"/>
    <w:rsid w:val="00F455F4"/>
    <w:rsid w:val="00F45F66"/>
    <w:rsid w:val="00F57A18"/>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B4E3C"/>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2964"/>
  <w15:docId w15:val="{AF3BBD94-CAA6-4937-99F8-F399B978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link w:val="12"/>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4">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 w:type="paragraph" w:customStyle="1" w:styleId="12">
    <w:name w:val="Знак сноски1"/>
    <w:basedOn w:val="a"/>
    <w:link w:val="af"/>
    <w:uiPriority w:val="99"/>
    <w:rsid w:val="00FB4E3C"/>
    <w:pPr>
      <w:spacing w:after="160" w:line="264" w:lineRule="auto"/>
    </w:pPr>
    <w:rPr>
      <w:rFonts w:eastAsia="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593196608">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du.gov.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bcode/452165"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firpo.ru?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F32E32-4FCC-4671-946D-093A7E90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1</Pages>
  <Words>21112</Words>
  <Characters>120344</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pc</cp:lastModifiedBy>
  <cp:revision>120</cp:revision>
  <cp:lastPrinted>2026-05-18T04:09:00Z</cp:lastPrinted>
  <dcterms:created xsi:type="dcterms:W3CDTF">2023-01-19T07:42:00Z</dcterms:created>
  <dcterms:modified xsi:type="dcterms:W3CDTF">2026-06-18T06:02:00Z</dcterms:modified>
</cp:coreProperties>
</file>