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BB" w:rsidRPr="00E1580A" w:rsidRDefault="00C93BBB" w:rsidP="0029240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53ED6">
        <w:rPr>
          <w:rFonts w:ascii="Times New Roman" w:hAnsi="Times New Roman" w:cs="Times New Roman"/>
          <w:sz w:val="24"/>
          <w:szCs w:val="24"/>
        </w:rPr>
        <w:t>2.4</w:t>
      </w:r>
      <w:r w:rsidRPr="00E1580A">
        <w:rPr>
          <w:rFonts w:ascii="Times New Roman" w:hAnsi="Times New Roman" w:cs="Times New Roman"/>
          <w:sz w:val="24"/>
          <w:szCs w:val="24"/>
        </w:rPr>
        <w:t xml:space="preserve">.2 </w:t>
      </w:r>
    </w:p>
    <w:p w:rsidR="00C93BBB" w:rsidRPr="00E1580A" w:rsidRDefault="005207A9" w:rsidP="002C784A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C93BBB" w:rsidRPr="00E1580A">
        <w:rPr>
          <w:rFonts w:ascii="Times New Roman" w:hAnsi="Times New Roman" w:cs="Times New Roman"/>
          <w:sz w:val="24"/>
          <w:szCs w:val="24"/>
        </w:rPr>
        <w:t xml:space="preserve">ОП </w:t>
      </w:r>
      <w:r w:rsidR="00253ED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C93BBB" w:rsidRDefault="00C93BBB" w:rsidP="002C784A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580A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5207A9" w:rsidRPr="005207A9" w:rsidRDefault="005207A9" w:rsidP="002C7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A9" w:rsidRPr="001C1B15" w:rsidRDefault="005207A9" w:rsidP="002C7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Министерство образования, науки Хабаровского края</w:t>
      </w:r>
    </w:p>
    <w:p w:rsidR="005207A9" w:rsidRPr="001C1B15" w:rsidRDefault="005207A9" w:rsidP="002C7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5207A9" w:rsidRPr="001C1B15" w:rsidRDefault="005207A9" w:rsidP="002C7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5207A9" w:rsidRPr="005207A9" w:rsidRDefault="005207A9" w:rsidP="002C7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 w:firstRow="1" w:lastRow="1" w:firstColumn="1" w:lastColumn="1" w:noHBand="0" w:noVBand="0"/>
      </w:tblPr>
      <w:tblGrid>
        <w:gridCol w:w="5246"/>
        <w:gridCol w:w="414"/>
        <w:gridCol w:w="4883"/>
      </w:tblGrid>
      <w:tr w:rsidR="005207A9" w:rsidRPr="005207A9" w:rsidTr="005207A9">
        <w:tc>
          <w:tcPr>
            <w:tcW w:w="5246" w:type="dxa"/>
          </w:tcPr>
          <w:p w:rsidR="005207A9" w:rsidRPr="005207A9" w:rsidRDefault="005207A9" w:rsidP="002C78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5207A9" w:rsidRPr="005207A9" w:rsidRDefault="005207A9" w:rsidP="002C7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5207A9" w:rsidRPr="005207A9" w:rsidRDefault="005207A9" w:rsidP="002C7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5207A9" w:rsidRPr="005207A9" w:rsidRDefault="005207A9" w:rsidP="002C784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207A9" w:rsidRPr="005207A9" w:rsidRDefault="005207A9" w:rsidP="002C784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2C78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:rsidR="005207A9" w:rsidRPr="005207A9" w:rsidRDefault="005207A9" w:rsidP="002C784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 Суходол</w:t>
            </w:r>
          </w:p>
          <w:p w:rsidR="005207A9" w:rsidRPr="005207A9" w:rsidRDefault="005207A9" w:rsidP="002C784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2C78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207A9" w:rsidRPr="005207A9" w:rsidRDefault="005207A9" w:rsidP="002C7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313C4B" w:rsidRDefault="005207A9" w:rsidP="002C784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C4B">
        <w:rPr>
          <w:rFonts w:ascii="Times New Roman" w:hAnsi="Times New Roman" w:cs="Times New Roman"/>
          <w:sz w:val="24"/>
          <w:szCs w:val="24"/>
        </w:rPr>
        <w:t>ПРОГРАММА ПРОФЕССИОНАЛЬНОГО МОДУЛЯ</w:t>
      </w:r>
    </w:p>
    <w:p w:rsidR="005207A9" w:rsidRPr="00313C4B" w:rsidRDefault="005207A9" w:rsidP="002C78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3C4B">
        <w:rPr>
          <w:rFonts w:ascii="Times New Roman" w:eastAsia="Times New Roman" w:hAnsi="Times New Roman" w:cs="Times New Roman"/>
          <w:sz w:val="24"/>
          <w:szCs w:val="24"/>
        </w:rPr>
        <w:t>ПМ.02 Организация процессов по техническому обслуживанию и ремонту автотранспортных средств</w:t>
      </w: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4A" w:rsidRDefault="00B96688" w:rsidP="002C784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C4B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2C784A">
        <w:rPr>
          <w:rFonts w:ascii="Times New Roman" w:hAnsi="Times New Roman" w:cs="Times New Roman"/>
          <w:sz w:val="24"/>
          <w:szCs w:val="24"/>
        </w:rPr>
        <w:t>: технологический</w:t>
      </w:r>
    </w:p>
    <w:p w:rsidR="0029240D" w:rsidRDefault="0029240D" w:rsidP="002C784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88" w:rsidRPr="00561111" w:rsidRDefault="002C784A" w:rsidP="002C784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</w:t>
      </w:r>
      <w:r w:rsidR="00B966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688" w:rsidRPr="00561111">
        <w:rPr>
          <w:rFonts w:ascii="Times New Roman" w:hAnsi="Times New Roman"/>
          <w:sz w:val="24"/>
          <w:szCs w:val="24"/>
        </w:rPr>
        <w:t>23.02.07 Техническое обслуживание и ремонт</w:t>
      </w:r>
      <w:r w:rsidR="00B96688">
        <w:rPr>
          <w:rFonts w:ascii="Times New Roman" w:hAnsi="Times New Roman"/>
          <w:sz w:val="24"/>
          <w:szCs w:val="24"/>
        </w:rPr>
        <w:t xml:space="preserve"> </w:t>
      </w:r>
      <w:r w:rsidR="00B96688" w:rsidRPr="00561111">
        <w:rPr>
          <w:rFonts w:ascii="Times New Roman" w:hAnsi="Times New Roman"/>
          <w:sz w:val="24"/>
          <w:szCs w:val="24"/>
        </w:rPr>
        <w:t>двигателей, систем и агрегатов автомобилей</w:t>
      </w:r>
    </w:p>
    <w:p w:rsidR="0029240D" w:rsidRDefault="0029240D" w:rsidP="002C7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07A9" w:rsidRPr="00313C4B" w:rsidRDefault="005207A9" w:rsidP="002C7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C4B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4A" w:rsidRDefault="002C784A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4A" w:rsidRDefault="002C784A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4A" w:rsidRDefault="002C784A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4A" w:rsidRDefault="002C784A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C4B" w:rsidRDefault="00313C4B" w:rsidP="002C7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A9" w:rsidRPr="00313C4B" w:rsidRDefault="005207A9" w:rsidP="002C7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3C4B">
        <w:rPr>
          <w:rFonts w:ascii="Times New Roman" w:hAnsi="Times New Roman" w:cs="Times New Roman"/>
          <w:sz w:val="24"/>
          <w:szCs w:val="24"/>
        </w:rPr>
        <w:t>п. Хор, 202</w:t>
      </w:r>
      <w:r w:rsidR="002C784A">
        <w:rPr>
          <w:rFonts w:ascii="Times New Roman" w:hAnsi="Times New Roman" w:cs="Times New Roman"/>
          <w:sz w:val="24"/>
          <w:szCs w:val="24"/>
        </w:rPr>
        <w:t>2</w:t>
      </w:r>
      <w:r w:rsidRPr="00313C4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3ED6" w:rsidRDefault="00253ED6" w:rsidP="002C7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F21D8" w:rsidRPr="00AA4523" w:rsidRDefault="005207A9" w:rsidP="002C784A">
      <w:pPr>
        <w:pStyle w:val="ConsPlusTitle"/>
        <w:spacing w:line="276" w:lineRule="auto"/>
        <w:jc w:val="both"/>
        <w:rPr>
          <w:b w:val="0"/>
          <w:szCs w:val="24"/>
        </w:rPr>
      </w:pPr>
      <w:r w:rsidRPr="006F21D8">
        <w:rPr>
          <w:b w:val="0"/>
          <w:bCs/>
        </w:rPr>
        <w:lastRenderedPageBreak/>
        <w:t xml:space="preserve">Программа профессионального модуля </w:t>
      </w:r>
      <w:r w:rsidRPr="006F21D8">
        <w:rPr>
          <w:b w:val="0"/>
          <w:caps/>
        </w:rPr>
        <w:t xml:space="preserve">ПМ.02 </w:t>
      </w:r>
      <w:r w:rsidRPr="006F21D8">
        <w:rPr>
          <w:b w:val="0"/>
        </w:rPr>
        <w:t xml:space="preserve">Организация процессов по техническому обслуживанию и ремонту автотранспортных средств </w:t>
      </w:r>
      <w:r w:rsidR="00313C4B">
        <w:rPr>
          <w:b w:val="0"/>
        </w:rPr>
        <w:t xml:space="preserve">разработана </w:t>
      </w:r>
      <w:r w:rsidRPr="006F21D8">
        <w:rPr>
          <w:b w:val="0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6F21D8">
        <w:rPr>
          <w:b w:val="0"/>
          <w:bCs/>
        </w:rPr>
        <w:t xml:space="preserve">Приказом Минобрнауки России </w:t>
      </w:r>
      <w:r w:rsidR="0029240D">
        <w:rPr>
          <w:b w:val="0"/>
          <w:shd w:val="clear" w:color="auto" w:fill="FFFFFF"/>
        </w:rPr>
        <w:t>от 9 декабря 2016 г. №1568</w:t>
      </w:r>
      <w:r w:rsidRPr="006F21D8">
        <w:rPr>
          <w:b w:val="0"/>
          <w:bCs/>
        </w:rPr>
        <w:t xml:space="preserve"> (зарегистрированного Министерством юстиции Российской Федерации 26 декабря 2016 г, регистрационный №44946)</w:t>
      </w:r>
      <w:r w:rsidR="00313C4B">
        <w:rPr>
          <w:b w:val="0"/>
          <w:bCs/>
        </w:rPr>
        <w:t>,</w:t>
      </w:r>
      <w:r w:rsidR="006F21D8" w:rsidRPr="006F21D8">
        <w:rPr>
          <w:b w:val="0"/>
          <w:bCs/>
          <w:szCs w:val="24"/>
        </w:rPr>
        <w:t xml:space="preserve"> </w:t>
      </w:r>
      <w:r w:rsidR="006F21D8" w:rsidRPr="00E75179">
        <w:rPr>
          <w:b w:val="0"/>
          <w:bCs/>
          <w:szCs w:val="24"/>
        </w:rPr>
        <w:t>и</w:t>
      </w:r>
      <w:r w:rsidR="006F21D8">
        <w:rPr>
          <w:bCs/>
          <w:szCs w:val="24"/>
        </w:rPr>
        <w:t xml:space="preserve"> </w:t>
      </w:r>
      <w:r w:rsidR="006F21D8"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="006F21D8" w:rsidRPr="00AA4523">
        <w:rPr>
          <w:b w:val="0"/>
          <w:szCs w:val="24"/>
        </w:rPr>
        <w:t>Ф</w:t>
      </w:r>
      <w:r w:rsidR="006F21D8" w:rsidRPr="00AA4523">
        <w:rPr>
          <w:b w:val="0"/>
        </w:rPr>
        <w:t>едеральным</w:t>
      </w:r>
      <w:r w:rsidR="006F21D8" w:rsidRPr="00AA4523">
        <w:rPr>
          <w:b w:val="0"/>
          <w:szCs w:val="24"/>
        </w:rPr>
        <w:t xml:space="preserve"> государственн</w:t>
      </w:r>
      <w:r w:rsidR="006F21D8" w:rsidRPr="00AA4523">
        <w:rPr>
          <w:b w:val="0"/>
        </w:rPr>
        <w:t>ым</w:t>
      </w:r>
      <w:r w:rsidR="006F21D8" w:rsidRPr="00AA4523">
        <w:rPr>
          <w:b w:val="0"/>
          <w:szCs w:val="24"/>
        </w:rPr>
        <w:t xml:space="preserve"> бюджетн</w:t>
      </w:r>
      <w:r w:rsidR="006F21D8" w:rsidRPr="00AA4523">
        <w:rPr>
          <w:b w:val="0"/>
        </w:rPr>
        <w:t>ым</w:t>
      </w:r>
      <w:r w:rsidR="006F21D8" w:rsidRPr="00AA4523">
        <w:rPr>
          <w:b w:val="0"/>
          <w:szCs w:val="24"/>
        </w:rPr>
        <w:t xml:space="preserve"> учреждение</w:t>
      </w:r>
      <w:r w:rsidR="006F21D8" w:rsidRPr="00AA4523">
        <w:rPr>
          <w:b w:val="0"/>
        </w:rPr>
        <w:t>м</w:t>
      </w:r>
      <w:r w:rsidR="006F21D8"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6F21D8" w:rsidRPr="00AA4523">
        <w:rPr>
          <w:b w:val="0"/>
        </w:rPr>
        <w:t>.</w:t>
      </w:r>
    </w:p>
    <w:p w:rsidR="005207A9" w:rsidRPr="005207A9" w:rsidRDefault="005207A9" w:rsidP="002C784A">
      <w:pPr>
        <w:pStyle w:val="Default"/>
        <w:spacing w:line="276" w:lineRule="auto"/>
        <w:ind w:firstLine="567"/>
        <w:jc w:val="both"/>
        <w:rPr>
          <w:rFonts w:eastAsia="DINRoundPro"/>
          <w:color w:val="1A1A1A"/>
        </w:rPr>
      </w:pPr>
    </w:p>
    <w:p w:rsidR="005207A9" w:rsidRPr="005207A9" w:rsidRDefault="005207A9" w:rsidP="002C784A">
      <w:pPr>
        <w:pStyle w:val="Default"/>
        <w:spacing w:line="276" w:lineRule="auto"/>
        <w:ind w:firstLine="567"/>
        <w:jc w:val="both"/>
        <w:rPr>
          <w:b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7A9">
        <w:rPr>
          <w:rFonts w:ascii="Times New Roman" w:eastAsia="MS Mincho" w:hAnsi="Times New Roman" w:cs="Times New Roman"/>
          <w:color w:val="000000"/>
          <w:sz w:val="24"/>
          <w:szCs w:val="24"/>
        </w:rPr>
        <w:t>Организация-разработчик: краевое г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«Хорский агропромышленный техникум»</w:t>
      </w:r>
    </w:p>
    <w:p w:rsidR="005207A9" w:rsidRDefault="005207A9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1B15" w:rsidRPr="005207A9" w:rsidRDefault="001C1B15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1B15" w:rsidRDefault="001C1B15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Разработчик(и)</w:t>
      </w:r>
      <w:r w:rsidR="005207A9"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C784A">
        <w:rPr>
          <w:rFonts w:ascii="Times New Roman" w:hAnsi="Times New Roman" w:cs="Times New Roman"/>
          <w:color w:val="000000"/>
          <w:sz w:val="24"/>
          <w:szCs w:val="24"/>
        </w:rPr>
        <w:t>Ивачёв А.В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преподаватель КГБ ПОУ ХАТ</w:t>
      </w: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5207A9" w:rsidRPr="005207A9" w:rsidTr="005207A9">
        <w:tc>
          <w:tcPr>
            <w:tcW w:w="10207" w:type="dxa"/>
          </w:tcPr>
          <w:p w:rsidR="005207A9" w:rsidRPr="005207A9" w:rsidRDefault="005207A9" w:rsidP="002C784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 w:rsidR="00313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207A9" w:rsidRPr="005207A9" w:rsidRDefault="005207A9" w:rsidP="002C78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2C7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от «1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» мая 202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07A9" w:rsidRPr="005207A9" w:rsidRDefault="00253ED6" w:rsidP="002C7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5207A9" w:rsidRPr="005207A9">
              <w:rPr>
                <w:rFonts w:ascii="Times New Roman" w:hAnsi="Times New Roman" w:cs="Times New Roman"/>
                <w:sz w:val="24"/>
                <w:szCs w:val="24"/>
              </w:rPr>
              <w:t>_____________О.В. Чуланова</w:t>
            </w:r>
          </w:p>
        </w:tc>
      </w:tr>
    </w:tbl>
    <w:p w:rsidR="005207A9" w:rsidRPr="005207A9" w:rsidRDefault="005207A9" w:rsidP="002C7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7A9" w:rsidRPr="005207A9" w:rsidRDefault="005207A9" w:rsidP="002C7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7A9" w:rsidRPr="005207A9" w:rsidRDefault="005207A9" w:rsidP="002C784A">
      <w:pPr>
        <w:pStyle w:val="Style13"/>
        <w:widowControl/>
        <w:spacing w:line="276" w:lineRule="auto"/>
        <w:ind w:firstLine="708"/>
        <w:jc w:val="both"/>
        <w:rPr>
          <w:color w:val="000000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07A9" w:rsidRPr="005207A9" w:rsidRDefault="005207A9" w:rsidP="002C78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7A9" w:rsidRPr="005207A9" w:rsidRDefault="005207A9" w:rsidP="002C784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КГБ ПОУ ХАТ</w:t>
      </w:r>
    </w:p>
    <w:p w:rsidR="005207A9" w:rsidRPr="005207A9" w:rsidRDefault="005207A9" w:rsidP="002C784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5207A9" w:rsidRPr="005207A9" w:rsidRDefault="005207A9" w:rsidP="002C784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индекс: 68292</w:t>
      </w:r>
      <w:r w:rsidR="001C1B15">
        <w:rPr>
          <w:rFonts w:ascii="Times New Roman" w:hAnsi="Times New Roman" w:cs="Times New Roman"/>
          <w:sz w:val="24"/>
          <w:szCs w:val="24"/>
        </w:rPr>
        <w:t>2</w:t>
      </w:r>
    </w:p>
    <w:p w:rsidR="005207A9" w:rsidRPr="005207A9" w:rsidRDefault="005207A9" w:rsidP="002C7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ED6" w:rsidRDefault="00253E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207A9" w:rsidRPr="002C784A" w:rsidRDefault="005207A9" w:rsidP="005207A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784A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5207A9" w:rsidRPr="005207A9" w:rsidRDefault="005207A9" w:rsidP="00520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29240D" w:rsidRPr="005207A9" w:rsidTr="0029240D">
        <w:tc>
          <w:tcPr>
            <w:tcW w:w="10207" w:type="dxa"/>
          </w:tcPr>
          <w:p w:rsidR="0029240D" w:rsidRPr="005207A9" w:rsidRDefault="0029240D" w:rsidP="005207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0D" w:rsidRPr="005207A9" w:rsidTr="0029240D">
        <w:tc>
          <w:tcPr>
            <w:tcW w:w="10207" w:type="dxa"/>
          </w:tcPr>
          <w:p w:rsidR="0029240D" w:rsidRPr="005207A9" w:rsidRDefault="0029240D" w:rsidP="00B96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29240D" w:rsidRPr="005207A9" w:rsidTr="0029240D">
        <w:tc>
          <w:tcPr>
            <w:tcW w:w="10207" w:type="dxa"/>
          </w:tcPr>
          <w:p w:rsidR="0029240D" w:rsidRPr="005207A9" w:rsidRDefault="0029240D" w:rsidP="00B96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 w:rsidR="00253ED6" w:rsidRPr="005207A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29240D" w:rsidRPr="005207A9" w:rsidTr="0029240D">
        <w:trPr>
          <w:trHeight w:val="317"/>
        </w:trPr>
        <w:tc>
          <w:tcPr>
            <w:tcW w:w="10207" w:type="dxa"/>
          </w:tcPr>
          <w:p w:rsidR="0029240D" w:rsidRPr="005207A9" w:rsidRDefault="0029240D" w:rsidP="00B96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3. УСЛОВИЯ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253ED6" w:rsidRPr="005207A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29240D" w:rsidRPr="005207A9" w:rsidTr="0029240D">
        <w:tc>
          <w:tcPr>
            <w:tcW w:w="10207" w:type="dxa"/>
          </w:tcPr>
          <w:p w:rsidR="0029240D" w:rsidRPr="005207A9" w:rsidRDefault="0029240D" w:rsidP="0031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4.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ТРОЛЬ И ОЦЕНКА РЕЗУЛЬТАТОВ ОСВОЕНИЯ </w:t>
            </w:r>
            <w:r w:rsidR="00253ED6" w:rsidRPr="005207A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29240D" w:rsidRPr="005207A9" w:rsidTr="0029240D">
        <w:tc>
          <w:tcPr>
            <w:tcW w:w="10207" w:type="dxa"/>
          </w:tcPr>
          <w:p w:rsidR="0029240D" w:rsidRPr="005207A9" w:rsidRDefault="0029240D" w:rsidP="00B96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5. КОМПЛЕКТ КОНТРОЛЬНО-ОЦЕНОЧНЫХ СРЕДСТВ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ED6" w:rsidRPr="005207A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53ED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МОДУЛЯ</w:t>
            </w:r>
          </w:p>
        </w:tc>
      </w:tr>
    </w:tbl>
    <w:p w:rsidR="005207A9" w:rsidRPr="005207A9" w:rsidRDefault="005207A9" w:rsidP="00520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53ED6" w:rsidRDefault="00253ED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D6D73" w:rsidRPr="00E1580A" w:rsidRDefault="00CD6D73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E1580A" w:rsidRDefault="00E1580A" w:rsidP="00CD6D73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CD6D73" w:rsidRPr="00E1580A" w:rsidRDefault="00CD6D73" w:rsidP="006F21D8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1.1 Область применения программы профессионального модуля</w:t>
      </w:r>
    </w:p>
    <w:p w:rsidR="00AF6D84" w:rsidRDefault="00CD6D73" w:rsidP="00AF6D8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Программа профессионального модуля является частью основной образовательной программы</w:t>
      </w:r>
      <w:r w:rsidR="00651113" w:rsidRPr="00E1580A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звена,</w:t>
      </w:r>
      <w:r w:rsidRPr="00E1580A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</w:t>
      </w:r>
      <w:r w:rsidR="00625E5D">
        <w:rPr>
          <w:rFonts w:ascii="Times New Roman" w:hAnsi="Times New Roman" w:cs="Times New Roman"/>
          <w:sz w:val="24"/>
          <w:szCs w:val="24"/>
        </w:rPr>
        <w:t xml:space="preserve"> </w:t>
      </w:r>
      <w:r w:rsidRPr="00E1580A">
        <w:rPr>
          <w:rStyle w:val="af6"/>
          <w:rFonts w:ascii="Times New Roman" w:hAnsi="Times New Roman"/>
          <w:i w:val="0"/>
          <w:sz w:val="24"/>
          <w:szCs w:val="24"/>
        </w:rPr>
        <w:t>по специальности</w:t>
      </w:r>
      <w:r w:rsidR="00625E5D">
        <w:rPr>
          <w:rStyle w:val="af6"/>
          <w:rFonts w:ascii="Times New Roman" w:hAnsi="Times New Roman"/>
          <w:i w:val="0"/>
          <w:sz w:val="24"/>
          <w:szCs w:val="24"/>
        </w:rPr>
        <w:t xml:space="preserve"> </w:t>
      </w:r>
      <w:r w:rsidR="009943C9" w:rsidRPr="00E1580A">
        <w:rPr>
          <w:rFonts w:ascii="Times New Roman" w:hAnsi="Times New Roman"/>
          <w:sz w:val="24"/>
          <w:szCs w:val="24"/>
        </w:rPr>
        <w:t>23.02.07 Техническое обслуживание и ремонт двигателей,</w:t>
      </w:r>
      <w:r w:rsidR="00864B92" w:rsidRPr="00E1580A">
        <w:rPr>
          <w:rFonts w:ascii="Times New Roman" w:hAnsi="Times New Roman"/>
          <w:sz w:val="24"/>
          <w:szCs w:val="24"/>
        </w:rPr>
        <w:t xml:space="preserve"> систем и агрегатов автомобилей </w:t>
      </w:r>
      <w:r w:rsidR="00AF6D84">
        <w:rPr>
          <w:rFonts w:ascii="Times New Roman" w:hAnsi="Times New Roman"/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AF6D84">
        <w:rPr>
          <w:rFonts w:ascii="Times New Roman" w:hAnsi="Times New Roman" w:cs="Times New Roman"/>
          <w:sz w:val="24"/>
          <w:szCs w:val="24"/>
        </w:rPr>
        <w:t>Ф</w:t>
      </w:r>
      <w:r w:rsidR="00AF6D84">
        <w:rPr>
          <w:rFonts w:ascii="Times New Roman" w:hAnsi="Times New Roman" w:cs="Times New Roman"/>
        </w:rPr>
        <w:t>едеральным</w:t>
      </w:r>
      <w:r w:rsidR="00AF6D8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AF6D84">
        <w:t>ым</w:t>
      </w:r>
      <w:r w:rsidR="00AF6D84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AF6D84">
        <w:t>ым</w:t>
      </w:r>
      <w:r w:rsidR="00AF6D84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F6D84">
        <w:t>м</w:t>
      </w:r>
      <w:r w:rsidR="00AF6D84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AF6D84">
        <w:t>.</w:t>
      </w:r>
    </w:p>
    <w:p w:rsidR="00CD6D73" w:rsidRPr="00E1580A" w:rsidRDefault="00CD6D73" w:rsidP="009943C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CD6D73" w:rsidRPr="00E1580A" w:rsidRDefault="00CD6D73" w:rsidP="006F21D8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1.2 Цель и планируемые результаты освоения профессионального модуля </w:t>
      </w:r>
    </w:p>
    <w:p w:rsidR="00CD6D73" w:rsidRPr="00E1580A" w:rsidRDefault="005370BC" w:rsidP="00864B9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</w:t>
      </w:r>
      <w:r w:rsidR="00F92BC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B92" w:rsidRPr="00E1580A">
        <w:rPr>
          <w:rFonts w:ascii="Times New Roman" w:hAnsi="Times New Roman" w:cs="Times New Roman"/>
          <w:i/>
          <w:sz w:val="24"/>
          <w:szCs w:val="24"/>
        </w:rPr>
        <w:t>Организация процесс</w:t>
      </w:r>
      <w:r w:rsidR="000A66C6" w:rsidRPr="00E1580A">
        <w:rPr>
          <w:rFonts w:ascii="Times New Roman" w:hAnsi="Times New Roman" w:cs="Times New Roman"/>
          <w:i/>
          <w:sz w:val="24"/>
          <w:szCs w:val="24"/>
        </w:rPr>
        <w:t>ов</w:t>
      </w:r>
      <w:r w:rsidR="00864B92" w:rsidRPr="00E1580A">
        <w:rPr>
          <w:rFonts w:ascii="Times New Roman" w:hAnsi="Times New Roman" w:cs="Times New Roman"/>
          <w:i/>
          <w:sz w:val="24"/>
          <w:szCs w:val="24"/>
        </w:rPr>
        <w:t xml:space="preserve"> по техническому обслуживанию и ремонту автомобиля</w:t>
      </w:r>
    </w:p>
    <w:p w:rsidR="00D04853" w:rsidRPr="00E1580A" w:rsidRDefault="00D04853" w:rsidP="00D0485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 w:cs="Times New Roman"/>
          <w:bCs/>
          <w:sz w:val="24"/>
          <w:szCs w:val="24"/>
        </w:rPr>
        <w:t>Спецификация общих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04"/>
      </w:tblGrid>
      <w:tr w:rsidR="001277E3" w:rsidRPr="00E1580A" w:rsidTr="00253ED6">
        <w:trPr>
          <w:cantSplit/>
          <w:trHeight w:val="697"/>
        </w:trPr>
        <w:tc>
          <w:tcPr>
            <w:tcW w:w="2410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1277E3" w:rsidRPr="00E1580A" w:rsidTr="00253ED6">
        <w:trPr>
          <w:trHeight w:val="273"/>
        </w:trPr>
        <w:tc>
          <w:tcPr>
            <w:tcW w:w="2410" w:type="dxa"/>
            <w:vMerge w:val="restart"/>
          </w:tcPr>
          <w:p w:rsidR="001277E3" w:rsidRPr="00E1580A" w:rsidRDefault="001277E3" w:rsidP="00F4790B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1277E3" w:rsidRPr="00E1580A" w:rsidTr="00253ED6">
        <w:trPr>
          <w:cantSplit/>
          <w:trHeight w:val="2157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1277E3" w:rsidRPr="00E1580A" w:rsidTr="00253ED6">
        <w:trPr>
          <w:cantSplit/>
          <w:trHeight w:val="1278"/>
        </w:trPr>
        <w:tc>
          <w:tcPr>
            <w:tcW w:w="2410" w:type="dxa"/>
            <w:vMerge w:val="restart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1277E3" w:rsidRPr="00E1580A" w:rsidTr="00253ED6">
        <w:trPr>
          <w:cantSplit/>
          <w:trHeight w:val="1132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1277E3" w:rsidRPr="00E1580A" w:rsidTr="00253ED6">
        <w:trPr>
          <w:cantSplit/>
          <w:trHeight w:val="1140"/>
        </w:trPr>
        <w:tc>
          <w:tcPr>
            <w:tcW w:w="2410" w:type="dxa"/>
            <w:vMerge w:val="restart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профессиональное и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lastRenderedPageBreak/>
              <w:t>личностное развитие.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1277E3" w:rsidRPr="00E1580A" w:rsidTr="00253ED6">
        <w:trPr>
          <w:cantSplit/>
          <w:trHeight w:val="679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1277E3" w:rsidRPr="00E1580A" w:rsidTr="00253ED6">
        <w:trPr>
          <w:cantSplit/>
          <w:trHeight w:val="509"/>
        </w:trPr>
        <w:tc>
          <w:tcPr>
            <w:tcW w:w="2410" w:type="dxa"/>
            <w:vMerge w:val="restart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1277E3" w:rsidRPr="00E1580A" w:rsidTr="00253ED6">
        <w:trPr>
          <w:cantSplit/>
          <w:trHeight w:val="991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1277E3" w:rsidRPr="00E1580A" w:rsidTr="00253ED6">
        <w:trPr>
          <w:cantSplit/>
          <w:trHeight w:val="1002"/>
        </w:trPr>
        <w:tc>
          <w:tcPr>
            <w:tcW w:w="2410" w:type="dxa"/>
            <w:vMerge w:val="restart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1277E3" w:rsidRPr="00E1580A" w:rsidTr="00253ED6">
        <w:trPr>
          <w:cantSplit/>
          <w:trHeight w:val="1121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1277E3" w:rsidRPr="00E1580A" w:rsidTr="00253ED6">
        <w:trPr>
          <w:cantSplit/>
          <w:trHeight w:val="320"/>
        </w:trPr>
        <w:tc>
          <w:tcPr>
            <w:tcW w:w="2410" w:type="dxa"/>
            <w:vMerge w:val="restart"/>
          </w:tcPr>
          <w:p w:rsidR="001277E3" w:rsidRPr="001277E3" w:rsidRDefault="001277E3" w:rsidP="007A36E2">
            <w:pPr>
              <w:pStyle w:val="ConsPlusNormal"/>
              <w:ind w:firstLine="0"/>
              <w:jc w:val="both"/>
              <w:rPr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77E3">
              <w:rPr>
                <w:rFonts w:ascii="Times New Roman" w:hAnsi="Times New Roman" w:cs="Times New Roman"/>
                <w:b/>
                <w:szCs w:val="24"/>
              </w:rPr>
              <w:t>применять стандарты антикоррупционного поведения</w:t>
            </w:r>
            <w:r w:rsidRPr="001277E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</w:t>
            </w:r>
          </w:p>
        </w:tc>
      </w:tr>
      <w:tr w:rsidR="001277E3" w:rsidRPr="00E1580A" w:rsidTr="00253ED6">
        <w:trPr>
          <w:cantSplit/>
          <w:trHeight w:val="1138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</w:t>
            </w:r>
          </w:p>
        </w:tc>
      </w:tr>
      <w:tr w:rsidR="001277E3" w:rsidRPr="00E1580A" w:rsidTr="00253ED6">
        <w:trPr>
          <w:cantSplit/>
          <w:trHeight w:val="752"/>
        </w:trPr>
        <w:tc>
          <w:tcPr>
            <w:tcW w:w="2410" w:type="dxa"/>
            <w:vMerge w:val="restart"/>
          </w:tcPr>
          <w:p w:rsidR="001277E3" w:rsidRPr="00E1580A" w:rsidRDefault="001277E3" w:rsidP="006F21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1277E3" w:rsidRPr="00E1580A" w:rsidTr="00253ED6">
        <w:trPr>
          <w:cantSplit/>
          <w:trHeight w:val="1228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1277E3" w:rsidRPr="00E1580A" w:rsidTr="00253ED6">
        <w:trPr>
          <w:cantSplit/>
          <w:trHeight w:val="769"/>
        </w:trPr>
        <w:tc>
          <w:tcPr>
            <w:tcW w:w="2410" w:type="dxa"/>
            <w:vMerge w:val="restart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1277E3" w:rsidRPr="00E1580A" w:rsidTr="00253ED6">
        <w:trPr>
          <w:cantSplit/>
          <w:trHeight w:val="694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1580A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1277E3" w:rsidRPr="00E1580A" w:rsidTr="00253ED6">
        <w:trPr>
          <w:cantSplit/>
          <w:trHeight w:val="1895"/>
        </w:trPr>
        <w:tc>
          <w:tcPr>
            <w:tcW w:w="2410" w:type="dxa"/>
            <w:vMerge w:val="restart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10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1277E3" w:rsidRPr="00E1580A" w:rsidTr="00253ED6">
        <w:trPr>
          <w:cantSplit/>
          <w:trHeight w:val="1815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1277E3" w:rsidRPr="00E1580A" w:rsidTr="00253ED6">
        <w:trPr>
          <w:trHeight w:val="790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  <w:tr w:rsidR="001277E3" w:rsidRPr="00E1580A" w:rsidTr="00253ED6">
        <w:trPr>
          <w:trHeight w:val="1080"/>
        </w:trPr>
        <w:tc>
          <w:tcPr>
            <w:tcW w:w="2410" w:type="dxa"/>
            <w:vMerge w:val="restart"/>
          </w:tcPr>
          <w:p w:rsidR="001277E3" w:rsidRPr="00E1580A" w:rsidRDefault="001277E3" w:rsidP="001277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  <w:r w:rsidR="006F21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277E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знания по финансовой грамотности, п</w:t>
            </w:r>
            <w:r w:rsidRPr="00E1580A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E1580A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1277E3" w:rsidRPr="00E1580A" w:rsidTr="00253ED6">
        <w:trPr>
          <w:trHeight w:val="776"/>
        </w:trPr>
        <w:tc>
          <w:tcPr>
            <w:tcW w:w="2410" w:type="dxa"/>
            <w:vMerge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1277E3" w:rsidRPr="00E1580A" w:rsidRDefault="001277E3" w:rsidP="00F479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80A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E1580A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864B92" w:rsidRPr="001277E3" w:rsidRDefault="00864B92" w:rsidP="002A559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580A">
        <w:rPr>
          <w:rFonts w:ascii="Times New Roman" w:hAnsi="Times New Roman" w:cs="Times New Roman"/>
          <w:bCs/>
          <w:sz w:val="24"/>
          <w:szCs w:val="24"/>
        </w:rPr>
        <w:t xml:space="preserve">Спецификация </w:t>
      </w:r>
      <w:r w:rsidR="00C441E9" w:rsidRPr="00E1580A">
        <w:rPr>
          <w:rFonts w:ascii="Times New Roman" w:hAnsi="Times New Roman" w:cs="Times New Roman"/>
          <w:bCs/>
          <w:sz w:val="24"/>
          <w:szCs w:val="24"/>
        </w:rPr>
        <w:t xml:space="preserve">профессиональных компетенций </w:t>
      </w:r>
      <w:r w:rsidRPr="00E1580A">
        <w:rPr>
          <w:rFonts w:ascii="Times New Roman" w:hAnsi="Times New Roman" w:cs="Times New Roman"/>
          <w:bCs/>
          <w:sz w:val="24"/>
          <w:szCs w:val="24"/>
        </w:rPr>
        <w:t>/ разделов профессионального модуля</w:t>
      </w:r>
    </w:p>
    <w:tbl>
      <w:tblPr>
        <w:tblStyle w:val="af1"/>
        <w:tblpPr w:leftFromText="180" w:rightFromText="180" w:vertAnchor="text" w:horzAnchor="page" w:tblpX="1358" w:tblpY="259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1277E3" w:rsidRPr="00C22A80" w:rsidTr="00253ED6">
        <w:trPr>
          <w:trHeight w:val="335"/>
        </w:trPr>
        <w:tc>
          <w:tcPr>
            <w:tcW w:w="10173" w:type="dxa"/>
          </w:tcPr>
          <w:p w:rsidR="001277E3" w:rsidRDefault="001277E3" w:rsidP="00B72E24">
            <w:pPr>
              <w:pStyle w:val="Standard"/>
              <w:spacing w:before="0" w:after="0"/>
              <w:jc w:val="both"/>
            </w:pPr>
            <w:r w:rsidRPr="00DF0470">
              <w:rPr>
                <w:b/>
              </w:rPr>
              <w:t>Основн</w:t>
            </w:r>
            <w:r>
              <w:rPr>
                <w:b/>
              </w:rPr>
              <w:t>ой вид</w:t>
            </w:r>
            <w:r w:rsidRPr="00DF0470">
              <w:rPr>
                <w:b/>
              </w:rPr>
              <w:t xml:space="preserve"> деятельности</w:t>
            </w:r>
            <w:r>
              <w:rPr>
                <w:b/>
              </w:rPr>
              <w:t>:</w:t>
            </w:r>
            <w:r w:rsidRPr="00DF0470">
              <w:t xml:space="preserve"> Организация процесса по техническому обслуживанию и ремонту автомобиля. </w:t>
            </w:r>
          </w:p>
          <w:p w:rsidR="001277E3" w:rsidRPr="00C22A80" w:rsidRDefault="001277E3" w:rsidP="00B72E24">
            <w:pPr>
              <w:pStyle w:val="Standard"/>
              <w:spacing w:before="0" w:after="0"/>
              <w:jc w:val="center"/>
              <w:rPr>
                <w:b/>
              </w:rPr>
            </w:pPr>
            <w:r w:rsidRPr="00C22A80">
              <w:rPr>
                <w:b/>
              </w:rPr>
              <w:t>ПК 5.1 Планировать деятельность подразделения по техническому обслуживанию и ремонту систем, узлов и двигателей.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E67780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Практический опыт: </w:t>
            </w:r>
          </w:p>
          <w:p w:rsidR="001277E3" w:rsidRPr="00DF0470" w:rsidRDefault="00E67780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ПО.1 </w:t>
            </w:r>
            <w:r w:rsidR="001277E3" w:rsidRPr="00DF0470">
              <w:t>Планирование производственной программы по эксплуатации подвижного состава автомобильного транспорта.</w:t>
            </w:r>
          </w:p>
          <w:p w:rsidR="001277E3" w:rsidRPr="00DF0470" w:rsidRDefault="00E67780" w:rsidP="00B72E24">
            <w:pPr>
              <w:pStyle w:val="Standard"/>
              <w:spacing w:before="0" w:after="0"/>
              <w:jc w:val="both"/>
            </w:pPr>
            <w:r w:rsidRPr="00E67780">
              <w:rPr>
                <w:b/>
              </w:rPr>
              <w:t>ПО.2</w:t>
            </w:r>
            <w:r>
              <w:t xml:space="preserve"> </w:t>
            </w:r>
            <w:r w:rsidR="001277E3" w:rsidRPr="00DF0470">
              <w:t>Планирование производственной программы по техническому обслуживанию и ремонту подвижного состава автомобильного транспорта.</w:t>
            </w:r>
          </w:p>
          <w:p w:rsidR="001277E3" w:rsidRPr="00DF0470" w:rsidRDefault="007C061C" w:rsidP="00B72E24">
            <w:pPr>
              <w:pStyle w:val="Standard"/>
              <w:spacing w:before="0" w:after="0"/>
              <w:jc w:val="both"/>
            </w:pPr>
            <w:r w:rsidRPr="007C061C">
              <w:rPr>
                <w:b/>
              </w:rPr>
              <w:t>ОП.3.</w:t>
            </w:r>
            <w:r>
              <w:t xml:space="preserve"> </w:t>
            </w:r>
            <w:r w:rsidR="001277E3" w:rsidRPr="00DF0470">
              <w:t xml:space="preserve">Планирование численности производственного персонала. </w:t>
            </w:r>
          </w:p>
          <w:p w:rsidR="001277E3" w:rsidRPr="00DF0470" w:rsidRDefault="007C061C" w:rsidP="00B72E24">
            <w:pPr>
              <w:pStyle w:val="Standard"/>
              <w:spacing w:before="0" w:after="0"/>
              <w:jc w:val="both"/>
            </w:pPr>
            <w:r w:rsidRPr="007C061C">
              <w:rPr>
                <w:b/>
              </w:rPr>
              <w:t>ОП.4</w:t>
            </w:r>
            <w:r>
              <w:t xml:space="preserve"> </w:t>
            </w:r>
            <w:r w:rsidR="001277E3" w:rsidRPr="00DF0470">
              <w:t>Составление сметы затрат и калькуляция себестоимости продукции предприятия автомобильного транспорта.</w:t>
            </w:r>
          </w:p>
          <w:p w:rsidR="001277E3" w:rsidRPr="00DF0470" w:rsidRDefault="007C061C" w:rsidP="00B72E24">
            <w:pPr>
              <w:pStyle w:val="Standard"/>
              <w:spacing w:before="0" w:after="0"/>
              <w:jc w:val="both"/>
            </w:pPr>
            <w:r w:rsidRPr="007C061C">
              <w:rPr>
                <w:b/>
              </w:rPr>
              <w:t>ОП.5</w:t>
            </w:r>
            <w:r>
              <w:t xml:space="preserve"> </w:t>
            </w:r>
            <w:r w:rsidR="001277E3" w:rsidRPr="00DF0470">
              <w:t>Определение финансовых результатов деятельности предприятия автомобильного транспорта.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7C061C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Умения: </w:t>
            </w:r>
          </w:p>
          <w:p w:rsidR="001277E3" w:rsidRPr="00DF0470" w:rsidRDefault="007C061C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>У1</w:t>
            </w:r>
            <w:r w:rsidR="002F5E4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277E3" w:rsidRPr="00DF0470">
              <w:t>Производить расчет производственной мощности подразделения по установленным срокам;</w:t>
            </w:r>
            <w:r>
              <w:t xml:space="preserve"> </w:t>
            </w:r>
            <w:r w:rsidR="001277E3" w:rsidRPr="00DF0470">
              <w:t>обеспечивать правильность и своевременность оформления первичных документов;</w:t>
            </w:r>
          </w:p>
          <w:p w:rsidR="001277E3" w:rsidRPr="00DF0470" w:rsidRDefault="001277E3" w:rsidP="00B72E24">
            <w:pPr>
              <w:pStyle w:val="Standard"/>
              <w:spacing w:before="0" w:after="0"/>
              <w:jc w:val="both"/>
            </w:pPr>
            <w:r w:rsidRPr="00DF0470">
              <w:t>рассчитывать по принятой методологии основные технико-экономические показатели производственной деятельности; планировать производственную программу на один автомобиле день работы предприятия;</w:t>
            </w:r>
            <w:r w:rsidR="007C061C">
              <w:t xml:space="preserve"> </w:t>
            </w:r>
            <w:r w:rsidRPr="00DF0470">
              <w:t>планировать производственную программу на год по всему парку автомобилей; оформлять документацию по результатам расчетов.</w:t>
            </w:r>
          </w:p>
          <w:p w:rsidR="001277E3" w:rsidRPr="00DF0470" w:rsidRDefault="002F5E44" w:rsidP="00B72E24">
            <w:pPr>
              <w:pStyle w:val="Standard"/>
              <w:spacing w:before="0" w:after="0"/>
              <w:jc w:val="both"/>
            </w:pPr>
            <w:r w:rsidRPr="002F5E44">
              <w:rPr>
                <w:b/>
              </w:rPr>
              <w:t>У2.</w:t>
            </w:r>
            <w:r>
              <w:t xml:space="preserve"> </w:t>
            </w:r>
            <w:r w:rsidR="001277E3" w:rsidRPr="00DF0470">
              <w:t>Организовывать работу производственного подразделения;</w:t>
            </w:r>
            <w:r w:rsidR="001277E3">
              <w:t xml:space="preserve"> </w:t>
            </w:r>
            <w:r w:rsidR="001277E3" w:rsidRPr="00DF0470">
              <w:t xml:space="preserve">обеспечивать правильность и </w:t>
            </w:r>
            <w:r w:rsidR="001277E3" w:rsidRPr="00DF0470">
              <w:lastRenderedPageBreak/>
              <w:t>своевременность оформления первичных документов;</w:t>
            </w:r>
            <w:r w:rsidR="001277E3">
              <w:t xml:space="preserve"> </w:t>
            </w:r>
            <w:r w:rsidR="001277E3" w:rsidRPr="00DF0470">
              <w:t>определять количество технических воздействий за планируемый период;</w:t>
            </w:r>
            <w:r w:rsidR="001277E3">
              <w:t xml:space="preserve"> </w:t>
            </w:r>
            <w:r w:rsidR="001277E3" w:rsidRPr="00DF0470">
              <w:t>определять объемы работ по техническому обслуживанию и ремонту автомобилей;</w:t>
            </w:r>
            <w:r w:rsidR="001277E3">
              <w:t xml:space="preserve"> </w:t>
            </w:r>
            <w:r w:rsidR="001277E3" w:rsidRPr="00DF0470">
              <w:t>определять потребность в техническом оснащении и материальном обеспечении работ по техническому обслуживанию и ремонту автомобилей;</w:t>
            </w:r>
            <w:r w:rsidR="001277E3">
              <w:t xml:space="preserve"> </w:t>
            </w:r>
            <w:r w:rsidR="001277E3" w:rsidRPr="00DF0470">
              <w:t>контролировать соблюдение технологических процессов;</w:t>
            </w:r>
            <w:r w:rsidR="001277E3">
              <w:t xml:space="preserve"> </w:t>
            </w:r>
            <w:r w:rsidR="001277E3" w:rsidRPr="00DF0470">
              <w:t>оперативно выявлять и устранять причины нарушений технологических процессов;</w:t>
            </w:r>
            <w:r w:rsidR="001277E3">
              <w:t xml:space="preserve"> </w:t>
            </w:r>
            <w:r w:rsidR="001277E3" w:rsidRPr="00DF0470">
              <w:t>определять затраты на техническое обслуживание и ремонт автомобилей;</w:t>
            </w:r>
            <w:r w:rsidR="001277E3">
              <w:t xml:space="preserve"> </w:t>
            </w:r>
            <w:r w:rsidR="001277E3" w:rsidRPr="00DF0470">
              <w:t>оформлять документацию по результатам расчетов.</w:t>
            </w:r>
          </w:p>
          <w:p w:rsidR="001277E3" w:rsidRPr="00DF0470" w:rsidRDefault="002F5E44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У3. </w:t>
            </w:r>
            <w:r w:rsidR="001277E3" w:rsidRPr="00DF0470">
              <w:t>Различать списочное и явочное количество сотрудников;</w:t>
            </w:r>
            <w:r w:rsidR="001277E3">
              <w:t xml:space="preserve"> </w:t>
            </w:r>
            <w:r w:rsidR="001277E3" w:rsidRPr="00DF0470">
              <w:t>производить расчет планового фонда рабочего времени производственного персонала;</w:t>
            </w:r>
            <w:r w:rsidR="001277E3">
              <w:t xml:space="preserve"> </w:t>
            </w:r>
            <w:r w:rsidR="001277E3" w:rsidRPr="00DF0470">
              <w:t>определять численность персонала путем учета трудоемкости программы производства;</w:t>
            </w:r>
            <w:r w:rsidR="001277E3">
              <w:t xml:space="preserve"> </w:t>
            </w:r>
            <w:r w:rsidR="001277E3" w:rsidRPr="00DF0470">
              <w:t>рассчитывать потребность в основных и вспомогательных рабочих для производственного подразделения;</w:t>
            </w:r>
            <w:r w:rsidR="001277E3">
              <w:t xml:space="preserve"> </w:t>
            </w:r>
            <w:r w:rsidR="001277E3" w:rsidRPr="00DF0470">
              <w:t>использовать технически-обоснованные нормы труда;</w:t>
            </w:r>
            <w:r w:rsidR="001277E3">
              <w:t xml:space="preserve"> </w:t>
            </w:r>
            <w:r w:rsidR="001277E3" w:rsidRPr="00DF0470">
              <w:t>производить расчет производительности труда производственного персонала;</w:t>
            </w:r>
            <w:r w:rsidR="001277E3">
              <w:t xml:space="preserve"> </w:t>
            </w:r>
            <w:r w:rsidR="001277E3" w:rsidRPr="00DF0470">
              <w:t>планировать размер оплаты труда работников;</w:t>
            </w:r>
            <w:r w:rsidR="001277E3">
              <w:t xml:space="preserve"> </w:t>
            </w:r>
            <w:r w:rsidR="001277E3" w:rsidRPr="00DF0470">
              <w:t>производить расчет среднемесячной заработной платы производственного персонала;</w:t>
            </w:r>
            <w:r w:rsidR="001277E3">
              <w:t xml:space="preserve"> </w:t>
            </w:r>
            <w:r w:rsidR="001277E3" w:rsidRPr="00DF0470">
              <w:t>производить расчет доплат и надбавок к заработной плате работников;</w:t>
            </w:r>
            <w:r w:rsidR="001277E3">
              <w:t xml:space="preserve"> </w:t>
            </w:r>
            <w:r w:rsidR="001277E3" w:rsidRPr="00DF0470">
              <w:t>определять размер основного фонда заработной платы производственного персонала;</w:t>
            </w:r>
            <w:r w:rsidR="001277E3">
              <w:t xml:space="preserve"> </w:t>
            </w:r>
            <w:r w:rsidR="001277E3" w:rsidRPr="00DF0470">
              <w:t>определять размер дополнительного фонда заработной платы производственного персонала;</w:t>
            </w:r>
            <w:r w:rsidR="001277E3">
              <w:t xml:space="preserve"> </w:t>
            </w:r>
            <w:r w:rsidR="001277E3" w:rsidRPr="00DF0470">
              <w:t>рассчитывать общий фонд заработной платы производственного персонала;</w:t>
            </w:r>
            <w:r w:rsidR="001277E3">
              <w:t xml:space="preserve"> </w:t>
            </w:r>
            <w:r w:rsidR="001277E3" w:rsidRPr="00DF0470">
              <w:t>производить расчет платежей во внебюджетные фонды РФ;</w:t>
            </w:r>
            <w:r w:rsidR="001277E3">
              <w:t xml:space="preserve"> </w:t>
            </w:r>
            <w:r w:rsidR="001277E3" w:rsidRPr="00DF0470">
              <w:t>формировать общий фонд заработной платы персонала с начислениями.</w:t>
            </w:r>
          </w:p>
          <w:p w:rsidR="001277E3" w:rsidRPr="00DF0470" w:rsidRDefault="002F5E44" w:rsidP="00B72E24">
            <w:pPr>
              <w:pStyle w:val="Standard"/>
              <w:spacing w:before="0" w:after="0"/>
              <w:jc w:val="both"/>
            </w:pPr>
            <w:r w:rsidRPr="002F5E44">
              <w:rPr>
                <w:b/>
              </w:rPr>
              <w:t>У4.</w:t>
            </w:r>
            <w:r>
              <w:t xml:space="preserve"> </w:t>
            </w:r>
            <w:r w:rsidR="001277E3" w:rsidRPr="00DF0470">
              <w:t>Формировать смету затрат предприятия;</w:t>
            </w:r>
            <w:r w:rsidR="001277E3">
              <w:t xml:space="preserve"> </w:t>
            </w:r>
            <w:r w:rsidR="001277E3" w:rsidRPr="00DF0470">
              <w:t>производить расчет затрат предприятия по статьям сметы затрат;</w:t>
            </w:r>
            <w:r w:rsidR="001277E3">
              <w:t xml:space="preserve"> </w:t>
            </w:r>
            <w:r w:rsidR="001277E3" w:rsidRPr="00DF0470">
              <w:t>определять структуру затрат предприятия автомобильного транспорта;</w:t>
            </w:r>
            <w:r w:rsidR="001277E3">
              <w:t xml:space="preserve"> </w:t>
            </w:r>
            <w:r w:rsidR="001277E3" w:rsidRPr="00DF0470">
              <w:t>калькулировать себестоимость транспортной продукции по статьям сметы затрат;</w:t>
            </w:r>
            <w:r w:rsidR="001277E3">
              <w:t xml:space="preserve"> </w:t>
            </w:r>
            <w:r w:rsidR="001277E3" w:rsidRPr="00DF0470">
              <w:t>графически представлять результаты произведенных расчетов;</w:t>
            </w:r>
            <w:r w:rsidR="001277E3">
              <w:t xml:space="preserve"> </w:t>
            </w:r>
            <w:r w:rsidR="001277E3" w:rsidRPr="00DF0470">
              <w:t>рассчитывать тариф на услуги предприятия автомобильного транспорта;</w:t>
            </w:r>
            <w:r w:rsidR="001277E3">
              <w:t xml:space="preserve"> </w:t>
            </w:r>
            <w:r w:rsidR="001277E3" w:rsidRPr="00DF0470">
              <w:t>оформлять документацию по результатам расчетов.</w:t>
            </w:r>
          </w:p>
          <w:p w:rsidR="001277E3" w:rsidRPr="00DF0470" w:rsidRDefault="002F5E44" w:rsidP="00B72E24">
            <w:pPr>
              <w:pStyle w:val="Standard"/>
              <w:spacing w:before="0" w:after="0"/>
              <w:jc w:val="both"/>
            </w:pPr>
            <w:r w:rsidRPr="003163BF">
              <w:rPr>
                <w:b/>
              </w:rPr>
              <w:t>У5.</w:t>
            </w:r>
            <w:r>
              <w:t xml:space="preserve"> </w:t>
            </w:r>
            <w:r w:rsidR="001277E3" w:rsidRPr="00DF0470">
              <w:t>Производить расчет величины доходов предприятия;</w:t>
            </w:r>
            <w:r w:rsidR="001277E3">
              <w:t xml:space="preserve"> </w:t>
            </w:r>
            <w:r w:rsidR="001277E3" w:rsidRPr="00DF0470">
              <w:t>производить расчет величины валовой прибыли предприятия;</w:t>
            </w:r>
            <w:r w:rsidR="001277E3">
              <w:t xml:space="preserve"> </w:t>
            </w:r>
            <w:r w:rsidR="001277E3" w:rsidRPr="00DF0470">
              <w:t>производить расчет налога на прибыть предприятия;</w:t>
            </w:r>
            <w:r w:rsidR="001277E3">
              <w:t xml:space="preserve"> </w:t>
            </w:r>
            <w:r w:rsidR="001277E3" w:rsidRPr="00DF0470">
              <w:t>производить расчет величины чистой прибыли предприятия;</w:t>
            </w:r>
            <w:r w:rsidR="001277E3">
              <w:t xml:space="preserve"> </w:t>
            </w:r>
            <w:r w:rsidR="001277E3" w:rsidRPr="00DF0470">
              <w:t>рассчитывать экономическую эффективность производственной деятельности;</w:t>
            </w:r>
            <w:r w:rsidR="001277E3">
              <w:t xml:space="preserve"> </w:t>
            </w:r>
            <w:r w:rsidR="001277E3" w:rsidRPr="00DF0470">
              <w:t>проводить анализ результатов деятельности предприятия автомобильного транспорта.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lastRenderedPageBreak/>
              <w:t xml:space="preserve">Знания: 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З1 </w:t>
            </w:r>
            <w:r w:rsidR="001277E3" w:rsidRPr="00DF0470">
              <w:t>Действующие законодательные и нормативные акты, регулирующие производственно-хозяйственную деятельность предприятия;</w:t>
            </w:r>
            <w:r w:rsidR="001277E3">
              <w:t xml:space="preserve"> </w:t>
            </w:r>
            <w:r w:rsidR="001277E3" w:rsidRPr="00DF0470">
              <w:t>основные технико-экономические показатели производственной деятельности; методики расчета технико-экономических показателей производственной деятельности.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З2</w:t>
            </w:r>
            <w:r>
              <w:t xml:space="preserve"> </w:t>
            </w:r>
            <w:r w:rsidR="001277E3" w:rsidRPr="00DF0470">
              <w:t>Требования «Положения о техническом обслуживании и ремонте подвижного состава автомобильного транспорта»;</w:t>
            </w:r>
            <w:r w:rsidR="001277E3">
              <w:t xml:space="preserve"> </w:t>
            </w:r>
            <w:r w:rsidR="001277E3" w:rsidRPr="00DF0470">
              <w:t>основы организации деятельности предприятия;</w:t>
            </w:r>
            <w:r w:rsidR="001277E3">
              <w:t xml:space="preserve"> </w:t>
            </w:r>
            <w:r w:rsidR="001277E3" w:rsidRPr="00DF0470">
              <w:t>системы и методы выполнения технических воздействий;</w:t>
            </w:r>
            <w:r w:rsidR="001277E3">
              <w:t xml:space="preserve"> </w:t>
            </w:r>
            <w:r w:rsidR="001277E3" w:rsidRPr="00DF0470">
              <w:t>методику расчета технико-экономических показателей производственной деятельности;</w:t>
            </w:r>
            <w:r w:rsidR="001277E3">
              <w:t xml:space="preserve"> </w:t>
            </w:r>
            <w:r w:rsidR="001277E3" w:rsidRPr="00DF0470">
              <w:t>нормы межремонтных пробегов;</w:t>
            </w:r>
            <w:r w:rsidR="001277E3">
              <w:t xml:space="preserve"> </w:t>
            </w:r>
            <w:r w:rsidR="001277E3" w:rsidRPr="00DF0470">
              <w:t>методику корректировки периодичности и трудоемкости технических воздействий;</w:t>
            </w:r>
            <w:r w:rsidR="001277E3">
              <w:t xml:space="preserve"> </w:t>
            </w:r>
            <w:r w:rsidR="001277E3" w:rsidRPr="00DF0470">
              <w:t>порядок разработки и оформления технической документации.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З3 </w:t>
            </w:r>
            <w:r w:rsidR="001277E3" w:rsidRPr="00DF0470">
              <w:t>Категории работников на предприятиях автомобильного транспорта;</w:t>
            </w:r>
            <w:r w:rsidR="001277E3">
              <w:t xml:space="preserve"> </w:t>
            </w:r>
            <w:r w:rsidR="001277E3" w:rsidRPr="00DF0470">
              <w:t>методику расчета планового фонда рабочего времени производственного персонала;</w:t>
            </w:r>
            <w:r w:rsidR="001277E3">
              <w:t xml:space="preserve"> </w:t>
            </w:r>
            <w:r w:rsidR="001277E3" w:rsidRPr="00DF0470">
              <w:t>действующие законодательные и нормативные акты, регулирующие порядок исчисления и выплаты заработной платы;</w:t>
            </w:r>
            <w:r w:rsidR="001277E3">
              <w:t xml:space="preserve"> </w:t>
            </w:r>
            <w:r w:rsidR="001277E3" w:rsidRPr="00DF0470">
              <w:t>форм и систем оплаты труда персонала;</w:t>
            </w:r>
            <w:r w:rsidR="001277E3">
              <w:t xml:space="preserve"> </w:t>
            </w:r>
            <w:r w:rsidR="001277E3" w:rsidRPr="00DF0470">
              <w:t>назначение тарифной системы оплаты труда и ее элементы;</w:t>
            </w:r>
            <w:r w:rsidR="001277E3">
              <w:t xml:space="preserve"> </w:t>
            </w:r>
            <w:r w:rsidR="001277E3" w:rsidRPr="00DF0470">
              <w:t>виды доплат и надбавок к заработной плате на предприятиях автомобильного транспорта;</w:t>
            </w:r>
            <w:r w:rsidR="001277E3">
              <w:t xml:space="preserve"> </w:t>
            </w:r>
            <w:r w:rsidR="001277E3" w:rsidRPr="00DF0470">
              <w:t>состав общего фонда заработной платы персонала с начислениями;</w:t>
            </w:r>
            <w:r>
              <w:t xml:space="preserve"> </w:t>
            </w:r>
            <w:r w:rsidR="001277E3" w:rsidRPr="00DF0470">
              <w:t>действующие ставки налога на доходы физических лиц;</w:t>
            </w:r>
            <w:r w:rsidR="001277E3">
              <w:t xml:space="preserve"> </w:t>
            </w:r>
            <w:r w:rsidR="001277E3" w:rsidRPr="00DF0470">
              <w:t>действующие ставки по платежам во внебюджетные фонды РФ.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З4 </w:t>
            </w:r>
            <w:r w:rsidR="001277E3" w:rsidRPr="00DF0470">
              <w:t>Классификацию затрат предприятия;</w:t>
            </w:r>
            <w:r w:rsidR="001277E3">
              <w:t xml:space="preserve"> </w:t>
            </w:r>
            <w:r w:rsidR="001277E3" w:rsidRPr="00DF0470">
              <w:t>статьи сметы затрат;</w:t>
            </w:r>
            <w:r w:rsidR="001277E3">
              <w:t xml:space="preserve"> </w:t>
            </w:r>
            <w:r w:rsidR="001277E3" w:rsidRPr="00DF0470">
              <w:t>методику составления сметы затрат;</w:t>
            </w:r>
            <w:r>
              <w:t xml:space="preserve"> </w:t>
            </w:r>
            <w:r w:rsidR="001277E3" w:rsidRPr="00DF0470">
              <w:t>методику калькуляции себестоимости транспортной продукции;</w:t>
            </w:r>
            <w:r w:rsidR="001277E3">
              <w:t xml:space="preserve"> </w:t>
            </w:r>
            <w:r w:rsidR="001277E3" w:rsidRPr="00DF0470">
              <w:t>способы наглядного представления и изображения данных;</w:t>
            </w:r>
            <w:r w:rsidR="001277E3">
              <w:t xml:space="preserve"> </w:t>
            </w:r>
            <w:r w:rsidR="001277E3" w:rsidRPr="00DF0470">
              <w:t>методы ценообразования на предприятиях автомобильного транспорта.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З5 </w:t>
            </w:r>
            <w:r w:rsidR="001277E3" w:rsidRPr="00DF0470">
              <w:t>Методику расчета доходов предприятия;</w:t>
            </w:r>
            <w:r w:rsidR="001277E3">
              <w:t xml:space="preserve"> </w:t>
            </w:r>
            <w:r w:rsidR="001277E3" w:rsidRPr="00DF0470">
              <w:t>методику расчета валовой прибыли предприятия;</w:t>
            </w:r>
            <w:r w:rsidR="001277E3">
              <w:t xml:space="preserve"> </w:t>
            </w:r>
            <w:r w:rsidR="001277E3" w:rsidRPr="00DF0470">
              <w:lastRenderedPageBreak/>
              <w:t>общий и специальный налоговые режимы;</w:t>
            </w:r>
            <w:r w:rsidR="001277E3">
              <w:t xml:space="preserve"> </w:t>
            </w:r>
            <w:r w:rsidR="001277E3" w:rsidRPr="00DF0470">
              <w:t>действующие ставки налогов, в зависимости от выбранного режима налогообложения;</w:t>
            </w:r>
            <w:r w:rsidR="001277E3">
              <w:t xml:space="preserve"> </w:t>
            </w:r>
            <w:r w:rsidR="001277E3" w:rsidRPr="00DF0470">
              <w:t>методику расчета величины чистой прибыли;</w:t>
            </w:r>
            <w:r w:rsidR="001277E3">
              <w:t xml:space="preserve"> </w:t>
            </w:r>
            <w:r w:rsidR="001277E3" w:rsidRPr="00DF0470">
              <w:t>порядок распределения и использования прибыли предприятия;</w:t>
            </w:r>
            <w:r w:rsidR="001277E3">
              <w:t xml:space="preserve"> </w:t>
            </w:r>
            <w:r w:rsidR="001277E3" w:rsidRPr="00DF0470">
              <w:t>методы расчета экономической эффективности производственной деятельности предприятия;</w:t>
            </w:r>
            <w:r w:rsidR="001277E3">
              <w:t xml:space="preserve"> </w:t>
            </w:r>
            <w:r w:rsidR="001277E3" w:rsidRPr="00DF0470">
              <w:t>методику проведения экономического анализа деятельности предприятия.</w:t>
            </w:r>
          </w:p>
        </w:tc>
      </w:tr>
      <w:tr w:rsidR="001277E3" w:rsidRPr="00C56877" w:rsidTr="00253ED6">
        <w:trPr>
          <w:trHeight w:val="335"/>
        </w:trPr>
        <w:tc>
          <w:tcPr>
            <w:tcW w:w="10173" w:type="dxa"/>
          </w:tcPr>
          <w:p w:rsidR="001277E3" w:rsidRPr="00C56877" w:rsidRDefault="001277E3" w:rsidP="00B72E24">
            <w:pPr>
              <w:pStyle w:val="Standard"/>
              <w:spacing w:before="0" w:after="0"/>
              <w:jc w:val="center"/>
              <w:rPr>
                <w:b/>
              </w:rPr>
            </w:pPr>
            <w:r w:rsidRPr="00C56877">
              <w:rPr>
                <w:b/>
              </w:rPr>
              <w:lastRenderedPageBreak/>
              <w:t>ПК 5.2 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Практический опыт: </w:t>
            </w:r>
          </w:p>
          <w:p w:rsidR="001277E3" w:rsidRDefault="00B86BB2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ПО.6 </w:t>
            </w:r>
            <w:r w:rsidR="001277E3" w:rsidRPr="00DF0470">
              <w:t xml:space="preserve">Формирование состава и структуры основных фондов предприятия автомобильного транспорта. 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ПО.7</w:t>
            </w:r>
            <w:r>
              <w:t xml:space="preserve"> </w:t>
            </w:r>
            <w:r w:rsidR="001277E3" w:rsidRPr="00DF0470">
              <w:t>Формирование состава и структуры оборотных средств предприятия автомобильного транспорта.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ПО.8</w:t>
            </w:r>
            <w:r>
              <w:t xml:space="preserve"> </w:t>
            </w:r>
            <w:r w:rsidR="001277E3" w:rsidRPr="00DF0470">
              <w:t>Планирование материально-технического снабжения производства.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Умения: 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У6. </w:t>
            </w:r>
            <w:r w:rsidR="001277E3" w:rsidRPr="00DF0470">
              <w:t>Проводить оценку стоимости основных фондов;</w:t>
            </w:r>
            <w:r w:rsidR="001277E3">
              <w:t xml:space="preserve"> </w:t>
            </w:r>
            <w:r w:rsidR="001277E3" w:rsidRPr="00DF0470">
              <w:t>анализировать объем и состав основных фондов предприятия автомобильного транспорта;</w:t>
            </w:r>
            <w:r w:rsidR="001277E3">
              <w:t xml:space="preserve"> </w:t>
            </w:r>
            <w:r w:rsidR="001277E3" w:rsidRPr="00DF0470">
              <w:t>определять техническое состояние основных фондов;</w:t>
            </w:r>
            <w:r w:rsidR="001277E3">
              <w:t xml:space="preserve"> </w:t>
            </w:r>
            <w:r w:rsidR="001277E3" w:rsidRPr="00DF0470">
              <w:t>анализировать движение основных фондов;</w:t>
            </w:r>
            <w:r w:rsidR="001277E3">
              <w:t xml:space="preserve"> </w:t>
            </w:r>
            <w:r w:rsidR="001277E3" w:rsidRPr="00DF0470">
              <w:t>рассчитывать величину амортизационных отчислений;</w:t>
            </w:r>
            <w:r w:rsidR="001277E3">
              <w:t xml:space="preserve"> </w:t>
            </w:r>
            <w:r w:rsidR="001277E3" w:rsidRPr="00DF0470">
              <w:t>определять эффективность использования основных фондов.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У7.</w:t>
            </w:r>
            <w:r>
              <w:t xml:space="preserve"> </w:t>
            </w:r>
            <w:r w:rsidR="001277E3" w:rsidRPr="00DF0470">
              <w:t>Определять потребность в оборотных средствах;</w:t>
            </w:r>
            <w:r w:rsidR="001277E3">
              <w:t xml:space="preserve"> </w:t>
            </w:r>
            <w:r w:rsidR="001277E3" w:rsidRPr="00DF0470">
              <w:t>нормировать оборотные средства предприятия;</w:t>
            </w:r>
            <w:r w:rsidR="001277E3">
              <w:t xml:space="preserve"> </w:t>
            </w:r>
            <w:r w:rsidR="001277E3" w:rsidRPr="00DF0470">
              <w:t>определять эффективность использования оборотных средств;</w:t>
            </w:r>
            <w:r w:rsidR="001277E3">
              <w:t xml:space="preserve"> </w:t>
            </w:r>
            <w:r w:rsidR="001277E3" w:rsidRPr="00DF0470">
              <w:t xml:space="preserve">выявлять пути ускорения оборачиваемости оборотных средств предприятия автомобильного транспорта. 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У8</w:t>
            </w:r>
            <w:r>
              <w:t xml:space="preserve"> </w:t>
            </w:r>
            <w:r w:rsidR="001277E3" w:rsidRPr="00DF0470">
              <w:t>Определять потребность предприятия автомобильного транспорта в объектах материально-технического снабжения в натуральном и стоимостном выражении.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Знания: 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З6 </w:t>
            </w:r>
            <w:r w:rsidR="001277E3" w:rsidRPr="00DF0470">
              <w:t>Характерные особенности основных фондов предприятий автомобильного транспорта;</w:t>
            </w:r>
            <w:r w:rsidR="001277E3">
              <w:t xml:space="preserve"> </w:t>
            </w:r>
            <w:r w:rsidR="001277E3" w:rsidRPr="00DF0470">
              <w:t>классификацию основных фондов предприятия;</w:t>
            </w:r>
            <w:r w:rsidR="001277E3">
              <w:t xml:space="preserve"> </w:t>
            </w:r>
            <w:r w:rsidR="001277E3" w:rsidRPr="00DF0470">
              <w:t>виды оценки основных фондов предприятия;</w:t>
            </w:r>
            <w:r w:rsidR="001277E3">
              <w:t xml:space="preserve"> </w:t>
            </w:r>
            <w:r w:rsidR="001277E3" w:rsidRPr="00DF0470">
              <w:t>особенности структуры основных фондов предприятий автомобильного транспорта;</w:t>
            </w:r>
            <w:r w:rsidR="001277E3">
              <w:t xml:space="preserve"> </w:t>
            </w:r>
            <w:r w:rsidR="001277E3" w:rsidRPr="00DF0470">
              <w:t>методику расчета показателей, характеризующих техническое состояние и движение основных фондов предприятия; методы начисления амортизации по основным фондам;</w:t>
            </w:r>
            <w:r w:rsidR="001277E3">
              <w:t xml:space="preserve"> </w:t>
            </w:r>
            <w:r w:rsidR="001277E3" w:rsidRPr="00DF0470">
              <w:t>методику оценки эффективности использования основных фондов.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З7 </w:t>
            </w:r>
            <w:r w:rsidR="001277E3" w:rsidRPr="00DF0470">
              <w:t>Состав и структуру оборотных средств предприятий автомобильного транспорта;</w:t>
            </w:r>
            <w:r w:rsidR="001277E3">
              <w:t xml:space="preserve"> </w:t>
            </w:r>
            <w:r w:rsidR="001277E3" w:rsidRPr="00DF0470">
              <w:t>стадии кругооборота оборотных средств;</w:t>
            </w:r>
            <w:r w:rsidR="001277E3">
              <w:t xml:space="preserve"> </w:t>
            </w:r>
            <w:r w:rsidR="001277E3" w:rsidRPr="00DF0470">
              <w:t>принципы и методику нормирования оборотных фондов предприятия;</w:t>
            </w:r>
            <w:r w:rsidR="001277E3">
              <w:t xml:space="preserve"> </w:t>
            </w:r>
            <w:r w:rsidR="001277E3" w:rsidRPr="00DF0470">
              <w:t>методику расчета показателей использования основных средств.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З8 </w:t>
            </w:r>
            <w:r w:rsidR="001277E3" w:rsidRPr="00DF0470">
              <w:t>Цели материально-технического снабжения производства;</w:t>
            </w:r>
            <w:r w:rsidR="001277E3">
              <w:t xml:space="preserve"> </w:t>
            </w:r>
            <w:r w:rsidR="001277E3" w:rsidRPr="00DF0470">
              <w:t>задачи службы материально-технического снабжения;</w:t>
            </w:r>
            <w:r w:rsidR="001277E3">
              <w:t xml:space="preserve"> </w:t>
            </w:r>
            <w:r w:rsidR="001277E3" w:rsidRPr="00DF0470">
              <w:t>объекты материального снабжения на предприятиях автомобильного транспорта;</w:t>
            </w:r>
            <w:r w:rsidR="001277E3">
              <w:t xml:space="preserve"> </w:t>
            </w:r>
            <w:r w:rsidR="001277E3" w:rsidRPr="00DF0470">
              <w:t>методику расчета затрат по объектам материально-технического снабжения в натуральном и стоимостном выражении.</w:t>
            </w:r>
          </w:p>
        </w:tc>
      </w:tr>
      <w:tr w:rsidR="001277E3" w:rsidRPr="00C56877" w:rsidTr="00253ED6">
        <w:trPr>
          <w:trHeight w:val="335"/>
        </w:trPr>
        <w:tc>
          <w:tcPr>
            <w:tcW w:w="10173" w:type="dxa"/>
          </w:tcPr>
          <w:p w:rsidR="001277E3" w:rsidRPr="00C56877" w:rsidRDefault="001277E3" w:rsidP="00B72E24">
            <w:pPr>
              <w:pStyle w:val="Standard"/>
              <w:spacing w:before="0" w:after="0"/>
              <w:jc w:val="center"/>
              <w:rPr>
                <w:b/>
              </w:rPr>
            </w:pPr>
            <w:r w:rsidRPr="00C56877">
              <w:rPr>
                <w:b/>
              </w:rPr>
              <w:t>ПК 5.3 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>Практический опыт:</w:t>
            </w:r>
          </w:p>
          <w:p w:rsidR="00B86BB2" w:rsidRDefault="00B86BB2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>ПО.9</w:t>
            </w:r>
            <w:r w:rsidR="001277E3" w:rsidRPr="00DF0470">
              <w:rPr>
                <w:b/>
              </w:rPr>
              <w:t xml:space="preserve"> </w:t>
            </w:r>
            <w:r w:rsidR="001277E3" w:rsidRPr="00DF0470">
              <w:t xml:space="preserve">Подбор и расстановка персонала, построение организационной структуры управления. </w:t>
            </w:r>
            <w:r w:rsidRPr="00B86BB2">
              <w:rPr>
                <w:b/>
              </w:rPr>
              <w:t>ПО.10</w:t>
            </w:r>
            <w:r>
              <w:t xml:space="preserve"> </w:t>
            </w:r>
            <w:r w:rsidR="001277E3" w:rsidRPr="00DF0470">
              <w:t>Построе</w:t>
            </w:r>
            <w:r>
              <w:t xml:space="preserve">ние системы мотивации персонала и </w:t>
            </w:r>
            <w:r w:rsidR="001277E3" w:rsidRPr="00DF0470">
              <w:t xml:space="preserve">системы контроля деятельности персонала. 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ПО.11</w:t>
            </w:r>
            <w:r>
              <w:t xml:space="preserve"> </w:t>
            </w:r>
            <w:r w:rsidR="001277E3" w:rsidRPr="00DF0470">
              <w:t>Руководство персоналом. Принятие и реализация управленческих решений.</w:t>
            </w:r>
            <w:r w:rsidR="001277E3">
              <w:t xml:space="preserve"> </w:t>
            </w:r>
            <w:r w:rsidR="001277E3" w:rsidRPr="00DF0470">
              <w:t xml:space="preserve">Осуществление коммуникаций. </w:t>
            </w:r>
            <w:r w:rsidRPr="00DF0470">
              <w:t>Обеспечение безопасности труда персонала.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ПО.12</w:t>
            </w:r>
            <w:r>
              <w:t xml:space="preserve"> </w:t>
            </w:r>
            <w:r w:rsidR="001277E3" w:rsidRPr="00DF0470">
              <w:t xml:space="preserve">Документационное обеспечение управления и производства. 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B86BB2" w:rsidRDefault="001277E3" w:rsidP="00B72E24">
            <w:pPr>
              <w:pStyle w:val="Standard"/>
              <w:spacing w:before="0" w:after="0"/>
              <w:ind w:left="-391" w:firstLine="391"/>
              <w:jc w:val="both"/>
              <w:rPr>
                <w:b/>
              </w:rPr>
            </w:pPr>
            <w:r w:rsidRPr="00DF0470">
              <w:rPr>
                <w:b/>
              </w:rPr>
              <w:t xml:space="preserve">Умения: </w:t>
            </w:r>
          </w:p>
          <w:p w:rsidR="00B86BB2" w:rsidRDefault="00B86BB2" w:rsidP="00B86BB2">
            <w:pPr>
              <w:pStyle w:val="Standard"/>
              <w:spacing w:before="0" w:after="0"/>
              <w:ind w:left="-391" w:firstLine="391"/>
              <w:jc w:val="both"/>
            </w:pPr>
            <w:r>
              <w:rPr>
                <w:b/>
              </w:rPr>
              <w:t xml:space="preserve">У9. </w:t>
            </w:r>
            <w:r w:rsidR="001277E3" w:rsidRPr="00DF0470">
              <w:t>Оценивать соответствие квалификации работника требованиям к должности.</w:t>
            </w:r>
            <w:r>
              <w:t xml:space="preserve"> </w:t>
            </w:r>
          </w:p>
          <w:p w:rsidR="001277E3" w:rsidRPr="00DF0470" w:rsidRDefault="00B86BB2" w:rsidP="00B86BB2">
            <w:pPr>
              <w:pStyle w:val="Standard"/>
              <w:spacing w:before="0" w:after="0"/>
              <w:jc w:val="both"/>
            </w:pPr>
            <w:r>
              <w:rPr>
                <w:b/>
              </w:rPr>
              <w:t>У10</w:t>
            </w:r>
            <w:r w:rsidR="00253ED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277E3" w:rsidRPr="00DF0470">
              <w:t>Распределять должностные обязанности.</w:t>
            </w:r>
            <w:r>
              <w:t xml:space="preserve"> </w:t>
            </w:r>
            <w:r w:rsidR="001277E3" w:rsidRPr="00DF0470">
              <w:t>Обосновывать расстановку рабочих по рабочим местам в соответствии с объемом работ и спецификой технологического процесса.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У11.</w:t>
            </w:r>
            <w:r>
              <w:t xml:space="preserve"> </w:t>
            </w:r>
            <w:r w:rsidR="001277E3" w:rsidRPr="00DF0470">
              <w:t>Выявлять потребности персонала.</w:t>
            </w:r>
            <w:r w:rsidR="001277E3">
              <w:t xml:space="preserve"> </w:t>
            </w:r>
            <w:r w:rsidR="001277E3" w:rsidRPr="00DF0470">
              <w:t>Формировать факторы мотивации персонала.</w:t>
            </w:r>
            <w:r>
              <w:t xml:space="preserve"> </w:t>
            </w:r>
            <w:r w:rsidR="001277E3" w:rsidRPr="00DF0470">
              <w:t>Применять соответствующий метод мотивации.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У12.</w:t>
            </w:r>
            <w:r>
              <w:t xml:space="preserve"> </w:t>
            </w:r>
            <w:r w:rsidR="001277E3" w:rsidRPr="00DF0470">
              <w:t>Применять практические рекомендации по теориям поведения людей (теориям мотивации) Устанавливать параметры контроля (формировать «контрольные точки»).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lastRenderedPageBreak/>
              <w:t>У13.</w:t>
            </w:r>
            <w:r>
              <w:t xml:space="preserve"> </w:t>
            </w:r>
            <w:r w:rsidR="001277E3" w:rsidRPr="00DF0470">
              <w:t>Собирать и обрабатывать фактические результаты деятельности персонала.</w:t>
            </w:r>
          </w:p>
          <w:p w:rsidR="001277E3" w:rsidRPr="00DF0470" w:rsidRDefault="001277E3" w:rsidP="00B72E24">
            <w:pPr>
              <w:pStyle w:val="Standard"/>
              <w:spacing w:before="0" w:after="0"/>
              <w:jc w:val="both"/>
            </w:pPr>
            <w:r w:rsidRPr="00DF0470">
              <w:t>Сопоставлять фактические результаты деятельности персонала с заданными параметрами (планами).</w:t>
            </w:r>
            <w:r w:rsidR="00B86BB2">
              <w:t xml:space="preserve"> </w:t>
            </w:r>
            <w:r w:rsidRPr="00DF0470">
              <w:t>Оценивать отклонение фактических результатов от заданных параметров деятельности, анализировать причины отклонения.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У14.</w:t>
            </w:r>
            <w:r>
              <w:t xml:space="preserve"> </w:t>
            </w:r>
            <w:r w:rsidR="001277E3" w:rsidRPr="00DF0470">
              <w:t>Принимать и реализовывать корректирующие действия по устранению отклонения или пересмотру заданных параметров («контрольных точек»).</w:t>
            </w:r>
          </w:p>
          <w:p w:rsidR="00B86BB2" w:rsidRPr="00DF0470" w:rsidRDefault="00B86BB2" w:rsidP="00B86BB2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У15.</w:t>
            </w:r>
            <w:r>
              <w:t xml:space="preserve"> </w:t>
            </w:r>
            <w:r w:rsidR="001277E3" w:rsidRPr="00DF0470">
              <w:t>Контролировать соблюдение технологических процессов и проверять качество выполненных работ.</w:t>
            </w:r>
            <w:r w:rsidRPr="00DF0470">
              <w:t xml:space="preserve"> Координировать действия персонала.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 xml:space="preserve">У16. </w:t>
            </w:r>
            <w:r w:rsidR="001277E3" w:rsidRPr="00DF0470">
              <w:t>Подготавливать отчетную документацию по результатам контроля.</w:t>
            </w:r>
          </w:p>
          <w:p w:rsidR="001277E3" w:rsidRPr="00DF0470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У17.</w:t>
            </w:r>
            <w:r>
              <w:t xml:space="preserve"> </w:t>
            </w:r>
            <w:r w:rsidR="001277E3" w:rsidRPr="00DF0470">
              <w:t>Оценивать преимущества и недостатки стилей руководства в конкретной хозяйственной ситуации.</w:t>
            </w:r>
          </w:p>
          <w:p w:rsidR="0075120B" w:rsidRDefault="00B86BB2" w:rsidP="00B72E24">
            <w:pPr>
              <w:pStyle w:val="Standard"/>
              <w:spacing w:before="0" w:after="0"/>
              <w:jc w:val="both"/>
            </w:pPr>
            <w:r w:rsidRPr="00B86BB2">
              <w:rPr>
                <w:b/>
              </w:rPr>
              <w:t>У18.</w:t>
            </w:r>
            <w:r>
              <w:t xml:space="preserve"> </w:t>
            </w:r>
            <w:r w:rsidR="001277E3" w:rsidRPr="00DF0470">
              <w:t>Реализовывать власть. Диагностировать управленческую задачу (проблему).</w:t>
            </w:r>
            <w:r w:rsidR="0075120B">
              <w:t xml:space="preserve"> </w:t>
            </w:r>
            <w:r w:rsidR="001277E3" w:rsidRPr="00DF0470">
              <w:t>Выставлять критерии и ограничения по вариантам решения управленческой задачи.</w:t>
            </w:r>
            <w:r w:rsidR="0075120B">
              <w:t xml:space="preserve"> </w:t>
            </w:r>
            <w:r w:rsidR="001277E3" w:rsidRPr="00DF0470">
              <w:t>Формировать поле альтернатив решения управленческой задачи.</w:t>
            </w:r>
            <w:r w:rsidR="0075120B">
              <w:t xml:space="preserve"> 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У19.</w:t>
            </w:r>
            <w:r>
              <w:t xml:space="preserve"> </w:t>
            </w:r>
            <w:r w:rsidR="001277E3" w:rsidRPr="00DF0470">
              <w:t>Оценивать альтернативы решения управленческой задачи на предмет соответствия критериям выбора и ограничениям.</w:t>
            </w:r>
            <w:r>
              <w:t xml:space="preserve"> </w:t>
            </w:r>
            <w:r w:rsidR="001277E3" w:rsidRPr="00DF0470">
              <w:t>Осуществлять выбор варианта решения управленческой задачи.</w:t>
            </w:r>
            <w:r>
              <w:t xml:space="preserve"> </w:t>
            </w:r>
            <w:r w:rsidR="001277E3" w:rsidRPr="00DF0470">
              <w:t>Реализовывать управленческое решение.</w:t>
            </w:r>
            <w:r w:rsidR="001277E3">
              <w:t xml:space="preserve"> </w:t>
            </w:r>
            <w:r w:rsidR="001277E3" w:rsidRPr="00DF0470">
              <w:t>Формировать (отбирать) информацию для обмена.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У20.</w:t>
            </w:r>
            <w:r>
              <w:t xml:space="preserve"> </w:t>
            </w:r>
            <w:r w:rsidR="001277E3" w:rsidRPr="00DF0470">
              <w:t>Кодировать информацию в сообщение и выбирать каналы передачи сообщения.</w:t>
            </w:r>
            <w:r>
              <w:t xml:space="preserve"> </w:t>
            </w:r>
            <w:r w:rsidR="001277E3" w:rsidRPr="00DF0470">
              <w:t>Применять правила декодирования сообщения и обеспечивать обратную связь между субъектами коммуникационного процесса.</w:t>
            </w:r>
          </w:p>
          <w:p w:rsidR="001277E3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У21.</w:t>
            </w:r>
            <w:r>
              <w:t xml:space="preserve"> </w:t>
            </w:r>
            <w:r w:rsidR="001277E3" w:rsidRPr="00DF0470">
              <w:t xml:space="preserve">Предотвращать и разрешать конфликты. </w:t>
            </w:r>
          </w:p>
          <w:p w:rsidR="0075120B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У22.</w:t>
            </w:r>
            <w:r>
              <w:t xml:space="preserve"> </w:t>
            </w:r>
            <w:r w:rsidR="001277E3" w:rsidRPr="00DF0470">
              <w:t>Разрабатывать и оформлять техническую документацию.</w:t>
            </w:r>
            <w:r w:rsidR="001277E3">
              <w:t xml:space="preserve"> </w:t>
            </w:r>
            <w:r w:rsidR="001277E3" w:rsidRPr="00DF0470">
              <w:t>Оформлять управленческую документацию.</w:t>
            </w:r>
            <w:r>
              <w:t xml:space="preserve"> </w:t>
            </w:r>
            <w:r w:rsidR="001277E3" w:rsidRPr="00DF0470">
              <w:t xml:space="preserve">Соблюдать сроки формирования управленческой документации. 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У23.</w:t>
            </w:r>
            <w:r>
              <w:t xml:space="preserve"> </w:t>
            </w:r>
            <w:r w:rsidR="001277E3" w:rsidRPr="00DF0470">
              <w:t>Оценивать обеспечение производства средствами пожаротушения.</w:t>
            </w:r>
            <w:r>
              <w:t xml:space="preserve"> </w:t>
            </w:r>
            <w:r w:rsidR="001277E3" w:rsidRPr="00DF0470">
              <w:t>Оценивать обеспечение персонала средствами индивидуальной защиты.</w:t>
            </w:r>
            <w:r>
              <w:t xml:space="preserve"> </w:t>
            </w:r>
            <w:r w:rsidR="001277E3" w:rsidRPr="00DF0470">
              <w:t>Контролировать своевременное обновление средств защиты, формировать соответствующие заявки.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У24.</w:t>
            </w:r>
            <w:r>
              <w:t xml:space="preserve"> </w:t>
            </w:r>
            <w:r w:rsidR="001277E3" w:rsidRPr="00DF0470">
              <w:t>Контролировать процессы экологизации производства.</w:t>
            </w:r>
          </w:p>
          <w:p w:rsidR="001277E3" w:rsidRPr="00DF0470" w:rsidRDefault="0075120B" w:rsidP="0075120B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У25.</w:t>
            </w:r>
            <w:r>
              <w:t xml:space="preserve"> </w:t>
            </w:r>
            <w:r w:rsidR="001277E3" w:rsidRPr="00DF0470">
              <w:t>Соблюдать периодичность проведения инструктажа.</w:t>
            </w:r>
            <w:r>
              <w:t xml:space="preserve"> </w:t>
            </w:r>
            <w:r w:rsidR="001277E3" w:rsidRPr="00DF0470">
              <w:t>Соблюдать правила проведения и оформления инструктажа.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75120B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lastRenderedPageBreak/>
              <w:t xml:space="preserve">Знания: 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З9. </w:t>
            </w:r>
            <w:r w:rsidR="001277E3" w:rsidRPr="00DF0470">
              <w:t>Сущность, систему, методы, принципы, уровни и функции менеджмента.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З10.</w:t>
            </w:r>
            <w:r>
              <w:t xml:space="preserve"> </w:t>
            </w:r>
            <w:r w:rsidR="001277E3" w:rsidRPr="00DF0470">
              <w:t>Квалификационные требования ЕТКС по должностям «Слесарь по ремонту автомобилей», «Техник по ТО и ремонту автомобилей», «Мастер участка».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З11.</w:t>
            </w:r>
            <w:r>
              <w:t xml:space="preserve"> </w:t>
            </w:r>
            <w:r w:rsidR="001277E3" w:rsidRPr="00DF0470">
              <w:t>Разделение труда в организации.</w:t>
            </w:r>
            <w:r w:rsidR="001277E3">
              <w:t xml:space="preserve"> </w:t>
            </w:r>
            <w:r w:rsidR="001277E3" w:rsidRPr="00DF0470">
              <w:t>Понятие и типы организационных структур управления.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З12.</w:t>
            </w:r>
            <w:r>
              <w:t xml:space="preserve"> </w:t>
            </w:r>
            <w:r w:rsidR="001277E3" w:rsidRPr="00DF0470">
              <w:t>Принципы построения организационной структуры управления.</w:t>
            </w:r>
            <w:r>
              <w:t xml:space="preserve"> </w:t>
            </w:r>
            <w:r w:rsidR="001277E3" w:rsidRPr="00DF0470">
              <w:t xml:space="preserve">Понятие и закономерности нормы управляемости. 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З13.</w:t>
            </w:r>
            <w:r>
              <w:t xml:space="preserve"> </w:t>
            </w:r>
            <w:r w:rsidR="001277E3" w:rsidRPr="00DF0470">
              <w:t>Понятие и механизм мотивации.</w:t>
            </w:r>
            <w:r w:rsidR="001277E3">
              <w:t xml:space="preserve"> </w:t>
            </w:r>
            <w:r w:rsidR="001277E3" w:rsidRPr="00DF0470">
              <w:t>Методы мотивации.</w:t>
            </w:r>
            <w:r w:rsidR="001277E3">
              <w:t xml:space="preserve"> </w:t>
            </w:r>
            <w:r w:rsidR="001277E3" w:rsidRPr="00DF0470">
              <w:t>Теории мотивации.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З14.</w:t>
            </w:r>
            <w:r>
              <w:t xml:space="preserve"> </w:t>
            </w:r>
            <w:r w:rsidR="001277E3" w:rsidRPr="00DF0470">
              <w:t>Понятие и механизм контроля деятельности персонала.</w:t>
            </w:r>
            <w:r>
              <w:t xml:space="preserve"> </w:t>
            </w:r>
            <w:r w:rsidR="001277E3" w:rsidRPr="00DF0470">
              <w:t>Виды контроля деятельности персонала.</w:t>
            </w:r>
            <w:r w:rsidR="001277E3">
              <w:t xml:space="preserve"> </w:t>
            </w:r>
            <w:r w:rsidR="001277E3" w:rsidRPr="00DF0470">
              <w:t>Принципы контроля деятельности персонала.</w:t>
            </w:r>
            <w:r>
              <w:t xml:space="preserve"> </w:t>
            </w:r>
            <w:r w:rsidR="001277E3" w:rsidRPr="00DF0470">
              <w:t>Влияние контроля на поведение персонала.</w:t>
            </w:r>
            <w:r w:rsidR="001277E3">
              <w:t xml:space="preserve"> </w:t>
            </w:r>
            <w:r w:rsidR="001277E3" w:rsidRPr="00DF0470">
              <w:t>Метод контроля «Управленческая пятерня».</w:t>
            </w:r>
          </w:p>
          <w:p w:rsidR="0075120B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З15.</w:t>
            </w:r>
            <w:r>
              <w:t xml:space="preserve"> </w:t>
            </w:r>
            <w:r w:rsidR="001277E3" w:rsidRPr="00DF0470">
              <w:t>Нормы трудового законодательства по дисциплинарным взысканиям.</w:t>
            </w:r>
            <w:r>
              <w:t xml:space="preserve"> 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З16.</w:t>
            </w:r>
            <w:r>
              <w:t xml:space="preserve"> </w:t>
            </w:r>
            <w:r w:rsidR="001277E3" w:rsidRPr="00DF0470">
              <w:t>Положения нормативно-правового акта «Правила оказания услуг (выполнения работ) по ТО и ремонту автомототранспортных средств».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З17.</w:t>
            </w:r>
            <w:r>
              <w:t xml:space="preserve"> </w:t>
            </w:r>
            <w:r w:rsidR="001277E3" w:rsidRPr="00DF0470">
              <w:t xml:space="preserve">Положения действующей системы менеджмента качества. </w:t>
            </w:r>
            <w:r>
              <w:t xml:space="preserve"> 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З18.</w:t>
            </w:r>
            <w:r>
              <w:t xml:space="preserve"> </w:t>
            </w:r>
            <w:r w:rsidR="001277E3" w:rsidRPr="00DF0470">
              <w:t>Понятие стиля руководства, одномерные и двумерные модели стилей руководства.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 xml:space="preserve">З19. </w:t>
            </w:r>
            <w:r w:rsidR="001277E3" w:rsidRPr="00DF0470">
              <w:t>Понятие и виды власти.</w:t>
            </w:r>
            <w:r w:rsidR="001277E3">
              <w:t xml:space="preserve"> </w:t>
            </w:r>
            <w:r w:rsidR="001277E3" w:rsidRPr="00DF0470">
              <w:t>Роль власти в руководстве коллективом.</w:t>
            </w:r>
            <w:r w:rsidR="001277E3">
              <w:t xml:space="preserve"> </w:t>
            </w:r>
            <w:r w:rsidR="001277E3" w:rsidRPr="00DF0470">
              <w:t>Баланс власти.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З20.</w:t>
            </w:r>
            <w:r>
              <w:t xml:space="preserve"> </w:t>
            </w:r>
            <w:r w:rsidR="001277E3" w:rsidRPr="00DF0470">
              <w:t>Понятие и концепции лидерства.</w:t>
            </w:r>
            <w:r w:rsidR="001277E3">
              <w:t xml:space="preserve"> </w:t>
            </w:r>
            <w:r w:rsidR="001277E3" w:rsidRPr="00DF0470">
              <w:t>Формальное и неформальное руководство коллективом.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З21.</w:t>
            </w:r>
            <w:r>
              <w:t xml:space="preserve"> </w:t>
            </w:r>
            <w:r w:rsidR="001277E3" w:rsidRPr="00DF0470">
              <w:t>Типы работников по матрице «потенциал-объем выполняемой работы».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З22.</w:t>
            </w:r>
            <w:r>
              <w:t xml:space="preserve"> </w:t>
            </w:r>
            <w:r w:rsidR="001277E3" w:rsidRPr="00DF0470">
              <w:t>Понятие и виды управленческих решений.</w:t>
            </w:r>
            <w:r w:rsidR="001277E3">
              <w:t xml:space="preserve"> </w:t>
            </w:r>
            <w:r w:rsidR="001277E3" w:rsidRPr="00DF0470">
              <w:t>Стадии управленческих решений.</w:t>
            </w:r>
          </w:p>
          <w:p w:rsidR="001277E3" w:rsidRPr="00DF0470" w:rsidRDefault="001277E3" w:rsidP="00B72E24">
            <w:pPr>
              <w:pStyle w:val="Standard"/>
              <w:spacing w:before="0" w:after="0"/>
              <w:jc w:val="both"/>
            </w:pPr>
            <w:r w:rsidRPr="00DF0470">
              <w:t>Этапы принятия рационального решения.</w:t>
            </w:r>
            <w:r>
              <w:t xml:space="preserve"> </w:t>
            </w:r>
            <w:r w:rsidRPr="00DF0470">
              <w:t>Методы принятия управленческих решений.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З23.</w:t>
            </w:r>
            <w:r>
              <w:t xml:space="preserve"> </w:t>
            </w:r>
            <w:r w:rsidR="001277E3" w:rsidRPr="00DF0470">
              <w:t>Понятие и цель коммуникации.</w:t>
            </w:r>
            <w:r w:rsidR="001277E3">
              <w:t xml:space="preserve"> </w:t>
            </w:r>
            <w:r w:rsidR="001277E3" w:rsidRPr="00DF0470">
              <w:t>Элементы коммуникационного процесса.</w:t>
            </w:r>
          </w:p>
          <w:p w:rsidR="001277E3" w:rsidRPr="00DF0470" w:rsidRDefault="001277E3" w:rsidP="00B72E24">
            <w:pPr>
              <w:pStyle w:val="Standard"/>
              <w:spacing w:before="0" w:after="0"/>
              <w:jc w:val="both"/>
            </w:pPr>
            <w:r w:rsidRPr="00DF0470">
              <w:t>Этапы коммуникационного процесса.</w:t>
            </w:r>
            <w:r>
              <w:t xml:space="preserve"> </w:t>
            </w:r>
            <w:r w:rsidRPr="00DF0470">
              <w:t>Понятие вербального и невербального общения.</w:t>
            </w:r>
          </w:p>
          <w:p w:rsidR="001277E3" w:rsidRPr="00DF0470" w:rsidRDefault="001277E3" w:rsidP="00B72E24">
            <w:pPr>
              <w:pStyle w:val="Standard"/>
              <w:spacing w:before="0" w:after="0"/>
              <w:jc w:val="both"/>
            </w:pPr>
            <w:r w:rsidRPr="00DF0470">
              <w:lastRenderedPageBreak/>
              <w:t>Каналы передачи сообщения.</w:t>
            </w:r>
            <w:r>
              <w:t xml:space="preserve"> </w:t>
            </w:r>
            <w:r w:rsidRPr="00DF0470">
              <w:t>Типы коммуникационных помех и способы их минимизации.</w:t>
            </w:r>
          </w:p>
          <w:p w:rsidR="0075120B" w:rsidRDefault="001277E3" w:rsidP="00B72E24">
            <w:pPr>
              <w:pStyle w:val="Standard"/>
              <w:spacing w:before="0" w:after="0"/>
              <w:jc w:val="both"/>
            </w:pPr>
            <w:r w:rsidRPr="00DF0470">
              <w:t>Коммуникационные потоки в организации.</w:t>
            </w:r>
            <w:r>
              <w:t xml:space="preserve"> 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З24.</w:t>
            </w:r>
            <w:r>
              <w:t xml:space="preserve"> </w:t>
            </w:r>
            <w:r w:rsidR="001277E3" w:rsidRPr="00DF0470">
              <w:t>Понятие, вилы конфликтов.</w:t>
            </w:r>
            <w:r>
              <w:t xml:space="preserve"> </w:t>
            </w:r>
            <w:r w:rsidR="001277E3" w:rsidRPr="00DF0470">
              <w:t>Стратегии поведения в конфликте.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З25.</w:t>
            </w:r>
            <w:r>
              <w:t xml:space="preserve"> </w:t>
            </w:r>
            <w:r w:rsidR="001277E3" w:rsidRPr="00DF0470">
              <w:t>Основы управленческого учета и документационного обеспечения технологических процессов по ТО и ремонту автомобильного транспорта.</w:t>
            </w:r>
          </w:p>
          <w:p w:rsidR="001277E3" w:rsidRPr="00DF0470" w:rsidRDefault="0075120B" w:rsidP="00B72E24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З26.</w:t>
            </w:r>
            <w:r>
              <w:t xml:space="preserve"> </w:t>
            </w:r>
            <w:r w:rsidR="001277E3" w:rsidRPr="00DF0470">
              <w:t>Понятие и классификация документации.</w:t>
            </w:r>
            <w:r>
              <w:t xml:space="preserve"> </w:t>
            </w:r>
            <w:r w:rsidR="001277E3" w:rsidRPr="00DF0470">
              <w:t>Порядок разработки и оформления технической и управленческой документации.</w:t>
            </w:r>
          </w:p>
          <w:p w:rsidR="001277E3" w:rsidRPr="00DF0470" w:rsidRDefault="0075120B" w:rsidP="006026B0">
            <w:pPr>
              <w:pStyle w:val="Standard"/>
              <w:spacing w:before="0" w:after="0"/>
              <w:jc w:val="both"/>
            </w:pPr>
            <w:r w:rsidRPr="0075120B">
              <w:rPr>
                <w:b/>
              </w:rPr>
              <w:t>З27.</w:t>
            </w:r>
            <w:r>
              <w:t xml:space="preserve"> </w:t>
            </w:r>
            <w:r w:rsidR="001277E3" w:rsidRPr="00DF0470">
              <w:t>Правила охраны труда.</w:t>
            </w:r>
            <w:r w:rsidR="001277E3">
              <w:t xml:space="preserve"> </w:t>
            </w:r>
            <w:r w:rsidR="001277E3" w:rsidRPr="00DF0470">
              <w:t>Правила экологической безопасности.</w:t>
            </w:r>
            <w:r w:rsidR="006026B0" w:rsidRPr="00DF0470">
              <w:t xml:space="preserve"> Правила пожарной безопасности.</w:t>
            </w:r>
            <w:r w:rsidR="006026B0">
              <w:t xml:space="preserve"> </w:t>
            </w:r>
            <w:r w:rsidR="001277E3" w:rsidRPr="00DF0470">
              <w:t>Периодичность и правила проведения и оформления инструктажа.</w:t>
            </w:r>
          </w:p>
        </w:tc>
      </w:tr>
      <w:tr w:rsidR="001277E3" w:rsidRPr="00C56877" w:rsidTr="00253ED6">
        <w:trPr>
          <w:trHeight w:val="335"/>
        </w:trPr>
        <w:tc>
          <w:tcPr>
            <w:tcW w:w="10173" w:type="dxa"/>
          </w:tcPr>
          <w:p w:rsidR="001277E3" w:rsidRPr="00C56877" w:rsidRDefault="001277E3" w:rsidP="00B72E24">
            <w:pPr>
              <w:pStyle w:val="Standard"/>
              <w:spacing w:before="0" w:after="0"/>
              <w:jc w:val="center"/>
              <w:rPr>
                <w:b/>
              </w:rPr>
            </w:pPr>
            <w:r w:rsidRPr="00C56877">
              <w:rPr>
                <w:b/>
              </w:rPr>
              <w:lastRenderedPageBreak/>
              <w:t>ПК 5.4 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6026B0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Практический опыт: 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ПО13. </w:t>
            </w:r>
            <w:r w:rsidR="001277E3" w:rsidRPr="00DF0470">
              <w:t xml:space="preserve">Сбор информации о состоянии использования ресурсов, организационно-техническом и организационно-управленческом уровне производства. 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ПО14.</w:t>
            </w:r>
            <w:r>
              <w:t xml:space="preserve"> </w:t>
            </w:r>
            <w:r w:rsidR="001277E3" w:rsidRPr="00DF0470">
              <w:t>Постановка задачи по совершенствованию деятельности подразделения, формулировка конкретных средств и способов ее решения.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ПО15.</w:t>
            </w:r>
            <w:r>
              <w:t xml:space="preserve"> </w:t>
            </w:r>
            <w:r w:rsidR="001277E3" w:rsidRPr="00DF0470">
              <w:t>Документационное оформление рационализаторского предложения и обеспечение его движения по восходящей.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6026B0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Умения: 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У26. </w:t>
            </w:r>
            <w:r w:rsidR="001277E3" w:rsidRPr="00DF0470">
              <w:t>Извлекать информацию через систему коммуникаций.</w:t>
            </w:r>
          </w:p>
          <w:p w:rsidR="006026B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У27.</w:t>
            </w:r>
            <w:r>
              <w:t xml:space="preserve"> </w:t>
            </w:r>
            <w:r w:rsidR="001277E3" w:rsidRPr="00DF0470">
              <w:t>Оценивать и анализировать использование материально-технических ресурсов производства</w:t>
            </w:r>
            <w:r>
              <w:t xml:space="preserve">; 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У28.</w:t>
            </w:r>
            <w:r>
              <w:t xml:space="preserve"> </w:t>
            </w:r>
            <w:r w:rsidR="001277E3" w:rsidRPr="00DF0470">
              <w:t>Оценивать и анализировать использование трудовых ресурсов производства.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У29</w:t>
            </w:r>
            <w:r>
              <w:t xml:space="preserve">. </w:t>
            </w:r>
            <w:r w:rsidR="001277E3" w:rsidRPr="00DF0470">
              <w:t>Оценивать и анализировать использование финансовых ресурсов производства.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У30.</w:t>
            </w:r>
            <w:r>
              <w:t xml:space="preserve"> </w:t>
            </w:r>
            <w:r w:rsidR="001277E3" w:rsidRPr="00DF0470">
              <w:t>Оценивать и анализировать организационно-технический уровень производства.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У31.</w:t>
            </w:r>
            <w:r>
              <w:t xml:space="preserve"> </w:t>
            </w:r>
            <w:r w:rsidR="001277E3" w:rsidRPr="00DF0470">
              <w:t>Оценивать и анализировать организационно-управленческий уровень производства.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У32.</w:t>
            </w:r>
            <w:r>
              <w:t xml:space="preserve"> </w:t>
            </w:r>
            <w:r w:rsidR="001277E3" w:rsidRPr="00DF0470">
              <w:t>Формулировать проблему путем сопоставления желаемого и фактического результатов деятельности подразделения.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У33.</w:t>
            </w:r>
            <w:r>
              <w:t xml:space="preserve"> </w:t>
            </w:r>
            <w:r w:rsidR="001277E3" w:rsidRPr="00DF0470">
              <w:t xml:space="preserve">Генерировать и выбирать средства и способы решения задачи.  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У34.</w:t>
            </w:r>
            <w:r>
              <w:t xml:space="preserve"> </w:t>
            </w:r>
            <w:r w:rsidR="001277E3" w:rsidRPr="00DF0470">
              <w:t>Всесторонне прорабатывать решение задачи через указание данных, необходимых и достаточных для реализации предложения.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У35.</w:t>
            </w:r>
            <w:r>
              <w:t xml:space="preserve"> </w:t>
            </w:r>
            <w:r w:rsidR="001277E3" w:rsidRPr="00DF0470">
              <w:t>Формировать пакет документов по оформлению рационализаторского предложения.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У36.</w:t>
            </w:r>
            <w:r>
              <w:t xml:space="preserve"> </w:t>
            </w:r>
            <w:r w:rsidR="001277E3" w:rsidRPr="00DF0470">
              <w:t>Осуществлять взаимодействие с вышестоящим руководством.</w:t>
            </w:r>
          </w:p>
        </w:tc>
      </w:tr>
      <w:tr w:rsidR="001277E3" w:rsidRPr="00DF0470" w:rsidTr="00253ED6">
        <w:trPr>
          <w:trHeight w:val="335"/>
        </w:trPr>
        <w:tc>
          <w:tcPr>
            <w:tcW w:w="10173" w:type="dxa"/>
          </w:tcPr>
          <w:p w:rsidR="006026B0" w:rsidRDefault="001277E3" w:rsidP="00B72E24">
            <w:pPr>
              <w:pStyle w:val="Standard"/>
              <w:spacing w:before="0" w:after="0"/>
              <w:jc w:val="both"/>
              <w:rPr>
                <w:b/>
              </w:rPr>
            </w:pPr>
            <w:r w:rsidRPr="00DF0470">
              <w:rPr>
                <w:b/>
              </w:rPr>
              <w:t xml:space="preserve">Знания: 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>
              <w:rPr>
                <w:b/>
              </w:rPr>
              <w:t xml:space="preserve">З28. </w:t>
            </w:r>
            <w:r w:rsidR="001277E3" w:rsidRPr="00DF0470">
              <w:t>Действующие законодательные и нормативные акты, регулирующие производственно-хозяйственную деятельность.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З29</w:t>
            </w:r>
            <w:r>
              <w:t xml:space="preserve">. </w:t>
            </w:r>
            <w:r w:rsidR="001277E3" w:rsidRPr="00DF0470">
              <w:t>Основы менеджмента.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З30.</w:t>
            </w:r>
            <w:r>
              <w:t xml:space="preserve"> </w:t>
            </w:r>
            <w:r w:rsidR="001277E3" w:rsidRPr="00DF0470">
              <w:t>Порядок обеспечения производства материально-техническими, тр</w:t>
            </w:r>
            <w:r>
              <w:t xml:space="preserve">удовыми и финансовыми ресурсами и </w:t>
            </w:r>
            <w:r w:rsidR="001277E3" w:rsidRPr="00DF0470">
              <w:t>использования материально-технических, трудовых и финансовых ресурсов.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З31.</w:t>
            </w:r>
            <w:r>
              <w:t xml:space="preserve"> </w:t>
            </w:r>
            <w:r w:rsidR="001277E3" w:rsidRPr="00DF0470">
              <w:t>Особенности технологического процесса ТО и ремонта автотранспортных средств.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З32.</w:t>
            </w:r>
            <w:r>
              <w:t xml:space="preserve"> </w:t>
            </w:r>
            <w:r w:rsidR="001277E3" w:rsidRPr="00DF0470">
              <w:t>Требования к организации технологического процесса ТО и ремонта автотранспортных средств.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З33.</w:t>
            </w:r>
            <w:r>
              <w:t xml:space="preserve"> </w:t>
            </w:r>
            <w:r w:rsidR="001277E3" w:rsidRPr="00DF0470">
              <w:t>Действующие законодательные и нормативные акты, регулирующие производственно-хозяйственную деятельность.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З34.</w:t>
            </w:r>
            <w:r>
              <w:t xml:space="preserve"> </w:t>
            </w:r>
            <w:r w:rsidR="001277E3" w:rsidRPr="00DF0470">
              <w:t>Передовой опыт организации процесса по ТО и ремонту автотранспортных средств.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З35.</w:t>
            </w:r>
            <w:r>
              <w:t xml:space="preserve"> </w:t>
            </w:r>
            <w:r w:rsidR="001277E3" w:rsidRPr="00DF0470">
              <w:t>Нормативные документы по организации и проведению рационализаторской работы.</w:t>
            </w:r>
            <w:r>
              <w:t xml:space="preserve"> </w:t>
            </w:r>
            <w:r w:rsidR="001277E3" w:rsidRPr="00DF0470">
              <w:t>Документационное обеспечение управления и производства.</w:t>
            </w:r>
          </w:p>
          <w:p w:rsidR="001277E3" w:rsidRPr="00DF0470" w:rsidRDefault="006026B0" w:rsidP="00B72E24">
            <w:pPr>
              <w:pStyle w:val="Standard"/>
              <w:spacing w:before="0" w:after="0"/>
              <w:jc w:val="both"/>
            </w:pPr>
            <w:r w:rsidRPr="006026B0">
              <w:rPr>
                <w:b/>
              </w:rPr>
              <w:t>З36.</w:t>
            </w:r>
            <w:r>
              <w:t xml:space="preserve"> </w:t>
            </w:r>
            <w:r w:rsidR="001277E3" w:rsidRPr="00DF0470">
              <w:t>Организационную структуру управления.</w:t>
            </w:r>
          </w:p>
        </w:tc>
      </w:tr>
    </w:tbl>
    <w:p w:rsidR="00FF3B86" w:rsidRPr="00CC213E" w:rsidRDefault="00FF3B86" w:rsidP="00FF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CC213E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FF3B86" w:rsidRPr="00B154B2" w:rsidTr="00253ED6">
        <w:trPr>
          <w:trHeight w:val="2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FF3B86" w:rsidRPr="00B154B2" w:rsidTr="00253ED6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FF3B86" w:rsidRPr="00B154B2" w:rsidTr="00253ED6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</w:t>
            </w: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современности.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17</w:t>
            </w:r>
          </w:p>
        </w:tc>
      </w:tr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FF3B86" w:rsidRPr="00B154B2" w:rsidTr="00253ED6">
        <w:tc>
          <w:tcPr>
            <w:tcW w:w="9180" w:type="dxa"/>
          </w:tcPr>
          <w:p w:rsidR="00FF3B86" w:rsidRPr="00910132" w:rsidRDefault="00FF3B86" w:rsidP="0025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1134" w:type="dxa"/>
            <w:vAlign w:val="center"/>
          </w:tcPr>
          <w:p w:rsidR="00FF3B86" w:rsidRPr="00910132" w:rsidRDefault="00FF3B86" w:rsidP="00253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FF3B86" w:rsidRDefault="00FF3B86" w:rsidP="00FF3B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6D73" w:rsidRPr="00E1580A" w:rsidRDefault="00CD6D73" w:rsidP="00313C4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422A79" w:rsidRPr="00E1580A" w:rsidRDefault="00CD6D73" w:rsidP="00CD6D73">
      <w:pPr>
        <w:spacing w:after="0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Всего часов </w:t>
      </w:r>
      <w:r w:rsidR="001277E3" w:rsidRPr="00313C4B">
        <w:rPr>
          <w:rFonts w:ascii="Times New Roman" w:hAnsi="Times New Roman"/>
          <w:sz w:val="24"/>
          <w:szCs w:val="24"/>
        </w:rPr>
        <w:t>546</w:t>
      </w:r>
      <w:r w:rsidRPr="00E1580A">
        <w:rPr>
          <w:rFonts w:ascii="Times New Roman" w:hAnsi="Times New Roman"/>
          <w:sz w:val="24"/>
          <w:szCs w:val="24"/>
        </w:rPr>
        <w:t>, из них на освоение</w:t>
      </w:r>
      <w:r w:rsidR="006F21D8">
        <w:rPr>
          <w:rFonts w:ascii="Times New Roman" w:hAnsi="Times New Roman"/>
          <w:sz w:val="24"/>
          <w:szCs w:val="24"/>
        </w:rPr>
        <w:t>:</w:t>
      </w:r>
      <w:r w:rsidRPr="00E1580A">
        <w:rPr>
          <w:rFonts w:ascii="Times New Roman" w:hAnsi="Times New Roman"/>
          <w:sz w:val="24"/>
          <w:szCs w:val="24"/>
        </w:rPr>
        <w:t xml:space="preserve"> </w:t>
      </w:r>
    </w:p>
    <w:p w:rsidR="00CD6D73" w:rsidRDefault="00CD6D73" w:rsidP="006417B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МДК 0</w:t>
      </w:r>
      <w:r w:rsidR="008B0B88" w:rsidRPr="00E1580A">
        <w:rPr>
          <w:rFonts w:ascii="Times New Roman" w:hAnsi="Times New Roman"/>
          <w:sz w:val="24"/>
          <w:szCs w:val="24"/>
        </w:rPr>
        <w:t>2</w:t>
      </w:r>
      <w:r w:rsidRPr="00E1580A">
        <w:rPr>
          <w:rFonts w:ascii="Times New Roman" w:hAnsi="Times New Roman"/>
          <w:sz w:val="24"/>
          <w:szCs w:val="24"/>
        </w:rPr>
        <w:t>.01</w:t>
      </w:r>
      <w:r w:rsidR="00074014">
        <w:rPr>
          <w:rFonts w:ascii="Times New Roman" w:hAnsi="Times New Roman"/>
          <w:sz w:val="24"/>
          <w:szCs w:val="24"/>
        </w:rPr>
        <w:t xml:space="preserve"> -</w:t>
      </w:r>
      <w:r w:rsidR="008D02DF" w:rsidRPr="00E1580A">
        <w:rPr>
          <w:rFonts w:ascii="Times New Roman" w:hAnsi="Times New Roman"/>
          <w:sz w:val="24"/>
          <w:szCs w:val="24"/>
        </w:rPr>
        <w:t xml:space="preserve"> </w:t>
      </w:r>
      <w:r w:rsidR="006C60D5" w:rsidRPr="00E1580A">
        <w:rPr>
          <w:rFonts w:ascii="Times New Roman" w:hAnsi="Times New Roman"/>
          <w:sz w:val="24"/>
          <w:szCs w:val="24"/>
        </w:rPr>
        <w:t>5</w:t>
      </w:r>
      <w:r w:rsidR="008D02DF" w:rsidRPr="00E1580A">
        <w:rPr>
          <w:rFonts w:ascii="Times New Roman" w:hAnsi="Times New Roman"/>
          <w:sz w:val="24"/>
          <w:szCs w:val="24"/>
        </w:rPr>
        <w:t>6 часов.</w:t>
      </w:r>
      <w:r w:rsidR="001277E3">
        <w:rPr>
          <w:rFonts w:ascii="Times New Roman" w:hAnsi="Times New Roman"/>
          <w:sz w:val="24"/>
          <w:szCs w:val="24"/>
        </w:rPr>
        <w:t xml:space="preserve"> </w:t>
      </w:r>
    </w:p>
    <w:p w:rsidR="001277E3" w:rsidRPr="00E1580A" w:rsidRDefault="00CD6D73" w:rsidP="001277E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МДК 0</w:t>
      </w:r>
      <w:r w:rsidR="008B0B88" w:rsidRPr="00E1580A">
        <w:rPr>
          <w:rFonts w:ascii="Times New Roman" w:hAnsi="Times New Roman"/>
          <w:sz w:val="24"/>
          <w:szCs w:val="24"/>
        </w:rPr>
        <w:t>2</w:t>
      </w:r>
      <w:r w:rsidRPr="00E1580A">
        <w:rPr>
          <w:rFonts w:ascii="Times New Roman" w:hAnsi="Times New Roman"/>
          <w:sz w:val="24"/>
          <w:szCs w:val="24"/>
        </w:rPr>
        <w:t>.02</w:t>
      </w:r>
      <w:r w:rsidR="00074014">
        <w:rPr>
          <w:rFonts w:ascii="Times New Roman" w:hAnsi="Times New Roman"/>
          <w:sz w:val="24"/>
          <w:szCs w:val="24"/>
        </w:rPr>
        <w:t xml:space="preserve"> -</w:t>
      </w:r>
      <w:r w:rsidR="008D02DF" w:rsidRPr="00E1580A">
        <w:rPr>
          <w:rFonts w:ascii="Times New Roman" w:hAnsi="Times New Roman"/>
          <w:sz w:val="24"/>
          <w:szCs w:val="24"/>
        </w:rPr>
        <w:t xml:space="preserve"> </w:t>
      </w:r>
      <w:r w:rsidR="006C60D5" w:rsidRPr="00E1580A">
        <w:rPr>
          <w:rFonts w:ascii="Times New Roman" w:hAnsi="Times New Roman"/>
          <w:sz w:val="24"/>
          <w:szCs w:val="24"/>
        </w:rPr>
        <w:t>1</w:t>
      </w:r>
      <w:r w:rsidR="00234142">
        <w:rPr>
          <w:rFonts w:ascii="Times New Roman" w:hAnsi="Times New Roman"/>
          <w:sz w:val="24"/>
          <w:szCs w:val="24"/>
        </w:rPr>
        <w:t>7</w:t>
      </w:r>
      <w:r w:rsidR="006C60D5" w:rsidRPr="00E1580A">
        <w:rPr>
          <w:rFonts w:ascii="Times New Roman" w:hAnsi="Times New Roman"/>
          <w:sz w:val="24"/>
          <w:szCs w:val="24"/>
        </w:rPr>
        <w:t>0</w:t>
      </w:r>
      <w:r w:rsidR="008D02DF" w:rsidRPr="00E1580A">
        <w:rPr>
          <w:rFonts w:ascii="Times New Roman" w:hAnsi="Times New Roman"/>
          <w:sz w:val="24"/>
          <w:szCs w:val="24"/>
        </w:rPr>
        <w:t xml:space="preserve"> часа.</w:t>
      </w:r>
      <w:r w:rsidR="001277E3" w:rsidRPr="001277E3">
        <w:rPr>
          <w:rFonts w:ascii="Times New Roman" w:hAnsi="Times New Roman"/>
          <w:sz w:val="24"/>
          <w:szCs w:val="24"/>
        </w:rPr>
        <w:t xml:space="preserve"> </w:t>
      </w:r>
      <w:r w:rsidR="001277E3">
        <w:rPr>
          <w:rFonts w:ascii="Times New Roman" w:hAnsi="Times New Roman"/>
          <w:sz w:val="24"/>
          <w:szCs w:val="24"/>
        </w:rPr>
        <w:t>в т.</w:t>
      </w:r>
      <w:r w:rsidR="00253ED6">
        <w:rPr>
          <w:rFonts w:ascii="Times New Roman" w:hAnsi="Times New Roman"/>
          <w:sz w:val="24"/>
          <w:szCs w:val="24"/>
        </w:rPr>
        <w:t xml:space="preserve"> </w:t>
      </w:r>
      <w:r w:rsidR="001277E3">
        <w:rPr>
          <w:rFonts w:ascii="Times New Roman" w:hAnsi="Times New Roman"/>
          <w:sz w:val="24"/>
          <w:szCs w:val="24"/>
        </w:rPr>
        <w:t>ч курсовое проектирование</w:t>
      </w:r>
      <w:r w:rsidR="00074014">
        <w:rPr>
          <w:rFonts w:ascii="Times New Roman" w:hAnsi="Times New Roman"/>
          <w:sz w:val="24"/>
          <w:szCs w:val="24"/>
        </w:rPr>
        <w:t xml:space="preserve"> -</w:t>
      </w:r>
      <w:r w:rsidR="001277E3">
        <w:rPr>
          <w:rFonts w:ascii="Times New Roman" w:hAnsi="Times New Roman"/>
          <w:sz w:val="24"/>
          <w:szCs w:val="24"/>
        </w:rPr>
        <w:t xml:space="preserve"> </w:t>
      </w:r>
      <w:r w:rsidR="00B72E24">
        <w:rPr>
          <w:rFonts w:ascii="Times New Roman" w:hAnsi="Times New Roman"/>
          <w:sz w:val="24"/>
          <w:szCs w:val="24"/>
        </w:rPr>
        <w:t>4</w:t>
      </w:r>
      <w:r w:rsidR="001277E3">
        <w:rPr>
          <w:rFonts w:ascii="Times New Roman" w:hAnsi="Times New Roman"/>
          <w:sz w:val="24"/>
          <w:szCs w:val="24"/>
        </w:rPr>
        <w:t>0 часов</w:t>
      </w:r>
      <w:r w:rsidR="001277E3" w:rsidRPr="001277E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D02DF" w:rsidRDefault="008D02DF" w:rsidP="006417B1">
      <w:pPr>
        <w:spacing w:after="0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МДК 0</w:t>
      </w:r>
      <w:r w:rsidR="008B0B88" w:rsidRPr="00E1580A">
        <w:rPr>
          <w:rFonts w:ascii="Times New Roman" w:hAnsi="Times New Roman"/>
          <w:sz w:val="24"/>
          <w:szCs w:val="24"/>
        </w:rPr>
        <w:t>2</w:t>
      </w:r>
      <w:r w:rsidRPr="00E1580A">
        <w:rPr>
          <w:rFonts w:ascii="Times New Roman" w:hAnsi="Times New Roman"/>
          <w:sz w:val="24"/>
          <w:szCs w:val="24"/>
        </w:rPr>
        <w:t>.03</w:t>
      </w:r>
      <w:r w:rsidR="00074014">
        <w:rPr>
          <w:rFonts w:ascii="Times New Roman" w:hAnsi="Times New Roman"/>
          <w:sz w:val="24"/>
          <w:szCs w:val="24"/>
        </w:rPr>
        <w:t xml:space="preserve"> -</w:t>
      </w:r>
      <w:r w:rsidRPr="00E1580A">
        <w:rPr>
          <w:rFonts w:ascii="Times New Roman" w:hAnsi="Times New Roman"/>
          <w:sz w:val="24"/>
          <w:szCs w:val="24"/>
        </w:rPr>
        <w:t xml:space="preserve"> </w:t>
      </w:r>
      <w:r w:rsidR="00B72E24">
        <w:rPr>
          <w:rFonts w:ascii="Times New Roman" w:hAnsi="Times New Roman"/>
          <w:sz w:val="24"/>
          <w:szCs w:val="24"/>
        </w:rPr>
        <w:t>176</w:t>
      </w:r>
      <w:r w:rsidRPr="00E1580A">
        <w:rPr>
          <w:rFonts w:ascii="Times New Roman" w:hAnsi="Times New Roman"/>
          <w:sz w:val="24"/>
          <w:szCs w:val="24"/>
        </w:rPr>
        <w:t xml:space="preserve"> часов.</w:t>
      </w:r>
      <w:r w:rsidR="001277E3">
        <w:rPr>
          <w:rFonts w:ascii="Times New Roman" w:hAnsi="Times New Roman"/>
          <w:sz w:val="24"/>
          <w:szCs w:val="24"/>
        </w:rPr>
        <w:t xml:space="preserve"> </w:t>
      </w:r>
    </w:p>
    <w:p w:rsidR="00E54A16" w:rsidRPr="00E1580A" w:rsidRDefault="00E54A16" w:rsidP="00E54A16">
      <w:pPr>
        <w:spacing w:after="0"/>
        <w:ind w:left="1843"/>
        <w:rPr>
          <w:rFonts w:ascii="Times New Roman" w:hAnsi="Times New Roman"/>
          <w:i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в т.</w:t>
      </w:r>
      <w:r w:rsidR="00253ED6">
        <w:rPr>
          <w:rFonts w:ascii="Times New Roman" w:hAnsi="Times New Roman"/>
          <w:sz w:val="24"/>
          <w:szCs w:val="24"/>
        </w:rPr>
        <w:t xml:space="preserve"> </w:t>
      </w:r>
      <w:r w:rsidRPr="00E1580A">
        <w:rPr>
          <w:rFonts w:ascii="Times New Roman" w:hAnsi="Times New Roman"/>
          <w:sz w:val="24"/>
          <w:szCs w:val="24"/>
        </w:rPr>
        <w:t>ч. самостоятельная работа</w:t>
      </w:r>
      <w:r w:rsidR="00074014">
        <w:rPr>
          <w:rFonts w:ascii="Times New Roman" w:hAnsi="Times New Roman"/>
          <w:i/>
          <w:sz w:val="24"/>
          <w:szCs w:val="24"/>
        </w:rPr>
        <w:t xml:space="preserve"> -</w:t>
      </w:r>
      <w:r w:rsidRPr="00E1580A">
        <w:rPr>
          <w:rFonts w:ascii="Times New Roman" w:hAnsi="Times New Roman"/>
          <w:i/>
          <w:sz w:val="24"/>
          <w:szCs w:val="24"/>
        </w:rPr>
        <w:t xml:space="preserve"> </w:t>
      </w:r>
      <w:r w:rsidR="00B72E24">
        <w:rPr>
          <w:rFonts w:ascii="Times New Roman" w:hAnsi="Times New Roman"/>
          <w:sz w:val="24"/>
          <w:szCs w:val="24"/>
        </w:rPr>
        <w:t>34</w:t>
      </w:r>
      <w:r w:rsidRPr="00E1580A">
        <w:rPr>
          <w:rFonts w:ascii="Times New Roman" w:hAnsi="Times New Roman"/>
          <w:sz w:val="24"/>
          <w:szCs w:val="24"/>
        </w:rPr>
        <w:t xml:space="preserve"> часов</w:t>
      </w:r>
      <w:r w:rsidR="00B72E24">
        <w:rPr>
          <w:rFonts w:ascii="Times New Roman" w:hAnsi="Times New Roman"/>
          <w:color w:val="FF0000"/>
          <w:sz w:val="24"/>
          <w:szCs w:val="24"/>
        </w:rPr>
        <w:t>.</w:t>
      </w:r>
    </w:p>
    <w:p w:rsidR="00CD6D73" w:rsidRPr="00E1580A" w:rsidRDefault="00253ED6" w:rsidP="00B81502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D02DF" w:rsidRPr="00E1580A">
        <w:rPr>
          <w:rFonts w:ascii="Times New Roman" w:hAnsi="Times New Roman"/>
          <w:sz w:val="24"/>
          <w:szCs w:val="24"/>
        </w:rPr>
        <w:t>рактик</w:t>
      </w:r>
      <w:r w:rsidR="00074014">
        <w:rPr>
          <w:rFonts w:ascii="Times New Roman" w:hAnsi="Times New Roman"/>
          <w:sz w:val="24"/>
          <w:szCs w:val="24"/>
        </w:rPr>
        <w:t>а</w:t>
      </w:r>
      <w:r w:rsidR="00B81502" w:rsidRPr="00E15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CD6D73" w:rsidRPr="00E1580A">
        <w:rPr>
          <w:rFonts w:ascii="Times New Roman" w:hAnsi="Times New Roman"/>
          <w:sz w:val="24"/>
          <w:szCs w:val="24"/>
        </w:rPr>
        <w:t>роизводственн</w:t>
      </w:r>
      <w:r w:rsidR="00074014">
        <w:rPr>
          <w:rFonts w:ascii="Times New Roman" w:hAnsi="Times New Roman"/>
          <w:sz w:val="24"/>
          <w:szCs w:val="24"/>
        </w:rPr>
        <w:t>ая -</w:t>
      </w:r>
      <w:r w:rsidR="008D02DF" w:rsidRPr="00E1580A">
        <w:rPr>
          <w:rFonts w:ascii="Times New Roman" w:hAnsi="Times New Roman"/>
          <w:sz w:val="24"/>
          <w:szCs w:val="24"/>
        </w:rPr>
        <w:t xml:space="preserve"> 144 часа.</w:t>
      </w:r>
    </w:p>
    <w:p w:rsidR="00CD6D73" w:rsidRPr="00E1580A" w:rsidRDefault="00CD6D73" w:rsidP="00CD6D73">
      <w:pPr>
        <w:rPr>
          <w:rFonts w:ascii="Times New Roman" w:hAnsi="Times New Roman"/>
          <w:b/>
          <w:i/>
          <w:sz w:val="24"/>
          <w:szCs w:val="24"/>
        </w:rPr>
        <w:sectPr w:rsidR="00CD6D73" w:rsidRPr="00E1580A" w:rsidSect="00253ED6">
          <w:footerReference w:type="default" r:id="rId8"/>
          <w:footerReference w:type="first" r:id="rId9"/>
          <w:pgSz w:w="11907" w:h="16840"/>
          <w:pgMar w:top="993" w:right="567" w:bottom="992" w:left="1134" w:header="709" w:footer="709" w:gutter="0"/>
          <w:pgNumType w:start="1187"/>
          <w:cols w:space="720"/>
          <w:titlePg/>
          <w:docGrid w:linePitch="299"/>
        </w:sectPr>
      </w:pPr>
    </w:p>
    <w:p w:rsidR="00CD6D73" w:rsidRPr="00E1580A" w:rsidRDefault="00CD6D73" w:rsidP="00CD6D73">
      <w:pPr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CD6D73" w:rsidRPr="00E1580A" w:rsidRDefault="00CD6D73" w:rsidP="00CD6D73">
      <w:pPr>
        <w:spacing w:after="0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247"/>
        <w:gridCol w:w="1137"/>
        <w:gridCol w:w="1137"/>
        <w:gridCol w:w="1419"/>
        <w:gridCol w:w="1691"/>
        <w:gridCol w:w="1134"/>
        <w:gridCol w:w="1134"/>
        <w:gridCol w:w="1416"/>
      </w:tblGrid>
      <w:tr w:rsidR="006417B1" w:rsidRPr="00E1580A" w:rsidTr="00313C4B">
        <w:trPr>
          <w:trHeight w:val="353"/>
        </w:trPr>
        <w:tc>
          <w:tcPr>
            <w:tcW w:w="531" w:type="pct"/>
            <w:vMerge w:val="restart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638" w:type="pct"/>
            <w:vMerge w:val="restart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55" w:type="pct"/>
            <w:vMerge w:val="restart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34" w:type="pct"/>
            <w:gridSpan w:val="5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442" w:type="pct"/>
            <w:vMerge w:val="restart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6417B1" w:rsidRPr="00E1580A" w:rsidTr="00313C4B">
        <w:tc>
          <w:tcPr>
            <w:tcW w:w="531" w:type="pct"/>
            <w:vMerge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26" w:type="pct"/>
            <w:gridSpan w:val="3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708" w:type="pct"/>
            <w:gridSpan w:val="2"/>
            <w:vMerge w:val="restart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442" w:type="pct"/>
            <w:vMerge/>
            <w:vAlign w:val="center"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B1" w:rsidRPr="00E1580A" w:rsidTr="00253ED6">
        <w:tc>
          <w:tcPr>
            <w:tcW w:w="531" w:type="pct"/>
            <w:vMerge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971" w:type="pct"/>
            <w:gridSpan w:val="2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8" w:type="pct"/>
            <w:gridSpan w:val="2"/>
            <w:vMerge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B1" w:rsidRPr="00E1580A" w:rsidTr="00313C4B">
        <w:tc>
          <w:tcPr>
            <w:tcW w:w="531" w:type="pct"/>
            <w:vMerge/>
            <w:tcBorders>
              <w:bottom w:val="single" w:sz="4" w:space="0" w:color="auto"/>
            </w:tcBorders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vMerge/>
            <w:tcBorders>
              <w:bottom w:val="single" w:sz="4" w:space="0" w:color="auto"/>
            </w:tcBorders>
            <w:vAlign w:val="center"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:rsidR="008B0B88" w:rsidRPr="00E1580A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354" w:type="pct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354" w:type="pct"/>
            <w:vAlign w:val="center"/>
          </w:tcPr>
          <w:p w:rsidR="008B0B88" w:rsidRPr="00E54A16" w:rsidRDefault="008B0B8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442" w:type="pct"/>
            <w:vMerge/>
            <w:vAlign w:val="center"/>
          </w:tcPr>
          <w:p w:rsidR="008B0B88" w:rsidRPr="00E1580A" w:rsidRDefault="008B0B88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016" w:rsidRPr="00E1580A" w:rsidTr="00313C4B">
        <w:tc>
          <w:tcPr>
            <w:tcW w:w="531" w:type="pct"/>
            <w:tcBorders>
              <w:bottom w:val="single" w:sz="4" w:space="0" w:color="auto"/>
            </w:tcBorders>
          </w:tcPr>
          <w:p w:rsidR="00C92016" w:rsidRPr="00E1580A" w:rsidRDefault="00C92016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bottom w:val="single" w:sz="4" w:space="0" w:color="auto"/>
            </w:tcBorders>
            <w:vAlign w:val="center"/>
          </w:tcPr>
          <w:p w:rsidR="00C92016" w:rsidRPr="00E1580A" w:rsidRDefault="00C92016" w:rsidP="0031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ПМ.02 Организация процессов по техническому обслуживанию и ремонту автотранспортных средств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:rsidR="00C92016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9B6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:rsidR="00C92016" w:rsidRPr="00E1580A" w:rsidRDefault="00074014" w:rsidP="000740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C92016" w:rsidRPr="00E1580A" w:rsidRDefault="00B72E24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9B6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C92016" w:rsidRPr="00E1580A" w:rsidRDefault="009B66ED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C92016" w:rsidRPr="00E15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C92016" w:rsidRPr="00E1580A" w:rsidRDefault="00E54A16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C92016" w:rsidRPr="00E1580A" w:rsidRDefault="00C92016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42" w:type="pct"/>
            <w:vAlign w:val="center"/>
          </w:tcPr>
          <w:p w:rsidR="00C92016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B72E24" w:rsidRPr="00E1580A" w:rsidTr="00313C4B"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24" w:rsidRPr="00E1580A" w:rsidRDefault="00B72E24" w:rsidP="0025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02.01 </w:t>
            </w:r>
            <w:r w:rsidRPr="00E54A1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24" w:rsidRPr="00253ED6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B72E24" w:rsidRPr="00E1580A" w:rsidRDefault="00B72E24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B72E24" w:rsidRPr="00E1580A" w:rsidRDefault="00B72E24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2E24" w:rsidRPr="00E1580A" w:rsidTr="00313C4B"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24" w:rsidRDefault="00B72E24" w:rsidP="0031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02.02 </w:t>
            </w:r>
            <w:r w:rsidRPr="00E54A1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24" w:rsidRPr="00253ED6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B72E24" w:rsidRPr="00E1580A" w:rsidRDefault="00B72E24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B72E24" w:rsidRPr="00E1580A" w:rsidRDefault="00B72E24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2E24" w:rsidRPr="00E1580A" w:rsidTr="00313C4B"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24" w:rsidRDefault="00B72E24" w:rsidP="0031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02.03 </w:t>
            </w:r>
            <w:r w:rsidRPr="00E54A1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коллективом исполнителей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24" w:rsidRPr="00253ED6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E24" w:rsidRPr="00E1580A" w:rsidRDefault="00B72E24" w:rsidP="0007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B72E24" w:rsidRPr="00E1580A" w:rsidRDefault="00B72E24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B72E24" w:rsidRPr="00E1580A" w:rsidRDefault="00B72E24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2E24" w:rsidRPr="00E1580A" w:rsidTr="00313C4B"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25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ПК 5.1-5.4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</w:tc>
        <w:tc>
          <w:tcPr>
            <w:tcW w:w="1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680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E24" w:rsidRPr="00E1580A" w:rsidRDefault="006F21D8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B72E24" w:rsidRPr="00E1580A" w:rsidRDefault="00B72E24" w:rsidP="00313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B72E24" w:rsidRPr="00E1580A" w:rsidRDefault="00B72E24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24" w:rsidRPr="00E1580A" w:rsidTr="00253ED6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74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E1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4" w:rsidRPr="00E1580A" w:rsidRDefault="00B72E24" w:rsidP="0031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B0B88" w:rsidRPr="00E1580A" w:rsidRDefault="008B0B88" w:rsidP="00B72E24">
      <w:pPr>
        <w:suppressAutoHyphens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D6D73" w:rsidRPr="00E1580A" w:rsidRDefault="00CD6D73" w:rsidP="006417B1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2.2. Тематический план и содержание профессионального модуля </w:t>
      </w:r>
    </w:p>
    <w:tbl>
      <w:tblPr>
        <w:tblpPr w:leftFromText="180" w:rightFromText="180" w:vertAnchor="text" w:horzAnchor="margin" w:tblpX="-459" w:tblpY="397"/>
        <w:tblW w:w="16126" w:type="dxa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9355"/>
        <w:gridCol w:w="992"/>
        <w:gridCol w:w="1843"/>
      </w:tblGrid>
      <w:tr w:rsidR="00C92016" w:rsidRPr="009C51FC" w:rsidTr="00074014">
        <w:trPr>
          <w:trHeight w:val="8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16" w:rsidRPr="009C51FC" w:rsidRDefault="00C92016" w:rsidP="0007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  <w:r w:rsidR="0007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</w:t>
            </w: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07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</w:t>
            </w: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тем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016" w:rsidRPr="009C51FC" w:rsidRDefault="00C92016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16" w:rsidRPr="009C51FC" w:rsidRDefault="00C92016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016" w:rsidRPr="009C51FC" w:rsidRDefault="00C92016" w:rsidP="00074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C92016" w:rsidRPr="009C51FC" w:rsidTr="00074014">
        <w:trPr>
          <w:trHeight w:val="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6" w:rsidRPr="00074014" w:rsidRDefault="00C92016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4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2016" w:rsidRPr="00074014" w:rsidRDefault="00C92016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4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6" w:rsidRPr="00074014" w:rsidRDefault="00C92016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4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016" w:rsidRPr="00074014" w:rsidRDefault="00C92016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4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C92016" w:rsidRPr="009C51FC" w:rsidTr="00074014">
        <w:trPr>
          <w:trHeight w:val="279"/>
        </w:trPr>
        <w:tc>
          <w:tcPr>
            <w:tcW w:w="132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2016" w:rsidRPr="009C51FC" w:rsidRDefault="00C92016" w:rsidP="0007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МДК 02.01 </w:t>
            </w:r>
            <w:r w:rsidR="009808BA"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016" w:rsidRPr="009C51FC" w:rsidRDefault="00C92016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016" w:rsidRPr="009C51FC" w:rsidRDefault="00C92016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462" w:rsidRPr="009C51FC" w:rsidTr="00074014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62" w:rsidRPr="009C51FC" w:rsidRDefault="00E77462" w:rsidP="005C3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1.1.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Основополагающие документы по оказанию услуг по ТО и ремонту автомобилей в РФ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7462" w:rsidRPr="009C51FC" w:rsidRDefault="00E77462" w:rsidP="005C3F99">
            <w:pPr>
              <w:pStyle w:val="Default"/>
              <w:jc w:val="both"/>
            </w:pPr>
            <w:r w:rsidRPr="009C51FC">
              <w:t>Положение о техническом обслуживании и ремонте автотранспортных средств. Типовой перечень основной нормативно-технической, организационной и технологической документации для предприятий, оказывающих услугу по ТО и ремонту автомобилей.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7462" w:rsidRPr="009C51FC" w:rsidRDefault="00E7746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7462" w:rsidRPr="009C51FC" w:rsidRDefault="00E7746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  <w:p w:rsidR="00E77462" w:rsidRPr="00074014" w:rsidRDefault="00E77462" w:rsidP="00074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 w:rsidR="00AF6C5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E77462" w:rsidRPr="009C51FC" w:rsidTr="00074014">
        <w:trPr>
          <w:trHeight w:val="3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62" w:rsidRPr="009C51FC" w:rsidRDefault="00E77462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1.2.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Единая система конструкторской и технологичной документации.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7462" w:rsidRPr="009C51FC" w:rsidRDefault="00E77462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Общие положения единой системы конструкторской документации. Правила оформления ремонтных чертежей. Требования к выполнению документов на ЭВМ. Общие положения единой системы технологической документации. Формы и правила оформления документов на технический контроль. Формы и правила оформления маршрутных карт; операционных карт. Правила записи операций и переходов в маршрутной карте. Общие требования к комплектности и оформлению комплектов документов на единичные технологические процессы. Общие правила записи технологической информации в технологических документах на технологические процессы и операции.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7462" w:rsidRPr="009C51FC" w:rsidRDefault="00E7746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7462" w:rsidRPr="009C51FC" w:rsidRDefault="00E7746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462" w:rsidRPr="009C51FC" w:rsidTr="00074014">
        <w:trPr>
          <w:trHeight w:val="3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62" w:rsidRPr="009C51FC" w:rsidRDefault="00E77462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7462" w:rsidRPr="009C51FC" w:rsidRDefault="00E77462" w:rsidP="005C3F99">
            <w:pPr>
              <w:pStyle w:val="Default"/>
              <w:jc w:val="both"/>
            </w:pPr>
            <w:r w:rsidRPr="009C51FC">
              <w:rPr>
                <w:rFonts w:eastAsia="Times New Roman"/>
                <w:b/>
                <w:bCs/>
              </w:rPr>
              <w:t xml:space="preserve">Практические занятия № 1 </w:t>
            </w:r>
            <w:r w:rsidRPr="009C51FC">
              <w:t>Оформление маршрутной карты на технологические процессы ТО и ТР. Оформление операционной карты на технологические процессы ТО и ТР.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62" w:rsidRPr="009C51FC" w:rsidRDefault="00E7746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7462" w:rsidRPr="009C51FC" w:rsidRDefault="00E7746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462" w:rsidRPr="009C51FC" w:rsidTr="00074014">
        <w:trPr>
          <w:trHeight w:val="34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62" w:rsidRPr="009C51FC" w:rsidRDefault="00E77462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1.3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предприятиями документации при приемке-выдаче автомобилей с ТО и ремонта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7462" w:rsidRPr="009C51FC" w:rsidRDefault="00E77462" w:rsidP="005C3F99">
            <w:pPr>
              <w:pStyle w:val="Default"/>
              <w:jc w:val="both"/>
            </w:pPr>
            <w:r w:rsidRPr="009C51FC">
              <w:t>Порядок приема заказов на ТО и ТР автомобилей. Порядок оказания услуг на станциях технического обслуживания автомобилей.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62" w:rsidRPr="009C51FC" w:rsidRDefault="00E7746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7462" w:rsidRPr="009C51FC" w:rsidRDefault="00E7746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  <w:p w:rsidR="00E77462" w:rsidRPr="009C51FC" w:rsidRDefault="00E77462" w:rsidP="0025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 w:rsidR="00AF6C5F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  <w:r w:rsidR="00AF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7462" w:rsidRPr="009C51FC" w:rsidTr="00074014">
        <w:trPr>
          <w:trHeight w:val="27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62" w:rsidRPr="009C51FC" w:rsidRDefault="00E77462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62" w:rsidRPr="009C51FC" w:rsidRDefault="00E77462" w:rsidP="005C3F99">
            <w:pPr>
              <w:pStyle w:val="Default"/>
              <w:jc w:val="both"/>
              <w:rPr>
                <w:rFonts w:eastAsia="Times New Roman"/>
              </w:rPr>
            </w:pPr>
            <w:r w:rsidRPr="009C51FC">
              <w:rPr>
                <w:rFonts w:eastAsia="Times New Roman"/>
                <w:b/>
                <w:bCs/>
              </w:rPr>
              <w:t>Практические занятия № 2</w:t>
            </w:r>
            <w:r w:rsidR="00313C4B">
              <w:rPr>
                <w:rFonts w:eastAsia="Times New Roman"/>
                <w:b/>
                <w:bCs/>
              </w:rPr>
              <w:t xml:space="preserve"> </w:t>
            </w:r>
            <w:r w:rsidRPr="009C51FC">
              <w:t xml:space="preserve">Оформление заявки и заказ наряда на оказание услуг по техническому обслуживанию и ремонту автомобилей. Оформление приемо-сдаточного акта и учета журнала заказов на оказание услуг по техническому обслуживанию и ремонту автомобилей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7462" w:rsidRPr="009C51FC" w:rsidRDefault="00E7746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7462" w:rsidRPr="009C51FC" w:rsidRDefault="00E7746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1.4.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Технологическая документация при ТО и ремонте автомобилей</w:t>
            </w:r>
            <w:r w:rsidRPr="009C51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t xml:space="preserve">Порядок разработки технологических процессов. Построение плана операций. Порядок разработки технологических процессов на разборо-сборочные работы. Порядок разработки технологических процессов на ТО автомобилей. Порядок разработки технологических процессов на ремонтные работы.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  <w:p w:rsidR="00AF6C5F" w:rsidRPr="009C51FC" w:rsidRDefault="00AF6C5F" w:rsidP="0025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C5F" w:rsidRPr="009C51FC" w:rsidTr="00074014">
        <w:trPr>
          <w:trHeight w:val="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pStyle w:val="Default"/>
              <w:jc w:val="both"/>
              <w:rPr>
                <w:rFonts w:eastAsia="Times New Roman"/>
              </w:rPr>
            </w:pPr>
            <w:r w:rsidRPr="009C51FC">
              <w:rPr>
                <w:rFonts w:eastAsia="Times New Roman"/>
                <w:b/>
                <w:bCs/>
              </w:rPr>
              <w:t>Практические занятия № 3</w:t>
            </w:r>
            <w:r w:rsidR="00313C4B">
              <w:rPr>
                <w:rFonts w:eastAsia="Times New Roman"/>
                <w:b/>
                <w:bCs/>
              </w:rPr>
              <w:t xml:space="preserve"> </w:t>
            </w:r>
            <w:r w:rsidRPr="009C51FC">
              <w:t>Оформление комплекта технологических документов на техническое обслуживание и ремонт автомобилей.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562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раздела: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курсовой работе</w:t>
            </w:r>
          </w:p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Поиск информации. Оформление комплекта технологических документов на техническое обслуживание и ремонт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F6C5F" w:rsidRPr="009C51FC" w:rsidTr="00074014">
        <w:trPr>
          <w:trHeight w:val="217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 02.02 Управление процессом технического обслуживания и ремонта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5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2.1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автотранспортной отрасли.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t xml:space="preserve">Состояние, проблемы и перспективы развития автотранспортной отрасли. Законодательная и нормативная база деятельности предприятий автомобильного транспорта. Социальные и экономические аспекты деятельности предприятий автомобильного транспорта. Сущность и классификация предприятий автомобильного транспорта. Производственная структура предприятий автомобильного транспорта. Основы экономики автотранспортной отрасли.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  <w:p w:rsidR="00AF6C5F" w:rsidRPr="009C51FC" w:rsidRDefault="00AF6C5F" w:rsidP="0025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C5F" w:rsidRPr="009C51FC" w:rsidTr="00074014">
        <w:trPr>
          <w:trHeight w:val="30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2.2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Материально-техническая база предприятий автомобильного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транспорта.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074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материально-технической базы предприятий автомобильного транспорта. Сущность и классификация основных фондов предприятия. Состав и структура основных фондов предприятия. Виды оценки основных фондов. Износ и амортизация основных фондов. Показатели эффективности использования и технического состояния основных фондов.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Оборотные средства предприятия: сущность и классификация. Состав и структура оборотных фондов предприятия. Кругооборот оборотных средств предприятия. Нормирование оборотных средств. Показатели использования оборотных средств предприятия.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  <w:p w:rsidR="00AF6C5F" w:rsidRPr="009C51FC" w:rsidRDefault="00AF6C5F" w:rsidP="0025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F6C5F" w:rsidRPr="009C51FC" w:rsidTr="00074014">
        <w:trPr>
          <w:trHeight w:val="257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Определение структуры и амортизации основных фондов потребности в оборотных средствах. Расчет показателей использования средств производства.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>Тема 2.3. Техническое нормирование и организация труда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Сущность и назначение технического нормирования труда. Виды норм труда. Классификация затрат рабочего времени. Методы нормирования труда. Основные направления организации труда рабочих на предпри</w:t>
            </w:r>
            <w:r w:rsidR="005C3F99">
              <w:rPr>
                <w:rFonts w:ascii="Times New Roman" w:hAnsi="Times New Roman" w:cs="Times New Roman"/>
                <w:sz w:val="24"/>
                <w:szCs w:val="24"/>
              </w:rPr>
              <w:t xml:space="preserve">ятиях автомобильного транспорта.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Производственная мощность предприятий автомобильного транспорта: сущность и факторы ее определяющие. Планирование производственной программы по эксплуатации подвижного состава автомобильного транспорта. Планирование производственной программы по техническому обслуживанию и ремонту подвижного состава автомобильного транспорта. Планирование материального снабжения производства. Трудовые ресурсы предприятия: сущность и состав. Категории работников предприятий автомобильного транспорта. Фонд рабочего времени рабочего: сущность и порядок расчета. Планирование численности производственного персонала. Производительность труда производственного персонала. Принципы организации заработной платы. Тарифная система оплаты труда. Формы оплаты труда. Структура общего фонда заработной платы. Заработная плата: начисления и удержания. Издержки производства: сущность и классификация. Себестоимость услуги. Смета затрат и калькуляция себестоимости предприятий автомобильного транспорта. Тарифы и ценообразование: сущность и методы установления. Доходы предприятия: сущность и виды. Прибыль и рентабельность: сущность, виды и порядок определения. Экономическая эффективность производственной деятельности: сущность и показатели. Анализ результатов производственной деятельности: сущность и методы. Основы управленческого учета: учет средств производства, труда и заработной платы, затрат и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C5F" w:rsidRPr="009C51FC" w:rsidRDefault="003A0C42" w:rsidP="005C3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C5F" w:rsidRPr="009C5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  <w:p w:rsidR="00AF6C5F" w:rsidRPr="009C51FC" w:rsidRDefault="00AF6C5F" w:rsidP="0025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  <w:r w:rsidR="00253ED6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F6C5F" w:rsidRPr="009C51FC" w:rsidTr="00074014">
        <w:trPr>
          <w:trHeight w:val="300"/>
        </w:trPr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 № 2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Составление производственного плана: расчет производственных программ по эксплуатации подвижного состава автомобильного транспорта; по его техническому обслуживанию и ремонту; по материальному снабжению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9C51FC" w:rsidRDefault="00AF6C5F" w:rsidP="00C6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C5F" w:rsidRPr="009C51FC" w:rsidTr="00074014">
        <w:trPr>
          <w:trHeight w:val="315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№3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«Составление плана по труду и заработной плате: определение численности производственного персонала и производительности труда рабочих, расчет заработной платы рабочих».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№4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Составление финансового плана: составление сметы затрат и калькулирование себестоимости, определение тарифов на услугу и доходов от производственной деятельности, определение финансового результата производственной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9C51FC" w:rsidRDefault="00AF6C5F" w:rsidP="00C6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C5F" w:rsidRPr="009C51FC" w:rsidTr="0007401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№5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Оценка экономической эффективности и анализ производственной 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3A0C42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  <w:r w:rsidR="00AF6C5F"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3A0C42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Курсовое проектирование</w:t>
            </w:r>
          </w:p>
          <w:p w:rsidR="00AF6C5F" w:rsidRPr="009C51FC" w:rsidRDefault="00AF6C5F" w:rsidP="005C3F99">
            <w:pPr>
              <w:pStyle w:val="Default"/>
              <w:jc w:val="both"/>
            </w:pPr>
            <w:r w:rsidRPr="009C51FC">
              <w:rPr>
                <w:b/>
                <w:bCs/>
              </w:rPr>
              <w:t xml:space="preserve">Примерная тематика курсовых работ (проектов) </w:t>
            </w:r>
          </w:p>
          <w:p w:rsidR="00AF6C5F" w:rsidRPr="009C51FC" w:rsidRDefault="00AF6C5F" w:rsidP="005C3F99">
            <w:pPr>
              <w:pStyle w:val="Default"/>
              <w:jc w:val="both"/>
            </w:pPr>
            <w:r w:rsidRPr="009C51FC">
              <w:t>1. Управление коллективом подразделения автотранспортного предприятия</w:t>
            </w:r>
          </w:p>
          <w:p w:rsidR="00AF6C5F" w:rsidRPr="009C51FC" w:rsidRDefault="00AF6C5F" w:rsidP="005C3F99">
            <w:pPr>
              <w:pStyle w:val="Default"/>
              <w:jc w:val="both"/>
            </w:pPr>
            <w:r w:rsidRPr="009C51FC">
              <w:t>2. Экономическое обоснование организации производственного подразделения (по объектам проектирования).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275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Обязательные аудиторные учебные занятия по курсовому проекту (работе) </w:t>
            </w:r>
          </w:p>
          <w:p w:rsidR="00AF6C5F" w:rsidRPr="009C51FC" w:rsidRDefault="00AF6C5F" w:rsidP="005C3F99">
            <w:pPr>
              <w:pStyle w:val="Default"/>
            </w:pPr>
            <w:r w:rsidRPr="009C51FC">
              <w:t xml:space="preserve">1.Подготовка материала для курсовой работы на базе курсового проекта по ТО автомобилей </w:t>
            </w:r>
          </w:p>
          <w:p w:rsidR="00AF6C5F" w:rsidRPr="009C51FC" w:rsidRDefault="00AF6C5F" w:rsidP="005C3F99">
            <w:pPr>
              <w:pStyle w:val="Default"/>
            </w:pPr>
            <w:r w:rsidRPr="009C51FC">
              <w:t xml:space="preserve">2. Оформление титульного листа, оглавления, исходных и нормативных данных </w:t>
            </w:r>
          </w:p>
          <w:p w:rsidR="00AF6C5F" w:rsidRPr="009C51FC" w:rsidRDefault="00AF6C5F" w:rsidP="005C3F99">
            <w:pPr>
              <w:pStyle w:val="Default"/>
            </w:pPr>
            <w:r w:rsidRPr="009C51FC">
              <w:t xml:space="preserve">3. Подборка материала по технике безопасности и охране труда на объекте проектирования </w:t>
            </w:r>
          </w:p>
          <w:p w:rsidR="00AF6C5F" w:rsidRPr="009C51FC" w:rsidRDefault="00AF6C5F" w:rsidP="005C3F99">
            <w:pPr>
              <w:pStyle w:val="Default"/>
            </w:pPr>
            <w:r w:rsidRPr="009C51FC">
              <w:t>4. Оформление разделов курсовой работы. Этапы курсовой работы:</w:t>
            </w:r>
          </w:p>
          <w:p w:rsidR="00AF6C5F" w:rsidRPr="009C51FC" w:rsidRDefault="00C65388" w:rsidP="005C3F99">
            <w:pPr>
              <w:pStyle w:val="Default"/>
            </w:pPr>
            <w:r>
              <w:t xml:space="preserve">- </w:t>
            </w:r>
            <w:r w:rsidR="00AF6C5F" w:rsidRPr="009C51FC">
              <w:t>Цели, задачи и структура курсовой работы. Формирование исходных и нормативных данных для выполнения расчетов.</w:t>
            </w:r>
          </w:p>
          <w:p w:rsidR="00AF6C5F" w:rsidRPr="009C51FC" w:rsidRDefault="00C65388" w:rsidP="005C3F99">
            <w:pPr>
              <w:pStyle w:val="Default"/>
            </w:pPr>
            <w:r>
              <w:t xml:space="preserve">- </w:t>
            </w:r>
            <w:r w:rsidR="00AF6C5F" w:rsidRPr="009C51FC">
              <w:t>Расчет капитальных вложений на организацию производственного подразделения</w:t>
            </w:r>
            <w:r>
              <w:t xml:space="preserve">. </w:t>
            </w:r>
            <w:r w:rsidRPr="009C51FC">
              <w:t>Расчет общего фонда заработной платы с начислениями ремонтных рабочих</w:t>
            </w:r>
            <w:r>
              <w:t>.</w:t>
            </w:r>
            <w:r w:rsidRPr="009C51FC">
              <w:t xml:space="preserve"> Расчет затрат на ремон</w:t>
            </w:r>
            <w:r>
              <w:t>тные материалы и запасные части</w:t>
            </w:r>
            <w:r>
              <w:t>.</w:t>
            </w:r>
            <w:r>
              <w:t xml:space="preserve"> Расчет накладных расходов, </w:t>
            </w:r>
            <w:r w:rsidRPr="009C51FC">
              <w:t>Расчет экономической эфф</w:t>
            </w:r>
            <w:r>
              <w:t>ективности капитальных вложений</w:t>
            </w:r>
            <w:r>
              <w:t>.</w:t>
            </w:r>
          </w:p>
          <w:p w:rsidR="00AF6C5F" w:rsidRPr="009C51FC" w:rsidRDefault="00C65388" w:rsidP="005C3F99">
            <w:pPr>
              <w:pStyle w:val="Default"/>
            </w:pPr>
            <w:r>
              <w:t xml:space="preserve">- </w:t>
            </w:r>
            <w:r w:rsidR="00AF6C5F" w:rsidRPr="009C51FC">
              <w:t>Организация труда и заработной платы ремонт</w:t>
            </w:r>
            <w:r>
              <w:t xml:space="preserve">ных рабочих </w:t>
            </w:r>
          </w:p>
          <w:p w:rsidR="00AF6C5F" w:rsidRPr="009C51FC" w:rsidRDefault="00C65388" w:rsidP="005C3F99">
            <w:pPr>
              <w:pStyle w:val="Default"/>
            </w:pPr>
            <w:r>
              <w:t xml:space="preserve">- </w:t>
            </w:r>
            <w:r w:rsidR="00AF6C5F" w:rsidRPr="009C51FC">
              <w:t xml:space="preserve">Составление сметы затрат на ТО и </w:t>
            </w:r>
            <w:r w:rsidRPr="009C51FC">
              <w:t>ремонт автомобиля,</w:t>
            </w:r>
            <w:r w:rsidR="00AF6C5F" w:rsidRPr="009C51FC">
              <w:t xml:space="preserve"> и калькул</w:t>
            </w:r>
            <w:r>
              <w:t>яция себестоимости ТО и ремонта</w:t>
            </w:r>
            <w:r w:rsidR="00AF6C5F" w:rsidRPr="009C51FC">
              <w:t xml:space="preserve"> </w:t>
            </w:r>
          </w:p>
          <w:p w:rsidR="00AF6C5F" w:rsidRPr="009C51FC" w:rsidRDefault="00C65388" w:rsidP="005C3F99">
            <w:pPr>
              <w:pStyle w:val="Default"/>
            </w:pPr>
            <w:r>
              <w:t xml:space="preserve">- </w:t>
            </w:r>
            <w:r w:rsidR="00AF6C5F" w:rsidRPr="009C51FC">
              <w:t>Составление экономического заключения по результатам расчетов. Офо</w:t>
            </w:r>
            <w:r>
              <w:t>рмление графического приложения</w:t>
            </w:r>
            <w:r w:rsidR="00AF6C5F" w:rsidRPr="009C51FC">
              <w:t>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</w:tc>
      </w:tr>
      <w:tr w:rsidR="00AF6C5F" w:rsidRPr="009C51FC" w:rsidTr="00074014">
        <w:trPr>
          <w:trHeight w:val="275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255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 02.03 Управление коллективом исполнителей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255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деятельности коллектива исполнителей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847718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F99" w:rsidRPr="009C51FC" w:rsidTr="00074014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F99" w:rsidRPr="009C51FC" w:rsidRDefault="005C3F99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1.1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Экономика отрасли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F99" w:rsidRPr="009C51FC" w:rsidRDefault="005C3F99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Экономика. Предпринимательство. Рынок. Отрасль. Организация. Труд.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F99" w:rsidRPr="009C42E7" w:rsidRDefault="005C3F9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C3F99" w:rsidRPr="009C51FC" w:rsidRDefault="005C3F9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5C3F99" w:rsidRPr="00AF6C5F" w:rsidRDefault="005C3F99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5C3F99" w:rsidRPr="009C51FC" w:rsidTr="00074014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F99" w:rsidRPr="009C51FC" w:rsidRDefault="005C3F99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1.2 </w:t>
            </w: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деятельности предприятия в условиях рынка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F99" w:rsidRPr="009C51FC" w:rsidRDefault="005C3F99" w:rsidP="005C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Маркетинг. Финансы. Кредиты. Затраты. Спрос.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F99" w:rsidRPr="009C42E7" w:rsidRDefault="005C3F9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3F99" w:rsidRPr="00AF6C5F" w:rsidRDefault="005C3F99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1.3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Планирование деятельности предприятия в условиях рынка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Планирование. Производство. Капитал. Бизнес. Технико-экономические показатели.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42E7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F6C5F" w:rsidRPr="009C51FC" w:rsidTr="00074014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rPr>
                <w:bCs/>
                <w:iCs/>
              </w:rPr>
              <w:t xml:space="preserve">Тема 1.4 </w:t>
            </w:r>
            <w:r w:rsidRPr="009C51FC">
              <w:rPr>
                <w:bCs/>
              </w:rPr>
              <w:t>Внешнеэкономическая деятельность на автомобильном транспорте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t>Макросреда и микросреда. Конкурентоспособность. Тарифы. Внешнеэкономической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F6C5F" w:rsidRPr="009C51FC" w:rsidTr="00074014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5F" w:rsidRPr="009C51FC" w:rsidRDefault="00AF6C5F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>Тема 1.5 Экономика малого предприятия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pStyle w:val="Default"/>
              <w:jc w:val="both"/>
              <w:rPr>
                <w:rFonts w:eastAsiaTheme="minorEastAsia"/>
                <w:bCs/>
                <w:iCs/>
                <w:lang w:eastAsia="ru-RU"/>
              </w:rPr>
            </w:pPr>
            <w:r w:rsidRPr="009C51FC">
              <w:t>Малый бизнес. Законодательство. Налоги. Основные фонды. Оборотные средства.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F6C5F" w:rsidRPr="009C51FC" w:rsidTr="00074014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5F" w:rsidRPr="009C51FC" w:rsidRDefault="00AF6C5F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1.6 </w:t>
            </w:r>
            <w:r w:rsidRPr="009C51FC">
              <w:rPr>
                <w:bCs/>
              </w:rPr>
              <w:t>Цели и задачи управления организациями различных организационно</w:t>
            </w:r>
            <w:r w:rsidR="00B05209">
              <w:rPr>
                <w:bCs/>
              </w:rPr>
              <w:t xml:space="preserve"> </w:t>
            </w:r>
            <w:r w:rsidRPr="009C51FC">
              <w:rPr>
                <w:bCs/>
              </w:rPr>
              <w:t>- правовых форм.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9C51FC" w:rsidRDefault="00AF6C5F" w:rsidP="005C3F99">
            <w:pPr>
              <w:pStyle w:val="Default"/>
              <w:jc w:val="both"/>
              <w:rPr>
                <w:rFonts w:eastAsiaTheme="minorEastAsia"/>
                <w:bCs/>
                <w:iCs/>
                <w:lang w:eastAsia="ru-RU"/>
              </w:rPr>
            </w:pPr>
            <w:r w:rsidRPr="009C51FC">
              <w:t>Менеджмент. Аппарат управления. Администрация. Баланс власти. Подразделения.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F6C5F" w:rsidRPr="009C51FC" w:rsidTr="00074014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5F" w:rsidRPr="009C51FC" w:rsidRDefault="00AF6C5F" w:rsidP="005C3F99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5F" w:rsidRPr="00184A4B" w:rsidRDefault="00AF6C5F" w:rsidP="005C3F99">
            <w:pPr>
              <w:pStyle w:val="Default"/>
              <w:jc w:val="both"/>
              <w:rPr>
                <w:b/>
              </w:rPr>
            </w:pPr>
            <w:r w:rsidRPr="00184A4B">
              <w:rPr>
                <w:b/>
              </w:rPr>
              <w:t>Контрольная работа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184A4B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290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Менеджмент в автотранспортном предприятии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847718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 xml:space="preserve">.1 Теоретические основы управления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t xml:space="preserve">Введение в менеджмент. Понятия. Виды менеджмента. Основные принципы. История развития менеджмента. </w:t>
            </w:r>
            <w:r w:rsidRPr="009C51FC">
              <w:rPr>
                <w:bCs/>
                <w:iCs/>
              </w:rPr>
              <w:t>Современные подходы в менеджменте.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F6C5F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rFonts w:eastAsiaTheme="minorEastAsia"/>
                <w:bCs/>
                <w:iCs/>
                <w:lang w:eastAsia="ru-RU"/>
              </w:rPr>
              <w:t>2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.2. Организация как объект управления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Организация как объект управления. </w:t>
            </w:r>
            <w:r w:rsidRPr="009C51FC">
              <w:rPr>
                <w:bCs/>
                <w:iCs/>
              </w:rPr>
              <w:t xml:space="preserve">Классификация организаций автомобильного транспорта. Организационно-правовые формы и виды торговых организаций. Менеджер в организации.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9C42E7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F6C5F" w:rsidRPr="009C51FC" w:rsidTr="00074014">
        <w:trPr>
          <w:trHeight w:val="50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.3 </w:t>
            </w: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и внутренняя среда организации.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pStyle w:val="Default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Внутренняя среда организации. </w:t>
            </w:r>
            <w:r w:rsidRPr="009C51FC">
              <w:rPr>
                <w:bCs/>
                <w:iCs/>
              </w:rPr>
              <w:t xml:space="preserve">Внешняя среда организации. Взаимодействие факторов окружающей среды.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F6C5F" w:rsidRPr="009C51FC" w:rsidTr="00074014">
        <w:trPr>
          <w:trHeight w:val="50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влияния внешней и внутренней среды на деятельность организации.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F6C5F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.4. </w:t>
            </w: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теории принятия управленческих решений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pStyle w:val="Default"/>
            </w:pPr>
            <w:r w:rsidRPr="009C51FC">
              <w:t>Матрица. Рутинный, селективный, адаптационный, инновационный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F6C5F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.5. Характеристика составляющих цикла менеджмента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pStyle w:val="Default"/>
              <w:rPr>
                <w:rFonts w:eastAsiaTheme="minorEastAsia"/>
                <w:lang w:eastAsia="ru-RU"/>
              </w:rPr>
            </w:pPr>
            <w:r w:rsidRPr="009C51FC">
              <w:rPr>
                <w:rFonts w:eastAsiaTheme="minorEastAsia"/>
                <w:lang w:eastAsia="ru-RU"/>
              </w:rPr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Функция менеджмента. </w:t>
            </w:r>
            <w:r w:rsidRPr="009C51FC">
              <w:rPr>
                <w:bCs/>
                <w:iCs/>
              </w:rPr>
              <w:t xml:space="preserve">Цикл менеджмента.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Функции </w:t>
            </w:r>
            <w:r w:rsidRPr="009C51FC">
              <w:rPr>
                <w:rFonts w:eastAsiaTheme="minorEastAsia"/>
                <w:lang w:eastAsia="ru-RU"/>
              </w:rPr>
              <w:t xml:space="preserve">управления. </w:t>
            </w:r>
            <w:r w:rsidRPr="009C51FC">
              <w:rPr>
                <w:bCs/>
                <w:iCs/>
              </w:rPr>
              <w:t xml:space="preserve">Специфические (специальные) функции </w:t>
            </w:r>
            <w:r w:rsidRPr="009C51FC">
              <w:t>управления.</w:t>
            </w:r>
            <w:r w:rsidRPr="009C51FC">
              <w:rPr>
                <w:rFonts w:eastAsiaTheme="minorEastAsia"/>
                <w:lang w:eastAsia="ru-RU"/>
              </w:rPr>
              <w:t xml:space="preserve"> Управления. Планирование, организация, мотивация и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F6C5F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pStyle w:val="Default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 xml:space="preserve">.6. </w:t>
            </w:r>
            <w:r w:rsidRPr="009C51FC">
              <w:rPr>
                <w:bCs/>
              </w:rPr>
              <w:t>Стратегический менеджмент.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t>Стратегическое управление. Стратегия. Корпоративная стратегия. SWOT анализ компании. Миссия. Цели. PEST- анализ. Дифференциация. Стратегия контроля.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F6C5F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>.</w:t>
            </w:r>
            <w:r>
              <w:rPr>
                <w:bCs/>
                <w:iCs/>
              </w:rPr>
              <w:t>7</w:t>
            </w:r>
            <w:r w:rsidRPr="009C51FC">
              <w:rPr>
                <w:bCs/>
                <w:iCs/>
              </w:rPr>
              <w:t xml:space="preserve"> </w:t>
            </w:r>
            <w:r w:rsidRPr="009C51FC">
              <w:rPr>
                <w:rFonts w:eastAsiaTheme="minorEastAsia"/>
                <w:bCs/>
                <w:lang w:eastAsia="ru-RU"/>
              </w:rPr>
              <w:t xml:space="preserve">Планирование хозяйственной деятельности предприятия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Сущность, назначение и виды планирования. </w:t>
            </w:r>
            <w:r w:rsidRPr="009C51FC">
              <w:rPr>
                <w:bCs/>
                <w:iCs/>
              </w:rPr>
              <w:t xml:space="preserve">Стратегическое планирование. Тактическое планирование. </w:t>
            </w:r>
            <w:r w:rsidRPr="009C51FC">
              <w:t xml:space="preserve">Формирование хозяйственной стратегии. Этапы разработки хозяйственной стратегии. Товарная стратегия предприятия. План производства. </w:t>
            </w:r>
            <w:r w:rsidRPr="009C51FC">
              <w:rPr>
                <w:bCs/>
                <w:iCs/>
              </w:rPr>
              <w:t xml:space="preserve">Методика составления планов деятельности производственного подразделения, в том числе подготовка производства. </w:t>
            </w:r>
            <w:r w:rsidRPr="009C51FC">
              <w:t>Производственная программа и производственные мощности предприятия. Бизнес-план. Теория определения оптимального объема производства.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 </w:t>
            </w:r>
            <w:r w:rsidRPr="009C51FC">
              <w:rPr>
                <w:bCs/>
                <w:iCs/>
              </w:rPr>
              <w:t>Планирование рабочего времени менеджера. Делегирование полномочий.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9C42E7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rFonts w:eastAsiaTheme="minorEastAsia"/>
                <w:bCs/>
                <w:iCs/>
                <w:lang w:eastAsia="ru-RU"/>
              </w:rPr>
            </w:pPr>
            <w:r w:rsidRPr="009C51FC">
              <w:rPr>
                <w:b/>
              </w:rPr>
              <w:t>Практическая работа №2.</w:t>
            </w:r>
            <w:r>
              <w:rPr>
                <w:b/>
              </w:rPr>
              <w:t xml:space="preserve"> </w:t>
            </w:r>
            <w:r w:rsidR="009C42E7" w:rsidRPr="009C42E7">
              <w:t>Разработка плана мероприятий.</w:t>
            </w:r>
            <w:r w:rsidR="009C42E7">
              <w:rPr>
                <w:b/>
              </w:rPr>
              <w:t xml:space="preserve"> </w:t>
            </w:r>
            <w:r w:rsidRPr="005D62F4">
              <w:t>Решение ситуационных задач по пл</w:t>
            </w:r>
            <w:r w:rsidR="005D62F4" w:rsidRPr="005D62F4">
              <w:t>а</w:t>
            </w:r>
            <w:r w:rsidRPr="005D62F4">
              <w:t>нированию</w:t>
            </w:r>
            <w:r w:rsidR="005D62F4" w:rsidRPr="005D62F4">
              <w:t xml:space="preserve"> деятельности менеджера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9C42E7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C5F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>.8 Организация коллектива исполнителей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Организационная структура и принципы ее построения. </w:t>
            </w:r>
            <w:r w:rsidRPr="009C51FC">
              <w:rPr>
                <w:bCs/>
                <w:iCs/>
              </w:rPr>
              <w:t xml:space="preserve">Типы структур организаций. Структурное подразделение организации. </w:t>
            </w:r>
            <w:r w:rsidRPr="009C51FC">
              <w:rPr>
                <w:bCs/>
              </w:rPr>
              <w:t xml:space="preserve">Квалификационные требования ТКС по должностям «Слесарь по ремонту автомобилей», «Техник по ТО и ремонту автомобилей», «Мастер участка»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F6C5F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5F" w:rsidRPr="009C51FC" w:rsidRDefault="00AF6C5F" w:rsidP="005C3F99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pStyle w:val="Default"/>
              <w:jc w:val="both"/>
            </w:pPr>
            <w:r w:rsidRPr="009C51FC">
              <w:rPr>
                <w:b/>
              </w:rPr>
              <w:t>Практическая работа №</w:t>
            </w:r>
            <w:r w:rsidR="00B05209">
              <w:rPr>
                <w:b/>
              </w:rPr>
              <w:t>3</w:t>
            </w:r>
            <w:r w:rsidRPr="009C51FC">
              <w:rPr>
                <w:b/>
              </w:rPr>
              <w:t xml:space="preserve">.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Построение организационной структуры управления организацией и производственным участком. Составление текущего и перспективного плана работы производственного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C5F" w:rsidRPr="009C51FC" w:rsidRDefault="00AF6C5F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F6C5F" w:rsidRPr="00AF6C5F" w:rsidRDefault="00AF6C5F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 xml:space="preserve">.9. Мотивация деятельности </w:t>
            </w:r>
            <w:r w:rsidRPr="009C51FC">
              <w:rPr>
                <w:bCs/>
                <w:iCs/>
              </w:rPr>
              <w:lastRenderedPageBreak/>
              <w:t>исполнителей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lastRenderedPageBreak/>
              <w:t xml:space="preserve">Составляющие мотивации. </w:t>
            </w:r>
            <w:r w:rsidRPr="009C51FC">
              <w:rPr>
                <w:bCs/>
                <w:iCs/>
              </w:rPr>
              <w:t xml:space="preserve">Критерии мотивации. Теории мотивации. </w:t>
            </w:r>
            <w:r w:rsidRPr="009C51FC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</w:rPr>
              <w:lastRenderedPageBreak/>
              <w:t>Тема 2.10 Система мотивации труда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t>Мотивация. Потребность. Стимулы. Специализированное разделение труда.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5D62F4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F4" w:rsidRPr="009C51FC" w:rsidRDefault="005D62F4" w:rsidP="005C3F99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F4" w:rsidRPr="009C51FC" w:rsidRDefault="005D62F4" w:rsidP="005C3F99">
            <w:pPr>
              <w:pStyle w:val="Default"/>
              <w:jc w:val="both"/>
            </w:pPr>
            <w:r w:rsidRPr="009C51FC">
              <w:rPr>
                <w:b/>
              </w:rPr>
              <w:t>Практическая работа №</w:t>
            </w:r>
            <w:r w:rsidR="00B05209">
              <w:rPr>
                <w:b/>
              </w:rPr>
              <w:t>4</w:t>
            </w:r>
            <w:r w:rsidRPr="009C51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5D62F4">
              <w:t>Решение производственных задач по м</w:t>
            </w:r>
            <w:r>
              <w:t>о</w:t>
            </w:r>
            <w:r w:rsidRPr="005D62F4">
              <w:t>тивации и стимулированию работников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F4" w:rsidRDefault="009C42E7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62F4" w:rsidRPr="009C51FC" w:rsidRDefault="005D62F4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>.11 Контроль производственной деятельности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rPr>
                <w:rFonts w:eastAsiaTheme="minorEastAsia"/>
                <w:lang w:eastAsia="ru-RU"/>
              </w:rPr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Понятие и этапы контроля.</w:t>
            </w:r>
            <w:r w:rsidRPr="009C51FC">
              <w:rPr>
                <w:rFonts w:eastAsiaTheme="minorEastAsia"/>
                <w:lang w:eastAsia="ru-RU"/>
              </w:rPr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Виды и принципы контроля. </w:t>
            </w:r>
            <w:r w:rsidRPr="009C51FC">
              <w:rPr>
                <w:bCs/>
                <w:iCs/>
              </w:rPr>
              <w:t xml:space="preserve">Технология и правила контроля. Нормативно-правовое обеспечение контроля.   </w:t>
            </w:r>
            <w:r w:rsidR="005D62F4">
              <w:rPr>
                <w:bCs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2</w:t>
            </w:r>
            <w:r w:rsidRPr="009C51FC">
              <w:rPr>
                <w:bCs/>
                <w:iCs/>
              </w:rPr>
              <w:t xml:space="preserve">.12 </w:t>
            </w:r>
            <w:r w:rsidRPr="00AF6581">
              <w:rPr>
                <w:bCs/>
              </w:rPr>
              <w:t>Психология менеджмента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rFonts w:eastAsiaTheme="minorEastAsia"/>
                <w:lang w:eastAsia="ru-RU"/>
              </w:rPr>
            </w:pPr>
            <w:r w:rsidRPr="009C51FC">
              <w:t>Психология. Имидж. Коллектив.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rPr>
                <w:bCs/>
                <w:iCs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rFonts w:eastAsiaTheme="minorEastAsia"/>
                <w:b/>
                <w:lang w:eastAsia="ru-RU"/>
              </w:rPr>
            </w:pPr>
            <w:r w:rsidRPr="009C51FC">
              <w:rPr>
                <w:rFonts w:eastAsiaTheme="minorEastAsia"/>
                <w:b/>
                <w:lang w:eastAsia="ru-RU"/>
              </w:rPr>
              <w:t xml:space="preserve">Контрольная работа № </w:t>
            </w:r>
            <w:r>
              <w:rPr>
                <w:rFonts w:eastAsiaTheme="minorEastAsia"/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184A4B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4"/>
        </w:trPr>
        <w:tc>
          <w:tcPr>
            <w:tcW w:w="132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rPr>
                <w:rFonts w:eastAsiaTheme="minorEastAsia"/>
                <w:b/>
                <w:lang w:eastAsia="ru-RU"/>
              </w:rPr>
            </w:pPr>
            <w:r w:rsidRPr="009C51FC">
              <w:rPr>
                <w:b/>
                <w:bCs/>
                <w:iCs/>
              </w:rPr>
              <w:t>Раздел 3</w:t>
            </w:r>
            <w:r>
              <w:rPr>
                <w:b/>
                <w:bCs/>
                <w:iCs/>
              </w:rPr>
              <w:t xml:space="preserve"> </w:t>
            </w:r>
            <w:r w:rsidRPr="009C51FC">
              <w:rPr>
                <w:rFonts w:eastAsiaTheme="minorEastAsia"/>
                <w:b/>
                <w:lang w:eastAsia="ru-RU"/>
              </w:rPr>
              <w:t>Маркетинговое управление</w:t>
            </w:r>
            <w:r>
              <w:rPr>
                <w:rFonts w:eastAsiaTheme="minorEastAsia"/>
                <w:b/>
                <w:lang w:eastAsia="ru-RU"/>
              </w:rPr>
              <w:t xml:space="preserve"> предприятием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847718" w:rsidRDefault="00847718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Bdr>
                <w:left w:val="single" w:sz="24" w:space="14" w:color="auto"/>
              </w:pBd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.1 </w:t>
            </w:r>
            <w:r w:rsidRPr="009C51F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Маркетинговое управление.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Bdr>
                <w:left w:val="single" w:sz="24" w:space="14" w:color="auto"/>
              </w:pBd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Функциональная структура маркетинга.</w:t>
            </w:r>
            <w:r w:rsidRPr="009C51F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Процесс управления маркетингом</w:t>
            </w:r>
            <w:r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 xml:space="preserve"> </w:t>
            </w:r>
            <w:r w:rsidRPr="0078080E">
              <w:rPr>
                <w:rFonts w:ascii="Times New Roman" w:hAnsi="Times New Roman" w:cs="Times New Roman"/>
                <w:bCs/>
                <w:sz w:val="24"/>
                <w:szCs w:val="24"/>
              </w:rPr>
              <w:t>Служба маркетинга на предприятии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 xml:space="preserve"> </w:t>
            </w:r>
            <w:r w:rsidRPr="0078080E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в системе управления маркетингом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9C42E7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pStyle w:val="Default"/>
              <w:jc w:val="both"/>
              <w:rPr>
                <w:rFonts w:eastAsiaTheme="minorEastAsia"/>
                <w:b/>
                <w:lang w:eastAsia="ru-RU"/>
              </w:rPr>
            </w:pPr>
            <w:r w:rsidRPr="009C51FC">
              <w:rPr>
                <w:bCs/>
                <w:iCs/>
              </w:rPr>
              <w:t xml:space="preserve">Тема </w:t>
            </w:r>
            <w:r>
              <w:rPr>
                <w:bCs/>
                <w:iCs/>
              </w:rPr>
              <w:t>3</w:t>
            </w:r>
            <w:r w:rsidRPr="009C51FC">
              <w:rPr>
                <w:bCs/>
                <w:iCs/>
              </w:rPr>
              <w:t xml:space="preserve">.2 </w:t>
            </w:r>
            <w:r w:rsidRPr="002F7B71">
              <w:rPr>
                <w:rFonts w:eastAsiaTheme="minorEastAsia"/>
                <w:lang w:eastAsia="ru-RU"/>
              </w:rPr>
              <w:t>Комплекс маркетинг</w:t>
            </w:r>
            <w:r w:rsidRPr="009C51FC">
              <w:rPr>
                <w:rFonts w:eastAsiaTheme="minorEastAsia"/>
                <w:b/>
                <w:lang w:eastAsia="ru-RU"/>
              </w:rPr>
              <w:t>а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rFonts w:eastAsia="Times New Roman"/>
                <w:kern w:val="36"/>
              </w:rPr>
            </w:pPr>
            <w:r w:rsidRPr="009C51FC">
              <w:rPr>
                <w:rFonts w:eastAsia="Times New Roman"/>
                <w:kern w:val="36"/>
              </w:rPr>
              <w:t>Общее положение. Товарная политика предприятия. Жизненный цикл товара. Каналы распределения. Ценовая политика. Коммуникационная политика.</w:t>
            </w:r>
            <w:r>
              <w:rPr>
                <w:b/>
                <w:bCs/>
                <w:sz w:val="31"/>
                <w:szCs w:val="31"/>
              </w:rPr>
              <w:t xml:space="preserve"> </w:t>
            </w:r>
            <w:r w:rsidRPr="0078080E">
              <w:rPr>
                <w:bCs/>
              </w:rPr>
              <w:t>Реализация маркетинговых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rFonts w:eastAsia="Times New Roman"/>
                <w:kern w:val="36"/>
              </w:rPr>
            </w:pPr>
            <w:r w:rsidRPr="00AF6C5F">
              <w:rPr>
                <w:rFonts w:eastAsia="Times New Roman"/>
                <w:b/>
                <w:kern w:val="36"/>
              </w:rPr>
              <w:t xml:space="preserve">Практическая работа № </w:t>
            </w:r>
            <w:r w:rsidR="00B05209">
              <w:rPr>
                <w:rFonts w:eastAsia="Times New Roman"/>
                <w:b/>
                <w:kern w:val="36"/>
              </w:rPr>
              <w:t>5</w:t>
            </w:r>
            <w:r>
              <w:rPr>
                <w:b/>
                <w:bCs/>
                <w:sz w:val="31"/>
                <w:szCs w:val="31"/>
              </w:rPr>
              <w:t xml:space="preserve"> </w:t>
            </w:r>
            <w:r w:rsidRPr="0078080E">
              <w:rPr>
                <w:bCs/>
              </w:rPr>
              <w:t>Разработка комплекса маркетинга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9C42E7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Тема 3.3 Рекламная деятельность предприятия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AF6581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581">
              <w:rPr>
                <w:rFonts w:ascii="Times New Roman" w:hAnsi="Times New Roman" w:cs="Times New Roman"/>
                <w:sz w:val="24"/>
                <w:szCs w:val="24"/>
              </w:rPr>
              <w:t>Современная концепция рекламной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581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6581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Конкурентная политика в системе рекламной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581">
              <w:rPr>
                <w:rFonts w:ascii="Times New Roman" w:hAnsi="Times New Roman" w:cs="Times New Roman"/>
                <w:sz w:val="24"/>
                <w:szCs w:val="24"/>
              </w:rPr>
              <w:t>деятельности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6581">
              <w:rPr>
                <w:rFonts w:ascii="Times New Roman" w:hAnsi="Times New Roman" w:cs="Times New Roman"/>
                <w:sz w:val="24"/>
                <w:szCs w:val="24"/>
              </w:rPr>
              <w:t>Планирование рекламной кампании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274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pStyle w:val="Default"/>
              <w:jc w:val="both"/>
              <w:rPr>
                <w:rFonts w:eastAsia="Times New Roman"/>
                <w:kern w:val="36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rFonts w:eastAsia="Times New Roman"/>
                <w:b/>
                <w:kern w:val="36"/>
              </w:rPr>
            </w:pPr>
            <w:r w:rsidRPr="009C51FC">
              <w:rPr>
                <w:rFonts w:eastAsia="Times New Roman"/>
                <w:b/>
                <w:kern w:val="36"/>
              </w:rPr>
              <w:t>Контрольная работа №3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184A4B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rPr>
                <w:b/>
              </w:rPr>
            </w:pPr>
            <w:r w:rsidRPr="009C51FC">
              <w:rPr>
                <w:b/>
              </w:rPr>
              <w:t>Раздел 4. Управление коллективом исполнителей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847718" w:rsidRDefault="00847718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AE4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>Тема 4.1 Система методов управления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t xml:space="preserve">Система управления предприятием: принципы, задачи организационной структуры управления. Линейная структура. Функциональная структура. Дивизионная структура. Адаптивная структура.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Сущность методов управления.</w:t>
            </w:r>
            <w:r w:rsidRPr="009C51FC">
              <w:rPr>
                <w:rFonts w:eastAsiaTheme="minorEastAsia"/>
                <w:lang w:eastAsia="ru-RU"/>
              </w:rPr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Характеристика методов воздействия. </w:t>
            </w:r>
            <w:r w:rsidRPr="009C51FC">
              <w:rPr>
                <w:bCs/>
                <w:iCs/>
              </w:rPr>
              <w:t>Характеристика общенаучных методов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rPr>
                <w:b/>
              </w:rPr>
              <w:t xml:space="preserve">Практическая работа № </w:t>
            </w:r>
            <w:r w:rsidR="00B05209">
              <w:rPr>
                <w:b/>
              </w:rPr>
              <w:t>6</w:t>
            </w:r>
            <w:r w:rsidRPr="009C51FC">
              <w:t xml:space="preserve"> Анализ функций управления в АТП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Cs/>
                <w:iCs/>
              </w:rPr>
              <w:t>Тема 4.2 Руководство коллективом исполнителей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rPr>
                <w:bCs/>
                <w:iCs/>
              </w:rPr>
              <w:t>Руководство в организации. Имидж менеджера. Сущность и виды стилей управления. «Решетка менеджмента». Выбор стиля управления</w:t>
            </w:r>
            <w:r>
              <w:rPr>
                <w:bCs/>
                <w:iCs/>
              </w:rPr>
              <w:t>.</w:t>
            </w:r>
            <w:r w:rsidRPr="009C51FC">
              <w:rPr>
                <w:b/>
                <w:bCs/>
              </w:rPr>
              <w:t xml:space="preserve"> </w:t>
            </w:r>
            <w:r w:rsidRPr="00AF6581">
              <w:rPr>
                <w:rFonts w:eastAsiaTheme="minorEastAsia"/>
                <w:bCs/>
                <w:lang w:eastAsia="ru-RU"/>
              </w:rPr>
              <w:t>Особенности менеджмента в области профессиональной деятельности.</w:t>
            </w:r>
            <w:r w:rsidRPr="009C51FC">
              <w:rPr>
                <w:rFonts w:eastAsiaTheme="minorEastAsia"/>
                <w:b/>
                <w:bCs/>
                <w:lang w:eastAsia="ru-RU"/>
              </w:rPr>
              <w:t xml:space="preserve"> </w:t>
            </w:r>
            <w:r w:rsidRPr="009C51FC">
              <w:t>Власть. Лидерство. Руководство. Стили управления. Организация труда руководителя.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388" w:rsidRPr="009C51FC" w:rsidTr="00526EA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88" w:rsidRPr="009C51FC" w:rsidRDefault="00C65388" w:rsidP="005C3F99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88" w:rsidRPr="009C51FC" w:rsidRDefault="00C65388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/>
                <w:bCs/>
                <w:iCs/>
              </w:rPr>
              <w:t xml:space="preserve">Практическая работа № </w:t>
            </w:r>
            <w:r>
              <w:rPr>
                <w:b/>
                <w:bCs/>
                <w:iCs/>
              </w:rPr>
              <w:t xml:space="preserve">7 </w:t>
            </w:r>
            <w:r w:rsidRPr="00B05209">
              <w:rPr>
                <w:bCs/>
                <w:iCs/>
              </w:rPr>
              <w:t>Выявление лидерских качеств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88" w:rsidRPr="009C51FC" w:rsidRDefault="00C65388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</w:tcPr>
          <w:p w:rsidR="00C65388" w:rsidRPr="009C51FC" w:rsidRDefault="00C65388" w:rsidP="00C6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C65388" w:rsidRPr="009C51FC" w:rsidRDefault="00C65388" w:rsidP="00C6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C65388" w:rsidRPr="009C51FC" w:rsidTr="00B225EA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88" w:rsidRPr="009C51FC" w:rsidRDefault="00C65388" w:rsidP="005C3F99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88" w:rsidRPr="009C51FC" w:rsidRDefault="00C65388" w:rsidP="005C3F99">
            <w:pPr>
              <w:pStyle w:val="Default"/>
              <w:jc w:val="both"/>
              <w:rPr>
                <w:b/>
                <w:bCs/>
                <w:iCs/>
              </w:rPr>
            </w:pPr>
            <w:r w:rsidRPr="009C51FC">
              <w:rPr>
                <w:b/>
                <w:bCs/>
                <w:iCs/>
              </w:rPr>
              <w:t xml:space="preserve">Практическая работа № </w:t>
            </w:r>
            <w:r>
              <w:rPr>
                <w:b/>
                <w:bCs/>
                <w:iCs/>
              </w:rPr>
              <w:t xml:space="preserve">8 </w:t>
            </w:r>
            <w:r w:rsidRPr="00B05209">
              <w:rPr>
                <w:bCs/>
                <w:iCs/>
              </w:rPr>
              <w:t>Саморазвитие конкурентоспособного лидера</w:t>
            </w:r>
            <w:r>
              <w:rPr>
                <w:bCs/>
                <w:iCs/>
              </w:rPr>
              <w:t>. Разработка программы саморазвития и самообразования.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88" w:rsidRPr="009C51FC" w:rsidRDefault="00C65388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C65388" w:rsidRPr="009C51FC" w:rsidRDefault="00C65388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388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88" w:rsidRPr="009C51FC" w:rsidRDefault="00C65388" w:rsidP="005C3F99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88" w:rsidRPr="00B05209" w:rsidRDefault="00C65388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/>
                <w:bCs/>
                <w:iCs/>
              </w:rPr>
              <w:t xml:space="preserve">Практическая работа № </w:t>
            </w:r>
            <w:r>
              <w:rPr>
                <w:b/>
                <w:bCs/>
                <w:iCs/>
              </w:rPr>
              <w:t>9</w:t>
            </w:r>
            <w:r w:rsidRPr="009C51FC">
              <w:rPr>
                <w:bCs/>
                <w:iCs/>
              </w:rPr>
              <w:t xml:space="preserve"> </w:t>
            </w:r>
            <w:r w:rsidRPr="00B05209">
              <w:rPr>
                <w:bCs/>
                <w:iCs/>
              </w:rPr>
              <w:t>Решение ситуационных задач  на определение стилей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88" w:rsidRPr="009C51FC" w:rsidRDefault="00C65388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5388" w:rsidRPr="009C51FC" w:rsidRDefault="00C65388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rPr>
                <w:bCs/>
                <w:iCs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rFonts w:eastAsiaTheme="minorEastAsia"/>
                <w:bCs/>
                <w:iCs/>
                <w:lang w:eastAsia="ru-RU"/>
              </w:rPr>
            </w:pPr>
            <w:r w:rsidRPr="009C51FC">
              <w:rPr>
                <w:rFonts w:eastAsiaTheme="minorEastAsia"/>
                <w:b/>
                <w:bCs/>
                <w:iCs/>
                <w:lang w:eastAsia="ru-RU"/>
              </w:rPr>
              <w:t xml:space="preserve">Практическая работа № </w:t>
            </w:r>
            <w:r w:rsidR="00B05209">
              <w:rPr>
                <w:rFonts w:eastAsiaTheme="minorEastAsia"/>
                <w:b/>
                <w:bCs/>
                <w:iCs/>
                <w:lang w:eastAsia="ru-RU"/>
              </w:rPr>
              <w:t>10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 Анализ действий руководителя и подчинённых. Выбор стиля управления</w:t>
            </w:r>
            <w:r w:rsidR="005D62F4">
              <w:rPr>
                <w:rFonts w:eastAsiaTheme="minorEastAsia"/>
                <w:bCs/>
                <w:iCs/>
                <w:lang w:eastAsia="ru-RU"/>
              </w:rPr>
              <w:t>. Анализ распределения полномочий и ответственности.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t xml:space="preserve">Тема 4.3 </w:t>
            </w:r>
            <w:r w:rsidRPr="009C51FC">
              <w:rPr>
                <w:bCs/>
                <w:iCs/>
              </w:rPr>
              <w:t>Управленческие решения</w:t>
            </w:r>
            <w:r w:rsidRPr="009C51FC">
              <w:rPr>
                <w:b/>
                <w:bCs/>
                <w:i/>
                <w:iCs/>
              </w:rPr>
              <w:t xml:space="preserve"> </w:t>
            </w:r>
            <w:r w:rsidRPr="009C51FC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rPr>
                <w:bCs/>
                <w:iCs/>
              </w:rPr>
              <w:t xml:space="preserve">Виды управленческих решений. Этапы принятия решений. Методы принятия решений. Уровни принятия решений. </w:t>
            </w:r>
            <w:r w:rsidR="005D62F4">
              <w:rPr>
                <w:bCs/>
                <w:iCs/>
              </w:rPr>
              <w:t xml:space="preserve"> Методы управленческого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5388" w:rsidRPr="009C51FC" w:rsidRDefault="00C65388" w:rsidP="00C6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C65388" w:rsidP="00C65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/>
                <w:bCs/>
                <w:iCs/>
              </w:rPr>
              <w:t xml:space="preserve">Практическая работа № </w:t>
            </w:r>
            <w:r w:rsidR="00B05209">
              <w:rPr>
                <w:b/>
                <w:bCs/>
                <w:iCs/>
              </w:rPr>
              <w:t>11</w:t>
            </w:r>
            <w:r w:rsidRPr="009C51FC">
              <w:rPr>
                <w:bCs/>
                <w:iCs/>
              </w:rPr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Разработка рационального управленческого решения</w:t>
            </w:r>
            <w:r w:rsidR="005D62F4">
              <w:rPr>
                <w:rFonts w:eastAsiaTheme="minorEastAsia"/>
                <w:bCs/>
                <w:iCs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5209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09" w:rsidRPr="009C51FC" w:rsidRDefault="00B05209" w:rsidP="005C3F99">
            <w:pPr>
              <w:pStyle w:val="Default"/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209" w:rsidRPr="009C51FC" w:rsidRDefault="00B05209" w:rsidP="005C3F99">
            <w:pPr>
              <w:pStyle w:val="Default"/>
              <w:jc w:val="both"/>
              <w:rPr>
                <w:b/>
                <w:bCs/>
                <w:iCs/>
              </w:rPr>
            </w:pPr>
            <w:r w:rsidRPr="009C51FC">
              <w:rPr>
                <w:b/>
                <w:bCs/>
                <w:iCs/>
              </w:rPr>
              <w:t xml:space="preserve">Практическая работа № </w:t>
            </w:r>
            <w:r>
              <w:rPr>
                <w:b/>
                <w:bCs/>
                <w:iCs/>
              </w:rPr>
              <w:t>12</w:t>
            </w:r>
            <w:r w:rsidRPr="009C51FC">
              <w:rPr>
                <w:bCs/>
                <w:iCs/>
              </w:rPr>
              <w:t xml:space="preserve"> </w:t>
            </w:r>
            <w:r>
              <w:rPr>
                <w:rFonts w:eastAsiaTheme="minorEastAsia"/>
                <w:bCs/>
                <w:iCs/>
                <w:lang w:eastAsia="ru-RU"/>
              </w:rPr>
              <w:t>Решение ситуационных задач с выбором метода управленческого воздействия.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209" w:rsidRPr="009C51FC" w:rsidRDefault="00B0520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05209" w:rsidRPr="009C51FC" w:rsidRDefault="00B0520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t xml:space="preserve">Тема 4.4 Коммуникации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Информация в менеджменте и ее виды. </w:t>
            </w:r>
            <w:r w:rsidRPr="009C51FC">
              <w:rPr>
                <w:bCs/>
                <w:iCs/>
              </w:rPr>
              <w:t xml:space="preserve">Роль коммуникаций в менеджменте. Процесс коммуникации. Виды коммуникаций. Барьеры коммуникаций. Трансакты.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9C42E7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t xml:space="preserve">Тема 4.5 </w:t>
            </w:r>
            <w:r w:rsidRPr="009C51FC">
              <w:rPr>
                <w:bCs/>
                <w:iCs/>
              </w:rPr>
              <w:t>Управленческое и деловое общение</w:t>
            </w:r>
            <w:r w:rsidRPr="009C51F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rPr>
                <w:bCs/>
                <w:iCs/>
              </w:rPr>
              <w:t>Управленческое общение. Виды и формы делового общения. Типы собеседников. Правила построения деловой беседы. Технология организации и проведение сов</w:t>
            </w:r>
            <w:r w:rsidR="005C3F99">
              <w:rPr>
                <w:bCs/>
                <w:iCs/>
              </w:rPr>
              <w:t>ещаний. Проведение переговоров.</w:t>
            </w:r>
            <w:r w:rsidRPr="009C51FC">
              <w:rPr>
                <w:b/>
                <w:bCs/>
              </w:rPr>
              <w:t xml:space="preserve"> </w:t>
            </w:r>
            <w:r w:rsidRPr="00AF6581">
              <w:rPr>
                <w:rFonts w:eastAsiaTheme="minorEastAsia"/>
                <w:bCs/>
                <w:lang w:eastAsia="ru-RU"/>
              </w:rPr>
              <w:t>Этика делового общения</w:t>
            </w:r>
            <w:r>
              <w:rPr>
                <w:rFonts w:eastAsiaTheme="minorEastAsia"/>
                <w:b/>
                <w:bCs/>
                <w:lang w:eastAsia="ru-RU"/>
              </w:rPr>
              <w:t xml:space="preserve">. </w:t>
            </w:r>
            <w:r w:rsidRPr="009C51FC">
              <w:rPr>
                <w:rFonts w:eastAsiaTheme="minorEastAsia"/>
                <w:lang w:eastAsia="ru-RU"/>
              </w:rPr>
              <w:t>Принятие решения. Общения. Конференция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9C42E7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t>Тема 4.6 Управление конфликтами и стрессами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rFonts w:eastAsiaTheme="minorEastAsia"/>
                <w:bCs/>
                <w:iCs/>
                <w:lang w:eastAsia="ru-RU"/>
              </w:rPr>
              <w:t xml:space="preserve">Сущность конфликтов. </w:t>
            </w:r>
            <w:r w:rsidRPr="009C51FC">
              <w:rPr>
                <w:bCs/>
                <w:iCs/>
              </w:rPr>
              <w:t>Виды и типы конфликтов.</w:t>
            </w:r>
            <w:r w:rsidRPr="009C51FC">
              <w:t xml:space="preserve"> </w:t>
            </w:r>
            <w:r w:rsidRPr="009C51FC">
              <w:rPr>
                <w:bCs/>
                <w:iCs/>
              </w:rPr>
              <w:t>Причины возникновения и стадии развития конфликта.</w:t>
            </w:r>
            <w:r w:rsidRPr="009C51FC">
              <w:rPr>
                <w:bCs/>
              </w:rPr>
              <w:t xml:space="preserve"> Методы управления конфликтами. Последствия конфликтов. </w:t>
            </w:r>
            <w:r w:rsidRPr="009C51FC">
              <w:rPr>
                <w:bCs/>
                <w:iCs/>
              </w:rPr>
              <w:t xml:space="preserve">Стресс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rFonts w:eastAsiaTheme="minorEastAsia"/>
                <w:lang w:eastAsia="ru-RU"/>
              </w:rPr>
            </w:pPr>
            <w:r w:rsidRPr="009C51FC">
              <w:rPr>
                <w:b/>
              </w:rPr>
              <w:t xml:space="preserve">Практическое занятие № </w:t>
            </w:r>
            <w:r w:rsidR="00B05209">
              <w:rPr>
                <w:b/>
              </w:rPr>
              <w:t>13</w:t>
            </w:r>
            <w:r w:rsidRPr="009C51FC"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Решение конфликтных ситуаций</w:t>
            </w:r>
            <w:r w:rsidR="00B05209">
              <w:rPr>
                <w:rFonts w:eastAsiaTheme="minorEastAsia"/>
                <w:bCs/>
                <w:iCs/>
                <w:lang w:eastAsia="ru-RU"/>
              </w:rPr>
              <w:t>. Тестирование на конфликтность и агрессивность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t>Тема 4.7 Система менеджмента качества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rPr>
                <w:bCs/>
                <w:iCs/>
              </w:rPr>
              <w:t>Качество продукции: сущность, показатели. Управление качеством продукции.</w:t>
            </w:r>
            <w:r w:rsidRPr="009C51FC">
              <w:t xml:space="preserve"> </w:t>
            </w:r>
            <w:r w:rsidRPr="009C51FC">
              <w:rPr>
                <w:bCs/>
                <w:iCs/>
              </w:rPr>
              <w:t xml:space="preserve">Система менеджмента качества. Оценка качества. Контроль качества. Затраты на качество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9C42E7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bCs/>
                <w:iCs/>
              </w:rPr>
            </w:pPr>
            <w:r w:rsidRPr="009C51FC">
              <w:rPr>
                <w:b/>
              </w:rPr>
              <w:t xml:space="preserve">Практическое занятие № </w:t>
            </w:r>
            <w:r w:rsidR="00B05209">
              <w:rPr>
                <w:b/>
              </w:rPr>
              <w:t>14</w:t>
            </w:r>
            <w:r w:rsidRPr="009C51FC">
              <w:t xml:space="preserve"> </w:t>
            </w:r>
            <w:r w:rsidRPr="009C51FC">
              <w:rPr>
                <w:rFonts w:eastAsiaTheme="minorEastAsia"/>
                <w:bCs/>
                <w:iCs/>
                <w:lang w:eastAsia="ru-RU"/>
              </w:rPr>
              <w:t>Изучение принципов и функций систем менеджмента качества.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t>Тема 4.</w:t>
            </w:r>
            <w:r>
              <w:t>8</w:t>
            </w:r>
            <w:r w:rsidRPr="009C51FC">
              <w:t xml:space="preserve"> </w:t>
            </w:r>
            <w:r w:rsidRPr="009C51FC">
              <w:rPr>
                <w:bCs/>
              </w:rPr>
              <w:t>Предмет и область управления качеством.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качеством. Качество. Конкурентная среда.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55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Методологические основы управления качеством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Системный подход. Понятие интегрального качества. Оценка уровня качества.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современных подходов к управлению качеством.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Концепция постоянного улучшения. Проектирование системы управления качеством на предприятии.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Управление качеством в процессе проектирования и разработок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Элементы процесса проектирования и разработки.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Управление качеством в процессе закупок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Закупки</w:t>
            </w:r>
            <w:r w:rsidR="00A3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Товар. Поставщики. Партнеры.</w:t>
            </w: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Комплектование оборотного фонда запасных частей и материалов.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Управление качеством в 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процессе производства и обслуживания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Классификация. Показателей качества. Обслуживания. Функции управления качеством.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Управление затратами на обеспечение качества.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Затраты. Информация. Этапы формирования и виды затрат на качество продукции.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Сертификация продукции и систем качества.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rFonts w:eastAsiaTheme="minorEastAsia"/>
                <w:lang w:eastAsia="ru-RU"/>
              </w:rPr>
            </w:pPr>
            <w:r w:rsidRPr="009C51FC">
              <w:rPr>
                <w:rFonts w:eastAsiaTheme="minorEastAsia"/>
                <w:lang w:eastAsia="ru-RU"/>
              </w:rPr>
              <w:t>Сертификат. Заключения. Лаборатория. Исследования. Брак.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Pr="009C5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Учет и анализ хозяйственной деятельности.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rFonts w:eastAsiaTheme="minorEastAsia"/>
                <w:lang w:eastAsia="ru-RU"/>
              </w:rPr>
            </w:pPr>
            <w:r w:rsidRPr="009C51FC">
              <w:rPr>
                <w:rFonts w:eastAsiaTheme="minorEastAsia"/>
                <w:lang w:eastAsia="ru-RU"/>
              </w:rPr>
              <w:t>Учет. Бухгалтерский учет. Счета. Финансы.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9C51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Документационное обеспечение управления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b/>
              </w:rPr>
            </w:pPr>
            <w:r w:rsidRPr="009C51FC">
              <w:t>Основы документационного обеспечения технологических процессов по ТО и ремонту автомобильного транспорта. Понятие и классификация управленческой документации.  Порядок разработки и оформления управленческой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AB2F53" w:rsidRPr="00AF6C5F" w:rsidRDefault="00AB2F53" w:rsidP="005C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>ПК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9C51FC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3" w:rsidRPr="009C51FC" w:rsidRDefault="00AB2F53" w:rsidP="005C3F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</w:pPr>
            <w:r w:rsidRPr="009C51FC">
              <w:rPr>
                <w:b/>
              </w:rPr>
              <w:t>Практическая работа №</w:t>
            </w:r>
            <w:r w:rsidR="00B05209">
              <w:rPr>
                <w:b/>
              </w:rPr>
              <w:t>15</w:t>
            </w:r>
            <w:r w:rsidRPr="009C51FC">
              <w:rPr>
                <w:b/>
              </w:rPr>
              <w:t>.</w:t>
            </w:r>
            <w:r w:rsidR="00B05209">
              <w:rPr>
                <w:b/>
              </w:rPr>
              <w:t xml:space="preserve"> </w:t>
            </w:r>
            <w:r w:rsidR="00B05209" w:rsidRPr="00B05209">
              <w:t>Составление планов проведения совещаний, переговоров</w:t>
            </w:r>
            <w:r w:rsidR="00B05209">
              <w:t>, бесед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B0520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pStyle w:val="Default"/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pStyle w:val="Default"/>
              <w:jc w:val="both"/>
              <w:rPr>
                <w:b/>
              </w:rPr>
            </w:pPr>
            <w:r w:rsidRPr="009C51FC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272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AF6581" w:rsidRDefault="00AB2F53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учебным проектом.</w:t>
            </w: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6581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учебных проектов:</w:t>
            </w:r>
          </w:p>
          <w:p w:rsidR="00AB2F53" w:rsidRPr="009C51FC" w:rsidRDefault="00AB2F53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Документационное обеспечение управления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предприятий автомобильного транспорта</w:t>
            </w:r>
          </w:p>
          <w:p w:rsidR="00AB2F53" w:rsidRPr="009C51FC" w:rsidRDefault="00AB2F53" w:rsidP="005C3F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производственной деятельности</w:t>
            </w:r>
          </w:p>
          <w:p w:rsidR="00AB2F53" w:rsidRPr="009C51FC" w:rsidRDefault="00AB2F53" w:rsidP="005C3F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Организация работ в коллективе исполнителей</w:t>
            </w:r>
          </w:p>
          <w:p w:rsidR="00AB2F53" w:rsidRPr="009C51FC" w:rsidRDefault="00AB2F53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Мотивация деятельности исполнителей на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предприятии автомобильного транспорта</w:t>
            </w:r>
          </w:p>
          <w:p w:rsidR="00AB2F53" w:rsidRPr="009C51FC" w:rsidRDefault="00AB2F53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C653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Коммуникации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предприятии автомобильного транспорта</w:t>
            </w:r>
          </w:p>
          <w:p w:rsidR="00AB2F53" w:rsidRPr="009C51FC" w:rsidRDefault="00AB2F53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Система менеджмента качества на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предприятии автомобильного транспорта</w:t>
            </w:r>
          </w:p>
          <w:p w:rsidR="00AB2F53" w:rsidRPr="009C51FC" w:rsidRDefault="00AB2F53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C653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Принятие управленческих решения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</w:t>
            </w: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предприятии автомобильного транспорта.</w:t>
            </w:r>
          </w:p>
          <w:p w:rsidR="00AB2F53" w:rsidRPr="009C51FC" w:rsidRDefault="00AB2F53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Pr="009C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Руководство коллективом исполнителей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</w:t>
            </w:r>
            <w:r w:rsidR="00C65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AB2F53" w:rsidRPr="009C51FC" w:rsidTr="00074014">
        <w:trPr>
          <w:trHeight w:val="276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53" w:rsidRPr="009C51FC" w:rsidRDefault="00AB2F53" w:rsidP="005C3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F99" w:rsidRPr="009C51FC" w:rsidTr="00074014">
        <w:trPr>
          <w:trHeight w:val="987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F99" w:rsidRPr="009C51FC" w:rsidRDefault="005C3F99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  <w:r w:rsidRPr="009C51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качестве дублера техника</w:t>
            </w:r>
          </w:p>
          <w:p w:rsidR="005C3F99" w:rsidRPr="009C51FC" w:rsidRDefault="005C3F99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предприятием и нормативной документацией: Уставом предприятия и др. учредительными документами; лицензией на право ведения хозяйственной деятельности.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работ производственного участка по ТО и ремонту автомобильного транспорта в АТП.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производственной программы по ТО и ремонту подвижного состава.</w:t>
            </w:r>
          </w:p>
          <w:p w:rsidR="005C3F99" w:rsidRPr="009C51FC" w:rsidRDefault="005C3F99" w:rsidP="005C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  <w:r w:rsidRPr="009C51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качестве дублера техника-механика.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руководства работами, коллективом исполнителей производственного участка по ТО и ремонту автомобильного транспорта в АТП в качестве дублёра техника - механика.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 по ТО и ремонту автотранспорта. Обеспечение инструментами рабочих мест.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первичных документов при ТО.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дефектной ведомости.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Составление заявки на запасные части и ремонтные материалы.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наряда на работу по ТО и ремонту автомобильного транспорта. </w:t>
            </w:r>
          </w:p>
          <w:p w:rsidR="005C3F99" w:rsidRPr="00074014" w:rsidRDefault="005C3F99" w:rsidP="00074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и устранение причин нарушения технологических процессов и разработка мероприятий по улучшению работ по ТО </w:t>
            </w:r>
            <w:r w:rsidR="00074014"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ремонту автотранспорта.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F99" w:rsidRPr="009C51FC" w:rsidRDefault="005C3F9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F99" w:rsidRPr="009C51FC" w:rsidRDefault="005C3F9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  <w:r w:rsidR="00C65388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  <w:p w:rsidR="005C3F99" w:rsidRPr="009C51FC" w:rsidRDefault="005C3F9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ПК 5.1 – 5.4</w:t>
            </w:r>
          </w:p>
          <w:p w:rsidR="005C3F99" w:rsidRPr="009C51FC" w:rsidRDefault="005C3F9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ПО1 - 15</w:t>
            </w:r>
          </w:p>
        </w:tc>
      </w:tr>
      <w:tr w:rsidR="005C3F99" w:rsidRPr="009C51FC" w:rsidTr="00074014">
        <w:trPr>
          <w:trHeight w:val="2136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Разработка мероприятий по устранению причин нарушений.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показателей производственной программы по эксплуатации подвижного состава.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документации по расходу запасных частей и ремонтных материалов.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документации по заработной плате производственным работникам и табеля затрат рабочего времени.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результатов производственной деятельности участка в АТП.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основных технико-экономических показателей производственной деятельности. </w:t>
            </w:r>
          </w:p>
          <w:p w:rsidR="005C3F99" w:rsidRPr="009C51FC" w:rsidRDefault="005C3F99" w:rsidP="005C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безопасного ведения работ по ТО и ремонту. </w:t>
            </w:r>
          </w:p>
          <w:p w:rsidR="005C3F99" w:rsidRPr="009C51FC" w:rsidRDefault="005C3F99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инструктажей.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F99" w:rsidRPr="009C51FC" w:rsidRDefault="005C3F9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99" w:rsidRPr="009C51FC" w:rsidRDefault="005C3F99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315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53" w:rsidRPr="009C51FC" w:rsidRDefault="00AB2F53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Дифференцированный зачёт по форме защиты отчёта по практике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F53" w:rsidRPr="009C51FC" w:rsidTr="00074014">
        <w:trPr>
          <w:trHeight w:val="315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53" w:rsidRPr="009C51FC" w:rsidRDefault="00AB2F53" w:rsidP="005C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F53" w:rsidRPr="009C51FC" w:rsidRDefault="00074014" w:rsidP="0007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B2F53" w:rsidRPr="009C51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3" w:rsidRPr="009C51FC" w:rsidRDefault="00AB2F53" w:rsidP="005C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6D73" w:rsidRDefault="00CD6D73" w:rsidP="00CD6D73">
      <w:pPr>
        <w:rPr>
          <w:rFonts w:ascii="Times New Roman" w:hAnsi="Times New Roman"/>
          <w:i/>
          <w:sz w:val="24"/>
          <w:szCs w:val="24"/>
        </w:rPr>
      </w:pPr>
    </w:p>
    <w:p w:rsidR="00625E5D" w:rsidRPr="00E1580A" w:rsidRDefault="00625E5D" w:rsidP="00CD6D73">
      <w:pPr>
        <w:rPr>
          <w:rFonts w:ascii="Times New Roman" w:hAnsi="Times New Roman"/>
          <w:i/>
          <w:sz w:val="24"/>
          <w:szCs w:val="24"/>
        </w:rPr>
        <w:sectPr w:rsidR="00625E5D" w:rsidRPr="00E1580A" w:rsidSect="00B72E2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C4F0D" w:rsidRPr="00E1580A" w:rsidRDefault="004C4F0D" w:rsidP="00C65388">
      <w:pPr>
        <w:pStyle w:val="Default"/>
        <w:jc w:val="center"/>
      </w:pPr>
      <w:r w:rsidRPr="00E1580A">
        <w:rPr>
          <w:b/>
        </w:rPr>
        <w:lastRenderedPageBreak/>
        <w:t xml:space="preserve">3. </w:t>
      </w:r>
      <w:r w:rsidRPr="00E1580A">
        <w:rPr>
          <w:rFonts w:eastAsiaTheme="minorEastAsia"/>
          <w:b/>
          <w:bCs/>
          <w:lang w:eastAsia="ru-RU"/>
        </w:rPr>
        <w:t xml:space="preserve">УСЛОВИЯ РЕАЛИЗАЦИИ ПРОГРАММЫ </w:t>
      </w:r>
      <w:r w:rsidRPr="00E1580A">
        <w:rPr>
          <w:b/>
          <w:bCs/>
        </w:rPr>
        <w:t>ПРОФЕССИОНАЛЬНОГО МОДУЛЯ</w:t>
      </w:r>
    </w:p>
    <w:p w:rsidR="004C793B" w:rsidRDefault="004C793B" w:rsidP="00C6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4F0D" w:rsidRPr="00E1580A" w:rsidRDefault="004C4F0D" w:rsidP="00C65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Материально -</w:t>
      </w:r>
      <w:r w:rsidR="00F62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техническое обеспечение </w:t>
      </w:r>
    </w:p>
    <w:p w:rsidR="004C4F0D" w:rsidRPr="0029240D" w:rsidRDefault="004C4F0D" w:rsidP="00C65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8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  <w:r w:rsidR="00F628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693E" w:rsidRPr="00E1580A">
        <w:rPr>
          <w:rFonts w:ascii="Times New Roman" w:eastAsia="Times New Roman" w:hAnsi="Times New Roman" w:cs="Times New Roman"/>
          <w:bCs/>
          <w:sz w:val="24"/>
          <w:szCs w:val="24"/>
        </w:rPr>
        <w:t>кабинеты Информационные технологии и Экономика</w:t>
      </w:r>
    </w:p>
    <w:p w:rsidR="000B693E" w:rsidRPr="00E1580A" w:rsidRDefault="000B693E" w:rsidP="00C65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Оснащение кабинета Информационные технологии:</w:t>
      </w:r>
      <w:r w:rsidR="00F628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Интерактивное оборудование в комплек</w:t>
      </w:r>
      <w:r w:rsidR="00A64771" w:rsidRPr="00E1580A">
        <w:rPr>
          <w:rFonts w:ascii="Times New Roman" w:eastAsia="Times New Roman" w:hAnsi="Times New Roman" w:cs="Times New Roman"/>
          <w:sz w:val="24"/>
          <w:szCs w:val="24"/>
        </w:rPr>
        <w:t xml:space="preserve">те, компьютеры (ученические) 10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шт., принтер, имеется дос</w:t>
      </w:r>
      <w:r w:rsidR="00A64771" w:rsidRPr="00E1580A">
        <w:rPr>
          <w:rFonts w:ascii="Times New Roman" w:eastAsia="Times New Roman" w:hAnsi="Times New Roman" w:cs="Times New Roman"/>
          <w:sz w:val="24"/>
          <w:szCs w:val="24"/>
        </w:rPr>
        <w:t xml:space="preserve">туп к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информационным системам и информационно</w:t>
      </w:r>
      <w:r w:rsidR="00A3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-</w:t>
      </w:r>
      <w:r w:rsidR="00A32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телеко</w:t>
      </w:r>
      <w:r w:rsidR="00A3279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муникационным сетям (интернет), к электронным образовательным ресурсам (ВикипедиЯ, КонсультантПлюс, ХАБаВики).</w:t>
      </w:r>
    </w:p>
    <w:p w:rsidR="000B693E" w:rsidRPr="00E1580A" w:rsidRDefault="000B693E" w:rsidP="00C65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Оснащение кабинета Экономика: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 xml:space="preserve"> Проекционный экран, компьютеры (ученические) 15 шт. (программный комплекс ПДД и программа 1С), принтер</w:t>
      </w:r>
    </w:p>
    <w:p w:rsidR="000B693E" w:rsidRPr="00E1580A" w:rsidRDefault="000B693E" w:rsidP="00C65388">
      <w:pPr>
        <w:spacing w:after="0" w:line="240" w:lineRule="auto"/>
        <w:ind w:firstLine="709"/>
        <w:jc w:val="both"/>
        <w:rPr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Оснащенные базы практики:</w:t>
      </w:r>
      <w:r w:rsidR="00F628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sz w:val="24"/>
          <w:szCs w:val="24"/>
        </w:rPr>
        <w:t xml:space="preserve">кабинет руководителя структурного подразделения автотранспортного предприятия с наличием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компьютера с доступом к информационным системам и информационно-</w:t>
      </w:r>
      <w:r w:rsidR="00F62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телеком</w:t>
      </w:r>
      <w:r w:rsidR="00A3279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уникационным сетям (интернет), к электронным образовательным ресурсам (ВикипедиЯ, КонсультантПлюс, ХАБаВики), принтер.</w:t>
      </w:r>
    </w:p>
    <w:p w:rsidR="000B693E" w:rsidRPr="00E1580A" w:rsidRDefault="000B693E" w:rsidP="00C65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F62873" w:rsidRDefault="00F62873" w:rsidP="00C6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910E00" w:rsidRDefault="00D43560" w:rsidP="00C65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10E00">
        <w:rPr>
          <w:rFonts w:ascii="Times New Roman" w:eastAsia="Times New Roman" w:hAnsi="Times New Roman" w:cs="Times New Roman"/>
          <w:color w:val="000000"/>
          <w:sz w:val="24"/>
          <w:szCs w:val="24"/>
        </w:rPr>
        <w:t>. Фомина Е.С. Управление коллективом исполнителей на автотранспортном предприятии (5-е изд.) учебник, издательство А</w:t>
      </w:r>
      <w:r w:rsidR="0091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кадемия, </w:t>
      </w:r>
      <w:r w:rsidR="00910E00" w:rsidRPr="0091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2020 </w:t>
      </w:r>
      <w:r w:rsidR="00834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10E00" w:rsidRPr="0091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224 стр.</w:t>
      </w:r>
    </w:p>
    <w:p w:rsidR="0083497F" w:rsidRPr="00910E00" w:rsidRDefault="0083497F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Н.С. Растова, Н.Н. Масина, М.А. Мазиров, Экономика организации, учебник, </w:t>
      </w:r>
      <w:r w:rsidRPr="00C14A76">
        <w:rPr>
          <w:rFonts w:ascii="Times New Roman" w:hAnsi="Times New Roman" w:cs="Times New Roman"/>
          <w:color w:val="000000"/>
          <w:sz w:val="24"/>
          <w:szCs w:val="24"/>
        </w:rPr>
        <w:t xml:space="preserve">М: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«КноР</w:t>
      </w:r>
      <w:r w:rsidRPr="00C14A76">
        <w:rPr>
          <w:rFonts w:ascii="Times New Roman" w:hAnsi="Times New Roman" w:cs="Times New Roman"/>
          <w:color w:val="000000" w:themeColor="text1"/>
          <w:sz w:val="24"/>
          <w:szCs w:val="24"/>
        </w:rPr>
        <w:t>ус»</w:t>
      </w:r>
      <w:r w:rsidRPr="00C14A76">
        <w:rPr>
          <w:rFonts w:ascii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975CA0" w:rsidRPr="00975CA0" w:rsidRDefault="00975CA0" w:rsidP="00C653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910E00" w:rsidRPr="00F62873" w:rsidRDefault="00910E00" w:rsidP="00C6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Грибов В.Д., Основы экономики и менеджмента: учебное пособие / В.Д. Грибов. – М: КНОРУС.</w:t>
      </w:r>
      <w:r w:rsidR="00461D2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bCs/>
          <w:sz w:val="24"/>
          <w:szCs w:val="24"/>
        </w:rPr>
        <w:t>2020. – 224 с.</w:t>
      </w:r>
    </w:p>
    <w:p w:rsidR="00910E00" w:rsidRPr="00975CA0" w:rsidRDefault="00910E00" w:rsidP="00C65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Грибов В.Д.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Менеджмент: учебное пособие/В.Д. Грибов. – 7-е изд., стер. – М.: КНОРУС,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 – 280 с.</w:t>
      </w:r>
    </w:p>
    <w:p w:rsidR="00910E00" w:rsidRPr="00975CA0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Драчева Е.Л.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Менеджмент: учебник для студ. учреждений 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/ Е.Л. Драчева, Л.И. Юликов. – И.: Издательский центр «Академия», 2017. — 304 с.</w:t>
      </w:r>
    </w:p>
    <w:p w:rsidR="00910E00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Туревский И.С.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Экономика отрасли (автомобильный транспорт).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C65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ИД «ФОРУМ» - ИНФРА –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</w:p>
    <w:p w:rsidR="00910E00" w:rsidRPr="00910E00" w:rsidRDefault="00910E00" w:rsidP="00C65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акты</w:t>
      </w:r>
      <w:r w:rsidR="00461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1D2A" w:rsidRPr="00461D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(действующие редакции)</w:t>
      </w:r>
      <w:r w:rsidRPr="00461D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975CA0" w:rsidRPr="00975CA0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975CA0" w:rsidRPr="00975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«О техническом обслуживании и ремонте автомобильного транспорта». </w:t>
      </w:r>
    </w:p>
    <w:p w:rsidR="00975CA0" w:rsidRPr="00975CA0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Трудовой кодекс РФ. </w:t>
      </w:r>
    </w:p>
    <w:p w:rsidR="00975CA0" w:rsidRPr="00975CA0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Гражданский кодекс РФ. </w:t>
      </w:r>
    </w:p>
    <w:p w:rsidR="00975CA0" w:rsidRPr="00975CA0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Налоговый кодекс РФ. </w:t>
      </w:r>
    </w:p>
    <w:p w:rsidR="00461D2A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Нормы расхода топлива и смазочных материалов на автомобильном транспорте. </w:t>
      </w:r>
    </w:p>
    <w:p w:rsidR="00975CA0" w:rsidRPr="00975CA0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Нормы эксплуатационного пробега шин на автомобильном транспорте. </w:t>
      </w:r>
    </w:p>
    <w:p w:rsidR="00461D2A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Нормы затрат на техническое обслуживание и текущий ремонт автомобилей. </w:t>
      </w:r>
    </w:p>
    <w:p w:rsidR="00461D2A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Законы РФ: «О защите прав потребителей», «О сертификации продукции и услуг», «О стандартизации», «Об обеспечении единства измерений». </w:t>
      </w:r>
    </w:p>
    <w:p w:rsidR="00975CA0" w:rsidRPr="00975CA0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3.1102-2011 Единая система технологической документации (ЕСТД)</w:t>
      </w:r>
    </w:p>
    <w:p w:rsidR="00975CA0" w:rsidRPr="00975CA0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оказания услуг (выполнения работ) по ТО и ремонту автомототранспортных средств. ПП РФ № 43 ОТ 23.01.2007</w:t>
      </w:r>
    </w:p>
    <w:p w:rsidR="00461D2A" w:rsidRDefault="00910E0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A0"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Межотраслевые правила по охране труда на автомобильном транспорте. </w:t>
      </w:r>
    </w:p>
    <w:p w:rsidR="00461D2A" w:rsidRDefault="00975CA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10E0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Типовые инструкции по охране труда для основных профессий и видов работ. </w:t>
      </w:r>
    </w:p>
    <w:p w:rsidR="00975CA0" w:rsidRPr="00975CA0" w:rsidRDefault="00975CA0" w:rsidP="00C65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10E0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Тарифно-квалификационные справочники. </w:t>
      </w:r>
    </w:p>
    <w:p w:rsidR="00975CA0" w:rsidRPr="00E1580A" w:rsidRDefault="00975CA0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sz w:val="24"/>
          <w:szCs w:val="24"/>
        </w:rPr>
        <w:t>Электронные издания</w:t>
      </w:r>
      <w:r w:rsidR="000740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75CA0" w:rsidRPr="00E1580A" w:rsidRDefault="00975CA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Графкина М.В. Охрана труда. Автомобильный транспорт. ППССЗ (2-ое ОИЦ изд.</w:t>
      </w:r>
      <w:r w:rsidR="00461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пер.) - М: «Академия», </w:t>
      </w:r>
      <w:r w:rsidRPr="00E1580A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0" w:history="1">
        <w:r w:rsidRPr="00E1580A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E1580A">
        <w:rPr>
          <w:rFonts w:ascii="Times New Roman" w:hAnsi="Times New Roman" w:cs="Times New Roman"/>
          <w:sz w:val="24"/>
          <w:szCs w:val="24"/>
        </w:rPr>
        <w:t>;</w:t>
      </w:r>
    </w:p>
    <w:p w:rsidR="00975CA0" w:rsidRDefault="00975CA0" w:rsidP="00C6538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2.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Ходош М.С., Бачурин А.А. Организация сервисного обслуживания на автомобил</w:t>
      </w:r>
      <w:r w:rsidR="00910E00">
        <w:rPr>
          <w:rFonts w:ascii="Times New Roman" w:hAnsi="Times New Roman" w:cs="Times New Roman"/>
          <w:color w:val="000000"/>
          <w:sz w:val="24"/>
          <w:szCs w:val="24"/>
        </w:rPr>
        <w:t>ьном транспорте (1-ое изд. ст.)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- М: ОИЦ «Академия», </w:t>
      </w:r>
      <w:r w:rsidRPr="00E1580A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1" w:history="1">
        <w:r w:rsidRPr="00E1580A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E1580A">
        <w:rPr>
          <w:sz w:val="24"/>
          <w:szCs w:val="24"/>
        </w:rPr>
        <w:t>.</w:t>
      </w:r>
    </w:p>
    <w:p w:rsidR="00975CA0" w:rsidRPr="00975CA0" w:rsidRDefault="00975CA0" w:rsidP="00C653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 – ресурсы:</w:t>
      </w:r>
    </w:p>
    <w:p w:rsidR="00975CA0" w:rsidRPr="001277E3" w:rsidRDefault="00975CA0" w:rsidP="00C6538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ИКТ Портал «интернет ресурсы».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1277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42384" w:rsidRPr="001277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hyperlink r:id="rId12" w:history="1">
        <w:r w:rsidR="00F42384" w:rsidRPr="00F4238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F42384" w:rsidRPr="001277E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://</w:t>
        </w:r>
        <w:r w:rsidR="00F42384" w:rsidRPr="00F4238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F42384" w:rsidRPr="001277E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="00F42384" w:rsidRPr="00F4238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ict</w:t>
        </w:r>
        <w:r w:rsidR="00F42384" w:rsidRPr="001277E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="00F42384" w:rsidRPr="00F4238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edu</w:t>
        </w:r>
        <w:r w:rsidR="00F42384" w:rsidRPr="001277E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="00F42384" w:rsidRPr="00F4238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F42384" w:rsidRPr="001277E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="00F42384" w:rsidRPr="001277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75CA0" w:rsidRPr="00975CA0" w:rsidRDefault="00975CA0" w:rsidP="00C6538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Ассоциация автосервисов России. URL: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hyperlink r:id="rId13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http://www.as-avtoservice.ru/</w:t>
        </w:r>
      </w:hyperlink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75CA0" w:rsidRPr="00975CA0" w:rsidRDefault="00975CA0" w:rsidP="00C6538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Консультант Плюс. URL: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hyperlink r:id="rId14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http://www.consultant.ru/</w:t>
        </w:r>
      </w:hyperlink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75CA0" w:rsidRPr="00975CA0" w:rsidRDefault="00975CA0" w:rsidP="00C6538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технологической документации. URL: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hyperlink r:id="rId15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http://hoster.bmstu.ru/~spir/TD.pdf</w:t>
        </w:r>
      </w:hyperlink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75CA0" w:rsidRPr="00975CA0" w:rsidRDefault="00975CA0" w:rsidP="00C6538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ЕСКД и ГОСТы. URL: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hyperlink r:id="rId16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http://www.robot.bmstu.ru/files/GOST/gost-eskd.html</w:t>
        </w:r>
      </w:hyperlink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75CA0" w:rsidRPr="00975CA0" w:rsidRDefault="00975CA0" w:rsidP="00C6538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1277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</w:t>
      </w:r>
      <w:r w:rsidRPr="001277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hyperlink r:id="rId17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URL:http://www.i-mash.ru</w:t>
        </w:r>
      </w:hyperlink>
      <w:r w:rsidR="00F42384" w:rsidRP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/sm/sistemy-dokumentacii/edinaj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a-</w:t>
      </w:r>
      <w:r w:rsidR="00F42384" w:rsidRP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sistema-tekhnologicheskoj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j </w:t>
      </w:r>
      <w:r w:rsidR="00F42384" w:rsidRP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–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dokumentacii</w:t>
      </w:r>
      <w:r w:rsidR="00F42384" w:rsidRP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</w:p>
    <w:p w:rsidR="00975CA0" w:rsidRPr="00975CA0" w:rsidRDefault="00975CA0" w:rsidP="00C6538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</w:rPr>
        <w:t>ЕСТД. URL:</w:t>
      </w:r>
      <w:r w:rsidRPr="00975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hyperlink r:id="rId18" w:history="1">
        <w:r w:rsidR="00F42384" w:rsidRPr="0071748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http://www.normacs.ru/Doclist/doc/TJF.html</w:t>
        </w:r>
      </w:hyperlink>
      <w:r w:rsidR="00F423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7C74ED" w:rsidRPr="007C74ED" w:rsidRDefault="007C74ED" w:rsidP="00C653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4ED">
        <w:rPr>
          <w:rFonts w:ascii="Times New Roman" w:hAnsi="Times New Roman" w:cs="Times New Roman"/>
          <w:b/>
          <w:bCs/>
          <w:sz w:val="24"/>
          <w:szCs w:val="24"/>
        </w:rPr>
        <w:t>3.3 Организация образовательного процесса</w:t>
      </w:r>
    </w:p>
    <w:p w:rsidR="007C74ED" w:rsidRPr="00D265CA" w:rsidRDefault="007C74ED" w:rsidP="00C653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Pr="008538F2">
        <w:rPr>
          <w:rFonts w:ascii="Times New Roman" w:hAnsi="Times New Roman" w:cs="Times New Roman"/>
          <w:sz w:val="24"/>
          <w:szCs w:val="24"/>
        </w:rPr>
        <w:t>ПМ.0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5CA0">
        <w:rPr>
          <w:rFonts w:ascii="Times New Roman" w:hAnsi="Times New Roman" w:cs="Times New Roman"/>
          <w:sz w:val="24"/>
          <w:szCs w:val="24"/>
        </w:rPr>
        <w:t xml:space="preserve"> </w:t>
      </w:r>
      <w:r w:rsidR="00F364DA" w:rsidRPr="00F364DA">
        <w:rPr>
          <w:rFonts w:ascii="Times New Roman" w:hAnsi="Times New Roman" w:cs="Times New Roman"/>
          <w:sz w:val="24"/>
          <w:szCs w:val="24"/>
        </w:rPr>
        <w:t>Организация процессов по техническому обслуживанию и ремонту автотранспортных средств</w:t>
      </w:r>
      <w:r w:rsidR="00975CA0">
        <w:rPr>
          <w:rFonts w:ascii="Times New Roman" w:hAnsi="Times New Roman" w:cs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предусматривает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D265C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65CA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4ED" w:rsidRPr="00D265CA" w:rsidRDefault="007C74ED" w:rsidP="00C653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8538F2">
        <w:rPr>
          <w:rFonts w:ascii="Times New Roman" w:hAnsi="Times New Roman" w:cs="Times New Roman"/>
          <w:sz w:val="24"/>
          <w:szCs w:val="24"/>
        </w:rPr>
        <w:t>ПМ.0</w:t>
      </w:r>
      <w:r w:rsidR="00F364DA">
        <w:rPr>
          <w:rFonts w:ascii="Times New Roman" w:hAnsi="Times New Roman" w:cs="Times New Roman"/>
          <w:sz w:val="24"/>
          <w:szCs w:val="24"/>
        </w:rPr>
        <w:t>2</w:t>
      </w:r>
      <w:r w:rsidR="00975CA0">
        <w:rPr>
          <w:rFonts w:ascii="Times New Roman" w:hAnsi="Times New Roman" w:cs="Times New Roman"/>
          <w:sz w:val="24"/>
          <w:szCs w:val="24"/>
        </w:rPr>
        <w:t xml:space="preserve"> </w:t>
      </w:r>
      <w:r w:rsidR="00F364DA" w:rsidRPr="00F364DA">
        <w:rPr>
          <w:rFonts w:ascii="Times New Roman" w:hAnsi="Times New Roman" w:cs="Times New Roman"/>
          <w:sz w:val="24"/>
          <w:szCs w:val="24"/>
        </w:rPr>
        <w:t>Организация процессов по техническому обслуживанию и ремонту автотранспортных средств</w:t>
      </w:r>
      <w:r w:rsidR="00975CA0">
        <w:rPr>
          <w:rFonts w:ascii="Times New Roman" w:hAnsi="Times New Roman" w:cs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>предусмотрена самостоятельная работа, направленная на закрепление знаний, освоение умений, формирование общих и профессиональных компетенций, обучающихся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</w:t>
      </w:r>
      <w:r w:rsidR="00F364DA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рме выполнения учебных проектов. С</w:t>
      </w:r>
      <w:r w:rsidRPr="00D265CA">
        <w:rPr>
          <w:rFonts w:ascii="Times New Roman" w:hAnsi="Times New Roman" w:cs="Times New Roman"/>
          <w:bCs/>
          <w:sz w:val="24"/>
          <w:szCs w:val="24"/>
        </w:rPr>
        <w:t>амостоятельная</w:t>
      </w:r>
      <w:r w:rsidR="00975C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работа сопровождается методическим обеспечением и обоснованием времени, затрачиваемого на её выполнение. </w:t>
      </w:r>
    </w:p>
    <w:p w:rsidR="007C74ED" w:rsidRPr="00D265CA" w:rsidRDefault="007C74ED" w:rsidP="00C653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</w:t>
      </w:r>
      <w:r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, контрольных работ.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работе. </w:t>
      </w:r>
    </w:p>
    <w:p w:rsidR="007C74ED" w:rsidRPr="00D265CA" w:rsidRDefault="007C74ED" w:rsidP="00C653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>
        <w:rPr>
          <w:rFonts w:ascii="Times New Roman" w:hAnsi="Times New Roman" w:cs="Times New Roman"/>
          <w:sz w:val="24"/>
          <w:szCs w:val="24"/>
        </w:rPr>
        <w:t xml:space="preserve">МДК </w:t>
      </w:r>
      <w:r w:rsidR="00F364DA">
        <w:rPr>
          <w:rFonts w:ascii="Times New Roman" w:hAnsi="Times New Roman" w:cs="Times New Roman"/>
          <w:sz w:val="24"/>
          <w:szCs w:val="24"/>
        </w:rPr>
        <w:t>01.01</w:t>
      </w:r>
      <w:r w:rsidR="00A3279C">
        <w:rPr>
          <w:rFonts w:ascii="Times New Roman" w:hAnsi="Times New Roman" w:cs="Times New Roman"/>
          <w:sz w:val="24"/>
          <w:szCs w:val="24"/>
        </w:rPr>
        <w:t xml:space="preserve"> </w:t>
      </w:r>
      <w:r w:rsidR="00461D2A">
        <w:rPr>
          <w:rFonts w:ascii="Times New Roman" w:hAnsi="Times New Roman" w:cs="Times New Roman"/>
          <w:sz w:val="24"/>
          <w:szCs w:val="24"/>
        </w:rPr>
        <w:t>заканчиваются дифференцированным зачётом</w:t>
      </w:r>
      <w:r w:rsidR="00461D2A">
        <w:rPr>
          <w:rFonts w:ascii="Times New Roman" w:hAnsi="Times New Roman" w:cs="Times New Roman"/>
          <w:sz w:val="24"/>
          <w:szCs w:val="24"/>
        </w:rPr>
        <w:t>, а</w:t>
      </w:r>
      <w:r w:rsidR="00F364DA">
        <w:rPr>
          <w:rFonts w:ascii="Times New Roman" w:hAnsi="Times New Roman" w:cs="Times New Roman"/>
          <w:sz w:val="24"/>
          <w:szCs w:val="24"/>
        </w:rPr>
        <w:t xml:space="preserve"> </w:t>
      </w:r>
      <w:r w:rsidR="00A3279C">
        <w:rPr>
          <w:rFonts w:ascii="Times New Roman" w:hAnsi="Times New Roman" w:cs="Times New Roman"/>
          <w:sz w:val="24"/>
          <w:szCs w:val="24"/>
        </w:rPr>
        <w:t>МДК 02.03</w:t>
      </w:r>
      <w:r w:rsidR="00461D2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79C">
        <w:rPr>
          <w:rFonts w:ascii="Times New Roman" w:hAnsi="Times New Roman" w:cs="Times New Roman"/>
          <w:sz w:val="24"/>
          <w:szCs w:val="24"/>
        </w:rPr>
        <w:t xml:space="preserve">МДК 02.02 </w:t>
      </w:r>
      <w:r>
        <w:rPr>
          <w:rFonts w:ascii="Times New Roman" w:hAnsi="Times New Roman" w:cs="Times New Roman"/>
          <w:sz w:val="24"/>
          <w:szCs w:val="24"/>
        </w:rPr>
        <w:t xml:space="preserve">заканчиваются экзаменом. </w:t>
      </w:r>
      <w:r w:rsidR="00F364DA">
        <w:rPr>
          <w:rFonts w:ascii="Times New Roman" w:hAnsi="Times New Roman" w:cs="Times New Roman"/>
          <w:sz w:val="24"/>
          <w:szCs w:val="24"/>
        </w:rPr>
        <w:t>Предусмотрено в</w:t>
      </w:r>
      <w:r>
        <w:rPr>
          <w:rFonts w:ascii="Times New Roman" w:hAnsi="Times New Roman" w:cs="Times New Roman"/>
          <w:sz w:val="24"/>
          <w:szCs w:val="24"/>
        </w:rPr>
        <w:t xml:space="preserve">ыполнение курсового проекта </w:t>
      </w:r>
      <w:r w:rsidR="00F364DA">
        <w:rPr>
          <w:rFonts w:ascii="Times New Roman" w:hAnsi="Times New Roman" w:cs="Times New Roman"/>
          <w:sz w:val="24"/>
          <w:szCs w:val="24"/>
        </w:rPr>
        <w:t>по МДК 02.02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>
        <w:rPr>
          <w:rFonts w:ascii="Times New Roman" w:hAnsi="Times New Roman" w:cs="Times New Roman"/>
          <w:bCs/>
          <w:sz w:val="24"/>
          <w:szCs w:val="24"/>
        </w:rPr>
        <w:t>экзаменом</w:t>
      </w:r>
      <w:r w:rsidR="00F364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1D2A">
        <w:rPr>
          <w:rFonts w:ascii="Times New Roman" w:hAnsi="Times New Roman" w:cs="Times New Roman"/>
          <w:bCs/>
          <w:sz w:val="24"/>
          <w:szCs w:val="24"/>
        </w:rPr>
        <w:t>(</w:t>
      </w:r>
      <w:r w:rsidR="00F364DA">
        <w:rPr>
          <w:rFonts w:ascii="Times New Roman" w:hAnsi="Times New Roman" w:cs="Times New Roman"/>
          <w:bCs/>
          <w:sz w:val="24"/>
          <w:szCs w:val="24"/>
        </w:rPr>
        <w:t>квалификационным</w:t>
      </w:r>
      <w:r w:rsidR="00461D2A">
        <w:rPr>
          <w:rFonts w:ascii="Times New Roman" w:hAnsi="Times New Roman" w:cs="Times New Roman"/>
          <w:bCs/>
          <w:sz w:val="24"/>
          <w:szCs w:val="24"/>
        </w:rPr>
        <w:t>)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86650E" w:rsidRPr="00E1580A" w:rsidRDefault="0086650E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3.4. Кадровое обеспечение образовательного процесса </w:t>
      </w:r>
    </w:p>
    <w:p w:rsidR="0086650E" w:rsidRPr="00E1580A" w:rsidRDefault="0086650E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Программа профессионального модуля обеспечена рабочими кадрами: преподавателями специальных дисциплин и мастерами производственного обучения.</w:t>
      </w:r>
    </w:p>
    <w:p w:rsidR="0086650E" w:rsidRPr="00E1580A" w:rsidRDefault="0086650E" w:rsidP="00C6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384">
        <w:rPr>
          <w:rFonts w:ascii="Times New Roman" w:hAnsi="Times New Roman" w:cs="Times New Roman"/>
          <w:bCs/>
          <w:color w:val="000000"/>
          <w:sz w:val="24"/>
          <w:szCs w:val="24"/>
        </w:rPr>
        <w:t>Преподаватели специальных дисциплин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имеют высшее профессиональное образование, соответствующее профилю модуля «</w:t>
      </w:r>
      <w:r w:rsidR="00ED4559" w:rsidRPr="00E1580A">
        <w:rPr>
          <w:rFonts w:ascii="Times New Roman" w:eastAsia="Times New Roman" w:hAnsi="Times New Roman" w:cs="Times New Roman"/>
          <w:sz w:val="24"/>
          <w:szCs w:val="24"/>
        </w:rPr>
        <w:t>Организация процессов по техническому обслуживанию и ремонту автотранспортных средств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ED4559"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23.02.07 </w:t>
      </w:r>
      <w:r w:rsidR="00ED4559" w:rsidRPr="00E1580A">
        <w:rPr>
          <w:rFonts w:ascii="Times New Roman" w:hAnsi="Times New Roman" w:cs="Times New Roman"/>
          <w:sz w:val="24"/>
          <w:szCs w:val="24"/>
        </w:rPr>
        <w:t>Техническое обслуживание и ремонт двигателей, систем и агрегатов автомобилей, а</w:t>
      </w:r>
      <w:r w:rsidR="00F42384">
        <w:rPr>
          <w:rFonts w:ascii="Times New Roman" w:hAnsi="Times New Roman" w:cs="Times New Roman"/>
          <w:sz w:val="24"/>
          <w:szCs w:val="24"/>
        </w:rPr>
        <w:t xml:space="preserve"> 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также о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пыт деятельности в соотв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етствующей профессиональной сфе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ре. </w:t>
      </w:r>
    </w:p>
    <w:p w:rsidR="00913661" w:rsidRPr="00E1580A" w:rsidRDefault="00B81502" w:rsidP="00C6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384">
        <w:rPr>
          <w:rFonts w:ascii="Times New Roman" w:hAnsi="Times New Roman" w:cs="Times New Roman"/>
          <w:bCs/>
          <w:color w:val="000000"/>
          <w:sz w:val="24"/>
          <w:szCs w:val="24"/>
        </w:rPr>
        <w:t>Мастера</w:t>
      </w:r>
      <w:r w:rsidR="00F4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4559"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меют высшее профессиональное образование, соответствующее профилю модуля «</w:t>
      </w:r>
      <w:r w:rsidR="00ED4559" w:rsidRPr="00E1580A">
        <w:rPr>
          <w:rFonts w:ascii="Times New Roman" w:eastAsia="Times New Roman" w:hAnsi="Times New Roman" w:cs="Times New Roman"/>
          <w:sz w:val="24"/>
          <w:szCs w:val="24"/>
        </w:rPr>
        <w:t>Организация процессов по техническому обслуживанию и ремонту автотранспортных средств</w:t>
      </w:r>
      <w:r w:rsidR="00ED4559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ED4559"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="00ED4559" w:rsidRPr="00E1580A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="0086650E" w:rsidRPr="00E158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4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650E" w:rsidRPr="00E1580A">
        <w:rPr>
          <w:rFonts w:ascii="Times New Roman" w:hAnsi="Times New Roman" w:cs="Times New Roman"/>
          <w:color w:val="000000"/>
          <w:sz w:val="24"/>
          <w:szCs w:val="24"/>
        </w:rPr>
        <w:t>квалификационн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F4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разряд</w:t>
      </w:r>
      <w:r w:rsidR="00F4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6650E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стажировк</w:t>
      </w:r>
      <w:r w:rsidR="00ED4559" w:rsidRPr="00E1580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6650E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в профильных организациях</w:t>
      </w:r>
      <w:r w:rsidR="00F42384">
        <w:rPr>
          <w:rFonts w:ascii="Times New Roman" w:hAnsi="Times New Roman" w:cs="Times New Roman"/>
          <w:color w:val="000000"/>
          <w:sz w:val="24"/>
          <w:szCs w:val="24"/>
        </w:rPr>
        <w:t xml:space="preserve"> каждые 3 года</w:t>
      </w:r>
      <w:r w:rsidR="0086650E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D4559" w:rsidRPr="00E1580A" w:rsidRDefault="00ED4559" w:rsidP="00C65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4559" w:rsidRPr="00E1580A" w:rsidRDefault="00ED4559" w:rsidP="00C65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КОНТРОЛЬ И ОЦЕ</w:t>
      </w:r>
      <w:r w:rsidR="00F364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 РЕЗУЛЬТАТОВ ОСВОЕНИЯ ПРОФЕС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СИОНАЛЬНОГО МОДУЛЯ (ВИДА ПРОФЕССИОНАЛЬНОЙ </w:t>
      </w:r>
      <w:r w:rsidR="00DD5E69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C4F0D" w:rsidRPr="00E1580A" w:rsidRDefault="004C4F0D" w:rsidP="00C6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820"/>
        <w:gridCol w:w="2268"/>
      </w:tblGrid>
      <w:tr w:rsidR="00ED4559" w:rsidRPr="00E1580A" w:rsidTr="00827F7D">
        <w:trPr>
          <w:trHeight w:val="608"/>
        </w:trPr>
        <w:tc>
          <w:tcPr>
            <w:tcW w:w="3085" w:type="dxa"/>
          </w:tcPr>
          <w:p w:rsidR="00ED4559" w:rsidRPr="00E1580A" w:rsidRDefault="00ED4559" w:rsidP="00461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4820" w:type="dxa"/>
          </w:tcPr>
          <w:p w:rsidR="00ED4559" w:rsidRPr="00E1580A" w:rsidRDefault="00ED4559" w:rsidP="00461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2268" w:type="dxa"/>
          </w:tcPr>
          <w:p w:rsidR="00ED4559" w:rsidRPr="00E1580A" w:rsidRDefault="00ED4559" w:rsidP="00461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</w:tr>
      <w:tr w:rsidR="00ED4559" w:rsidRPr="00E1580A" w:rsidTr="00827F7D">
        <w:trPr>
          <w:trHeight w:val="1489"/>
        </w:trPr>
        <w:tc>
          <w:tcPr>
            <w:tcW w:w="3085" w:type="dxa"/>
          </w:tcPr>
          <w:p w:rsidR="00ED4559" w:rsidRPr="00E1580A" w:rsidRDefault="00ED4559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 5.1. Планировать деятельность подразделения по техническому обслуживанию и ремонту систем, узлов и двигателей автомобиля </w:t>
            </w:r>
          </w:p>
        </w:tc>
        <w:tc>
          <w:tcPr>
            <w:tcW w:w="4820" w:type="dxa"/>
          </w:tcPr>
          <w:p w:rsidR="00ED4559" w:rsidRPr="00E1580A" w:rsidRDefault="00ED4559" w:rsidP="00E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производить расчет производственной мощности подразделения по установленным срокам; - организовывать работу производственного подразделения; - производить расчет планового фонда рабочего времени производственного персонала; - формировать смету затрат предприятия </w:t>
            </w:r>
          </w:p>
        </w:tc>
        <w:tc>
          <w:tcPr>
            <w:tcW w:w="2268" w:type="dxa"/>
          </w:tcPr>
          <w:p w:rsidR="00ED4559" w:rsidRPr="00E1580A" w:rsidRDefault="00ED4559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Экспертная оценка по критериям. Практическое задание. </w:t>
            </w:r>
          </w:p>
          <w:p w:rsidR="00ED4559" w:rsidRPr="00E1580A" w:rsidRDefault="00ED4559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ED4559" w:rsidRPr="00E1580A" w:rsidTr="005C3F99">
        <w:trPr>
          <w:trHeight w:val="276"/>
        </w:trPr>
        <w:tc>
          <w:tcPr>
            <w:tcW w:w="3085" w:type="dxa"/>
          </w:tcPr>
          <w:p w:rsidR="00ED4559" w:rsidRPr="00E1580A" w:rsidRDefault="00ED4559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5.2. Организовывать материально техническое обеспечение процесса по техническому обслуживанию и ремонту автотранспортных средств. </w:t>
            </w:r>
          </w:p>
        </w:tc>
        <w:tc>
          <w:tcPr>
            <w:tcW w:w="4820" w:type="dxa"/>
          </w:tcPr>
          <w:p w:rsidR="00ED4559" w:rsidRPr="00E1580A" w:rsidRDefault="00ED4559" w:rsidP="00E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 и структуру оборотных средств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редприятий автомобильного транспорта;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стадии кругооборота оборотных средств;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ипы и методику нормирования обо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ротных фондов предприятия;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методику расчета показателей использования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расходных материалов;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 потребности основных средств предприятия автомобильного транспорта в объ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ектах материально-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снабжения в натуральном и стоимостном выражении</w:t>
            </w:r>
            <w:r w:rsidR="00B81502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D4559" w:rsidRPr="00E1580A" w:rsidRDefault="00ED4559" w:rsidP="00E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 соответствия требованиям действующих норм, правил, стандартов и заданной ситуации по каждому из этапов. Дифференцированный зачет</w:t>
            </w:r>
            <w:r w:rsidR="00F42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4559" w:rsidRPr="00E1580A" w:rsidTr="00A64771">
        <w:trPr>
          <w:trHeight w:val="557"/>
        </w:trPr>
        <w:tc>
          <w:tcPr>
            <w:tcW w:w="3085" w:type="dxa"/>
          </w:tcPr>
          <w:p w:rsidR="00ED4559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5.3. Осуществлять организацию и контроль деятельности персонала подразделе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техническому обслуживан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 и ремонту авто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транспортных средств. </w:t>
            </w:r>
          </w:p>
        </w:tc>
        <w:tc>
          <w:tcPr>
            <w:tcW w:w="4820" w:type="dxa"/>
          </w:tcPr>
          <w:p w:rsidR="00ED4559" w:rsidRPr="00E1580A" w:rsidRDefault="00B81502" w:rsidP="00E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валификационные требования ЕТКС по должностям «Слесарь по ремонту автомобилей», «Техник по ТО и ремонту автомобилей», «Мастер участка»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азделение труда в организации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онят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и типы организационных струк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 управления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ринципы построения организационной структуры управления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ормы трудового законодательства по дисциплинарным взысканиям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D4559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 практи</w:t>
            </w:r>
            <w:r w:rsidR="00ED4559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ческое задание. </w:t>
            </w:r>
          </w:p>
          <w:p w:rsidR="00ED4559" w:rsidRPr="00E1580A" w:rsidRDefault="00ED4559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Экзамен </w:t>
            </w:r>
          </w:p>
        </w:tc>
      </w:tr>
      <w:tr w:rsidR="00ED4559" w:rsidRPr="00E1580A" w:rsidTr="00827F7D">
        <w:trPr>
          <w:trHeight w:val="132"/>
        </w:trPr>
        <w:tc>
          <w:tcPr>
            <w:tcW w:w="3085" w:type="dxa"/>
          </w:tcPr>
          <w:p w:rsidR="00ED4559" w:rsidRPr="00E1580A" w:rsidRDefault="00ED4559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5.4. Разраба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тывать предложения по совершенствованию деятельности подразделения по техническому обслуживанию и ремонту автотранспортных средств</w:t>
            </w:r>
          </w:p>
        </w:tc>
        <w:tc>
          <w:tcPr>
            <w:tcW w:w="4820" w:type="dxa"/>
          </w:tcPr>
          <w:p w:rsidR="00827F7D" w:rsidRPr="00E1580A" w:rsidRDefault="00ED4559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аконодательные и нормативные акты, 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 производственно- хозяйственную деятельность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орядок использования материально-технических, трудовых и финансовых ресурсов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сновы менеджмента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D4559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окументационное обеспечение управления и производства</w:t>
            </w:r>
            <w:r w:rsidR="00A64771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27F7D" w:rsidRPr="00E1580A" w:rsidRDefault="00ED4559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задание, 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</w:p>
          <w:p w:rsidR="00ED4559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</w:t>
            </w:r>
          </w:p>
        </w:tc>
      </w:tr>
    </w:tbl>
    <w:p w:rsidR="004C4F0D" w:rsidRPr="00E1580A" w:rsidRDefault="00827F7D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2"/>
        <w:gridCol w:w="5486"/>
        <w:gridCol w:w="1420"/>
      </w:tblGrid>
      <w:tr w:rsidR="00827F7D" w:rsidRPr="00E1580A" w:rsidTr="00F364DA">
        <w:trPr>
          <w:trHeight w:val="446"/>
        </w:trPr>
        <w:tc>
          <w:tcPr>
            <w:tcW w:w="3269" w:type="dxa"/>
            <w:gridSpan w:val="2"/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5486" w:type="dxa"/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показатели результатов подготовки </w:t>
            </w:r>
          </w:p>
        </w:tc>
        <w:tc>
          <w:tcPr>
            <w:tcW w:w="1420" w:type="dxa"/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</w:t>
            </w:r>
          </w:p>
        </w:tc>
      </w:tr>
      <w:tr w:rsidR="00827F7D" w:rsidRPr="00E1580A" w:rsidTr="00F364DA">
        <w:trPr>
          <w:trHeight w:val="3283"/>
        </w:trPr>
        <w:tc>
          <w:tcPr>
            <w:tcW w:w="3269" w:type="dxa"/>
            <w:gridSpan w:val="2"/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1. Выбирать способы решения задач профессиональной деятельности, применительно к различным контекстам. </w:t>
            </w:r>
          </w:p>
        </w:tc>
        <w:tc>
          <w:tcPr>
            <w:tcW w:w="5486" w:type="dxa"/>
          </w:tcPr>
          <w:p w:rsidR="00827F7D" w:rsidRPr="00E1580A" w:rsidRDefault="00827F7D" w:rsidP="00E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Сложных проблемные ситуации в различных контекстах. Проведение анализа сложных ситуаций при решении задач. Профессиональной деятельности. Определение этапов решения задачи. Определение потребности в информации Осуществление эффективного поиска. Выделение всех возможных источников нужных ресурсов, в том числе неочевидных. Разработка детального плана действий. Оценка рисков на каждом шагу. 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420" w:type="dxa"/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827F7D" w:rsidRPr="00E1580A" w:rsidTr="00F364DA">
        <w:trPr>
          <w:trHeight w:val="523"/>
        </w:trPr>
        <w:tc>
          <w:tcPr>
            <w:tcW w:w="3269" w:type="dxa"/>
            <w:gridSpan w:val="2"/>
            <w:tcBorders>
              <w:bottom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486" w:type="dxa"/>
            <w:tcBorders>
              <w:bottom w:val="single" w:sz="4" w:space="0" w:color="auto"/>
            </w:tcBorders>
          </w:tcPr>
          <w:p w:rsidR="00827F7D" w:rsidRPr="00E1580A" w:rsidRDefault="00827F7D" w:rsidP="00E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полученной информации, выделяет в ней главные аспекты. Структурировать отобранную информацию в соответствии с параметрами поиска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Интерпретация полученной информации в контексте профессиональной деятельности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827F7D" w:rsidRPr="00E1580A" w:rsidTr="00F364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3. Планировать и реализовывать собственное профессиональное и личностное развитие 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актуальной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 правовой документацию по профессии (специаль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ности)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современной науч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профессиональной те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рми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нологии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траектории про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развития и самообразования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827F7D" w:rsidRPr="00E1580A" w:rsidTr="00F364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4. Работать в коллективе и команде, эффек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тивно 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деловом общении для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ффективного решения деловых задач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C3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профессиональ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деятельность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827F7D" w:rsidRPr="00E1580A" w:rsidTr="00F364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51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5. 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 устно и письменн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излагать свои мысли по профес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тематике на государственном языке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Проявление толерантности в рабочем коллективе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Наблюдение.</w:t>
            </w:r>
            <w:r w:rsidR="005C3F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827F7D" w:rsidRPr="00E1580A" w:rsidTr="00F364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51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6. Проявлять гражданско</w:t>
            </w:r>
            <w:r w:rsidR="00F42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патриотическую позицию, демонстрировать осознанное поведение на основе общечеловеческих ценностей</w:t>
            </w:r>
            <w:r w:rsidR="00A3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3279C" w:rsidRPr="001277E3">
              <w:rPr>
                <w:rFonts w:ascii="Times New Roman" w:hAnsi="Times New Roman" w:cs="Times New Roman"/>
                <w:b/>
                <w:szCs w:val="24"/>
              </w:rPr>
              <w:t>применять стандарты антикоррупционного поведения</w:t>
            </w:r>
            <w:r w:rsidR="00A3279C" w:rsidRPr="001277E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значимость своей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специальности.</w:t>
            </w:r>
          </w:p>
          <w:p w:rsidR="00827F7D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поведения на основе общечеловеческих ценно</w:t>
            </w:r>
            <w:r w:rsidR="00827F7D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стей.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Наблюдение, Экспертная оцен</w:t>
            </w:r>
            <w:r w:rsidR="00827F7D"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ка </w:t>
            </w:r>
          </w:p>
        </w:tc>
      </w:tr>
      <w:tr w:rsidR="00827F7D" w:rsidRPr="00E1580A" w:rsidTr="00F364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7. Содействовать сохранению окружающей среды, ресурсосбережению, эффективно действовать в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чрезвычайных ситуациях.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правил эколог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безопасности при ведении 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 деятельно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Обеспечивать ресурсосбережение на рабочем месте</w:t>
            </w:r>
            <w:r w:rsidR="005B5C3E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D" w:rsidRPr="00E1580A" w:rsidRDefault="00827F7D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5B5C3E" w:rsidRPr="00E1580A" w:rsidTr="00F364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 9. Использовать информационные технологии в профессиональной деятельности.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средств информатизации и информационных технологий для реализации профессиональной деятельности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5B5C3E" w:rsidRPr="00E1580A" w:rsidTr="00F364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</w:t>
            </w:r>
            <w:r w:rsidR="006F0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языке. </w:t>
            </w:r>
          </w:p>
          <w:p w:rsidR="005B5C3E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общения на профессиональные темы.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  <w:tr w:rsidR="005B5C3E" w:rsidRPr="00E1580A" w:rsidTr="00F364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11.</w:t>
            </w:r>
            <w:r w:rsidR="00A3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0490" w:rsidRPr="00127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знания по финансовой грамотности, </w:t>
            </w:r>
            <w:r w:rsidR="006F0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ланировать предприниматель скую деятельность в профессиональной сфере.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E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инвестиционную привлекательность коммерческих идей в рамках профессиональной деятельности. Составлять бизнес план. Презентовать бизнес-идею. Определение источников финансирования Применение грамотных кредитных продуктов для открытия дела.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E" w:rsidRPr="00E1580A" w:rsidRDefault="005B5C3E" w:rsidP="00C65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Экспертная оценка </w:t>
            </w:r>
          </w:p>
        </w:tc>
      </w:tr>
    </w:tbl>
    <w:p w:rsidR="004C4F0D" w:rsidRDefault="005B5C3E" w:rsidP="00E86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Оценка индивидуальных образовательных достижений по результатам текущего конт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>роля и промежуточной аттестации:</w:t>
      </w:r>
      <w:r w:rsidR="00E862FF" w:rsidRPr="00E86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отлично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90 ÷ 100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%;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хорошо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80 ÷ 89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%;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удовлетворительно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70 ÷ 79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%;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неудовлетворительно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862FF" w:rsidRPr="00E1580A">
        <w:rPr>
          <w:rFonts w:ascii="Times New Roman" w:hAnsi="Times New Roman" w:cs="Times New Roman"/>
          <w:color w:val="000000"/>
          <w:sz w:val="24"/>
          <w:szCs w:val="24"/>
        </w:rPr>
        <w:t>менее 70</w:t>
      </w:r>
      <w:r w:rsidR="00E862FF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4C4F0D" w:rsidRPr="00E1580A" w:rsidRDefault="005B5C3E" w:rsidP="00C6538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студентами профессиональных и общих компетенций как результатов освоения профессионального модуля</w:t>
      </w:r>
    </w:p>
    <w:p w:rsidR="004C4F0D" w:rsidRPr="00E1580A" w:rsidRDefault="004C4F0D" w:rsidP="00C653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A79" w:rsidRPr="00E1580A" w:rsidRDefault="005B5C3E" w:rsidP="00C653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22A79" w:rsidRPr="00E1580A">
        <w:rPr>
          <w:rFonts w:ascii="Times New Roman" w:hAnsi="Times New Roman" w:cs="Times New Roman"/>
          <w:b/>
          <w:sz w:val="24"/>
          <w:szCs w:val="24"/>
        </w:rPr>
        <w:t>КОМПЛЕКТ КОНТРОЛЬНО-ОЦЕНОЧНЫХ СРЕДСТВ ПРОФЕССИОНАЛЬНОГО МОДУЛЯ</w:t>
      </w:r>
    </w:p>
    <w:p w:rsidR="00422A79" w:rsidRPr="00E1580A" w:rsidRDefault="00422A79" w:rsidP="00C6538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2A79" w:rsidRPr="00E1580A" w:rsidRDefault="005B5C3E" w:rsidP="00C653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158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 w:rsidR="00422A79" w:rsidRPr="00E158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ПАСПОРТ КОМПЛЕКТА ОЦЕНОЧНЫХ СРЕДСТВ</w:t>
      </w:r>
    </w:p>
    <w:p w:rsidR="00422A79" w:rsidRPr="00E1580A" w:rsidRDefault="00422A79" w:rsidP="00C6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Комплект оценочных средств (КОС) предназначен для контроля и оценки </w:t>
      </w:r>
      <w:r w:rsidR="00F364DA"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образовательных достижений,</w:t>
      </w:r>
      <w:r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 (в том числе обучающихся с ограниченными возможностями здоровья (ОВЗ)) по программе профессионального модуля ПМ.0</w:t>
      </w:r>
      <w:r w:rsidR="00254FB6"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A64771" w:rsidRPr="00E1580A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процессов по техническому обслуживанию и ремонту автотранспортных средств</w:t>
      </w:r>
      <w:r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специальности 23.02.07 Техническое обслуживание и ремонт двигателей,</w:t>
      </w:r>
      <w:r w:rsidR="00254FB6"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систем и агрегатов автомобилей</w:t>
      </w:r>
      <w:r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422A79" w:rsidRPr="00E1580A" w:rsidRDefault="00422A79" w:rsidP="00C6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58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Форма проведения текущей и промежуточной аттестации установлена с учетом индивидуальных психофизических особенностей (устно, письменно на бумаге, письменно на компьютере), при необходимости студенту может быть предоставлено дополнительное время для подготовки ответа на квалификационном экзамене.</w:t>
      </w:r>
    </w:p>
    <w:p w:rsidR="00422A79" w:rsidRPr="00E1580A" w:rsidRDefault="00422A79" w:rsidP="00C6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15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КОС включает контрольные материалы для проведения экзамена (квалификационного) по профессиональному модулю. </w:t>
      </w:r>
    </w:p>
    <w:p w:rsidR="00254FB6" w:rsidRPr="00E1580A" w:rsidRDefault="00254FB6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5.1.1</w:t>
      </w:r>
      <w:r w:rsidR="00F42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по элементам профессионального модуля</w:t>
      </w:r>
    </w:p>
    <w:p w:rsidR="00254FB6" w:rsidRPr="00E1580A" w:rsidRDefault="00254FB6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Оценка освоения теоретического курса профессионального модуля включает в себя текущий контроль, результаты промежуточной аттестации в виде дифференцированного зачёта по МДК и оценки за курсовое проектирование. </w:t>
      </w:r>
    </w:p>
    <w:p w:rsidR="00254FB6" w:rsidRPr="00E1580A" w:rsidRDefault="00254FB6" w:rsidP="00C653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по элементам профессионального модуля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62"/>
        <w:gridCol w:w="4218"/>
      </w:tblGrid>
      <w:tr w:rsidR="00254FB6" w:rsidRPr="00E1580A" w:rsidTr="00254FB6">
        <w:tc>
          <w:tcPr>
            <w:tcW w:w="6062" w:type="dxa"/>
          </w:tcPr>
          <w:p w:rsidR="00254FB6" w:rsidRPr="00E1580A" w:rsidRDefault="00254FB6" w:rsidP="00C6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промежуточной аттестации</w:t>
            </w:r>
          </w:p>
        </w:tc>
        <w:tc>
          <w:tcPr>
            <w:tcW w:w="4218" w:type="dxa"/>
          </w:tcPr>
          <w:p w:rsidR="00254FB6" w:rsidRPr="00E1580A" w:rsidRDefault="00254FB6" w:rsidP="00C6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254FB6" w:rsidRPr="00E1580A" w:rsidTr="00254FB6">
        <w:tc>
          <w:tcPr>
            <w:tcW w:w="6062" w:type="dxa"/>
          </w:tcPr>
          <w:p w:rsidR="00254FB6" w:rsidRPr="00E1580A" w:rsidRDefault="00254FB6" w:rsidP="00C6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МДК 02.01. Организация работ по техническому обслуживанию и ремонту на производственных участках</w:t>
            </w:r>
          </w:p>
        </w:tc>
        <w:tc>
          <w:tcPr>
            <w:tcW w:w="4218" w:type="dxa"/>
          </w:tcPr>
          <w:p w:rsidR="00254FB6" w:rsidRPr="00E1580A" w:rsidRDefault="00254FB6" w:rsidP="00C6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Дифференцированный зачёт</w:t>
            </w:r>
          </w:p>
        </w:tc>
      </w:tr>
      <w:tr w:rsidR="00254FB6" w:rsidRPr="00E1580A" w:rsidTr="00254FB6">
        <w:tc>
          <w:tcPr>
            <w:tcW w:w="6062" w:type="dxa"/>
          </w:tcPr>
          <w:p w:rsidR="00254FB6" w:rsidRPr="00E1580A" w:rsidRDefault="00254FB6" w:rsidP="00C6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МДК 02.02. Управление деятельностью предприятия</w:t>
            </w:r>
          </w:p>
        </w:tc>
        <w:tc>
          <w:tcPr>
            <w:tcW w:w="4218" w:type="dxa"/>
          </w:tcPr>
          <w:p w:rsidR="00254FB6" w:rsidRPr="00E1580A" w:rsidRDefault="006F0490" w:rsidP="00C6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 w:rsidR="00E86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62FF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62FF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Дифференцированный зачёт</w:t>
            </w:r>
          </w:p>
        </w:tc>
      </w:tr>
      <w:tr w:rsidR="00254FB6" w:rsidRPr="00E1580A" w:rsidTr="00254FB6">
        <w:tc>
          <w:tcPr>
            <w:tcW w:w="6062" w:type="dxa"/>
          </w:tcPr>
          <w:p w:rsidR="00254FB6" w:rsidRPr="00E1580A" w:rsidRDefault="00254FB6" w:rsidP="00C6538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МДК </w:t>
            </w:r>
            <w:r w:rsidR="00F3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E1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F3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E1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="006F04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коллективом исполнителей</w:t>
            </w:r>
          </w:p>
        </w:tc>
        <w:tc>
          <w:tcPr>
            <w:tcW w:w="4218" w:type="dxa"/>
          </w:tcPr>
          <w:p w:rsidR="00254FB6" w:rsidRPr="00E1580A" w:rsidRDefault="00E862FF" w:rsidP="00C6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Экзамен </w:t>
            </w:r>
          </w:p>
        </w:tc>
      </w:tr>
      <w:tr w:rsidR="00254FB6" w:rsidRPr="00E1580A" w:rsidTr="00254FB6">
        <w:tc>
          <w:tcPr>
            <w:tcW w:w="6062" w:type="dxa"/>
          </w:tcPr>
          <w:p w:rsidR="00254FB6" w:rsidRPr="00E1580A" w:rsidRDefault="00254FB6" w:rsidP="00C6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</w:rPr>
              <w:t>ПМ.02 Организация процессов по техническому обслуживанию и ремонту автотранспортных средств</w:t>
            </w:r>
          </w:p>
        </w:tc>
        <w:tc>
          <w:tcPr>
            <w:tcW w:w="4218" w:type="dxa"/>
          </w:tcPr>
          <w:p w:rsidR="00254FB6" w:rsidRPr="00E1580A" w:rsidRDefault="00F364DA" w:rsidP="00C6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254FB6"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E1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валификационный</w:t>
            </w:r>
          </w:p>
        </w:tc>
      </w:tr>
    </w:tbl>
    <w:p w:rsidR="004004D6" w:rsidRPr="00E1580A" w:rsidRDefault="004004D6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5.1.2 Оценка освоения междисциплинарного курса </w:t>
      </w:r>
    </w:p>
    <w:p w:rsidR="004004D6" w:rsidRPr="00E1580A" w:rsidRDefault="004004D6" w:rsidP="00E86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оценки</w:t>
      </w:r>
      <w:r w:rsid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критериев оценки учебной деятельности обучающихся положены объективность и единый подход. При 5 - бальной оценке для всех установлены общедидактические критерии: • уровень освоения обучающимися материала, предусмотренного учебной программой; • умения обучающегося использовать теоретические знания при выполнении практических задач; • обоснованность, четкость, краткость изложения ответа. </w:t>
      </w:r>
    </w:p>
    <w:p w:rsidR="004004D6" w:rsidRPr="00E1580A" w:rsidRDefault="004004D6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«Отлично»:</w:t>
      </w:r>
      <w:r w:rsidR="00E8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Обучающийся демонстрирует глубокое знание программного материала; полное понимание сущности рассматриваемых понятий, явлений и закономерностей, теорий, взаимосвязей; умение применить их к анализу и решению практических задач в области профессиональной деятельности, давать ответы на видоизменённые вопросы; </w:t>
      </w:r>
    </w:p>
    <w:p w:rsidR="004004D6" w:rsidRPr="00E1580A" w:rsidRDefault="004004D6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«4»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«Хорошо»: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Обучающийся демонстрирует знания всего изученного программного материала, дает полный и правильный ответ на основе изученных теорий; умение применить их к анализу и решению практических задач, но испытывает затруднения при ответе на видоизмененные вопросы, допускает неточности в ответах; </w:t>
      </w:r>
    </w:p>
    <w:p w:rsidR="004004D6" w:rsidRPr="00E1580A" w:rsidRDefault="004004D6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«3»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«Удовлетворительно»: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Обучающийся демонстрирует знание программного материала на уровне представлений; даёт ответы на вопросы воспроизводящего характера; в ответах на вопросы допускает ошибки; </w:t>
      </w:r>
    </w:p>
    <w:p w:rsidR="004004D6" w:rsidRPr="00E1580A" w:rsidRDefault="004004D6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«2»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«Неудовлетворительно»:</w:t>
      </w:r>
      <w:r w:rsidR="00E8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- Обучающийся демонстрирует отдельные представления о материале; допускает принципиальные ошибки при ответах на вопросы и выполнении предусмотренных программой заданий</w:t>
      </w:r>
    </w:p>
    <w:p w:rsidR="004004D6" w:rsidRPr="00E1580A" w:rsidRDefault="004004D6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5.1.3 Оценка по производственной практике </w:t>
      </w:r>
    </w:p>
    <w:p w:rsidR="004004D6" w:rsidRPr="00E1580A" w:rsidRDefault="004004D6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и методы оценивания</w:t>
      </w:r>
      <w:r w:rsid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Предметом оценки по производственной практике являются дидактические единицы «иметь практический опыт». Контроль и оценка этих дидактических единиц осуществляются с использованием следующих форм и методов: практической проверки, наблюдения, экспертной проверки, дифференцированного зачёта по форме защиты отчёта по производственной практике.</w:t>
      </w:r>
    </w:p>
    <w:p w:rsidR="00495AF1" w:rsidRPr="00E1580A" w:rsidRDefault="00495AF1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Оценивание производственной практики: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Этапы контроля: 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наблюдение за самостоятельной работой практиканта на предприятии; - наличие положительной характеристики, подписанной руководителем практики от предприятия и заверенной печатью;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оценка дневников практики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оценка содержания и качество оформления отчета по результатам производственной практики по профилю специальности; - защита отчёта </w:t>
      </w:r>
      <w:r w:rsidR="00F364DA"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по производственные практики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профилю специальности</w:t>
      </w:r>
      <w:r w:rsidR="00E862F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прохождения практики выставляется дифференцированный зачет оценка по пятибалльной системе. </w:t>
      </w:r>
    </w:p>
    <w:p w:rsidR="00495AF1" w:rsidRPr="00E1580A" w:rsidRDefault="00495AF1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«5» «отлично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выполнены теоретически грамотно все работы, предусмотренные программой практики; - положительная производственная характеристика; - содержание и оформление отчетной документации по практике (дневник, отчет) полностью соответствуют предъявляемым требованиям; - защит отчета с полными технически грамотными ответами на вопросы комиссии. </w:t>
      </w:r>
    </w:p>
    <w:p w:rsidR="00495AF1" w:rsidRPr="00E1580A" w:rsidRDefault="00495AF1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«4» «хорошо»: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выполнены теоретически грамотно все работы, предусмотренные программой практики; - положительная производственная характеристика; - несущественные замечания по содержанию и оформлению дневника и отчета при выполнении основных требований к прохождению практики; - при защите отчёта по программе практики на вопросы комиссии обучающийся в ответах допускает определенные неточности, хотя в целом отвечает уверенно и демонстрирует твердые знания. </w:t>
      </w:r>
    </w:p>
    <w:p w:rsidR="00495AF1" w:rsidRPr="00E1580A" w:rsidRDefault="00495AF1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Отметка 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«3» «удовлетворительно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»: </w:t>
      </w:r>
      <w:r w:rsidRPr="00E1580A">
        <w:rPr>
          <w:rFonts w:ascii="Times New Roman" w:hAnsi="Times New Roman" w:cs="Times New Roman"/>
          <w:sz w:val="24"/>
          <w:szCs w:val="24"/>
        </w:rPr>
        <w:t xml:space="preserve">- положительная производственная характеристика;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отражены все вопросы программы практики, но имеют место отдельные существенные погрешности, небрежное оформление отчета и дневника, - при защите отчёта по программе практики на вопросы комиссии обучающийся в ответах демонстрирует </w:t>
      </w:r>
      <w:r w:rsidR="00F364DA" w:rsidRPr="00E1580A">
        <w:rPr>
          <w:rFonts w:ascii="Times New Roman" w:hAnsi="Times New Roman" w:cs="Times New Roman"/>
          <w:color w:val="000000"/>
          <w:sz w:val="24"/>
          <w:szCs w:val="24"/>
        </w:rPr>
        <w:t>недостаточно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обоснованные ответы, допускает ошибки. </w:t>
      </w:r>
    </w:p>
    <w:p w:rsidR="00495AF1" w:rsidRPr="00E1580A" w:rsidRDefault="00495AF1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Отметка «</w:t>
      </w:r>
      <w:r w:rsidRPr="00E8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2» «неудовлетворительно»: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- невыполнение в полном объеме заданий практики; - плохое оформление или отсутствие документации, в отчете освещены не все разделы программы практики; - на вопросы комиссии обучающийся не дает удовлетворительных ответов, не может ответить на поставленные вопросы. </w:t>
      </w:r>
    </w:p>
    <w:p w:rsidR="00495AF1" w:rsidRPr="00E1580A" w:rsidRDefault="00495AF1" w:rsidP="00C65388">
      <w:pPr>
        <w:pStyle w:val="Default"/>
        <w:ind w:firstLine="709"/>
        <w:rPr>
          <w:rFonts w:eastAsiaTheme="minorEastAsia"/>
          <w:lang w:eastAsia="ru-RU"/>
        </w:rPr>
      </w:pPr>
      <w:r w:rsidRPr="00E1580A">
        <w:rPr>
          <w:b/>
          <w:bCs/>
        </w:rPr>
        <w:lastRenderedPageBreak/>
        <w:t>5.1.4</w:t>
      </w:r>
      <w:r w:rsidRPr="00E1580A">
        <w:rPr>
          <w:rFonts w:eastAsiaTheme="minorEastAsia"/>
          <w:b/>
          <w:bCs/>
          <w:lang w:eastAsia="ru-RU"/>
        </w:rPr>
        <w:t xml:space="preserve"> Контрольно-оценочные материалы для экзамена (квалификационного) </w:t>
      </w:r>
    </w:p>
    <w:p w:rsidR="00495AF1" w:rsidRPr="00E1580A" w:rsidRDefault="00495AF1" w:rsidP="00C65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проведения экзамена (квалификационного) </w:t>
      </w:r>
    </w:p>
    <w:p w:rsidR="004004D6" w:rsidRPr="00E1580A" w:rsidRDefault="00495AF1" w:rsidP="00C6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Экзамен (квалификационный) представляет собой экзамен «здесь и сейчас». Экзамен (квалификационный) проводится в виде выполнения практического задания, имитирующего работу в производственной ситуации. Квалификационный экзамен проводится по билетам (заданиям для экзаменующихся), состоящим из двух частей: часть А (теоретическая часть квалификационного экзамена, представляет собой раскрытие обучающимися определённого теоретического вопроса, касающегося основ знаний старшего техника по техническому обслуживанию и ремонту автомобилей), часть Б (практическая часть квалификационного экзамена, представляющая собой выполнение определённого вида работ).</w:t>
      </w:r>
    </w:p>
    <w:p w:rsidR="00F33E09" w:rsidRPr="00E1580A" w:rsidRDefault="00F33E09" w:rsidP="00C6538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</w:t>
      </w:r>
      <w:r w:rsidRPr="00E15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Комплект оценочных средств для проведения промежуточной аттестации</w:t>
      </w:r>
    </w:p>
    <w:p w:rsidR="00E862FF" w:rsidRDefault="00F33E09" w:rsidP="00E86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color w:val="000000"/>
          <w:sz w:val="24"/>
          <w:szCs w:val="24"/>
        </w:rPr>
        <w:t>Дифференцированный зачёт</w:t>
      </w:r>
      <w:r w:rsidR="00F423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33E09" w:rsidRPr="00E1580A" w:rsidRDefault="00F33E09" w:rsidP="00E86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580A">
        <w:rPr>
          <w:rFonts w:ascii="Times New Roman" w:hAnsi="Times New Roman" w:cs="Times New Roman"/>
          <w:b/>
          <w:color w:val="000000"/>
          <w:sz w:val="24"/>
          <w:szCs w:val="24"/>
        </w:rPr>
        <w:t>по МДК 02.01</w:t>
      </w: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Организация работ по техническому обслуживанию и ремонту на производственных участках</w:t>
      </w:r>
    </w:p>
    <w:p w:rsidR="001614BB" w:rsidRPr="00E1580A" w:rsidRDefault="001614BB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УСЛОВИЯ ВЫПОЛНЕНИЯ ЗАДАНИЯ </w:t>
      </w:r>
    </w:p>
    <w:p w:rsidR="001614BB" w:rsidRPr="00E1580A" w:rsidRDefault="001614BB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Место выполнения задания: </w:t>
      </w: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кабинет Информационные технологии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614BB" w:rsidRPr="00E1580A" w:rsidRDefault="001614BB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Максимальное время выполнения задания: 45 мин. </w:t>
      </w:r>
    </w:p>
    <w:p w:rsidR="001614BB" w:rsidRPr="00E1580A" w:rsidRDefault="001614BB" w:rsidP="00C653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Используемые ресурсы: методическими указаниями по выполнению задания; компьютер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с доступом к информационным системам и сетям Интернет, принтер</w:t>
      </w:r>
    </w:p>
    <w:p w:rsidR="00EE561E" w:rsidRPr="00E1580A" w:rsidRDefault="00EE561E" w:rsidP="00C65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Вариант №1</w:t>
      </w:r>
    </w:p>
    <w:p w:rsidR="00EE561E" w:rsidRPr="00E1580A" w:rsidRDefault="00EE561E" w:rsidP="00C65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1.Опишите взаимодействие технической служб</w:t>
      </w:r>
      <w:r w:rsidR="00C93BBB" w:rsidRPr="00E1580A">
        <w:rPr>
          <w:rFonts w:ascii="Times New Roman" w:hAnsi="Times New Roman"/>
          <w:sz w:val="24"/>
          <w:szCs w:val="24"/>
        </w:rPr>
        <w:t>ы</w:t>
      </w:r>
      <w:r w:rsidRPr="00E1580A">
        <w:rPr>
          <w:rFonts w:ascii="Times New Roman" w:hAnsi="Times New Roman"/>
          <w:sz w:val="24"/>
          <w:szCs w:val="24"/>
        </w:rPr>
        <w:t xml:space="preserve"> АТП с другими структурными подразделениями на предприятии. </w:t>
      </w:r>
    </w:p>
    <w:p w:rsidR="00EE561E" w:rsidRPr="00E1580A" w:rsidRDefault="00EE561E" w:rsidP="00C65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 Приведите пример нерационального расходования накладных расходов на предприятии.</w:t>
      </w:r>
    </w:p>
    <w:p w:rsidR="00EE561E" w:rsidRPr="00E1580A" w:rsidRDefault="00EE561E" w:rsidP="00C65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3. Определите экономическую эффективность производства по показателям: уровень производительности труда, фондоотдача, уровень рентабельности, норма прибыли, используя данные таблицы: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45"/>
        <w:gridCol w:w="1985"/>
        <w:gridCol w:w="1984"/>
      </w:tblGrid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 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 2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Стоимость валовой продукции, 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4658000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3621000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в среднегодовом исчислении, чел.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Стоимость (среднегодовая) основных производственных средств сельскохозяйственного назначения, 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58309000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453799000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оборотных средств, 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13671000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16800000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Полная себестоимость продукции, 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14678000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17983000</w:t>
            </w:r>
          </w:p>
        </w:tc>
      </w:tr>
      <w:tr w:rsidR="00EE561E" w:rsidRPr="00E1580A" w:rsidTr="00E862FF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Прибыль от реализации продукции, 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1508000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1E" w:rsidRPr="00E1580A" w:rsidRDefault="00EE561E" w:rsidP="00C65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0A">
              <w:rPr>
                <w:rFonts w:ascii="Times New Roman" w:hAnsi="Times New Roman" w:cs="Times New Roman"/>
                <w:sz w:val="24"/>
                <w:szCs w:val="24"/>
              </w:rPr>
              <w:t>1215000</w:t>
            </w:r>
          </w:p>
        </w:tc>
      </w:tr>
    </w:tbl>
    <w:p w:rsidR="00EE561E" w:rsidRPr="00E1580A" w:rsidRDefault="00EE561E" w:rsidP="00C65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Сравните два предприятия по этим показателям и сделайте выводы. Результаты расчета представьте в отдельной таблице.</w:t>
      </w:r>
    </w:p>
    <w:p w:rsidR="00EE561E" w:rsidRPr="00E1580A" w:rsidRDefault="00EE561E" w:rsidP="00C65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Вариант №2</w:t>
      </w:r>
    </w:p>
    <w:p w:rsidR="00EE561E" w:rsidRPr="00E1580A" w:rsidRDefault="001614BB" w:rsidP="00C653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Разработайте </w:t>
      </w:r>
      <w:r w:rsidR="00EE561E" w:rsidRPr="00E1580A">
        <w:rPr>
          <w:rFonts w:ascii="Times New Roman" w:hAnsi="Times New Roman"/>
          <w:sz w:val="24"/>
          <w:szCs w:val="24"/>
        </w:rPr>
        <w:t xml:space="preserve">технологические карты по нескольким </w:t>
      </w:r>
      <w:r w:rsidRPr="00E1580A">
        <w:rPr>
          <w:rFonts w:ascii="Times New Roman" w:hAnsi="Times New Roman"/>
          <w:sz w:val="24"/>
          <w:szCs w:val="24"/>
        </w:rPr>
        <w:t xml:space="preserve">видам работ на </w:t>
      </w:r>
      <w:r w:rsidR="00EE561E" w:rsidRPr="00E1580A">
        <w:rPr>
          <w:rFonts w:ascii="Times New Roman" w:hAnsi="Times New Roman"/>
          <w:sz w:val="24"/>
          <w:szCs w:val="24"/>
        </w:rPr>
        <w:t>АТП.</w:t>
      </w:r>
    </w:p>
    <w:p w:rsidR="00F86009" w:rsidRPr="00E1580A" w:rsidRDefault="001614BB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</w:t>
      </w:r>
      <w:r w:rsidR="00F86009" w:rsidRPr="00E1580A">
        <w:rPr>
          <w:rFonts w:ascii="Times New Roman" w:hAnsi="Times New Roman"/>
          <w:sz w:val="24"/>
          <w:szCs w:val="24"/>
        </w:rPr>
        <w:t xml:space="preserve"> Проведите и оцените систему менеджмента качества выполняемых работ по ТО и ремонту автомобилей.</w:t>
      </w:r>
    </w:p>
    <w:p w:rsidR="00EE561E" w:rsidRPr="00E1580A" w:rsidRDefault="001614BB" w:rsidP="00C653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3. </w:t>
      </w:r>
      <w:r w:rsidR="00EE561E" w:rsidRPr="00E1580A">
        <w:rPr>
          <w:rFonts w:ascii="Times New Roman" w:hAnsi="Times New Roman"/>
          <w:sz w:val="24"/>
          <w:szCs w:val="24"/>
        </w:rPr>
        <w:t>Рассчитайте годовую сумму амортизационных отчислений по данным:</w:t>
      </w:r>
    </w:p>
    <w:p w:rsidR="00EE561E" w:rsidRPr="00E1580A" w:rsidRDefault="00EE561E" w:rsidP="00C65388">
      <w:pPr>
        <w:pStyle w:val="a3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приобретён грузовой автомобиль стоимостью 580 тыс. рублей сроком полезного использования в течение 10 лет.</w:t>
      </w:r>
    </w:p>
    <w:p w:rsidR="00EE561E" w:rsidRPr="00E1580A" w:rsidRDefault="001614BB" w:rsidP="00C6538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№3</w:t>
      </w:r>
    </w:p>
    <w:p w:rsidR="00EE561E" w:rsidRPr="00E1580A" w:rsidRDefault="00EE561E" w:rsidP="00C6538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Обоснуйте технологический процесс на предприятии АТП: рабочие места, их количество, виды выполняемых работ, техническая оснащенность.</w:t>
      </w:r>
    </w:p>
    <w:p w:rsidR="005563A6" w:rsidRPr="00E1580A" w:rsidRDefault="005563A6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2.Разработайте мероприятия по профилактике загрязнений окружающей среды.</w:t>
      </w:r>
    </w:p>
    <w:p w:rsidR="00EE561E" w:rsidRPr="00E1580A" w:rsidRDefault="005563A6" w:rsidP="00C6538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3.</w:t>
      </w:r>
      <w:r w:rsidR="00EE561E" w:rsidRPr="00E1580A">
        <w:rPr>
          <w:rFonts w:ascii="Times New Roman" w:hAnsi="Times New Roman" w:cs="Times New Roman"/>
          <w:sz w:val="24"/>
          <w:szCs w:val="24"/>
        </w:rPr>
        <w:t>Предприятие в отчетном году выпускало двигатель массой 720 кг. и мощностью 90 л.с. В плановом году перешло на выпуск двигателя массой 650 кг. и мощностью 100 л.с. Определите снижение относительной материалоемкости двигателя.</w:t>
      </w:r>
    </w:p>
    <w:p w:rsidR="00EE561E" w:rsidRPr="00E1580A" w:rsidRDefault="001614BB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№4</w:t>
      </w:r>
    </w:p>
    <w:p w:rsidR="00EE561E" w:rsidRPr="00E1580A" w:rsidRDefault="00EE561E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1614BB" w:rsidRPr="00E1580A">
        <w:rPr>
          <w:rFonts w:ascii="Times New Roman" w:hAnsi="Times New Roman"/>
          <w:sz w:val="24"/>
          <w:szCs w:val="24"/>
        </w:rPr>
        <w:t xml:space="preserve">Определите </w:t>
      </w:r>
      <w:r w:rsidRPr="00E1580A">
        <w:rPr>
          <w:rFonts w:ascii="Times New Roman" w:hAnsi="Times New Roman"/>
          <w:sz w:val="24"/>
          <w:szCs w:val="24"/>
        </w:rPr>
        <w:t>количественн</w:t>
      </w:r>
      <w:r w:rsidR="001614BB" w:rsidRPr="00E1580A">
        <w:rPr>
          <w:rFonts w:ascii="Times New Roman" w:hAnsi="Times New Roman"/>
          <w:sz w:val="24"/>
          <w:szCs w:val="24"/>
        </w:rPr>
        <w:t>ый</w:t>
      </w:r>
      <w:r w:rsidRPr="00E1580A">
        <w:rPr>
          <w:rFonts w:ascii="Times New Roman" w:hAnsi="Times New Roman"/>
          <w:sz w:val="24"/>
          <w:szCs w:val="24"/>
        </w:rPr>
        <w:t xml:space="preserve"> и качественн</w:t>
      </w:r>
      <w:r w:rsidR="001614BB" w:rsidRPr="00E1580A">
        <w:rPr>
          <w:rFonts w:ascii="Times New Roman" w:hAnsi="Times New Roman"/>
          <w:sz w:val="24"/>
          <w:szCs w:val="24"/>
        </w:rPr>
        <w:t>ый состав</w:t>
      </w:r>
      <w:r w:rsidRPr="00E1580A">
        <w:rPr>
          <w:rFonts w:ascii="Times New Roman" w:hAnsi="Times New Roman"/>
          <w:sz w:val="24"/>
          <w:szCs w:val="24"/>
        </w:rPr>
        <w:t xml:space="preserve">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переподготовки.</w:t>
      </w:r>
    </w:p>
    <w:p w:rsidR="005563A6" w:rsidRPr="00E1580A" w:rsidRDefault="00EE561E" w:rsidP="00C653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2. </w:t>
      </w:r>
      <w:r w:rsidR="005563A6" w:rsidRPr="00E1580A">
        <w:rPr>
          <w:rFonts w:ascii="Times New Roman" w:hAnsi="Times New Roman"/>
          <w:sz w:val="24"/>
          <w:szCs w:val="24"/>
        </w:rPr>
        <w:t>Разработайте техническую документацию на участке по видам работ.</w:t>
      </w:r>
    </w:p>
    <w:p w:rsidR="00EE561E" w:rsidRPr="00E1580A" w:rsidRDefault="005563A6" w:rsidP="00C6538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3.</w:t>
      </w:r>
      <w:r w:rsidR="00EE561E" w:rsidRPr="00E1580A">
        <w:rPr>
          <w:rFonts w:ascii="Times New Roman" w:hAnsi="Times New Roman" w:cs="Times New Roman"/>
          <w:sz w:val="24"/>
          <w:szCs w:val="24"/>
        </w:rPr>
        <w:t>Рассчитайте индивидуальную заработную плату 3-х водителей по бестарифной системе, если их коэффициенты равны соответственно 1,3 и 5, а общий фонд оплаты равен 18000 рублей.</w:t>
      </w:r>
    </w:p>
    <w:p w:rsidR="00EE561E" w:rsidRPr="00E1580A" w:rsidRDefault="001614BB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№5</w:t>
      </w:r>
    </w:p>
    <w:p w:rsidR="00EE561E" w:rsidRPr="00E1580A" w:rsidRDefault="00EE561E" w:rsidP="00C6538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Определите объем работ (составление заказ-наряда), выявите </w:t>
      </w:r>
      <w:r w:rsidR="005563A6" w:rsidRPr="00E1580A">
        <w:rPr>
          <w:rFonts w:ascii="Times New Roman" w:hAnsi="Times New Roman"/>
          <w:sz w:val="24"/>
          <w:szCs w:val="24"/>
        </w:rPr>
        <w:t>потребности и составьте</w:t>
      </w:r>
      <w:r w:rsidRPr="00E1580A">
        <w:rPr>
          <w:rFonts w:ascii="Times New Roman" w:hAnsi="Times New Roman"/>
          <w:sz w:val="24"/>
          <w:szCs w:val="24"/>
        </w:rPr>
        <w:t xml:space="preserve"> заявку на техническое оснащение и материальное обеспечение прои</w:t>
      </w:r>
      <w:r w:rsidR="005563A6" w:rsidRPr="00E1580A">
        <w:rPr>
          <w:rFonts w:ascii="Times New Roman" w:hAnsi="Times New Roman"/>
          <w:sz w:val="24"/>
          <w:szCs w:val="24"/>
        </w:rPr>
        <w:t xml:space="preserve">зводства, </w:t>
      </w:r>
      <w:r w:rsidR="00F364DA" w:rsidRPr="00E1580A">
        <w:rPr>
          <w:rFonts w:ascii="Times New Roman" w:hAnsi="Times New Roman"/>
          <w:sz w:val="24"/>
          <w:szCs w:val="24"/>
        </w:rPr>
        <w:t>определите списочный</w:t>
      </w:r>
      <w:r w:rsidRPr="00E1580A">
        <w:rPr>
          <w:rFonts w:ascii="Times New Roman" w:hAnsi="Times New Roman"/>
          <w:sz w:val="24"/>
          <w:szCs w:val="24"/>
        </w:rPr>
        <w:t xml:space="preserve"> и явочный состав кадров.</w:t>
      </w:r>
    </w:p>
    <w:p w:rsidR="00F86009" w:rsidRPr="00E1580A" w:rsidRDefault="00F86009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 Разработайте мероприятия по улучшению качество услуг по ТО и ремонту автомобилей.</w:t>
      </w:r>
    </w:p>
    <w:p w:rsidR="00EE561E" w:rsidRPr="00E1580A" w:rsidRDefault="00F86009" w:rsidP="00C6538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3. </w:t>
      </w:r>
      <w:r w:rsidR="00EE561E" w:rsidRPr="00E1580A">
        <w:rPr>
          <w:rFonts w:ascii="Times New Roman" w:hAnsi="Times New Roman" w:cs="Times New Roman"/>
          <w:sz w:val="24"/>
          <w:szCs w:val="24"/>
        </w:rPr>
        <w:t>Определите, при каких издержках на производство и сбыт единицы продукции ее цена, равная 900 рублей, обеспечивает 0,3 рублей прибыли на 1 рубль этих издержек.</w:t>
      </w:r>
    </w:p>
    <w:p w:rsidR="00EE561E" w:rsidRPr="00E1580A" w:rsidRDefault="005563A6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>Вариант</w:t>
      </w:r>
      <w:r w:rsidR="00EE561E" w:rsidRPr="00E1580A">
        <w:rPr>
          <w:rFonts w:ascii="Times New Roman" w:hAnsi="Times New Roman"/>
          <w:b/>
          <w:sz w:val="24"/>
          <w:szCs w:val="24"/>
        </w:rPr>
        <w:t xml:space="preserve"> №6</w:t>
      </w:r>
    </w:p>
    <w:p w:rsidR="00EE561E" w:rsidRPr="00E1580A" w:rsidRDefault="00EE561E" w:rsidP="00C6538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Организ</w:t>
      </w:r>
      <w:r w:rsidR="005563A6" w:rsidRPr="00E1580A">
        <w:rPr>
          <w:rFonts w:ascii="Times New Roman" w:hAnsi="Times New Roman"/>
          <w:sz w:val="24"/>
          <w:szCs w:val="24"/>
        </w:rPr>
        <w:t xml:space="preserve">уйте </w:t>
      </w:r>
      <w:r w:rsidRPr="00E1580A">
        <w:rPr>
          <w:rFonts w:ascii="Times New Roman" w:hAnsi="Times New Roman"/>
          <w:sz w:val="24"/>
          <w:szCs w:val="24"/>
        </w:rPr>
        <w:t>деятельность исполнителей: построение организационной структуры управления производственным подразделением, распределение сменных заданий по исполнителям.</w:t>
      </w:r>
    </w:p>
    <w:p w:rsidR="00EE561E" w:rsidRPr="00E1580A" w:rsidRDefault="005563A6" w:rsidP="00C6538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Составьте</w:t>
      </w:r>
      <w:r w:rsidR="00EE561E" w:rsidRPr="00E1580A">
        <w:rPr>
          <w:rFonts w:ascii="Times New Roman" w:hAnsi="Times New Roman"/>
          <w:sz w:val="24"/>
          <w:szCs w:val="24"/>
        </w:rPr>
        <w:t xml:space="preserve"> паспорт рабочего места слесаря 4 –го разряда по разборке- сборке узлов и агрегатов с учетом нормативной документации.</w:t>
      </w:r>
    </w:p>
    <w:p w:rsidR="00EE561E" w:rsidRPr="00E1580A" w:rsidRDefault="00EE561E" w:rsidP="00C65388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Рассчитайте методом списания стоимости по сумме чисел лет полезного срока использования годовую сумму амортизационных отчислений по данным: стоимость трактора 2800 тыс. рублей, а срок полезного использования составляет 4 года.</w:t>
      </w:r>
    </w:p>
    <w:p w:rsidR="00EE561E" w:rsidRPr="00E1580A" w:rsidRDefault="005563A6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№7</w:t>
      </w:r>
    </w:p>
    <w:p w:rsidR="00EE561E" w:rsidRPr="00E1580A" w:rsidRDefault="00F86009" w:rsidP="00C653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1.</w:t>
      </w: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Охарактеризуйте работы, выполняемые при диагностике, техническом обслуживании системы питания карбюраторного двигателя</w:t>
      </w:r>
      <w:r w:rsidR="0009681C" w:rsidRPr="00E15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:rsidR="005563A6" w:rsidRPr="00E1580A" w:rsidRDefault="00F86009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 Составьте табель учета рабочего времени.</w:t>
      </w:r>
    </w:p>
    <w:p w:rsidR="00EE561E" w:rsidRPr="00E1580A" w:rsidRDefault="00F86009" w:rsidP="00C6538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3. </w:t>
      </w:r>
      <w:r w:rsidR="00EE561E" w:rsidRPr="00E1580A">
        <w:rPr>
          <w:rFonts w:ascii="Times New Roman" w:hAnsi="Times New Roman" w:cs="Times New Roman"/>
          <w:sz w:val="24"/>
          <w:szCs w:val="24"/>
        </w:rPr>
        <w:t>Определите величину производственных фондов на будущий период если в текущем году они составляют 33 млн. рублей, а фонды обращения = 3 млн. рублей; фондоемкость = 0,5 рублей; объем продукции составляет соответственно 50 млн. рублей (в текущем году) и 60 млн. рублей (в перспективном году).</w:t>
      </w:r>
    </w:p>
    <w:p w:rsidR="00EE561E" w:rsidRPr="00E1580A" w:rsidRDefault="00EE561E" w:rsidP="00C6538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Рассчитайте тарифную и общую заработную плату за месяц слесаря 4-го разряда, если месячный фонд рабочего времени равен 180 часов, а минимальная зарплата составила 600 рублей.</w:t>
      </w:r>
    </w:p>
    <w:p w:rsidR="00EE561E" w:rsidRPr="00E1580A" w:rsidRDefault="005563A6" w:rsidP="00C6538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№8</w:t>
      </w:r>
    </w:p>
    <w:p w:rsidR="00F86009" w:rsidRPr="00E1580A" w:rsidRDefault="00F86009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1. Объясните сущность проведения контроля деятельности коллектива исполнителей. Основные виды контроля.</w:t>
      </w:r>
    </w:p>
    <w:p w:rsidR="005563A6" w:rsidRPr="00E1580A" w:rsidRDefault="00F86009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>2. Разработайте организационный процесс оплаты труда рабочих.</w:t>
      </w:r>
    </w:p>
    <w:p w:rsidR="00EE561E" w:rsidRPr="00E1580A" w:rsidRDefault="00F86009" w:rsidP="00C6538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3.</w:t>
      </w:r>
      <w:r w:rsidR="00EE561E" w:rsidRPr="00E1580A">
        <w:rPr>
          <w:rFonts w:ascii="Times New Roman" w:hAnsi="Times New Roman" w:cs="Times New Roman"/>
          <w:sz w:val="24"/>
          <w:szCs w:val="24"/>
        </w:rPr>
        <w:t>Определите, какой уровень рентабельности обеспечивают услуги по диагностике двигателя при реализации данной услуги 630 рублей и себестоимость 450 рублей.</w:t>
      </w:r>
    </w:p>
    <w:p w:rsidR="00EE561E" w:rsidRPr="00E1580A" w:rsidRDefault="005563A6" w:rsidP="00C6538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№9</w:t>
      </w:r>
    </w:p>
    <w:p w:rsidR="00F86009" w:rsidRPr="00E1580A" w:rsidRDefault="00F86009" w:rsidP="00C653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1. Составить алгоритм методики проведения замены колес.</w:t>
      </w:r>
    </w:p>
    <w:p w:rsidR="00F86009" w:rsidRPr="00E1580A" w:rsidRDefault="00F86009" w:rsidP="00C6538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2. Охарактеризуйте работы, выполняемые при техническом обслуживании дизельного двигателя</w:t>
      </w:r>
      <w:r w:rsidR="0009681C"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561E" w:rsidRPr="00E1580A" w:rsidRDefault="00F86009" w:rsidP="00C6538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3. </w:t>
      </w:r>
      <w:r w:rsidR="00EE561E" w:rsidRPr="00E1580A">
        <w:rPr>
          <w:rFonts w:ascii="Times New Roman" w:hAnsi="Times New Roman" w:cs="Times New Roman"/>
          <w:sz w:val="24"/>
          <w:szCs w:val="24"/>
        </w:rPr>
        <w:t>Рассчитайте годовую сумму амортизационных отчислений по данным:</w:t>
      </w:r>
    </w:p>
    <w:p w:rsidR="00EE561E" w:rsidRPr="00E1580A" w:rsidRDefault="00EE561E" w:rsidP="00C6538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приобретён мини трактор стоимостью 160 тыс. рублей сроком использования в течение 4 лет. </w:t>
      </w:r>
    </w:p>
    <w:p w:rsidR="00EE561E" w:rsidRPr="00E1580A" w:rsidRDefault="005563A6" w:rsidP="00C6538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№10</w:t>
      </w:r>
    </w:p>
    <w:p w:rsidR="00F86009" w:rsidRPr="00E1580A" w:rsidRDefault="00F86009" w:rsidP="00C6538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1. Охарактеризуйте работы при диагностике</w:t>
      </w:r>
      <w:r w:rsidR="006F0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неисправностей стартера.</w:t>
      </w:r>
    </w:p>
    <w:p w:rsidR="00F86009" w:rsidRPr="00E1580A" w:rsidRDefault="0009681C" w:rsidP="00C6538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2. </w:t>
      </w: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алгоритм методики проведения диагностики геометрии кузова.</w:t>
      </w:r>
    </w:p>
    <w:p w:rsidR="00EE561E" w:rsidRPr="00E1580A" w:rsidRDefault="00F86009" w:rsidP="00C6538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3.</w:t>
      </w:r>
      <w:r w:rsidR="00EE561E" w:rsidRPr="00E1580A">
        <w:rPr>
          <w:rFonts w:ascii="Times New Roman" w:hAnsi="Times New Roman" w:cs="Times New Roman"/>
          <w:sz w:val="24"/>
          <w:szCs w:val="24"/>
        </w:rPr>
        <w:t>Определите величину производственных фондов на перспективный период, если оборотные средства составляют 15 млн. рублей, а фондоемкость = 0,5 рублей; объем продукции увеличился с 70 млн. рублей до 80 млн. рублей.</w:t>
      </w:r>
    </w:p>
    <w:p w:rsidR="00EE561E" w:rsidRPr="00E1580A" w:rsidRDefault="005563A6" w:rsidP="00C6538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№11</w:t>
      </w:r>
    </w:p>
    <w:p w:rsidR="00F86009" w:rsidRPr="00E1580A" w:rsidRDefault="00F86009" w:rsidP="00C653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1. Составление алгоритма определения технического состояния стартера.</w:t>
      </w:r>
    </w:p>
    <w:p w:rsidR="00F86009" w:rsidRPr="00E1580A" w:rsidRDefault="00F86009" w:rsidP="00C653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2. Охарактеризуйте работы, выполняемые при втором техническом обслуживании автомобилей.</w:t>
      </w:r>
    </w:p>
    <w:p w:rsidR="00EE561E" w:rsidRPr="00E1580A" w:rsidRDefault="00F86009" w:rsidP="00C6538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3. </w:t>
      </w:r>
      <w:r w:rsidR="00EE561E" w:rsidRPr="00E1580A">
        <w:rPr>
          <w:rFonts w:ascii="Times New Roman" w:hAnsi="Times New Roman" w:cs="Times New Roman"/>
          <w:sz w:val="24"/>
          <w:szCs w:val="24"/>
        </w:rPr>
        <w:t>Рассчитайте тарифную и общую заработную плату за месяц слесаря 4-го разряда, если месячный фонд рабочего времени равен 180 часов, а минимальная зарплата составила 600 рублей.</w:t>
      </w:r>
    </w:p>
    <w:p w:rsidR="00EE561E" w:rsidRPr="00E1580A" w:rsidRDefault="00F86009" w:rsidP="00C6538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/>
          <w:b/>
          <w:sz w:val="24"/>
          <w:szCs w:val="24"/>
        </w:rPr>
        <w:lastRenderedPageBreak/>
        <w:t xml:space="preserve">Вариант </w:t>
      </w:r>
      <w:r w:rsidR="00EE561E" w:rsidRPr="00E1580A">
        <w:rPr>
          <w:rFonts w:ascii="Times New Roman" w:hAnsi="Times New Roman"/>
          <w:b/>
          <w:sz w:val="24"/>
          <w:szCs w:val="24"/>
        </w:rPr>
        <w:t>№12</w:t>
      </w:r>
    </w:p>
    <w:p w:rsidR="00EE561E" w:rsidRPr="00E1580A" w:rsidRDefault="00F86009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</w:t>
      </w:r>
      <w:r w:rsidR="00EE561E" w:rsidRPr="00E1580A">
        <w:rPr>
          <w:rFonts w:ascii="Times New Roman" w:hAnsi="Times New Roman"/>
          <w:sz w:val="24"/>
          <w:szCs w:val="24"/>
        </w:rPr>
        <w:t>Обозначьте причины и последствия текучести кадров и ее мотивы.</w:t>
      </w:r>
    </w:p>
    <w:p w:rsidR="00F86009" w:rsidRPr="00E1580A" w:rsidRDefault="00F86009" w:rsidP="00C653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2. Составить алгоритм методики проведения диагностики колес</w:t>
      </w:r>
      <w:r w:rsidR="0009681C"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561E" w:rsidRPr="00E1580A" w:rsidRDefault="00F86009" w:rsidP="00C6538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EE561E" w:rsidRPr="00E1580A">
        <w:rPr>
          <w:rFonts w:ascii="Times New Roman" w:hAnsi="Times New Roman" w:cs="Times New Roman"/>
          <w:sz w:val="24"/>
          <w:szCs w:val="24"/>
        </w:rPr>
        <w:t>Рассчитать индивидуальную заработную плату 3-х водителей по бестарифной системе, если их коэффициенты равны соответственно 1,3 и 5, а общий фонд оплаты равен 18000 рублей.</w:t>
      </w:r>
    </w:p>
    <w:p w:rsidR="001F2B30" w:rsidRPr="00E1580A" w:rsidRDefault="001F2B30" w:rsidP="00C653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/>
          <w:color w:val="000000"/>
          <w:sz w:val="24"/>
          <w:szCs w:val="24"/>
        </w:rPr>
        <w:t>Дифференцированный зачёт</w:t>
      </w:r>
      <w:r w:rsidR="00F423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МДК 02.02. Управление деятельностью предприятия</w:t>
      </w:r>
    </w:p>
    <w:p w:rsidR="003D7848" w:rsidRPr="00E1580A" w:rsidRDefault="003D784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УСЛОВИЯ ВЫПОЛНЕНИЯ ЗАДАНИЯ </w:t>
      </w:r>
    </w:p>
    <w:p w:rsidR="003D7848" w:rsidRPr="00E1580A" w:rsidRDefault="003D784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Место выполнения задания: </w:t>
      </w: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кабинет Информационные технологии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D7848" w:rsidRPr="00E1580A" w:rsidRDefault="003D784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Максимальное время выполнения задания: 45 мин. </w:t>
      </w:r>
    </w:p>
    <w:p w:rsidR="003D7848" w:rsidRPr="00E1580A" w:rsidRDefault="003D7848" w:rsidP="00C653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Используемые ресурсы: методическими указаниями по выполнению задания; компьютер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с доступом к информационным системам и сетям Интернет, принтер</w:t>
      </w:r>
    </w:p>
    <w:p w:rsidR="001F2B30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1F2B30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C633B0" w:rsidRPr="00E1580A" w:rsidRDefault="00C633B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Развитие теории и практики управления</w:t>
      </w:r>
      <w:r w:rsidR="0009681C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33B0" w:rsidRPr="00E1580A" w:rsidRDefault="00C633B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Определение показателей общей экономической эффективности мероприятий по улучшению работы подразделения. </w:t>
      </w:r>
    </w:p>
    <w:p w:rsidR="00C633B0" w:rsidRPr="00E1580A" w:rsidRDefault="00C633B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Произведите сегментацию рынка авто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транспортного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предприятия.</w:t>
      </w:r>
    </w:p>
    <w:p w:rsidR="001F2B30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</w:p>
    <w:p w:rsidR="00C633B0" w:rsidRPr="00E1580A" w:rsidRDefault="00C633B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Основные школы управления</w:t>
      </w:r>
      <w:r w:rsidR="0009681C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33B0" w:rsidRPr="00E1580A" w:rsidRDefault="00C633B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Определение сильных и слабых сторон подразделения и предприятия, недостатки в работе. </w:t>
      </w:r>
    </w:p>
    <w:p w:rsidR="00C633B0" w:rsidRPr="00E1580A" w:rsidRDefault="00C633B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Определение структуры бизнес-плана АТП.</w:t>
      </w:r>
    </w:p>
    <w:p w:rsidR="001F2B30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  <w:r w:rsidR="001F2B30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633B0" w:rsidRPr="00E1580A" w:rsidRDefault="00C633B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Предпринимательская деятельность предприятия. </w:t>
      </w:r>
    </w:p>
    <w:p w:rsidR="00C633B0" w:rsidRPr="00E1580A" w:rsidRDefault="00C633B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Определение целей и задач по улучшению работы подразделения. </w:t>
      </w:r>
    </w:p>
    <w:p w:rsidR="00C633B0" w:rsidRPr="00E1580A" w:rsidRDefault="00C633B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Определение структуры бизнес-плана СТОА</w:t>
      </w:r>
    </w:p>
    <w:p w:rsidR="0009681C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Производственные процессы и принципы их организации. 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Стили управления. Типы стилей и их характеристика. 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Определение потребности в горюче-смазочных материалах.</w:t>
      </w:r>
    </w:p>
    <w:p w:rsidR="0009681C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1.Функции управления и их характеристика. 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Понятие системы методов руководства производственным подразделением.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Определение трудоемкости ТО и ремонта. Методика расчета</w:t>
      </w:r>
    </w:p>
    <w:p w:rsidR="0009681C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Организация управления производством. Структура управления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Определение потребности в запасных частях</w:t>
      </w:r>
    </w:p>
    <w:p w:rsidR="00EC1B51" w:rsidRPr="00E1580A" w:rsidRDefault="00EC1B51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Содержание производственной программы, методика ее разработки</w:t>
      </w:r>
    </w:p>
    <w:p w:rsidR="0009681C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>Построение структуры управления автотранспортной организацией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Определение потребности в автошинах. Методика расчета потребностей в запасных частях.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технического обслуживания и ремонта автотранспорта</w:t>
      </w:r>
    </w:p>
    <w:p w:rsidR="0009681C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Научная организация труда коллектива исполнителей. Принципы научной организации труда. 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Расчет фонда заработной платы и отчислений от него.</w:t>
      </w:r>
    </w:p>
    <w:p w:rsidR="0009681C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деятельности кадровых служб. Отбор персонала. Оценка сотрудников и прием на работу.</w:t>
      </w:r>
    </w:p>
    <w:p w:rsidR="0009681C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</w:t>
      </w:r>
    </w:p>
    <w:p w:rsidR="006349E8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6349E8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Административные методы управления. Экономические методы воздействия. </w:t>
      </w:r>
    </w:p>
    <w:p w:rsidR="0009681C" w:rsidRPr="00E1580A" w:rsidRDefault="006349E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09681C" w:rsidRPr="00E1580A">
        <w:rPr>
          <w:rFonts w:ascii="Times New Roman" w:hAnsi="Times New Roman" w:cs="Times New Roman"/>
          <w:color w:val="000000"/>
          <w:sz w:val="24"/>
          <w:szCs w:val="24"/>
        </w:rPr>
        <w:t>Норма времени и норма выработки. Методы нормирования работ по ТО и ремонту. Сбытовая и ценовая политика предприятия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681C" w:rsidRPr="00E1580A" w:rsidRDefault="006349E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9681C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>Разработка должностных инструкций АТП.</w:t>
      </w:r>
    </w:p>
    <w:p w:rsidR="0009681C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="0009681C"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</w:p>
    <w:p w:rsidR="00EC1B51" w:rsidRPr="00E1580A" w:rsidRDefault="0009681C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EC1B51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Социально-психологические методы и их использование. Самоуправление. </w:t>
      </w:r>
    </w:p>
    <w:p w:rsidR="0009681C" w:rsidRPr="00E1580A" w:rsidRDefault="00EC1B51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="0009681C" w:rsidRPr="00E1580A">
        <w:rPr>
          <w:rFonts w:ascii="Times New Roman" w:hAnsi="Times New Roman" w:cs="Times New Roman"/>
          <w:color w:val="000000"/>
          <w:sz w:val="24"/>
          <w:szCs w:val="24"/>
        </w:rPr>
        <w:t>Планирование производственной программы по техническому обслуживанию и ремонту автотранспорта. Показатели производственной программы по эксплуатации подвижного состава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681C" w:rsidRPr="00E1580A" w:rsidRDefault="00EC1B51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349E8" w:rsidRPr="00E1580A">
        <w:rPr>
          <w:rFonts w:ascii="Times New Roman" w:hAnsi="Times New Roman" w:cs="Times New Roman"/>
          <w:color w:val="000000"/>
          <w:sz w:val="24"/>
          <w:szCs w:val="24"/>
        </w:rPr>
        <w:t>Технико-экономические нормы расхода запасных частей и материалов. Методика расчета расхода автомобильного топлива и смазочных материалов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78B0" w:rsidRPr="00E1580A" w:rsidRDefault="00F364DA" w:rsidP="00C653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Экзамен </w:t>
      </w:r>
      <w:r w:rsidR="00F33E09" w:rsidRPr="00E158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F33E09"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МДК </w:t>
      </w:r>
      <w:r w:rsidR="0003349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33E09"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03349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6F049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3D7848" w:rsidRPr="00E1580A" w:rsidRDefault="003D784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УСЛОВИЯ ВЫПОЛНЕНИЯ ЗАДАНИЯ </w:t>
      </w:r>
    </w:p>
    <w:p w:rsidR="003D7848" w:rsidRPr="00E1580A" w:rsidRDefault="003D784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Место выполнения задания: </w:t>
      </w: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кабинет Информационные технологии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D7848" w:rsidRPr="00E1580A" w:rsidRDefault="003D784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Максимальное время выполнения задания: 45 мин. </w:t>
      </w:r>
    </w:p>
    <w:p w:rsidR="003D7848" w:rsidRPr="00E1580A" w:rsidRDefault="003D7848" w:rsidP="00C653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Используемые ресурсы: методическими указаниями по выполнению задания; компьютер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с доступом к информационным системам и сетям Интернет, принтер</w:t>
      </w:r>
    </w:p>
    <w:p w:rsidR="00EC1B51" w:rsidRPr="00E1580A" w:rsidRDefault="00EC1B51" w:rsidP="00C6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</w:t>
      </w:r>
    </w:p>
    <w:p w:rsidR="001614BB" w:rsidRPr="00E1580A" w:rsidRDefault="00EC1B51" w:rsidP="00C65388">
      <w:pPr>
        <w:pStyle w:val="a3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1. </w:t>
      </w:r>
      <w:r w:rsidR="001614BB" w:rsidRPr="00E1580A">
        <w:rPr>
          <w:rFonts w:ascii="Times New Roman" w:hAnsi="Times New Roman" w:cs="Times New Roman"/>
          <w:sz w:val="24"/>
          <w:szCs w:val="24"/>
        </w:rPr>
        <w:t>Оформите и составьте акт формы Н-1 при расследовании несчастного случая на производстве (поражение электрическим током).</w:t>
      </w:r>
    </w:p>
    <w:p w:rsidR="001614BB" w:rsidRPr="00E1580A" w:rsidRDefault="00EC1B51" w:rsidP="00C65388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2. </w:t>
      </w:r>
      <w:r w:rsidR="001614BB" w:rsidRPr="00E1580A">
        <w:rPr>
          <w:rFonts w:ascii="Times New Roman" w:hAnsi="Times New Roman"/>
          <w:sz w:val="24"/>
          <w:szCs w:val="24"/>
        </w:rPr>
        <w:t>Проведите повторный инструктаж на рабочем месте с оформлением документации.</w:t>
      </w:r>
    </w:p>
    <w:p w:rsidR="001614BB" w:rsidRPr="00E1580A" w:rsidRDefault="00EC1B51" w:rsidP="00C65388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3. </w:t>
      </w:r>
      <w:r w:rsidR="001614BB" w:rsidRPr="00E1580A">
        <w:rPr>
          <w:rFonts w:ascii="Times New Roman" w:hAnsi="Times New Roman"/>
          <w:sz w:val="24"/>
          <w:szCs w:val="24"/>
        </w:rPr>
        <w:t>Обоснуйте применение и использование средств защиты от поражения электрическим током на предприятиях автомобильного транспорта.</w:t>
      </w:r>
    </w:p>
    <w:p w:rsidR="00EC1B51" w:rsidRPr="00E1580A" w:rsidRDefault="00EC1B51" w:rsidP="00C6538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</w:t>
      </w:r>
    </w:p>
    <w:p w:rsidR="005563A6" w:rsidRPr="00E1580A" w:rsidRDefault="00EC1B51" w:rsidP="00C6538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</w:t>
      </w:r>
      <w:r w:rsidR="005563A6" w:rsidRPr="00E1580A">
        <w:rPr>
          <w:rFonts w:ascii="Times New Roman" w:hAnsi="Times New Roman"/>
          <w:sz w:val="24"/>
          <w:szCs w:val="24"/>
        </w:rPr>
        <w:t>Оформите и составьте акт формы Н-1 при расследовании несчастного случая на производстве (перелом нижней конечности).</w:t>
      </w:r>
    </w:p>
    <w:p w:rsidR="001614BB" w:rsidRPr="00E1580A" w:rsidRDefault="00EC1B51" w:rsidP="00C65388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2. Определите </w:t>
      </w:r>
      <w:r w:rsidR="005563A6" w:rsidRPr="00E1580A">
        <w:rPr>
          <w:rFonts w:ascii="Times New Roman" w:hAnsi="Times New Roman"/>
          <w:sz w:val="24"/>
          <w:szCs w:val="24"/>
        </w:rPr>
        <w:t>вопросы</w:t>
      </w:r>
      <w:r w:rsidRPr="00E1580A">
        <w:rPr>
          <w:rFonts w:ascii="Times New Roman" w:hAnsi="Times New Roman"/>
          <w:sz w:val="24"/>
          <w:szCs w:val="24"/>
        </w:rPr>
        <w:t>,</w:t>
      </w:r>
      <w:r w:rsidR="005563A6" w:rsidRPr="00E1580A">
        <w:rPr>
          <w:rFonts w:ascii="Times New Roman" w:hAnsi="Times New Roman"/>
          <w:sz w:val="24"/>
          <w:szCs w:val="24"/>
        </w:rPr>
        <w:t xml:space="preserve"> </w:t>
      </w:r>
      <w:r w:rsidR="00E862FF" w:rsidRPr="00E1580A">
        <w:rPr>
          <w:rFonts w:ascii="Times New Roman" w:hAnsi="Times New Roman"/>
          <w:sz w:val="24"/>
          <w:szCs w:val="24"/>
        </w:rPr>
        <w:t>у</w:t>
      </w:r>
      <w:r w:rsidR="00E862FF">
        <w:rPr>
          <w:rFonts w:ascii="Times New Roman" w:hAnsi="Times New Roman"/>
          <w:sz w:val="24"/>
          <w:szCs w:val="24"/>
        </w:rPr>
        <w:t>ч</w:t>
      </w:r>
      <w:r w:rsidR="00E862FF" w:rsidRPr="00E1580A">
        <w:rPr>
          <w:rFonts w:ascii="Times New Roman" w:hAnsi="Times New Roman"/>
          <w:sz w:val="24"/>
          <w:szCs w:val="24"/>
        </w:rPr>
        <w:t>итывающиеся</w:t>
      </w:r>
      <w:r w:rsidR="005563A6" w:rsidRPr="00E1580A">
        <w:rPr>
          <w:rFonts w:ascii="Times New Roman" w:hAnsi="Times New Roman"/>
          <w:sz w:val="24"/>
          <w:szCs w:val="24"/>
        </w:rPr>
        <w:t xml:space="preserve"> при составлении перечня мероприятий по обеспечению и профилактике безопасных условий труда на рабочих местах и в производственном подразделении</w:t>
      </w:r>
    </w:p>
    <w:p w:rsidR="005563A6" w:rsidRPr="00E1580A" w:rsidRDefault="00EC1B51" w:rsidP="00C6538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3. </w:t>
      </w:r>
      <w:r w:rsidR="005563A6" w:rsidRPr="00E1580A">
        <w:rPr>
          <w:rFonts w:ascii="Times New Roman" w:hAnsi="Times New Roman"/>
          <w:sz w:val="24"/>
          <w:szCs w:val="24"/>
        </w:rPr>
        <w:t>Определите условия труда в производственном подразделении, правила и порядок аттестации рабочих мест.</w:t>
      </w:r>
    </w:p>
    <w:p w:rsidR="00EC1B51" w:rsidRPr="00E1580A" w:rsidRDefault="00EC1B51" w:rsidP="00C6538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3</w:t>
      </w:r>
    </w:p>
    <w:p w:rsidR="00CC78B0" w:rsidRPr="00E1580A" w:rsidRDefault="00EC1B51" w:rsidP="00C6538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C78B0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Разработка должностных инструкций АТП.</w:t>
      </w:r>
    </w:p>
    <w:p w:rsidR="001614BB" w:rsidRPr="00E1580A" w:rsidRDefault="00EC1B51" w:rsidP="00C6538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>2</w:t>
      </w:r>
      <w:r w:rsidR="001614BB" w:rsidRPr="00E1580A">
        <w:rPr>
          <w:rFonts w:ascii="Times New Roman" w:hAnsi="Times New Roman" w:cs="Times New Roman"/>
          <w:sz w:val="24"/>
          <w:szCs w:val="24"/>
        </w:rPr>
        <w:t>. Проведите вводный инструктаж на рабочем месте с оформлением документации.</w:t>
      </w:r>
    </w:p>
    <w:p w:rsidR="001614BB" w:rsidRPr="00E1580A" w:rsidRDefault="00EC1B51" w:rsidP="00C6538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80A">
        <w:rPr>
          <w:rFonts w:ascii="Times New Roman" w:hAnsi="Times New Roman" w:cs="Times New Roman"/>
          <w:sz w:val="24"/>
          <w:szCs w:val="24"/>
        </w:rPr>
        <w:t xml:space="preserve">3. </w:t>
      </w:r>
      <w:r w:rsidR="001614BB" w:rsidRPr="00E1580A">
        <w:rPr>
          <w:rFonts w:ascii="Times New Roman" w:hAnsi="Times New Roman" w:cs="Times New Roman"/>
          <w:sz w:val="24"/>
          <w:szCs w:val="24"/>
        </w:rPr>
        <w:t>Обоснуйте применение и использование средств пожарной безопасности на предприятиях автомобильного транспорта</w:t>
      </w:r>
    </w:p>
    <w:p w:rsidR="00EC1B51" w:rsidRPr="00E1580A" w:rsidRDefault="00EC1B51" w:rsidP="00C6538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4</w:t>
      </w:r>
    </w:p>
    <w:p w:rsidR="005563A6" w:rsidRPr="00E1580A" w:rsidRDefault="00EC1B51" w:rsidP="00C6538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</w:t>
      </w:r>
      <w:r w:rsidR="005563A6" w:rsidRPr="00E1580A">
        <w:rPr>
          <w:rFonts w:ascii="Times New Roman" w:hAnsi="Times New Roman"/>
          <w:sz w:val="24"/>
          <w:szCs w:val="24"/>
        </w:rPr>
        <w:t>Проведите внеплановый инструктаж на рабочем месте с оформлением документации.</w:t>
      </w:r>
    </w:p>
    <w:p w:rsidR="005563A6" w:rsidRPr="00E1580A" w:rsidRDefault="00EC1B51" w:rsidP="00C6538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2. </w:t>
      </w:r>
      <w:r w:rsidR="005563A6" w:rsidRPr="00E1580A">
        <w:rPr>
          <w:rFonts w:ascii="Times New Roman" w:hAnsi="Times New Roman"/>
          <w:sz w:val="24"/>
          <w:szCs w:val="24"/>
        </w:rPr>
        <w:t>Применение и использование химических средств пожарной безопасности на предприятиях автомобильного транспорта.</w:t>
      </w:r>
    </w:p>
    <w:p w:rsidR="005563A6" w:rsidRPr="00E1580A" w:rsidRDefault="00EC1B51" w:rsidP="00C6538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3. </w:t>
      </w:r>
      <w:r w:rsidR="005563A6" w:rsidRPr="00E1580A">
        <w:rPr>
          <w:rFonts w:ascii="Times New Roman" w:hAnsi="Times New Roman"/>
          <w:sz w:val="24"/>
          <w:szCs w:val="24"/>
        </w:rPr>
        <w:t>Оформите и составьте акт формы Н-1 при расследовании несчастного случая на производстве (при отравлении выхлопными и отработавшими газами).</w:t>
      </w:r>
    </w:p>
    <w:p w:rsidR="00EC1B51" w:rsidRPr="00E1580A" w:rsidRDefault="00EC1B51" w:rsidP="00C65388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5</w:t>
      </w:r>
    </w:p>
    <w:p w:rsidR="005563A6" w:rsidRPr="00E1580A" w:rsidRDefault="00EC1B51" w:rsidP="00C65388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1. </w:t>
      </w:r>
      <w:r w:rsidR="005563A6" w:rsidRPr="00E1580A">
        <w:rPr>
          <w:rFonts w:ascii="Times New Roman" w:hAnsi="Times New Roman"/>
          <w:sz w:val="24"/>
          <w:szCs w:val="24"/>
        </w:rPr>
        <w:t>Проведите текущий инструктаж на рабочем месте с оформлением документации</w:t>
      </w:r>
    </w:p>
    <w:p w:rsidR="005563A6" w:rsidRPr="00E1580A" w:rsidRDefault="00EC1B51" w:rsidP="00C6538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2. </w:t>
      </w:r>
      <w:r w:rsidR="005563A6" w:rsidRPr="00E1580A">
        <w:rPr>
          <w:rFonts w:ascii="Times New Roman" w:hAnsi="Times New Roman"/>
          <w:sz w:val="24"/>
          <w:szCs w:val="24"/>
        </w:rPr>
        <w:t>Объясните применение и использование средств индивидуальной защиты при работе с нефтепродуктами.</w:t>
      </w:r>
    </w:p>
    <w:p w:rsidR="00F86009" w:rsidRPr="00E1580A" w:rsidRDefault="00EC1B51" w:rsidP="00C6538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80A">
        <w:rPr>
          <w:rFonts w:ascii="Times New Roman" w:hAnsi="Times New Roman"/>
          <w:sz w:val="24"/>
          <w:szCs w:val="24"/>
        </w:rPr>
        <w:t xml:space="preserve">3. </w:t>
      </w:r>
      <w:r w:rsidR="00F86009" w:rsidRPr="00E1580A">
        <w:rPr>
          <w:rFonts w:ascii="Times New Roman" w:hAnsi="Times New Roman"/>
          <w:sz w:val="24"/>
          <w:szCs w:val="24"/>
        </w:rPr>
        <w:t xml:space="preserve">Оформите </w:t>
      </w:r>
      <w:r w:rsidRPr="00E1580A">
        <w:rPr>
          <w:rFonts w:ascii="Times New Roman" w:hAnsi="Times New Roman"/>
          <w:sz w:val="24"/>
          <w:szCs w:val="24"/>
        </w:rPr>
        <w:t>и составьте</w:t>
      </w:r>
      <w:r w:rsidR="00F86009" w:rsidRPr="00E1580A">
        <w:rPr>
          <w:rFonts w:ascii="Times New Roman" w:hAnsi="Times New Roman"/>
          <w:sz w:val="24"/>
          <w:szCs w:val="24"/>
        </w:rPr>
        <w:t xml:space="preserve"> акт формы Н-1 при расследовании несчастного случая на производстве (перелом позвоночника).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490">
        <w:rPr>
          <w:rFonts w:ascii="Times New Roman" w:hAnsi="Times New Roman" w:cs="Times New Roman"/>
          <w:b/>
          <w:bCs/>
          <w:sz w:val="24"/>
          <w:szCs w:val="24"/>
        </w:rPr>
        <w:t>Дифференцированный зачёт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Cs w:val="0"/>
          <w:sz w:val="24"/>
          <w:szCs w:val="24"/>
        </w:rPr>
      </w:pPr>
      <w:bookmarkStart w:id="2" w:name="_Toc307286512"/>
      <w:r w:rsidRPr="006F0490">
        <w:rPr>
          <w:rStyle w:val="FontStyle119"/>
          <w:bCs w:val="0"/>
          <w:sz w:val="24"/>
          <w:szCs w:val="24"/>
        </w:rPr>
        <w:t>МДК 02.03 Управление коллективом исполнителей</w:t>
      </w:r>
    </w:p>
    <w:p w:rsidR="006F0490" w:rsidRPr="006F0490" w:rsidRDefault="006F0490" w:rsidP="00C65388">
      <w:pPr>
        <w:tabs>
          <w:tab w:val="left" w:pos="284"/>
          <w:tab w:val="left" w:pos="642"/>
        </w:tabs>
        <w:spacing w:after="0" w:line="240" w:lineRule="auto"/>
        <w:jc w:val="both"/>
        <w:rPr>
          <w:rStyle w:val="FontStyle119"/>
          <w:sz w:val="24"/>
          <w:szCs w:val="24"/>
        </w:rPr>
      </w:pPr>
      <w:r w:rsidRPr="006F0490">
        <w:rPr>
          <w:rStyle w:val="FontStyle119"/>
          <w:sz w:val="24"/>
          <w:szCs w:val="24"/>
        </w:rPr>
        <w:t>Время выполнения заданий-90 мин</w:t>
      </w:r>
    </w:p>
    <w:p w:rsid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Cs w:val="0"/>
          <w:sz w:val="24"/>
          <w:szCs w:val="24"/>
          <w:u w:val="single"/>
        </w:rPr>
      </w:pPr>
      <w:r>
        <w:rPr>
          <w:rStyle w:val="FontStyle119"/>
          <w:bCs w:val="0"/>
          <w:sz w:val="24"/>
          <w:szCs w:val="24"/>
          <w:u w:val="single"/>
        </w:rPr>
        <w:t>Вариант 1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Cs w:val="0"/>
          <w:sz w:val="24"/>
          <w:szCs w:val="24"/>
        </w:rPr>
        <w:t>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вопросы.</w:t>
      </w:r>
    </w:p>
    <w:bookmarkEnd w:id="2"/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Согласны ли вы с перечнем качеств, которыми должен обладать менеджер?</w:t>
      </w:r>
    </w:p>
    <w:p w:rsidR="006F0490" w:rsidRPr="006F0490" w:rsidRDefault="006F0490" w:rsidP="00C65388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Какими, на ваш взгляд, дополнительными качествами должен обладать руководитель среднего звена?</w:t>
      </w:r>
    </w:p>
    <w:p w:rsidR="006F0490" w:rsidRPr="006F0490" w:rsidRDefault="006F0490" w:rsidP="00C65388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Имеются ли какие-либо специфические требования к менеджеру, действующему в условиях российской действительности?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Перечень качеств, которыми должен обладать современный руководитель, включает: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Компетентность в избранной сфере бизнеса.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Способность эффективно действовать в условиях рынка, детально знать менеджмент, маркетинг, уметь обеспечивать при любых рыночных ситуациях оптимальные хозяйственные результаты.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Способность организовывать, координировать, направлять и контролировать деятельность подчиненных.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Высокие нравственные качества: честность, правдивость, скромность, высокая требовательность к себе и к другим, развитые чувства долга и ответственности.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Единство слова и дела, оперативность и гибкость в работе, умение самостоятельно и своевременно принимать оптимальное решение, добиваться исполнения его подчиненными.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Глубокое знание человеческой психологии, способов контактирования с людьми, умение формировать коллектив с высоким творческим потенциалом.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Стремление к наиболее рациональному распределению функций между собой и сотрудниками, объективная оценка результатов своей и сотрудников деятельности.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Справедливость во взаимоотношениях с подчиненными, умение завоевывать их доверие, создавать в коллективе благоприятный психологический климат.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Умение стратегически мыслить, предугадывать тенденции развития рынка, организовывать свою работу и работу сотрудников с учетом перспективы.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Постоянное обновление собственных знаний, поддержание их в соответствии с растущими потребностями общества.</w:t>
      </w:r>
    </w:p>
    <w:p w:rsidR="006F0490" w:rsidRPr="006F0490" w:rsidRDefault="006F0490" w:rsidP="00C65388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Забота о повседневных нуждах работников, их здоровья и работоспособности.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  <w:r w:rsidRPr="006F0490">
        <w:t xml:space="preserve">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«Менеджеры компании тесно связывают жесткое наблюдение и контроль с повышением производительности труда и прибыли»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862FF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862FF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862FF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Какими дополнительными качествами надо обладать современному специалисту, чтобы он был на «высоте положения»?</w:t>
      </w:r>
    </w:p>
    <w:p w:rsidR="006F0490" w:rsidRPr="006F0490" w:rsidRDefault="006F0490" w:rsidP="00C65388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особые качества необходимы специалисту в России?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Современным специалистам нужны следующие качества.</w:t>
      </w:r>
    </w:p>
    <w:p w:rsidR="006F0490" w:rsidRPr="006F0490" w:rsidRDefault="006F0490" w:rsidP="00C65388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Наличие глубоких макроэкономических познаний.</w:t>
      </w:r>
    </w:p>
    <w:p w:rsidR="006F0490" w:rsidRPr="006F0490" w:rsidRDefault="006F0490" w:rsidP="00C65388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Детальное знание рынка, законов его развития, специфики и динамики рыночных отношений в России и в других странах.</w:t>
      </w:r>
    </w:p>
    <w:p w:rsidR="006F0490" w:rsidRPr="006F0490" w:rsidRDefault="006F0490" w:rsidP="00C65388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Стремление к доскональному освоению узкой специальности, являющейся для конкретного работника основной.</w:t>
      </w:r>
    </w:p>
    <w:p w:rsidR="006F0490" w:rsidRPr="006F0490" w:rsidRDefault="006F0490" w:rsidP="00C65388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Свободная ориентация совокупности рыночных отношений, в их взаимозависимости и взаимообусловленности.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Кроме того, обязательны такие качества, как предприимчивость, ответственность, честность, принципиальность, скромность, физическое здоровье.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  <w:r w:rsidRPr="006F0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«В организации сотрудники избегают высказывать даже конструктивную критику»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3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Главная задача менеджера - максимизация прибыли, получаемой компанией. Вместе с тем все большее значение приобретают социальная ответственность менеджера перед обществом, его конкретные действия, обеспечивающие решение социальных проблем, стоящих перед страной.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связи с этим существуют две позиции. Сторонники одной позиции считают, что социальные проблемы должно решать государство, а бизнес - только «делать деньги». Они обосновывают свою позицию тем, что действия в социальной области ведут к снижению прибылей компании, ухудшению ее конкурентоспособности, росту издержек, которые в последующем ведут к росту цен (нанося ущерб потребителям) и другим отрицательным последствиям.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Сторонники другой позиции считают, что бизнесмены имеют перед обществом моральные обязательства, и предпринимаемые ими действия, способствующие решению социальных проблем, могут оказать большую пользу предпринимателям, повысить их имидж в обществе и быть неплохой рекламой.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Вопросы:</w:t>
      </w:r>
    </w:p>
    <w:p w:rsidR="006F0490" w:rsidRPr="006F0490" w:rsidRDefault="006F0490" w:rsidP="00C6538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Чью позицию вы разделяете и почему?</w:t>
      </w:r>
    </w:p>
    <w:p w:rsidR="006F0490" w:rsidRPr="006F0490" w:rsidRDefault="006F0490" w:rsidP="00C6538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Должен ли, по вашему мнению, предприниматель в современной России выполнять социальные обязательства перед страной?</w:t>
      </w:r>
    </w:p>
    <w:p w:rsidR="006F0490" w:rsidRPr="006F0490" w:rsidRDefault="006F0490" w:rsidP="00C6538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каких формах?</w:t>
      </w:r>
    </w:p>
    <w:p w:rsidR="006F0490" w:rsidRPr="006F0490" w:rsidRDefault="006F0490" w:rsidP="00C6538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Будет ли ему в конечном итоге это выгодно (в том числе в финансовом отношении)? </w:t>
      </w:r>
    </w:p>
    <w:p w:rsidR="006F0490" w:rsidRPr="006F0490" w:rsidRDefault="006F0490" w:rsidP="00C6538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выгодно, то почему?</w:t>
      </w:r>
    </w:p>
    <w:p w:rsidR="006F0490" w:rsidRPr="006F0490" w:rsidRDefault="006F0490" w:rsidP="00C6538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каких формах социальная поддержка может осуществляться российским бизнесом:</w:t>
      </w:r>
    </w:p>
    <w:p w:rsidR="006F0490" w:rsidRPr="006F0490" w:rsidRDefault="006F0490" w:rsidP="00C65388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масштабах фирмы?</w:t>
      </w:r>
    </w:p>
    <w:p w:rsidR="006F0490" w:rsidRPr="006F0490" w:rsidRDefault="006F0490" w:rsidP="00C65388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масштабах региона, страны?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  <w:r w:rsidRPr="006F0490">
        <w:t xml:space="preserve">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«Структура оплаты труда на данный момент является препятствием к более совершенной, более эффективной работе организации»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4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Менеджер должен уметь нравиться людям, вызывать у них положительные эмоции. Проанализируйте следующие предложения:</w:t>
      </w:r>
    </w:p>
    <w:p w:rsidR="006F0490" w:rsidRPr="006F0490" w:rsidRDefault="006F0490" w:rsidP="00C65388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Вырабатывайте у себя положительное отношение к своим ближним.</w:t>
      </w:r>
    </w:p>
    <w:p w:rsidR="006F0490" w:rsidRPr="006F0490" w:rsidRDefault="006F0490" w:rsidP="00C65388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Относитесь к окружающим с интересом.</w:t>
      </w:r>
    </w:p>
    <w:p w:rsidR="006F0490" w:rsidRPr="006F0490" w:rsidRDefault="006F0490" w:rsidP="00C65388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Внимательно слушайте собеседника.</w:t>
      </w:r>
    </w:p>
    <w:p w:rsidR="006F0490" w:rsidRPr="006F0490" w:rsidRDefault="006F0490" w:rsidP="00C65388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Пытайтесь поставить себя на место другого.</w:t>
      </w:r>
    </w:p>
    <w:p w:rsidR="006F0490" w:rsidRPr="006F0490" w:rsidRDefault="006F0490" w:rsidP="00C65388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Всегда будьте готовы оказать другому помощь.</w:t>
      </w:r>
    </w:p>
    <w:p w:rsidR="006F0490" w:rsidRPr="006F0490" w:rsidRDefault="006F0490" w:rsidP="00C65388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Признавайте достижения и сильные стороны других людей, выражая это, например, комплиментами.</w:t>
      </w:r>
    </w:p>
    <w:p w:rsidR="006F0490" w:rsidRPr="006F0490" w:rsidRDefault="006F0490" w:rsidP="00C65388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Чаще называйте в разговоре своего собеседника по имени.</w:t>
      </w:r>
    </w:p>
    <w:p w:rsidR="006F0490" w:rsidRPr="006F0490" w:rsidRDefault="006F0490" w:rsidP="00C65388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Ведите себя вежливо и корректно по отношению к окружающим.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9' Будьте в общении непринужденны и естественны.</w:t>
      </w:r>
    </w:p>
    <w:p w:rsidR="006F0490" w:rsidRPr="006F0490" w:rsidRDefault="006F0490" w:rsidP="00C65388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 возможности настраивайтесь на радостный и оптимистический лад.</w:t>
      </w:r>
    </w:p>
    <w:p w:rsidR="006F0490" w:rsidRPr="006F0490" w:rsidRDefault="006F0490" w:rsidP="00C65388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Будьте энергичны и уверены.</w:t>
      </w:r>
    </w:p>
    <w:p w:rsidR="006F0490" w:rsidRPr="006F0490" w:rsidRDefault="006F0490" w:rsidP="00C65388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Выражайте свои мысли точно и внятно.</w:t>
      </w:r>
    </w:p>
    <w:p w:rsidR="006F0490" w:rsidRPr="006F0490" w:rsidRDefault="006F0490" w:rsidP="00C65388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 беседе с окружающими чаще употребляйте местоимения «ты» и «вы», а не «я» и «мы».</w:t>
      </w:r>
    </w:p>
    <w:p w:rsidR="006F0490" w:rsidRPr="006F0490" w:rsidRDefault="006F0490" w:rsidP="00C65388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Критические замечания высказывайте сдержанно и доброжелательно.</w:t>
      </w:r>
    </w:p>
    <w:p w:rsidR="006F0490" w:rsidRPr="006F0490" w:rsidRDefault="006F0490" w:rsidP="00C65388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Постоянно повышайте свой образовательный уровень.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Что из предложенного вы уже применяете и что намерены использовать в ближайшее время?</w:t>
      </w:r>
    </w:p>
    <w:p w:rsidR="006F0490" w:rsidRPr="006F0490" w:rsidRDefault="006F0490" w:rsidP="00C65388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еще соображения в формировании личного «имиджа» представляются вам важными?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  <w:r w:rsidRPr="006F0490">
        <w:t xml:space="preserve">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«Цели предприятия неопределенны и перестали иметь значение для рядовых работников»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 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103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5</w:t>
      </w:r>
    </w:p>
    <w:p w:rsidR="006F0490" w:rsidRPr="006F0490" w:rsidRDefault="006F0490" w:rsidP="00C65388">
      <w:pPr>
        <w:tabs>
          <w:tab w:val="left" w:pos="284"/>
          <w:tab w:val="left" w:pos="642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 лучше работать с партнером, клиентом? Этот возрос стоит перед каждым специалистом среднего звена. Здесь можно использовать следующие подходы:</w:t>
      </w:r>
    </w:p>
    <w:p w:rsidR="006F0490" w:rsidRPr="006F0490" w:rsidRDefault="006F0490" w:rsidP="00C65388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Создать доверительную атмосферу при переговорах.</w:t>
      </w:r>
    </w:p>
    <w:p w:rsidR="006F0490" w:rsidRPr="006F0490" w:rsidRDefault="006F0490" w:rsidP="00C65388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Попросить партнера более подробно рассказать о проблеме. Это будет способствовать более четкому определению позиций сторон.</w:t>
      </w:r>
    </w:p>
    <w:p w:rsidR="006F0490" w:rsidRPr="006F0490" w:rsidRDefault="006F0490" w:rsidP="00C65388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Помочь партнеру глубже вникнуть в ситуацию, делая по ходу беседы краткие, запоминающиеся обобщения - заключения.</w:t>
      </w:r>
    </w:p>
    <w:p w:rsidR="006F0490" w:rsidRPr="006F0490" w:rsidRDefault="006F0490" w:rsidP="00C65388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Ориентировать партнера к творческим рассуждениям, чтобы проблема получила более разностороннее освещение.</w:t>
      </w:r>
    </w:p>
    <w:p w:rsidR="006F0490" w:rsidRPr="006F0490" w:rsidRDefault="006F0490" w:rsidP="00C65388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Убедить партнера, что откладывать решение сложившейся ситуации невыгодно, это позволит определить реальность намерений партнера о сотрудничестве с вами.</w:t>
      </w:r>
    </w:p>
    <w:p w:rsidR="006F0490" w:rsidRPr="006F0490" w:rsidRDefault="006F0490" w:rsidP="00C65388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Изложить собственное решение проблемы, но наряду с другими возможными. Тогда 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партнер выберет решение самосто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ятельно, но скорее всего предложенное вами.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Какой из отмеченных подходов, на ваш взгляд, наиболее эффективен?</w:t>
      </w:r>
    </w:p>
    <w:p w:rsidR="006F0490" w:rsidRPr="006F0490" w:rsidRDefault="006F0490" w:rsidP="00C65388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подходы в деловых переговорах, способствующие их успеху, вы могли бы еще предложить?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«Отсутствует баланс в распределении объема работ членов бригады: у одних работы в избытке, у других есть свободное время»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103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6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российской экономической литературе излагается мнение о том, что имеется пять базовых направлений в работе специалиста среднего звена какой бы областью он ни занимался. Их результатом является интеграция ресурсов для поддержания жизнеспособности и развития организации.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Во-первых, специалист среднего звена устанавливает цели. Он определяет конкретные задачи и пути их решения для достижения целей.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Во-вторых, организует фирму как систему на их выполнение. Он анализирует виды деятельности, решения, необходимые для достижения целей. Затем выявляет проблемы, ставит задачи, группирует проблемы и задачи и поручает конкретным сотрудникам их выполнение.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В-третьих, поддерживает мотивацию труда и коммуникации внутри фирмы. Он составляет команду из людей, ответственных за определенные работы, делая это с помощью различных приемов, путем кадровых решений (об оплате труда, назначениях, повышениях и др.), а также множества решений, повышающих качество труда и жизни сотрудников. При этом осуществляются постоянные его связи с подчиненными, начальниками, коллегами.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В-четвертых, создает систему контроля. Он определяет единицы измерения, фиксируя показатели, сориентированные на работу всей организации и в то же время на работу конкретного сотрудника. Он анализирует и оценивает достигнутые результаты, сообщая о них своему руководству, подчиненным и коллегам.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В-пятых, способствует росту деловой карьеры подчинённых, обеспечивая условия, способствующие продвижению по «служебной лестнице» членов организации.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Все ли главные аспекты многообразной деятельности специалиста среднего звена здесь учтены?</w:t>
      </w:r>
    </w:p>
    <w:p w:rsidR="006F0490" w:rsidRPr="006F0490" w:rsidRDefault="006F0490" w:rsidP="00C65388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Что, на ваш взгляд, нужно добавить, чтобы общая характеристика его действий стала более полной?</w:t>
      </w:r>
    </w:p>
    <w:p w:rsidR="006F0490" w:rsidRPr="006F0490" w:rsidRDefault="006F0490" w:rsidP="00C65388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направления в работе специалиста среднего звена являются приоритетными?</w:t>
      </w:r>
    </w:p>
    <w:p w:rsidR="006F0490" w:rsidRPr="006F0490" w:rsidRDefault="006F0490" w:rsidP="00C65388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Какие особенности в его деятельности в российских условиях вы хотели бы отметить? </w:t>
      </w:r>
    </w:p>
    <w:p w:rsidR="006F0490" w:rsidRPr="006F0490" w:rsidRDefault="006F0490" w:rsidP="00C65388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Чем эти особенности обусловлены?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«Сотрудники жалуются на испытываемый дискомфорт, потому что им не дают шанс высказаться и повлиять на исход дела»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rPr>
          <w:trHeight w:val="705"/>
        </w:trPr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7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>.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Сейчас особое значение имеет контроль за выполнением планов предприятия. Его цель - убедиться в достижении намеченных результатов (запланированных показателей). Контроль осуществляется высшим руководством и руководством среднего звена фирмы. При необходимости принимаются решения по исправлению положения. Процесс контроля за выполнением планов включает следующие этапы: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этап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 этап 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 этап 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этап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Какова, по вашему мнению, роль контроля, его совершенствования в бизнесе?</w:t>
      </w:r>
    </w:p>
    <w:p w:rsidR="006F0490" w:rsidRPr="006F0490" w:rsidRDefault="006F0490" w:rsidP="00C65388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Какие особенности в организации контроля за деятельностью предприятия в целом и за деятельностью его составных звеньев характерны для российской практики?</w:t>
      </w:r>
    </w:p>
    <w:p w:rsidR="006F0490" w:rsidRPr="006F0490" w:rsidRDefault="006F0490" w:rsidP="00C65388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этапы и элементы контроля, по вашему мнению, имеют особое значение для обеспечения высокого конечного хозяйственного результата работы фирмы?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2.</w:t>
      </w:r>
      <w:r w:rsidRPr="006F0490">
        <w:t xml:space="preserve">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«Отсутствует должная оценка высокой производительности труда рабочих»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8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Специалист среднего звена, должен иметь своего заместителя. От их совместной деятельности, взаимодействия во многом зависит успех дела. Ниже приводятся основные заповеди, которыми следует руководствоваться в рамках деловых отношений руководителя и его заместителя.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Заповеди для руководителя:</w:t>
      </w:r>
    </w:p>
    <w:p w:rsidR="006F0490" w:rsidRPr="006F0490" w:rsidRDefault="006F0490" w:rsidP="00C65388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Обязательное полное информирование заместителя о состоянии дел.</w:t>
      </w:r>
    </w:p>
    <w:p w:rsidR="006F0490" w:rsidRPr="006F0490" w:rsidRDefault="006F0490" w:rsidP="00C65388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Лояльность по отношению к заместителю. Руководитель должен не просто поддерживать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своего заместителя, но и отста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ивать его интересы.</w:t>
      </w:r>
    </w:p>
    <w:p w:rsidR="006F0490" w:rsidRPr="006F0490" w:rsidRDefault="006F0490" w:rsidP="00C65388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Оказание заместителю всякого содействия: он должен иметь доступ к информации, ценному опыту.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Заповеди для заместителя:</w:t>
      </w:r>
    </w:p>
    <w:p w:rsidR="006F0490" w:rsidRPr="006F0490" w:rsidRDefault="006F0490" w:rsidP="00C65388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Действовать в духе отсутствующего руководителя. Не следует видеть в заместительстве шанс для проведения собственной политики.</w:t>
      </w:r>
    </w:p>
    <w:p w:rsidR="006F0490" w:rsidRPr="006F0490" w:rsidRDefault="006F0490" w:rsidP="00C65388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Лояльность по отношению к отсутствующему руководителю. Ни по отношению к руководителю своего «шефа», ни по отношению к подчиненным заместителю не следует проводить собственной тактики.</w:t>
      </w:r>
    </w:p>
    <w:p w:rsidR="006F0490" w:rsidRPr="006F0490" w:rsidRDefault="006F0490" w:rsidP="00C65388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Секретность. Необходимо хранить молчание обо всех происшествиях в подразделении. Конечно, заместитель не обязан скрывать ставшие ему извест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ными факты, связанные с уголовн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ыми преступлениями.</w:t>
      </w:r>
    </w:p>
    <w:p w:rsidR="006F0490" w:rsidRPr="006F0490" w:rsidRDefault="006F0490" w:rsidP="00C65388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Честность и благородство. Заместитель не должен использовать полученную им во время заместительства информацию ради собственной карьеры.</w:t>
      </w:r>
    </w:p>
    <w:p w:rsidR="006F0490" w:rsidRPr="006F0490" w:rsidRDefault="006F0490" w:rsidP="00C65388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Ориентация на окончание сроков заместительства. Заместитель должен зафиксировать в рабочем дневнике (других аналогичных документах) все существенные дела и по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лностью ин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формировать о них руководителя по его возвращении, чтобы тот мог без промедления приступить к работе.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 всеми ли заповедями вы согласны?</w:t>
      </w:r>
    </w:p>
    <w:p w:rsidR="006F0490" w:rsidRPr="006F0490" w:rsidRDefault="006F0490" w:rsidP="00C65388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Что ещё, по вашему мнению, нужно добавить к ним ради пользы дела?</w:t>
      </w:r>
    </w:p>
    <w:p w:rsidR="006F0490" w:rsidRPr="006F0490" w:rsidRDefault="006F0490" w:rsidP="00C65388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От каких заповедей, на ваш взгляд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, можно или нужно отка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заться и почему?</w:t>
      </w:r>
    </w:p>
    <w:p w:rsidR="006F0490" w:rsidRPr="006F0490" w:rsidRDefault="006F0490" w:rsidP="00C65388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бы вас назначили топ-менеджером, руководствовались бы вы приведенными ранее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рекомендациями во взаимоотноше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ниях со своим заместителем? </w:t>
      </w:r>
    </w:p>
    <w:p w:rsidR="006F0490" w:rsidRPr="006F0490" w:rsidRDefault="006F0490" w:rsidP="00C65388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Поясните свою позицию.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«Квалифицированные рабочие не передают свой опыт и знания молодым коллегам»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lastRenderedPageBreak/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566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4748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566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4748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6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</w:t>
      </w:r>
      <w:r w:rsidR="00AE7AC3">
        <w:rPr>
          <w:rStyle w:val="FontStyle119"/>
          <w:b w:val="0"/>
          <w:bCs w:val="0"/>
          <w:sz w:val="24"/>
          <w:szCs w:val="24"/>
        </w:rPr>
        <w:t xml:space="preserve"> 9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Жизнь устроена так, что своих руководителей на работе мало кто из подчиненных любит. Нередко возникают конфликтные ситуации, отнимающие много сил и здоровья, мешающие успеху общего дела. При возникновении потенциального или реального конфликта целесообразно руководствоваться следующим:</w:t>
      </w:r>
    </w:p>
    <w:p w:rsidR="006F0490" w:rsidRPr="006F0490" w:rsidRDefault="006F0490" w:rsidP="00C65388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исключить доминирующе-агрессивную схему конфликтного поведения, которая с руководителем вряд ли возможна, а также схему уклонения от работы как изолирующую и непродуктивную;</w:t>
      </w:r>
    </w:p>
    <w:p w:rsidR="006F0490" w:rsidRPr="006F0490" w:rsidRDefault="006F0490" w:rsidP="00C65388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научиться терпению и терпимому отношению к не устраи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вающему вас руководителю. Поведение «трудного» руководителя - модель для того, чтобы научиться разрешать разногласия, не разрушая отношений. Кроме того, оно напоминает, что вы служите не отдельному лицу, а вашей организации и ее целям;</w:t>
      </w:r>
    </w:p>
    <w:p w:rsidR="006F0490" w:rsidRPr="006F0490" w:rsidRDefault="006F0490" w:rsidP="00C65388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искать точку соприкосновения. Не поддавайтесь искушению легкого пути - свалить все неувязки на плохого руководителя. Если в чем-то вы с ним расходитесь, то в другом можете и сойтись;</w:t>
      </w:r>
    </w:p>
    <w:p w:rsidR="006F0490" w:rsidRPr="006F0490" w:rsidRDefault="006F0490" w:rsidP="00C65388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испробовать различные тактики. Вам легче изменить свое поведение соответственно обстоятельствам, чем изменить поведение вашего руководителя. На все положительное, что есть в поведении вашего руководителя, реагируйте с одобрением и предложением о сотрудничестве. Жалобы сведите к минимуму.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Заметим, что многие высокопоставленные руководители научились на примере «трудных руководителей», как не надо руководить. Попробуйте отнестись к плохому руководителю как к проблемной конфликтной ситуации, которая может быть разрешена если не полностью, то хотя бы частично.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Вопросы:</w:t>
      </w:r>
    </w:p>
    <w:p w:rsidR="006F0490" w:rsidRPr="006F0490" w:rsidRDefault="006F0490" w:rsidP="00C65388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непосредственный руководитель, по вашему мнению, «не на своем месте» и его действия вызывают у вас раздражение, то что из предложенного ранее вы постарались бы применить на практике?</w:t>
      </w:r>
    </w:p>
    <w:p w:rsidR="006F0490" w:rsidRPr="006F0490" w:rsidRDefault="006F0490" w:rsidP="00C65388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Исходя из своих личных особенностей, какие иные пути разрешения конфликтной ситуации вы бы испробовали?</w:t>
      </w:r>
    </w:p>
    <w:p w:rsidR="006F0490" w:rsidRPr="006F0490" w:rsidRDefault="006F0490" w:rsidP="00C65388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 вы полагаете, главное в привлекательности работы то, что она, ее содержание вызывает у вас интерес или то, что ру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ководитель, его действия не раздражают, связаны с положитель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ными реакциями?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«Предприятие отказывается от стратегического планирования, работая только над достижением текущих целей»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10.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>.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Конфликты в коллективе могут стоить специалисту среднего звена немалых нервов, фирме - убытков. Поэтому лучше, если руководителю удается вовремя их распознавать и сделать соответствующие выводы. Признаки конфликтов, как правило, одни и те же:</w:t>
      </w:r>
    </w:p>
    <w:p w:rsidR="006F0490" w:rsidRPr="006F0490" w:rsidRDefault="006F0490" w:rsidP="00C65388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дело, над которым работает коллектив, перестает быть общим. Каждый трудится сам по себе. Дружеская помощь оказывается «не в ходу»;</w:t>
      </w:r>
    </w:p>
    <w:p w:rsidR="006F0490" w:rsidRPr="006F0490" w:rsidRDefault="006F0490" w:rsidP="00C65388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сотрудники перестают доверять друг другу, делиться рабочими и личными планами;</w:t>
      </w:r>
    </w:p>
    <w:p w:rsidR="006F0490" w:rsidRPr="006F0490" w:rsidRDefault="006F0490" w:rsidP="00C65388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 время разговоров сотрудников большое внимание уделяется негативным фактам. Собеседник скорее выскажет замечание в адрес коллеги, чем тепло отзовется о нем.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Каждый из этих признаков - серьезный настораживающий сигнал, но уладить конфликт еще не поздно. Для этого придется чуть-чуть изменить принятый вами режим работы. Например, распределять задания не «тет-а-тет», а на общем собрании, вве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сти в практику открытый обмен мнениями, регулярное совместное подведение итогов.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Иногда и руководитель, сам того не замечая, может спровоцировать конфликт. Поэтому, прежде чем начинать действовать, проанализируйте собственное поведение. Помните: вам в каче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стве руководителя недопустимо:</w:t>
      </w:r>
    </w:p>
    <w:p w:rsidR="006F0490" w:rsidRPr="006F0490" w:rsidRDefault="006F0490" w:rsidP="00C65388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скрывать какую-либо деловую информацию от своих подчиненных;</w:t>
      </w:r>
    </w:p>
    <w:p w:rsidR="006F0490" w:rsidRPr="006F0490" w:rsidRDefault="006F0490" w:rsidP="00C65388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высказывать особое расположение кому-либо из сотрудников;</w:t>
      </w:r>
    </w:p>
    <w:p w:rsidR="006F0490" w:rsidRPr="006F0490" w:rsidRDefault="006F0490" w:rsidP="00C65388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безропотно отдавать людей «на растерзание» вышестоящему начальству;</w:t>
      </w:r>
    </w:p>
    <w:p w:rsidR="006F0490" w:rsidRPr="006F0490" w:rsidRDefault="006F0490" w:rsidP="00C65388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недооценивать профессионализм своих коллег.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Что должен делать менеджер для того, чтобы в коллективе не возникало конфликтных ситуаций?</w:t>
      </w:r>
    </w:p>
    <w:p w:rsidR="006F0490" w:rsidRPr="006F0490" w:rsidRDefault="006F0490" w:rsidP="00C6538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уж конфликтная ситуация стала реальностью, то как ею управлять?</w:t>
      </w:r>
    </w:p>
    <w:p w:rsidR="006F0490" w:rsidRPr="006F0490" w:rsidRDefault="006F0490" w:rsidP="00C6538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Каковы должны быть ваши действия как менеджера при разрешении конфликта?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«В производственном подразделении отсутствуют точно определенные рабочие обязанности»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AE7AC3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11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>. Ответить в письменной форме на поставленные вопросы</w:t>
      </w:r>
    </w:p>
    <w:p w:rsidR="006F0490" w:rsidRPr="006F0490" w:rsidRDefault="006F0490" w:rsidP="00C65388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color w:val="000000"/>
        </w:rPr>
        <w:t xml:space="preserve">Вы – руководитель подразделения предприятия, состоящего из двух цехов, примерно равных по численности, но имеющих разную социальную структуру. На предприятии в качестве конечных результатов приняты выручка от реализованной продукции, производительность труда и качество продукции. Критерий эффективности </w:t>
      </w:r>
      <w:r w:rsidR="00E42D8C">
        <w:rPr>
          <w:rFonts w:ascii="Times New Roman" w:hAnsi="Times New Roman" w:cs="Times New Roman"/>
          <w:bCs/>
        </w:rPr>
        <w:t xml:space="preserve">– </w:t>
      </w:r>
      <w:hyperlink r:id="rId19" w:history="1">
        <w:r w:rsidRPr="005C3F99">
          <w:rPr>
            <w:rStyle w:val="a7"/>
            <w:rFonts w:ascii="Times New Roman" w:hAnsi="Times New Roman" w:cs="Times New Roman"/>
            <w:bCs/>
            <w:color w:val="auto"/>
            <w:u w:val="none"/>
          </w:rPr>
          <w:t>валовая прибыль</w:t>
        </w:r>
      </w:hyperlink>
      <w:r w:rsidRPr="006F0490">
        <w:rPr>
          <w:rFonts w:ascii="Times New Roman" w:hAnsi="Times New Roman" w:cs="Times New Roman"/>
          <w:bCs/>
          <w:color w:val="000000"/>
        </w:rPr>
        <w:t>. В отчетном квартале Ваш коллектив выполнил основные конечные показатели, но были проблемы с качеством продукции. Виноват в этом оказался ваш цех А. Цех Б не виноват в снижении качества, но допустил ряд упущений в трудовой дисциплине, о которых известно в коллективе. Премия Вашему подразделению была снижена за упущения по качеству и рассчитана пропорционально численности сотрудников, как давно принято на предприятии.</w:t>
      </w:r>
    </w:p>
    <w:p w:rsidR="006F0490" w:rsidRPr="006F0490" w:rsidRDefault="006F0490" w:rsidP="00C65388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i/>
          <w:iCs/>
          <w:color w:val="000000"/>
        </w:rPr>
        <w:t>Вопросы:</w:t>
      </w:r>
    </w:p>
    <w:p w:rsidR="006F0490" w:rsidRPr="006F0490" w:rsidRDefault="006F0490" w:rsidP="00C65388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color w:val="000000"/>
        </w:rPr>
        <w:t>1.  Каким образом и в каких пропорциях Вы разделите премию?</w:t>
      </w:r>
    </w:p>
    <w:p w:rsidR="006F0490" w:rsidRPr="006F0490" w:rsidRDefault="006F0490" w:rsidP="00C65388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color w:val="000000"/>
        </w:rPr>
        <w:t>2.  Положения каких теорий мотивации обосновывают Ваш выбор?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lastRenderedPageBreak/>
        <w:t>Проблема: «Условия труда не являются основным показателем качества трудовой жизни рабочих АТП»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12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6F0490">
        <w:rPr>
          <w:rStyle w:val="FontStyle119"/>
          <w:bCs w:val="0"/>
          <w:sz w:val="24"/>
          <w:szCs w:val="24"/>
          <w:u w:val="single"/>
        </w:rPr>
        <w:t>Задание 1.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Для реализации планов предприятия, фирмы, организации каждый из работников должен выполнить конкретные задачи, вытекающие из целей организации</w:t>
      </w:r>
      <w:r w:rsidRPr="006F04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. В связи с этим руководство прежде всего обязано найти эффективный способ сочетания особенностей поставленных задач и черт характеров решающих их людей. Постановка целей и разработка соответствующих политики, стратегии, процедур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и правил способствуют оптималь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ному решению задач. Существенную роль здесь также играют мотивация и контроль. Все эт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о обеспечивается путем делегиро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вания полномочий, повышения ответственности исполнителей и выполнения организационных полномочий.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Делегирование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означает пере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дачу задач и полномочий, которы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ми обладает руководитель, дру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гому лицу с учетом его возможно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стей. Руководитель не может (и не должен) один выполнить все функции организации. Если зада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ча не делегирована другому чело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веку, руководитель вынужден в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ыполнять их сам. Однако его вре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мя и способности ограничены. Поэтому сущность управления заключается в умении «добиться выполнения работы другими».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Для того чтобы эффективно осуществлять делегирование, необходимо понять связь ответственности и организационных полномочий.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Ответственность означает обязательство работника выполнять делегированные ему задачи и отвечать за удовлетворительные результаты их решения.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Организационные полномо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чия представляют собой право ис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пользовать ресурсы предприяти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я, направлять усилия его сотруд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ников на выполнение опреде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ленных задач. Полномочия делеги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руются должности, но необходимо учитывать личные и деловые качества человека, занимающего ее в данный момент.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вы - менеджер, то какие из своих задач и полномочий вы могли бы, по вашему мнению, делегировать подчиненным?</w:t>
      </w:r>
    </w:p>
    <w:p w:rsidR="006F0490" w:rsidRPr="006F0490" w:rsidRDefault="006F0490" w:rsidP="00C65388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Какую систему контроля за выполнением задачи вы бы избрали?</w:t>
      </w:r>
    </w:p>
    <w:p w:rsidR="006F0490" w:rsidRPr="006F0490" w:rsidRDefault="006F0490" w:rsidP="00C65388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Если вы делегировали часть своих полномочий, то вправе ли вы снять с себя за них ответственность полностью?</w:t>
      </w:r>
    </w:p>
    <w:p w:rsidR="006F0490" w:rsidRPr="006F0490" w:rsidRDefault="006F0490" w:rsidP="00C65388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свои задачи и полномочия вы никогда никому делеги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ровать не будете?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 xml:space="preserve">Задание 2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«Руководитель производственного участка не представляет себе перспективы развития собственного персонала»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13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в России все больше внимания уделяется развитию профессионального 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и творческого потенциалов работ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ников, формированию предпринимательской этики, поддержанию 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высокой ответственности за ка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чество продукции, работу и судь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бу фирмы в целом. Службы у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правления человеческими ресурса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ми руководствуются следующими принципами:</w:t>
      </w:r>
    </w:p>
    <w:p w:rsidR="006F0490" w:rsidRPr="006F0490" w:rsidRDefault="006F0490" w:rsidP="00C65388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подчеркивать уважение к индивидуальности и ценности каждого человека путем поощрения высокой производительнос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ти труда;</w:t>
      </w:r>
    </w:p>
    <w:p w:rsidR="006F0490" w:rsidRPr="006F0490" w:rsidRDefault="006F0490" w:rsidP="00C65388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поддерживать доверител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ьные отношения и уважение работ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ников друг к другу;</w:t>
      </w:r>
    </w:p>
    <w:p w:rsidR="006F0490" w:rsidRPr="006F0490" w:rsidRDefault="006F0490" w:rsidP="00C65388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нести ответственность з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а обучение и повышение професси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онализма персонала;</w:t>
      </w:r>
    </w:p>
    <w:p w:rsidR="006F0490" w:rsidRPr="006F0490" w:rsidRDefault="006F0490" w:rsidP="00C65388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поощрять инициативу каждого, одновременно поддерживать свободную творческую деятельность;</w:t>
      </w:r>
    </w:p>
    <w:p w:rsidR="006F0490" w:rsidRPr="006F0490" w:rsidRDefault="006F0490" w:rsidP="00C65388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стимулировать принятие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на себя ответственности в слож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ных ситуациях;</w:t>
      </w:r>
    </w:p>
    <w:p w:rsidR="006F0490" w:rsidRPr="006F0490" w:rsidRDefault="006F0490" w:rsidP="00C65388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предоставлять каждому 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работнику возможности для реали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зации его индивидуальных способностей;</w:t>
      </w:r>
    </w:p>
    <w:p w:rsidR="006F0490" w:rsidRPr="006F0490" w:rsidRDefault="006F0490" w:rsidP="00C65388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лучше расставлять кадры;</w:t>
      </w:r>
    </w:p>
    <w:p w:rsidR="006F0490" w:rsidRPr="006F0490" w:rsidRDefault="006F0490" w:rsidP="00C65388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повышать ответственность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 xml:space="preserve"> за развитие трудового потенциа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ла персонала;</w:t>
      </w:r>
    </w:p>
    <w:p w:rsidR="006F0490" w:rsidRPr="006F0490" w:rsidRDefault="006F0490" w:rsidP="00C65388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обеспечивать справедливую оплату труда;</w:t>
      </w:r>
    </w:p>
    <w:p w:rsidR="006F0490" w:rsidRPr="006F0490" w:rsidRDefault="006F0490" w:rsidP="00C65388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оценивать результаты работы по достижению поставленных целей.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Какие еще принципы управления персоналом могли бы сыграть серьезную роль?</w:t>
      </w:r>
    </w:p>
    <w:p w:rsidR="006F0490" w:rsidRPr="006F0490" w:rsidRDefault="006F0490" w:rsidP="00C65388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Соответствуют; ли упомянутые принципы особенностям русского менталитета, специфике, историческим чертам русско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го человека?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 xml:space="preserve">Задание 2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«Наш персонал недостаточно квалифицированный, чтобы выпускать продукцию более высокого качества»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14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Работа менеджера с кадрам</w:t>
      </w:r>
      <w:r w:rsidR="00E42D8C">
        <w:rPr>
          <w:rFonts w:ascii="Times New Roman" w:hAnsi="Times New Roman" w:cs="Times New Roman"/>
          <w:color w:val="000000"/>
          <w:sz w:val="24"/>
          <w:szCs w:val="24"/>
        </w:rPr>
        <w:t>и, считают специалисты, заключа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t>ется в том, чтобы:</w:t>
      </w:r>
    </w:p>
    <w:p w:rsidR="006F0490" w:rsidRPr="006F0490" w:rsidRDefault="006F0490" w:rsidP="00C65388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выражать заинтересованность менеджера в ознакомлении с мнениями и оценками сотрудников фирмы;</w:t>
      </w:r>
    </w:p>
    <w:p w:rsidR="006F0490" w:rsidRPr="006F0490" w:rsidRDefault="006F0490" w:rsidP="00C65388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создавать обстановку, в которой работники могут безбояз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ненно высказывать свое мнение;</w:t>
      </w:r>
    </w:p>
    <w:p w:rsidR="006F0490" w:rsidRPr="006F0490" w:rsidRDefault="006F0490" w:rsidP="00C65388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улучшать внутрифирменные коммуникации;</w:t>
      </w:r>
    </w:p>
    <w:p w:rsidR="006F0490" w:rsidRPr="006F0490" w:rsidRDefault="006F0490" w:rsidP="00C65388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выявлять проблемные области и направлять усилия на раз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решение конфликтов;</w:t>
      </w:r>
    </w:p>
    <w:p w:rsidR="006F0490" w:rsidRPr="006F0490" w:rsidRDefault="006F0490" w:rsidP="00C65388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оперативно обновлять информацию и актуализировать базы данных по труду;</w:t>
      </w:r>
    </w:p>
    <w:p w:rsidR="006F0490" w:rsidRPr="006F0490" w:rsidRDefault="006F0490" w:rsidP="00C65388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оценивать эффективность и действенность корпоративной политики;</w:t>
      </w:r>
    </w:p>
    <w:p w:rsidR="006F0490" w:rsidRPr="006F0490" w:rsidRDefault="006F0490" w:rsidP="00C65388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способствовать улучшению атмосферы кооперации и сотруд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ничества;</w:t>
      </w:r>
    </w:p>
    <w:p w:rsidR="006F0490" w:rsidRPr="006F0490" w:rsidRDefault="006F0490" w:rsidP="00C65388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определять направления совершенствования организации труда и управления;</w:t>
      </w:r>
    </w:p>
    <w:p w:rsidR="006F0490" w:rsidRPr="006F0490" w:rsidRDefault="006F0490" w:rsidP="00C65388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вовлекать персонал в решение корпоративных задач и поддер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живать чувство ответственности за экономический успех фирмы;</w:t>
      </w:r>
    </w:p>
    <w:p w:rsidR="006F0490" w:rsidRPr="006F0490" w:rsidRDefault="006F0490" w:rsidP="00C6538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iCs/>
          <w:color w:val="000000"/>
          <w:sz w:val="24"/>
          <w:szCs w:val="24"/>
        </w:rPr>
        <w:t>Вопросы</w:t>
      </w:r>
    </w:p>
    <w:p w:rsidR="006F0490" w:rsidRPr="006F0490" w:rsidRDefault="006F0490" w:rsidP="00C65388">
      <w:pPr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Как вы полагаете, все ли основные направления деятельно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сти кадрового менеджмента здесь обозначены или что-то упуще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но (последнее конкретизировать)?</w:t>
      </w:r>
    </w:p>
    <w:p w:rsidR="006F0490" w:rsidRPr="006F0490" w:rsidRDefault="006F0490" w:rsidP="00C65388">
      <w:pPr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90">
        <w:rPr>
          <w:rFonts w:ascii="Times New Roman" w:hAnsi="Times New Roman" w:cs="Times New Roman"/>
          <w:color w:val="000000"/>
          <w:sz w:val="24"/>
          <w:szCs w:val="24"/>
        </w:rPr>
        <w:t>Применительно к российской практике на какие особенно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сти и обстоятельства следует делать упор в управлении челове</w:t>
      </w:r>
      <w:r w:rsidRPr="006F0490">
        <w:rPr>
          <w:rFonts w:ascii="Times New Roman" w:hAnsi="Times New Roman" w:cs="Times New Roman"/>
          <w:color w:val="000000"/>
          <w:sz w:val="24"/>
          <w:szCs w:val="24"/>
        </w:rPr>
        <w:softHyphen/>
        <w:t>ческими ресурсами компании?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lastRenderedPageBreak/>
        <w:t>Проблема: «Менеджеры не считают, что персонал может внести существенный вклад в хорошее функционирование и увеличение прибылей предприятия»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15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К Вам приходит сотрудник и требует повышения</w:t>
      </w:r>
      <w:r w:rsidR="00E42D8C">
        <w:rPr>
          <w:rFonts w:ascii="Times New Roman" w:hAnsi="Times New Roman" w:cs="Times New Roman"/>
          <w:bCs/>
        </w:rPr>
        <w:t xml:space="preserve"> </w:t>
      </w:r>
      <w:hyperlink r:id="rId20" w:history="1">
        <w:r w:rsidRPr="005C3F99">
          <w:rPr>
            <w:rStyle w:val="a7"/>
            <w:rFonts w:ascii="Times New Roman" w:hAnsi="Times New Roman" w:cs="Times New Roman"/>
            <w:bCs/>
            <w:color w:val="auto"/>
            <w:u w:val="none"/>
          </w:rPr>
          <w:t>заработной платы</w:t>
        </w:r>
      </w:hyperlink>
      <w:r w:rsidRPr="00AE7AC3">
        <w:rPr>
          <w:rFonts w:ascii="Times New Roman" w:hAnsi="Times New Roman" w:cs="Times New Roman"/>
          <w:bCs/>
          <w:color w:val="000000"/>
        </w:rPr>
        <w:t>. При этом он ссылается на то, что на другом предприятии он может получать больше и уволиться, если ему не повысят заработную плату.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1.  Считаете ли Вы поведение работника правильным?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2.  Какая теория мотивации объясняет его поведение?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3.  Как Вы построите свою беседу с ним?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4.  Что Вы предпримите в отношении работника?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«Новые сотрудники получают работу на лучших условиях, что возмущает работающих на предприятии длительное время»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AE7AC3" w:rsidP="00C653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16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Старшего мастера как хорошего специалиста повысили в должности. Теперь он стал заместителем начальник цеха, однако через некоторое время стало ясно, что он не справляется со своими обязанностями и его повышение оказалось преждевременным. Таким образом, он получил сообщение, что понижен в должности (до старшего мастера). Иван Петрович расценил это как личное оскорбление и уволился с работы.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1.  Правильно ли он поступил?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2.  С точки зрения какой теории мотивации можно оправдать его действия?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 xml:space="preserve">3.  Какая потребность </w:t>
      </w:r>
      <w:r w:rsidR="00E42D8C">
        <w:rPr>
          <w:rFonts w:ascii="Times New Roman" w:hAnsi="Times New Roman" w:cs="Times New Roman"/>
          <w:bCs/>
          <w:color w:val="000000"/>
        </w:rPr>
        <w:t>Ивана Петровича</w:t>
      </w:r>
      <w:r w:rsidRPr="00AE7AC3">
        <w:rPr>
          <w:rFonts w:ascii="Times New Roman" w:hAnsi="Times New Roman" w:cs="Times New Roman"/>
          <w:bCs/>
          <w:color w:val="000000"/>
        </w:rPr>
        <w:t xml:space="preserve"> была не удовлетворена?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4.  Как следовало поступить, чтобы избежать такой ситуации?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«Коэффициент текучести рабочих кадров в компании постоянно растет»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6F0490" w:rsidRPr="006F0490" w:rsidTr="00E42D8C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103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E42D8C">
        <w:tc>
          <w:tcPr>
            <w:tcW w:w="5211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Style w:val="FontStyle119"/>
          <w:b w:val="0"/>
          <w:bCs w:val="0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17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lastRenderedPageBreak/>
        <w:t>Ваша подчиненная сотрудница – бухгалтер Раиса – постоянно игнорирует Ваши оперативные указания, нечетко выполняет порученные задания, работает ниже своих возможностей. Последнее ее упущение привело к невыполнению квартального плана подразделения. До Вашего прихода в эту организацию она претендовала на Ваше место, но не была назначена по причине конфликтности. Работой в организации она дорожит, т. к. работа – единственный источник ее доходов и она воспитывает дочь без мужа.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Вопрос:</w:t>
      </w:r>
    </w:p>
    <w:p w:rsidR="006F0490" w:rsidRPr="00AE7AC3" w:rsidRDefault="00E42D8C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Какие группы </w:t>
      </w:r>
      <w:hyperlink r:id="rId21" w:history="1">
        <w:r w:rsidR="006F0490" w:rsidRPr="005C3F99">
          <w:rPr>
            <w:rStyle w:val="a7"/>
            <w:rFonts w:ascii="Times New Roman" w:hAnsi="Times New Roman" w:cs="Times New Roman"/>
            <w:bCs/>
            <w:color w:val="auto"/>
            <w:u w:val="none"/>
          </w:rPr>
          <w:t>методов управления</w:t>
        </w:r>
      </w:hyperlink>
      <w:r w:rsidR="006F0490" w:rsidRPr="00AE7AC3">
        <w:rPr>
          <w:rFonts w:ascii="Times New Roman" w:hAnsi="Times New Roman" w:cs="Times New Roman"/>
          <w:bCs/>
          <w:color w:val="000000"/>
        </w:rPr>
        <w:t> и конкретные действия следует применить к Раисе, чтобы побудить ее выполнять свою работу качественно?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«План развития предприятия на будущее отсутствует»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49"/>
      </w:tblGrid>
      <w:tr w:rsidR="006F0490" w:rsidRPr="006F0490" w:rsidTr="00AE7AC3">
        <w:tc>
          <w:tcPr>
            <w:tcW w:w="9497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AE7AC3">
        <w:tc>
          <w:tcPr>
            <w:tcW w:w="4748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4749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AE7AC3">
        <w:tc>
          <w:tcPr>
            <w:tcW w:w="4748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18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 xml:space="preserve">В </w:t>
      </w:r>
      <w:r w:rsidR="008D6A2A">
        <w:rPr>
          <w:rFonts w:ascii="Times New Roman" w:hAnsi="Times New Roman" w:cs="Times New Roman"/>
          <w:bCs/>
          <w:color w:val="000000"/>
        </w:rPr>
        <w:t>СТО</w:t>
      </w:r>
      <w:r w:rsidRPr="00AE7AC3">
        <w:rPr>
          <w:rFonts w:ascii="Times New Roman" w:hAnsi="Times New Roman" w:cs="Times New Roman"/>
          <w:bCs/>
          <w:color w:val="000000"/>
        </w:rPr>
        <w:t xml:space="preserve"> с посменным графиком работы при организации выездной </w:t>
      </w:r>
      <w:r w:rsidR="008D6A2A">
        <w:rPr>
          <w:rFonts w:ascii="Times New Roman" w:hAnsi="Times New Roman" w:cs="Times New Roman"/>
          <w:bCs/>
          <w:color w:val="000000"/>
        </w:rPr>
        <w:t>Авто тех помощи</w:t>
      </w:r>
      <w:r w:rsidRPr="00AE7AC3">
        <w:rPr>
          <w:rFonts w:ascii="Times New Roman" w:hAnsi="Times New Roman" w:cs="Times New Roman"/>
          <w:bCs/>
          <w:color w:val="000000"/>
        </w:rPr>
        <w:t xml:space="preserve"> возник вопрос о том, кто будет занят в этой точке</w:t>
      </w:r>
      <w:r w:rsidR="008D6A2A">
        <w:rPr>
          <w:rFonts w:ascii="Times New Roman" w:hAnsi="Times New Roman" w:cs="Times New Roman"/>
          <w:bCs/>
          <w:color w:val="000000"/>
        </w:rPr>
        <w:t xml:space="preserve"> СТО</w:t>
      </w:r>
      <w:r w:rsidRPr="00AE7AC3">
        <w:rPr>
          <w:rFonts w:ascii="Times New Roman" w:hAnsi="Times New Roman" w:cs="Times New Roman"/>
          <w:bCs/>
          <w:color w:val="000000"/>
        </w:rPr>
        <w:t xml:space="preserve">. Так как в этот день в </w:t>
      </w:r>
      <w:r w:rsidR="008D6A2A">
        <w:rPr>
          <w:rFonts w:ascii="Times New Roman" w:hAnsi="Times New Roman" w:cs="Times New Roman"/>
          <w:bCs/>
          <w:color w:val="000000"/>
        </w:rPr>
        <w:t>СТО</w:t>
      </w:r>
      <w:r w:rsidRPr="00AE7AC3">
        <w:rPr>
          <w:rFonts w:ascii="Times New Roman" w:hAnsi="Times New Roman" w:cs="Times New Roman"/>
          <w:bCs/>
          <w:color w:val="000000"/>
        </w:rPr>
        <w:t xml:space="preserve"> был большой наплыв </w:t>
      </w:r>
      <w:r w:rsidR="008D6A2A">
        <w:rPr>
          <w:rFonts w:ascii="Times New Roman" w:hAnsi="Times New Roman" w:cs="Times New Roman"/>
          <w:bCs/>
          <w:color w:val="000000"/>
        </w:rPr>
        <w:t>клиентов</w:t>
      </w:r>
      <w:r w:rsidRPr="00AE7AC3">
        <w:rPr>
          <w:rFonts w:ascii="Times New Roman" w:hAnsi="Times New Roman" w:cs="Times New Roman"/>
          <w:bCs/>
          <w:color w:val="000000"/>
        </w:rPr>
        <w:t xml:space="preserve">, то нагрузка на работающую смену </w:t>
      </w:r>
      <w:r w:rsidR="008D6A2A">
        <w:rPr>
          <w:rFonts w:ascii="Times New Roman" w:hAnsi="Times New Roman" w:cs="Times New Roman"/>
          <w:bCs/>
          <w:color w:val="000000"/>
        </w:rPr>
        <w:t>авто слесарей</w:t>
      </w:r>
      <w:r w:rsidRPr="00AE7AC3">
        <w:rPr>
          <w:rFonts w:ascii="Times New Roman" w:hAnsi="Times New Roman" w:cs="Times New Roman"/>
          <w:bCs/>
          <w:color w:val="000000"/>
        </w:rPr>
        <w:t xml:space="preserve"> повысилась почти в 2 раза. </w:t>
      </w:r>
      <w:r w:rsidR="008D6A2A">
        <w:rPr>
          <w:rFonts w:ascii="Times New Roman" w:hAnsi="Times New Roman" w:cs="Times New Roman"/>
          <w:bCs/>
          <w:color w:val="000000"/>
        </w:rPr>
        <w:t>Работники</w:t>
      </w:r>
      <w:r w:rsidRPr="00AE7AC3">
        <w:rPr>
          <w:rFonts w:ascii="Times New Roman" w:hAnsi="Times New Roman" w:cs="Times New Roman"/>
          <w:bCs/>
          <w:color w:val="000000"/>
        </w:rPr>
        <w:t xml:space="preserve"> смены, находящ</w:t>
      </w:r>
      <w:r w:rsidR="008D6A2A">
        <w:rPr>
          <w:rFonts w:ascii="Times New Roman" w:hAnsi="Times New Roman" w:cs="Times New Roman"/>
          <w:bCs/>
          <w:color w:val="000000"/>
        </w:rPr>
        <w:t>ие</w:t>
      </w:r>
      <w:r w:rsidRPr="00AE7AC3">
        <w:rPr>
          <w:rFonts w:ascii="Times New Roman" w:hAnsi="Times New Roman" w:cs="Times New Roman"/>
          <w:bCs/>
          <w:color w:val="000000"/>
        </w:rPr>
        <w:t>ся на отдыхе, по разным причинам отказываются от предложенной работы.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 xml:space="preserve">1.  Имеют ли право </w:t>
      </w:r>
      <w:r w:rsidR="008D6A2A">
        <w:rPr>
          <w:rFonts w:ascii="Times New Roman" w:hAnsi="Times New Roman" w:cs="Times New Roman"/>
          <w:bCs/>
          <w:color w:val="000000"/>
        </w:rPr>
        <w:t>работники</w:t>
      </w:r>
      <w:r w:rsidRPr="00AE7AC3">
        <w:rPr>
          <w:rFonts w:ascii="Times New Roman" w:hAnsi="Times New Roman" w:cs="Times New Roman"/>
          <w:bCs/>
          <w:color w:val="000000"/>
        </w:rPr>
        <w:t xml:space="preserve"> отказаться от работы?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 xml:space="preserve">2.  Какие методы управления следует применить к </w:t>
      </w:r>
      <w:r w:rsidR="008D6A2A">
        <w:rPr>
          <w:rFonts w:ascii="Times New Roman" w:hAnsi="Times New Roman" w:cs="Times New Roman"/>
          <w:bCs/>
          <w:color w:val="000000"/>
        </w:rPr>
        <w:t>работникам</w:t>
      </w:r>
      <w:r w:rsidRPr="00AE7AC3">
        <w:rPr>
          <w:rFonts w:ascii="Times New Roman" w:hAnsi="Times New Roman" w:cs="Times New Roman"/>
          <w:bCs/>
          <w:color w:val="000000"/>
        </w:rPr>
        <w:t>, чтобы мотивировать их?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b/>
          <w:bCs/>
        </w:rPr>
      </w:pPr>
      <w:r w:rsidRPr="006F0490">
        <w:t>Проблема: «Руководство не ценит инновации, которые предлагаются к использованию»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8D6A2A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19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8D6A2A" w:rsidP="00C65388">
      <w:pPr>
        <w:tabs>
          <w:tab w:val="left" w:pos="284"/>
          <w:tab w:val="left" w:pos="6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СТО вышло из строя </w:t>
      </w:r>
      <w:hyperlink r:id="rId22" w:history="1">
        <w:r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электрическое </w:t>
        </w:r>
        <w:r w:rsidR="006F0490" w:rsidRPr="005C3F99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оборудование</w:t>
        </w:r>
      </w:hyperlink>
      <w:r w:rsidR="006F0490" w:rsidRPr="005C3F99">
        <w:rPr>
          <w:rFonts w:ascii="Times New Roman" w:hAnsi="Times New Roman" w:cs="Times New Roman"/>
          <w:bCs/>
          <w:sz w:val="24"/>
          <w:szCs w:val="24"/>
        </w:rPr>
        <w:t>.</w:t>
      </w:r>
      <w:r w:rsidR="006F0490" w:rsidRPr="00AE7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этот день у электрика был выходной день, и он отказался устранить неисправность.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1.  Имеет ли право электрик отказаться от работы?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2.  Какие методы управления следует применить к электрику, чтобы мотивировать его?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«Производственные цели и личные цели работников не совпадают»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8D6A2A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управленческой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грамотного управленческого решения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20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Решение срочной задачи, поставленной руководством перед Вашим подразделением, потребует резкого повышения интенсивности работы всех сотрудников и грозит срывом графика отпусков.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Вопрос:</w:t>
      </w:r>
    </w:p>
    <w:p w:rsidR="006F0490" w:rsidRPr="006F0490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Какие группы методов управления и конкретные действия следует применить к работникам, чтобы побудить их для достижения целей организации?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«Качественному выполнению производственного задания мешает отсутствие необходимой информации»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8D6A2A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21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Ваш вышестоящий руководитель, минуя Вас, дает срочное здание Вашему подчиненному, который уже занят выполнением другого ответственного задания, полученного Вами лично от директора. Ваш вышестоящий руководитель делает это уже не в первый раз, и Вы знаете о его натянутых отношениях с директором предприятия. Оба задания являются неотложными.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color w:val="000000"/>
        </w:rPr>
        <w:t>1.  В чем заключается проблема?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2.  </w:t>
      </w:r>
      <w:r w:rsidRPr="00AE7AC3">
        <w:rPr>
          <w:rFonts w:ascii="Times New Roman" w:hAnsi="Times New Roman" w:cs="Times New Roman"/>
          <w:bCs/>
          <w:color w:val="000000"/>
        </w:rPr>
        <w:t>Какие альтернативы решения проблемы можно предложить?</w:t>
      </w:r>
    </w:p>
    <w:p w:rsidR="006F0490" w:rsidRPr="00AE7AC3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E7AC3">
        <w:rPr>
          <w:rFonts w:ascii="Times New Roman" w:hAnsi="Times New Roman" w:cs="Times New Roman"/>
          <w:bCs/>
          <w:iCs/>
          <w:color w:val="000000"/>
        </w:rPr>
        <w:t>3.  </w:t>
      </w:r>
      <w:r w:rsidRPr="00AE7AC3">
        <w:rPr>
          <w:rFonts w:ascii="Times New Roman" w:hAnsi="Times New Roman" w:cs="Times New Roman"/>
          <w:bCs/>
          <w:color w:val="000000"/>
        </w:rPr>
        <w:t>Какое единственно верное решение Вы примете и почему?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</w:t>
      </w:r>
      <w:r w:rsidRPr="006F0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 вашими подчиненными возник конфликт, мешающий им успешно работать. Каждый из них в отдельности обращается к Вам, чтобы Вы приняли его сторону и разрешили конфликт</w:t>
      </w:r>
      <w:r w:rsidRPr="006F0490">
        <w:rPr>
          <w:rFonts w:ascii="Times New Roman" w:hAnsi="Times New Roman" w:cs="Times New Roman"/>
          <w:sz w:val="24"/>
          <w:szCs w:val="24"/>
        </w:rPr>
        <w:t>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F0490" w:rsidRPr="006F0490" w:rsidTr="008D6A2A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8D6A2A">
        <w:tc>
          <w:tcPr>
            <w:tcW w:w="5070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C3" w:rsidRDefault="00AE7AC3" w:rsidP="00C65388">
      <w:pPr>
        <w:tabs>
          <w:tab w:val="left" w:pos="226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9"/>
          <w:b w:val="0"/>
          <w:bCs w:val="0"/>
          <w:sz w:val="24"/>
          <w:szCs w:val="24"/>
        </w:rPr>
        <w:t>Вариант 22</w:t>
      </w:r>
    </w:p>
    <w:p w:rsidR="006F0490" w:rsidRPr="006F0490" w:rsidRDefault="006F0490" w:rsidP="00C65388">
      <w:pPr>
        <w:tabs>
          <w:tab w:val="left" w:pos="226"/>
          <w:tab w:val="left" w:pos="284"/>
        </w:tabs>
        <w:spacing w:after="0" w:line="240" w:lineRule="auto"/>
        <w:jc w:val="both"/>
        <w:rPr>
          <w:rStyle w:val="FontStyle119"/>
          <w:b w:val="0"/>
          <w:bCs w:val="0"/>
          <w:sz w:val="24"/>
          <w:szCs w:val="24"/>
        </w:rPr>
      </w:pPr>
      <w:r w:rsidRPr="00AE7AC3">
        <w:rPr>
          <w:rStyle w:val="FontStyle119"/>
          <w:bCs w:val="0"/>
          <w:sz w:val="24"/>
          <w:szCs w:val="24"/>
          <w:u w:val="single"/>
        </w:rPr>
        <w:t>Задание 1</w:t>
      </w:r>
      <w:r w:rsidRPr="006F0490">
        <w:rPr>
          <w:rStyle w:val="FontStyle119"/>
          <w:b w:val="0"/>
          <w:bCs w:val="0"/>
          <w:sz w:val="24"/>
          <w:szCs w:val="24"/>
        </w:rPr>
        <w:t xml:space="preserve"> Ответить в письменной форме на поставленные вопросы</w:t>
      </w:r>
    </w:p>
    <w:p w:rsidR="006F0490" w:rsidRPr="006F0490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color w:val="000000"/>
        </w:rPr>
        <w:t xml:space="preserve">Вы работаете начальником цеха. Во вторую рабочую смену один из вспомогательных рабочих Петр в состоянии алкогольного опьянения испортил дорогостоящее оборудование. Другой рабочий Сергей, пытаясь по указанию мастера его отремонтировать, получил производственную травму. Утром молодой мастер Николай (работает второй год после окончания </w:t>
      </w:r>
      <w:r w:rsidR="008D6A2A">
        <w:rPr>
          <w:rFonts w:ascii="Times New Roman" w:hAnsi="Times New Roman" w:cs="Times New Roman"/>
          <w:bCs/>
          <w:color w:val="000000"/>
        </w:rPr>
        <w:t>су</w:t>
      </w:r>
      <w:r w:rsidRPr="006F0490">
        <w:rPr>
          <w:rFonts w:ascii="Times New Roman" w:hAnsi="Times New Roman" w:cs="Times New Roman"/>
          <w:bCs/>
          <w:color w:val="000000"/>
        </w:rPr>
        <w:t>за) видел, как Петр и Сергей распивали спиртное, и сделал им замечание, но они его не послушались, ссылаясь на то, что у Петра день рождения.</w:t>
      </w:r>
      <w:r w:rsidR="005C3F99">
        <w:rPr>
          <w:rFonts w:ascii="Times New Roman" w:hAnsi="Times New Roman" w:cs="Times New Roman"/>
          <w:bCs/>
          <w:color w:val="000000"/>
        </w:rPr>
        <w:t xml:space="preserve"> </w:t>
      </w:r>
      <w:r w:rsidRPr="006F0490">
        <w:rPr>
          <w:rFonts w:ascii="Times New Roman" w:hAnsi="Times New Roman" w:cs="Times New Roman"/>
          <w:bCs/>
          <w:color w:val="000000"/>
        </w:rPr>
        <w:t>Убыток от простоя оборудования и затрат на его ремонт составил 20 млн. рублей за смену. У Петра это был уже третий случай нарушения дисциплины за год. Сергей не имел правонарушений и числился хорошим рабочим.</w:t>
      </w:r>
    </w:p>
    <w:p w:rsidR="006F0490" w:rsidRPr="006F0490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iCs/>
          <w:color w:val="000000"/>
        </w:rPr>
        <w:t>Вопросы:</w:t>
      </w:r>
    </w:p>
    <w:p w:rsidR="006F0490" w:rsidRPr="006F0490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color w:val="000000"/>
        </w:rPr>
        <w:lastRenderedPageBreak/>
        <w:t>1.Кого Вы обвините в случившемся?</w:t>
      </w:r>
    </w:p>
    <w:p w:rsidR="006F0490" w:rsidRPr="006F0490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iCs/>
          <w:color w:val="000000"/>
        </w:rPr>
        <w:t>2.</w:t>
      </w:r>
      <w:r w:rsidRPr="006F0490">
        <w:rPr>
          <w:rFonts w:ascii="Times New Roman" w:hAnsi="Times New Roman" w:cs="Times New Roman"/>
          <w:bCs/>
          <w:color w:val="000000"/>
        </w:rPr>
        <w:t>Какие возможные варианты решения проблемы можно предложить?</w:t>
      </w:r>
    </w:p>
    <w:p w:rsidR="006F0490" w:rsidRPr="006F0490" w:rsidRDefault="006F0490" w:rsidP="00C65388">
      <w:pPr>
        <w:pStyle w:val="af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6F0490">
        <w:rPr>
          <w:rFonts w:ascii="Times New Roman" w:hAnsi="Times New Roman" w:cs="Times New Roman"/>
          <w:bCs/>
          <w:iCs/>
          <w:color w:val="000000"/>
        </w:rPr>
        <w:t>3.</w:t>
      </w:r>
      <w:r w:rsidRPr="006F0490">
        <w:rPr>
          <w:rFonts w:ascii="Times New Roman" w:hAnsi="Times New Roman" w:cs="Times New Roman"/>
          <w:bCs/>
          <w:color w:val="000000"/>
        </w:rPr>
        <w:t>Какое единственно верное решение Вы примете в отношении Ваших подчиненных и почему?</w:t>
      </w:r>
    </w:p>
    <w:p w:rsidR="006F0490" w:rsidRPr="006F0490" w:rsidRDefault="006F0490" w:rsidP="00C65388">
      <w:pPr>
        <w:pStyle w:val="Style22"/>
        <w:widowControl/>
        <w:tabs>
          <w:tab w:val="left" w:pos="284"/>
        </w:tabs>
        <w:jc w:val="both"/>
        <w:rPr>
          <w:rStyle w:val="FontStyle119"/>
          <w:sz w:val="24"/>
          <w:szCs w:val="24"/>
          <w:u w:val="single"/>
        </w:rPr>
      </w:pPr>
      <w:r w:rsidRPr="006F0490">
        <w:rPr>
          <w:rStyle w:val="FontStyle119"/>
          <w:sz w:val="24"/>
          <w:szCs w:val="24"/>
          <w:u w:val="single"/>
        </w:rPr>
        <w:t>Задание 2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Разработать комплекс мероприятий по: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- выявлению причин возникновения управленческой проблемы; 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- принятию грамотного управленческого решения.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90">
        <w:rPr>
          <w:rFonts w:ascii="Times New Roman" w:hAnsi="Times New Roman" w:cs="Times New Roman"/>
          <w:sz w:val="24"/>
          <w:szCs w:val="24"/>
        </w:rPr>
        <w:t>Проблема: «</w:t>
      </w:r>
      <w:r w:rsidR="008D6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</w:t>
      </w:r>
      <w:r w:rsidRPr="006F0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членов вашего коллектива внезапно заболел</w:t>
      </w:r>
      <w:r w:rsidRPr="006F0490">
        <w:rPr>
          <w:rFonts w:ascii="Times New Roman" w:hAnsi="Times New Roman" w:cs="Times New Roman"/>
          <w:sz w:val="24"/>
          <w:szCs w:val="24"/>
        </w:rPr>
        <w:t>»</w:t>
      </w:r>
    </w:p>
    <w:p w:rsidR="006F0490" w:rsidRPr="006F0490" w:rsidRDefault="006F0490" w:rsidP="00C653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Форма выполнения: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6F0490" w:rsidRPr="006F0490" w:rsidTr="008D6A2A">
        <w:tc>
          <w:tcPr>
            <w:tcW w:w="10314" w:type="dxa"/>
            <w:gridSpan w:val="2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</w:tc>
      </w:tr>
      <w:tr w:rsidR="006F0490" w:rsidRPr="006F0490" w:rsidTr="008D6A2A">
        <w:tc>
          <w:tcPr>
            <w:tcW w:w="5211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управленческой проблемы</w:t>
            </w:r>
          </w:p>
        </w:tc>
        <w:tc>
          <w:tcPr>
            <w:tcW w:w="5103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принятие грамотного управленческого решения</w:t>
            </w:r>
          </w:p>
        </w:tc>
      </w:tr>
      <w:tr w:rsidR="006F0490" w:rsidRPr="006F0490" w:rsidTr="008D6A2A">
        <w:tc>
          <w:tcPr>
            <w:tcW w:w="5211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0490" w:rsidRPr="006F0490" w:rsidRDefault="006F0490" w:rsidP="00C65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C65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90">
        <w:rPr>
          <w:rFonts w:ascii="Times New Roman" w:hAnsi="Times New Roman" w:cs="Times New Roman"/>
          <w:b/>
          <w:sz w:val="24"/>
          <w:szCs w:val="24"/>
          <w:u w:val="single"/>
        </w:rPr>
        <w:t>ПАКЕТ ЭКЗАМЕНАТОРА</w:t>
      </w:r>
    </w:p>
    <w:p w:rsidR="006F0490" w:rsidRPr="006F0490" w:rsidRDefault="006F0490" w:rsidP="008D6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Комплект контрольно-оценочных средств предназначен для проверки результатов освоения проф</w:t>
      </w:r>
      <w:r w:rsidR="00AE7AC3">
        <w:rPr>
          <w:rFonts w:ascii="Times New Roman" w:hAnsi="Times New Roman" w:cs="Times New Roman"/>
          <w:sz w:val="24"/>
          <w:szCs w:val="24"/>
        </w:rPr>
        <w:t>ессионального модуля ПМ.02</w:t>
      </w:r>
      <w:r w:rsidRPr="006F0490">
        <w:rPr>
          <w:rFonts w:ascii="Times New Roman" w:hAnsi="Times New Roman" w:cs="Times New Roman"/>
          <w:sz w:val="24"/>
          <w:szCs w:val="24"/>
        </w:rPr>
        <w:t xml:space="preserve"> в части овладения профессиональным модулем Организация </w:t>
      </w:r>
      <w:r w:rsidR="00AE7AC3">
        <w:rPr>
          <w:rFonts w:ascii="Times New Roman" w:hAnsi="Times New Roman" w:cs="Times New Roman"/>
          <w:sz w:val="24"/>
          <w:szCs w:val="24"/>
        </w:rPr>
        <w:t>деятельности</w:t>
      </w:r>
      <w:r w:rsidRPr="006F0490">
        <w:rPr>
          <w:rFonts w:ascii="Times New Roman" w:hAnsi="Times New Roman" w:cs="Times New Roman"/>
          <w:sz w:val="24"/>
          <w:szCs w:val="24"/>
        </w:rPr>
        <w:t xml:space="preserve"> коллектив</w:t>
      </w:r>
      <w:r w:rsidR="00AE7AC3">
        <w:rPr>
          <w:rFonts w:ascii="Times New Roman" w:hAnsi="Times New Roman" w:cs="Times New Roman"/>
          <w:sz w:val="24"/>
          <w:szCs w:val="24"/>
        </w:rPr>
        <w:t>а исполнителей</w:t>
      </w:r>
      <w:r w:rsidRPr="006F0490">
        <w:rPr>
          <w:rFonts w:ascii="Times New Roman" w:hAnsi="Times New Roman" w:cs="Times New Roman"/>
          <w:sz w:val="24"/>
          <w:szCs w:val="24"/>
        </w:rPr>
        <w:t>.</w:t>
      </w:r>
    </w:p>
    <w:p w:rsidR="006F0490" w:rsidRPr="006F0490" w:rsidRDefault="006F0490" w:rsidP="008D6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Заключительной формой аттестации по профессиональному модулю является экзамен (квалификационный). Итогом экзамена является однозначное решение: «вид профессиональной деятельности освоен/не освоен»</w:t>
      </w:r>
    </w:p>
    <w:p w:rsidR="006F0490" w:rsidRPr="006F0490" w:rsidRDefault="006F0490" w:rsidP="00C65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490">
        <w:rPr>
          <w:rFonts w:ascii="Times New Roman" w:hAnsi="Times New Roman" w:cs="Times New Roman"/>
          <w:b/>
          <w:sz w:val="24"/>
          <w:szCs w:val="24"/>
        </w:rPr>
        <w:t>Условия выполнения заданий:</w:t>
      </w:r>
    </w:p>
    <w:p w:rsidR="006F0490" w:rsidRPr="006F0490" w:rsidRDefault="006F0490" w:rsidP="00C65388">
      <w:pPr>
        <w:spacing w:after="0" w:line="240" w:lineRule="auto"/>
        <w:rPr>
          <w:rStyle w:val="FontStyle119"/>
          <w:bCs w:val="0"/>
          <w:sz w:val="24"/>
          <w:szCs w:val="24"/>
        </w:rPr>
      </w:pPr>
      <w:r w:rsidRPr="006F0490">
        <w:rPr>
          <w:rFonts w:ascii="Times New Roman" w:hAnsi="Times New Roman" w:cs="Times New Roman"/>
          <w:b/>
          <w:sz w:val="24"/>
          <w:szCs w:val="24"/>
        </w:rPr>
        <w:t xml:space="preserve">Требования охраны труда: </w:t>
      </w:r>
      <w:r w:rsidRPr="006F0490">
        <w:rPr>
          <w:rFonts w:ascii="Times New Roman" w:hAnsi="Times New Roman" w:cs="Times New Roman"/>
          <w:sz w:val="24"/>
          <w:szCs w:val="24"/>
        </w:rPr>
        <w:t>инструктаж по технике безопасности, ведомость журнала по технике безопасности, наличие инструктора и др.</w:t>
      </w:r>
    </w:p>
    <w:p w:rsidR="006F0490" w:rsidRPr="006F0490" w:rsidRDefault="006F0490" w:rsidP="00C65388">
      <w:pPr>
        <w:pStyle w:val="Style22"/>
        <w:widowControl/>
        <w:rPr>
          <w:rStyle w:val="FontStyle120"/>
          <w:sz w:val="24"/>
          <w:szCs w:val="24"/>
        </w:rPr>
      </w:pPr>
      <w:r w:rsidRPr="006F0490">
        <w:rPr>
          <w:rStyle w:val="FontStyle119"/>
          <w:sz w:val="24"/>
          <w:szCs w:val="24"/>
        </w:rPr>
        <w:t xml:space="preserve">Время выполнения задания </w:t>
      </w:r>
      <w:r w:rsidRPr="006F0490">
        <w:rPr>
          <w:rStyle w:val="FontStyle120"/>
          <w:sz w:val="24"/>
          <w:szCs w:val="24"/>
        </w:rPr>
        <w:t>- 45 мин</w:t>
      </w:r>
    </w:p>
    <w:p w:rsidR="006F0490" w:rsidRPr="006F0490" w:rsidRDefault="006F0490" w:rsidP="008D6A2A">
      <w:pPr>
        <w:spacing w:after="0" w:line="240" w:lineRule="auto"/>
        <w:rPr>
          <w:rStyle w:val="FontStyle119"/>
          <w:sz w:val="24"/>
          <w:szCs w:val="24"/>
        </w:rPr>
      </w:pPr>
      <w:r w:rsidRPr="006F0490">
        <w:rPr>
          <w:rStyle w:val="FontStyle119"/>
          <w:sz w:val="24"/>
          <w:szCs w:val="24"/>
        </w:rPr>
        <w:t>Оценка ус</w:t>
      </w:r>
      <w:r w:rsidR="008D6A2A">
        <w:rPr>
          <w:rStyle w:val="FontStyle119"/>
          <w:sz w:val="24"/>
          <w:szCs w:val="24"/>
        </w:rPr>
        <w:t>воения знаний (Задания №1, №2 (</w:t>
      </w:r>
      <w:r w:rsidRPr="006F0490">
        <w:rPr>
          <w:rStyle w:val="FontStyle119"/>
          <w:sz w:val="24"/>
          <w:szCs w:val="24"/>
        </w:rPr>
        <w:t xml:space="preserve">варианты 1 – 20) </w:t>
      </w:r>
    </w:p>
    <w:p w:rsidR="006F0490" w:rsidRPr="006F0490" w:rsidRDefault="006F0490" w:rsidP="00C65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490">
        <w:rPr>
          <w:rFonts w:ascii="Times New Roman" w:hAnsi="Times New Roman" w:cs="Times New Roman"/>
          <w:b/>
          <w:sz w:val="24"/>
          <w:szCs w:val="24"/>
        </w:rPr>
        <w:t>Показатели оценки результатов освоения программы профессионального модуля (задание №3</w:t>
      </w:r>
      <w:r w:rsidRPr="006F0490">
        <w:rPr>
          <w:rStyle w:val="FontStyle119"/>
          <w:sz w:val="24"/>
          <w:szCs w:val="24"/>
        </w:rPr>
        <w:t>, варианты 1 – 20</w:t>
      </w:r>
      <w:r w:rsidRPr="006F049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842"/>
        <w:gridCol w:w="1560"/>
      </w:tblGrid>
      <w:tr w:rsidR="006F0490" w:rsidRPr="006F0490" w:rsidTr="008D6A2A">
        <w:trPr>
          <w:cantSplit/>
          <w:trHeight w:val="872"/>
        </w:trPr>
        <w:tc>
          <w:tcPr>
            <w:tcW w:w="534" w:type="dxa"/>
          </w:tcPr>
          <w:p w:rsidR="006F0490" w:rsidRPr="006F0490" w:rsidRDefault="006F0490" w:rsidP="008D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  <w:vAlign w:val="center"/>
          </w:tcPr>
          <w:p w:rsidR="006F0490" w:rsidRPr="006F0490" w:rsidRDefault="006F0490" w:rsidP="00C65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задания</w:t>
            </w:r>
          </w:p>
        </w:tc>
        <w:tc>
          <w:tcPr>
            <w:tcW w:w="1842" w:type="dxa"/>
          </w:tcPr>
          <w:p w:rsidR="006F0490" w:rsidRPr="006F0490" w:rsidRDefault="006F0490" w:rsidP="00C65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компетенци</w:t>
            </w:r>
            <w:r w:rsidRPr="006F049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560" w:type="dxa"/>
            <w:vAlign w:val="center"/>
          </w:tcPr>
          <w:p w:rsidR="006F0490" w:rsidRPr="006F0490" w:rsidRDefault="006F0490" w:rsidP="00C65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«Менеджеры компании тесно связывают жесткое наблюдение и контроль с повышением производительности труда и прибыли»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 w:val="restart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b/>
                <w:sz w:val="24"/>
                <w:szCs w:val="24"/>
              </w:rPr>
              <w:t>ПК1.</w:t>
            </w:r>
          </w:p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работы по ТО и ремонту подвижного состава.</w:t>
            </w:r>
            <w:r w:rsidRPr="006F0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0490" w:rsidRPr="006F0490" w:rsidRDefault="006F0490" w:rsidP="00C65388">
            <w:pPr>
              <w:pStyle w:val="aff6"/>
              <w:tabs>
                <w:tab w:val="left" w:pos="567"/>
              </w:tabs>
              <w:spacing w:after="0"/>
              <w:ind w:right="140"/>
              <w:rPr>
                <w:b/>
              </w:rPr>
            </w:pPr>
          </w:p>
          <w:p w:rsidR="006F0490" w:rsidRPr="006F0490" w:rsidRDefault="006F0490" w:rsidP="00C65388">
            <w:pPr>
              <w:pStyle w:val="aff6"/>
              <w:tabs>
                <w:tab w:val="left" w:pos="567"/>
              </w:tabs>
              <w:spacing w:after="0"/>
              <w:ind w:right="140"/>
              <w:rPr>
                <w:b/>
              </w:rPr>
            </w:pPr>
            <w:r w:rsidRPr="006F0490">
              <w:rPr>
                <w:b/>
              </w:rPr>
              <w:t xml:space="preserve">ПК2.      </w:t>
            </w:r>
            <w:r w:rsidRPr="006F0490">
              <w:t>Контролировать и оценивать качество работы исполнителей работ.</w:t>
            </w:r>
          </w:p>
          <w:p w:rsidR="006F0490" w:rsidRPr="006F0490" w:rsidRDefault="006F0490" w:rsidP="00C65388">
            <w:pPr>
              <w:pStyle w:val="aff6"/>
              <w:tabs>
                <w:tab w:val="left" w:pos="567"/>
              </w:tabs>
              <w:spacing w:after="0"/>
              <w:ind w:right="140"/>
              <w:rPr>
                <w:b/>
              </w:rPr>
            </w:pPr>
            <w:r w:rsidRPr="006F0490">
              <w:rPr>
                <w:b/>
              </w:rPr>
              <w:t xml:space="preserve">ПК3. </w:t>
            </w:r>
            <w:r w:rsidRPr="006F0490">
              <w:t xml:space="preserve">Организовывать безопасное ведение работ при ТО  и ремонте </w:t>
            </w:r>
            <w:r w:rsidRPr="006F0490">
              <w:lastRenderedPageBreak/>
              <w:t>автотранспорта.</w:t>
            </w:r>
          </w:p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комплекса мероприятий по выявлению причин возникновения управленческих проблем и принятию грамотного управленческого решения.</w:t>
            </w: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«В организации сотрудники избегают высказывать даже конструктивную критику»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«Структура оплаты труда на данный момент является препятствием к более совершенной, более эффективной работе организации»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«Цели предприятия неопределенны и перестали иметь значение для рядовых работников»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«Отсутствует баланс  в распределении объема работ членов бригады- у одних работы в избытке, у других есть свободное время»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«Сотрудники жалуются на испытываемый дискомфорт, потому что им не дают шанс высказаться и повлиять на исход дела»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«Отсутствует должная оценка высокой производительности труда рабочих»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«Квалифицированные рабочие не передают свой опыт и знания молодым коллегам»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«Предприятие отказывается от стратегического планирования, работая только над достижением текущих целей»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«В производственном подразделении отсутствуют точно определенные рабочие обязанности»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«Условия труда не являются основным показателем качества трудовой жизни рабочих АТП»</w:t>
            </w:r>
            <w:r w:rsidR="0012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«Руководитель производственного участка не представляет себе перспективы развития собственного персонала»</w:t>
            </w:r>
            <w:r w:rsidR="00AE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«Наш персонал недостаточно квалифицированный, чтобы выпускать продукцию более высокого качества»</w:t>
            </w:r>
            <w:r w:rsidR="00AE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«Менеджеры редко считают, что персонал может внести существенный вклад в хорошее функционирование и увеличение прибылей предприятия»</w:t>
            </w:r>
            <w:r w:rsidR="00AE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комплекс мероприятий по выявлению причин возникновения управленческой проблемы «Новые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получают работу на лучших условиях, что возмущает работающих на предприятии длительное время»</w:t>
            </w:r>
            <w:r w:rsidR="00AE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«Коэффициент текучести рабочих кадров в компании постоянно растет»</w:t>
            </w:r>
            <w:r w:rsidR="00CF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«План развития предприятия на будущее отсутствует»</w:t>
            </w:r>
            <w:r w:rsidR="00CF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«Руководство не ценит инновации, которые предлагаются к использованию»</w:t>
            </w:r>
            <w:r w:rsidR="00CF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«Производственные цели и личные цели работников не совпадают»</w:t>
            </w:r>
            <w:r w:rsidR="00CF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34" w:type="dxa"/>
          </w:tcPr>
          <w:p w:rsidR="006F0490" w:rsidRPr="006F0490" w:rsidRDefault="006F0490" w:rsidP="00C6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Разработать комплекс мероприятий по выявлению причин возникновения управленческой проблемы «Качественному выполнению производственного задания мешает отсутствие необходимой информации»</w:t>
            </w:r>
            <w:r w:rsidR="00CF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и принятию грамотного управленческого решения.</w:t>
            </w:r>
          </w:p>
        </w:tc>
        <w:tc>
          <w:tcPr>
            <w:tcW w:w="1842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6F0490" w:rsidRDefault="006F0490" w:rsidP="00C65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490">
        <w:rPr>
          <w:rFonts w:ascii="Times New Roman" w:hAnsi="Times New Roman" w:cs="Times New Roman"/>
          <w:b/>
          <w:sz w:val="24"/>
          <w:szCs w:val="24"/>
        </w:rPr>
        <w:t xml:space="preserve">Рекомендации по проведению оценки </w:t>
      </w:r>
    </w:p>
    <w:p w:rsidR="006F0490" w:rsidRPr="006F0490" w:rsidRDefault="006F0490" w:rsidP="008D6A2A">
      <w:pPr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Ознакомьтесь с заданиями для экзаменующихся, оцениваемыми компетенциями и показателями оценки</w:t>
      </w:r>
    </w:p>
    <w:p w:rsidR="006F0490" w:rsidRPr="006F0490" w:rsidRDefault="006F0490" w:rsidP="008D6A2A">
      <w:pPr>
        <w:numPr>
          <w:ilvl w:val="1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Ознакомьтесь с оборудованием для выполнения задания, укажите литературу, необходимую для оценивания, создайте доброжелательную атмосферу, не вмешивайтесь в ход выполнения задания.</w:t>
      </w:r>
    </w:p>
    <w:p w:rsidR="006F0490" w:rsidRPr="006F0490" w:rsidRDefault="006F0490" w:rsidP="00C653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F44B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F0490">
        <w:rPr>
          <w:rFonts w:ascii="Times New Roman" w:hAnsi="Times New Roman" w:cs="Times New Roman"/>
          <w:sz w:val="24"/>
          <w:szCs w:val="24"/>
        </w:rPr>
        <w:t xml:space="preserve"> Приложение 1</w:t>
      </w:r>
    </w:p>
    <w:p w:rsidR="006F0490" w:rsidRPr="006F0490" w:rsidRDefault="006F0490" w:rsidP="00C65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490">
        <w:rPr>
          <w:rFonts w:ascii="Times New Roman" w:hAnsi="Times New Roman" w:cs="Times New Roman"/>
          <w:b/>
          <w:bCs/>
          <w:sz w:val="24"/>
          <w:szCs w:val="24"/>
        </w:rPr>
        <w:t>АТТЕСТАЦИОННЫЙ ЛИСТ ПО ПРОИЗВОДСТВЕННОЙ ПРАКТИКЕ</w:t>
      </w:r>
    </w:p>
    <w:p w:rsidR="006F0490" w:rsidRPr="006F0490" w:rsidRDefault="006F0490" w:rsidP="00C653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0490" w:rsidRPr="00CF44B2" w:rsidRDefault="006F0490" w:rsidP="00C65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CF44B2">
        <w:rPr>
          <w:rFonts w:ascii="Times New Roman" w:hAnsi="Times New Roman" w:cs="Times New Roman"/>
          <w:i/>
          <w:sz w:val="24"/>
          <w:szCs w:val="24"/>
          <w:vertAlign w:val="superscript"/>
        </w:rPr>
        <w:t>ФИО</w:t>
      </w:r>
      <w:r w:rsidR="00CF44B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студент</w:t>
      </w:r>
      <w:r w:rsidR="001273EF">
        <w:rPr>
          <w:rFonts w:ascii="Times New Roman" w:hAnsi="Times New Roman" w:cs="Times New Roman"/>
          <w:i/>
          <w:sz w:val="24"/>
          <w:szCs w:val="24"/>
          <w:vertAlign w:val="superscript"/>
        </w:rPr>
        <w:t>а</w:t>
      </w:r>
    </w:p>
    <w:p w:rsidR="006F0490" w:rsidRPr="006F0490" w:rsidRDefault="001273EF" w:rsidP="00C653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6F0490" w:rsidRPr="006F0490">
        <w:rPr>
          <w:rFonts w:ascii="Times New Roman" w:hAnsi="Times New Roman" w:cs="Times New Roman"/>
          <w:sz w:val="24"/>
          <w:szCs w:val="24"/>
        </w:rPr>
        <w:t>на ___ курсе по специальности 23.02.0</w:t>
      </w:r>
      <w:r w:rsidR="00CF44B2">
        <w:rPr>
          <w:rFonts w:ascii="Times New Roman" w:hAnsi="Times New Roman" w:cs="Times New Roman"/>
          <w:sz w:val="24"/>
          <w:szCs w:val="24"/>
        </w:rPr>
        <w:t>7</w:t>
      </w:r>
      <w:r w:rsidR="006F0490" w:rsidRPr="006F0490">
        <w:rPr>
          <w:rFonts w:ascii="Times New Roman" w:hAnsi="Times New Roman" w:cs="Times New Roman"/>
          <w:sz w:val="24"/>
          <w:szCs w:val="24"/>
        </w:rPr>
        <w:t xml:space="preserve">. Техническое обслуживание и ремонт </w:t>
      </w:r>
      <w:r w:rsidR="00CF44B2">
        <w:rPr>
          <w:rFonts w:ascii="Times New Roman" w:hAnsi="Times New Roman" w:cs="Times New Roman"/>
          <w:sz w:val="24"/>
          <w:szCs w:val="24"/>
        </w:rPr>
        <w:t>двигателей, систем</w:t>
      </w:r>
      <w:r w:rsidR="006F0490" w:rsidRPr="006F0490">
        <w:rPr>
          <w:rFonts w:ascii="Times New Roman" w:hAnsi="Times New Roman" w:cs="Times New Roman"/>
          <w:sz w:val="24"/>
          <w:szCs w:val="24"/>
        </w:rPr>
        <w:t xml:space="preserve"> </w:t>
      </w:r>
      <w:r w:rsidR="00CF44B2">
        <w:rPr>
          <w:rFonts w:ascii="Times New Roman" w:hAnsi="Times New Roman" w:cs="Times New Roman"/>
          <w:sz w:val="24"/>
          <w:szCs w:val="24"/>
        </w:rPr>
        <w:t xml:space="preserve">и агрегатов автомобилей </w:t>
      </w:r>
      <w:r>
        <w:rPr>
          <w:rFonts w:ascii="Times New Roman" w:hAnsi="Times New Roman" w:cs="Times New Roman"/>
          <w:sz w:val="24"/>
          <w:szCs w:val="24"/>
        </w:rPr>
        <w:t xml:space="preserve">успешно прошел </w:t>
      </w:r>
      <w:r w:rsidR="006F0490" w:rsidRPr="006F0490">
        <w:rPr>
          <w:rFonts w:ascii="Times New Roman" w:hAnsi="Times New Roman" w:cs="Times New Roman"/>
          <w:sz w:val="24"/>
          <w:szCs w:val="24"/>
        </w:rPr>
        <w:t xml:space="preserve">производственную практику по профессиональному модулю </w:t>
      </w:r>
      <w:r w:rsidR="006F0490" w:rsidRPr="006F0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ПМ.02 </w:t>
      </w:r>
      <w:r w:rsidR="006F0490" w:rsidRPr="006F0490">
        <w:rPr>
          <w:rFonts w:ascii="Times New Roman" w:hAnsi="Times New Roman" w:cs="Times New Roman"/>
          <w:b/>
          <w:sz w:val="24"/>
          <w:szCs w:val="24"/>
        </w:rPr>
        <w:t>«</w:t>
      </w:r>
      <w:r w:rsidR="006F0490" w:rsidRPr="006F0490">
        <w:rPr>
          <w:rStyle w:val="FontStyle50"/>
          <w:sz w:val="24"/>
          <w:szCs w:val="24"/>
        </w:rPr>
        <w:t>Организация деятельности коллектива исполнителей</w:t>
      </w:r>
      <w:r w:rsidR="006F0490" w:rsidRPr="006F0490">
        <w:rPr>
          <w:rFonts w:ascii="Times New Roman" w:hAnsi="Times New Roman" w:cs="Times New Roman"/>
          <w:b/>
          <w:sz w:val="24"/>
          <w:szCs w:val="24"/>
        </w:rPr>
        <w:t>»</w:t>
      </w:r>
      <w:r w:rsidR="006F0490" w:rsidRPr="006F0490">
        <w:rPr>
          <w:rFonts w:ascii="Times New Roman" w:hAnsi="Times New Roman" w:cs="Times New Roman"/>
          <w:sz w:val="24"/>
          <w:szCs w:val="24"/>
        </w:rPr>
        <w:br/>
        <w:t xml:space="preserve">в объеме </w:t>
      </w:r>
      <w:r w:rsidR="00CF44B2">
        <w:rPr>
          <w:rFonts w:ascii="Times New Roman" w:hAnsi="Times New Roman" w:cs="Times New Roman"/>
          <w:sz w:val="24"/>
          <w:szCs w:val="24"/>
        </w:rPr>
        <w:t>______</w:t>
      </w:r>
      <w:r w:rsidR="006F0490" w:rsidRPr="006F0490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F0490" w:rsidRPr="006F0490">
        <w:rPr>
          <w:rFonts w:ascii="Times New Roman" w:hAnsi="Times New Roman" w:cs="Times New Roman"/>
          <w:sz w:val="24"/>
          <w:szCs w:val="24"/>
          <w:u w:val="single"/>
        </w:rPr>
        <w:t>с «__»_____________20</w:t>
      </w:r>
      <w:r w:rsidR="00CF44B2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6F0490" w:rsidRPr="006F0490">
        <w:rPr>
          <w:rFonts w:ascii="Times New Roman" w:hAnsi="Times New Roman" w:cs="Times New Roman"/>
          <w:sz w:val="24"/>
          <w:szCs w:val="24"/>
          <w:u w:val="single"/>
        </w:rPr>
        <w:t xml:space="preserve"> г. по «___»_______________20</w:t>
      </w:r>
      <w:r w:rsidR="00CF44B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6F0490" w:rsidRPr="006F049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6F0490" w:rsidRPr="006F0490" w:rsidRDefault="006F0490" w:rsidP="00C6538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в организации /</w:t>
      </w:r>
      <w:r w:rsidRPr="006F04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предприятии </w:t>
      </w:r>
    </w:p>
    <w:p w:rsidR="006F0490" w:rsidRPr="006F0490" w:rsidRDefault="006F0490" w:rsidP="00C65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0490" w:rsidRPr="00CF44B2" w:rsidRDefault="006F0490" w:rsidP="00C6538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1"/>
          <w:sz w:val="24"/>
          <w:szCs w:val="24"/>
          <w:vertAlign w:val="superscript"/>
        </w:rPr>
      </w:pPr>
      <w:r w:rsidRPr="00CF44B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организации /</w:t>
      </w:r>
      <w:r w:rsidRPr="00CF44B2">
        <w:rPr>
          <w:rFonts w:ascii="Times New Roman" w:hAnsi="Times New Roman" w:cs="Times New Roman"/>
          <w:i/>
          <w:color w:val="000000"/>
          <w:spacing w:val="-1"/>
          <w:sz w:val="24"/>
          <w:szCs w:val="24"/>
          <w:vertAlign w:val="superscript"/>
        </w:rPr>
        <w:t>предприятия</w:t>
      </w:r>
    </w:p>
    <w:p w:rsidR="006F0490" w:rsidRPr="006F0490" w:rsidRDefault="006F0490" w:rsidP="00C65388">
      <w:pPr>
        <w:spacing w:after="0" w:line="240" w:lineRule="auto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6F0490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_____________________________________________________________________________</w:t>
      </w:r>
    </w:p>
    <w:p w:rsidR="006F0490" w:rsidRPr="006F0490" w:rsidRDefault="006F0490" w:rsidP="00C65388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CF44B2">
        <w:rPr>
          <w:rFonts w:ascii="Times New Roman" w:hAnsi="Times New Roman" w:cs="Times New Roman"/>
          <w:i/>
          <w:sz w:val="24"/>
          <w:szCs w:val="24"/>
          <w:vertAlign w:val="superscript"/>
        </w:rPr>
        <w:t>юридический адрес</w:t>
      </w:r>
      <w:r w:rsidRPr="00CF44B2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6F0490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Виды и качество выполнения работ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1"/>
        <w:gridCol w:w="894"/>
        <w:gridCol w:w="3809"/>
      </w:tblGrid>
      <w:tr w:rsidR="006F0490" w:rsidRPr="006F0490" w:rsidTr="008D6A2A">
        <w:tc>
          <w:tcPr>
            <w:tcW w:w="56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Виды работ, выполненных студентом во время практики</w:t>
            </w:r>
          </w:p>
        </w:tc>
        <w:tc>
          <w:tcPr>
            <w:tcW w:w="850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382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с оснащением поста ТО, рабочих </w:t>
            </w: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участка.</w:t>
            </w:r>
          </w:p>
        </w:tc>
        <w:tc>
          <w:tcPr>
            <w:tcW w:w="850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Составление перечня видов работ:</w:t>
            </w:r>
          </w:p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контрольно-диагностических, регулировочных, крепежных, электротехнических, сварочных и  др.</w:t>
            </w:r>
          </w:p>
        </w:tc>
        <w:tc>
          <w:tcPr>
            <w:tcW w:w="850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-Составление перечня производственных участков предприятия с описанием их назначения.</w:t>
            </w:r>
          </w:p>
        </w:tc>
        <w:tc>
          <w:tcPr>
            <w:tcW w:w="850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- Ознакомление с документацией и порядком ее оформления.</w:t>
            </w:r>
          </w:p>
        </w:tc>
        <w:tc>
          <w:tcPr>
            <w:tcW w:w="850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- Проведение расчетов себестоимости  технического обслуживания и ремонта автомобильного транспорта.</w:t>
            </w:r>
          </w:p>
        </w:tc>
        <w:tc>
          <w:tcPr>
            <w:tcW w:w="850" w:type="dxa"/>
          </w:tcPr>
          <w:p w:rsidR="006F0490" w:rsidRPr="006F0490" w:rsidRDefault="006F0490" w:rsidP="00C65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C65388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- Выполнение работ по техническому контролю при хранении, эксплуатации, техническом обслуживании  и ремонте автомобильного транспорта.</w:t>
            </w:r>
          </w:p>
        </w:tc>
        <w:tc>
          <w:tcPr>
            <w:tcW w:w="850" w:type="dxa"/>
          </w:tcPr>
          <w:p w:rsidR="006F0490" w:rsidRPr="006F0490" w:rsidRDefault="006F0490" w:rsidP="00C65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C65388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- Выбор средств, методов и приемов для организации безопасного ведения работ при диагностике, техническом обслуживании и ремонте автомобильного транспорта.</w:t>
            </w:r>
          </w:p>
        </w:tc>
        <w:tc>
          <w:tcPr>
            <w:tcW w:w="850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C65388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90" w:rsidRPr="006F0490" w:rsidTr="008D6A2A">
        <w:tc>
          <w:tcPr>
            <w:tcW w:w="5637" w:type="dxa"/>
          </w:tcPr>
          <w:p w:rsidR="006F0490" w:rsidRPr="006F0490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490">
              <w:rPr>
                <w:rFonts w:ascii="Times New Roman" w:hAnsi="Times New Roman" w:cs="Times New Roman"/>
                <w:sz w:val="24"/>
                <w:szCs w:val="24"/>
              </w:rPr>
              <w:t>Составление отчетной документации по практике.</w:t>
            </w:r>
          </w:p>
        </w:tc>
        <w:tc>
          <w:tcPr>
            <w:tcW w:w="850" w:type="dxa"/>
          </w:tcPr>
          <w:p w:rsidR="006F0490" w:rsidRPr="006F0490" w:rsidRDefault="006F0490" w:rsidP="00C65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0490" w:rsidRPr="006F0490" w:rsidRDefault="006F0490" w:rsidP="00C65388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90" w:rsidRPr="001273EF" w:rsidRDefault="006F0490" w:rsidP="00C653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1273EF">
        <w:rPr>
          <w:rFonts w:ascii="Times New Roman" w:hAnsi="Times New Roman" w:cs="Times New Roman"/>
          <w:color w:val="000000"/>
          <w:sz w:val="20"/>
          <w:szCs w:val="20"/>
        </w:rPr>
        <w:t xml:space="preserve">Руководитель от предприятия </w:t>
      </w:r>
      <w:r w:rsidRPr="001273EF">
        <w:rPr>
          <w:rFonts w:ascii="Times New Roman" w:hAnsi="Times New Roman" w:cs="Times New Roman"/>
          <w:color w:val="000000"/>
          <w:spacing w:val="-1"/>
          <w:sz w:val="20"/>
          <w:szCs w:val="20"/>
        </w:rPr>
        <w:t>(должность, фамилия, имя, отчество)</w:t>
      </w:r>
    </w:p>
    <w:p w:rsidR="006F0490" w:rsidRPr="001273EF" w:rsidRDefault="006F0490" w:rsidP="00C653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1273EF">
        <w:rPr>
          <w:rFonts w:ascii="Times New Roman" w:hAnsi="Times New Roman" w:cs="Times New Roman"/>
          <w:color w:val="000000"/>
          <w:spacing w:val="-1"/>
          <w:sz w:val="20"/>
          <w:szCs w:val="20"/>
        </w:rPr>
        <w:t>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6F0490" w:rsidRPr="001273EF" w:rsidTr="00AE7AC3">
        <w:tc>
          <w:tcPr>
            <w:tcW w:w="3380" w:type="dxa"/>
          </w:tcPr>
          <w:p w:rsidR="006F0490" w:rsidRPr="001273EF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Дата_____________</w:t>
            </w:r>
          </w:p>
        </w:tc>
        <w:tc>
          <w:tcPr>
            <w:tcW w:w="3380" w:type="dxa"/>
          </w:tcPr>
          <w:p w:rsidR="006F0490" w:rsidRPr="001273EF" w:rsidRDefault="006F0490" w:rsidP="00C653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__________________(подпись)</w:t>
            </w:r>
          </w:p>
          <w:p w:rsidR="006F0490" w:rsidRPr="001273EF" w:rsidRDefault="006F0490" w:rsidP="00C653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МП.</w:t>
            </w:r>
          </w:p>
        </w:tc>
        <w:tc>
          <w:tcPr>
            <w:tcW w:w="3380" w:type="dxa"/>
          </w:tcPr>
          <w:p w:rsidR="006F0490" w:rsidRPr="001273EF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/__________________/Расшифровка</w:t>
            </w:r>
          </w:p>
          <w:p w:rsidR="006F0490" w:rsidRPr="001273EF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</w:p>
        </w:tc>
      </w:tr>
    </w:tbl>
    <w:p w:rsidR="006F0490" w:rsidRPr="001273EF" w:rsidRDefault="006F0490" w:rsidP="00C65388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1273EF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 xml:space="preserve">Руководитель практики от </w:t>
      </w:r>
      <w:r w:rsidR="00CF44B2" w:rsidRPr="001273EF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техникума</w:t>
      </w:r>
      <w:r w:rsidRPr="001273EF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(должность, фамилия, имя, отчество)</w:t>
      </w:r>
    </w:p>
    <w:p w:rsidR="006F0490" w:rsidRPr="001273EF" w:rsidRDefault="006F0490" w:rsidP="00C653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1273EF">
        <w:rPr>
          <w:rFonts w:ascii="Times New Roman" w:hAnsi="Times New Roman" w:cs="Times New Roman"/>
          <w:color w:val="000000"/>
          <w:spacing w:val="-1"/>
          <w:sz w:val="20"/>
          <w:szCs w:val="20"/>
        </w:rPr>
        <w:t>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6F0490" w:rsidRPr="001273EF" w:rsidTr="00AE7AC3">
        <w:tc>
          <w:tcPr>
            <w:tcW w:w="3380" w:type="dxa"/>
          </w:tcPr>
          <w:p w:rsidR="006F0490" w:rsidRPr="001273EF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Дата_____________</w:t>
            </w:r>
          </w:p>
        </w:tc>
        <w:tc>
          <w:tcPr>
            <w:tcW w:w="3380" w:type="dxa"/>
          </w:tcPr>
          <w:p w:rsidR="006F0490" w:rsidRPr="001273EF" w:rsidRDefault="006F0490" w:rsidP="00C653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__________________</w:t>
            </w:r>
          </w:p>
          <w:p w:rsidR="006F0490" w:rsidRPr="001273EF" w:rsidRDefault="006F0490" w:rsidP="00C653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(подпись) </w:t>
            </w:r>
            <w:r w:rsidRPr="001273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МП.</w:t>
            </w:r>
          </w:p>
        </w:tc>
        <w:tc>
          <w:tcPr>
            <w:tcW w:w="3380" w:type="dxa"/>
          </w:tcPr>
          <w:p w:rsidR="006F0490" w:rsidRPr="001273EF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/__________________/</w:t>
            </w:r>
          </w:p>
          <w:p w:rsidR="006F0490" w:rsidRPr="001273EF" w:rsidRDefault="006F0490" w:rsidP="00C65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73E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Расшифровка подписи</w:t>
            </w:r>
          </w:p>
        </w:tc>
      </w:tr>
    </w:tbl>
    <w:p w:rsidR="00F33E09" w:rsidRPr="00E1580A" w:rsidRDefault="00F33E09" w:rsidP="00C653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</w:t>
      </w:r>
      <w:r w:rsidRPr="00E15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Комплект оценочных средств для проведения экзамена</w:t>
      </w:r>
      <w:r w:rsidR="004D03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3349F" w:rsidRPr="00E15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квалификационного</w:t>
      </w:r>
    </w:p>
    <w:p w:rsidR="003D7848" w:rsidRPr="00E1580A" w:rsidRDefault="003D784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УСЛОВИЯ ВЫПОЛНЕНИЯ ЗАДАНИЯ </w:t>
      </w:r>
    </w:p>
    <w:p w:rsidR="003D7848" w:rsidRPr="00E1580A" w:rsidRDefault="003D784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Место выполнения задания: </w:t>
      </w:r>
      <w:r w:rsidRPr="00E1580A">
        <w:rPr>
          <w:rFonts w:ascii="Times New Roman" w:eastAsia="Times New Roman" w:hAnsi="Times New Roman" w:cs="Times New Roman"/>
          <w:bCs/>
          <w:sz w:val="24"/>
          <w:szCs w:val="24"/>
        </w:rPr>
        <w:t>кабинет Информационные технологии</w:t>
      </w: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D7848" w:rsidRPr="00E1580A" w:rsidRDefault="003D7848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Максимальное время выполнения задания: 60 мин. </w:t>
      </w:r>
    </w:p>
    <w:p w:rsidR="003D7848" w:rsidRPr="00E1580A" w:rsidRDefault="003D7848" w:rsidP="00C653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5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Используемые ресурсы: методическими указаниями по выполнению задания; компьютер </w:t>
      </w:r>
      <w:r w:rsidRPr="00E1580A">
        <w:rPr>
          <w:rFonts w:ascii="Times New Roman" w:eastAsia="Times New Roman" w:hAnsi="Times New Roman" w:cs="Times New Roman"/>
          <w:sz w:val="24"/>
          <w:szCs w:val="24"/>
        </w:rPr>
        <w:t>с доступом к информационным системам и сетям Интернет, принтер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Понятие, сущность и характерные черты современного управления.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Концепции управления маркетингом на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автотранспортном предприятии.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Составьте идеальную модель общения с воображаемым деловым партнером. Продумайте следующие действия: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1) построение контакта и налаживание отношений доверия;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2) привлечение внимания;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3) аргументация.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Как взаимодействует техническая служба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с другими структурными подразделениями на предприятии.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Особенности управления в условиях современной экономики России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Определение и исторические этапы формирования маркетинга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Вы - руководитель производственно-коммерческой фирмы. Вам следует организовать и провести совещание по результатам работы фирмы за прошедший год. Разработайте технологию проведения делового совещания.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Приведите примеры нерационального расходования средств на авто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транспортном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предприятии и способы их избежат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3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Развитие теории и практики управления (основные школы и подходы)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Цели и функции маркетинга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Вы - руководитель отдела производственно-коммерческой фирмы. Вам следует организовать и провести переговоры. Разработайте технологию их проведения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Правила разработки технологических карт по видам работ на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станции технического обслуживания автомобилей.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4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Развитие управленческих идей в России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Принципы и основные виды маркетинга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Определите природу и тип известного Вам конфликта (причины, объект, субъект). Разработайте модель эффективного управления конфликтом.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проводится разработка технической документации на участке по видам работ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5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Разновидности организаций и их правовой статус, организации как управляемые системы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Понятия «рынок» и «емкость рынка»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Обсудите ярко запомнившийся Вам конфликт. Оцените правильность Вашего поведения по разрешению конфликта. Посмотрите на себя со стороны. Какие ошибки на пути преодоления конфликта совершал Ваш оппонент?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Технологический процесс на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автотранспортном предприятии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: рабочие места, их количество, виды выполняемых работ, техническая оснащенность.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6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Внутренняя и внешняя среда организации, жизненный цикл организации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Классификация рынков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С помощью управленческой решетки ГРИД попытайтесь определить свой стиль управления.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Условия труда в производственном подразделении, правила и порядок аттестации рабочих мест.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7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Понятие, значение и классификация функций управления организацией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Конъюнктура рынка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На конкретных примерах покажите применение менеджером различных методов управления и стилей руководства. Выявите случаи, когда стиль руководства сдерживает развитие и вступает в противоречие с методами управления.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производится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8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Взаимосвязь функций управления и целеполагание как функция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Целевой, дифференцированный и недифференцированный маркетинг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Попытайтесь определить стиль руководства известного Вам менеджера (авторитарный, демократический или невмешательский). Дайте объяснения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Инструкции по технике безопасности на рабочем месте и в производственном подразделении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9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Планирование и организация как функция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Сегментация рынка, выбор целевых сегментов рынка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Примените способы влияния руководителя на подчиненного. Приведите сильные и слабые стороны убеждения.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осуществляется оперативное планирование деятельности коллектива исполнителей: определение объемов работ (составление заказ-наряда), выявление потребности и составление заявок на техническое оснащение и материальное обеспечение производства. Определение списочного и явочного состава кадров.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10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Мотивация и координация как функции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Позиционирование товара на рынке транспортных или дорожно- строительных услуг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Какие способы положительного влияния руководителя на подчиненных Вы можете использовать? Назовите основные виды темперамента и характеров личности, раскройте их содержание.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Составьте перечен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по обеспечению и профилактике безопасных условий труда на рабочих местах и в производственном подразделении.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11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Контроль как функция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Предприятие (фирма) как субъект рынка.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Как Вы будете формировать авторитет менеджера, какие основные источники.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Составьте построение организационной структуры управления производственным подразделением, схему распределения сменных заданий по исполнителям.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12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Регулирование и анализ как функции процесса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Окружающая среда маркетинга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Попытайтесь на конкретном примере определить, авторитетен ли Ваш руководитель.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Составление паспорта рабочего места с учетом нормативной документации.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13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Механизм формирования организационных структур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Маркетинговое понимание товара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Разработайте модель влияния менеджера на подчиненных, используя способы эмоционального и рассудочного, влияния.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работает система менеджмента качества выполняемых работ по ТО и ремонту автомобилей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14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Структура управляемой (производственной) системы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Классификация товаров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Вы - начальник коммерческого отдела. За последний год резко упал спрос на технические средства диагностики. Попытайтесь убедить руководство фирмы приобрести партию средств диагностики одной из зарубежных фирм, использовав различные "усиливающие" аргументы убеждения.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Обеспечение экологической безопасности в процессе производства на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автотранспортном предприятии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15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Структура управляющей системы — организационная структура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Концепция жизненного цикла товара.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Ваш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D03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автотранспортное предприятие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после выполнения заказа получила большую прибыль. Подготовьте варианты ее распределения в условиях стабильного рынка и условиях неопределенности и риска.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Предложите мероприятия по улучшению качество услуг по ТО и ремонту автомобилей на СТОА.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16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Понятие, классификация и механизмы методов управления организацией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Практический маркетинг как вид управленческой деятельности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Покажите практическое применение результатов изучения жизненного цикла товара на примере своей отрасли. </w:t>
      </w:r>
    </w:p>
    <w:p w:rsidR="00584DE7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Разработайте мероприятия по профилактике загрязнений окружающей среды для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и для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станции технического обслуживания автомобилей.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17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Организационно-административные методы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Содержание маркетинговой деятельности предприятия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Определите и дайте описание структур коммуникации в коллективе.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проводится контроль деятельности коллектива исполнителей. Основные виды контроля.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18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Экономические методы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Маркетинговая политика предприятия (товарная, инновационная и ассортиментная политика)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Смоделируйте процесс коллективного принятия решений, используя технику "мозговой атаки"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Как организуется процесс оплаты труда рабочих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19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Социально-психологические методы управления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Цены. Ценообразование и ценовая политика предприятия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Сравните и проанализируйте стадии принятия известных Вам управленческих решений. Поясните полученные результаты.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Как проводится анализ стиля руководства и методов управления мастера производственного участка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20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Понятие процесса управления и общая характеристика процесса управления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Планирование сбытовой политики. Функции каналов товародвижения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Разработайте модель изменения структуры переподготовки работников Вашей организации. Продумайте, каким образом можно улучшить структуру повышения квалификации кадров.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Правила составления табеля учета рабочего времени.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21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Свойства процесса управления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Процесс ценообразования. Определение исходной цены. Методы ценообразования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Попытайтесь сформулировать программу Вашего профессионального развития по следующим критериям-требованиям: сильные стороны; возможности улучшения.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Как можно развивать дальше существующие сильные стороны (конкретные мероприятия)? Каковы Ваши профессиональные цели? В каких областях необходимо в будущем получать знания?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Особенности управления персоналом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автотранспортного предприятия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станции технического обслуживания </w:t>
      </w:r>
      <w:r w:rsidR="0003349F" w:rsidRPr="00E1580A">
        <w:rPr>
          <w:rFonts w:ascii="Times New Roman" w:hAnsi="Times New Roman" w:cs="Times New Roman"/>
          <w:color w:val="000000"/>
          <w:sz w:val="24"/>
          <w:szCs w:val="24"/>
        </w:rPr>
        <w:t>автомобилей в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современных условиях.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22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Распределение операций в процессе управления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Основные методы и системы сбыта продукции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Проведите анализ ценовой политики организации и конкурентоспособности Вашей </w:t>
      </w:r>
      <w:r w:rsidR="0003349F" w:rsidRPr="00E1580A">
        <w:rPr>
          <w:rFonts w:ascii="Times New Roman" w:hAnsi="Times New Roman" w:cs="Times New Roman"/>
          <w:color w:val="000000"/>
          <w:sz w:val="24"/>
          <w:szCs w:val="24"/>
        </w:rPr>
        <w:t>продукции.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Основные виды обучения персонала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– виды, формы, техника обучения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23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1. Понятие и роль информации в управлении, классификация информации.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Реклама и ее роль в коммуникационной политике предприятия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Назовите и дайте характеристику информации при подборе кадров в Вашей организации. 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Определите, к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акая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нос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т объективный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, а какая субъективный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Составьте перечень источников информации, оцените ее достаточность (недостаточность).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проводится мотивация работников в производственн</w:t>
      </w:r>
      <w:r w:rsidR="003D7848" w:rsidRPr="00E1580A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подразделениях 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24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Свойства и качественные характеристики информации в управлении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Стимулирование сбыта, сервисная политика и прямые продажи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Смоделируйте поведение потребителей Вашей продукции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Как производится управление служебно-профессиональным продвижением персонала. Какая работа ведется с кадровым резервом.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25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Процесс коммуникации в управлении организацией, информационная система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Фирменный стиль.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Представьте схему контроля реализация текущих планов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 Выявление проблем на 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автотранспортном предприятии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и принятие управленческих решений по их устранению.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26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Понятие, классификация и содержание управленческого решения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Товарный знак и его сущность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Проведите анализ сильных и слабых сторон планирования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автотранспортного предприятия.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Правовые аспекты сокращения штатов и высвобождения работников. Задачи менеджера по персоналу при сокращении штатов.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27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Методы и технологии управленческих решений в организациях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Организационная структура маркетинговых служб</w:t>
      </w:r>
      <w:r w:rsidR="00127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предприятия и основные требования к ее построению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Составьте текущий план работы подразделения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Основные обязанности техника по ТО и ремонту автомобилей (мастера).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28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Качество, эффективность и ответственность упр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авленческих решений организации.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Принципы и методы изучения поведения потребителей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Проанализируйте альтернативы, выбор, реализацию и оцените стратегии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3E09" w:rsidRPr="00E1580A" w:rsidRDefault="00F33E09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Порядок привлечения кадров на предприятие на основе трудовых договоров и договоров гражданско-правового характера.</w:t>
      </w:r>
    </w:p>
    <w:p w:rsidR="004C3B90" w:rsidRPr="00E1580A" w:rsidRDefault="004C3B9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29 </w:t>
      </w:r>
    </w:p>
    <w:p w:rsidR="004C3B90" w:rsidRPr="00E1580A" w:rsidRDefault="004C3B9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Стили руководства, решетка ГРИД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3B90" w:rsidRPr="00E1580A" w:rsidRDefault="004C3B9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2. Методы разрешении конфликтов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3B90" w:rsidRPr="00E1580A" w:rsidRDefault="004C3B9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3. Составьте стратегический (перспективный) план 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развития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автотранспортного предприятия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3E09" w:rsidRPr="00E1580A" w:rsidRDefault="004C3B9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4.Использование 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информационно-коммуникативных технологий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управления на 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>автотранспортном предприятии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3B90" w:rsidRPr="00E1580A" w:rsidRDefault="004C3B9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Билет 30 </w:t>
      </w:r>
    </w:p>
    <w:p w:rsidR="004C3B90" w:rsidRPr="00E1580A" w:rsidRDefault="004C3B9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1. Понятие и природа конфликта</w:t>
      </w:r>
      <w:r w:rsidR="006952D5" w:rsidRPr="00E1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3B90" w:rsidRPr="00E1580A" w:rsidRDefault="004C3B9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2. Общие требования к эффективно поставленному контролю. </w:t>
      </w:r>
    </w:p>
    <w:p w:rsidR="004C3B90" w:rsidRPr="00E1580A" w:rsidRDefault="004C3B9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3. Проанализируйте внутреннюю и внешнюю среду авто</w:t>
      </w:r>
      <w:r w:rsidR="00584DE7"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транспортного </w:t>
      </w:r>
      <w:r w:rsidRPr="00E1580A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 района. </w:t>
      </w:r>
    </w:p>
    <w:p w:rsidR="0003349F" w:rsidRDefault="004C3B90" w:rsidP="00C6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80A">
        <w:rPr>
          <w:rFonts w:ascii="Times New Roman" w:hAnsi="Times New Roman" w:cs="Times New Roman"/>
          <w:color w:val="000000"/>
          <w:sz w:val="24"/>
          <w:szCs w:val="24"/>
        </w:rPr>
        <w:t>4. Текучесть кадров, ее виды, мотивы, причины и последствия.</w:t>
      </w:r>
    </w:p>
    <w:sectPr w:rsidR="0003349F" w:rsidSect="00C65388">
      <w:headerReference w:type="default" r:id="rId23"/>
      <w:pgSz w:w="11910" w:h="16840"/>
      <w:pgMar w:top="851" w:right="570" w:bottom="1240" w:left="1134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16" w:rsidRDefault="00F95916" w:rsidP="00CD6D73">
      <w:pPr>
        <w:spacing w:after="0" w:line="240" w:lineRule="auto"/>
      </w:pPr>
      <w:r>
        <w:separator/>
      </w:r>
    </w:p>
  </w:endnote>
  <w:endnote w:type="continuationSeparator" w:id="0">
    <w:p w:rsidR="00F95916" w:rsidRDefault="00F95916" w:rsidP="00CD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529001"/>
      <w:docPartObj>
        <w:docPartGallery w:val="Page Numbers (Bottom of Page)"/>
        <w:docPartUnique/>
      </w:docPartObj>
    </w:sdtPr>
    <w:sdtContent>
      <w:p w:rsidR="00253ED6" w:rsidRDefault="00253ED6" w:rsidP="00313C4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D2A">
          <w:rPr>
            <w:noProof/>
          </w:rPr>
          <w:t>1207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121094"/>
      <w:docPartObj>
        <w:docPartGallery w:val="Page Numbers (Bottom of Page)"/>
        <w:docPartUnique/>
      </w:docPartObj>
    </w:sdtPr>
    <w:sdtContent>
      <w:p w:rsidR="00253ED6" w:rsidRDefault="00253ED6" w:rsidP="00313C4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D2A">
          <w:rPr>
            <w:noProof/>
          </w:rPr>
          <w:t>1187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16" w:rsidRDefault="00F95916" w:rsidP="00CD6D73">
      <w:pPr>
        <w:spacing w:after="0" w:line="240" w:lineRule="auto"/>
      </w:pPr>
      <w:r>
        <w:separator/>
      </w:r>
    </w:p>
  </w:footnote>
  <w:footnote w:type="continuationSeparator" w:id="0">
    <w:p w:rsidR="00F95916" w:rsidRDefault="00F95916" w:rsidP="00CD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D6" w:rsidRDefault="00253E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AA5"/>
    <w:multiLevelType w:val="hybridMultilevel"/>
    <w:tmpl w:val="4A2AB1BE"/>
    <w:lvl w:ilvl="0" w:tplc="5ABE8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A3ECB"/>
    <w:multiLevelType w:val="multilevel"/>
    <w:tmpl w:val="53F8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621A7"/>
    <w:multiLevelType w:val="multilevel"/>
    <w:tmpl w:val="8A3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27BFA"/>
    <w:multiLevelType w:val="multilevel"/>
    <w:tmpl w:val="DEF2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1293A"/>
    <w:multiLevelType w:val="multilevel"/>
    <w:tmpl w:val="9BD4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C06BC"/>
    <w:multiLevelType w:val="multilevel"/>
    <w:tmpl w:val="1AC4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C0210"/>
    <w:multiLevelType w:val="hybridMultilevel"/>
    <w:tmpl w:val="92206AC2"/>
    <w:lvl w:ilvl="0" w:tplc="18FCD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1B4A6B"/>
    <w:multiLevelType w:val="multilevel"/>
    <w:tmpl w:val="5E90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C0917"/>
    <w:multiLevelType w:val="multilevel"/>
    <w:tmpl w:val="F46E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97DB4"/>
    <w:multiLevelType w:val="multilevel"/>
    <w:tmpl w:val="707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6094D"/>
    <w:multiLevelType w:val="multilevel"/>
    <w:tmpl w:val="1F90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D15B8"/>
    <w:multiLevelType w:val="multilevel"/>
    <w:tmpl w:val="E9C23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029BB"/>
    <w:multiLevelType w:val="multilevel"/>
    <w:tmpl w:val="3AC03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30DA3"/>
    <w:multiLevelType w:val="multilevel"/>
    <w:tmpl w:val="BEA2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64B71"/>
    <w:multiLevelType w:val="multilevel"/>
    <w:tmpl w:val="FF34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752CD"/>
    <w:multiLevelType w:val="multilevel"/>
    <w:tmpl w:val="B07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B84C30"/>
    <w:multiLevelType w:val="multilevel"/>
    <w:tmpl w:val="3E96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D00D0"/>
    <w:multiLevelType w:val="multilevel"/>
    <w:tmpl w:val="C76E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37C7D"/>
    <w:multiLevelType w:val="multilevel"/>
    <w:tmpl w:val="545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C35FC"/>
    <w:multiLevelType w:val="hybridMultilevel"/>
    <w:tmpl w:val="E02EC9CE"/>
    <w:lvl w:ilvl="0" w:tplc="658AE9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14734D"/>
    <w:multiLevelType w:val="multilevel"/>
    <w:tmpl w:val="2E6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085056"/>
    <w:multiLevelType w:val="multilevel"/>
    <w:tmpl w:val="8FB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673D7"/>
    <w:multiLevelType w:val="multilevel"/>
    <w:tmpl w:val="B428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964F28"/>
    <w:multiLevelType w:val="multilevel"/>
    <w:tmpl w:val="148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D17F5"/>
    <w:multiLevelType w:val="multilevel"/>
    <w:tmpl w:val="9B4E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3696D"/>
    <w:multiLevelType w:val="multilevel"/>
    <w:tmpl w:val="8BB658DE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6" w15:restartNumberingAfterBreak="0">
    <w:nsid w:val="673C389D"/>
    <w:multiLevelType w:val="hybridMultilevel"/>
    <w:tmpl w:val="B4941FC0"/>
    <w:lvl w:ilvl="0" w:tplc="E36E9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BB4A76"/>
    <w:multiLevelType w:val="multilevel"/>
    <w:tmpl w:val="A676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4438F5"/>
    <w:multiLevelType w:val="multilevel"/>
    <w:tmpl w:val="7AE04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8E2BA9"/>
    <w:multiLevelType w:val="multilevel"/>
    <w:tmpl w:val="6C02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827EF2"/>
    <w:multiLevelType w:val="multilevel"/>
    <w:tmpl w:val="9ACE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1852C9"/>
    <w:multiLevelType w:val="multilevel"/>
    <w:tmpl w:val="82C0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477C9"/>
    <w:multiLevelType w:val="multilevel"/>
    <w:tmpl w:val="57F8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0"/>
  </w:num>
  <w:num w:numId="5">
    <w:abstractNumId w:val="23"/>
  </w:num>
  <w:num w:numId="6">
    <w:abstractNumId w:val="15"/>
  </w:num>
  <w:num w:numId="7">
    <w:abstractNumId w:val="25"/>
  </w:num>
  <w:num w:numId="8">
    <w:abstractNumId w:val="30"/>
  </w:num>
  <w:num w:numId="9">
    <w:abstractNumId w:val="8"/>
  </w:num>
  <w:num w:numId="10">
    <w:abstractNumId w:val="4"/>
  </w:num>
  <w:num w:numId="11">
    <w:abstractNumId w:val="27"/>
  </w:num>
  <w:num w:numId="12">
    <w:abstractNumId w:val="22"/>
  </w:num>
  <w:num w:numId="13">
    <w:abstractNumId w:val="21"/>
  </w:num>
  <w:num w:numId="14">
    <w:abstractNumId w:val="11"/>
  </w:num>
  <w:num w:numId="15">
    <w:abstractNumId w:val="24"/>
  </w:num>
  <w:num w:numId="16">
    <w:abstractNumId w:val="29"/>
  </w:num>
  <w:num w:numId="17">
    <w:abstractNumId w:val="32"/>
  </w:num>
  <w:num w:numId="18">
    <w:abstractNumId w:val="16"/>
  </w:num>
  <w:num w:numId="19">
    <w:abstractNumId w:val="13"/>
  </w:num>
  <w:num w:numId="20">
    <w:abstractNumId w:val="7"/>
  </w:num>
  <w:num w:numId="21">
    <w:abstractNumId w:val="17"/>
  </w:num>
  <w:num w:numId="22">
    <w:abstractNumId w:val="12"/>
  </w:num>
  <w:num w:numId="23">
    <w:abstractNumId w:val="20"/>
  </w:num>
  <w:num w:numId="24">
    <w:abstractNumId w:val="9"/>
  </w:num>
  <w:num w:numId="25">
    <w:abstractNumId w:val="28"/>
  </w:num>
  <w:num w:numId="26">
    <w:abstractNumId w:val="18"/>
  </w:num>
  <w:num w:numId="27">
    <w:abstractNumId w:val="5"/>
  </w:num>
  <w:num w:numId="28">
    <w:abstractNumId w:val="1"/>
  </w:num>
  <w:num w:numId="29">
    <w:abstractNumId w:val="3"/>
  </w:num>
  <w:num w:numId="30">
    <w:abstractNumId w:val="14"/>
  </w:num>
  <w:num w:numId="31">
    <w:abstractNumId w:val="31"/>
  </w:num>
  <w:num w:numId="32">
    <w:abstractNumId w:val="2"/>
  </w:num>
  <w:num w:numId="3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6D73"/>
    <w:rsid w:val="00005FF9"/>
    <w:rsid w:val="0001543A"/>
    <w:rsid w:val="00022B31"/>
    <w:rsid w:val="0003349F"/>
    <w:rsid w:val="00040293"/>
    <w:rsid w:val="0004205D"/>
    <w:rsid w:val="00056A1F"/>
    <w:rsid w:val="00063449"/>
    <w:rsid w:val="00074014"/>
    <w:rsid w:val="00080993"/>
    <w:rsid w:val="0009681C"/>
    <w:rsid w:val="000A01EF"/>
    <w:rsid w:val="000A66C6"/>
    <w:rsid w:val="000B10BA"/>
    <w:rsid w:val="000B693E"/>
    <w:rsid w:val="000B71DA"/>
    <w:rsid w:val="000F0060"/>
    <w:rsid w:val="001162F1"/>
    <w:rsid w:val="001176E3"/>
    <w:rsid w:val="001271E6"/>
    <w:rsid w:val="001273EF"/>
    <w:rsid w:val="001277E3"/>
    <w:rsid w:val="00133771"/>
    <w:rsid w:val="001348A3"/>
    <w:rsid w:val="001447BC"/>
    <w:rsid w:val="0015263B"/>
    <w:rsid w:val="001614BB"/>
    <w:rsid w:val="001616BD"/>
    <w:rsid w:val="00171CEE"/>
    <w:rsid w:val="00182E73"/>
    <w:rsid w:val="00184A4B"/>
    <w:rsid w:val="00186E5A"/>
    <w:rsid w:val="00191196"/>
    <w:rsid w:val="001A4054"/>
    <w:rsid w:val="001A7358"/>
    <w:rsid w:val="001C1B15"/>
    <w:rsid w:val="001D0952"/>
    <w:rsid w:val="001F2B30"/>
    <w:rsid w:val="0022211E"/>
    <w:rsid w:val="00234142"/>
    <w:rsid w:val="00237941"/>
    <w:rsid w:val="00237ABC"/>
    <w:rsid w:val="0025380C"/>
    <w:rsid w:val="00253ED6"/>
    <w:rsid w:val="00254FB6"/>
    <w:rsid w:val="00260DCE"/>
    <w:rsid w:val="00262E3C"/>
    <w:rsid w:val="00264EA2"/>
    <w:rsid w:val="00286577"/>
    <w:rsid w:val="0029240D"/>
    <w:rsid w:val="002A0FFA"/>
    <w:rsid w:val="002A559D"/>
    <w:rsid w:val="002A6F35"/>
    <w:rsid w:val="002C784A"/>
    <w:rsid w:val="002C7F29"/>
    <w:rsid w:val="002E6088"/>
    <w:rsid w:val="002E64F4"/>
    <w:rsid w:val="002F5E44"/>
    <w:rsid w:val="002F7B71"/>
    <w:rsid w:val="003134FA"/>
    <w:rsid w:val="00313C4B"/>
    <w:rsid w:val="003163BF"/>
    <w:rsid w:val="00327EBF"/>
    <w:rsid w:val="00331452"/>
    <w:rsid w:val="00335A5E"/>
    <w:rsid w:val="00376322"/>
    <w:rsid w:val="003821DC"/>
    <w:rsid w:val="00382773"/>
    <w:rsid w:val="00385C5F"/>
    <w:rsid w:val="00395D12"/>
    <w:rsid w:val="003A0C42"/>
    <w:rsid w:val="003D7848"/>
    <w:rsid w:val="003E2A97"/>
    <w:rsid w:val="004004D6"/>
    <w:rsid w:val="00422A79"/>
    <w:rsid w:val="004254E8"/>
    <w:rsid w:val="00425E6B"/>
    <w:rsid w:val="0044238D"/>
    <w:rsid w:val="00461D2A"/>
    <w:rsid w:val="0047282A"/>
    <w:rsid w:val="00485AE8"/>
    <w:rsid w:val="00491B42"/>
    <w:rsid w:val="00495AF1"/>
    <w:rsid w:val="004C3B90"/>
    <w:rsid w:val="004C4F0D"/>
    <w:rsid w:val="004C793B"/>
    <w:rsid w:val="004D0359"/>
    <w:rsid w:val="004D1B36"/>
    <w:rsid w:val="004F38BE"/>
    <w:rsid w:val="005207A9"/>
    <w:rsid w:val="005259E5"/>
    <w:rsid w:val="005370BC"/>
    <w:rsid w:val="005563A6"/>
    <w:rsid w:val="005765CE"/>
    <w:rsid w:val="00577F08"/>
    <w:rsid w:val="00584DE7"/>
    <w:rsid w:val="005B32D8"/>
    <w:rsid w:val="005B5C3E"/>
    <w:rsid w:val="005C3F99"/>
    <w:rsid w:val="005D62F4"/>
    <w:rsid w:val="005F198D"/>
    <w:rsid w:val="006026B0"/>
    <w:rsid w:val="00616D22"/>
    <w:rsid w:val="006218B4"/>
    <w:rsid w:val="00625502"/>
    <w:rsid w:val="00625B94"/>
    <w:rsid w:val="00625E5D"/>
    <w:rsid w:val="006349E8"/>
    <w:rsid w:val="006417B1"/>
    <w:rsid w:val="0064360D"/>
    <w:rsid w:val="00646CAF"/>
    <w:rsid w:val="00651113"/>
    <w:rsid w:val="00653C61"/>
    <w:rsid w:val="00657346"/>
    <w:rsid w:val="00674B75"/>
    <w:rsid w:val="00677C31"/>
    <w:rsid w:val="00683FC6"/>
    <w:rsid w:val="006952D5"/>
    <w:rsid w:val="006C60D5"/>
    <w:rsid w:val="006D3FCF"/>
    <w:rsid w:val="006E28D4"/>
    <w:rsid w:val="006F0490"/>
    <w:rsid w:val="006F1FB2"/>
    <w:rsid w:val="006F21D8"/>
    <w:rsid w:val="006F4F00"/>
    <w:rsid w:val="007046A8"/>
    <w:rsid w:val="00704BC7"/>
    <w:rsid w:val="007058BA"/>
    <w:rsid w:val="0071190E"/>
    <w:rsid w:val="00726021"/>
    <w:rsid w:val="00730404"/>
    <w:rsid w:val="00734D31"/>
    <w:rsid w:val="00746B7F"/>
    <w:rsid w:val="0075120B"/>
    <w:rsid w:val="00755EA9"/>
    <w:rsid w:val="007601E1"/>
    <w:rsid w:val="00777E2F"/>
    <w:rsid w:val="0078080E"/>
    <w:rsid w:val="00780B22"/>
    <w:rsid w:val="00797B70"/>
    <w:rsid w:val="007A36E2"/>
    <w:rsid w:val="007C061C"/>
    <w:rsid w:val="007C74ED"/>
    <w:rsid w:val="007D2034"/>
    <w:rsid w:val="007E3A1D"/>
    <w:rsid w:val="00811EEC"/>
    <w:rsid w:val="00827F7D"/>
    <w:rsid w:val="0083497F"/>
    <w:rsid w:val="00847718"/>
    <w:rsid w:val="00851CB7"/>
    <w:rsid w:val="00863561"/>
    <w:rsid w:val="00864B92"/>
    <w:rsid w:val="0086650E"/>
    <w:rsid w:val="00876A2E"/>
    <w:rsid w:val="00877472"/>
    <w:rsid w:val="008B0B88"/>
    <w:rsid w:val="008B2478"/>
    <w:rsid w:val="008C40DE"/>
    <w:rsid w:val="008D02DF"/>
    <w:rsid w:val="008D3537"/>
    <w:rsid w:val="008D6795"/>
    <w:rsid w:val="008D6A2A"/>
    <w:rsid w:val="008F037D"/>
    <w:rsid w:val="00910E00"/>
    <w:rsid w:val="00913661"/>
    <w:rsid w:val="00916E7D"/>
    <w:rsid w:val="00934519"/>
    <w:rsid w:val="00934640"/>
    <w:rsid w:val="00936C89"/>
    <w:rsid w:val="009373AE"/>
    <w:rsid w:val="00953EEF"/>
    <w:rsid w:val="00954464"/>
    <w:rsid w:val="00975CA0"/>
    <w:rsid w:val="009808BA"/>
    <w:rsid w:val="009861AE"/>
    <w:rsid w:val="00990781"/>
    <w:rsid w:val="009943C9"/>
    <w:rsid w:val="009B26C1"/>
    <w:rsid w:val="009B2B0B"/>
    <w:rsid w:val="009B57BA"/>
    <w:rsid w:val="009B66ED"/>
    <w:rsid w:val="009C42E7"/>
    <w:rsid w:val="009C51FC"/>
    <w:rsid w:val="009D0A93"/>
    <w:rsid w:val="009D365C"/>
    <w:rsid w:val="009D7EDB"/>
    <w:rsid w:val="009E3EC4"/>
    <w:rsid w:val="009F06C6"/>
    <w:rsid w:val="00A3279C"/>
    <w:rsid w:val="00A56BC6"/>
    <w:rsid w:val="00A60786"/>
    <w:rsid w:val="00A612FB"/>
    <w:rsid w:val="00A637D8"/>
    <w:rsid w:val="00A64771"/>
    <w:rsid w:val="00A904E4"/>
    <w:rsid w:val="00AA08A5"/>
    <w:rsid w:val="00AA3013"/>
    <w:rsid w:val="00AB275E"/>
    <w:rsid w:val="00AB2F53"/>
    <w:rsid w:val="00AB716C"/>
    <w:rsid w:val="00AC7FC3"/>
    <w:rsid w:val="00AE4614"/>
    <w:rsid w:val="00AE7AC3"/>
    <w:rsid w:val="00AF6581"/>
    <w:rsid w:val="00AF6C5F"/>
    <w:rsid w:val="00AF6D84"/>
    <w:rsid w:val="00B05209"/>
    <w:rsid w:val="00B1742A"/>
    <w:rsid w:val="00B21365"/>
    <w:rsid w:val="00B42915"/>
    <w:rsid w:val="00B52E7B"/>
    <w:rsid w:val="00B63910"/>
    <w:rsid w:val="00B652EE"/>
    <w:rsid w:val="00B676D8"/>
    <w:rsid w:val="00B72E24"/>
    <w:rsid w:val="00B75991"/>
    <w:rsid w:val="00B75D52"/>
    <w:rsid w:val="00B81502"/>
    <w:rsid w:val="00B85D67"/>
    <w:rsid w:val="00B86BB2"/>
    <w:rsid w:val="00B96688"/>
    <w:rsid w:val="00BA4855"/>
    <w:rsid w:val="00BD2B71"/>
    <w:rsid w:val="00BF275D"/>
    <w:rsid w:val="00C13B77"/>
    <w:rsid w:val="00C31E71"/>
    <w:rsid w:val="00C34960"/>
    <w:rsid w:val="00C441E9"/>
    <w:rsid w:val="00C4655D"/>
    <w:rsid w:val="00C47678"/>
    <w:rsid w:val="00C54D87"/>
    <w:rsid w:val="00C633B0"/>
    <w:rsid w:val="00C65388"/>
    <w:rsid w:val="00C72BC4"/>
    <w:rsid w:val="00C92016"/>
    <w:rsid w:val="00C93BBB"/>
    <w:rsid w:val="00C96AB0"/>
    <w:rsid w:val="00CB1AE7"/>
    <w:rsid w:val="00CB7210"/>
    <w:rsid w:val="00CC78B0"/>
    <w:rsid w:val="00CD6D73"/>
    <w:rsid w:val="00CE28BB"/>
    <w:rsid w:val="00CE2D79"/>
    <w:rsid w:val="00CF1AE7"/>
    <w:rsid w:val="00CF44B2"/>
    <w:rsid w:val="00D034FB"/>
    <w:rsid w:val="00D04853"/>
    <w:rsid w:val="00D24BA7"/>
    <w:rsid w:val="00D403A6"/>
    <w:rsid w:val="00D43560"/>
    <w:rsid w:val="00D6317C"/>
    <w:rsid w:val="00D67156"/>
    <w:rsid w:val="00D717BB"/>
    <w:rsid w:val="00D71A8A"/>
    <w:rsid w:val="00D76AEF"/>
    <w:rsid w:val="00DB0923"/>
    <w:rsid w:val="00DD5E69"/>
    <w:rsid w:val="00DF15E9"/>
    <w:rsid w:val="00E03A78"/>
    <w:rsid w:val="00E1580A"/>
    <w:rsid w:val="00E22681"/>
    <w:rsid w:val="00E403E2"/>
    <w:rsid w:val="00E42C1A"/>
    <w:rsid w:val="00E42D8C"/>
    <w:rsid w:val="00E53E90"/>
    <w:rsid w:val="00E54A16"/>
    <w:rsid w:val="00E67780"/>
    <w:rsid w:val="00E77462"/>
    <w:rsid w:val="00E862FF"/>
    <w:rsid w:val="00E95B89"/>
    <w:rsid w:val="00EB4057"/>
    <w:rsid w:val="00EB6D4A"/>
    <w:rsid w:val="00EC1B51"/>
    <w:rsid w:val="00EC7E2B"/>
    <w:rsid w:val="00ED4559"/>
    <w:rsid w:val="00EE561E"/>
    <w:rsid w:val="00EF479D"/>
    <w:rsid w:val="00F15996"/>
    <w:rsid w:val="00F33E09"/>
    <w:rsid w:val="00F364DA"/>
    <w:rsid w:val="00F406C3"/>
    <w:rsid w:val="00F42384"/>
    <w:rsid w:val="00F4297D"/>
    <w:rsid w:val="00F4790B"/>
    <w:rsid w:val="00F62873"/>
    <w:rsid w:val="00F86009"/>
    <w:rsid w:val="00F92BC5"/>
    <w:rsid w:val="00F943F9"/>
    <w:rsid w:val="00F95916"/>
    <w:rsid w:val="00FA4D6D"/>
    <w:rsid w:val="00FB2038"/>
    <w:rsid w:val="00FC0B8D"/>
    <w:rsid w:val="00FE0D92"/>
    <w:rsid w:val="00FE4ABC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542E"/>
  <w15:docId w15:val="{6BD212B2-9274-4F5D-9163-AFE7FFEA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71"/>
  </w:style>
  <w:style w:type="paragraph" w:styleId="1">
    <w:name w:val="heading 1"/>
    <w:basedOn w:val="a"/>
    <w:next w:val="a"/>
    <w:link w:val="10"/>
    <w:uiPriority w:val="99"/>
    <w:qFormat/>
    <w:rsid w:val="00CD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D6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D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9861AE"/>
    <w:pPr>
      <w:widowControl w:val="0"/>
      <w:autoSpaceDE w:val="0"/>
      <w:autoSpaceDN w:val="0"/>
      <w:spacing w:before="10" w:after="0" w:line="240" w:lineRule="auto"/>
      <w:ind w:left="40"/>
      <w:outlineLvl w:val="3"/>
    </w:pPr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9861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986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943F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CD6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CD6D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9861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86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CD6D73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CD6D73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CD6D7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CD6D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CD6D73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CD6D73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CD6D73"/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D6D73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CD6D73"/>
  </w:style>
  <w:style w:type="paragraph" w:styleId="ae">
    <w:name w:val="Balloon Text"/>
    <w:basedOn w:val="a"/>
    <w:link w:val="af"/>
    <w:uiPriority w:val="99"/>
    <w:unhideWhenUsed/>
    <w:rsid w:val="00CD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D6D73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D6D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99"/>
    <w:rsid w:val="00CD6D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6D73"/>
  </w:style>
  <w:style w:type="character" w:styleId="af2">
    <w:name w:val="Strong"/>
    <w:basedOn w:val="a0"/>
    <w:uiPriority w:val="99"/>
    <w:qFormat/>
    <w:rsid w:val="00CD6D73"/>
    <w:rPr>
      <w:b/>
      <w:bCs/>
    </w:rPr>
  </w:style>
  <w:style w:type="paragraph" w:customStyle="1" w:styleId="Default">
    <w:name w:val="Default"/>
    <w:uiPriority w:val="99"/>
    <w:rsid w:val="00CD6D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CD6D7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CD6D73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CD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CD6D7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CD6D73"/>
    <w:rPr>
      <w:rFonts w:cs="Times New Roman"/>
      <w:vertAlign w:val="superscript"/>
    </w:rPr>
  </w:style>
  <w:style w:type="character" w:styleId="af6">
    <w:name w:val="Emphasis"/>
    <w:uiPriority w:val="20"/>
    <w:qFormat/>
    <w:rsid w:val="00CD6D73"/>
    <w:rPr>
      <w:rFonts w:cs="Times New Roman"/>
      <w:i/>
    </w:rPr>
  </w:style>
  <w:style w:type="character" w:styleId="af7">
    <w:name w:val="page number"/>
    <w:basedOn w:val="a0"/>
    <w:uiPriority w:val="99"/>
    <w:rsid w:val="00CD6D73"/>
  </w:style>
  <w:style w:type="paragraph" w:styleId="21">
    <w:name w:val="List 2"/>
    <w:basedOn w:val="a"/>
    <w:uiPriority w:val="99"/>
    <w:rsid w:val="00CD6D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D6D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CD6D73"/>
  </w:style>
  <w:style w:type="paragraph" w:customStyle="1" w:styleId="22">
    <w:name w:val="Знак2"/>
    <w:basedOn w:val="a"/>
    <w:uiPriority w:val="99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CD6D7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CD6D73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D6D73"/>
  </w:style>
  <w:style w:type="paragraph" w:styleId="afb">
    <w:name w:val="List"/>
    <w:basedOn w:val="a"/>
    <w:uiPriority w:val="99"/>
    <w:rsid w:val="00CD6D7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CD6D73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CD6D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CD6D73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CD6D73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CD6D73"/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endnote text"/>
    <w:basedOn w:val="a"/>
    <w:link w:val="aff"/>
    <w:uiPriority w:val="99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rsid w:val="00F943F9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endnote reference"/>
    <w:uiPriority w:val="99"/>
    <w:rsid w:val="00F943F9"/>
    <w:rPr>
      <w:vertAlign w:val="superscript"/>
    </w:rPr>
  </w:style>
  <w:style w:type="character" w:styleId="aff1">
    <w:name w:val="annotation reference"/>
    <w:uiPriority w:val="99"/>
    <w:rsid w:val="00F943F9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F943F9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rsid w:val="00F943F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F943F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Абзац списка1"/>
    <w:basedOn w:val="a"/>
    <w:rsid w:val="00F943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F943F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</w:rPr>
  </w:style>
  <w:style w:type="paragraph" w:customStyle="1" w:styleId="25">
    <w:name w:val="Абзац списка2"/>
    <w:basedOn w:val="a"/>
    <w:rsid w:val="00F943F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odyTextKeep">
    <w:name w:val="Body Text Keep"/>
    <w:basedOn w:val="aff6"/>
    <w:link w:val="BodyTextKeepChar"/>
    <w:uiPriority w:val="99"/>
    <w:rsid w:val="00F943F9"/>
  </w:style>
  <w:style w:type="paragraph" w:styleId="aff6">
    <w:name w:val="Body Text"/>
    <w:basedOn w:val="a"/>
    <w:link w:val="aff7"/>
    <w:uiPriority w:val="99"/>
    <w:qFormat/>
    <w:rsid w:val="00F943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uiPriority w:val="99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KeepChar">
    <w:name w:val="Body Text Keep Char"/>
    <w:link w:val="BodyTextKeep"/>
    <w:uiPriority w:val="99"/>
    <w:locked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94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943F9"/>
    <w:rPr>
      <w:rFonts w:ascii="Times New Roman" w:eastAsia="Times New Roman" w:hAnsi="Times New Roman" w:cs="Times New Roman"/>
      <w:sz w:val="16"/>
      <w:szCs w:val="16"/>
    </w:rPr>
  </w:style>
  <w:style w:type="paragraph" w:styleId="26">
    <w:name w:val="Body Text Indent 2"/>
    <w:basedOn w:val="a"/>
    <w:link w:val="27"/>
    <w:rsid w:val="00F943F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basedOn w:val="a0"/>
    <w:link w:val="26"/>
    <w:rsid w:val="00F943F9"/>
    <w:rPr>
      <w:rFonts w:ascii="Calibri" w:eastAsia="Calibri" w:hAnsi="Calibri" w:cs="Times New Roman"/>
    </w:rPr>
  </w:style>
  <w:style w:type="character" w:customStyle="1" w:styleId="FontStyle78">
    <w:name w:val="Font Style78"/>
    <w:rsid w:val="00F943F9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f8">
    <w:name w:val="List Bullet"/>
    <w:basedOn w:val="a"/>
    <w:autoRedefine/>
    <w:rsid w:val="00F943F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f9">
    <w:name w:val="Body Text Indent"/>
    <w:basedOn w:val="a"/>
    <w:link w:val="affa"/>
    <w:rsid w:val="00F943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с отступом Знак"/>
    <w:basedOn w:val="a0"/>
    <w:link w:val="aff9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F943F9"/>
  </w:style>
  <w:style w:type="paragraph" w:customStyle="1" w:styleId="Style11">
    <w:name w:val="Style11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14">
    <w:name w:val="Знак1"/>
    <w:basedOn w:val="a"/>
    <w:rsid w:val="00F94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b">
    <w:name w:val="Plain Text"/>
    <w:basedOn w:val="a"/>
    <w:link w:val="affc"/>
    <w:rsid w:val="00F943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F943F9"/>
    <w:rPr>
      <w:rFonts w:ascii="Courier New" w:eastAsia="Times New Roman" w:hAnsi="Courier New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943F9"/>
    <w:pPr>
      <w:widowControl w:val="0"/>
      <w:autoSpaceDE w:val="0"/>
      <w:autoSpaceDN w:val="0"/>
      <w:adjustRightInd w:val="0"/>
      <w:spacing w:after="0" w:line="504" w:lineRule="exact"/>
      <w:ind w:firstLine="893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F943F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F943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affd">
    <w:name w:val="Содержимое таблицы"/>
    <w:basedOn w:val="a"/>
    <w:rsid w:val="00F943F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55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Заголовок 51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  <w:ind w:left="124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40">
    <w:name w:val="Заголовок 4 Знак"/>
    <w:basedOn w:val="a0"/>
    <w:link w:val="4"/>
    <w:uiPriority w:val="1"/>
    <w:rsid w:val="009861AE"/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numbering" w:customStyle="1" w:styleId="15">
    <w:name w:val="Нет списка1"/>
    <w:next w:val="a2"/>
    <w:uiPriority w:val="99"/>
    <w:semiHidden/>
    <w:unhideWhenUsed/>
    <w:rsid w:val="00422A79"/>
  </w:style>
  <w:style w:type="table" w:customStyle="1" w:styleId="16">
    <w:name w:val="Сетка таблицы1"/>
    <w:basedOn w:val="a1"/>
    <w:next w:val="af1"/>
    <w:uiPriority w:val="59"/>
    <w:rsid w:val="00422A7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C93BBB"/>
  </w:style>
  <w:style w:type="character" w:customStyle="1" w:styleId="52">
    <w:name w:val="Заголовок №52"/>
    <w:rsid w:val="00E1580A"/>
    <w:rPr>
      <w:b/>
      <w:bCs w:val="0"/>
      <w:sz w:val="32"/>
      <w:shd w:val="clear" w:color="auto" w:fill="FFFFFF"/>
    </w:rPr>
  </w:style>
  <w:style w:type="paragraph" w:styleId="33">
    <w:name w:val="toc 3"/>
    <w:basedOn w:val="a"/>
    <w:next w:val="a"/>
    <w:autoRedefine/>
    <w:uiPriority w:val="99"/>
    <w:semiHidden/>
    <w:rsid w:val="007046A8"/>
    <w:pPr>
      <w:tabs>
        <w:tab w:val="right" w:leader="dot" w:pos="9345"/>
      </w:tabs>
      <w:spacing w:after="0" w:line="240" w:lineRule="auto"/>
      <w:ind w:left="480"/>
    </w:pPr>
    <w:rPr>
      <w:rFonts w:ascii="Times New Roman" w:eastAsia="Times New Roman" w:hAnsi="Times New Roman" w:cs="Times New Roman"/>
      <w:noProof/>
      <w:sz w:val="2"/>
      <w:szCs w:val="2"/>
    </w:rPr>
  </w:style>
  <w:style w:type="paragraph" w:styleId="28">
    <w:name w:val="toc 2"/>
    <w:basedOn w:val="a"/>
    <w:next w:val="a"/>
    <w:autoRedefine/>
    <w:uiPriority w:val="99"/>
    <w:semiHidden/>
    <w:rsid w:val="007046A8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toc 1"/>
    <w:basedOn w:val="a"/>
    <w:next w:val="a"/>
    <w:autoRedefine/>
    <w:uiPriority w:val="99"/>
    <w:semiHidden/>
    <w:rsid w:val="006F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6F049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TOC Heading"/>
    <w:basedOn w:val="1"/>
    <w:next w:val="a"/>
    <w:uiPriority w:val="99"/>
    <w:qFormat/>
    <w:rsid w:val="006F0490"/>
    <w:pPr>
      <w:outlineLvl w:val="9"/>
    </w:pPr>
    <w:rPr>
      <w:rFonts w:ascii="Cambria" w:eastAsia="Calibri" w:hAnsi="Cambria" w:cs="Cambria"/>
      <w:color w:val="365F91"/>
      <w:lang w:eastAsia="en-US"/>
    </w:rPr>
  </w:style>
  <w:style w:type="character" w:customStyle="1" w:styleId="afff">
    <w:name w:val="Колонтитул_"/>
    <w:link w:val="afff0"/>
    <w:uiPriority w:val="99"/>
    <w:locked/>
    <w:rsid w:val="006F0490"/>
    <w:rPr>
      <w:rFonts w:ascii="Times New Roman" w:hAnsi="Times New Roman"/>
      <w:noProof/>
      <w:shd w:val="clear" w:color="auto" w:fill="FFFFFF"/>
    </w:rPr>
  </w:style>
  <w:style w:type="paragraph" w:customStyle="1" w:styleId="afff0">
    <w:name w:val="Колонтитул"/>
    <w:basedOn w:val="a"/>
    <w:link w:val="afff"/>
    <w:uiPriority w:val="99"/>
    <w:rsid w:val="006F0490"/>
    <w:pPr>
      <w:shd w:val="clear" w:color="auto" w:fill="FFFFFF"/>
      <w:spacing w:after="0" w:line="240" w:lineRule="auto"/>
    </w:pPr>
    <w:rPr>
      <w:rFonts w:ascii="Times New Roman" w:hAnsi="Times New Roman"/>
      <w:noProof/>
    </w:rPr>
  </w:style>
  <w:style w:type="character" w:customStyle="1" w:styleId="34">
    <w:name w:val="Основной текст (3)_"/>
    <w:link w:val="310"/>
    <w:uiPriority w:val="99"/>
    <w:locked/>
    <w:rsid w:val="006F049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6F0490"/>
    <w:pPr>
      <w:shd w:val="clear" w:color="auto" w:fill="FFFFFF"/>
      <w:spacing w:before="4860" w:after="0" w:line="24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71">
    <w:name w:val="Основной текст (7)_"/>
    <w:link w:val="72"/>
    <w:uiPriority w:val="99"/>
    <w:locked/>
    <w:rsid w:val="006F0490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6F0490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19"/>
      <w:szCs w:val="19"/>
    </w:rPr>
  </w:style>
  <w:style w:type="paragraph" w:customStyle="1" w:styleId="Style45">
    <w:name w:val="Style45"/>
    <w:basedOn w:val="a"/>
    <w:rsid w:val="006F049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9">
    <w:name w:val="Font Style119"/>
    <w:rsid w:val="006F049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a"/>
    <w:rsid w:val="006F0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6F049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0">
    <w:name w:val="Font Style120"/>
    <w:rsid w:val="006F0490"/>
    <w:rPr>
      <w:rFonts w:ascii="Times New Roman" w:hAnsi="Times New Roman" w:cs="Times New Roman"/>
      <w:sz w:val="22"/>
      <w:szCs w:val="22"/>
    </w:rPr>
  </w:style>
  <w:style w:type="character" w:customStyle="1" w:styleId="18">
    <w:name w:val="Заголовок №1_"/>
    <w:link w:val="19"/>
    <w:uiPriority w:val="99"/>
    <w:locked/>
    <w:rsid w:val="006F0490"/>
    <w:rPr>
      <w:rFonts w:ascii="Times New Roman" w:hAnsi="Times New Roman"/>
      <w:sz w:val="27"/>
      <w:szCs w:val="27"/>
      <w:shd w:val="clear" w:color="auto" w:fill="FFFFFF"/>
      <w:lang w:val="en-US" w:eastAsia="en-US"/>
    </w:rPr>
  </w:style>
  <w:style w:type="paragraph" w:customStyle="1" w:styleId="19">
    <w:name w:val="Заголовок №1"/>
    <w:basedOn w:val="a"/>
    <w:link w:val="18"/>
    <w:uiPriority w:val="99"/>
    <w:rsid w:val="006F0490"/>
    <w:pPr>
      <w:shd w:val="clear" w:color="auto" w:fill="FFFFFF"/>
      <w:spacing w:after="120" w:line="240" w:lineRule="atLeast"/>
      <w:ind w:hanging="200"/>
      <w:jc w:val="both"/>
      <w:outlineLvl w:val="0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29">
    <w:name w:val="Основной текст (2)_"/>
    <w:link w:val="2a"/>
    <w:uiPriority w:val="99"/>
    <w:locked/>
    <w:rsid w:val="006F049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6F0490"/>
    <w:pPr>
      <w:shd w:val="clear" w:color="auto" w:fill="FFFFFF"/>
      <w:spacing w:before="5400" w:after="4860" w:line="643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2b">
    <w:name w:val="Заголовок №2_"/>
    <w:link w:val="2c"/>
    <w:uiPriority w:val="99"/>
    <w:locked/>
    <w:rsid w:val="006F049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rsid w:val="006F0490"/>
    <w:pPr>
      <w:shd w:val="clear" w:color="auto" w:fill="FFFFFF"/>
      <w:spacing w:after="0" w:line="240" w:lineRule="atLeast"/>
      <w:outlineLvl w:val="1"/>
    </w:pPr>
    <w:rPr>
      <w:rFonts w:ascii="Times New Roman" w:hAnsi="Times New Roman"/>
      <w:b/>
      <w:bCs/>
      <w:sz w:val="27"/>
      <w:szCs w:val="27"/>
    </w:rPr>
  </w:style>
  <w:style w:type="character" w:customStyle="1" w:styleId="submenu-table">
    <w:name w:val="submenu-table"/>
    <w:basedOn w:val="a0"/>
    <w:rsid w:val="006F0490"/>
  </w:style>
  <w:style w:type="character" w:customStyle="1" w:styleId="FontStyle50">
    <w:name w:val="Font Style50"/>
    <w:uiPriority w:val="99"/>
    <w:rsid w:val="006F049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ConsPlusTitle">
    <w:name w:val="ConsPlusTitle"/>
    <w:rsid w:val="006F21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s-avtoservice.ru/" TargetMode="External"/><Relationship Id="rId18" Type="http://schemas.openxmlformats.org/officeDocument/2006/relationships/hyperlink" Target="http://www.normacs.ru/Doclist/doc/TJF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s%3A%2F%2Fpandia.ru%2Ftext%2Fcategory%2Ftehnologii_upravleniya%2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t.edu.ru/" TargetMode="External"/><Relationship Id="rId17" Type="http://schemas.openxmlformats.org/officeDocument/2006/relationships/hyperlink" Target="URL:http://www.i-mash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obot.bmstu.ru/files/GOST/gost-eskd.html" TargetMode="External"/><Relationship Id="rId20" Type="http://schemas.openxmlformats.org/officeDocument/2006/relationships/hyperlink" Target="https://infourok.ru/go.html?href=https%3A%2F%2Fpandia.ru%2Ftext%2Fcategory%2Fzarabotnaya_plata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oster.bmstu.ru/~spir/TD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s://infourok.ru/go.html?href=https%3A%2F%2Fpandia.ru%2Ftext%2Fcategory%2Fvalovaya_pribilmz%2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s://infourok.ru/go.html?href=https%3A%2F%2Fpandia.ru%2Ftext%2Fcategory%2Fholodilmznoe_oborudovanie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8BD1-9CE7-4621-A46D-F979C178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51</Pages>
  <Words>20273</Words>
  <Characters>115557</Characters>
  <Application>Microsoft Office Word</Application>
  <DocSecurity>0</DocSecurity>
  <Lines>962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пк</cp:lastModifiedBy>
  <cp:revision>44</cp:revision>
  <cp:lastPrinted>2021-06-11T05:43:00Z</cp:lastPrinted>
  <dcterms:created xsi:type="dcterms:W3CDTF">2018-09-11T11:44:00Z</dcterms:created>
  <dcterms:modified xsi:type="dcterms:W3CDTF">2023-10-31T23:57:00Z</dcterms:modified>
</cp:coreProperties>
</file>