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5E" w:rsidRDefault="006E355E" w:rsidP="006E355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A5C6D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.1</w:t>
      </w:r>
    </w:p>
    <w:p w:rsidR="00AD0A5A" w:rsidRDefault="006E355E" w:rsidP="006E3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ООП </w:t>
      </w:r>
      <w:r w:rsidR="00AD0A5A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8B59B3" w:rsidRDefault="006E355E" w:rsidP="006E3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32C6">
        <w:rPr>
          <w:rFonts w:ascii="Times New Roman" w:hAnsi="Times New Roman" w:cs="Times New Roman"/>
          <w:sz w:val="24"/>
          <w:szCs w:val="24"/>
        </w:rPr>
        <w:t>15.01.05 Сварщик</w:t>
      </w:r>
      <w:r w:rsidR="00AD0A5A">
        <w:rPr>
          <w:rFonts w:ascii="Times New Roman" w:hAnsi="Times New Roman" w:cs="Times New Roman"/>
          <w:sz w:val="24"/>
          <w:szCs w:val="24"/>
        </w:rPr>
        <w:t xml:space="preserve"> </w:t>
      </w:r>
      <w:r w:rsidRPr="005532C6">
        <w:rPr>
          <w:rFonts w:ascii="Times New Roman" w:hAnsi="Times New Roman" w:cs="Times New Roman"/>
          <w:sz w:val="24"/>
          <w:szCs w:val="24"/>
        </w:rPr>
        <w:t xml:space="preserve">(ручной и частично </w:t>
      </w:r>
      <w:proofErr w:type="gramEnd"/>
    </w:p>
    <w:p w:rsidR="006E355E" w:rsidRPr="005532C6" w:rsidRDefault="006E355E" w:rsidP="006E3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механизированной сварки (наплавки))</w:t>
      </w:r>
    </w:p>
    <w:p w:rsidR="00AD0A5A" w:rsidRDefault="00AD0A5A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532C6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5532C6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7D1BE5" w:rsidRPr="005532C6" w:rsidRDefault="007D1BE5" w:rsidP="00C361A8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02C6D" w:rsidRPr="005532C6" w:rsidRDefault="00102C6D" w:rsidP="00C361A8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102C6D" w:rsidRPr="005532C6" w:rsidRDefault="00102C6D" w:rsidP="00C361A8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102C6D" w:rsidRPr="005532C6" w:rsidRDefault="00102C6D" w:rsidP="00C361A8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:rsidR="00102C6D" w:rsidRPr="005532C6" w:rsidRDefault="00102C6D" w:rsidP="00C361A8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686D4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17</w:t>
      </w: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AD0A5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FA11D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июня</w:t>
      </w:r>
      <w:r w:rsidR="00686D4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8B59B3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2025</w:t>
      </w:r>
      <w:r w:rsidR="00AD0A5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7D1BE5" w:rsidRPr="005532C6" w:rsidRDefault="007D1BE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5532C6">
        <w:rPr>
          <w:rFonts w:ascii="Times New Roman" w:hAnsi="Times New Roman" w:cs="Times New Roman"/>
          <w:sz w:val="24"/>
          <w:szCs w:val="24"/>
        </w:rPr>
        <w:t xml:space="preserve"> </w:t>
      </w:r>
      <w:r w:rsidR="005532C6" w:rsidRPr="005532C6">
        <w:rPr>
          <w:rFonts w:ascii="Times New Roman" w:hAnsi="Times New Roman" w:cs="Times New Roman"/>
          <w:sz w:val="24"/>
          <w:szCs w:val="24"/>
        </w:rPr>
        <w:t>Основы и</w:t>
      </w:r>
      <w:r w:rsidR="00E22506" w:rsidRPr="005532C6">
        <w:rPr>
          <w:rFonts w:ascii="Times New Roman" w:hAnsi="Times New Roman" w:cs="Times New Roman"/>
          <w:sz w:val="24"/>
          <w:szCs w:val="24"/>
        </w:rPr>
        <w:t>нженерн</w:t>
      </w:r>
      <w:r w:rsidR="005532C6" w:rsidRPr="005532C6">
        <w:rPr>
          <w:rFonts w:ascii="Times New Roman" w:hAnsi="Times New Roman" w:cs="Times New Roman"/>
          <w:sz w:val="24"/>
          <w:szCs w:val="24"/>
        </w:rPr>
        <w:t>ой</w:t>
      </w:r>
      <w:r w:rsidR="00E22506" w:rsidRPr="005532C6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5532C6" w:rsidRPr="005532C6">
        <w:rPr>
          <w:rFonts w:ascii="Times New Roman" w:hAnsi="Times New Roman" w:cs="Times New Roman"/>
          <w:sz w:val="24"/>
          <w:szCs w:val="24"/>
        </w:rPr>
        <w:t>и</w:t>
      </w:r>
    </w:p>
    <w:p w:rsidR="00056700" w:rsidRPr="005532C6" w:rsidRDefault="00056700" w:rsidP="00C361A8">
      <w:pPr>
        <w:rPr>
          <w:rFonts w:ascii="Times New Roman" w:hAnsi="Times New Roman" w:cs="Times New Roman"/>
          <w:sz w:val="24"/>
          <w:szCs w:val="24"/>
        </w:rPr>
      </w:pPr>
    </w:p>
    <w:p w:rsidR="00056700" w:rsidRPr="005532C6" w:rsidRDefault="00056700" w:rsidP="00C361A8">
      <w:pPr>
        <w:rPr>
          <w:rFonts w:ascii="Times New Roman" w:hAnsi="Times New Roman" w:cs="Times New Roman"/>
          <w:sz w:val="24"/>
          <w:szCs w:val="24"/>
        </w:rPr>
      </w:pPr>
    </w:p>
    <w:p w:rsidR="00AD0A5A" w:rsidRDefault="00AD0A5A" w:rsidP="00C36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:rsidR="00AD0A5A" w:rsidRDefault="00AD0A5A" w:rsidP="00C36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42" w:rsidRDefault="00686D42" w:rsidP="00C36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506" w:rsidRPr="005532C6" w:rsidRDefault="00AD0A5A" w:rsidP="00C36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E22506" w:rsidRPr="005532C6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(наплавки))</w:t>
      </w:r>
    </w:p>
    <w:p w:rsidR="00E22506" w:rsidRDefault="00E22506" w:rsidP="00AD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42" w:rsidRPr="005532C6" w:rsidRDefault="00686D42" w:rsidP="00AD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C6D" w:rsidRPr="005532C6" w:rsidRDefault="00102C6D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700" w:rsidRDefault="00056700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C6D" w:rsidRDefault="009A5C6D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C6D" w:rsidRPr="005532C6" w:rsidRDefault="009A5C6D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A5A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8B59B3">
        <w:rPr>
          <w:rFonts w:ascii="Times New Roman" w:hAnsi="Times New Roman" w:cs="Times New Roman"/>
          <w:sz w:val="24"/>
          <w:szCs w:val="24"/>
        </w:rPr>
        <w:t>2025</w:t>
      </w:r>
      <w:r w:rsidR="000F3ABC" w:rsidRPr="005532C6">
        <w:rPr>
          <w:rFonts w:ascii="Times New Roman" w:hAnsi="Times New Roman" w:cs="Times New Roman"/>
          <w:sz w:val="24"/>
          <w:szCs w:val="24"/>
        </w:rPr>
        <w:t xml:space="preserve"> г.</w:t>
      </w:r>
      <w:r w:rsidR="00AD0A5A">
        <w:rPr>
          <w:rFonts w:ascii="Times New Roman" w:hAnsi="Times New Roman" w:cs="Times New Roman"/>
          <w:sz w:val="24"/>
          <w:szCs w:val="24"/>
        </w:rPr>
        <w:br w:type="page"/>
      </w:r>
    </w:p>
    <w:p w:rsidR="00F86ED5" w:rsidRDefault="00E22506" w:rsidP="00523A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2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учебной дисциплины разработана </w:t>
      </w:r>
      <w:r w:rsidRPr="005532C6"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(далее – ФГОС) по профессии среднего профессионального образования (далее СПО) 15.01.05 Сварщик (ручной и частично механизированной сва</w:t>
      </w:r>
      <w:r w:rsidR="00AD0A5A">
        <w:rPr>
          <w:rFonts w:ascii="Times New Roman" w:hAnsi="Times New Roman" w:cs="Times New Roman"/>
          <w:sz w:val="24"/>
          <w:szCs w:val="24"/>
        </w:rPr>
        <w:t xml:space="preserve">рки (наплавки)), утвержденного </w:t>
      </w:r>
      <w:r w:rsidR="00523A06">
        <w:rPr>
          <w:rFonts w:ascii="Times New Roman" w:hAnsi="Times New Roman" w:cs="Times New Roman"/>
          <w:sz w:val="24"/>
          <w:szCs w:val="24"/>
        </w:rPr>
        <w:t>П</w:t>
      </w:r>
      <w:r w:rsidRPr="005532C6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r w:rsidR="00523A06" w:rsidRPr="00E56239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523A06" w:rsidRPr="00E56239">
        <w:rPr>
          <w:rFonts w:ascii="Times New Roman" w:hAnsi="Times New Roman"/>
          <w:sz w:val="24"/>
          <w:szCs w:val="24"/>
        </w:rPr>
        <w:t xml:space="preserve"> России от 15 ноября 2023 г. № 863</w:t>
      </w:r>
      <w:r w:rsidR="00523A06">
        <w:rPr>
          <w:rFonts w:ascii="Times New Roman" w:hAnsi="Times New Roman"/>
          <w:sz w:val="24"/>
          <w:szCs w:val="24"/>
        </w:rPr>
        <w:t>.</w:t>
      </w:r>
      <w:r w:rsidR="00FA11D5">
        <w:rPr>
          <w:rFonts w:ascii="Times New Roman" w:hAnsi="Times New Roman"/>
          <w:sz w:val="24"/>
          <w:szCs w:val="24"/>
        </w:rPr>
        <w:t xml:space="preserve"> и примерной программы, разработанной Государственным автономным профессиональным образовательным учреждением Московской области «Межрегиональный центр компетенций – Техникум имени С.П. Королева»</w:t>
      </w:r>
      <w:proofErr w:type="gramEnd"/>
    </w:p>
    <w:p w:rsidR="006E355E" w:rsidRDefault="006E355E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6D42" w:rsidRPr="005532C6" w:rsidRDefault="00686D42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5532C6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5532C6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F86ED5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355E" w:rsidRPr="005532C6" w:rsidRDefault="006E355E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Разработчи</w:t>
      </w:r>
      <w:proofErr w:type="gramStart"/>
      <w:r w:rsidRPr="005532C6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5532C6">
        <w:rPr>
          <w:rFonts w:ascii="Times New Roman" w:hAnsi="Times New Roman" w:cs="Times New Roman"/>
          <w:sz w:val="24"/>
          <w:szCs w:val="24"/>
        </w:rPr>
        <w:t xml:space="preserve">и): </w:t>
      </w:r>
      <w:proofErr w:type="spellStart"/>
      <w:r w:rsidRPr="005532C6">
        <w:rPr>
          <w:rFonts w:ascii="Times New Roman" w:hAnsi="Times New Roman" w:cs="Times New Roman"/>
          <w:sz w:val="24"/>
          <w:szCs w:val="24"/>
        </w:rPr>
        <w:t>Вецко</w:t>
      </w:r>
      <w:proofErr w:type="spellEnd"/>
      <w:r w:rsidRPr="005532C6">
        <w:rPr>
          <w:rFonts w:ascii="Times New Roman" w:hAnsi="Times New Roman" w:cs="Times New Roman"/>
          <w:sz w:val="24"/>
          <w:szCs w:val="24"/>
        </w:rPr>
        <w:t xml:space="preserve"> И.В., преподаватель</w:t>
      </w:r>
      <w:r w:rsidR="009A5C6D"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F86ED5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355E" w:rsidRPr="005532C6" w:rsidRDefault="006E355E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«Общетехнического и экономического цикла» 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32C6">
        <w:rPr>
          <w:rFonts w:ascii="Times New Roman" w:hAnsi="Times New Roman" w:cs="Times New Roman"/>
          <w:sz w:val="24"/>
          <w:szCs w:val="24"/>
          <w:vertAlign w:val="superscript"/>
        </w:rPr>
        <w:t>(наименование цикла)</w:t>
      </w:r>
    </w:p>
    <w:p w:rsidR="00F86ED5" w:rsidRPr="005532C6" w:rsidRDefault="000F3ABC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B59B3">
        <w:rPr>
          <w:rFonts w:ascii="Times New Roman" w:hAnsi="Times New Roman" w:cs="Times New Roman"/>
          <w:sz w:val="24"/>
          <w:szCs w:val="24"/>
        </w:rPr>
        <w:t>____</w:t>
      </w:r>
      <w:r w:rsidRPr="005532C6">
        <w:rPr>
          <w:rFonts w:ascii="Times New Roman" w:hAnsi="Times New Roman" w:cs="Times New Roman"/>
          <w:sz w:val="24"/>
          <w:szCs w:val="24"/>
        </w:rPr>
        <w:t xml:space="preserve"> </w:t>
      </w:r>
      <w:r w:rsidR="00F86ED5" w:rsidRPr="005532C6">
        <w:rPr>
          <w:rFonts w:ascii="Times New Roman" w:hAnsi="Times New Roman" w:cs="Times New Roman"/>
          <w:sz w:val="24"/>
          <w:szCs w:val="24"/>
        </w:rPr>
        <w:t>от «</w:t>
      </w:r>
      <w:r w:rsidR="008B59B3">
        <w:rPr>
          <w:rFonts w:ascii="Times New Roman" w:hAnsi="Times New Roman" w:cs="Times New Roman"/>
          <w:sz w:val="24"/>
          <w:szCs w:val="24"/>
        </w:rPr>
        <w:t>___</w:t>
      </w:r>
      <w:r w:rsidR="00F86ED5" w:rsidRPr="005532C6">
        <w:rPr>
          <w:rFonts w:ascii="Times New Roman" w:hAnsi="Times New Roman" w:cs="Times New Roman"/>
          <w:sz w:val="24"/>
          <w:szCs w:val="24"/>
        </w:rPr>
        <w:t xml:space="preserve">» </w:t>
      </w:r>
      <w:r w:rsidR="008B59B3">
        <w:rPr>
          <w:rFonts w:ascii="Times New Roman" w:hAnsi="Times New Roman" w:cs="Times New Roman"/>
          <w:sz w:val="24"/>
          <w:szCs w:val="24"/>
        </w:rPr>
        <w:t>_______</w:t>
      </w:r>
      <w:r w:rsidR="009A5C6D">
        <w:rPr>
          <w:rFonts w:ascii="Times New Roman" w:hAnsi="Times New Roman" w:cs="Times New Roman"/>
          <w:sz w:val="24"/>
          <w:szCs w:val="24"/>
        </w:rPr>
        <w:t xml:space="preserve"> </w:t>
      </w:r>
      <w:r w:rsidR="008B59B3">
        <w:rPr>
          <w:rFonts w:ascii="Times New Roman" w:hAnsi="Times New Roman" w:cs="Times New Roman"/>
          <w:sz w:val="24"/>
          <w:szCs w:val="24"/>
        </w:rPr>
        <w:t>2025</w:t>
      </w:r>
      <w:r w:rsidR="00F86ED5" w:rsidRPr="005532C6">
        <w:rPr>
          <w:rFonts w:ascii="Times New Roman" w:hAnsi="Times New Roman" w:cs="Times New Roman"/>
          <w:sz w:val="24"/>
          <w:szCs w:val="24"/>
        </w:rPr>
        <w:t xml:space="preserve"> г</w:t>
      </w:r>
      <w:r w:rsidR="009A5C6D">
        <w:rPr>
          <w:rFonts w:ascii="Times New Roman" w:hAnsi="Times New Roman" w:cs="Times New Roman"/>
          <w:sz w:val="24"/>
          <w:szCs w:val="24"/>
        </w:rPr>
        <w:t>.</w:t>
      </w:r>
    </w:p>
    <w:p w:rsidR="00F86ED5" w:rsidRPr="005532C6" w:rsidRDefault="00F86ED5" w:rsidP="00C361A8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15180"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О.В.</w:t>
      </w:r>
      <w:r w:rsidR="009A5C6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proofErr w:type="spellStart"/>
      <w:r w:rsidR="009A5C6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Ч</w:t>
      </w:r>
      <w:r w:rsidR="00515180"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уланова</w:t>
      </w:r>
      <w:proofErr w:type="spellEnd"/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32C6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(ФИО)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КГБ ПОУ ХАТ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индекс: 68292</w:t>
      </w:r>
      <w:r w:rsidR="006E355E">
        <w:rPr>
          <w:rFonts w:ascii="Times New Roman" w:hAnsi="Times New Roman" w:cs="Times New Roman"/>
          <w:sz w:val="24"/>
          <w:szCs w:val="24"/>
        </w:rPr>
        <w:t>2</w:t>
      </w:r>
    </w:p>
    <w:p w:rsidR="00AD0A5A" w:rsidRDefault="00AD0A5A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5C6D" w:rsidRPr="005532C6" w:rsidRDefault="009A5C6D" w:rsidP="007D1BE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E5" w:rsidRPr="00686D42" w:rsidRDefault="007D1BE5" w:rsidP="007D1BE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D42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AD0A5A" w:rsidRPr="005532C6" w:rsidTr="00AD0A5A">
        <w:tc>
          <w:tcPr>
            <w:tcW w:w="959" w:type="dxa"/>
          </w:tcPr>
          <w:p w:rsidR="00AD0A5A" w:rsidRPr="005532C6" w:rsidRDefault="00AD0A5A" w:rsidP="00F86E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D0A5A" w:rsidRPr="005532C6" w:rsidRDefault="00AD0A5A" w:rsidP="00F86E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A5A" w:rsidRPr="005532C6" w:rsidTr="00AD0A5A">
        <w:tc>
          <w:tcPr>
            <w:tcW w:w="959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AD0A5A" w:rsidRPr="005532C6" w:rsidTr="00AD0A5A">
        <w:tc>
          <w:tcPr>
            <w:tcW w:w="959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AD0A5A" w:rsidRPr="005532C6" w:rsidTr="00AD0A5A">
        <w:tc>
          <w:tcPr>
            <w:tcW w:w="959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AD0A5A" w:rsidRPr="005532C6" w:rsidTr="00AD0A5A">
        <w:tc>
          <w:tcPr>
            <w:tcW w:w="959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AD0A5A" w:rsidRDefault="00AD0A5A" w:rsidP="007D1B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7D1BE5" w:rsidRPr="005532C6" w:rsidRDefault="007D1BE5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E22506" w:rsidRDefault="00E22506" w:rsidP="00686D4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AD0A5A" w:rsidRPr="00AD0A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="00AD0A5A" w:rsidRPr="00AD0A5A">
        <w:rPr>
          <w:rFonts w:ascii="Times New Roman" w:hAnsi="Times New Roman" w:cs="Times New Roman"/>
          <w:sz w:val="24"/>
          <w:szCs w:val="24"/>
        </w:rPr>
        <w:t xml:space="preserve"> </w:t>
      </w:r>
      <w:r w:rsidR="00AD0A5A" w:rsidRPr="00AD0A5A"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Инженерная графика</w:t>
      </w:r>
      <w:r w:rsidR="00AD0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32C6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6E355E"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Pr="005532C6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 в соответствии с ФГОС по профессии СПО 15.01.05 Сварщик (ручной и частично механизированной сварки (наплавки)</w:t>
      </w:r>
      <w:r w:rsidR="001604B6">
        <w:rPr>
          <w:rFonts w:ascii="Times New Roman" w:hAnsi="Times New Roman" w:cs="Times New Roman"/>
          <w:sz w:val="24"/>
          <w:szCs w:val="24"/>
        </w:rPr>
        <w:t>)</w:t>
      </w:r>
      <w:r w:rsidRPr="005532C6">
        <w:rPr>
          <w:rFonts w:ascii="Times New Roman" w:hAnsi="Times New Roman" w:cs="Times New Roman"/>
          <w:sz w:val="24"/>
          <w:szCs w:val="24"/>
        </w:rPr>
        <w:t xml:space="preserve">, утвержденного приказом </w:t>
      </w:r>
      <w:r w:rsidR="00523A06" w:rsidRPr="00E56239">
        <w:rPr>
          <w:rFonts w:ascii="Times New Roman" w:hAnsi="Times New Roman"/>
          <w:sz w:val="24"/>
          <w:szCs w:val="24"/>
        </w:rPr>
        <w:t>Мин</w:t>
      </w:r>
      <w:r w:rsidR="008B59B3">
        <w:rPr>
          <w:rFonts w:ascii="Times New Roman" w:hAnsi="Times New Roman"/>
          <w:sz w:val="24"/>
          <w:szCs w:val="24"/>
        </w:rPr>
        <w:t xml:space="preserve">истерства </w:t>
      </w:r>
      <w:r w:rsidR="00523A06" w:rsidRPr="00E56239">
        <w:rPr>
          <w:rFonts w:ascii="Times New Roman" w:hAnsi="Times New Roman"/>
          <w:sz w:val="24"/>
          <w:szCs w:val="24"/>
        </w:rPr>
        <w:t>просвещения России</w:t>
      </w:r>
      <w:bookmarkStart w:id="0" w:name="_GoBack"/>
      <w:bookmarkEnd w:id="0"/>
      <w:r w:rsidR="00523A06" w:rsidRPr="00E56239">
        <w:rPr>
          <w:rFonts w:ascii="Times New Roman" w:hAnsi="Times New Roman"/>
          <w:sz w:val="24"/>
          <w:szCs w:val="24"/>
        </w:rPr>
        <w:t xml:space="preserve"> от 15 ноября 2023 г. № 863</w:t>
      </w:r>
      <w:r w:rsidRPr="005532C6">
        <w:rPr>
          <w:rFonts w:ascii="Times New Roman" w:hAnsi="Times New Roman" w:cs="Times New Roman"/>
          <w:b/>
          <w:sz w:val="24"/>
          <w:szCs w:val="24"/>
        </w:rPr>
        <w:t>.</w:t>
      </w:r>
    </w:p>
    <w:p w:rsidR="00FA11D5" w:rsidRDefault="00FA11D5" w:rsidP="00FA11D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01, ОК 02, ОК 03, ОК 04, ОК 05, ОК 06, ОК 07, ОК 08, ОК 09</w:t>
      </w:r>
      <w:r>
        <w:rPr>
          <w:rFonts w:ascii="Times New Roman" w:hAnsi="Times New Roman"/>
          <w:i/>
          <w:sz w:val="24"/>
          <w:szCs w:val="24"/>
        </w:rPr>
        <w:t>; ПК.1.1, ПК 01.02</w:t>
      </w:r>
    </w:p>
    <w:p w:rsidR="007D1BE5" w:rsidRPr="005532C6" w:rsidRDefault="007D1BE5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1.</w:t>
      </w:r>
      <w:r w:rsidR="00FA11D5">
        <w:rPr>
          <w:rFonts w:ascii="Times New Roman" w:hAnsi="Times New Roman" w:cs="Times New Roman"/>
          <w:b/>
          <w:sz w:val="24"/>
          <w:szCs w:val="24"/>
        </w:rPr>
        <w:t>2</w:t>
      </w:r>
      <w:r w:rsidRPr="005532C6">
        <w:rPr>
          <w:rFonts w:ascii="Times New Roman" w:hAnsi="Times New Roman" w:cs="Times New Roman"/>
          <w:b/>
          <w:sz w:val="24"/>
          <w:szCs w:val="24"/>
        </w:rPr>
        <w:t xml:space="preserve">. Цели и планируемые результаты освоения дисциплины </w:t>
      </w:r>
    </w:p>
    <w:p w:rsidR="007D1BE5" w:rsidRDefault="007D1BE5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5532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32C6">
        <w:rPr>
          <w:rFonts w:ascii="Times New Roman" w:hAnsi="Times New Roman" w:cs="Times New Roman"/>
          <w:sz w:val="24"/>
          <w:szCs w:val="24"/>
        </w:rPr>
        <w:t xml:space="preserve"> осваиваются знания и умения: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685"/>
        <w:gridCol w:w="5494"/>
      </w:tblGrid>
      <w:tr w:rsidR="00FA11D5" w:rsidRPr="00FA11D5" w:rsidTr="00FA11D5">
        <w:trPr>
          <w:trHeight w:val="360"/>
        </w:trPr>
        <w:tc>
          <w:tcPr>
            <w:tcW w:w="596" w:type="pct"/>
          </w:tcPr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768" w:type="pct"/>
          </w:tcPr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636" w:type="pct"/>
          </w:tcPr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FA11D5" w:rsidRPr="00FA11D5" w:rsidTr="00FA11D5">
        <w:trPr>
          <w:trHeight w:val="1020"/>
        </w:trPr>
        <w:tc>
          <w:tcPr>
            <w:tcW w:w="596" w:type="pct"/>
          </w:tcPr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pct"/>
          </w:tcPr>
          <w:p w:rsidR="00FA11D5" w:rsidRPr="00FA11D5" w:rsidRDefault="00FA11D5" w:rsidP="00FA11D5">
            <w:pPr>
              <w:pStyle w:val="a5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FA11D5" w:rsidRPr="00FA11D5" w:rsidRDefault="00FA11D5" w:rsidP="00FA11D5">
            <w:pPr>
              <w:pStyle w:val="a5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читать чертежи средней сложности и сложных конструкций, изделий, узлов и деталей</w:t>
            </w:r>
          </w:p>
        </w:tc>
        <w:tc>
          <w:tcPr>
            <w:tcW w:w="2636" w:type="pct"/>
          </w:tcPr>
          <w:p w:rsidR="00FA11D5" w:rsidRPr="00FA11D5" w:rsidRDefault="00FA11D5" w:rsidP="00FA11D5">
            <w:pPr>
              <w:pStyle w:val="a5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и марки свариваемых материалов;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чтения конструкторской документации;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сборочных чертежах;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основы машиностроительного черчения;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требование единой системы конструкторской документации (ЕСКД)</w:t>
            </w:r>
          </w:p>
        </w:tc>
      </w:tr>
    </w:tbl>
    <w:p w:rsidR="006E355E" w:rsidRDefault="006E355E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C113A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5532C6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D1BE5" w:rsidRPr="005532C6" w:rsidRDefault="007D1BE5" w:rsidP="00686D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8046"/>
        <w:gridCol w:w="2268"/>
      </w:tblGrid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268" w:type="dxa"/>
          </w:tcPr>
          <w:p w:rsidR="007D1BE5" w:rsidRPr="005532C6" w:rsidRDefault="00AD0A5A" w:rsidP="0052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A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3A06" w:rsidRPr="005532C6" w:rsidTr="00C113A8">
        <w:tc>
          <w:tcPr>
            <w:tcW w:w="8046" w:type="dxa"/>
          </w:tcPr>
          <w:p w:rsidR="00523A06" w:rsidRPr="005532C6" w:rsidRDefault="00523A06" w:rsidP="00686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 практического обучения</w:t>
            </w:r>
          </w:p>
        </w:tc>
        <w:tc>
          <w:tcPr>
            <w:tcW w:w="2268" w:type="dxa"/>
          </w:tcPr>
          <w:p w:rsidR="00523A06" w:rsidRDefault="00523A06" w:rsidP="0052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268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68" w:type="dxa"/>
          </w:tcPr>
          <w:p w:rsidR="007D1BE5" w:rsidRPr="005532C6" w:rsidRDefault="00AD0A5A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268" w:type="dxa"/>
          </w:tcPr>
          <w:p w:rsidR="007D1BE5" w:rsidRPr="005532C6" w:rsidRDefault="007D1BE5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68" w:type="dxa"/>
          </w:tcPr>
          <w:p w:rsidR="007D1BE5" w:rsidRPr="005532C6" w:rsidRDefault="00523A06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268" w:type="dxa"/>
          </w:tcPr>
          <w:p w:rsidR="007D1BE5" w:rsidRPr="005532C6" w:rsidRDefault="00AD0A5A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268" w:type="dxa"/>
          </w:tcPr>
          <w:p w:rsidR="007D1BE5" w:rsidRPr="005532C6" w:rsidRDefault="00B55AF9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1BE5" w:rsidRPr="005532C6" w:rsidRDefault="007D1BE5" w:rsidP="00686D42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1BE5" w:rsidRPr="005532C6" w:rsidRDefault="007D1BE5" w:rsidP="00686D42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709"/>
        <w:gridCol w:w="850"/>
        <w:gridCol w:w="709"/>
        <w:gridCol w:w="696"/>
        <w:gridCol w:w="1855"/>
      </w:tblGrid>
      <w:tr w:rsidR="006E355E" w:rsidRPr="005532C6" w:rsidTr="00C113A8">
        <w:tc>
          <w:tcPr>
            <w:tcW w:w="5495" w:type="dxa"/>
            <w:vMerge w:val="restart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964" w:type="dxa"/>
            <w:gridSpan w:val="4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855" w:type="dxa"/>
            <w:vMerge w:val="restart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6E355E" w:rsidRPr="005532C6" w:rsidTr="00C113A8">
        <w:tc>
          <w:tcPr>
            <w:tcW w:w="5495" w:type="dxa"/>
            <w:vMerge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850" w:type="dxa"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709" w:type="dxa"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696" w:type="dxa"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55" w:type="dxa"/>
            <w:vMerge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5E" w:rsidRPr="005532C6" w:rsidTr="00C113A8">
        <w:trPr>
          <w:trHeight w:val="77"/>
        </w:trPr>
        <w:tc>
          <w:tcPr>
            <w:tcW w:w="5495" w:type="dxa"/>
          </w:tcPr>
          <w:p w:rsidR="006E355E" w:rsidRPr="003D0885" w:rsidRDefault="00FA11D5" w:rsidP="00FA1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85">
              <w:rPr>
                <w:rFonts w:ascii="Times New Roman" w:hAnsi="Times New Roman"/>
                <w:bCs/>
                <w:sz w:val="24"/>
                <w:szCs w:val="24"/>
              </w:rPr>
              <w:t xml:space="preserve">Раздел 1. </w:t>
            </w:r>
            <w:r w:rsidRPr="003D0885">
              <w:rPr>
                <w:rFonts w:ascii="Times New Roman" w:hAnsi="Times New Roman"/>
                <w:sz w:val="24"/>
                <w:szCs w:val="24"/>
              </w:rPr>
              <w:t>Техническое черчение</w:t>
            </w:r>
            <w:r w:rsidRPr="003D0885">
              <w:rPr>
                <w:rStyle w:val="FontStyle4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E355E" w:rsidRPr="003D0885" w:rsidRDefault="006F2099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</w:tcPr>
          <w:p w:rsidR="006E355E" w:rsidRPr="00755928" w:rsidRDefault="003D0885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23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355E" w:rsidRPr="00755928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E355E" w:rsidRPr="00755928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6E355E" w:rsidRPr="003D0885" w:rsidRDefault="003D0885" w:rsidP="00523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F20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E355E" w:rsidRPr="005532C6" w:rsidTr="00C113A8">
        <w:tc>
          <w:tcPr>
            <w:tcW w:w="5495" w:type="dxa"/>
          </w:tcPr>
          <w:p w:rsidR="006E355E" w:rsidRPr="00AD0A5A" w:rsidRDefault="006E355E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A5A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E355E" w:rsidRPr="006F2099" w:rsidRDefault="006F2099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55" w:type="dxa"/>
          </w:tcPr>
          <w:p w:rsidR="006E355E" w:rsidRPr="005532C6" w:rsidRDefault="006F2099" w:rsidP="006F20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E355E" w:rsidRPr="005532C6" w:rsidTr="00C113A8">
        <w:tc>
          <w:tcPr>
            <w:tcW w:w="5495" w:type="dxa"/>
          </w:tcPr>
          <w:p w:rsidR="006E355E" w:rsidRPr="00AD0A5A" w:rsidRDefault="006E355E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6E355E" w:rsidRPr="005532C6" w:rsidRDefault="006F2099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E355E" w:rsidRPr="005532C6" w:rsidRDefault="00523A06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E355E" w:rsidRPr="005532C6" w:rsidRDefault="00AD0A5A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6E355E" w:rsidRPr="006F2099" w:rsidRDefault="006F2099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55" w:type="dxa"/>
          </w:tcPr>
          <w:p w:rsidR="006E355E" w:rsidRPr="005532C6" w:rsidRDefault="00AD0A5A" w:rsidP="00523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3A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D1BE5" w:rsidRPr="005532C6" w:rsidRDefault="007D1BE5" w:rsidP="00686D4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D1BE5" w:rsidRPr="005532C6" w:rsidSect="00686D42">
          <w:footerReference w:type="default" r:id="rId8"/>
          <w:pgSz w:w="11906" w:h="16838"/>
          <w:pgMar w:top="851" w:right="566" w:bottom="1134" w:left="1134" w:header="708" w:footer="708" w:gutter="0"/>
          <w:pgNumType w:start="641"/>
          <w:cols w:space="708"/>
          <w:titlePg/>
          <w:docGrid w:linePitch="360"/>
        </w:sectPr>
      </w:pPr>
      <w:r w:rsidRPr="005532C6">
        <w:rPr>
          <w:rFonts w:ascii="Times New Roman" w:hAnsi="Times New Roman" w:cs="Times New Roman"/>
          <w:sz w:val="24"/>
          <w:szCs w:val="24"/>
        </w:rPr>
        <w:br w:type="page"/>
      </w:r>
    </w:p>
    <w:p w:rsidR="007D1BE5" w:rsidRPr="005532C6" w:rsidRDefault="007D1BE5" w:rsidP="00686D42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23"/>
        <w:gridCol w:w="1134"/>
        <w:gridCol w:w="1843"/>
      </w:tblGrid>
      <w:tr w:rsidR="007D1BE5" w:rsidRPr="005532C6" w:rsidTr="006D3A43">
        <w:trPr>
          <w:trHeight w:val="650"/>
        </w:trPr>
        <w:tc>
          <w:tcPr>
            <w:tcW w:w="2835" w:type="dxa"/>
            <w:shd w:val="clear" w:color="auto" w:fill="auto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3" w:type="dxa"/>
            <w:shd w:val="clear" w:color="auto" w:fill="auto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shd w:val="clear" w:color="auto" w:fill="auto"/>
          </w:tcPr>
          <w:p w:rsidR="007D1BE5" w:rsidRPr="00755928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D1BE5" w:rsidRPr="005532C6" w:rsidTr="006D3A43">
        <w:trPr>
          <w:trHeight w:val="243"/>
        </w:trPr>
        <w:tc>
          <w:tcPr>
            <w:tcW w:w="2835" w:type="dxa"/>
            <w:shd w:val="clear" w:color="auto" w:fill="auto"/>
          </w:tcPr>
          <w:p w:rsidR="007D1BE5" w:rsidRPr="00755928" w:rsidRDefault="007D1BE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5592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:rsidR="00D72D19" w:rsidRPr="00755928" w:rsidRDefault="007D1BE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5592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D1BE5" w:rsidRPr="00755928" w:rsidRDefault="007D1BE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5592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D1BE5" w:rsidRPr="00755928" w:rsidRDefault="007D1BE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5592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</w:tr>
      <w:tr w:rsidR="00D72D19" w:rsidRPr="005532C6" w:rsidTr="00081CE6">
        <w:trPr>
          <w:trHeight w:val="299"/>
        </w:trPr>
        <w:tc>
          <w:tcPr>
            <w:tcW w:w="12758" w:type="dxa"/>
            <w:gridSpan w:val="2"/>
            <w:shd w:val="clear" w:color="auto" w:fill="auto"/>
          </w:tcPr>
          <w:p w:rsidR="00D72D19" w:rsidRPr="005532C6" w:rsidRDefault="00FA11D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Техническое черчение</w:t>
            </w:r>
          </w:p>
        </w:tc>
        <w:tc>
          <w:tcPr>
            <w:tcW w:w="1134" w:type="dxa"/>
            <w:shd w:val="clear" w:color="auto" w:fill="auto"/>
          </w:tcPr>
          <w:p w:rsidR="00D72D19" w:rsidRPr="005532C6" w:rsidRDefault="00081CE6" w:rsidP="00523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2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72D19" w:rsidRPr="005532C6" w:rsidRDefault="00D72D19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034"/>
        </w:trPr>
        <w:tc>
          <w:tcPr>
            <w:tcW w:w="2835" w:type="dxa"/>
            <w:shd w:val="clear" w:color="auto" w:fill="auto"/>
          </w:tcPr>
          <w:p w:rsidR="006D3A43" w:rsidRPr="005532C6" w:rsidRDefault="006D3A43" w:rsidP="006D3A43">
            <w:pPr>
              <w:pStyle w:val="Style4"/>
              <w:widowControl/>
              <w:spacing w:line="240" w:lineRule="auto"/>
              <w:jc w:val="left"/>
              <w:rPr>
                <w:b/>
                <w:bCs/>
              </w:rPr>
            </w:pPr>
            <w:r>
              <w:rPr>
                <w:rStyle w:val="FontStyle45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задачи и содержание предмета </w:t>
            </w:r>
            <w:r>
              <w:rPr>
                <w:rFonts w:ascii="Times New Roman" w:hAnsi="Times New Roman"/>
                <w:sz w:val="24"/>
                <w:szCs w:val="24"/>
              </w:rPr>
              <w:t>«Основы инженерной графики»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Роль чертежей в технике и в сварочном производстве.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инструменты черчения. Значение изучаемого предмета для квалифицированных рабочих.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Единая система конструкторской документации. Классификационные группы стандартов ЕСКД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436"/>
        </w:trPr>
        <w:tc>
          <w:tcPr>
            <w:tcW w:w="2835" w:type="dxa"/>
            <w:vMerge w:val="restart"/>
            <w:shd w:val="clear" w:color="auto" w:fill="auto"/>
          </w:tcPr>
          <w:p w:rsidR="006D3A43" w:rsidRPr="00FA11D5" w:rsidRDefault="006D3A43" w:rsidP="006D3A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1D5">
              <w:rPr>
                <w:rFonts w:ascii="Times New Roman" w:hAnsi="Times New Roman"/>
                <w:sz w:val="24"/>
                <w:szCs w:val="24"/>
              </w:rPr>
              <w:t>Тема 1.1. Основные правила выполнения чертежей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Линия чертежа – нанесение, название, начертание, толщина. Форматы чертежей – основные, дополнительные; Масштабы – определение, обозначение, применение. Основная подпись. Шрифт. Сведения о стандартных шрифтах, типах. Основные правила нанесения размеров на чертежах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299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Графическая работа: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рамки, основной надписи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85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Графическая работа: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основной надписи шрифтом.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0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574"/>
        </w:trPr>
        <w:tc>
          <w:tcPr>
            <w:tcW w:w="2835" w:type="dxa"/>
            <w:vMerge w:val="restart"/>
            <w:shd w:val="clear" w:color="auto" w:fill="auto"/>
          </w:tcPr>
          <w:p w:rsidR="006D3A43" w:rsidRPr="00FA11D5" w:rsidRDefault="006D3A43" w:rsidP="006D3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1D5">
              <w:rPr>
                <w:rFonts w:ascii="Times New Roman" w:hAnsi="Times New Roman"/>
                <w:sz w:val="24"/>
                <w:szCs w:val="24"/>
              </w:rPr>
              <w:t>Тема 1.2. Изображения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положения. </w:t>
            </w:r>
            <w:r>
              <w:rPr>
                <w:rFonts w:ascii="Times New Roman" w:hAnsi="Times New Roman"/>
                <w:sz w:val="24"/>
                <w:szCs w:val="24"/>
              </w:rPr>
              <w:t>Виды. Расположение основных видов. Сечения. Разрезы. Простые разрезы. Сложные разрезы. Обозначение разрезов.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479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3.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Графическая работа: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чертежа детали – главный вид Выполнение чертежа детали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 сверху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721"/>
        </w:trPr>
        <w:tc>
          <w:tcPr>
            <w:tcW w:w="2835" w:type="dxa"/>
            <w:shd w:val="clear" w:color="auto" w:fill="auto"/>
          </w:tcPr>
          <w:p w:rsidR="006D3A43" w:rsidRPr="00B24D48" w:rsidRDefault="006D3A43" w:rsidP="006D3A43">
            <w:pPr>
              <w:widowControl w:val="0"/>
              <w:spacing w:before="9" w:after="0" w:line="240" w:lineRule="auto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D48"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Pr="00B24D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 чертежа детали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Чтение чертежей сварных строительных и технологических металлоконструкций (стойки, лестницы, перила ограждений, трапы, настилы.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Чтение монтажных чертежей технологических металлоконструкции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282"/>
        </w:trPr>
        <w:tc>
          <w:tcPr>
            <w:tcW w:w="2835" w:type="dxa"/>
            <w:vMerge w:val="restart"/>
            <w:shd w:val="clear" w:color="auto" w:fill="auto"/>
          </w:tcPr>
          <w:p w:rsidR="006D3A43" w:rsidRPr="00B24D48" w:rsidRDefault="006D3A43" w:rsidP="006D3A43">
            <w:pPr>
              <w:widowControl w:val="0"/>
              <w:spacing w:before="9" w:after="0" w:line="240" w:lineRule="auto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D48">
              <w:rPr>
                <w:rFonts w:ascii="Times New Roman" w:hAnsi="Times New Roman"/>
                <w:sz w:val="24"/>
                <w:szCs w:val="24"/>
              </w:rPr>
              <w:t xml:space="preserve">Тема 1.4. </w:t>
            </w:r>
            <w:r w:rsidRPr="00B24D48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третьего вида по двум заданным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об аксонометрических проекциях.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 аксонометрических проекций. Параметры аксонометрических проекций. Проецирование точки и геометрических тел. Использование стандартных фигур при построении чертежа с прямолинейными и криволинейными очертаниями, требующими геометрических построений с применением деления углов и окружностей на равные части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56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F20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 w:rsidRPr="008B59B3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Построение второй модели по одной заданной с использованием ее аксонометрического изображения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 w:val="restart"/>
            <w:shd w:val="clear" w:color="auto" w:fill="auto"/>
          </w:tcPr>
          <w:p w:rsidR="006D3A43" w:rsidRPr="00B24D48" w:rsidRDefault="006D3A43" w:rsidP="006D3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D48">
              <w:rPr>
                <w:rFonts w:ascii="Times New Roman" w:hAnsi="Times New Roman"/>
                <w:sz w:val="24"/>
                <w:szCs w:val="24"/>
              </w:rPr>
              <w:t xml:space="preserve">Тема 1.5. </w:t>
            </w:r>
            <w:r w:rsidRPr="00B24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Эскиз и технический рисунок </w:t>
            </w:r>
            <w:r w:rsidRPr="00B24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детали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и основные требования к эскизу. Порядок выполнения эскиза. Технический рисунок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20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ПК 01.02</w:t>
            </w: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F0608E" w:rsidP="006F20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 w:rsidRPr="008B59B3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6D3A43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="006D3A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3A43">
              <w:rPr>
                <w:rFonts w:ascii="Times New Roman" w:hAnsi="Times New Roman"/>
                <w:sz w:val="24"/>
                <w:szCs w:val="24"/>
              </w:rPr>
              <w:t>Графическая работа: выполнение эскиза и технического рисунка</w:t>
            </w:r>
          </w:p>
        </w:tc>
        <w:tc>
          <w:tcPr>
            <w:tcW w:w="1134" w:type="dxa"/>
            <w:shd w:val="clear" w:color="auto" w:fill="auto"/>
          </w:tcPr>
          <w:p w:rsidR="006D3A43" w:rsidRPr="006D3A43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A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 w:val="restart"/>
            <w:shd w:val="clear" w:color="auto" w:fill="auto"/>
          </w:tcPr>
          <w:p w:rsidR="006D3A43" w:rsidRPr="006D3A43" w:rsidRDefault="006D3A43" w:rsidP="006D3A43">
            <w:pPr>
              <w:widowControl w:val="0"/>
              <w:spacing w:after="0" w:line="240" w:lineRule="auto"/>
              <w:ind w:right="413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A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1.6 </w:t>
            </w:r>
            <w:r w:rsidRPr="006D3A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выполнения чертежей некоторых деталей и их соединений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Резьбы: Классификация резьбы, назначение, основные параметры и элементы резьбы. Изображение на чертежах.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Крепежные изделия.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Резьбовые соединения. Шпоночные и шлицевые соединения. Неразъемные соединения. Соединения сварные. Соединения клепаные. Соединения пайкой, склеиванием.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20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F209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 w:rsidRPr="008B59B3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чертежей сварных дымовых и вентиляционных труб, безнапорных труб для воды</w:t>
            </w:r>
          </w:p>
        </w:tc>
        <w:tc>
          <w:tcPr>
            <w:tcW w:w="1134" w:type="dxa"/>
            <w:shd w:val="clear" w:color="auto" w:fill="auto"/>
          </w:tcPr>
          <w:p w:rsidR="006D3A43" w:rsidRPr="006D3A43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A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F209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 w:rsidRPr="008B59B3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чертежей сварных трубопроводов наружных и внутренних сетей водоснабжения и теплофикации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F20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 w:rsidRPr="008B59B3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чертежей сварных сосудов и емкостей, креплений и опор для трубопроводов, фундаментных плит, воздуховодов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shd w:val="clear" w:color="auto" w:fill="auto"/>
          </w:tcPr>
          <w:p w:rsidR="006D3A43" w:rsidRPr="006D3A43" w:rsidRDefault="006D3A43" w:rsidP="006D3A43">
            <w:pPr>
              <w:widowControl w:val="0"/>
              <w:spacing w:before="9" w:after="0" w:line="240" w:lineRule="auto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A43">
              <w:rPr>
                <w:rFonts w:ascii="Times New Roman" w:hAnsi="Times New Roman"/>
                <w:sz w:val="24"/>
                <w:szCs w:val="24"/>
              </w:rPr>
              <w:t>Тема 1.7. Чертежи общего вида и сборочные чертежи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Стадии разработки конструкторских документов. Чертежи общего вида. Размеры, указываемые на чертеже. Конструктивно-технологические особенности изображения соединений деталей.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Деталирование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Спецификация. Сборочный чертеж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20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162"/>
        </w:trPr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6D3A43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28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85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2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4CDB" w:rsidRPr="005532C6" w:rsidRDefault="00094CDB" w:rsidP="00686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4CDB" w:rsidRPr="005532C6" w:rsidRDefault="00094CDB" w:rsidP="00686D42">
      <w:pPr>
        <w:pStyle w:val="a3"/>
        <w:rPr>
          <w:rFonts w:ascii="Times New Roman" w:hAnsi="Times New Roman" w:cs="Times New Roman"/>
          <w:sz w:val="24"/>
          <w:szCs w:val="24"/>
        </w:rPr>
        <w:sectPr w:rsidR="00094CDB" w:rsidRPr="005532C6" w:rsidSect="00081CE6">
          <w:pgSz w:w="16838" w:h="11906" w:orient="landscape"/>
          <w:pgMar w:top="850" w:right="536" w:bottom="1701" w:left="1134" w:header="708" w:footer="708" w:gutter="0"/>
          <w:cols w:space="708"/>
          <w:docGrid w:linePitch="360"/>
        </w:sectPr>
      </w:pP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7D1BE5" w:rsidRPr="005532C6" w:rsidRDefault="007D1BE5" w:rsidP="00686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5180" w:rsidRPr="005532C6" w:rsidRDefault="00515180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515180" w:rsidRPr="005532C6" w:rsidRDefault="00515180" w:rsidP="006F2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Для реализаци</w:t>
      </w:r>
      <w:r w:rsidR="003E2BE4">
        <w:rPr>
          <w:rFonts w:ascii="Times New Roman" w:hAnsi="Times New Roman" w:cs="Times New Roman"/>
          <w:sz w:val="24"/>
          <w:szCs w:val="24"/>
        </w:rPr>
        <w:t>и</w:t>
      </w:r>
      <w:r w:rsidRPr="005532C6">
        <w:rPr>
          <w:rFonts w:ascii="Times New Roman" w:hAnsi="Times New Roman" w:cs="Times New Roman"/>
          <w:sz w:val="24"/>
          <w:szCs w:val="24"/>
        </w:rPr>
        <w:t xml:space="preserve"> учебной дисциплины требует наличия учебного кабинета «Инженерная графика»</w:t>
      </w:r>
      <w:r w:rsidR="003E2B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E2BE4">
        <w:rPr>
          <w:rFonts w:ascii="Times New Roman" w:hAnsi="Times New Roman" w:cs="Times New Roman"/>
          <w:sz w:val="24"/>
          <w:szCs w:val="24"/>
        </w:rPr>
        <w:t>совмещённый</w:t>
      </w:r>
      <w:proofErr w:type="gramEnd"/>
      <w:r w:rsidR="003E2BE4">
        <w:rPr>
          <w:rFonts w:ascii="Times New Roman" w:hAnsi="Times New Roman" w:cs="Times New Roman"/>
          <w:sz w:val="24"/>
          <w:szCs w:val="24"/>
        </w:rPr>
        <w:t>)</w:t>
      </w:r>
    </w:p>
    <w:p w:rsidR="00515180" w:rsidRPr="005532C6" w:rsidRDefault="00515180" w:rsidP="006F2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преподавателя; комплект учебно-наглядных пособий «Инженерная графика»; образцы деталей машин; образцы геометрических тел.</w:t>
      </w:r>
    </w:p>
    <w:p w:rsidR="00515180" w:rsidRPr="005532C6" w:rsidRDefault="00515180" w:rsidP="006F2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компьютер с лицензионным программным обеспечением и </w:t>
      </w:r>
      <w:proofErr w:type="spellStart"/>
      <w:r w:rsidRPr="005532C6">
        <w:rPr>
          <w:rFonts w:ascii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 w:rsidRPr="005532C6">
        <w:rPr>
          <w:rFonts w:ascii="Times New Roman" w:hAnsi="Times New Roman" w:cs="Times New Roman"/>
          <w:bCs/>
          <w:sz w:val="24"/>
          <w:szCs w:val="24"/>
        </w:rPr>
        <w:t>.</w:t>
      </w:r>
    </w:p>
    <w:p w:rsidR="00515180" w:rsidRPr="005532C6" w:rsidRDefault="00515180" w:rsidP="00686D4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3.2</w:t>
      </w:r>
      <w:r w:rsidRPr="005532C6">
        <w:rPr>
          <w:rFonts w:ascii="Times New Roman" w:hAnsi="Times New Roman" w:cs="Times New Roman"/>
          <w:sz w:val="24"/>
          <w:szCs w:val="24"/>
        </w:rPr>
        <w:t xml:space="preserve">. </w:t>
      </w:r>
      <w:r w:rsidRPr="005532C6">
        <w:rPr>
          <w:rFonts w:ascii="Times New Roman" w:hAnsi="Times New Roman" w:cs="Times New Roman"/>
          <w:b/>
          <w:sz w:val="24"/>
          <w:szCs w:val="24"/>
        </w:rPr>
        <w:t>Информационное обеспечение реализации программы</w:t>
      </w:r>
    </w:p>
    <w:p w:rsidR="006F2099" w:rsidRDefault="006F2099" w:rsidP="006F2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</w:t>
      </w:r>
      <w:proofErr w:type="gramStart"/>
      <w:r>
        <w:rPr>
          <w:rFonts w:ascii="Times New Roman" w:hAnsi="Times New Roman"/>
          <w:bCs/>
          <w:sz w:val="24"/>
          <w:szCs w:val="24"/>
        </w:rPr>
        <w:t>выбирается не менее одного издания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</w:t>
      </w:r>
    </w:p>
    <w:p w:rsidR="006F2099" w:rsidRDefault="006F2099" w:rsidP="006F2099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>.2.1. Основные печатные издания</w:t>
      </w:r>
    </w:p>
    <w:p w:rsidR="006F2099" w:rsidRDefault="006F2099" w:rsidP="006F209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209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Фазулин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Э.М.  Основы инженерной графики: учебник для студ. учреждений сред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роф. образования / Э.М. </w:t>
      </w:r>
      <w:proofErr w:type="spellStart"/>
      <w:r>
        <w:rPr>
          <w:rFonts w:ascii="Times New Roman" w:hAnsi="Times New Roman"/>
          <w:sz w:val="24"/>
          <w:szCs w:val="24"/>
        </w:rPr>
        <w:t>Фазулин</w:t>
      </w:r>
      <w:proofErr w:type="spellEnd"/>
      <w:r>
        <w:rPr>
          <w:rFonts w:ascii="Times New Roman" w:hAnsi="Times New Roman"/>
          <w:sz w:val="24"/>
          <w:szCs w:val="24"/>
        </w:rPr>
        <w:t>, О. А. </w:t>
      </w:r>
      <w:proofErr w:type="spellStart"/>
      <w:r>
        <w:rPr>
          <w:rFonts w:ascii="Times New Roman" w:hAnsi="Times New Roman"/>
          <w:sz w:val="24"/>
          <w:szCs w:val="24"/>
        </w:rPr>
        <w:t>Яковук</w:t>
      </w:r>
      <w:proofErr w:type="spellEnd"/>
      <w:r>
        <w:rPr>
          <w:rFonts w:ascii="Times New Roman" w:hAnsi="Times New Roman"/>
          <w:sz w:val="24"/>
          <w:szCs w:val="24"/>
        </w:rPr>
        <w:t>. — М.: Издательский центр «Академия», 2021. — 240 с. — (Профессиональное образование). — ISBN 978-5-0054-0362-9.</w:t>
      </w:r>
    </w:p>
    <w:p w:rsidR="006F2099" w:rsidRDefault="006F2099" w:rsidP="006F209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6F2099" w:rsidRDefault="006F2099" w:rsidP="006F2099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F209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Вышнепольский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, И. С.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Техническое черчение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для среднего профессионального образования / И. С. 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Вышнепольский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— 10-е изд.,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2023. — 319 с. — (Профессиональное образование). — ISBN 978-5-9916-5337-4. — Текст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>
          <w:rPr>
            <w:rStyle w:val="a4"/>
            <w:color w:val="486C97"/>
            <w:shd w:val="clear" w:color="auto" w:fill="FFFFFF"/>
          </w:rPr>
          <w:t>https://www.urait.ru/bcode/511791</w:t>
        </w:r>
      </w:hyperlink>
    </w:p>
    <w:p w:rsidR="00803E82" w:rsidRPr="005532C6" w:rsidRDefault="00803E82" w:rsidP="00686D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3E2BE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Чекмарев А.А.</w:t>
        </w:r>
      </w:hyperlink>
      <w:r w:rsidRPr="003E2BE4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3E2BE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Осипов В.К.,</w:t>
        </w:r>
      </w:hyperlink>
      <w:r w:rsidRPr="005532C6">
        <w:rPr>
          <w:rFonts w:ascii="Times New Roman" w:hAnsi="Times New Roman" w:cs="Times New Roman"/>
          <w:sz w:val="24"/>
          <w:szCs w:val="24"/>
        </w:rPr>
        <w:t xml:space="preserve"> Справочник по машиностроительному черчению, учебник для СПО, 11-е изд. стерео.</w:t>
      </w:r>
      <w:r w:rsidR="00FF0ED7">
        <w:rPr>
          <w:rFonts w:ascii="Times New Roman" w:hAnsi="Times New Roman" w:cs="Times New Roman"/>
          <w:sz w:val="24"/>
          <w:szCs w:val="24"/>
        </w:rPr>
        <w:t xml:space="preserve"> М.: изд. КУРС ИНФРА-М,  2021, </w:t>
      </w:r>
      <w:r w:rsidRPr="005532C6">
        <w:rPr>
          <w:rFonts w:ascii="Times New Roman" w:hAnsi="Times New Roman" w:cs="Times New Roman"/>
          <w:sz w:val="24"/>
          <w:szCs w:val="24"/>
        </w:rPr>
        <w:t xml:space="preserve">496 с. Режим доступа: </w:t>
      </w:r>
      <w:hyperlink r:id="rId12" w:history="1"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https://znanium.com/read?pid=1287090</w:t>
        </w:r>
      </w:hyperlink>
      <w:r w:rsidRPr="00553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E82" w:rsidRPr="005532C6" w:rsidRDefault="00803E82" w:rsidP="00686D42">
      <w:pPr>
        <w:pStyle w:val="a5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D6170">
        <w:rPr>
          <w:rFonts w:ascii="Times New Roman" w:hAnsi="Times New Roman" w:cs="Times New Roman"/>
          <w:bCs/>
          <w:sz w:val="24"/>
          <w:szCs w:val="24"/>
        </w:rPr>
        <w:t xml:space="preserve">Всезнающий сайт про черчение. Онлайн учебник Черчение. </w:t>
      </w:r>
      <w:r w:rsidRPr="005532C6">
        <w:rPr>
          <w:rFonts w:ascii="Times New Roman" w:hAnsi="Times New Roman" w:cs="Times New Roman"/>
          <w:bCs/>
          <w:sz w:val="24"/>
          <w:szCs w:val="24"/>
        </w:rPr>
        <w:t xml:space="preserve">Форма доступа: </w:t>
      </w:r>
      <w:hyperlink w:history="1"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http:// «Черчение».ru</w:t>
        </w:r>
      </w:hyperlink>
    </w:p>
    <w:p w:rsidR="00803E82" w:rsidRPr="005532C6" w:rsidRDefault="003E2BE4" w:rsidP="00686D42">
      <w:pPr>
        <w:pStyle w:val="a5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Борисенко, И.</w:t>
      </w:r>
      <w:r w:rsidR="00803E82" w:rsidRPr="005532C6">
        <w:rPr>
          <w:rFonts w:ascii="Times New Roman" w:hAnsi="Times New Roman" w:cs="Times New Roman"/>
          <w:sz w:val="24"/>
          <w:szCs w:val="24"/>
        </w:rPr>
        <w:t>Г. Инженерная графика. Геометрическое и проекционно</w:t>
      </w:r>
      <w:r>
        <w:rPr>
          <w:rFonts w:ascii="Times New Roman" w:hAnsi="Times New Roman" w:cs="Times New Roman"/>
          <w:sz w:val="24"/>
          <w:szCs w:val="24"/>
        </w:rPr>
        <w:t>е черчение [Электронный ресурс]</w:t>
      </w:r>
      <w:r w:rsidR="00803E82" w:rsidRPr="005532C6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="00803E82" w:rsidRPr="005532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3E82" w:rsidRPr="00553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E82" w:rsidRPr="005532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03E82" w:rsidRPr="005532C6">
        <w:rPr>
          <w:rFonts w:ascii="Times New Roman" w:hAnsi="Times New Roman" w:cs="Times New Roman"/>
          <w:sz w:val="24"/>
          <w:szCs w:val="24"/>
        </w:rPr>
        <w:t>особие / И. Г. Борисенко. – 5-е изд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– Красноярск</w:t>
      </w:r>
      <w:r w:rsidR="00803E82" w:rsidRPr="005532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03E82" w:rsidRPr="005532C6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="00803E82" w:rsidRPr="00553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3E82" w:rsidRPr="005532C6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="00803E82" w:rsidRPr="005532C6">
        <w:rPr>
          <w:rFonts w:ascii="Times New Roman" w:hAnsi="Times New Roman" w:cs="Times New Roman"/>
          <w:sz w:val="24"/>
          <w:szCs w:val="24"/>
        </w:rPr>
        <w:t>. ун-т – 200 с.-</w:t>
      </w:r>
      <w:r w:rsidR="00803E82" w:rsidRPr="005532C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803E82" w:rsidRPr="005532C6">
        <w:rPr>
          <w:rFonts w:ascii="Times New Roman" w:hAnsi="Times New Roman" w:cs="Times New Roman"/>
          <w:sz w:val="24"/>
          <w:szCs w:val="24"/>
        </w:rPr>
        <w:t>Режим доступа</w:t>
      </w:r>
      <w:r w:rsidR="00803E82" w:rsidRPr="005532C6">
        <w:rPr>
          <w:rFonts w:ascii="Times New Roman" w:hAnsi="Times New Roman" w:cs="Times New Roman"/>
          <w:color w:val="1F497D"/>
          <w:sz w:val="24"/>
          <w:szCs w:val="24"/>
        </w:rPr>
        <w:t xml:space="preserve">: </w:t>
      </w:r>
      <w:hyperlink r:id="rId13" w:history="1">
        <w:r w:rsidR="00803E82" w:rsidRPr="005532C6">
          <w:rPr>
            <w:rStyle w:val="a4"/>
            <w:rFonts w:ascii="Times New Roman" w:hAnsi="Times New Roman" w:cs="Times New Roman"/>
            <w:sz w:val="24"/>
            <w:szCs w:val="24"/>
          </w:rPr>
          <w:t>http://znanium.com/catalog.php?bookinfo=505726</w:t>
        </w:r>
      </w:hyperlink>
      <w:r w:rsidR="00803E82" w:rsidRPr="005532C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="00803E82" w:rsidRPr="005532C6" w:rsidRDefault="00803E82" w:rsidP="00686D42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4. Начертательная геометрия и инженерная графика [Электронный ресурс]. – Режим доступа: </w:t>
      </w:r>
      <w:hyperlink r:id="rId14" w:history="1"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ING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–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GRAFIKA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53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E82" w:rsidRPr="005532C6" w:rsidRDefault="00803E82" w:rsidP="00686D4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5. Начертательная геометрия и инженерная графика [Электронный ресурс]. – Режим доступа: </w:t>
      </w:r>
      <w:hyperlink r:id="rId15" w:history="1"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ngeom</w:t>
        </w:r>
        <w:proofErr w:type="spellEnd"/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803E82" w:rsidRPr="005532C6" w:rsidRDefault="00803E82" w:rsidP="00686D42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C6">
        <w:rPr>
          <w:rFonts w:ascii="Times New Roman" w:hAnsi="Times New Roman" w:cs="Times New Roman"/>
          <w:bCs/>
          <w:kern w:val="32"/>
          <w:sz w:val="24"/>
          <w:szCs w:val="24"/>
        </w:rPr>
        <w:t>6.</w:t>
      </w:r>
      <w:r w:rsidRPr="005532C6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</w:t>
      </w:r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Информационно-коммуникационные технологии в образовании //Система федеральных образовательных порталов [Электронный ресурс].- Режим доступа: </w:t>
      </w:r>
      <w:hyperlink r:id="rId16" w:history="1"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wwwict</w:t>
        </w:r>
        <w:proofErr w:type="spellEnd"/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3E82" w:rsidRPr="005532C6" w:rsidRDefault="00803E82" w:rsidP="00686D42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C6">
        <w:rPr>
          <w:rFonts w:ascii="Times New Roman" w:hAnsi="Times New Roman" w:cs="Times New Roman"/>
          <w:color w:val="000000"/>
          <w:sz w:val="24"/>
          <w:szCs w:val="24"/>
        </w:rPr>
        <w:t>7. Электронный учебник по инженерной графике //Кафедра инженерной и компьютерной графики</w:t>
      </w:r>
      <w:proofErr w:type="gramStart"/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анкт – Петербургского государственного университета ИТМО [Электронный ресурс]. – Режим доступа: </w:t>
      </w:r>
      <w:hyperlink r:id="rId17" w:history="1"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engineering</w:t>
        </w:r>
      </w:hyperlink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532C6">
        <w:rPr>
          <w:rFonts w:ascii="Times New Roman" w:hAnsi="Times New Roman" w:cs="Times New Roman"/>
          <w:color w:val="000000"/>
          <w:sz w:val="24"/>
          <w:szCs w:val="24"/>
          <w:lang w:val="en-US"/>
        </w:rPr>
        <w:t>graphics</w:t>
      </w:r>
      <w:r w:rsidRPr="005532C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532C6">
        <w:rPr>
          <w:rFonts w:ascii="Times New Roman" w:hAnsi="Times New Roman" w:cs="Times New Roman"/>
          <w:color w:val="000000"/>
          <w:sz w:val="24"/>
          <w:szCs w:val="24"/>
          <w:lang w:val="en-US"/>
        </w:rPr>
        <w:t>spb</w:t>
      </w:r>
      <w:proofErr w:type="spellEnd"/>
      <w:r w:rsidRPr="005532C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532C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5180" w:rsidRPr="005532C6" w:rsidRDefault="00515180" w:rsidP="00686D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515180" w:rsidRPr="005532C6" w:rsidRDefault="00515180" w:rsidP="00686D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ОП.01 </w:t>
      </w:r>
      <w:r w:rsidR="003E2BE4">
        <w:rPr>
          <w:rFonts w:ascii="Times New Roman" w:hAnsi="Times New Roman" w:cs="Times New Roman"/>
          <w:bCs/>
          <w:sz w:val="24"/>
          <w:szCs w:val="24"/>
        </w:rPr>
        <w:t>Основы и</w:t>
      </w:r>
      <w:r w:rsidRPr="005532C6">
        <w:rPr>
          <w:rFonts w:ascii="Times New Roman" w:hAnsi="Times New Roman" w:cs="Times New Roman"/>
          <w:bCs/>
          <w:sz w:val="24"/>
          <w:szCs w:val="24"/>
        </w:rPr>
        <w:t>нженерн</w:t>
      </w:r>
      <w:r w:rsidR="003E2BE4">
        <w:rPr>
          <w:rFonts w:ascii="Times New Roman" w:hAnsi="Times New Roman" w:cs="Times New Roman"/>
          <w:bCs/>
          <w:sz w:val="24"/>
          <w:szCs w:val="24"/>
        </w:rPr>
        <w:t>ой</w:t>
      </w:r>
      <w:r w:rsidRPr="005532C6">
        <w:rPr>
          <w:rFonts w:ascii="Times New Roman" w:hAnsi="Times New Roman" w:cs="Times New Roman"/>
          <w:bCs/>
          <w:sz w:val="24"/>
          <w:szCs w:val="24"/>
        </w:rPr>
        <w:t xml:space="preserve"> график</w:t>
      </w:r>
      <w:r w:rsidR="003E2BE4">
        <w:rPr>
          <w:rFonts w:ascii="Times New Roman" w:hAnsi="Times New Roman" w:cs="Times New Roman"/>
          <w:bCs/>
          <w:sz w:val="24"/>
          <w:szCs w:val="24"/>
        </w:rPr>
        <w:t>и</w:t>
      </w:r>
      <w:r w:rsidRPr="005532C6">
        <w:rPr>
          <w:rFonts w:ascii="Times New Roman" w:hAnsi="Times New Roman" w:cs="Times New Roman"/>
          <w:bCs/>
          <w:sz w:val="24"/>
          <w:szCs w:val="24"/>
        </w:rPr>
        <w:t xml:space="preserve"> предусматривает выполнение обучающимися заданий для практических занятий, внеаудиторной (самостоятельной) работы с использованием персонального компьютера с лицензионным программным обеспечением и с подключением к </w:t>
      </w:r>
      <w:r w:rsidRPr="005532C6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5532C6">
        <w:rPr>
          <w:rFonts w:ascii="Times New Roman" w:hAnsi="Times New Roman" w:cs="Times New Roman"/>
          <w:bCs/>
          <w:sz w:val="24"/>
          <w:szCs w:val="24"/>
        </w:rPr>
        <w:t>.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предусмотрена внеаудиторная самостоятельная работа, направленная на закрепление знаний, освоение умений, формирование общих и профессиональных компетенций обучающихся. Внеаудиторная (самостоятельная) работа </w:t>
      </w:r>
      <w:r w:rsidRPr="005532C6">
        <w:rPr>
          <w:rFonts w:ascii="Times New Roman" w:hAnsi="Times New Roman" w:cs="Times New Roman"/>
          <w:bCs/>
          <w:sz w:val="24"/>
          <w:szCs w:val="24"/>
        </w:rPr>
        <w:lastRenderedPageBreak/>
        <w:t>сопровождается методическим обеспечением и обоснованием времени, затрачиваемого на её выполнение. В процессе внеаудиторной (самостоятельной) работы предусматривается работа над учебным материалом в виде доработки и оформления чертежей.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 работ в виде выполнения чертежей.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работе. 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532C6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</w:t>
      </w:r>
      <w:proofErr w:type="gramStart"/>
      <w:r w:rsidRPr="005532C6">
        <w:rPr>
          <w:rFonts w:ascii="Times New Roman" w:hAnsi="Times New Roman" w:cs="Times New Roman"/>
          <w:bCs/>
          <w:sz w:val="24"/>
          <w:szCs w:val="24"/>
        </w:rPr>
        <w:t>включающем</w:t>
      </w:r>
      <w:proofErr w:type="gramEnd"/>
      <w:r w:rsidRPr="005532C6">
        <w:rPr>
          <w:rFonts w:ascii="Times New Roman" w:hAnsi="Times New Roman" w:cs="Times New Roman"/>
          <w:bCs/>
          <w:sz w:val="24"/>
          <w:szCs w:val="24"/>
        </w:rPr>
        <w:t xml:space="preserve"> как оценку теоретических знаний, так и практических умений. </w:t>
      </w:r>
    </w:p>
    <w:p w:rsidR="00515180" w:rsidRPr="005532C6" w:rsidRDefault="00515180" w:rsidP="00686D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64369A" w:rsidRPr="005532C6" w:rsidRDefault="0064369A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081CE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5532C6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</w:t>
      </w:r>
      <w:proofErr w:type="gramStart"/>
      <w:r w:rsidRPr="005532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32C6">
        <w:rPr>
          <w:rFonts w:ascii="Times New Roman" w:hAnsi="Times New Roman" w:cs="Times New Roman"/>
          <w:sz w:val="24"/>
          <w:szCs w:val="24"/>
        </w:rPr>
        <w:t xml:space="preserve"> индивидуальных за</w:t>
      </w:r>
      <w:r w:rsidR="00081CE6">
        <w:rPr>
          <w:rFonts w:ascii="Times New Roman" w:hAnsi="Times New Roman" w:cs="Times New Roman"/>
          <w:sz w:val="24"/>
          <w:szCs w:val="24"/>
        </w:rPr>
        <w:t xml:space="preserve">даний, проектов, исследований.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3659"/>
        <w:gridCol w:w="2544"/>
      </w:tblGrid>
      <w:tr w:rsidR="007D1BE5" w:rsidRPr="005532C6" w:rsidTr="00081CE6">
        <w:tc>
          <w:tcPr>
            <w:tcW w:w="4219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  <w:proofErr w:type="gramEnd"/>
          </w:p>
        </w:tc>
        <w:tc>
          <w:tcPr>
            <w:tcW w:w="3659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44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6F2099" w:rsidRPr="005532C6" w:rsidTr="00FF0ED7">
        <w:trPr>
          <w:trHeight w:val="1806"/>
        </w:trPr>
        <w:tc>
          <w:tcPr>
            <w:tcW w:w="4219" w:type="dxa"/>
          </w:tcPr>
          <w:p w:rsidR="006F2099" w:rsidRDefault="006F2099" w:rsidP="006F20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группы и марки свариваемых материалов;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правила чтения конструкторской документации;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общие сведения о сборочных чертежах;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основы машиностроительного черчения;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требование единой системы конструкторской документации (ЕСКД).</w:t>
            </w:r>
          </w:p>
        </w:tc>
        <w:tc>
          <w:tcPr>
            <w:tcW w:w="3659" w:type="dxa"/>
          </w:tcPr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и разработка чертежей в соответствии с законами, методами и приемами проекционного черчения.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 и разработка чертежей в соответствии с ЕСКД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 на практике правил оформления и чтения конструкторской и документации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чертежей, технических рисунков, эскизов и схем, геометрических построений в соответствии с  правилами вычерчивания технических деталей при подготовке различных заданий</w:t>
            </w:r>
          </w:p>
        </w:tc>
        <w:tc>
          <w:tcPr>
            <w:tcW w:w="2544" w:type="dxa"/>
          </w:tcPr>
          <w:p w:rsidR="006F2099" w:rsidRDefault="006F2099" w:rsidP="006F2099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Устные и письменные опросы, оценка результатов выполнения практической работы.</w:t>
            </w:r>
          </w:p>
          <w:p w:rsidR="006F2099" w:rsidRDefault="006F2099" w:rsidP="006F2099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6F2099" w:rsidRPr="005532C6" w:rsidTr="00081CE6">
        <w:trPr>
          <w:trHeight w:val="1932"/>
        </w:trPr>
        <w:tc>
          <w:tcPr>
            <w:tcW w:w="4219" w:type="dxa"/>
          </w:tcPr>
          <w:p w:rsidR="006F2099" w:rsidRDefault="006F2099" w:rsidP="006F20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читать чертежи средней сложности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сложных конструкций, изделий, узлов и деталей</w:t>
            </w:r>
          </w:p>
        </w:tc>
        <w:tc>
          <w:tcPr>
            <w:tcW w:w="3659" w:type="dxa"/>
          </w:tcPr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Точность и скорость чтения чертежей, технологических схем, спецификации и технологической документации по профилю специальности.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эскизов, технических рисунков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чертежей деталей, их элементов, узлов ручной и машинной графике должны быть согласно указанным в задании требованиям и в соответствии стандартами</w:t>
            </w:r>
          </w:p>
        </w:tc>
        <w:tc>
          <w:tcPr>
            <w:tcW w:w="2544" w:type="dxa"/>
          </w:tcPr>
          <w:p w:rsidR="006F2099" w:rsidRDefault="006F2099" w:rsidP="006F2099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t>Экспертное наблюдение за ходом выполнения практической работы</w:t>
            </w:r>
          </w:p>
        </w:tc>
      </w:tr>
    </w:tbl>
    <w:p w:rsidR="007D1BE5" w:rsidRPr="005532C6" w:rsidRDefault="007D1BE5" w:rsidP="00686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D1BE5" w:rsidRPr="005532C6" w:rsidSect="00081CE6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6D" w:rsidRDefault="00E9136D" w:rsidP="00ED1AA4">
      <w:pPr>
        <w:spacing w:after="0" w:line="240" w:lineRule="auto"/>
      </w:pPr>
      <w:r>
        <w:separator/>
      </w:r>
    </w:p>
  </w:endnote>
  <w:endnote w:type="continuationSeparator" w:id="0">
    <w:p w:rsidR="00E9136D" w:rsidRDefault="00E9136D" w:rsidP="00ED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D5" w:rsidRDefault="00FA11D5" w:rsidP="009A5C6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6D" w:rsidRDefault="00E9136D" w:rsidP="00ED1AA4">
      <w:pPr>
        <w:spacing w:after="0" w:line="240" w:lineRule="auto"/>
      </w:pPr>
      <w:r>
        <w:separator/>
      </w:r>
    </w:p>
  </w:footnote>
  <w:footnote w:type="continuationSeparator" w:id="0">
    <w:p w:rsidR="00E9136D" w:rsidRDefault="00E9136D" w:rsidP="00ED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1B68"/>
    <w:multiLevelType w:val="hybridMultilevel"/>
    <w:tmpl w:val="199AAC00"/>
    <w:lvl w:ilvl="0" w:tplc="3196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D473D"/>
    <w:multiLevelType w:val="hybridMultilevel"/>
    <w:tmpl w:val="C9100356"/>
    <w:lvl w:ilvl="0" w:tplc="6B7AA5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>
    <w:nsid w:val="23AD6858"/>
    <w:multiLevelType w:val="hybridMultilevel"/>
    <w:tmpl w:val="69344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72B5"/>
    <w:multiLevelType w:val="hybridMultilevel"/>
    <w:tmpl w:val="F4225A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F24A0"/>
    <w:multiLevelType w:val="singleLevel"/>
    <w:tmpl w:val="75EEA7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3C647C41"/>
    <w:multiLevelType w:val="hybridMultilevel"/>
    <w:tmpl w:val="D3D40FD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B38B6"/>
    <w:multiLevelType w:val="hybridMultilevel"/>
    <w:tmpl w:val="A7FE353E"/>
    <w:lvl w:ilvl="0" w:tplc="E21E2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4360C"/>
    <w:multiLevelType w:val="hybridMultilevel"/>
    <w:tmpl w:val="ED42C534"/>
    <w:lvl w:ilvl="0" w:tplc="4A72830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EE1D66"/>
    <w:multiLevelType w:val="hybridMultilevel"/>
    <w:tmpl w:val="9C46D522"/>
    <w:lvl w:ilvl="0" w:tplc="FA80A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B015325"/>
    <w:multiLevelType w:val="hybridMultilevel"/>
    <w:tmpl w:val="C2C4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93708"/>
    <w:multiLevelType w:val="hybridMultilevel"/>
    <w:tmpl w:val="3BCC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E5F46"/>
    <w:multiLevelType w:val="hybridMultilevel"/>
    <w:tmpl w:val="B91E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3"/>
  </w:num>
  <w:num w:numId="10">
    <w:abstractNumId w:val="7"/>
  </w:num>
  <w:num w:numId="11">
    <w:abstractNumId w:val="12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BE5"/>
    <w:rsid w:val="000066C7"/>
    <w:rsid w:val="00056700"/>
    <w:rsid w:val="000638D3"/>
    <w:rsid w:val="00081CE6"/>
    <w:rsid w:val="00094CDB"/>
    <w:rsid w:val="000A36A3"/>
    <w:rsid w:val="000B1253"/>
    <w:rsid w:val="000E31D0"/>
    <w:rsid w:val="000F3ABC"/>
    <w:rsid w:val="00102C6D"/>
    <w:rsid w:val="001125C2"/>
    <w:rsid w:val="00125F45"/>
    <w:rsid w:val="00131B55"/>
    <w:rsid w:val="00137431"/>
    <w:rsid w:val="001604B6"/>
    <w:rsid w:val="0017663F"/>
    <w:rsid w:val="00196201"/>
    <w:rsid w:val="001C248C"/>
    <w:rsid w:val="001F4A29"/>
    <w:rsid w:val="00265C11"/>
    <w:rsid w:val="002A101E"/>
    <w:rsid w:val="002B5774"/>
    <w:rsid w:val="002D1250"/>
    <w:rsid w:val="00300E47"/>
    <w:rsid w:val="0033121F"/>
    <w:rsid w:val="0034097A"/>
    <w:rsid w:val="003440BA"/>
    <w:rsid w:val="0034516A"/>
    <w:rsid w:val="003517B0"/>
    <w:rsid w:val="00361EC5"/>
    <w:rsid w:val="003634C2"/>
    <w:rsid w:val="003A1684"/>
    <w:rsid w:val="003B1A45"/>
    <w:rsid w:val="003D0885"/>
    <w:rsid w:val="003D1484"/>
    <w:rsid w:val="003E2BE4"/>
    <w:rsid w:val="003F23E1"/>
    <w:rsid w:val="0040205D"/>
    <w:rsid w:val="004545DC"/>
    <w:rsid w:val="0045472D"/>
    <w:rsid w:val="00466473"/>
    <w:rsid w:val="004A1592"/>
    <w:rsid w:val="004B005B"/>
    <w:rsid w:val="004D510E"/>
    <w:rsid w:val="004E12A3"/>
    <w:rsid w:val="004F65C7"/>
    <w:rsid w:val="00513F13"/>
    <w:rsid w:val="00515180"/>
    <w:rsid w:val="00523A06"/>
    <w:rsid w:val="005455F8"/>
    <w:rsid w:val="005532C6"/>
    <w:rsid w:val="005B048A"/>
    <w:rsid w:val="005C1F7F"/>
    <w:rsid w:val="005D6170"/>
    <w:rsid w:val="0061022E"/>
    <w:rsid w:val="006165EB"/>
    <w:rsid w:val="00626CB2"/>
    <w:rsid w:val="0064369A"/>
    <w:rsid w:val="00657020"/>
    <w:rsid w:val="00686D42"/>
    <w:rsid w:val="006D0613"/>
    <w:rsid w:val="006D3A43"/>
    <w:rsid w:val="006E355E"/>
    <w:rsid w:val="006F2099"/>
    <w:rsid w:val="006F2F47"/>
    <w:rsid w:val="0073168F"/>
    <w:rsid w:val="0074412B"/>
    <w:rsid w:val="00755928"/>
    <w:rsid w:val="00784450"/>
    <w:rsid w:val="007C558D"/>
    <w:rsid w:val="007D1BE5"/>
    <w:rsid w:val="007D6241"/>
    <w:rsid w:val="00803E82"/>
    <w:rsid w:val="00827EE9"/>
    <w:rsid w:val="00833418"/>
    <w:rsid w:val="00833EFC"/>
    <w:rsid w:val="00836B4C"/>
    <w:rsid w:val="00851B6A"/>
    <w:rsid w:val="008574D7"/>
    <w:rsid w:val="00866EA1"/>
    <w:rsid w:val="00885001"/>
    <w:rsid w:val="008A03B7"/>
    <w:rsid w:val="008B59B3"/>
    <w:rsid w:val="008E24AC"/>
    <w:rsid w:val="008F68FD"/>
    <w:rsid w:val="009053DE"/>
    <w:rsid w:val="00920F3A"/>
    <w:rsid w:val="009840D6"/>
    <w:rsid w:val="00991641"/>
    <w:rsid w:val="009A5C6D"/>
    <w:rsid w:val="009C025A"/>
    <w:rsid w:val="00A06F13"/>
    <w:rsid w:val="00A35725"/>
    <w:rsid w:val="00A50356"/>
    <w:rsid w:val="00A55D47"/>
    <w:rsid w:val="00AC3A1A"/>
    <w:rsid w:val="00AD0A5A"/>
    <w:rsid w:val="00AD3BC2"/>
    <w:rsid w:val="00AD4567"/>
    <w:rsid w:val="00AD5BA9"/>
    <w:rsid w:val="00B02201"/>
    <w:rsid w:val="00B24D48"/>
    <w:rsid w:val="00B55AF9"/>
    <w:rsid w:val="00BB6B21"/>
    <w:rsid w:val="00BC6385"/>
    <w:rsid w:val="00BE0C6B"/>
    <w:rsid w:val="00BF10E3"/>
    <w:rsid w:val="00BF5898"/>
    <w:rsid w:val="00C113A8"/>
    <w:rsid w:val="00C361A8"/>
    <w:rsid w:val="00C43412"/>
    <w:rsid w:val="00C76DEF"/>
    <w:rsid w:val="00CE1AD9"/>
    <w:rsid w:val="00CE5A5D"/>
    <w:rsid w:val="00D11C4C"/>
    <w:rsid w:val="00D41D5F"/>
    <w:rsid w:val="00D72D19"/>
    <w:rsid w:val="00D753C2"/>
    <w:rsid w:val="00D81067"/>
    <w:rsid w:val="00DA56AC"/>
    <w:rsid w:val="00E22506"/>
    <w:rsid w:val="00E40F99"/>
    <w:rsid w:val="00E84C73"/>
    <w:rsid w:val="00E9136D"/>
    <w:rsid w:val="00EA6307"/>
    <w:rsid w:val="00EB678C"/>
    <w:rsid w:val="00ED1AA4"/>
    <w:rsid w:val="00EF77AB"/>
    <w:rsid w:val="00F0608E"/>
    <w:rsid w:val="00F14CBB"/>
    <w:rsid w:val="00F86ED5"/>
    <w:rsid w:val="00F93304"/>
    <w:rsid w:val="00FA11D5"/>
    <w:rsid w:val="00FD118B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51B6A"/>
    <w:pPr>
      <w:keepNext/>
      <w:tabs>
        <w:tab w:val="num" w:pos="0"/>
      </w:tabs>
      <w:autoSpaceDE w:val="0"/>
      <w:spacing w:after="0" w:line="240" w:lineRule="auto"/>
      <w:ind w:left="714" w:firstLine="284"/>
      <w:outlineLvl w:val="0"/>
    </w:pPr>
    <w:rPr>
      <w:rFonts w:ascii="Cambria" w:eastAsia="MS Mincho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440B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BE5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D1BE5"/>
    <w:rPr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D1BE5"/>
    <w:pPr>
      <w:ind w:left="720"/>
      <w:contextualSpacing/>
    </w:pPr>
    <w:rPr>
      <w:rFonts w:eastAsiaTheme="minorHAnsi"/>
      <w:lang w:eastAsia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7D1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7D1BE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7D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7D1BE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7D1BE5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7D1BE5"/>
  </w:style>
  <w:style w:type="character" w:customStyle="1" w:styleId="52">
    <w:name w:val="Заголовок №52"/>
    <w:rsid w:val="00102C6D"/>
    <w:rPr>
      <w:b/>
      <w:bCs w:val="0"/>
      <w:sz w:val="32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51B6A"/>
    <w:rPr>
      <w:rFonts w:ascii="Cambria" w:eastAsia="MS Mincho" w:hAnsi="Cambria" w:cs="Times New Roman"/>
      <w:b/>
      <w:bCs/>
      <w:kern w:val="32"/>
      <w:sz w:val="32"/>
      <w:szCs w:val="32"/>
      <w:lang w:eastAsia="ru-RU"/>
    </w:rPr>
  </w:style>
  <w:style w:type="paragraph" w:styleId="aa">
    <w:name w:val="Plain Text"/>
    <w:basedOn w:val="a"/>
    <w:link w:val="ab"/>
    <w:unhideWhenUsed/>
    <w:rsid w:val="00A357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b">
    <w:name w:val="Текст Знак"/>
    <w:basedOn w:val="a0"/>
    <w:link w:val="aa"/>
    <w:rsid w:val="00A35725"/>
    <w:rPr>
      <w:rFonts w:ascii="Courier New" w:eastAsia="Times New Roman" w:hAnsi="Courier New" w:cs="Times New Roman"/>
      <w:sz w:val="20"/>
      <w:szCs w:val="20"/>
    </w:rPr>
  </w:style>
  <w:style w:type="character" w:styleId="ac">
    <w:name w:val="Strong"/>
    <w:qFormat/>
    <w:rsid w:val="00A35725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A35725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35725"/>
  </w:style>
  <w:style w:type="paragraph" w:styleId="ad">
    <w:name w:val="Balloon Text"/>
    <w:basedOn w:val="a"/>
    <w:link w:val="ae"/>
    <w:uiPriority w:val="99"/>
    <w:semiHidden/>
    <w:unhideWhenUsed/>
    <w:rsid w:val="00A3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5725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unhideWhenUsed/>
    <w:rsid w:val="00A3572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A35725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3440BA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rmal">
    <w:name w:val="ConsPlusNormal"/>
    <w:rsid w:val="000F3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AD5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D5BA9"/>
    <w:rPr>
      <w:rFonts w:eastAsiaTheme="minorEastAsia"/>
      <w:lang w:eastAsia="ru-RU"/>
    </w:rPr>
  </w:style>
  <w:style w:type="paragraph" w:customStyle="1" w:styleId="Style27">
    <w:name w:val="Style27"/>
    <w:basedOn w:val="a"/>
    <w:uiPriority w:val="99"/>
    <w:rsid w:val="00E22506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E22506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E2250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E22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rsid w:val="00D72D1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D72D1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D72D19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11C4C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11C4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_"/>
    <w:basedOn w:val="a0"/>
    <w:link w:val="3"/>
    <w:rsid w:val="001C248C"/>
    <w:rPr>
      <w:shd w:val="clear" w:color="auto" w:fill="FFFFFF"/>
    </w:rPr>
  </w:style>
  <w:style w:type="paragraph" w:customStyle="1" w:styleId="3">
    <w:name w:val="Основной текст3"/>
    <w:basedOn w:val="a"/>
    <w:link w:val="af3"/>
    <w:rsid w:val="001C248C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eastAsiaTheme="minorHAnsi"/>
      <w:lang w:eastAsia="en-US"/>
    </w:rPr>
  </w:style>
  <w:style w:type="character" w:styleId="af4">
    <w:name w:val="footnote reference"/>
    <w:link w:val="11"/>
    <w:qFormat/>
    <w:rsid w:val="00FA11D5"/>
    <w:rPr>
      <w:rFonts w:cs="Times New Roman"/>
      <w:vertAlign w:val="superscript"/>
    </w:rPr>
  </w:style>
  <w:style w:type="paragraph" w:customStyle="1" w:styleId="11">
    <w:name w:val="Знак сноски1"/>
    <w:link w:val="af4"/>
    <w:qFormat/>
    <w:rsid w:val="00FA11D5"/>
    <w:pPr>
      <w:spacing w:after="0" w:line="240" w:lineRule="auto"/>
    </w:pPr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qFormat/>
    <w:rsid w:val="00FA1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f6">
    <w:name w:val="Текст сноски Знак"/>
    <w:basedOn w:val="a0"/>
    <w:link w:val="af5"/>
    <w:uiPriority w:val="99"/>
    <w:qFormat/>
    <w:rsid w:val="00FA11D5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FA11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A11D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.php?bookinfo=50572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read?pid=1287090" TargetMode="External"/><Relationship Id="rId17" Type="http://schemas.openxmlformats.org/officeDocument/2006/relationships/hyperlink" Target="http://www.engineer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ict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ra-m.ru/catalog/?arCatalogFilter_avtors%5b%5d=%D0%9E%D1%81%D0%B8%D0%BF%D0%BE%D0%B2%20%D0%92%D0%B0%D0%BB%D0%B5%D0%BD%D1%82%D0%B8%D0%BD%20%D0%9A%D0%BE%D0%BD%D1%81%D1%82%D0%B0%D0%BD%D1%82%D0%B8%D0%BD%D0%BE%D0%B2%D0%B8%D1%87&amp;set_filter=%D0%9F%D0%BE%D0%BA%D0%B0%D0%B7%D0%B0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geom.ru" TargetMode="External"/><Relationship Id="rId10" Type="http://schemas.openxmlformats.org/officeDocument/2006/relationships/hyperlink" Target="https://infra-m.ru/catalog/?arCatalogFilter_avtors%5b%5d=%D0%A7%D0%B5%D0%BA%D0%BC%D0%B0%D1%80%D0%B5%D0%B2%20%D0%90%D0%BB%D1%8C%D0%B1%D0%B5%D1%80%D1%82%20%D0%90%D0%BD%D0%B0%D1%82%D0%BE%D0%BB%D1%8C%D0%B5%D0%B2%D0%B8%D1%87&amp;set_filter=%D0%9F%D0%BE%D0%BA%D0%B0%D0%B7%D0%B0%D1%82%D1%8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rait.ru/bcode/511791" TargetMode="External"/><Relationship Id="rId14" Type="http://schemas.openxmlformats.org/officeDocument/2006/relationships/hyperlink" Target="http://www.ING&#8211;GRAF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101-5</dc:creator>
  <cp:lastModifiedBy>admin</cp:lastModifiedBy>
  <cp:revision>33</cp:revision>
  <cp:lastPrinted>2024-04-18T04:45:00Z</cp:lastPrinted>
  <dcterms:created xsi:type="dcterms:W3CDTF">2018-05-16T02:42:00Z</dcterms:created>
  <dcterms:modified xsi:type="dcterms:W3CDTF">2025-08-22T04:25:00Z</dcterms:modified>
</cp:coreProperties>
</file>