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00" w:rsidRPr="00955400" w:rsidRDefault="00955400" w:rsidP="00955400">
      <w:pPr>
        <w:spacing w:after="0"/>
        <w:jc w:val="right"/>
        <w:rPr>
          <w:rFonts w:ascii="Times New Roman" w:hAnsi="Times New Roman" w:cs="Times New Roman"/>
          <w:sz w:val="24"/>
          <w:szCs w:val="24"/>
        </w:rPr>
      </w:pPr>
      <w:r w:rsidRPr="00955400">
        <w:rPr>
          <w:rFonts w:ascii="Times New Roman" w:hAnsi="Times New Roman" w:cs="Times New Roman"/>
          <w:sz w:val="24"/>
          <w:szCs w:val="24"/>
        </w:rPr>
        <w:t>Приложение 2.2</w:t>
      </w:r>
      <w:r>
        <w:rPr>
          <w:rFonts w:ascii="Times New Roman" w:hAnsi="Times New Roman" w:cs="Times New Roman"/>
          <w:sz w:val="24"/>
          <w:szCs w:val="24"/>
        </w:rPr>
        <w:t>.6</w:t>
      </w:r>
    </w:p>
    <w:p w:rsidR="00955400" w:rsidRPr="00955400" w:rsidRDefault="005014B6" w:rsidP="00955400">
      <w:pPr>
        <w:spacing w:after="0"/>
        <w:jc w:val="right"/>
        <w:rPr>
          <w:rFonts w:ascii="Times New Roman" w:hAnsi="Times New Roman" w:cs="Times New Roman"/>
          <w:sz w:val="24"/>
          <w:szCs w:val="24"/>
        </w:rPr>
      </w:pPr>
      <w:r>
        <w:rPr>
          <w:rFonts w:ascii="Times New Roman" w:hAnsi="Times New Roman" w:cs="Times New Roman"/>
          <w:sz w:val="24"/>
          <w:szCs w:val="24"/>
        </w:rPr>
        <w:t>к О</w:t>
      </w:r>
      <w:r w:rsidR="00955400" w:rsidRPr="00955400">
        <w:rPr>
          <w:rFonts w:ascii="Times New Roman" w:hAnsi="Times New Roman" w:cs="Times New Roman"/>
          <w:sz w:val="24"/>
          <w:szCs w:val="24"/>
        </w:rPr>
        <w:t xml:space="preserve">ОП </w:t>
      </w:r>
      <w:r w:rsidR="00A90C95">
        <w:rPr>
          <w:rFonts w:ascii="Times New Roman" w:hAnsi="Times New Roman" w:cs="Times New Roman"/>
          <w:sz w:val="24"/>
          <w:szCs w:val="24"/>
        </w:rPr>
        <w:t>по профессии</w:t>
      </w:r>
      <w:r w:rsidR="00955400" w:rsidRPr="00955400">
        <w:rPr>
          <w:rFonts w:ascii="Times New Roman" w:hAnsi="Times New Roman" w:cs="Times New Roman"/>
          <w:sz w:val="24"/>
          <w:szCs w:val="24"/>
        </w:rPr>
        <w:t xml:space="preserve"> </w:t>
      </w:r>
    </w:p>
    <w:p w:rsidR="00955400" w:rsidRPr="00955400" w:rsidRDefault="00955400" w:rsidP="00955400">
      <w:pPr>
        <w:spacing w:after="0"/>
        <w:jc w:val="right"/>
        <w:rPr>
          <w:rFonts w:ascii="Times New Roman" w:hAnsi="Times New Roman" w:cs="Times New Roman"/>
          <w:b/>
          <w:sz w:val="24"/>
          <w:szCs w:val="24"/>
        </w:rPr>
      </w:pPr>
      <w:r w:rsidRPr="00955400">
        <w:rPr>
          <w:rFonts w:ascii="Times New Roman" w:hAnsi="Times New Roman" w:cs="Times New Roman"/>
          <w:sz w:val="24"/>
          <w:szCs w:val="24"/>
        </w:rPr>
        <w:t>43.01.09 Повар, кондитер</w:t>
      </w:r>
    </w:p>
    <w:p w:rsidR="00955400" w:rsidRPr="001D4223" w:rsidRDefault="00955400" w:rsidP="00955400">
      <w:pPr>
        <w:pStyle w:val="ac"/>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955400" w:rsidRPr="001D4223" w:rsidRDefault="00955400" w:rsidP="00955400">
      <w:pPr>
        <w:pStyle w:val="ac"/>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955400" w:rsidRPr="001D4223" w:rsidRDefault="00955400" w:rsidP="00955400">
      <w:pPr>
        <w:pStyle w:val="ac"/>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955400" w:rsidRPr="001D4223" w:rsidRDefault="00955400" w:rsidP="00955400">
      <w:pPr>
        <w:pStyle w:val="ac"/>
        <w:spacing w:line="276" w:lineRule="auto"/>
        <w:ind w:left="5664"/>
        <w:rPr>
          <w:rFonts w:ascii="Times New Roman" w:hAnsi="Times New Roman"/>
          <w:sz w:val="24"/>
          <w:szCs w:val="24"/>
        </w:rPr>
      </w:pP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955400" w:rsidRPr="001D4223" w:rsidRDefault="0022450C" w:rsidP="00955400">
      <w:pPr>
        <w:pStyle w:val="ac"/>
        <w:spacing w:line="276" w:lineRule="auto"/>
        <w:ind w:left="5103"/>
        <w:rPr>
          <w:rFonts w:ascii="Times New Roman" w:hAnsi="Times New Roman"/>
          <w:sz w:val="24"/>
          <w:szCs w:val="24"/>
        </w:rPr>
      </w:pPr>
      <w:r>
        <w:rPr>
          <w:rFonts w:ascii="Times New Roman" w:hAnsi="Times New Roman"/>
          <w:sz w:val="24"/>
          <w:szCs w:val="24"/>
        </w:rPr>
        <w:t>«</w:t>
      </w:r>
      <w:r w:rsidR="00A90C95">
        <w:rPr>
          <w:rFonts w:ascii="Times New Roman" w:hAnsi="Times New Roman"/>
          <w:sz w:val="24"/>
          <w:szCs w:val="24"/>
        </w:rPr>
        <w:t>15</w:t>
      </w:r>
      <w:r w:rsidR="00955400" w:rsidRPr="001D4223">
        <w:rPr>
          <w:rFonts w:ascii="Times New Roman" w:hAnsi="Times New Roman"/>
          <w:sz w:val="24"/>
          <w:szCs w:val="24"/>
        </w:rPr>
        <w:t xml:space="preserve">» </w:t>
      </w:r>
      <w:r w:rsidR="00A90C95">
        <w:rPr>
          <w:rFonts w:ascii="Times New Roman" w:hAnsi="Times New Roman"/>
          <w:sz w:val="24"/>
          <w:szCs w:val="24"/>
        </w:rPr>
        <w:t>ма</w:t>
      </w:r>
      <w:r w:rsidR="00AD7454" w:rsidRPr="00DC5CE3">
        <w:rPr>
          <w:rFonts w:ascii="Times New Roman" w:hAnsi="Times New Roman"/>
          <w:sz w:val="24"/>
          <w:szCs w:val="24"/>
        </w:rPr>
        <w:t>я</w:t>
      </w:r>
      <w:r w:rsidR="00955400" w:rsidRPr="001D4223">
        <w:rPr>
          <w:rFonts w:ascii="Times New Roman" w:hAnsi="Times New Roman"/>
          <w:sz w:val="24"/>
          <w:szCs w:val="24"/>
        </w:rPr>
        <w:t xml:space="preserve"> 202</w:t>
      </w:r>
      <w:r w:rsidR="00A90C95">
        <w:rPr>
          <w:rFonts w:ascii="Times New Roman" w:hAnsi="Times New Roman"/>
          <w:sz w:val="24"/>
          <w:szCs w:val="24"/>
        </w:rPr>
        <w:t>3</w:t>
      </w:r>
      <w:r w:rsidR="00955400" w:rsidRPr="001D4223">
        <w:rPr>
          <w:rFonts w:ascii="Times New Roman" w:hAnsi="Times New Roman"/>
          <w:sz w:val="24"/>
          <w:szCs w:val="24"/>
        </w:rPr>
        <w:t xml:space="preserve"> г. </w:t>
      </w:r>
    </w:p>
    <w:p w:rsidR="00955400" w:rsidRPr="001D4223" w:rsidRDefault="00955400" w:rsidP="00955400">
      <w:pPr>
        <w:pStyle w:val="ac"/>
        <w:spacing w:line="276" w:lineRule="auto"/>
        <w:ind w:left="5103"/>
        <w:rPr>
          <w:rFonts w:ascii="Times New Roman" w:hAnsi="Times New Roman"/>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955400" w:rsidRDefault="00955400" w:rsidP="00955400">
      <w:pPr>
        <w:jc w:val="center"/>
        <w:rPr>
          <w:rFonts w:ascii="Times New Roman" w:hAnsi="Times New Roman" w:cs="Times New Roman"/>
          <w:sz w:val="24"/>
          <w:szCs w:val="24"/>
        </w:rPr>
      </w:pPr>
      <w:r w:rsidRPr="00955400">
        <w:rPr>
          <w:rFonts w:ascii="Times New Roman" w:hAnsi="Times New Roman" w:cs="Times New Roman"/>
          <w:sz w:val="24"/>
          <w:szCs w:val="24"/>
        </w:rPr>
        <w:t>ПРОГРАММА УЧЕБНОЙ ДИСЦИПЛИНЫ</w:t>
      </w:r>
    </w:p>
    <w:p w:rsidR="00955400" w:rsidRPr="00D82BC8" w:rsidRDefault="00955400" w:rsidP="00955400">
      <w:pPr>
        <w:ind w:right="3"/>
        <w:jc w:val="center"/>
        <w:rPr>
          <w:rFonts w:ascii="Times New Roman" w:hAnsi="Times New Roman" w:cs="Times New Roman"/>
          <w:sz w:val="24"/>
        </w:rPr>
      </w:pPr>
      <w:r w:rsidRPr="00D82BC8">
        <w:rPr>
          <w:rFonts w:ascii="Times New Roman" w:hAnsi="Times New Roman" w:cs="Times New Roman"/>
          <w:sz w:val="24"/>
        </w:rPr>
        <w:t>ОП.06 Охрана труда</w:t>
      </w:r>
    </w:p>
    <w:p w:rsidR="00955400" w:rsidRPr="001D4223" w:rsidRDefault="00955400" w:rsidP="00955400">
      <w:pPr>
        <w:jc w:val="center"/>
        <w:rPr>
          <w:b/>
          <w:sz w:val="24"/>
          <w:szCs w:val="24"/>
        </w:rPr>
      </w:pPr>
    </w:p>
    <w:p w:rsidR="00955400" w:rsidRPr="001D4223" w:rsidRDefault="00955400" w:rsidP="00955400">
      <w:pPr>
        <w:jc w:val="both"/>
        <w:rPr>
          <w:sz w:val="24"/>
          <w:szCs w:val="24"/>
        </w:rPr>
      </w:pPr>
    </w:p>
    <w:p w:rsidR="00EC15EF" w:rsidRPr="009D2C8B" w:rsidRDefault="00EC15EF" w:rsidP="00EC15EF">
      <w:pPr>
        <w:pStyle w:val="ac"/>
        <w:spacing w:line="276" w:lineRule="auto"/>
        <w:jc w:val="both"/>
        <w:rPr>
          <w:rFonts w:ascii="Times New Roman" w:hAnsi="Times New Roman"/>
          <w:sz w:val="24"/>
          <w:szCs w:val="24"/>
        </w:rPr>
      </w:pPr>
      <w:r w:rsidRPr="009D2C8B">
        <w:rPr>
          <w:rFonts w:ascii="Times New Roman" w:hAnsi="Times New Roman"/>
          <w:sz w:val="24"/>
          <w:szCs w:val="24"/>
        </w:rPr>
        <w:t>П</w:t>
      </w:r>
      <w:r w:rsidR="0022450C">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22450C" w:rsidRDefault="0022450C" w:rsidP="00EC15EF">
      <w:pPr>
        <w:pStyle w:val="ac"/>
        <w:spacing w:line="276" w:lineRule="auto"/>
        <w:jc w:val="both"/>
        <w:rPr>
          <w:rFonts w:ascii="Times New Roman" w:hAnsi="Times New Roman"/>
          <w:sz w:val="24"/>
          <w:szCs w:val="24"/>
        </w:rPr>
      </w:pPr>
    </w:p>
    <w:p w:rsidR="00EC15EF" w:rsidRPr="00F16CDB" w:rsidRDefault="00EC15EF" w:rsidP="00EC15EF">
      <w:pPr>
        <w:pStyle w:val="ac"/>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22450C" w:rsidRDefault="0022450C" w:rsidP="00EC15EF">
      <w:pPr>
        <w:pStyle w:val="ac"/>
        <w:tabs>
          <w:tab w:val="left" w:pos="6384"/>
        </w:tabs>
        <w:spacing w:line="276" w:lineRule="auto"/>
        <w:jc w:val="both"/>
        <w:rPr>
          <w:rFonts w:ascii="Times New Roman" w:hAnsi="Times New Roman"/>
          <w:sz w:val="24"/>
          <w:szCs w:val="24"/>
        </w:rPr>
      </w:pPr>
    </w:p>
    <w:p w:rsidR="00EC15EF" w:rsidRDefault="00EC15EF" w:rsidP="00EC15EF">
      <w:pPr>
        <w:pStyle w:val="ac"/>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center"/>
        <w:rPr>
          <w:sz w:val="24"/>
          <w:szCs w:val="24"/>
        </w:rPr>
      </w:pPr>
    </w:p>
    <w:p w:rsidR="00955400" w:rsidRPr="001D4223" w:rsidRDefault="00955400" w:rsidP="00955400">
      <w:pPr>
        <w:jc w:val="center"/>
        <w:rPr>
          <w:sz w:val="24"/>
          <w:szCs w:val="24"/>
        </w:rPr>
      </w:pPr>
    </w:p>
    <w:p w:rsidR="00955400" w:rsidRPr="001D4223" w:rsidRDefault="00955400" w:rsidP="00955400">
      <w:pPr>
        <w:jc w:val="center"/>
        <w:rPr>
          <w:sz w:val="24"/>
          <w:szCs w:val="24"/>
        </w:rPr>
      </w:pPr>
    </w:p>
    <w:p w:rsidR="00955400" w:rsidRPr="00955400" w:rsidRDefault="00955400" w:rsidP="00955400">
      <w:pPr>
        <w:spacing w:after="0"/>
        <w:jc w:val="center"/>
        <w:rPr>
          <w:rFonts w:ascii="Times New Roman" w:hAnsi="Times New Roman" w:cs="Times New Roman"/>
          <w:sz w:val="24"/>
          <w:szCs w:val="24"/>
        </w:rPr>
      </w:pPr>
      <w:r w:rsidRPr="00955400">
        <w:rPr>
          <w:rFonts w:ascii="Times New Roman" w:hAnsi="Times New Roman" w:cs="Times New Roman"/>
          <w:sz w:val="24"/>
          <w:szCs w:val="24"/>
        </w:rPr>
        <w:t>п. Хор, 202</w:t>
      </w:r>
      <w:r w:rsidR="00A90C95">
        <w:rPr>
          <w:rFonts w:ascii="Times New Roman" w:hAnsi="Times New Roman" w:cs="Times New Roman"/>
          <w:sz w:val="24"/>
          <w:szCs w:val="24"/>
        </w:rPr>
        <w:t>3</w:t>
      </w:r>
      <w:r w:rsidRPr="00955400">
        <w:rPr>
          <w:rFonts w:ascii="Times New Roman" w:hAnsi="Times New Roman" w:cs="Times New Roman"/>
          <w:sz w:val="24"/>
          <w:szCs w:val="24"/>
        </w:rPr>
        <w:t xml:space="preserve"> г.</w:t>
      </w:r>
    </w:p>
    <w:p w:rsidR="00A90C95" w:rsidRDefault="00A90C95">
      <w:pPr>
        <w:rPr>
          <w:rFonts w:ascii="Times New Roman" w:hAnsi="Times New Roman" w:cs="Times New Roman"/>
          <w:sz w:val="24"/>
          <w:szCs w:val="24"/>
        </w:rPr>
      </w:pPr>
      <w:r>
        <w:rPr>
          <w:rFonts w:ascii="Times New Roman" w:hAnsi="Times New Roman" w:cs="Times New Roman"/>
          <w:sz w:val="24"/>
          <w:szCs w:val="24"/>
        </w:rPr>
        <w:br w:type="page"/>
      </w:r>
    </w:p>
    <w:p w:rsidR="00955400" w:rsidRPr="00955400" w:rsidRDefault="00955400" w:rsidP="00A90C95">
      <w:pPr>
        <w:spacing w:after="0"/>
        <w:jc w:val="both"/>
        <w:rPr>
          <w:rFonts w:ascii="Times New Roman" w:hAnsi="Times New Roman" w:cs="Times New Roman"/>
          <w:bCs/>
          <w:sz w:val="24"/>
          <w:szCs w:val="24"/>
        </w:rPr>
      </w:pPr>
      <w:r w:rsidRPr="00955400">
        <w:rPr>
          <w:rFonts w:ascii="Times New Roman" w:hAnsi="Times New Roman" w:cs="Times New Roman"/>
          <w:sz w:val="24"/>
          <w:szCs w:val="24"/>
        </w:rPr>
        <w:lastRenderedPageBreak/>
        <w:t xml:space="preserve">Программа учебной дисциплины общепрофессионального цикла </w:t>
      </w:r>
      <w:r w:rsidRPr="0095540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55400">
        <w:rPr>
          <w:rFonts w:ascii="Times New Roman" w:hAnsi="Times New Roman" w:cs="Times New Roman"/>
          <w:bCs/>
          <w:iCs/>
          <w:sz w:val="24"/>
          <w:szCs w:val="24"/>
        </w:rPr>
        <w:t>профессии 43.01.09 Повар, кондитер,</w:t>
      </w:r>
      <w:r w:rsidRPr="00955400">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55400">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955400" w:rsidRPr="00955400" w:rsidRDefault="00955400" w:rsidP="00955400">
      <w:pPr>
        <w:pStyle w:val="ae"/>
        <w:spacing w:line="276" w:lineRule="auto"/>
        <w:ind w:left="0"/>
        <w:rPr>
          <w:rFonts w:ascii="Times New Roman" w:hAnsi="Times New Roman" w:cs="Times New Roman"/>
        </w:rPr>
      </w:pPr>
      <w:r w:rsidRPr="00955400">
        <w:rPr>
          <w:rFonts w:ascii="Times New Roman" w:hAnsi="Times New Roman" w:cs="Times New Roman"/>
          <w:color w:val="C00000"/>
        </w:rPr>
        <w:t xml:space="preserve"> </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pStyle w:val="51"/>
        <w:shd w:val="clear" w:color="auto" w:fill="auto"/>
        <w:spacing w:before="0" w:after="0" w:line="276" w:lineRule="auto"/>
        <w:jc w:val="both"/>
        <w:rPr>
          <w:rFonts w:ascii="Times New Roman" w:hAnsi="Times New Roman" w:cs="Times New Roman"/>
          <w:sz w:val="24"/>
          <w:szCs w:val="24"/>
        </w:rPr>
      </w:pPr>
      <w:r w:rsidRPr="00955400">
        <w:rPr>
          <w:rFonts w:ascii="Times New Roman" w:hAnsi="Times New Roman" w:cs="Times New Roman"/>
          <w:b w:val="0"/>
          <w:sz w:val="24"/>
          <w:szCs w:val="24"/>
        </w:rPr>
        <w:t>Разработчик:</w:t>
      </w:r>
      <w:r w:rsidRPr="00955400">
        <w:rPr>
          <w:rFonts w:ascii="Times New Roman" w:hAnsi="Times New Roman" w:cs="Times New Roman"/>
          <w:sz w:val="24"/>
          <w:szCs w:val="24"/>
        </w:rPr>
        <w:t xml:space="preserve"> </w:t>
      </w:r>
      <w:r w:rsidRPr="00955400">
        <w:rPr>
          <w:rFonts w:ascii="Times New Roman" w:hAnsi="Times New Roman" w:cs="Times New Roman"/>
          <w:b w:val="0"/>
          <w:sz w:val="24"/>
          <w:szCs w:val="24"/>
        </w:rPr>
        <w:t>Димова Л.Г., преподаватель КГБ ПОУ ХАТ</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Протокол № 9 от «1</w:t>
      </w:r>
      <w:r w:rsidR="00A90C95">
        <w:rPr>
          <w:rFonts w:ascii="Times New Roman" w:hAnsi="Times New Roman" w:cs="Times New Roman"/>
          <w:sz w:val="24"/>
          <w:szCs w:val="24"/>
        </w:rPr>
        <w:t>5</w:t>
      </w:r>
      <w:r w:rsidRPr="00955400">
        <w:rPr>
          <w:rFonts w:ascii="Times New Roman" w:hAnsi="Times New Roman" w:cs="Times New Roman"/>
          <w:sz w:val="24"/>
          <w:szCs w:val="24"/>
        </w:rPr>
        <w:t>» мая 202</w:t>
      </w:r>
      <w:r w:rsidR="00A90C95">
        <w:rPr>
          <w:rFonts w:ascii="Times New Roman" w:hAnsi="Times New Roman" w:cs="Times New Roman"/>
          <w:sz w:val="24"/>
          <w:szCs w:val="24"/>
        </w:rPr>
        <w:t>3</w:t>
      </w:r>
      <w:r w:rsidRPr="00955400">
        <w:rPr>
          <w:rFonts w:ascii="Times New Roman" w:hAnsi="Times New Roman" w:cs="Times New Roman"/>
          <w:sz w:val="24"/>
          <w:szCs w:val="24"/>
        </w:rPr>
        <w:t xml:space="preserve"> г.</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Председатель __________ Новак Ю.А.</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ГБ ПОУ ХАТ</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Хабаровский край, р-он им. Лазо, п. Хор</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ул. Менделеева 13</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индекс: 682922</w:t>
      </w:r>
    </w:p>
    <w:p w:rsidR="00A90C95" w:rsidRDefault="00A90C95">
      <w:pPr>
        <w:rPr>
          <w:rFonts w:ascii="Times New Roman" w:eastAsia="Times New Roman" w:hAnsi="Times New Roman" w:cs="Times New Roman"/>
          <w:b/>
          <w:sz w:val="24"/>
          <w:szCs w:val="24"/>
        </w:rPr>
      </w:pPr>
      <w:r>
        <w:rPr>
          <w:rFonts w:ascii="Times New Roman" w:hAnsi="Times New Roman"/>
          <w:b/>
          <w:sz w:val="24"/>
          <w:szCs w:val="24"/>
        </w:rPr>
        <w:br w:type="page"/>
      </w:r>
    </w:p>
    <w:p w:rsidR="00955400" w:rsidRPr="001D4223" w:rsidRDefault="00955400" w:rsidP="00955400">
      <w:pPr>
        <w:pStyle w:val="ac"/>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498"/>
      </w:tblGrid>
      <w:tr w:rsidR="0022450C" w:rsidRPr="001D4223" w:rsidTr="0022450C">
        <w:tc>
          <w:tcPr>
            <w:tcW w:w="675" w:type="dxa"/>
          </w:tcPr>
          <w:p w:rsidR="0022450C" w:rsidRPr="001D4223" w:rsidRDefault="0022450C" w:rsidP="00955400">
            <w:pPr>
              <w:pStyle w:val="ac"/>
              <w:spacing w:line="276" w:lineRule="auto"/>
              <w:jc w:val="center"/>
              <w:rPr>
                <w:rFonts w:ascii="Times New Roman" w:hAnsi="Times New Roman"/>
                <w:sz w:val="24"/>
                <w:szCs w:val="24"/>
                <w:lang w:eastAsia="en-US"/>
              </w:rPr>
            </w:pPr>
          </w:p>
        </w:tc>
        <w:tc>
          <w:tcPr>
            <w:tcW w:w="9498" w:type="dxa"/>
          </w:tcPr>
          <w:p w:rsidR="0022450C" w:rsidRPr="001D4223" w:rsidRDefault="0022450C" w:rsidP="00955400">
            <w:pPr>
              <w:pStyle w:val="ac"/>
              <w:spacing w:line="276" w:lineRule="auto"/>
              <w:jc w:val="center"/>
              <w:rPr>
                <w:rFonts w:ascii="Times New Roman" w:hAnsi="Times New Roman"/>
                <w:sz w:val="24"/>
                <w:szCs w:val="24"/>
                <w:lang w:eastAsia="en-US"/>
              </w:rPr>
            </w:pP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955400" w:rsidRPr="00677521" w:rsidRDefault="00955400" w:rsidP="00955400">
      <w:pPr>
        <w:jc w:val="center"/>
        <w:rPr>
          <w:sz w:val="24"/>
        </w:rPr>
        <w:sectPr w:rsidR="00955400" w:rsidRPr="00677521" w:rsidSect="00A90C95">
          <w:footerReference w:type="default" r:id="rId7"/>
          <w:pgSz w:w="11910" w:h="16840"/>
          <w:pgMar w:top="851" w:right="570" w:bottom="1134" w:left="1134" w:header="0" w:footer="1215" w:gutter="0"/>
          <w:pgNumType w:start="806"/>
          <w:cols w:space="720"/>
          <w:titlePg/>
          <w:docGrid w:linePitch="299"/>
        </w:sectPr>
      </w:pPr>
    </w:p>
    <w:p w:rsidR="00955400" w:rsidRPr="00677521" w:rsidRDefault="00955400" w:rsidP="00A90C95">
      <w:pPr>
        <w:pStyle w:val="a5"/>
        <w:ind w:left="0" w:firstLine="0"/>
        <w:jc w:val="center"/>
        <w:rPr>
          <w:b/>
          <w:sz w:val="24"/>
        </w:rPr>
      </w:pPr>
      <w:r>
        <w:rPr>
          <w:b/>
          <w:sz w:val="24"/>
        </w:rPr>
        <w:lastRenderedPageBreak/>
        <w:t xml:space="preserve">1. </w:t>
      </w:r>
      <w:r w:rsidRPr="00677521">
        <w:rPr>
          <w:b/>
          <w:sz w:val="24"/>
        </w:rPr>
        <w:t xml:space="preserve">ОБЩАЯ ХАРАКТЕРИСТИКА ПРОГРАММЫ УЧЕБНОЙ ДИСЦИПЛИНЫ </w:t>
      </w:r>
    </w:p>
    <w:p w:rsidR="00955400" w:rsidRPr="00955400" w:rsidRDefault="00955400" w:rsidP="00A90C95">
      <w:pPr>
        <w:spacing w:after="0" w:line="240" w:lineRule="auto"/>
        <w:ind w:firstLine="709"/>
        <w:jc w:val="both"/>
        <w:rPr>
          <w:rFonts w:ascii="Times New Roman" w:hAnsi="Times New Roman" w:cs="Times New Roman"/>
          <w:b/>
          <w:sz w:val="24"/>
          <w:szCs w:val="24"/>
        </w:rPr>
      </w:pPr>
    </w:p>
    <w:p w:rsidR="00955400" w:rsidRPr="00955400" w:rsidRDefault="00955400" w:rsidP="00A90C95">
      <w:pPr>
        <w:spacing w:after="0" w:line="240" w:lineRule="auto"/>
        <w:ind w:firstLine="720"/>
        <w:jc w:val="both"/>
        <w:rPr>
          <w:rFonts w:ascii="Times New Roman" w:hAnsi="Times New Roman" w:cs="Times New Roman"/>
          <w:sz w:val="24"/>
          <w:szCs w:val="24"/>
        </w:rPr>
      </w:pPr>
      <w:r w:rsidRPr="00955400">
        <w:rPr>
          <w:rFonts w:ascii="Times New Roman" w:hAnsi="Times New Roman" w:cs="Times New Roman"/>
          <w:b/>
          <w:sz w:val="24"/>
          <w:szCs w:val="24"/>
        </w:rPr>
        <w:t xml:space="preserve">1.1. Место дисциплины в структуре основной образовательной программы: </w:t>
      </w:r>
      <w:r>
        <w:rPr>
          <w:rFonts w:ascii="Times New Roman" w:hAnsi="Times New Roman" w:cs="Times New Roman"/>
          <w:sz w:val="24"/>
          <w:szCs w:val="24"/>
        </w:rPr>
        <w:tab/>
        <w:t xml:space="preserve">Учебная дисциплина </w:t>
      </w:r>
      <w:r w:rsidRPr="00955400">
        <w:rPr>
          <w:rFonts w:ascii="Times New Roman" w:hAnsi="Times New Roman" w:cs="Times New Roman"/>
          <w:sz w:val="24"/>
          <w:szCs w:val="24"/>
        </w:rPr>
        <w:t xml:space="preserve">ОП.06 </w:t>
      </w:r>
      <w:r>
        <w:rPr>
          <w:rFonts w:ascii="Times New Roman" w:hAnsi="Times New Roman" w:cs="Times New Roman"/>
          <w:sz w:val="24"/>
          <w:szCs w:val="24"/>
        </w:rPr>
        <w:t>Охрана труда</w:t>
      </w:r>
      <w:r w:rsidRPr="00955400">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r w:rsidR="00A90C95">
        <w:rPr>
          <w:rFonts w:ascii="Times New Roman" w:hAnsi="Times New Roman" w:cs="Times New Roman"/>
          <w:sz w:val="24"/>
          <w:szCs w:val="24"/>
        </w:rPr>
        <w:t xml:space="preserve"> </w:t>
      </w:r>
      <w:r w:rsidRPr="00955400">
        <w:rPr>
          <w:rFonts w:ascii="Times New Roman" w:hAnsi="Times New Roman" w:cs="Times New Roman"/>
          <w:sz w:val="24"/>
          <w:szCs w:val="24"/>
        </w:rPr>
        <w:t>Особое значение дисциплина имеет при формировании и развитии ОК 01-07, ОК 09, ОК 10.</w:t>
      </w:r>
    </w:p>
    <w:p w:rsidR="00955400" w:rsidRPr="00955400" w:rsidRDefault="00955400" w:rsidP="00A90C95">
      <w:pPr>
        <w:spacing w:after="0" w:line="240" w:lineRule="auto"/>
        <w:ind w:firstLine="720"/>
        <w:jc w:val="both"/>
        <w:rPr>
          <w:rFonts w:ascii="Times New Roman" w:hAnsi="Times New Roman" w:cs="Times New Roman"/>
          <w:b/>
          <w:sz w:val="24"/>
          <w:szCs w:val="24"/>
        </w:rPr>
      </w:pPr>
      <w:r w:rsidRPr="00955400">
        <w:rPr>
          <w:rFonts w:ascii="Times New Roman" w:hAnsi="Times New Roman" w:cs="Times New Roman"/>
          <w:b/>
          <w:sz w:val="24"/>
          <w:szCs w:val="24"/>
        </w:rPr>
        <w:t xml:space="preserve">1.2. Цель и планируемые результаты освоения дисциплины:   </w:t>
      </w:r>
    </w:p>
    <w:p w:rsidR="00955400" w:rsidRPr="00955400" w:rsidRDefault="00955400" w:rsidP="00A90C95">
      <w:pPr>
        <w:suppressAutoHyphens/>
        <w:spacing w:after="0" w:line="240" w:lineRule="auto"/>
        <w:ind w:firstLine="720"/>
        <w:jc w:val="both"/>
        <w:rPr>
          <w:rFonts w:ascii="Times New Roman" w:hAnsi="Times New Roman" w:cs="Times New Roman"/>
          <w:sz w:val="24"/>
          <w:szCs w:val="24"/>
        </w:rPr>
      </w:pPr>
      <w:r w:rsidRPr="00955400">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10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4110"/>
        <w:gridCol w:w="4394"/>
      </w:tblGrid>
      <w:tr w:rsidR="00955400" w:rsidRPr="00677521" w:rsidTr="00A90C95">
        <w:trPr>
          <w:trHeight w:val="254"/>
        </w:trPr>
        <w:tc>
          <w:tcPr>
            <w:tcW w:w="1924" w:type="dxa"/>
            <w:tcMar>
              <w:top w:w="85" w:type="dxa"/>
              <w:left w:w="85" w:type="dxa"/>
              <w:bottom w:w="85" w:type="dxa"/>
              <w:right w:w="85" w:type="dxa"/>
            </w:tcMar>
          </w:tcPr>
          <w:p w:rsidR="00955400" w:rsidRPr="00677521" w:rsidRDefault="00955400" w:rsidP="00A90C95">
            <w:pPr>
              <w:pStyle w:val="TableParagraph"/>
              <w:rPr>
                <w:b/>
                <w:sz w:val="24"/>
                <w:szCs w:val="24"/>
              </w:rPr>
            </w:pPr>
            <w:r w:rsidRPr="00677521">
              <w:rPr>
                <w:b/>
                <w:sz w:val="24"/>
                <w:szCs w:val="24"/>
              </w:rPr>
              <w:t>Код ПК, ОК</w:t>
            </w:r>
            <w:r w:rsidRPr="00677521">
              <w:rPr>
                <w:rStyle w:val="a9"/>
                <w:i/>
                <w:sz w:val="24"/>
                <w:szCs w:val="24"/>
              </w:rPr>
              <w:footnoteReference w:id="1"/>
            </w:r>
          </w:p>
        </w:tc>
        <w:tc>
          <w:tcPr>
            <w:tcW w:w="4110" w:type="dxa"/>
            <w:tcMar>
              <w:top w:w="85" w:type="dxa"/>
              <w:left w:w="85" w:type="dxa"/>
              <w:bottom w:w="85" w:type="dxa"/>
              <w:right w:w="85" w:type="dxa"/>
            </w:tcMar>
          </w:tcPr>
          <w:p w:rsidR="00955400" w:rsidRPr="00677521" w:rsidRDefault="00955400" w:rsidP="00A90C95">
            <w:pPr>
              <w:pStyle w:val="TableParagraph"/>
              <w:jc w:val="center"/>
              <w:rPr>
                <w:b/>
                <w:sz w:val="24"/>
                <w:szCs w:val="24"/>
              </w:rPr>
            </w:pPr>
            <w:r w:rsidRPr="00677521">
              <w:rPr>
                <w:b/>
                <w:sz w:val="24"/>
                <w:szCs w:val="24"/>
              </w:rPr>
              <w:t>Умения</w:t>
            </w:r>
          </w:p>
        </w:tc>
        <w:tc>
          <w:tcPr>
            <w:tcW w:w="4394" w:type="dxa"/>
            <w:tcMar>
              <w:top w:w="85" w:type="dxa"/>
              <w:left w:w="85" w:type="dxa"/>
              <w:bottom w:w="85" w:type="dxa"/>
              <w:right w:w="85" w:type="dxa"/>
            </w:tcMar>
          </w:tcPr>
          <w:p w:rsidR="00955400" w:rsidRPr="00677521" w:rsidRDefault="00955400" w:rsidP="00A90C95">
            <w:pPr>
              <w:pStyle w:val="TableParagraph"/>
              <w:jc w:val="center"/>
              <w:rPr>
                <w:b/>
                <w:sz w:val="24"/>
                <w:szCs w:val="24"/>
              </w:rPr>
            </w:pPr>
            <w:r w:rsidRPr="00677521">
              <w:rPr>
                <w:b/>
                <w:sz w:val="24"/>
                <w:szCs w:val="24"/>
              </w:rPr>
              <w:t>Знания</w:t>
            </w:r>
          </w:p>
        </w:tc>
      </w:tr>
      <w:tr w:rsidR="00955400" w:rsidRPr="00677521" w:rsidTr="00A90C95">
        <w:trPr>
          <w:trHeight w:val="6843"/>
        </w:trPr>
        <w:tc>
          <w:tcPr>
            <w:tcW w:w="1924" w:type="dxa"/>
            <w:tcMar>
              <w:top w:w="85" w:type="dxa"/>
              <w:left w:w="85" w:type="dxa"/>
              <w:bottom w:w="85" w:type="dxa"/>
              <w:right w:w="85" w:type="dxa"/>
            </w:tcMar>
          </w:tcPr>
          <w:p w:rsidR="00955400" w:rsidRPr="00955400" w:rsidRDefault="00955400" w:rsidP="00A90C95">
            <w:pPr>
              <w:pStyle w:val="TableParagraph"/>
              <w:rPr>
                <w:sz w:val="24"/>
                <w:szCs w:val="24"/>
                <w:lang w:val="ru-RU"/>
              </w:rPr>
            </w:pPr>
            <w:r w:rsidRPr="00955400">
              <w:rPr>
                <w:sz w:val="24"/>
                <w:szCs w:val="24"/>
                <w:lang w:val="ru-RU"/>
              </w:rPr>
              <w:t>ПК 1.1-1.4,</w:t>
            </w:r>
          </w:p>
          <w:p w:rsidR="00955400" w:rsidRPr="00955400" w:rsidRDefault="00955400" w:rsidP="00A90C95">
            <w:pPr>
              <w:pStyle w:val="TableParagraph"/>
              <w:rPr>
                <w:sz w:val="24"/>
                <w:szCs w:val="24"/>
                <w:lang w:val="ru-RU"/>
              </w:rPr>
            </w:pPr>
            <w:r w:rsidRPr="00955400">
              <w:rPr>
                <w:sz w:val="24"/>
                <w:szCs w:val="24"/>
                <w:lang w:val="ru-RU"/>
              </w:rPr>
              <w:t>ПК 2.1-2.8,</w:t>
            </w:r>
          </w:p>
          <w:p w:rsidR="00955400" w:rsidRPr="00955400" w:rsidRDefault="00955400" w:rsidP="00A90C95">
            <w:pPr>
              <w:pStyle w:val="TableParagraph"/>
              <w:rPr>
                <w:sz w:val="24"/>
                <w:szCs w:val="24"/>
                <w:lang w:val="ru-RU"/>
              </w:rPr>
            </w:pPr>
            <w:r w:rsidRPr="00955400">
              <w:rPr>
                <w:sz w:val="24"/>
                <w:szCs w:val="24"/>
                <w:lang w:val="ru-RU"/>
              </w:rPr>
              <w:t>ПК 3.1-3.6,</w:t>
            </w:r>
          </w:p>
          <w:p w:rsidR="00955400" w:rsidRPr="00955400" w:rsidRDefault="00955400" w:rsidP="00A90C95">
            <w:pPr>
              <w:pStyle w:val="TableParagraph"/>
              <w:rPr>
                <w:sz w:val="24"/>
                <w:szCs w:val="24"/>
                <w:lang w:val="ru-RU"/>
              </w:rPr>
            </w:pPr>
            <w:r w:rsidRPr="00955400">
              <w:rPr>
                <w:sz w:val="24"/>
                <w:szCs w:val="24"/>
                <w:lang w:val="ru-RU"/>
              </w:rPr>
              <w:t>ПК 4.1-4.5,</w:t>
            </w:r>
          </w:p>
          <w:p w:rsidR="00955400" w:rsidRPr="00955400" w:rsidRDefault="00955400" w:rsidP="00A90C95">
            <w:pPr>
              <w:pStyle w:val="TableParagraph"/>
              <w:rPr>
                <w:sz w:val="24"/>
                <w:szCs w:val="24"/>
                <w:lang w:val="ru-RU"/>
              </w:rPr>
            </w:pPr>
            <w:r w:rsidRPr="00955400">
              <w:rPr>
                <w:sz w:val="24"/>
                <w:szCs w:val="24"/>
                <w:lang w:val="ru-RU"/>
              </w:rPr>
              <w:t>ПК 5.1-5.5</w:t>
            </w:r>
          </w:p>
          <w:p w:rsidR="00955400" w:rsidRPr="00677521" w:rsidRDefault="00955400" w:rsidP="00A90C95">
            <w:pPr>
              <w:pStyle w:val="TableParagraph"/>
              <w:rPr>
                <w:sz w:val="24"/>
                <w:szCs w:val="24"/>
              </w:rPr>
            </w:pPr>
            <w:r w:rsidRPr="00677521">
              <w:rPr>
                <w:sz w:val="24"/>
                <w:szCs w:val="24"/>
              </w:rPr>
              <w:t xml:space="preserve">ОК 01-07, </w:t>
            </w:r>
            <w:r w:rsidRPr="00677521">
              <w:rPr>
                <w:sz w:val="24"/>
                <w:szCs w:val="24"/>
              </w:rPr>
              <w:br/>
              <w:t>ОК 09, ОК 10</w:t>
            </w:r>
          </w:p>
        </w:tc>
        <w:tc>
          <w:tcPr>
            <w:tcW w:w="4110" w:type="dxa"/>
            <w:tcMar>
              <w:top w:w="85" w:type="dxa"/>
              <w:left w:w="85" w:type="dxa"/>
              <w:bottom w:w="85" w:type="dxa"/>
              <w:right w:w="85" w:type="dxa"/>
            </w:tcMar>
          </w:tcPr>
          <w:p w:rsidR="00955400" w:rsidRPr="00955400" w:rsidRDefault="00955400" w:rsidP="00A90C95">
            <w:pPr>
              <w:pStyle w:val="TableParagraph"/>
              <w:jc w:val="both"/>
              <w:rPr>
                <w:sz w:val="24"/>
                <w:szCs w:val="24"/>
                <w:lang w:val="ru-RU"/>
              </w:rPr>
            </w:pPr>
            <w:r>
              <w:rPr>
                <w:sz w:val="24"/>
                <w:szCs w:val="24"/>
                <w:lang w:val="ru-RU"/>
              </w:rPr>
              <w:t xml:space="preserve">У1 </w:t>
            </w:r>
            <w:r w:rsidRPr="00955400">
              <w:rPr>
                <w:sz w:val="24"/>
                <w:szCs w:val="24"/>
                <w:lang w:val="ru-RU"/>
              </w:rPr>
              <w:t>-</w:t>
            </w:r>
            <w:r>
              <w:rPr>
                <w:sz w:val="24"/>
                <w:szCs w:val="24"/>
                <w:lang w:val="ru-RU"/>
              </w:rPr>
              <w:t xml:space="preserve"> </w:t>
            </w:r>
            <w:r w:rsidRPr="00955400">
              <w:rPr>
                <w:sz w:val="24"/>
                <w:szCs w:val="24"/>
                <w:lang w:val="ru-RU"/>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rsidR="00955400" w:rsidRPr="00955400" w:rsidRDefault="00955400" w:rsidP="00A90C95">
            <w:pPr>
              <w:pStyle w:val="TableParagraph"/>
              <w:jc w:val="both"/>
              <w:rPr>
                <w:sz w:val="24"/>
                <w:szCs w:val="24"/>
                <w:lang w:val="ru-RU"/>
              </w:rPr>
            </w:pPr>
            <w:r>
              <w:rPr>
                <w:sz w:val="24"/>
                <w:szCs w:val="24"/>
                <w:lang w:val="ru-RU"/>
              </w:rPr>
              <w:t xml:space="preserve">У2 </w:t>
            </w:r>
            <w:r w:rsidRPr="00955400">
              <w:rPr>
                <w:sz w:val="24"/>
                <w:szCs w:val="24"/>
                <w:lang w:val="ru-RU"/>
              </w:rPr>
              <w:t>-</w:t>
            </w:r>
            <w:r>
              <w:rPr>
                <w:sz w:val="24"/>
                <w:szCs w:val="24"/>
                <w:lang w:val="ru-RU"/>
              </w:rPr>
              <w:t xml:space="preserve"> </w:t>
            </w:r>
            <w:r w:rsidRPr="00955400">
              <w:rPr>
                <w:sz w:val="24"/>
                <w:szCs w:val="24"/>
                <w:lang w:val="ru-RU"/>
              </w:rPr>
              <w:t>использовать средства коллективной и индивидуальной защиты в соответствии с характером выполняемой профессиональной деятельности;</w:t>
            </w:r>
          </w:p>
          <w:p w:rsidR="00955400" w:rsidRPr="00955400" w:rsidRDefault="00955400" w:rsidP="00A90C95">
            <w:pPr>
              <w:pStyle w:val="TableParagraph"/>
              <w:jc w:val="both"/>
              <w:rPr>
                <w:sz w:val="24"/>
                <w:szCs w:val="24"/>
                <w:lang w:val="ru-RU"/>
              </w:rPr>
            </w:pPr>
            <w:r>
              <w:rPr>
                <w:sz w:val="24"/>
                <w:szCs w:val="24"/>
                <w:lang w:val="ru-RU"/>
              </w:rPr>
              <w:t xml:space="preserve">У3 </w:t>
            </w:r>
            <w:r w:rsidRPr="00955400">
              <w:rPr>
                <w:sz w:val="24"/>
                <w:szCs w:val="24"/>
                <w:lang w:val="ru-RU"/>
              </w:rPr>
              <w:t>-</w:t>
            </w:r>
            <w:r>
              <w:rPr>
                <w:sz w:val="24"/>
                <w:szCs w:val="24"/>
                <w:lang w:val="ru-RU"/>
              </w:rPr>
              <w:t xml:space="preserve"> </w:t>
            </w:r>
            <w:r w:rsidRPr="00955400">
              <w:rPr>
                <w:sz w:val="24"/>
                <w:szCs w:val="24"/>
                <w:lang w:val="ru-RU"/>
              </w:rPr>
              <w:t>участвовать в аттестации рабочих мест по условиям труда, в т. ч. оценивать условия труда и уровень травмобезопасности;</w:t>
            </w:r>
          </w:p>
          <w:p w:rsidR="00955400" w:rsidRPr="00955400" w:rsidRDefault="00955400" w:rsidP="00A90C95">
            <w:pPr>
              <w:pStyle w:val="TableParagraph"/>
              <w:jc w:val="both"/>
              <w:rPr>
                <w:sz w:val="24"/>
                <w:szCs w:val="24"/>
                <w:lang w:val="ru-RU"/>
              </w:rPr>
            </w:pPr>
            <w:r>
              <w:rPr>
                <w:sz w:val="24"/>
                <w:szCs w:val="24"/>
                <w:lang w:val="ru-RU"/>
              </w:rPr>
              <w:t xml:space="preserve">У4 </w:t>
            </w:r>
            <w:r w:rsidRPr="00955400">
              <w:rPr>
                <w:sz w:val="24"/>
                <w:szCs w:val="24"/>
                <w:lang w:val="ru-RU"/>
              </w:rPr>
              <w:t>-</w:t>
            </w:r>
            <w:r>
              <w:rPr>
                <w:sz w:val="24"/>
                <w:szCs w:val="24"/>
                <w:lang w:val="ru-RU"/>
              </w:rPr>
              <w:t xml:space="preserve"> </w:t>
            </w:r>
            <w:r w:rsidRPr="00955400">
              <w:rPr>
                <w:sz w:val="24"/>
                <w:szCs w:val="24"/>
                <w:lang w:val="ru-RU"/>
              </w:rPr>
              <w:t>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w:t>
            </w:r>
          </w:p>
          <w:p w:rsidR="00955400" w:rsidRPr="00955400" w:rsidRDefault="00955400" w:rsidP="00A90C95">
            <w:pPr>
              <w:pStyle w:val="TableParagraph"/>
              <w:jc w:val="both"/>
              <w:rPr>
                <w:sz w:val="24"/>
                <w:szCs w:val="24"/>
                <w:lang w:val="ru-RU"/>
              </w:rPr>
            </w:pPr>
            <w:r>
              <w:rPr>
                <w:sz w:val="24"/>
                <w:szCs w:val="24"/>
                <w:lang w:val="ru-RU"/>
              </w:rPr>
              <w:t xml:space="preserve">У6 </w:t>
            </w:r>
            <w:r w:rsidRPr="00955400">
              <w:rPr>
                <w:sz w:val="24"/>
                <w:szCs w:val="24"/>
                <w:lang w:val="ru-RU"/>
              </w:rPr>
              <w:t>-</w:t>
            </w:r>
            <w:r>
              <w:rPr>
                <w:sz w:val="24"/>
                <w:szCs w:val="24"/>
                <w:lang w:val="ru-RU"/>
              </w:rPr>
              <w:t xml:space="preserve"> </w:t>
            </w:r>
            <w:r w:rsidRPr="00955400">
              <w:rPr>
                <w:sz w:val="24"/>
                <w:szCs w:val="24"/>
                <w:lang w:val="ru-RU"/>
              </w:rPr>
              <w:t>вырабатывать и контролировать навыки, необходимые для достижения требуемого уровня безопасности труда.</w:t>
            </w:r>
          </w:p>
        </w:tc>
        <w:tc>
          <w:tcPr>
            <w:tcW w:w="4394" w:type="dxa"/>
            <w:tcMar>
              <w:top w:w="85" w:type="dxa"/>
              <w:left w:w="85" w:type="dxa"/>
              <w:bottom w:w="85" w:type="dxa"/>
              <w:right w:w="85" w:type="dxa"/>
            </w:tcMar>
          </w:tcPr>
          <w:p w:rsidR="00955400" w:rsidRPr="00955400" w:rsidRDefault="00955400" w:rsidP="00A90C95">
            <w:pPr>
              <w:pStyle w:val="TableParagraph"/>
              <w:jc w:val="both"/>
              <w:rPr>
                <w:sz w:val="24"/>
                <w:szCs w:val="24"/>
                <w:lang w:val="ru-RU"/>
              </w:rPr>
            </w:pPr>
            <w:r>
              <w:rPr>
                <w:sz w:val="24"/>
                <w:szCs w:val="24"/>
                <w:lang w:val="ru-RU"/>
              </w:rPr>
              <w:t xml:space="preserve">З1 </w:t>
            </w:r>
            <w:r w:rsidRPr="00955400">
              <w:rPr>
                <w:sz w:val="24"/>
                <w:szCs w:val="24"/>
                <w:lang w:val="ru-RU"/>
              </w:rPr>
              <w:t>-</w:t>
            </w:r>
            <w:r>
              <w:rPr>
                <w:sz w:val="24"/>
                <w:szCs w:val="24"/>
                <w:lang w:val="ru-RU"/>
              </w:rPr>
              <w:t xml:space="preserve"> </w:t>
            </w:r>
            <w:r w:rsidRPr="00955400">
              <w:rPr>
                <w:sz w:val="24"/>
                <w:szCs w:val="24"/>
                <w:lang w:val="ru-RU"/>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955400" w:rsidRPr="00955400" w:rsidRDefault="00955400" w:rsidP="00A90C95">
            <w:pPr>
              <w:pStyle w:val="TableParagraph"/>
              <w:jc w:val="both"/>
              <w:rPr>
                <w:sz w:val="24"/>
                <w:szCs w:val="24"/>
                <w:lang w:val="ru-RU"/>
              </w:rPr>
            </w:pPr>
            <w:r>
              <w:rPr>
                <w:sz w:val="24"/>
                <w:szCs w:val="24"/>
                <w:lang w:val="ru-RU"/>
              </w:rPr>
              <w:t xml:space="preserve">З2 </w:t>
            </w:r>
            <w:r w:rsidRPr="00955400">
              <w:rPr>
                <w:sz w:val="24"/>
                <w:szCs w:val="24"/>
                <w:lang w:val="ru-RU"/>
              </w:rPr>
              <w:t>-</w:t>
            </w:r>
            <w:r>
              <w:rPr>
                <w:sz w:val="24"/>
                <w:szCs w:val="24"/>
                <w:lang w:val="ru-RU"/>
              </w:rPr>
              <w:t xml:space="preserve"> </w:t>
            </w:r>
            <w:r w:rsidRPr="00955400">
              <w:rPr>
                <w:sz w:val="24"/>
                <w:szCs w:val="24"/>
                <w:lang w:val="ru-RU"/>
              </w:rPr>
              <w:t>обязанности работников в области охраны труда;</w:t>
            </w:r>
          </w:p>
          <w:p w:rsidR="00955400" w:rsidRPr="00955400" w:rsidRDefault="00955400" w:rsidP="00A90C95">
            <w:pPr>
              <w:pStyle w:val="TableParagraph"/>
              <w:jc w:val="both"/>
              <w:rPr>
                <w:sz w:val="24"/>
                <w:szCs w:val="24"/>
                <w:lang w:val="ru-RU"/>
              </w:rPr>
            </w:pPr>
            <w:r>
              <w:rPr>
                <w:sz w:val="24"/>
                <w:szCs w:val="24"/>
                <w:lang w:val="ru-RU"/>
              </w:rPr>
              <w:t xml:space="preserve">З3 </w:t>
            </w:r>
            <w:r w:rsidRPr="00955400">
              <w:rPr>
                <w:sz w:val="24"/>
                <w:szCs w:val="24"/>
                <w:lang w:val="ru-RU"/>
              </w:rPr>
              <w:t>-</w:t>
            </w:r>
            <w:r>
              <w:rPr>
                <w:sz w:val="24"/>
                <w:szCs w:val="24"/>
                <w:lang w:val="ru-RU"/>
              </w:rPr>
              <w:t xml:space="preserve"> </w:t>
            </w:r>
            <w:r w:rsidRPr="00955400">
              <w:rPr>
                <w:sz w:val="24"/>
                <w:szCs w:val="24"/>
                <w:lang w:val="ru-RU"/>
              </w:rPr>
              <w:t>фактические или потенциальные последствия собственной деятельности (или бездействия) и их влияние на уровень безопасности труда;</w:t>
            </w:r>
          </w:p>
          <w:p w:rsidR="00955400" w:rsidRPr="00955400" w:rsidRDefault="00955400" w:rsidP="00A90C95">
            <w:pPr>
              <w:pStyle w:val="TableParagraph"/>
              <w:jc w:val="both"/>
              <w:rPr>
                <w:sz w:val="24"/>
                <w:szCs w:val="24"/>
                <w:lang w:val="ru-RU"/>
              </w:rPr>
            </w:pPr>
            <w:r>
              <w:rPr>
                <w:sz w:val="24"/>
                <w:szCs w:val="24"/>
                <w:lang w:val="ru-RU"/>
              </w:rPr>
              <w:t xml:space="preserve">З4 </w:t>
            </w:r>
            <w:r w:rsidRPr="00955400">
              <w:rPr>
                <w:sz w:val="24"/>
                <w:szCs w:val="24"/>
                <w:lang w:val="ru-RU"/>
              </w:rPr>
              <w:t>-</w:t>
            </w:r>
            <w:r>
              <w:rPr>
                <w:sz w:val="24"/>
                <w:szCs w:val="24"/>
                <w:lang w:val="ru-RU"/>
              </w:rPr>
              <w:t xml:space="preserve"> </w:t>
            </w:r>
            <w:r w:rsidRPr="00955400">
              <w:rPr>
                <w:sz w:val="24"/>
                <w:szCs w:val="24"/>
                <w:lang w:val="ru-RU"/>
              </w:rPr>
              <w:t>возможные последствия несоблюдения технологических процессов и производственных инструкций подчиненными работниками (персоналом);</w:t>
            </w:r>
          </w:p>
          <w:p w:rsidR="00955400" w:rsidRPr="00955400" w:rsidRDefault="00955400" w:rsidP="00A90C95">
            <w:pPr>
              <w:pStyle w:val="TableParagraph"/>
              <w:jc w:val="both"/>
              <w:rPr>
                <w:sz w:val="24"/>
                <w:szCs w:val="24"/>
                <w:lang w:val="ru-RU"/>
              </w:rPr>
            </w:pPr>
            <w:r>
              <w:rPr>
                <w:sz w:val="24"/>
                <w:szCs w:val="24"/>
                <w:lang w:val="ru-RU"/>
              </w:rPr>
              <w:t xml:space="preserve">З5 </w:t>
            </w:r>
            <w:r w:rsidRPr="00955400">
              <w:rPr>
                <w:sz w:val="24"/>
                <w:szCs w:val="24"/>
                <w:lang w:val="ru-RU"/>
              </w:rPr>
              <w:t>-</w:t>
            </w:r>
            <w:r>
              <w:rPr>
                <w:sz w:val="24"/>
                <w:szCs w:val="24"/>
                <w:lang w:val="ru-RU"/>
              </w:rPr>
              <w:t xml:space="preserve"> </w:t>
            </w:r>
            <w:r w:rsidRPr="00955400">
              <w:rPr>
                <w:sz w:val="24"/>
                <w:szCs w:val="24"/>
                <w:lang w:val="ru-RU"/>
              </w:rPr>
              <w:t>порядок и периодичность инструктажей по охране труда и технике безопасности;</w:t>
            </w:r>
          </w:p>
          <w:p w:rsidR="00955400" w:rsidRPr="00955400" w:rsidRDefault="00955400" w:rsidP="00A90C95">
            <w:pPr>
              <w:pStyle w:val="TableParagraph"/>
              <w:jc w:val="both"/>
              <w:rPr>
                <w:sz w:val="24"/>
                <w:szCs w:val="24"/>
                <w:lang w:val="ru-RU"/>
              </w:rPr>
            </w:pPr>
            <w:r>
              <w:rPr>
                <w:sz w:val="24"/>
                <w:szCs w:val="24"/>
                <w:lang w:val="ru-RU"/>
              </w:rPr>
              <w:t xml:space="preserve">З6 </w:t>
            </w:r>
            <w:r w:rsidRPr="00955400">
              <w:rPr>
                <w:sz w:val="24"/>
                <w:szCs w:val="24"/>
                <w:lang w:val="ru-RU"/>
              </w:rPr>
              <w:t>-</w:t>
            </w:r>
            <w:r>
              <w:rPr>
                <w:sz w:val="24"/>
                <w:szCs w:val="24"/>
                <w:lang w:val="ru-RU"/>
              </w:rPr>
              <w:t xml:space="preserve"> </w:t>
            </w:r>
            <w:r w:rsidRPr="00955400">
              <w:rPr>
                <w:sz w:val="24"/>
                <w:szCs w:val="24"/>
                <w:lang w:val="ru-RU"/>
              </w:rPr>
              <w:t>порядок хранения и использования средств коллективной и индивидуальной</w:t>
            </w:r>
          </w:p>
        </w:tc>
      </w:tr>
    </w:tbl>
    <w:p w:rsidR="00955400" w:rsidRPr="00955400" w:rsidRDefault="00955400" w:rsidP="00A90C95">
      <w:pPr>
        <w:spacing w:after="0" w:line="240" w:lineRule="auto"/>
        <w:jc w:val="both"/>
        <w:rPr>
          <w:rFonts w:ascii="Times New Roman" w:hAnsi="Times New Roman" w:cs="Times New Roman"/>
          <w:sz w:val="24"/>
          <w:szCs w:val="24"/>
        </w:rPr>
      </w:pPr>
      <w:r w:rsidRPr="00955400">
        <w:rPr>
          <w:rFonts w:ascii="Times New Roman" w:hAnsi="Times New Roman" w:cs="Times New Roman"/>
          <w:sz w:val="24"/>
          <w:szCs w:val="24"/>
        </w:rPr>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245"/>
        <w:gridCol w:w="4252"/>
      </w:tblGrid>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01</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Анализировать задачу и/или проблему и выделять её составные части.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Составить план действия. Определять необходимые ресурсы.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Владеть актуальными методами работы в профессиональной и смежных сферах.</w:t>
            </w:r>
          </w:p>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Реализовать составленный план.</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p>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p>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Алгоритмы выполнения работ в профессиональной и смежных областях.</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Методы работы в профессиональной и смежных сферах.</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Структура плана для решения задач.</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 xml:space="preserve">Порядок оценки результатов решения </w:t>
            </w:r>
            <w:r w:rsidRPr="002951CD">
              <w:rPr>
                <w:rFonts w:ascii="Times New Roman" w:hAnsi="Times New Roman" w:cs="Times New Roman"/>
                <w:bCs/>
                <w:sz w:val="24"/>
                <w:szCs w:val="24"/>
                <w:lang w:eastAsia="en-US"/>
              </w:rPr>
              <w:lastRenderedPageBreak/>
              <w:t>задач профессиональной деятельности.</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ОК 02</w:t>
            </w:r>
          </w:p>
        </w:tc>
        <w:tc>
          <w:tcPr>
            <w:tcW w:w="5245"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Определять задачи поиска информации</w:t>
            </w:r>
          </w:p>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Определять необходимые источники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Планировать процесс поиска.</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Структурировать получаемую информацию.</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Выделять наиболее значимое в перечне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Оценивать практическую значимость результатов поиска.</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Оформлять результаты поиска.</w:t>
            </w:r>
          </w:p>
        </w:tc>
        <w:tc>
          <w:tcPr>
            <w:tcW w:w="4252"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Приемы структурирования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Формат оформления результатов поиска информации.</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03</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Содержание актуальной нормативно-правовой документации.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Современная научная и профессиональная терминология.</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04</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Организовывать работу коллектива и команды.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 xml:space="preserve">с коллегами, руководством, клиентами.  </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Психология коллектива.</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Психология личности.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Основы проектной деятельности.</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05</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Излагать свои мысли на государственном языке.</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Оформлять документы.</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Особенности социального и культурного контекста.</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оформления документов.</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06</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Описывать значимость своей профессии.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Сущность гражданско-патриотической позиции.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Общечеловеческие ценности.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07</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Соблюдать нормы экологической безопасности.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Определять направления ресурсосбережения в рамках профессиональной деятельности по профессии.</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Правила экологической безопасности при ведении профессиональной деятельности.</w:t>
            </w:r>
          </w:p>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Основные ресурсы, задействованные в профессиональной деятельности.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Пути обеспечения ресурсосбережения.</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09</w:t>
            </w:r>
          </w:p>
        </w:tc>
        <w:tc>
          <w:tcPr>
            <w:tcW w:w="5245" w:type="dxa"/>
          </w:tcPr>
          <w:p w:rsidR="00955400" w:rsidRPr="002951CD" w:rsidRDefault="00955400" w:rsidP="00A90C95">
            <w:pPr>
              <w:spacing w:after="0" w:line="240" w:lineRule="auto"/>
              <w:ind w:right="-108"/>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Использовать современное программное обеспечение.</w:t>
            </w:r>
          </w:p>
        </w:tc>
        <w:tc>
          <w:tcPr>
            <w:tcW w:w="4252"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Современные средства и устройства информатизации.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955400" w:rsidRPr="002951CD" w:rsidTr="00A90C95">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10</w:t>
            </w:r>
          </w:p>
        </w:tc>
        <w:tc>
          <w:tcPr>
            <w:tcW w:w="5245"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участвовать в диалогах на знакомые общие и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кратко обосновывать и объяснить свои действия (текущие и планируемые)</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252"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Правила построения простых и сложных предложений на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основные общеупотребительные глаголы (бытовая и профессиональная лексика)лексический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особенности произношения</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правила чтения текстов профессиональной направленности.</w:t>
            </w:r>
          </w:p>
        </w:tc>
      </w:tr>
    </w:tbl>
    <w:p w:rsidR="00955400" w:rsidRPr="00955400" w:rsidRDefault="00955400" w:rsidP="00A90C95">
      <w:pPr>
        <w:spacing w:before="240" w:after="0" w:line="240" w:lineRule="auto"/>
        <w:ind w:firstLine="709"/>
        <w:jc w:val="both"/>
        <w:rPr>
          <w:rFonts w:ascii="Times New Roman" w:hAnsi="Times New Roman" w:cs="Times New Roman"/>
          <w:b/>
          <w:sz w:val="24"/>
          <w:szCs w:val="24"/>
        </w:rPr>
      </w:pPr>
      <w:r w:rsidRPr="00955400">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213"/>
      </w:tblGrid>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
                <w:bCs/>
                <w:sz w:val="24"/>
                <w:szCs w:val="24"/>
              </w:rPr>
            </w:pPr>
            <w:bookmarkStart w:id="0" w:name="_Hlk73632186"/>
            <w:r w:rsidRPr="00955400">
              <w:rPr>
                <w:rFonts w:ascii="Times New Roman" w:hAnsi="Times New Roman" w:cs="Times New Roman"/>
                <w:b/>
                <w:bCs/>
                <w:sz w:val="24"/>
                <w:szCs w:val="24"/>
              </w:rPr>
              <w:t xml:space="preserve">Код </w:t>
            </w:r>
          </w:p>
        </w:tc>
        <w:tc>
          <w:tcPr>
            <w:tcW w:w="9213" w:type="dxa"/>
          </w:tcPr>
          <w:p w:rsidR="00955400" w:rsidRPr="00955400" w:rsidRDefault="00955400" w:rsidP="00A90C95">
            <w:pPr>
              <w:spacing w:after="0" w:line="240" w:lineRule="auto"/>
              <w:jc w:val="center"/>
              <w:rPr>
                <w:rFonts w:ascii="Times New Roman" w:hAnsi="Times New Roman" w:cs="Times New Roman"/>
                <w:b/>
                <w:bCs/>
                <w:sz w:val="24"/>
                <w:szCs w:val="24"/>
              </w:rPr>
            </w:pPr>
            <w:r w:rsidRPr="00955400">
              <w:rPr>
                <w:rFonts w:ascii="Times New Roman" w:hAnsi="Times New Roman" w:cs="Times New Roman"/>
                <w:b/>
                <w:bCs/>
                <w:sz w:val="24"/>
                <w:szCs w:val="24"/>
              </w:rPr>
              <w:t xml:space="preserve">Личностные результаты реализации программы воспитания </w:t>
            </w:r>
            <w:r w:rsidRPr="00955400">
              <w:rPr>
                <w:rFonts w:ascii="Times New Roman" w:hAnsi="Times New Roman" w:cs="Times New Roman"/>
                <w:i/>
                <w:iCs/>
                <w:sz w:val="24"/>
                <w:szCs w:val="24"/>
              </w:rPr>
              <w:t>(дескрипторы)</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lastRenderedPageBreak/>
              <w:t>ЛР 1</w:t>
            </w:r>
          </w:p>
        </w:tc>
        <w:tc>
          <w:tcPr>
            <w:tcW w:w="9213" w:type="dxa"/>
          </w:tcPr>
          <w:p w:rsidR="00955400" w:rsidRPr="00955400" w:rsidRDefault="00955400" w:rsidP="00A90C95">
            <w:pPr>
              <w:spacing w:after="0" w:line="240" w:lineRule="auto"/>
              <w:jc w:val="both"/>
              <w:rPr>
                <w:rFonts w:ascii="Times New Roman" w:hAnsi="Times New Roman" w:cs="Times New Roman"/>
                <w:b/>
                <w:bCs/>
                <w:i/>
                <w:iCs/>
                <w:sz w:val="24"/>
                <w:szCs w:val="24"/>
              </w:rPr>
            </w:pPr>
            <w:r w:rsidRPr="00955400">
              <w:rPr>
                <w:rFonts w:ascii="Times New Roman" w:hAnsi="Times New Roman" w:cs="Times New Roman"/>
                <w:sz w:val="24"/>
                <w:szCs w:val="24"/>
              </w:rPr>
              <w:t>Осознающий себя гражданином и защитником великой страны.</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2</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3</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4</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5</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6</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955400" w:rsidRPr="00955400" w:rsidTr="00A90C95">
        <w:trPr>
          <w:trHeight w:val="268"/>
        </w:trPr>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7</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8</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9</w:t>
            </w:r>
          </w:p>
        </w:tc>
        <w:tc>
          <w:tcPr>
            <w:tcW w:w="9213"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10</w:t>
            </w:r>
          </w:p>
        </w:tc>
        <w:tc>
          <w:tcPr>
            <w:tcW w:w="9213" w:type="dxa"/>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11</w:t>
            </w:r>
          </w:p>
        </w:tc>
        <w:tc>
          <w:tcPr>
            <w:tcW w:w="9213" w:type="dxa"/>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955400" w:rsidRPr="00955400" w:rsidTr="00A90C95">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12</w:t>
            </w:r>
          </w:p>
        </w:tc>
        <w:tc>
          <w:tcPr>
            <w:tcW w:w="9213" w:type="dxa"/>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955400" w:rsidRPr="00955400" w:rsidTr="00A90C95">
        <w:tc>
          <w:tcPr>
            <w:tcW w:w="10314" w:type="dxa"/>
            <w:gridSpan w:val="2"/>
            <w:vAlign w:val="center"/>
          </w:tcPr>
          <w:p w:rsidR="00955400" w:rsidRPr="00955400" w:rsidRDefault="00955400" w:rsidP="00A90C95">
            <w:pPr>
              <w:spacing w:after="0" w:line="240" w:lineRule="auto"/>
              <w:ind w:firstLine="33"/>
              <w:jc w:val="center"/>
              <w:rPr>
                <w:rFonts w:ascii="Times New Roman" w:hAnsi="Times New Roman" w:cs="Times New Roman"/>
                <w:b/>
                <w:bCs/>
                <w:sz w:val="24"/>
                <w:szCs w:val="24"/>
              </w:rPr>
            </w:pPr>
            <w:r w:rsidRPr="00955400">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955400" w:rsidRPr="00955400" w:rsidTr="00A90C95">
        <w:tc>
          <w:tcPr>
            <w:tcW w:w="1101" w:type="dxa"/>
          </w:tcPr>
          <w:p w:rsidR="00955400" w:rsidRPr="00955400" w:rsidRDefault="00955400" w:rsidP="00A90C95">
            <w:pPr>
              <w:spacing w:after="0" w:line="240" w:lineRule="auto"/>
              <w:jc w:val="center"/>
              <w:rPr>
                <w:rFonts w:ascii="Times New Roman" w:hAnsi="Times New Roman" w:cs="Times New Roman"/>
                <w:bCs/>
                <w:sz w:val="24"/>
                <w:szCs w:val="24"/>
              </w:rPr>
            </w:pPr>
            <w:r w:rsidRPr="00955400">
              <w:rPr>
                <w:rFonts w:ascii="Times New Roman" w:hAnsi="Times New Roman" w:cs="Times New Roman"/>
                <w:bCs/>
                <w:sz w:val="24"/>
                <w:szCs w:val="24"/>
              </w:rPr>
              <w:t>ЛР 13</w:t>
            </w:r>
          </w:p>
        </w:tc>
        <w:tc>
          <w:tcPr>
            <w:tcW w:w="9213" w:type="dxa"/>
          </w:tcPr>
          <w:p w:rsidR="00955400" w:rsidRPr="00955400" w:rsidRDefault="00955400" w:rsidP="00A90C95">
            <w:pPr>
              <w:spacing w:after="0" w:line="240" w:lineRule="auto"/>
              <w:jc w:val="both"/>
              <w:rPr>
                <w:rFonts w:ascii="Times New Roman" w:hAnsi="Times New Roman" w:cs="Times New Roman"/>
                <w:bCs/>
                <w:sz w:val="24"/>
                <w:szCs w:val="24"/>
              </w:rPr>
            </w:pPr>
            <w:r w:rsidRPr="00955400">
              <w:rPr>
                <w:rFonts w:ascii="Times New Roman" w:hAnsi="Times New Roman" w:cs="Times New Roman"/>
                <w:bCs/>
                <w:sz w:val="24"/>
                <w:szCs w:val="24"/>
              </w:rPr>
              <w:t xml:space="preserve">Выполняющий профессиональные навыки в сфере </w:t>
            </w:r>
            <w:r w:rsidRPr="00955400">
              <w:rPr>
                <w:rFonts w:ascii="Times New Roman" w:hAnsi="Times New Roman" w:cs="Times New Roman"/>
                <w:i/>
                <w:iCs/>
                <w:sz w:val="24"/>
                <w:szCs w:val="24"/>
              </w:rPr>
              <w:t>сервиса домашнего и коммунального хозяйства/гостиничного дела</w:t>
            </w:r>
          </w:p>
        </w:tc>
      </w:tr>
      <w:tr w:rsidR="00955400" w:rsidRPr="00955400" w:rsidTr="00A90C95">
        <w:tc>
          <w:tcPr>
            <w:tcW w:w="10314" w:type="dxa"/>
            <w:gridSpan w:val="2"/>
          </w:tcPr>
          <w:p w:rsidR="00955400" w:rsidRPr="00955400" w:rsidRDefault="00955400" w:rsidP="00A90C95">
            <w:pPr>
              <w:spacing w:after="0" w:line="240" w:lineRule="auto"/>
              <w:ind w:firstLine="33"/>
              <w:jc w:val="center"/>
              <w:rPr>
                <w:rFonts w:ascii="Times New Roman" w:hAnsi="Times New Roman" w:cs="Times New Roman"/>
                <w:sz w:val="24"/>
                <w:szCs w:val="24"/>
              </w:rPr>
            </w:pPr>
            <w:r w:rsidRPr="00955400">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r w:rsidRPr="00955400">
              <w:rPr>
                <w:rFonts w:ascii="Times New Roman" w:hAnsi="Times New Roman" w:cs="Times New Roman"/>
                <w:sz w:val="24"/>
                <w:szCs w:val="24"/>
              </w:rPr>
              <w:t xml:space="preserve"> </w:t>
            </w:r>
          </w:p>
        </w:tc>
      </w:tr>
      <w:tr w:rsidR="00955400" w:rsidRPr="00955400" w:rsidTr="00A90C95">
        <w:tc>
          <w:tcPr>
            <w:tcW w:w="1101" w:type="dxa"/>
          </w:tcPr>
          <w:p w:rsidR="00955400" w:rsidRPr="00955400" w:rsidRDefault="00955400" w:rsidP="00A90C95">
            <w:pPr>
              <w:spacing w:after="0" w:line="240" w:lineRule="auto"/>
              <w:jc w:val="center"/>
              <w:rPr>
                <w:rFonts w:ascii="Times New Roman" w:hAnsi="Times New Roman" w:cs="Times New Roman"/>
                <w:bCs/>
                <w:sz w:val="24"/>
                <w:szCs w:val="24"/>
              </w:rPr>
            </w:pPr>
            <w:r w:rsidRPr="00955400">
              <w:rPr>
                <w:rFonts w:ascii="Times New Roman" w:hAnsi="Times New Roman" w:cs="Times New Roman"/>
                <w:bCs/>
                <w:sz w:val="24"/>
                <w:szCs w:val="24"/>
              </w:rPr>
              <w:t>ЛР 14</w:t>
            </w:r>
          </w:p>
        </w:tc>
        <w:tc>
          <w:tcPr>
            <w:tcW w:w="9213" w:type="dxa"/>
          </w:tcPr>
          <w:p w:rsidR="00955400" w:rsidRPr="00955400" w:rsidRDefault="00955400" w:rsidP="00A90C95">
            <w:pPr>
              <w:spacing w:after="0" w:line="240" w:lineRule="auto"/>
              <w:jc w:val="both"/>
              <w:rPr>
                <w:rFonts w:ascii="Times New Roman" w:hAnsi="Times New Roman" w:cs="Times New Roman"/>
                <w:bCs/>
                <w:sz w:val="24"/>
                <w:szCs w:val="24"/>
              </w:rPr>
            </w:pPr>
            <w:r w:rsidRPr="00955400">
              <w:rPr>
                <w:rFonts w:ascii="Times New Roman" w:hAnsi="Times New Roman" w:cs="Times New Roman"/>
                <w:bCs/>
                <w:sz w:val="24"/>
                <w:szCs w:val="24"/>
              </w:rPr>
              <w:t xml:space="preserve">Выполняющий профессиональные навыки в сфере </w:t>
            </w:r>
            <w:r w:rsidRPr="00955400">
              <w:rPr>
                <w:rFonts w:ascii="Times New Roman" w:hAnsi="Times New Roman" w:cs="Times New Roman"/>
                <w:i/>
                <w:iCs/>
                <w:sz w:val="24"/>
                <w:szCs w:val="24"/>
              </w:rPr>
              <w:t xml:space="preserve">сервиса домашнего и коммунального хозяйства/гостиничного дела </w:t>
            </w:r>
            <w:r w:rsidRPr="00955400">
              <w:rPr>
                <w:rFonts w:ascii="Times New Roman" w:hAnsi="Times New Roman" w:cs="Times New Roman"/>
                <w:bCs/>
                <w:sz w:val="24"/>
                <w:szCs w:val="24"/>
              </w:rPr>
              <w:t>с учетом специфики субъекта Российской Федерации</w:t>
            </w:r>
          </w:p>
        </w:tc>
      </w:tr>
      <w:bookmarkEnd w:id="0"/>
    </w:tbl>
    <w:p w:rsidR="00A90C95" w:rsidRDefault="00A90C95" w:rsidP="00A90C95">
      <w:pPr>
        <w:spacing w:after="0" w:line="240" w:lineRule="auto"/>
      </w:pPr>
    </w:p>
    <w:p w:rsidR="00A90C95" w:rsidRDefault="00A90C95">
      <w:r>
        <w:br w:type="page"/>
      </w:r>
    </w:p>
    <w:p w:rsidR="00955400" w:rsidRDefault="00955400" w:rsidP="00A90C95">
      <w:pPr>
        <w:spacing w:after="0" w:line="240" w:lineRule="auto"/>
      </w:pPr>
    </w:p>
    <w:p w:rsidR="00955400" w:rsidRPr="002951CD" w:rsidRDefault="00955400" w:rsidP="00A90C95">
      <w:pPr>
        <w:spacing w:after="0" w:line="240" w:lineRule="auto"/>
        <w:jc w:val="center"/>
        <w:rPr>
          <w:rFonts w:ascii="Times New Roman" w:hAnsi="Times New Roman" w:cs="Times New Roman"/>
          <w:b/>
          <w:sz w:val="24"/>
          <w:szCs w:val="24"/>
        </w:rPr>
      </w:pPr>
      <w:r w:rsidRPr="002951CD">
        <w:rPr>
          <w:rFonts w:ascii="Times New Roman" w:hAnsi="Times New Roman" w:cs="Times New Roman"/>
          <w:b/>
          <w:sz w:val="24"/>
          <w:szCs w:val="24"/>
        </w:rPr>
        <w:t xml:space="preserve">2. СТРУКТУРА И СОДЕРЖАНИЕ </w:t>
      </w:r>
      <w:r w:rsidR="00A90C95">
        <w:rPr>
          <w:rFonts w:ascii="Times New Roman" w:hAnsi="Times New Roman" w:cs="Times New Roman"/>
          <w:b/>
          <w:sz w:val="24"/>
          <w:szCs w:val="24"/>
        </w:rPr>
        <w:t xml:space="preserve">ПРОГРАММЫ </w:t>
      </w:r>
      <w:r w:rsidRPr="002951CD">
        <w:rPr>
          <w:rFonts w:ascii="Times New Roman" w:hAnsi="Times New Roman" w:cs="Times New Roman"/>
          <w:b/>
          <w:sz w:val="24"/>
          <w:szCs w:val="24"/>
        </w:rPr>
        <w:t>УЧЕБНОЙ ДИСЦИПЛИНЫ</w:t>
      </w:r>
    </w:p>
    <w:p w:rsidR="00955400" w:rsidRPr="002951CD" w:rsidRDefault="00955400" w:rsidP="00A90C95">
      <w:pPr>
        <w:spacing w:after="0" w:line="240" w:lineRule="auto"/>
        <w:rPr>
          <w:rFonts w:ascii="Times New Roman" w:hAnsi="Times New Roman" w:cs="Times New Roman"/>
          <w:b/>
          <w:sz w:val="24"/>
          <w:szCs w:val="24"/>
        </w:rPr>
      </w:pPr>
    </w:p>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955400" w:rsidRPr="002951CD" w:rsidTr="00955400">
        <w:trPr>
          <w:trHeight w:val="325"/>
        </w:trPr>
        <w:tc>
          <w:tcPr>
            <w:tcW w:w="3981" w:type="pct"/>
            <w:vAlign w:val="center"/>
          </w:tcPr>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Вид учебной работы</w:t>
            </w:r>
          </w:p>
        </w:tc>
        <w:tc>
          <w:tcPr>
            <w:tcW w:w="1019" w:type="pct"/>
            <w:vAlign w:val="center"/>
          </w:tcPr>
          <w:p w:rsidR="00955400" w:rsidRPr="002951CD" w:rsidRDefault="00955400" w:rsidP="00A90C95">
            <w:pPr>
              <w:spacing w:after="0" w:line="240" w:lineRule="auto"/>
              <w:jc w:val="center"/>
              <w:rPr>
                <w:rFonts w:ascii="Times New Roman" w:hAnsi="Times New Roman" w:cs="Times New Roman"/>
                <w:b/>
                <w:iCs/>
                <w:sz w:val="24"/>
                <w:szCs w:val="24"/>
              </w:rPr>
            </w:pPr>
            <w:r w:rsidRPr="002951CD">
              <w:rPr>
                <w:rFonts w:ascii="Times New Roman" w:hAnsi="Times New Roman" w:cs="Times New Roman"/>
                <w:b/>
                <w:iCs/>
                <w:sz w:val="24"/>
                <w:szCs w:val="24"/>
              </w:rPr>
              <w:t>Объем часов</w:t>
            </w:r>
          </w:p>
        </w:tc>
      </w:tr>
      <w:tr w:rsidR="00955400" w:rsidRPr="002951CD" w:rsidTr="00955400">
        <w:trPr>
          <w:trHeight w:val="333"/>
        </w:trPr>
        <w:tc>
          <w:tcPr>
            <w:tcW w:w="3981" w:type="pct"/>
            <w:vAlign w:val="center"/>
          </w:tcPr>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 xml:space="preserve">Объем образовательной программы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955400" w:rsidRPr="002951CD" w:rsidTr="00955400">
        <w:trPr>
          <w:trHeight w:val="267"/>
        </w:trPr>
        <w:tc>
          <w:tcPr>
            <w:tcW w:w="5000" w:type="pct"/>
            <w:gridSpan w:val="2"/>
            <w:vAlign w:val="center"/>
          </w:tcPr>
          <w:p w:rsidR="00955400" w:rsidRPr="002951CD" w:rsidRDefault="00955400" w:rsidP="00A90C95">
            <w:pPr>
              <w:spacing w:after="0" w:line="240" w:lineRule="auto"/>
              <w:rPr>
                <w:rFonts w:ascii="Times New Roman" w:hAnsi="Times New Roman" w:cs="Times New Roman"/>
                <w:iCs/>
                <w:sz w:val="24"/>
                <w:szCs w:val="24"/>
              </w:rPr>
            </w:pPr>
            <w:r w:rsidRPr="002951CD">
              <w:rPr>
                <w:rFonts w:ascii="Times New Roman" w:hAnsi="Times New Roman" w:cs="Times New Roman"/>
                <w:sz w:val="24"/>
                <w:szCs w:val="24"/>
              </w:rPr>
              <w:t>в том числе:</w:t>
            </w:r>
          </w:p>
        </w:tc>
      </w:tr>
      <w:tr w:rsidR="00955400" w:rsidRPr="002951CD" w:rsidTr="00955400">
        <w:trPr>
          <w:trHeight w:val="256"/>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теоретическое обучение</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2</w:t>
            </w:r>
            <w:r>
              <w:rPr>
                <w:rFonts w:ascii="Times New Roman" w:hAnsi="Times New Roman" w:cs="Times New Roman"/>
                <w:iCs/>
                <w:sz w:val="24"/>
                <w:szCs w:val="24"/>
              </w:rPr>
              <w:t>1</w:t>
            </w:r>
          </w:p>
        </w:tc>
      </w:tr>
      <w:tr w:rsidR="00955400" w:rsidRPr="002951CD" w:rsidTr="00955400">
        <w:trPr>
          <w:trHeight w:val="247"/>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 xml:space="preserve">лабораторные занятия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w:t>
            </w:r>
          </w:p>
        </w:tc>
      </w:tr>
      <w:tr w:rsidR="00955400" w:rsidRPr="002951CD" w:rsidTr="00955400">
        <w:trPr>
          <w:trHeight w:val="236"/>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 xml:space="preserve">практические занятия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10</w:t>
            </w:r>
          </w:p>
        </w:tc>
      </w:tr>
      <w:tr w:rsidR="00955400" w:rsidRPr="002951CD" w:rsidTr="00955400">
        <w:trPr>
          <w:trHeight w:val="227"/>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Самостоятельная работа</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4</w:t>
            </w:r>
          </w:p>
        </w:tc>
      </w:tr>
      <w:tr w:rsidR="00955400" w:rsidRPr="002951CD" w:rsidTr="00955400">
        <w:trPr>
          <w:trHeight w:val="89"/>
        </w:trPr>
        <w:tc>
          <w:tcPr>
            <w:tcW w:w="3981" w:type="pct"/>
            <w:vAlign w:val="center"/>
          </w:tcPr>
          <w:p w:rsidR="00955400" w:rsidRPr="002951CD" w:rsidRDefault="00955400" w:rsidP="00A90C95">
            <w:pPr>
              <w:suppressAutoHyphens/>
              <w:spacing w:after="0" w:line="240" w:lineRule="auto"/>
              <w:rPr>
                <w:rFonts w:ascii="Times New Roman" w:hAnsi="Times New Roman" w:cs="Times New Roman"/>
                <w:b/>
                <w:iCs/>
                <w:sz w:val="24"/>
                <w:szCs w:val="24"/>
              </w:rPr>
            </w:pPr>
            <w:r w:rsidRPr="002951CD">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955400" w:rsidRPr="002951CD" w:rsidRDefault="00955400" w:rsidP="00A90C95">
            <w:pPr>
              <w:suppressAutoHyphens/>
              <w:spacing w:after="0" w:line="240" w:lineRule="auto"/>
              <w:jc w:val="center"/>
              <w:rPr>
                <w:rFonts w:ascii="Times New Roman" w:hAnsi="Times New Roman" w:cs="Times New Roman"/>
                <w:b/>
                <w:iCs/>
                <w:sz w:val="24"/>
                <w:szCs w:val="24"/>
              </w:rPr>
            </w:pPr>
            <w:r w:rsidRPr="002951CD">
              <w:rPr>
                <w:rFonts w:ascii="Times New Roman" w:hAnsi="Times New Roman" w:cs="Times New Roman"/>
                <w:b/>
                <w:iCs/>
                <w:sz w:val="24"/>
                <w:szCs w:val="24"/>
              </w:rPr>
              <w:t xml:space="preserve"> 1</w:t>
            </w:r>
          </w:p>
        </w:tc>
      </w:tr>
    </w:tbl>
    <w:p w:rsidR="00955400" w:rsidRPr="002951CD" w:rsidRDefault="00955400" w:rsidP="00A90C95">
      <w:pPr>
        <w:spacing w:after="0" w:line="240" w:lineRule="auto"/>
        <w:rPr>
          <w:rFonts w:ascii="Times New Roman" w:hAnsi="Times New Roman" w:cs="Times New Roman"/>
          <w:b/>
          <w:i/>
          <w:sz w:val="24"/>
          <w:szCs w:val="24"/>
        </w:rPr>
      </w:pPr>
    </w:p>
    <w:p w:rsidR="00955400"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 xml:space="preserve">2.2. Тематический план </w:t>
      </w:r>
    </w:p>
    <w:tbl>
      <w:tblPr>
        <w:tblStyle w:val="ab"/>
        <w:tblW w:w="10314" w:type="dxa"/>
        <w:tblLayout w:type="fixed"/>
        <w:tblLook w:val="04A0" w:firstRow="1" w:lastRow="0" w:firstColumn="1" w:lastColumn="0" w:noHBand="0" w:noVBand="1"/>
      </w:tblPr>
      <w:tblGrid>
        <w:gridCol w:w="6771"/>
        <w:gridCol w:w="708"/>
        <w:gridCol w:w="567"/>
        <w:gridCol w:w="567"/>
        <w:gridCol w:w="567"/>
        <w:gridCol w:w="1134"/>
      </w:tblGrid>
      <w:tr w:rsidR="00955400" w:rsidRPr="00955400" w:rsidTr="00A90C95">
        <w:tc>
          <w:tcPr>
            <w:tcW w:w="6771" w:type="dxa"/>
            <w:vMerge w:val="restart"/>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Наименование разделов/тем</w:t>
            </w:r>
          </w:p>
        </w:tc>
        <w:tc>
          <w:tcPr>
            <w:tcW w:w="2409" w:type="dxa"/>
            <w:gridSpan w:val="4"/>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Вид учебной работы</w:t>
            </w:r>
          </w:p>
        </w:tc>
        <w:tc>
          <w:tcPr>
            <w:tcW w:w="1134" w:type="dxa"/>
            <w:vMerge w:val="restart"/>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Всего часов</w:t>
            </w:r>
          </w:p>
        </w:tc>
      </w:tr>
      <w:tr w:rsidR="00955400" w:rsidRPr="00955400" w:rsidTr="00A90C95">
        <w:tc>
          <w:tcPr>
            <w:tcW w:w="6771" w:type="dxa"/>
            <w:vMerge/>
          </w:tcPr>
          <w:p w:rsidR="00955400" w:rsidRPr="00955400" w:rsidRDefault="00955400" w:rsidP="00A90C95">
            <w:pPr>
              <w:pStyle w:val="ac"/>
              <w:rPr>
                <w:rFonts w:ascii="Times New Roman" w:hAnsi="Times New Roman"/>
                <w:b/>
                <w:sz w:val="24"/>
                <w:szCs w:val="24"/>
              </w:rPr>
            </w:pPr>
          </w:p>
        </w:tc>
        <w:tc>
          <w:tcPr>
            <w:tcW w:w="708"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ТО</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ПЗ</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СР</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КР</w:t>
            </w:r>
          </w:p>
        </w:tc>
        <w:tc>
          <w:tcPr>
            <w:tcW w:w="1134" w:type="dxa"/>
            <w:vMerge/>
          </w:tcPr>
          <w:p w:rsidR="00955400" w:rsidRPr="00955400" w:rsidRDefault="00955400" w:rsidP="00A90C95">
            <w:pPr>
              <w:pStyle w:val="ac"/>
              <w:rPr>
                <w:rFonts w:ascii="Times New Roman" w:hAnsi="Times New Roman"/>
                <w:b/>
                <w:sz w:val="24"/>
                <w:szCs w:val="24"/>
              </w:rPr>
            </w:pPr>
          </w:p>
        </w:tc>
      </w:tr>
      <w:tr w:rsidR="00955400" w:rsidRPr="004040EB" w:rsidTr="00A90C95">
        <w:tc>
          <w:tcPr>
            <w:tcW w:w="6771"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 xml:space="preserve">Введение </w:t>
            </w:r>
          </w:p>
        </w:tc>
        <w:tc>
          <w:tcPr>
            <w:tcW w:w="708" w:type="dxa"/>
          </w:tcPr>
          <w:p w:rsidR="00955400"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Default="00955400" w:rsidP="00A90C95">
            <w:pPr>
              <w:pStyle w:val="ac"/>
              <w:rPr>
                <w:rFonts w:ascii="Times New Roman" w:hAnsi="Times New Roman"/>
                <w:sz w:val="24"/>
                <w:szCs w:val="24"/>
              </w:rPr>
            </w:pPr>
          </w:p>
        </w:tc>
        <w:tc>
          <w:tcPr>
            <w:tcW w:w="567" w:type="dxa"/>
          </w:tcPr>
          <w:p w:rsidR="00955400" w:rsidRDefault="00955400" w:rsidP="00A90C95">
            <w:pPr>
              <w:pStyle w:val="ac"/>
              <w:rPr>
                <w:rFonts w:ascii="Times New Roman" w:hAnsi="Times New Roman"/>
                <w:sz w:val="24"/>
                <w:szCs w:val="24"/>
              </w:rPr>
            </w:pPr>
          </w:p>
        </w:tc>
        <w:tc>
          <w:tcPr>
            <w:tcW w:w="567" w:type="dxa"/>
          </w:tcPr>
          <w:p w:rsidR="00955400" w:rsidRDefault="00955400" w:rsidP="00A90C95">
            <w:pPr>
              <w:pStyle w:val="ac"/>
              <w:rPr>
                <w:rFonts w:ascii="Times New Roman" w:hAnsi="Times New Roman"/>
                <w:sz w:val="24"/>
                <w:szCs w:val="24"/>
              </w:rPr>
            </w:pPr>
          </w:p>
        </w:tc>
        <w:tc>
          <w:tcPr>
            <w:tcW w:w="1134"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p>
        </w:tc>
      </w:tr>
      <w:tr w:rsidR="00955400" w:rsidRPr="004040EB" w:rsidTr="00A90C95">
        <w:tc>
          <w:tcPr>
            <w:tcW w:w="6771" w:type="dxa"/>
          </w:tcPr>
          <w:p w:rsidR="00955400" w:rsidRPr="0005401F" w:rsidRDefault="00955400" w:rsidP="00A90C95">
            <w:pPr>
              <w:pStyle w:val="ac"/>
              <w:jc w:val="both"/>
              <w:rPr>
                <w:rFonts w:ascii="Times New Roman" w:hAnsi="Times New Roman"/>
                <w:sz w:val="24"/>
                <w:szCs w:val="24"/>
              </w:rPr>
            </w:pPr>
            <w:r w:rsidRPr="0005401F">
              <w:rPr>
                <w:rFonts w:ascii="Times New Roman" w:hAnsi="Times New Roman"/>
                <w:bCs/>
                <w:sz w:val="24"/>
                <w:szCs w:val="24"/>
              </w:rPr>
              <w:t>Раздел 1</w:t>
            </w:r>
            <w:r>
              <w:rPr>
                <w:rFonts w:ascii="Times New Roman" w:hAnsi="Times New Roman"/>
                <w:bCs/>
                <w:sz w:val="24"/>
                <w:szCs w:val="24"/>
              </w:rPr>
              <w:t>.</w:t>
            </w:r>
            <w:r w:rsidRPr="0005401F">
              <w:rPr>
                <w:rFonts w:ascii="Times New Roman" w:hAnsi="Times New Roman"/>
                <w:bCs/>
                <w:sz w:val="24"/>
                <w:szCs w:val="24"/>
              </w:rPr>
              <w:t xml:space="preserve"> Нормативно - правовая база охраны труда</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Pr="004040EB" w:rsidRDefault="00955400" w:rsidP="00A90C95">
            <w:pPr>
              <w:pStyle w:val="ac"/>
              <w:rPr>
                <w:rFonts w:ascii="Times New Roman" w:hAnsi="Times New Roman"/>
                <w:sz w:val="24"/>
                <w:szCs w:val="24"/>
              </w:rPr>
            </w:pPr>
          </w:p>
        </w:tc>
        <w:tc>
          <w:tcPr>
            <w:tcW w:w="1134" w:type="dxa"/>
          </w:tcPr>
          <w:p w:rsidR="00955400" w:rsidRPr="0005401F" w:rsidRDefault="00955400" w:rsidP="00A90C95">
            <w:pPr>
              <w:pStyle w:val="ac"/>
              <w:jc w:val="center"/>
              <w:rPr>
                <w:rFonts w:ascii="Times New Roman" w:hAnsi="Times New Roman"/>
                <w:b/>
                <w:sz w:val="24"/>
                <w:szCs w:val="24"/>
              </w:rPr>
            </w:pPr>
            <w:r>
              <w:rPr>
                <w:rFonts w:ascii="Times New Roman" w:hAnsi="Times New Roman"/>
                <w:b/>
                <w:sz w:val="24"/>
                <w:szCs w:val="24"/>
              </w:rPr>
              <w:t>7</w:t>
            </w:r>
          </w:p>
        </w:tc>
      </w:tr>
      <w:tr w:rsidR="00955400" w:rsidRPr="004040EB" w:rsidTr="00A90C95">
        <w:tc>
          <w:tcPr>
            <w:tcW w:w="6771" w:type="dxa"/>
          </w:tcPr>
          <w:p w:rsidR="00955400" w:rsidRPr="0005401F" w:rsidRDefault="00955400" w:rsidP="00A90C95">
            <w:pPr>
              <w:jc w:val="both"/>
              <w:rPr>
                <w:rFonts w:ascii="Times New Roman" w:hAnsi="Times New Roman"/>
                <w:bCs/>
                <w:sz w:val="24"/>
                <w:szCs w:val="24"/>
              </w:rPr>
            </w:pPr>
            <w:r w:rsidRPr="0005401F">
              <w:rPr>
                <w:rFonts w:ascii="Times New Roman" w:hAnsi="Times New Roman"/>
                <w:bCs/>
                <w:sz w:val="24"/>
                <w:szCs w:val="24"/>
              </w:rPr>
              <w:t>Раздел 2</w:t>
            </w:r>
            <w:r>
              <w:rPr>
                <w:rFonts w:ascii="Times New Roman" w:hAnsi="Times New Roman"/>
                <w:bCs/>
                <w:sz w:val="24"/>
                <w:szCs w:val="24"/>
              </w:rPr>
              <w:t xml:space="preserve">. </w:t>
            </w:r>
            <w:r w:rsidRPr="0005401F">
              <w:rPr>
                <w:rFonts w:ascii="Times New Roman" w:hAnsi="Times New Roman"/>
                <w:sz w:val="24"/>
                <w:szCs w:val="24"/>
              </w:rPr>
              <w:t>Условия труда на предприятиях общественного питания</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Pr="004040EB" w:rsidRDefault="00955400" w:rsidP="00A90C95">
            <w:pPr>
              <w:pStyle w:val="ac"/>
              <w:rPr>
                <w:rFonts w:ascii="Times New Roman" w:hAnsi="Times New Roman"/>
                <w:sz w:val="24"/>
                <w:szCs w:val="24"/>
              </w:rPr>
            </w:pPr>
          </w:p>
        </w:tc>
        <w:tc>
          <w:tcPr>
            <w:tcW w:w="1134"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r>
              <w:rPr>
                <w:rFonts w:ascii="Times New Roman" w:hAnsi="Times New Roman"/>
                <w:b/>
                <w:sz w:val="24"/>
                <w:szCs w:val="24"/>
              </w:rPr>
              <w:t>3</w:t>
            </w:r>
          </w:p>
        </w:tc>
      </w:tr>
      <w:tr w:rsidR="00955400" w:rsidRPr="004040EB" w:rsidTr="00A90C95">
        <w:tc>
          <w:tcPr>
            <w:tcW w:w="6771" w:type="dxa"/>
          </w:tcPr>
          <w:p w:rsidR="00955400" w:rsidRPr="0005401F" w:rsidRDefault="00955400" w:rsidP="00A90C95">
            <w:pPr>
              <w:jc w:val="both"/>
              <w:rPr>
                <w:rFonts w:ascii="Times New Roman" w:hAnsi="Times New Roman"/>
                <w:bCs/>
                <w:sz w:val="24"/>
                <w:szCs w:val="24"/>
              </w:rPr>
            </w:pPr>
            <w:r w:rsidRPr="0005401F">
              <w:rPr>
                <w:rFonts w:ascii="Times New Roman" w:hAnsi="Times New Roman"/>
                <w:bCs/>
                <w:sz w:val="24"/>
                <w:szCs w:val="24"/>
              </w:rPr>
              <w:t>Раздел 3</w:t>
            </w:r>
            <w:r>
              <w:rPr>
                <w:rFonts w:ascii="Times New Roman" w:hAnsi="Times New Roman"/>
                <w:bCs/>
                <w:sz w:val="24"/>
                <w:szCs w:val="24"/>
              </w:rPr>
              <w:t xml:space="preserve">. </w:t>
            </w:r>
            <w:r w:rsidRPr="0005401F">
              <w:rPr>
                <w:rFonts w:ascii="Times New Roman" w:hAnsi="Times New Roman"/>
                <w:bCs/>
                <w:sz w:val="24"/>
                <w:szCs w:val="24"/>
              </w:rPr>
              <w:t>Электробезопасность и пожарная безопасность</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8</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4</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2</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1134"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r>
              <w:rPr>
                <w:rFonts w:ascii="Times New Roman" w:hAnsi="Times New Roman"/>
                <w:b/>
                <w:sz w:val="24"/>
                <w:szCs w:val="24"/>
              </w:rPr>
              <w:t>5</w:t>
            </w:r>
          </w:p>
        </w:tc>
      </w:tr>
      <w:tr w:rsidR="00955400" w:rsidRPr="004040EB" w:rsidTr="00A90C95">
        <w:tc>
          <w:tcPr>
            <w:tcW w:w="6771" w:type="dxa"/>
          </w:tcPr>
          <w:p w:rsidR="00955400" w:rsidRPr="001C2F19" w:rsidRDefault="00955400" w:rsidP="00A90C95">
            <w:pPr>
              <w:jc w:val="right"/>
              <w:rPr>
                <w:rFonts w:ascii="Times New Roman" w:hAnsi="Times New Roman"/>
                <w:b/>
                <w:bCs/>
                <w:sz w:val="24"/>
                <w:szCs w:val="24"/>
              </w:rPr>
            </w:pPr>
            <w:r w:rsidRPr="001C2F19">
              <w:rPr>
                <w:rFonts w:ascii="Times New Roman" w:hAnsi="Times New Roman"/>
                <w:b/>
                <w:bCs/>
                <w:sz w:val="24"/>
                <w:szCs w:val="24"/>
              </w:rPr>
              <w:t>Итого</w:t>
            </w:r>
          </w:p>
        </w:tc>
        <w:tc>
          <w:tcPr>
            <w:tcW w:w="708" w:type="dxa"/>
          </w:tcPr>
          <w:p w:rsidR="00955400" w:rsidRPr="001C2F19" w:rsidRDefault="00955400" w:rsidP="00A90C95">
            <w:pPr>
              <w:pStyle w:val="ac"/>
              <w:rPr>
                <w:rFonts w:ascii="Times New Roman" w:hAnsi="Times New Roman"/>
                <w:b/>
                <w:sz w:val="24"/>
                <w:szCs w:val="24"/>
              </w:rPr>
            </w:pPr>
            <w:r w:rsidRPr="001C2F19">
              <w:rPr>
                <w:rFonts w:ascii="Times New Roman" w:hAnsi="Times New Roman"/>
                <w:b/>
                <w:sz w:val="24"/>
                <w:szCs w:val="24"/>
              </w:rPr>
              <w:t>2</w:t>
            </w:r>
            <w:r>
              <w:rPr>
                <w:rFonts w:ascii="Times New Roman" w:hAnsi="Times New Roman"/>
                <w:b/>
                <w:sz w:val="24"/>
                <w:szCs w:val="24"/>
              </w:rPr>
              <w:t>1</w:t>
            </w:r>
          </w:p>
        </w:tc>
        <w:tc>
          <w:tcPr>
            <w:tcW w:w="567" w:type="dxa"/>
          </w:tcPr>
          <w:p w:rsidR="00955400" w:rsidRPr="001C2F19" w:rsidRDefault="00955400" w:rsidP="00A90C95">
            <w:pPr>
              <w:pStyle w:val="ac"/>
              <w:rPr>
                <w:rFonts w:ascii="Times New Roman" w:hAnsi="Times New Roman"/>
                <w:b/>
                <w:sz w:val="24"/>
                <w:szCs w:val="24"/>
              </w:rPr>
            </w:pPr>
            <w:r w:rsidRPr="001C2F19">
              <w:rPr>
                <w:rFonts w:ascii="Times New Roman" w:hAnsi="Times New Roman"/>
                <w:b/>
                <w:sz w:val="24"/>
                <w:szCs w:val="24"/>
              </w:rPr>
              <w:t>1</w:t>
            </w:r>
            <w:r>
              <w:rPr>
                <w:rFonts w:ascii="Times New Roman" w:hAnsi="Times New Roman"/>
                <w:b/>
                <w:sz w:val="24"/>
                <w:szCs w:val="24"/>
              </w:rPr>
              <w:t>0</w:t>
            </w:r>
          </w:p>
        </w:tc>
        <w:tc>
          <w:tcPr>
            <w:tcW w:w="567" w:type="dxa"/>
          </w:tcPr>
          <w:p w:rsidR="00955400" w:rsidRPr="001C2F19" w:rsidRDefault="00955400" w:rsidP="00A90C95">
            <w:pPr>
              <w:pStyle w:val="ac"/>
              <w:rPr>
                <w:rFonts w:ascii="Times New Roman" w:hAnsi="Times New Roman"/>
                <w:b/>
                <w:sz w:val="24"/>
                <w:szCs w:val="24"/>
              </w:rPr>
            </w:pPr>
            <w:r>
              <w:rPr>
                <w:rFonts w:ascii="Times New Roman" w:hAnsi="Times New Roman"/>
                <w:b/>
                <w:sz w:val="24"/>
                <w:szCs w:val="24"/>
              </w:rPr>
              <w:t>4</w:t>
            </w:r>
          </w:p>
        </w:tc>
        <w:tc>
          <w:tcPr>
            <w:tcW w:w="567" w:type="dxa"/>
          </w:tcPr>
          <w:p w:rsidR="00955400" w:rsidRPr="001C2F19" w:rsidRDefault="00955400" w:rsidP="00A90C95">
            <w:pPr>
              <w:pStyle w:val="ac"/>
              <w:rPr>
                <w:rFonts w:ascii="Times New Roman" w:hAnsi="Times New Roman"/>
                <w:b/>
                <w:sz w:val="24"/>
                <w:szCs w:val="24"/>
              </w:rPr>
            </w:pPr>
            <w:r>
              <w:rPr>
                <w:rFonts w:ascii="Times New Roman" w:hAnsi="Times New Roman"/>
                <w:b/>
                <w:sz w:val="24"/>
                <w:szCs w:val="24"/>
              </w:rPr>
              <w:t>1</w:t>
            </w:r>
          </w:p>
        </w:tc>
        <w:tc>
          <w:tcPr>
            <w:tcW w:w="1134" w:type="dxa"/>
          </w:tcPr>
          <w:p w:rsidR="00955400" w:rsidRPr="001C2F19" w:rsidRDefault="00955400" w:rsidP="00A90C95">
            <w:pPr>
              <w:pStyle w:val="ac"/>
              <w:jc w:val="center"/>
              <w:rPr>
                <w:rFonts w:ascii="Times New Roman" w:hAnsi="Times New Roman"/>
                <w:b/>
                <w:sz w:val="24"/>
                <w:szCs w:val="24"/>
              </w:rPr>
            </w:pPr>
            <w:r>
              <w:rPr>
                <w:rFonts w:ascii="Times New Roman" w:hAnsi="Times New Roman"/>
                <w:b/>
                <w:sz w:val="24"/>
                <w:szCs w:val="24"/>
              </w:rPr>
              <w:t>36</w:t>
            </w:r>
          </w:p>
        </w:tc>
      </w:tr>
    </w:tbl>
    <w:p w:rsidR="00955400" w:rsidRDefault="00955400" w:rsidP="00A90C95">
      <w:pPr>
        <w:spacing w:line="240" w:lineRule="auto"/>
        <w:jc w:val="both"/>
      </w:pPr>
    </w:p>
    <w:p w:rsidR="00955400" w:rsidRDefault="00955400" w:rsidP="00A90C95">
      <w:pPr>
        <w:spacing w:after="0" w:line="240" w:lineRule="auto"/>
        <w:rPr>
          <w:rFonts w:ascii="Times New Roman" w:hAnsi="Times New Roman" w:cs="Times New Roman"/>
          <w:b/>
          <w:sz w:val="24"/>
          <w:szCs w:val="24"/>
        </w:rPr>
        <w:sectPr w:rsidR="00955400" w:rsidSect="00A90C95">
          <w:pgSz w:w="11910" w:h="16840"/>
          <w:pgMar w:top="1134" w:right="570" w:bottom="1134" w:left="1134" w:header="0" w:footer="1215" w:gutter="0"/>
          <w:cols w:space="720"/>
        </w:sectPr>
      </w:pPr>
    </w:p>
    <w:p w:rsidR="00955400" w:rsidRPr="002951CD" w:rsidRDefault="00955400" w:rsidP="00A90C95">
      <w:pPr>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2.3 С</w:t>
      </w:r>
      <w:r w:rsidRPr="002951CD">
        <w:rPr>
          <w:rFonts w:ascii="Times New Roman" w:hAnsi="Times New Roman" w:cs="Times New Roman"/>
          <w:b/>
          <w:sz w:val="24"/>
          <w:szCs w:val="24"/>
        </w:rPr>
        <w:t xml:space="preserve">одержание учебной дисциплины </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197"/>
        <w:gridCol w:w="990"/>
        <w:gridCol w:w="1845"/>
      </w:tblGrid>
      <w:tr w:rsidR="00955400" w:rsidRPr="002951CD" w:rsidTr="0022450C">
        <w:trPr>
          <w:trHeight w:val="20"/>
        </w:trPr>
        <w:tc>
          <w:tcPr>
            <w:tcW w:w="620"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Наименование разделов и тем</w:t>
            </w:r>
          </w:p>
        </w:tc>
        <w:tc>
          <w:tcPr>
            <w:tcW w:w="3495"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9"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Объем часов</w:t>
            </w:r>
          </w:p>
        </w:tc>
        <w:tc>
          <w:tcPr>
            <w:tcW w:w="576"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Осваиваемые элементы компетенций</w:t>
            </w:r>
          </w:p>
        </w:tc>
      </w:tr>
      <w:tr w:rsidR="00955400" w:rsidRPr="002951CD" w:rsidTr="0022450C">
        <w:trPr>
          <w:trHeight w:val="20"/>
        </w:trPr>
        <w:tc>
          <w:tcPr>
            <w:tcW w:w="620" w:type="pct"/>
          </w:tcPr>
          <w:p w:rsidR="00955400" w:rsidRPr="002951CD" w:rsidRDefault="00955400" w:rsidP="00A90C95">
            <w:pPr>
              <w:spacing w:after="0" w:line="240" w:lineRule="auto"/>
              <w:jc w:val="center"/>
              <w:rPr>
                <w:rFonts w:ascii="Times New Roman" w:hAnsi="Times New Roman" w:cs="Times New Roman"/>
                <w:bCs/>
                <w:sz w:val="24"/>
                <w:szCs w:val="24"/>
              </w:rPr>
            </w:pPr>
            <w:r w:rsidRPr="002951CD">
              <w:rPr>
                <w:rFonts w:ascii="Times New Roman" w:hAnsi="Times New Roman" w:cs="Times New Roman"/>
                <w:bCs/>
                <w:sz w:val="24"/>
                <w:szCs w:val="24"/>
              </w:rPr>
              <w:t>1</w:t>
            </w:r>
          </w:p>
        </w:tc>
        <w:tc>
          <w:tcPr>
            <w:tcW w:w="3495" w:type="pct"/>
          </w:tcPr>
          <w:p w:rsidR="00955400" w:rsidRPr="002951CD" w:rsidRDefault="00955400" w:rsidP="00A90C95">
            <w:pPr>
              <w:spacing w:after="0" w:line="240" w:lineRule="auto"/>
              <w:jc w:val="center"/>
              <w:rPr>
                <w:rFonts w:ascii="Times New Roman" w:hAnsi="Times New Roman" w:cs="Times New Roman"/>
                <w:bCs/>
                <w:sz w:val="24"/>
                <w:szCs w:val="24"/>
              </w:rPr>
            </w:pPr>
            <w:r w:rsidRPr="002951CD">
              <w:rPr>
                <w:rFonts w:ascii="Times New Roman" w:hAnsi="Times New Roman" w:cs="Times New Roman"/>
                <w:bCs/>
                <w:sz w:val="24"/>
                <w:szCs w:val="24"/>
              </w:rPr>
              <w:t>2</w:t>
            </w:r>
          </w:p>
        </w:tc>
        <w:tc>
          <w:tcPr>
            <w:tcW w:w="309" w:type="pct"/>
          </w:tcPr>
          <w:p w:rsidR="00955400" w:rsidRPr="002951CD" w:rsidRDefault="00955400" w:rsidP="00A90C95">
            <w:pPr>
              <w:spacing w:after="0" w:line="240" w:lineRule="auto"/>
              <w:jc w:val="center"/>
              <w:rPr>
                <w:rFonts w:ascii="Times New Roman" w:hAnsi="Times New Roman" w:cs="Times New Roman"/>
                <w:bCs/>
                <w:sz w:val="24"/>
                <w:szCs w:val="24"/>
              </w:rPr>
            </w:pPr>
            <w:r w:rsidRPr="002951CD">
              <w:rPr>
                <w:rFonts w:ascii="Times New Roman" w:hAnsi="Times New Roman" w:cs="Times New Roman"/>
                <w:bCs/>
                <w:sz w:val="24"/>
                <w:szCs w:val="24"/>
              </w:rPr>
              <w:t>3</w:t>
            </w:r>
          </w:p>
        </w:tc>
        <w:tc>
          <w:tcPr>
            <w:tcW w:w="576" w:type="pct"/>
          </w:tcPr>
          <w:p w:rsidR="00955400" w:rsidRPr="002951CD" w:rsidRDefault="00955400" w:rsidP="00A90C95">
            <w:pPr>
              <w:spacing w:after="0" w:line="240" w:lineRule="auto"/>
              <w:jc w:val="center"/>
              <w:rPr>
                <w:rFonts w:ascii="Times New Roman" w:hAnsi="Times New Roman" w:cs="Times New Roman"/>
                <w:bCs/>
                <w:sz w:val="24"/>
                <w:szCs w:val="24"/>
              </w:rPr>
            </w:pPr>
            <w:r w:rsidRPr="002951CD">
              <w:rPr>
                <w:rFonts w:ascii="Times New Roman" w:hAnsi="Times New Roman" w:cs="Times New Roman"/>
                <w:bCs/>
                <w:sz w:val="24"/>
                <w:szCs w:val="24"/>
              </w:rPr>
              <w:t>4</w:t>
            </w:r>
          </w:p>
        </w:tc>
      </w:tr>
      <w:tr w:rsidR="00955400" w:rsidRPr="002951CD" w:rsidTr="0022450C">
        <w:trPr>
          <w:trHeight w:val="812"/>
        </w:trPr>
        <w:tc>
          <w:tcPr>
            <w:tcW w:w="620" w:type="pct"/>
          </w:tcPr>
          <w:p w:rsidR="00955400" w:rsidRPr="00C02E2E" w:rsidRDefault="00955400" w:rsidP="00A90C95">
            <w:pPr>
              <w:spacing w:after="0" w:line="240" w:lineRule="auto"/>
              <w:rPr>
                <w:rFonts w:ascii="Times New Roman" w:hAnsi="Times New Roman" w:cs="Times New Roman"/>
                <w:bCs/>
                <w:sz w:val="24"/>
                <w:szCs w:val="24"/>
              </w:rPr>
            </w:pPr>
            <w:r w:rsidRPr="00C02E2E">
              <w:rPr>
                <w:rFonts w:ascii="Times New Roman" w:hAnsi="Times New Roman" w:cs="Times New Roman"/>
                <w:bCs/>
                <w:sz w:val="24"/>
                <w:szCs w:val="24"/>
              </w:rPr>
              <w:t>Введение.</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Основные понятия в области охраны труда. Предмет, цели и задачи дисциплины. Межпредметные связи с другими дисциплинами. Роль знаний по охране труда в профессиональной деятельности. Состояние охраны труда в отрасли.</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sz w:val="24"/>
                <w:szCs w:val="24"/>
              </w:rPr>
              <w:t>1</w:t>
            </w:r>
          </w:p>
        </w:tc>
        <w:tc>
          <w:tcPr>
            <w:tcW w:w="576" w:type="pct"/>
          </w:tcPr>
          <w:p w:rsidR="00955400" w:rsidRPr="002951CD" w:rsidRDefault="00955400" w:rsidP="00A90C95">
            <w:pPr>
              <w:spacing w:after="0" w:line="240" w:lineRule="auto"/>
              <w:rPr>
                <w:rFonts w:ascii="Times New Roman" w:hAnsi="Times New Roman" w:cs="Times New Roman"/>
                <w:i/>
                <w:sz w:val="24"/>
                <w:szCs w:val="24"/>
              </w:rPr>
            </w:pPr>
            <w:r w:rsidRPr="002951CD">
              <w:rPr>
                <w:rFonts w:ascii="Times New Roman" w:hAnsi="Times New Roman" w:cs="Times New Roman"/>
                <w:i/>
                <w:sz w:val="24"/>
                <w:szCs w:val="24"/>
              </w:rPr>
              <w:t>ОК 1-7, 9,10</w:t>
            </w:r>
          </w:p>
        </w:tc>
      </w:tr>
      <w:tr w:rsidR="00955400" w:rsidRPr="002951CD" w:rsidTr="0022450C">
        <w:trPr>
          <w:trHeight w:val="20"/>
        </w:trPr>
        <w:tc>
          <w:tcPr>
            <w:tcW w:w="4115" w:type="pct"/>
            <w:gridSpan w:val="2"/>
          </w:tcPr>
          <w:p w:rsidR="00955400" w:rsidRPr="002951CD" w:rsidRDefault="00955400" w:rsidP="00A90C95">
            <w:pPr>
              <w:spacing w:after="0" w:line="240" w:lineRule="auto"/>
              <w:rPr>
                <w:rFonts w:ascii="Times New Roman" w:hAnsi="Times New Roman" w:cs="Times New Roman"/>
                <w:b/>
                <w:bCs/>
                <w:i/>
                <w:sz w:val="24"/>
                <w:szCs w:val="24"/>
              </w:rPr>
            </w:pPr>
            <w:r w:rsidRPr="002951CD">
              <w:rPr>
                <w:rFonts w:ascii="Times New Roman" w:hAnsi="Times New Roman" w:cs="Times New Roman"/>
                <w:b/>
                <w:bCs/>
                <w:i/>
                <w:sz w:val="24"/>
                <w:szCs w:val="24"/>
              </w:rPr>
              <w:t>Раздел 1Нормативно - правовая база охраны труда</w:t>
            </w:r>
          </w:p>
        </w:tc>
        <w:tc>
          <w:tcPr>
            <w:tcW w:w="309" w:type="pct"/>
          </w:tcPr>
          <w:p w:rsidR="00955400" w:rsidRPr="00955400" w:rsidRDefault="00955400" w:rsidP="00A90C95">
            <w:pPr>
              <w:spacing w:after="0" w:line="240" w:lineRule="auto"/>
              <w:jc w:val="both"/>
              <w:rPr>
                <w:rFonts w:ascii="Times New Roman" w:hAnsi="Times New Roman" w:cs="Times New Roman"/>
                <w:b/>
                <w:sz w:val="24"/>
                <w:szCs w:val="24"/>
              </w:rPr>
            </w:pPr>
            <w:r w:rsidRPr="00955400">
              <w:rPr>
                <w:rFonts w:ascii="Times New Roman" w:hAnsi="Times New Roman" w:cs="Times New Roman"/>
                <w:b/>
                <w:sz w:val="24"/>
                <w:szCs w:val="24"/>
              </w:rPr>
              <w:t>7</w:t>
            </w:r>
          </w:p>
        </w:tc>
        <w:tc>
          <w:tcPr>
            <w:tcW w:w="576" w:type="pct"/>
          </w:tcPr>
          <w:p w:rsidR="00955400" w:rsidRPr="002951CD" w:rsidRDefault="00955400" w:rsidP="00A90C95">
            <w:pPr>
              <w:spacing w:after="0" w:line="240" w:lineRule="auto"/>
              <w:rPr>
                <w:rFonts w:ascii="Times New Roman" w:hAnsi="Times New Roman" w:cs="Times New Roman"/>
                <w:i/>
                <w:sz w:val="24"/>
                <w:szCs w:val="24"/>
              </w:rPr>
            </w:pPr>
          </w:p>
        </w:tc>
      </w:tr>
      <w:tr w:rsidR="00955400" w:rsidRPr="002951CD" w:rsidTr="0022450C">
        <w:trPr>
          <w:trHeight w:val="2393"/>
        </w:trPr>
        <w:tc>
          <w:tcPr>
            <w:tcW w:w="620" w:type="pc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1.1</w:t>
            </w:r>
            <w:r>
              <w:rPr>
                <w:rFonts w:ascii="Times New Roman" w:hAnsi="Times New Roman" w:cs="Times New Roman"/>
                <w:bCs/>
                <w:sz w:val="24"/>
                <w:szCs w:val="24"/>
              </w:rPr>
              <w:t xml:space="preserve"> </w:t>
            </w:r>
            <w:r w:rsidRPr="00025981">
              <w:rPr>
                <w:rFonts w:ascii="Times New Roman" w:hAnsi="Times New Roman" w:cs="Times New Roman"/>
                <w:bCs/>
                <w:sz w:val="24"/>
                <w:szCs w:val="24"/>
              </w:rPr>
              <w:t>Законодательство в области охраны труда.</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Нормативно-правовая база охраны труда: понятие, назначение. Федеральные законы в области охраны труда: Конституция Российской Федерации, «Об основах охраны труда в Российской Федерации», Трудовой кодекс Российской Федерации (гл. 33-36). Основные нормы, регламентирующие этими законами, сферами их применения.</w:t>
            </w:r>
            <w:r>
              <w:rPr>
                <w:rFonts w:ascii="Times New Roman" w:hAnsi="Times New Roman" w:cs="Times New Roman"/>
                <w:sz w:val="24"/>
                <w:szCs w:val="24"/>
              </w:rPr>
              <w:t xml:space="preserve"> </w:t>
            </w:r>
            <w:r w:rsidRPr="002951CD">
              <w:rPr>
                <w:rFonts w:ascii="Times New Roman" w:hAnsi="Times New Roman" w:cs="Times New Roman"/>
                <w:sz w:val="24"/>
                <w:szCs w:val="24"/>
              </w:rPr>
              <w:t>Основные направления государственной политики в области охраны труда. Полномочия органов государственной власти России и субъектов РФ, а также местного самоуправления в области охраны труда. Государственные нормативные требования охраны труда (Трудовой кодекс РФ, ст. 211).</w:t>
            </w:r>
            <w:r>
              <w:rPr>
                <w:rFonts w:ascii="Times New Roman" w:hAnsi="Times New Roman" w:cs="Times New Roman"/>
                <w:sz w:val="24"/>
                <w:szCs w:val="24"/>
              </w:rPr>
              <w:t xml:space="preserve"> </w:t>
            </w:r>
            <w:r w:rsidRPr="002951CD">
              <w:rPr>
                <w:rFonts w:ascii="Times New Roman" w:hAnsi="Times New Roman" w:cs="Times New Roman"/>
                <w:sz w:val="24"/>
                <w:szCs w:val="24"/>
              </w:rPr>
              <w:t>Система стандартов по технике безопасности: назначение, объекты. Межотраслевые правила по охране труда, назначение, содержание, порядок действия.</w:t>
            </w:r>
            <w:r>
              <w:rPr>
                <w:rFonts w:ascii="Times New Roman" w:hAnsi="Times New Roman" w:cs="Times New Roman"/>
                <w:sz w:val="24"/>
                <w:szCs w:val="24"/>
              </w:rPr>
              <w:t xml:space="preserve"> </w:t>
            </w:r>
            <w:r w:rsidRPr="002951CD">
              <w:rPr>
                <w:rFonts w:ascii="Times New Roman" w:hAnsi="Times New Roman" w:cs="Times New Roman"/>
                <w:sz w:val="24"/>
                <w:szCs w:val="24"/>
              </w:rPr>
              <w:t>Положение о системе сертификации работ по охране труда в организациях: назначение, содержание.</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З1, </w:t>
            </w:r>
          </w:p>
          <w:p w:rsidR="00955400" w:rsidRPr="002951CD" w:rsidRDefault="00955400" w:rsidP="00A90C95">
            <w:pPr>
              <w:spacing w:after="0" w:line="240" w:lineRule="auto"/>
              <w:rPr>
                <w:rFonts w:ascii="Times New Roman" w:hAnsi="Times New Roman" w:cs="Times New Roman"/>
                <w:bCs/>
                <w:i/>
                <w:sz w:val="24"/>
                <w:szCs w:val="24"/>
              </w:rPr>
            </w:pPr>
          </w:p>
        </w:tc>
      </w:tr>
      <w:tr w:rsidR="00955400" w:rsidRPr="002951CD" w:rsidTr="0022450C">
        <w:trPr>
          <w:trHeight w:val="2457"/>
        </w:trPr>
        <w:tc>
          <w:tcPr>
            <w:tcW w:w="620" w:type="pc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1.2</w:t>
            </w:r>
            <w:r>
              <w:rPr>
                <w:rFonts w:ascii="Times New Roman" w:hAnsi="Times New Roman" w:cs="Times New Roman"/>
                <w:bCs/>
                <w:sz w:val="24"/>
                <w:szCs w:val="24"/>
              </w:rPr>
              <w:t xml:space="preserve"> </w:t>
            </w:r>
            <w:r w:rsidRPr="00025981">
              <w:rPr>
                <w:rFonts w:ascii="Times New Roman" w:hAnsi="Times New Roman" w:cs="Times New Roman"/>
                <w:sz w:val="24"/>
                <w:szCs w:val="24"/>
              </w:rPr>
              <w:t>Обеспечение охраны труда</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Обеспечение охраны труда: понятие, назначение. Государственное управление охраной труда.</w:t>
            </w:r>
            <w:r>
              <w:rPr>
                <w:rFonts w:ascii="Times New Roman" w:hAnsi="Times New Roman" w:cs="Times New Roman"/>
                <w:sz w:val="24"/>
                <w:szCs w:val="24"/>
              </w:rPr>
              <w:t xml:space="preserve"> </w:t>
            </w:r>
            <w:r w:rsidRPr="002951CD">
              <w:rPr>
                <w:rFonts w:ascii="Times New Roman" w:hAnsi="Times New Roman" w:cs="Times New Roman"/>
                <w:sz w:val="24"/>
                <w:szCs w:val="24"/>
              </w:rPr>
              <w:t>Государственный надзор и контроль за соблюдением законодательства об охране труда. Органы надзора и контроля за охраной труда. Федеральные инспекции труда: назначение, задачи, функции. Права государственных инспекторов труда. Государственные технические инспекции (Госгортехнадзор, Госэнергонадзор, Госсанинспекция, Государственная пожарная инспекция и др.), их назначение и функции.</w:t>
            </w:r>
            <w:r w:rsidR="0022450C">
              <w:rPr>
                <w:rFonts w:ascii="Times New Roman" w:hAnsi="Times New Roman" w:cs="Times New Roman"/>
                <w:sz w:val="24"/>
                <w:szCs w:val="24"/>
              </w:rPr>
              <w:t xml:space="preserve"> </w:t>
            </w:r>
            <w:r w:rsidRPr="002951CD">
              <w:rPr>
                <w:rFonts w:ascii="Times New Roman" w:hAnsi="Times New Roman" w:cs="Times New Roman"/>
                <w:sz w:val="24"/>
                <w:szCs w:val="24"/>
              </w:rPr>
              <w:t>Административный, общественный, личный контроль за охраной труда. Права и обязанности профсоюзов по вопросам охраны труда. Правовые акты, регулирующие взаимные обязательства сторон по условиям и охране труда (Коллективный договор, соглашение по охране труда). Ответственность за нарушение требований охраны труда: административная, дисциплинарная, уголовная.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BA174F"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З1, З2 </w:t>
            </w:r>
          </w:p>
        </w:tc>
      </w:tr>
      <w:tr w:rsidR="00955400" w:rsidRPr="002951CD" w:rsidTr="0022450C">
        <w:trPr>
          <w:trHeight w:val="2967"/>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lastRenderedPageBreak/>
              <w:t xml:space="preserve">Тема 1.3. </w:t>
            </w:r>
            <w:r w:rsidRPr="00025981">
              <w:rPr>
                <w:rFonts w:ascii="Times New Roman" w:hAnsi="Times New Roman" w:cs="Times New Roman"/>
                <w:sz w:val="24"/>
                <w:szCs w:val="24"/>
              </w:rPr>
              <w:t>Организация охраны труда в организациях, на предприятиях.</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Служба охраны труда на предприятии: назначение, основные задачи, права, функциональные обязанности. Основание для заключения договоров со специалистами или организациями, оказывающими услугу по охране труда. Комитеты (комиссии) по охране труда: состав, назначение.</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Обязанности работодателя по обеспечению безопасных условий и охраны труда. Соответствие производственных процессов и продукции требования охраны труда. Обязанности работника по соблюдению норм и правил по охране труда. Санитарно-бытовые и лечебно-профилактическое обслуживание работников. Обеспечение прав работников на охрану труда. Дополнительные гарантии по охране труда отдельных категорий работников.</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Обеспечение и профессиональная подготовка в области охраны труда. Инструктажи по охране и технике безопасности (вводный, первичный, повторный, внеплановый, текущий), характеристика, оформление документации.</w:t>
            </w:r>
            <w:r w:rsidR="0022450C">
              <w:rPr>
                <w:rFonts w:ascii="Times New Roman" w:hAnsi="Times New Roman" w:cs="Times New Roman"/>
                <w:sz w:val="24"/>
                <w:szCs w:val="24"/>
              </w:rPr>
              <w:t xml:space="preserve"> </w:t>
            </w:r>
            <w:r w:rsidRPr="002951CD">
              <w:rPr>
                <w:rFonts w:ascii="Times New Roman" w:hAnsi="Times New Roman" w:cs="Times New Roman"/>
                <w:sz w:val="24"/>
                <w:szCs w:val="24"/>
              </w:rPr>
              <w:t>Финансирование мероприятий по улучшению условий и охраны труда.</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134915"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З2, З3,</w:t>
            </w: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 xml:space="preserve">Самостоятельная работа обучающихся </w:t>
            </w:r>
            <w:r w:rsidRPr="002951CD">
              <w:rPr>
                <w:rFonts w:ascii="Times New Roman" w:hAnsi="Times New Roman" w:cs="Times New Roman"/>
                <w:bCs/>
                <w:sz w:val="24"/>
                <w:szCs w:val="24"/>
              </w:rPr>
              <w:t xml:space="preserve">Работа над учебным материалом, ответы на контрольные вопросы; изучение нормативных материалов. </w:t>
            </w:r>
            <w:r w:rsidRPr="002951CD">
              <w:rPr>
                <w:rFonts w:ascii="Times New Roman" w:eastAsia="Times New Roman" w:hAnsi="Times New Roman" w:cs="Times New Roman"/>
                <w:bCs/>
                <w:sz w:val="24"/>
                <w:szCs w:val="24"/>
              </w:rPr>
              <w:t>Оформление документации по инструктажам по охране труда и технике безопасности.</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Раздел 2</w:t>
            </w:r>
            <w:r>
              <w:rPr>
                <w:rFonts w:ascii="Times New Roman" w:hAnsi="Times New Roman" w:cs="Times New Roman"/>
                <w:b/>
                <w:bCs/>
                <w:i/>
                <w:sz w:val="24"/>
                <w:szCs w:val="24"/>
              </w:rPr>
              <w:t xml:space="preserve"> </w:t>
            </w:r>
            <w:r w:rsidRPr="002951CD">
              <w:rPr>
                <w:rFonts w:ascii="Times New Roman" w:hAnsi="Times New Roman" w:cs="Times New Roman"/>
                <w:b/>
                <w:i/>
                <w:sz w:val="24"/>
                <w:szCs w:val="24"/>
              </w:rPr>
              <w:t>Условия труда на предприятиях общественного питания</w:t>
            </w:r>
          </w:p>
        </w:tc>
        <w:tc>
          <w:tcPr>
            <w:tcW w:w="309" w:type="pct"/>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b/>
                <w:bCs/>
                <w:sz w:val="24"/>
                <w:szCs w:val="24"/>
              </w:rPr>
              <w:t>13</w:t>
            </w:r>
          </w:p>
        </w:tc>
        <w:tc>
          <w:tcPr>
            <w:tcW w:w="576" w:type="pct"/>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203"/>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t>Тема 2.1</w:t>
            </w:r>
            <w:r>
              <w:rPr>
                <w:rFonts w:ascii="Times New Roman" w:hAnsi="Times New Roman" w:cs="Times New Roman"/>
                <w:bCs/>
                <w:sz w:val="24"/>
                <w:szCs w:val="24"/>
              </w:rPr>
              <w:t xml:space="preserve"> </w:t>
            </w:r>
            <w:r w:rsidRPr="00025981">
              <w:rPr>
                <w:rFonts w:ascii="Times New Roman" w:hAnsi="Times New Roman" w:cs="Times New Roman"/>
                <w:sz w:val="24"/>
                <w:szCs w:val="24"/>
              </w:rPr>
              <w:t>Основы понятия условия труда. Опасные и вредные производственные факторы</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Основные понятия: условия труда, их виды. Основные метеорологические параметры (производственный микроклимат) и их влияние на организм человека. Санитарные нормы условий труда. Мероприятия по поддерживанию установленных норм.</w:t>
            </w:r>
            <w:r>
              <w:rPr>
                <w:rFonts w:ascii="Times New Roman" w:hAnsi="Times New Roman" w:cs="Times New Roman"/>
                <w:sz w:val="24"/>
                <w:szCs w:val="24"/>
              </w:rPr>
              <w:t xml:space="preserve"> </w:t>
            </w:r>
            <w:r w:rsidRPr="002951CD">
              <w:rPr>
                <w:rFonts w:ascii="Times New Roman" w:hAnsi="Times New Roman" w:cs="Times New Roman"/>
                <w:sz w:val="24"/>
                <w:szCs w:val="24"/>
              </w:rPr>
              <w:t>Вредные производственные факторы: понятие, классификация. Краткая характеристика отдельных видов вредных производственных факторов (шум, вибрация, тепловое излучение, электромагнитные поля и т.д.), их воздействие на человека.</w:t>
            </w:r>
            <w:r>
              <w:rPr>
                <w:rFonts w:ascii="Times New Roman" w:hAnsi="Times New Roman" w:cs="Times New Roman"/>
                <w:sz w:val="24"/>
                <w:szCs w:val="24"/>
              </w:rPr>
              <w:t xml:space="preserve"> </w:t>
            </w:r>
            <w:r w:rsidRPr="002951CD">
              <w:rPr>
                <w:rFonts w:ascii="Times New Roman" w:hAnsi="Times New Roman" w:cs="Times New Roman"/>
                <w:sz w:val="24"/>
                <w:szCs w:val="24"/>
              </w:rPr>
              <w:t>Допустимые параметры опасных и вредных производственных факторов, свойственных производственным процессам в общественном питании. Понятие о ПДК (предельно-допустимых концентрациях) вредных факторов. Способы и средства защиты от вредных производственных факторов.</w:t>
            </w:r>
          </w:p>
        </w:tc>
        <w:tc>
          <w:tcPr>
            <w:tcW w:w="309" w:type="pct"/>
          </w:tcPr>
          <w:p w:rsidR="00955400" w:rsidRPr="002951CD" w:rsidRDefault="006D00DC"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У1, У3</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 xml:space="preserve">З3, З4. </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tabs>
                <w:tab w:val="left" w:pos="4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1 </w:t>
            </w:r>
            <w:r w:rsidRPr="002951CD">
              <w:rPr>
                <w:rFonts w:ascii="Times New Roman" w:hAnsi="Times New Roman" w:cs="Times New Roman"/>
                <w:sz w:val="24"/>
                <w:szCs w:val="24"/>
              </w:rPr>
              <w:t>Исследование метеорологических характеристик помещений, проверка их соответствия установленным нормам.</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74"/>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2.2</w:t>
            </w:r>
            <w:r>
              <w:rPr>
                <w:rFonts w:ascii="Times New Roman" w:hAnsi="Times New Roman" w:cs="Times New Roman"/>
                <w:bCs/>
                <w:sz w:val="24"/>
                <w:szCs w:val="24"/>
              </w:rPr>
              <w:t xml:space="preserve"> </w:t>
            </w:r>
            <w:r w:rsidRPr="00025981">
              <w:rPr>
                <w:rFonts w:ascii="Times New Roman" w:hAnsi="Times New Roman" w:cs="Times New Roman"/>
                <w:sz w:val="24"/>
                <w:szCs w:val="24"/>
              </w:rPr>
              <w:t>Производственный травматизм и профессиональные заболевания.</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Производственный травматизм и профессиональные заболевания: понятия, причины и их анализ. Травмо</w:t>
            </w:r>
            <w:r>
              <w:rPr>
                <w:rFonts w:ascii="Times New Roman" w:hAnsi="Times New Roman" w:cs="Times New Roman"/>
                <w:sz w:val="24"/>
                <w:szCs w:val="24"/>
              </w:rPr>
              <w:t xml:space="preserve"> </w:t>
            </w:r>
            <w:r w:rsidRPr="002951CD">
              <w:rPr>
                <w:rFonts w:ascii="Times New Roman" w:hAnsi="Times New Roman" w:cs="Times New Roman"/>
                <w:sz w:val="24"/>
                <w:szCs w:val="24"/>
              </w:rPr>
              <w:t>опасные производственные факторы в предприятиях общественного питания. Изучение травматизма: методы, документальное оформление, отчетность. Первая помощь при механических травмах (переломах, вывихах, ушибах и д.т.), при поражениях холодильными агентами и др. основные мероприятия по предупреждению травматизма и профессиональных заболеваний.</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Несчастные случаи: понятия, классификация. Порядок расследования и документального оформления и учета несчастных случаев в организациях. Порядок возмещения работодателями вреда, причиненного здоровью работников в связи с несчастными случаями. Доврачебная помощь пострадавшим от несчастного случая.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4</w:t>
            </w:r>
          </w:p>
        </w:tc>
        <w:tc>
          <w:tcPr>
            <w:tcW w:w="576" w:type="pct"/>
            <w:vMerge w:val="restart"/>
          </w:tcPr>
          <w:p w:rsidR="00955400" w:rsidRDefault="00955400" w:rsidP="00A90C95">
            <w:pPr>
              <w:spacing w:after="0" w:line="240" w:lineRule="auto"/>
              <w:rPr>
                <w:rFonts w:ascii="Times New Roman" w:hAnsi="Times New Roman" w:cs="Times New Roman"/>
                <w:i/>
                <w:sz w:val="24"/>
                <w:szCs w:val="24"/>
              </w:rPr>
            </w:pPr>
            <w:r w:rsidRPr="002951CD">
              <w:rPr>
                <w:rFonts w:ascii="Times New Roman" w:hAnsi="Times New Roman" w:cs="Times New Roman"/>
                <w:i/>
                <w:sz w:val="24"/>
                <w:szCs w:val="24"/>
              </w:rPr>
              <w:t>ОК 1-7, 9,10</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У1, У3, У4, У5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З3, З4, З5</w:t>
            </w:r>
          </w:p>
        </w:tc>
      </w:tr>
      <w:tr w:rsidR="00955400" w:rsidRPr="002951CD" w:rsidTr="0022450C">
        <w:trPr>
          <w:trHeight w:val="645"/>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2</w:t>
            </w:r>
            <w:r w:rsidRPr="002951CD">
              <w:rPr>
                <w:rFonts w:ascii="Times New Roman" w:hAnsi="Times New Roman" w:cs="Times New Roman"/>
                <w:sz w:val="24"/>
                <w:szCs w:val="24"/>
              </w:rPr>
              <w:t>Анализ причин производственного травматизма на предприятии. Определение коэффициентов травматизма: общего, частоты, тяжести, оформление актов.</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645"/>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autoSpaceDE w:val="0"/>
              <w:autoSpaceDN w:val="0"/>
              <w:adjustRightInd w:val="0"/>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3</w:t>
            </w:r>
            <w:r>
              <w:rPr>
                <w:rFonts w:ascii="Times New Roman" w:eastAsia="Times New Roman" w:hAnsi="Times New Roman" w:cs="Times New Roman"/>
                <w:sz w:val="24"/>
                <w:szCs w:val="24"/>
                <w:lang w:eastAsia="en-US"/>
              </w:rPr>
              <w:t xml:space="preserve"> П</w:t>
            </w:r>
            <w:r w:rsidRPr="002951CD">
              <w:rPr>
                <w:rFonts w:ascii="Times New Roman" w:eastAsia="Times New Roman" w:hAnsi="Times New Roman" w:cs="Times New Roman"/>
                <w:sz w:val="24"/>
                <w:szCs w:val="24"/>
                <w:lang w:eastAsia="en-US"/>
              </w:rPr>
              <w:t>ров</w:t>
            </w:r>
            <w:r>
              <w:rPr>
                <w:rFonts w:ascii="Times New Roman" w:eastAsia="Times New Roman" w:hAnsi="Times New Roman" w:cs="Times New Roman"/>
                <w:sz w:val="24"/>
                <w:szCs w:val="24"/>
                <w:lang w:eastAsia="en-US"/>
              </w:rPr>
              <w:t>е</w:t>
            </w:r>
            <w:r w:rsidRPr="002951CD">
              <w:rPr>
                <w:rFonts w:ascii="Times New Roman" w:eastAsia="Times New Roman" w:hAnsi="Times New Roman" w:cs="Times New Roman"/>
                <w:sz w:val="24"/>
                <w:szCs w:val="24"/>
                <w:lang w:eastAsia="en-US"/>
              </w:rPr>
              <w:t>д</w:t>
            </w:r>
            <w:r>
              <w:rPr>
                <w:rFonts w:ascii="Times New Roman" w:eastAsia="Times New Roman" w:hAnsi="Times New Roman" w:cs="Times New Roman"/>
                <w:sz w:val="24"/>
                <w:szCs w:val="24"/>
                <w:lang w:eastAsia="en-US"/>
              </w:rPr>
              <w:t>ение</w:t>
            </w:r>
            <w:r w:rsidRPr="002951CD">
              <w:rPr>
                <w:rFonts w:ascii="Times New Roman" w:eastAsia="Times New Roman" w:hAnsi="Times New Roman" w:cs="Times New Roman"/>
                <w:sz w:val="24"/>
                <w:szCs w:val="24"/>
                <w:lang w:eastAsia="en-US"/>
              </w:rPr>
              <w:t xml:space="preserve"> вводн</w:t>
            </w:r>
            <w:r>
              <w:rPr>
                <w:rFonts w:ascii="Times New Roman" w:eastAsia="Times New Roman" w:hAnsi="Times New Roman" w:cs="Times New Roman"/>
                <w:sz w:val="24"/>
                <w:szCs w:val="24"/>
                <w:lang w:eastAsia="en-US"/>
              </w:rPr>
              <w:t>ого</w:t>
            </w:r>
            <w:r w:rsidRPr="002951CD">
              <w:rPr>
                <w:rFonts w:ascii="Times New Roman" w:eastAsia="Times New Roman" w:hAnsi="Times New Roman" w:cs="Times New Roman"/>
                <w:sz w:val="24"/>
                <w:szCs w:val="24"/>
                <w:lang w:eastAsia="en-US"/>
              </w:rPr>
              <w:t xml:space="preserve"> инструктаж</w:t>
            </w:r>
            <w:r>
              <w:rPr>
                <w:rFonts w:ascii="Times New Roman" w:eastAsia="Times New Roman" w:hAnsi="Times New Roman" w:cs="Times New Roman"/>
                <w:sz w:val="24"/>
                <w:szCs w:val="24"/>
                <w:lang w:eastAsia="en-US"/>
              </w:rPr>
              <w:t>а</w:t>
            </w:r>
            <w:r w:rsidRPr="002951CD">
              <w:rPr>
                <w:rFonts w:ascii="Times New Roman" w:eastAsia="Times New Roman" w:hAnsi="Times New Roman" w:cs="Times New Roman"/>
                <w:sz w:val="24"/>
                <w:szCs w:val="24"/>
                <w:lang w:eastAsia="en-US"/>
              </w:rPr>
              <w:t xml:space="preserve"> помощника повара (кондитера), инструктирова</w:t>
            </w:r>
            <w:r>
              <w:rPr>
                <w:rFonts w:ascii="Times New Roman" w:eastAsia="Times New Roman" w:hAnsi="Times New Roman" w:cs="Times New Roman"/>
                <w:sz w:val="24"/>
                <w:szCs w:val="24"/>
                <w:lang w:eastAsia="en-US"/>
              </w:rPr>
              <w:t>ние</w:t>
            </w:r>
            <w:r w:rsidRPr="002951CD">
              <w:rPr>
                <w:rFonts w:ascii="Times New Roman" w:eastAsia="Times New Roman" w:hAnsi="Times New Roman" w:cs="Times New Roman"/>
                <w:sz w:val="24"/>
                <w:szCs w:val="24"/>
                <w:lang w:eastAsia="en-US"/>
              </w:rPr>
              <w:t xml:space="preserve"> их по вопросам техники безопасности на рабочем месте с учет</w:t>
            </w:r>
            <w:r>
              <w:rPr>
                <w:rFonts w:ascii="Times New Roman" w:eastAsia="Times New Roman" w:hAnsi="Times New Roman" w:cs="Times New Roman"/>
                <w:sz w:val="24"/>
                <w:szCs w:val="24"/>
                <w:lang w:eastAsia="en-US"/>
              </w:rPr>
              <w:t>ом специфики выполняемых работ.</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b/>
                <w:bCs/>
                <w:i/>
                <w:sz w:val="24"/>
                <w:szCs w:val="24"/>
              </w:rPr>
              <w:t>Самостоятельная работа</w:t>
            </w:r>
            <w:r w:rsidR="00A90C95">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2951CD">
              <w:rPr>
                <w:rFonts w:ascii="Times New Roman" w:hAnsi="Times New Roman" w:cs="Times New Roman"/>
                <w:sz w:val="24"/>
                <w:szCs w:val="24"/>
              </w:rPr>
              <w:t xml:space="preserve">Работа над учебным </w:t>
            </w:r>
            <w:r>
              <w:rPr>
                <w:rFonts w:ascii="Times New Roman" w:hAnsi="Times New Roman" w:cs="Times New Roman"/>
                <w:sz w:val="24"/>
                <w:szCs w:val="24"/>
              </w:rPr>
              <w:t xml:space="preserve">проектом </w:t>
            </w:r>
            <w:r w:rsidRPr="002951CD">
              <w:rPr>
                <w:rFonts w:ascii="Times New Roman" w:eastAsia="Times New Roman" w:hAnsi="Times New Roman" w:cs="Times New Roman"/>
                <w:bCs/>
                <w:sz w:val="24"/>
                <w:szCs w:val="24"/>
              </w:rPr>
              <w:t>по теме «Производственный травматизм», «Виды профессиональных заболеваний в системе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Раздел 3</w:t>
            </w:r>
            <w:r>
              <w:rPr>
                <w:rFonts w:ascii="Times New Roman" w:hAnsi="Times New Roman" w:cs="Times New Roman"/>
                <w:b/>
                <w:bCs/>
                <w:i/>
                <w:sz w:val="24"/>
                <w:szCs w:val="24"/>
              </w:rPr>
              <w:t xml:space="preserve"> </w:t>
            </w:r>
            <w:r w:rsidRPr="002951CD">
              <w:rPr>
                <w:rFonts w:ascii="Times New Roman" w:hAnsi="Times New Roman" w:cs="Times New Roman"/>
                <w:b/>
                <w:bCs/>
                <w:i/>
                <w:sz w:val="24"/>
                <w:szCs w:val="24"/>
              </w:rPr>
              <w:t>Электробезопасность и пожарная безопасность</w:t>
            </w:r>
          </w:p>
        </w:tc>
        <w:tc>
          <w:tcPr>
            <w:tcW w:w="309" w:type="pct"/>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b/>
                <w:bCs/>
                <w:sz w:val="24"/>
                <w:szCs w:val="24"/>
              </w:rPr>
              <w:t>15</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p>
        </w:tc>
      </w:tr>
      <w:tr w:rsidR="00955400" w:rsidRPr="002951CD" w:rsidTr="0022450C">
        <w:trPr>
          <w:trHeight w:val="1351"/>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3.1</w:t>
            </w:r>
            <w:r>
              <w:rPr>
                <w:rFonts w:ascii="Times New Roman" w:hAnsi="Times New Roman" w:cs="Times New Roman"/>
                <w:bCs/>
                <w:sz w:val="24"/>
                <w:szCs w:val="24"/>
              </w:rPr>
              <w:t xml:space="preserve"> </w:t>
            </w:r>
            <w:r w:rsidRPr="00025981">
              <w:rPr>
                <w:rFonts w:ascii="Times New Roman" w:hAnsi="Times New Roman" w:cs="Times New Roman"/>
                <w:sz w:val="24"/>
                <w:szCs w:val="24"/>
              </w:rPr>
              <w:t>Электробезопасность.</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Электробезопасность: понятие, последствия поражения человека электрическим током. Условия возникновения электротравм, их классификация. Факторы, влияющие на тяжесть электротравм (параметры тока, время воздействия, особенности состояния организма).</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Классификация условий работы по степени электробезопасности. Опасные узлы и зоны машин. Требования электробезопасности, предъявляемые к конструкции технологического оборудования.</w:t>
            </w:r>
          </w:p>
        </w:tc>
        <w:tc>
          <w:tcPr>
            <w:tcW w:w="309" w:type="pct"/>
            <w:vMerge w:val="restar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4</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З3, </w:t>
            </w:r>
            <w:r w:rsidRPr="00134915">
              <w:rPr>
                <w:rFonts w:ascii="Times New Roman" w:eastAsia="Times New Roman" w:hAnsi="Times New Roman" w:cs="Times New Roman"/>
                <w:sz w:val="24"/>
                <w:szCs w:val="24"/>
                <w:lang w:eastAsia="en-US"/>
              </w:rPr>
              <w:t xml:space="preserve">З6 </w:t>
            </w:r>
          </w:p>
        </w:tc>
      </w:tr>
      <w:tr w:rsidR="00955400" w:rsidRPr="002951CD" w:rsidTr="0022450C">
        <w:trPr>
          <w:trHeight w:val="1953"/>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Защита от поражения электрическим током. Технические способы защиты (защитное заземление и зануление, защитное отключение, изоляция и ограждение токоведущих частей), понятие, назначение. Порядок и сроки проверки заземляющих устройств, и сопротивление изоляции. Индивидуальные средства защиты от поражения электрическим током, их виды, назначение, сроки проверки, правила эксплуатации и хранения.</w:t>
            </w:r>
            <w:r>
              <w:rPr>
                <w:rFonts w:ascii="Times New Roman" w:hAnsi="Times New Roman" w:cs="Times New Roman"/>
                <w:sz w:val="24"/>
                <w:szCs w:val="24"/>
              </w:rPr>
              <w:t xml:space="preserve"> </w:t>
            </w:r>
            <w:r w:rsidRPr="002951CD">
              <w:rPr>
                <w:rFonts w:ascii="Times New Roman" w:hAnsi="Times New Roman" w:cs="Times New Roman"/>
                <w:sz w:val="24"/>
                <w:szCs w:val="24"/>
              </w:rPr>
              <w:t>Статистическое электричество: понятие, способы защиты от его воздействия.</w:t>
            </w:r>
            <w:r>
              <w:rPr>
                <w:rFonts w:ascii="Times New Roman" w:hAnsi="Times New Roman" w:cs="Times New Roman"/>
                <w:sz w:val="24"/>
                <w:szCs w:val="24"/>
              </w:rPr>
              <w:t xml:space="preserve"> </w:t>
            </w:r>
            <w:r w:rsidRPr="002951CD">
              <w:rPr>
                <w:rFonts w:ascii="Times New Roman" w:hAnsi="Times New Roman" w:cs="Times New Roman"/>
                <w:sz w:val="24"/>
                <w:szCs w:val="24"/>
              </w:rPr>
              <w:t>Технические и организационные мероприятия по обеспечению электробезопасности на предприятиях общественного питания.</w:t>
            </w:r>
          </w:p>
        </w:tc>
        <w:tc>
          <w:tcPr>
            <w:tcW w:w="309" w:type="pct"/>
            <w:vMerge/>
          </w:tcPr>
          <w:p w:rsidR="00955400" w:rsidRPr="002951CD" w:rsidRDefault="00955400" w:rsidP="00A90C95">
            <w:pPr>
              <w:spacing w:after="0" w:line="240" w:lineRule="auto"/>
              <w:jc w:val="both"/>
              <w:rPr>
                <w:rFonts w:ascii="Times New Roman" w:hAnsi="Times New Roman" w:cs="Times New Roman"/>
                <w:bCs/>
                <w:color w:val="FF0000"/>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
                <w:bCs/>
                <w:i/>
                <w:sz w:val="24"/>
                <w:szCs w:val="24"/>
              </w:rPr>
              <w:t>Самостоятельная работа</w:t>
            </w:r>
            <w:r>
              <w:rPr>
                <w:rFonts w:ascii="Times New Roman" w:hAnsi="Times New Roman" w:cs="Times New Roman"/>
                <w:b/>
                <w:bCs/>
                <w:i/>
                <w:sz w:val="24"/>
                <w:szCs w:val="24"/>
              </w:rPr>
              <w:t xml:space="preserve">: </w:t>
            </w:r>
            <w:r w:rsidRPr="002951CD">
              <w:rPr>
                <w:rFonts w:ascii="Times New Roman" w:hAnsi="Times New Roman" w:cs="Times New Roman"/>
                <w:sz w:val="24"/>
                <w:szCs w:val="24"/>
              </w:rPr>
              <w:t xml:space="preserve">Работа над учебным материалом, ответы на контрольные вопросы; изучение нормативных материалов; </w:t>
            </w:r>
            <w:r w:rsidRPr="002951CD">
              <w:rPr>
                <w:rFonts w:ascii="Times New Roman" w:eastAsia="Times New Roman" w:hAnsi="Times New Roman" w:cs="Times New Roman"/>
                <w:bCs/>
                <w:sz w:val="24"/>
                <w:szCs w:val="24"/>
              </w:rPr>
              <w:t>составление конспектов с использованием нормативных документов по электробезопасности. Составление плана мероприятий по обеспечению электробезопасности в горячем цехе предприятия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tcBorders>
              <w:top w:val="nil"/>
            </w:tcBorders>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1694"/>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3.2</w:t>
            </w:r>
            <w:r>
              <w:rPr>
                <w:rFonts w:ascii="Times New Roman" w:hAnsi="Times New Roman" w:cs="Times New Roman"/>
                <w:bCs/>
                <w:sz w:val="24"/>
                <w:szCs w:val="24"/>
              </w:rPr>
              <w:t xml:space="preserve"> </w:t>
            </w:r>
            <w:r w:rsidRPr="00025981">
              <w:rPr>
                <w:rFonts w:ascii="Times New Roman" w:hAnsi="Times New Roman" w:cs="Times New Roman"/>
                <w:sz w:val="24"/>
                <w:szCs w:val="24"/>
              </w:rPr>
              <w:t>Пожарная Безопасность.</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Пожарная безопасность: понятие, последствия ее несоблюдения. Правовая база: ФЗ «О пожарной безопасности», стандарты ССБТ, правила и инструкции по пожарной безопасности. Организация пожарной охраны в предприятиях. Пожарная безопасность зданий и сооружений (СниП 21-01-97). Правила пожарной безопасности в РФ (ППБ 01-99). Обязанности и ответственность должностных лиц за обеспечением пожарной безопасности в предприятиях. Государственная служба пожарной безопасности: назначение, структура, область компетенции.</w:t>
            </w:r>
          </w:p>
        </w:tc>
        <w:tc>
          <w:tcPr>
            <w:tcW w:w="309" w:type="pct"/>
            <w:vMerge w:val="restart"/>
          </w:tcPr>
          <w:p w:rsidR="00955400" w:rsidRPr="002951CD" w:rsidRDefault="006D00DC"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У2, У5 </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З3,</w:t>
            </w:r>
            <w:r w:rsidRPr="00134915">
              <w:rPr>
                <w:rFonts w:ascii="Times New Roman" w:eastAsia="Times New Roman" w:hAnsi="Times New Roman" w:cs="Times New Roman"/>
                <w:sz w:val="24"/>
                <w:szCs w:val="24"/>
                <w:lang w:eastAsia="en-US"/>
              </w:rPr>
              <w:t xml:space="preserve">З6 </w:t>
            </w:r>
          </w:p>
        </w:tc>
      </w:tr>
      <w:tr w:rsidR="00955400" w:rsidRPr="002951CD" w:rsidTr="0022450C">
        <w:trPr>
          <w:trHeight w:val="1978"/>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sz w:val="24"/>
                <w:szCs w:val="24"/>
              </w:rPr>
              <w:t>Противопожарный инструктаж: понятие, назначение, виды, порядок, сроки проведения и документальное оформление. Противопожарный режим содержания территории предприятия, его помещений и оборудования. Действия администрации и работников предприятия при возникновении пожаров. Эвакуация людей из помещений, охваченных пожаров.</w:t>
            </w:r>
            <w:r>
              <w:rPr>
                <w:rFonts w:ascii="Times New Roman" w:hAnsi="Times New Roman" w:cs="Times New Roman"/>
                <w:sz w:val="24"/>
                <w:szCs w:val="24"/>
              </w:rPr>
              <w:t xml:space="preserve"> </w:t>
            </w:r>
            <w:r w:rsidRPr="002951CD">
              <w:rPr>
                <w:rFonts w:ascii="Times New Roman" w:hAnsi="Times New Roman" w:cs="Times New Roman"/>
                <w:sz w:val="24"/>
                <w:szCs w:val="24"/>
              </w:rPr>
              <w:t>Факторы пожарной опасности отраслевых объектов. Основные причины возникновения пожаров в предприятиях, способы предупреждения и тушения пожаров. Огнетушители: назначение, типы, устройство, принцип действия, правила хранения и применения.</w:t>
            </w:r>
          </w:p>
        </w:tc>
        <w:tc>
          <w:tcPr>
            <w:tcW w:w="309" w:type="pct"/>
            <w:vMerge/>
          </w:tcPr>
          <w:p w:rsidR="00955400" w:rsidRPr="002951CD" w:rsidRDefault="00955400" w:rsidP="00A90C95">
            <w:pPr>
              <w:spacing w:after="0" w:line="240" w:lineRule="auto"/>
              <w:jc w:val="both"/>
              <w:rPr>
                <w:rFonts w:ascii="Times New Roman" w:hAnsi="Times New Roman" w:cs="Times New Roman"/>
                <w:bCs/>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i/>
                <w:sz w:val="24"/>
                <w:szCs w:val="24"/>
              </w:rPr>
            </w:pPr>
          </w:p>
        </w:tc>
      </w:tr>
      <w:tr w:rsidR="00955400" w:rsidRPr="002951CD" w:rsidTr="0022450C">
        <w:trPr>
          <w:trHeight w:val="831"/>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Пожарный инвентарь. Противопожарное водоснабжение, его виды, особенности устройства и применения. Средства пожарной сигнализации и связь, их типы, назначение.</w:t>
            </w:r>
            <w:r>
              <w:rPr>
                <w:rFonts w:ascii="Times New Roman" w:hAnsi="Times New Roman" w:cs="Times New Roman"/>
                <w:sz w:val="24"/>
                <w:szCs w:val="24"/>
              </w:rPr>
              <w:t xml:space="preserve"> </w:t>
            </w:r>
            <w:r w:rsidRPr="002951CD">
              <w:rPr>
                <w:rFonts w:ascii="Times New Roman" w:hAnsi="Times New Roman" w:cs="Times New Roman"/>
                <w:sz w:val="24"/>
                <w:szCs w:val="24"/>
              </w:rPr>
              <w:t>Организация эвакуации людей при пожаре на предприятии общественного питания.</w:t>
            </w:r>
          </w:p>
        </w:tc>
        <w:tc>
          <w:tcPr>
            <w:tcW w:w="309" w:type="pct"/>
            <w:vMerge/>
          </w:tcPr>
          <w:p w:rsidR="00955400" w:rsidRPr="002951CD" w:rsidRDefault="00955400" w:rsidP="00A90C95">
            <w:pPr>
              <w:spacing w:after="0" w:line="240" w:lineRule="auto"/>
              <w:jc w:val="both"/>
              <w:rPr>
                <w:rFonts w:ascii="Times New Roman" w:hAnsi="Times New Roman" w:cs="Times New Roman"/>
                <w:bCs/>
                <w:color w:val="FF0000"/>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3 </w:t>
            </w:r>
            <w:r w:rsidRPr="002951CD">
              <w:rPr>
                <w:rFonts w:ascii="Times New Roman" w:hAnsi="Times New Roman" w:cs="Times New Roman"/>
                <w:sz w:val="24"/>
                <w:szCs w:val="24"/>
              </w:rPr>
              <w:t>Изучение устройства и овладения приемами эксплуатации средств тушения пожаров, пожарной сигнализации и связи. Составление плана эвакуации людей при пожаре в предприятии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1275"/>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t>Тема 3.3</w:t>
            </w:r>
            <w:r>
              <w:rPr>
                <w:rFonts w:ascii="Times New Roman" w:hAnsi="Times New Roman" w:cs="Times New Roman"/>
                <w:bCs/>
                <w:sz w:val="24"/>
                <w:szCs w:val="24"/>
              </w:rPr>
              <w:t xml:space="preserve"> </w:t>
            </w:r>
            <w:r w:rsidRPr="00025981">
              <w:rPr>
                <w:rFonts w:ascii="Times New Roman" w:hAnsi="Times New Roman" w:cs="Times New Roman"/>
                <w:sz w:val="24"/>
                <w:szCs w:val="24"/>
              </w:rPr>
              <w:t>Требования безопасности к производственному оборудованию.</w:t>
            </w:r>
          </w:p>
        </w:tc>
        <w:tc>
          <w:tcPr>
            <w:tcW w:w="3495" w:type="pct"/>
          </w:tcPr>
          <w:p w:rsidR="00955400" w:rsidRPr="002951CD" w:rsidRDefault="00955400" w:rsidP="00A9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
              <w:jc w:val="both"/>
              <w:rPr>
                <w:rFonts w:ascii="Times New Roman" w:hAnsi="Times New Roman" w:cs="Times New Roman"/>
                <w:b/>
                <w:bCs/>
                <w:i/>
                <w:sz w:val="24"/>
                <w:szCs w:val="24"/>
              </w:rPr>
            </w:pPr>
            <w:r w:rsidRPr="002951CD">
              <w:rPr>
                <w:rFonts w:ascii="Times New Roman" w:hAnsi="Times New Roman" w:cs="Times New Roman"/>
                <w:sz w:val="24"/>
                <w:szCs w:val="24"/>
              </w:rPr>
              <w:t>Нормативная база: стандарты ССБТ, правила и инструкции по технике безопасности</w:t>
            </w:r>
            <w:r>
              <w:rPr>
                <w:rFonts w:ascii="Times New Roman" w:hAnsi="Times New Roman" w:cs="Times New Roman"/>
                <w:sz w:val="24"/>
                <w:szCs w:val="24"/>
              </w:rPr>
              <w:t>.</w:t>
            </w:r>
            <w:r w:rsidRPr="002951CD">
              <w:rPr>
                <w:rFonts w:ascii="Times New Roman" w:hAnsi="Times New Roman" w:cs="Times New Roman"/>
                <w:sz w:val="24"/>
                <w:szCs w:val="24"/>
              </w:rPr>
              <w:t xml:space="preserve"> Общие требования безопасности, предъявляемые к торгово-технологическому оборудованию (к материалам, конструкции, эксплуатации, элементам защиты, монтажу и т.д.). Опасные зоны технологического оборудования</w:t>
            </w:r>
            <w:r>
              <w:rPr>
                <w:rFonts w:ascii="Times New Roman" w:hAnsi="Times New Roman" w:cs="Times New Roman"/>
                <w:sz w:val="24"/>
                <w:szCs w:val="24"/>
              </w:rPr>
              <w:t>.</w:t>
            </w:r>
            <w:r w:rsidRPr="002951CD">
              <w:rPr>
                <w:rFonts w:ascii="Times New Roman" w:hAnsi="Times New Roman" w:cs="Times New Roman"/>
                <w:sz w:val="24"/>
                <w:szCs w:val="24"/>
              </w:rPr>
              <w:t xml:space="preserve"> Специальные требования безопасности при эксплуатации различных типов торгово-технологического оборудования: механического, торгового, измерительного, холодильного, подъемно-транспортного и др.</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З3,</w:t>
            </w:r>
            <w:r w:rsidRPr="00134915">
              <w:rPr>
                <w:rFonts w:ascii="Times New Roman" w:eastAsia="Times New Roman" w:hAnsi="Times New Roman" w:cs="Times New Roman"/>
                <w:sz w:val="24"/>
                <w:szCs w:val="24"/>
                <w:lang w:eastAsia="en-US"/>
              </w:rPr>
              <w:t>З6</w:t>
            </w: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ind w:left="34" w:hanging="34"/>
              <w:jc w:val="both"/>
              <w:rPr>
                <w:rFonts w:ascii="Times New Roman" w:hAnsi="Times New Roman" w:cs="Times New Roman"/>
                <w:b/>
                <w:bCs/>
                <w:sz w:val="24"/>
                <w:szCs w:val="24"/>
              </w:rPr>
            </w:pPr>
            <w:r w:rsidRPr="002951CD">
              <w:rPr>
                <w:rFonts w:ascii="Times New Roman" w:hAnsi="Times New Roman" w:cs="Times New Roman"/>
                <w:b/>
                <w:bCs/>
                <w:i/>
                <w:sz w:val="24"/>
                <w:szCs w:val="24"/>
              </w:rPr>
              <w:t xml:space="preserve">Самостоятельная работа </w:t>
            </w:r>
            <w:r w:rsidRPr="002951CD">
              <w:rPr>
                <w:rFonts w:ascii="Times New Roman" w:hAnsi="Times New Roman" w:cs="Times New Roman"/>
                <w:sz w:val="24"/>
                <w:szCs w:val="24"/>
              </w:rPr>
              <w:t>Работа над учебным материалом, ответы на контрольные вопросы; изучение нормативных документов</w:t>
            </w:r>
            <w:r w:rsidRPr="002951CD">
              <w:rPr>
                <w:rFonts w:ascii="Times New Roman" w:eastAsia="Times New Roman" w:hAnsi="Times New Roman" w:cs="Times New Roman"/>
                <w:bCs/>
                <w:sz w:val="24"/>
                <w:szCs w:val="24"/>
              </w:rPr>
              <w:t>. Решение ситуационных задач по безопасной эксплуатации торгово-технологического оборудования.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right"/>
              <w:rPr>
                <w:rFonts w:ascii="Times New Roman" w:hAnsi="Times New Roman" w:cs="Times New Roman"/>
                <w:b/>
                <w:bCs/>
                <w:i/>
                <w:sz w:val="24"/>
                <w:szCs w:val="24"/>
              </w:rPr>
            </w:pPr>
            <w:r w:rsidRPr="002951CD">
              <w:rPr>
                <w:rFonts w:ascii="Times New Roman" w:hAnsi="Times New Roman" w:cs="Times New Roman"/>
                <w:b/>
                <w:bCs/>
                <w:i/>
                <w:sz w:val="24"/>
                <w:szCs w:val="24"/>
              </w:rPr>
              <w:t>Дифференцированный зачёт</w:t>
            </w:r>
          </w:p>
        </w:tc>
        <w:tc>
          <w:tcPr>
            <w:tcW w:w="309" w:type="pct"/>
          </w:tcPr>
          <w:p w:rsidR="00955400" w:rsidRPr="002951CD" w:rsidRDefault="00955400" w:rsidP="00A90C95">
            <w:pPr>
              <w:spacing w:after="0" w:line="240" w:lineRule="auto"/>
              <w:jc w:val="center"/>
              <w:rPr>
                <w:rFonts w:ascii="Times New Roman" w:hAnsi="Times New Roman" w:cs="Times New Roman"/>
                <w:b/>
                <w:bCs/>
                <w:i/>
                <w:sz w:val="24"/>
                <w:szCs w:val="24"/>
              </w:rPr>
            </w:pPr>
            <w:r w:rsidRPr="002951CD">
              <w:rPr>
                <w:rFonts w:ascii="Times New Roman" w:hAnsi="Times New Roman" w:cs="Times New Roman"/>
                <w:b/>
                <w:bCs/>
                <w:i/>
                <w:sz w:val="24"/>
                <w:szCs w:val="24"/>
              </w:rPr>
              <w:t>1</w:t>
            </w:r>
          </w:p>
        </w:tc>
        <w:tc>
          <w:tcPr>
            <w:tcW w:w="576" w:type="pct"/>
          </w:tcPr>
          <w:p w:rsidR="00955400" w:rsidRPr="002951CD" w:rsidRDefault="00955400" w:rsidP="00A90C95">
            <w:pPr>
              <w:spacing w:after="0" w:line="240" w:lineRule="auto"/>
              <w:rPr>
                <w:rFonts w:ascii="Times New Roman" w:hAnsi="Times New Roman" w:cs="Times New Roman"/>
                <w:b/>
                <w:bCs/>
                <w:i/>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right"/>
              <w:rPr>
                <w:rFonts w:ascii="Times New Roman" w:hAnsi="Times New Roman" w:cs="Times New Roman"/>
                <w:b/>
                <w:bCs/>
                <w:i/>
                <w:sz w:val="24"/>
                <w:szCs w:val="24"/>
              </w:rPr>
            </w:pPr>
            <w:r w:rsidRPr="002951CD">
              <w:rPr>
                <w:rFonts w:ascii="Times New Roman" w:hAnsi="Times New Roman" w:cs="Times New Roman"/>
                <w:b/>
                <w:bCs/>
                <w:i/>
                <w:sz w:val="24"/>
                <w:szCs w:val="24"/>
              </w:rPr>
              <w:t>Всего:</w:t>
            </w:r>
          </w:p>
        </w:tc>
        <w:tc>
          <w:tcPr>
            <w:tcW w:w="309" w:type="pct"/>
          </w:tcPr>
          <w:p w:rsidR="00955400" w:rsidRPr="002951CD" w:rsidRDefault="00955400" w:rsidP="00A90C9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36</w:t>
            </w:r>
          </w:p>
        </w:tc>
        <w:tc>
          <w:tcPr>
            <w:tcW w:w="576" w:type="pct"/>
          </w:tcPr>
          <w:p w:rsidR="00955400" w:rsidRPr="002951CD" w:rsidRDefault="00955400" w:rsidP="00A90C95">
            <w:pPr>
              <w:spacing w:after="0" w:line="240" w:lineRule="auto"/>
              <w:rPr>
                <w:rFonts w:ascii="Times New Roman" w:hAnsi="Times New Roman" w:cs="Times New Roman"/>
                <w:b/>
                <w:bCs/>
                <w:i/>
                <w:sz w:val="24"/>
                <w:szCs w:val="24"/>
              </w:rPr>
            </w:pPr>
          </w:p>
        </w:tc>
      </w:tr>
    </w:tbl>
    <w:p w:rsidR="00955400" w:rsidRDefault="00955400" w:rsidP="00A90C95">
      <w:pPr>
        <w:spacing w:line="240" w:lineRule="auto"/>
        <w:jc w:val="both"/>
      </w:pPr>
    </w:p>
    <w:p w:rsidR="00955400" w:rsidRPr="00677521" w:rsidRDefault="00955400" w:rsidP="00A90C95">
      <w:pPr>
        <w:spacing w:line="240" w:lineRule="auto"/>
        <w:jc w:val="both"/>
        <w:sectPr w:rsidR="00955400" w:rsidRPr="00677521" w:rsidSect="00A90C95">
          <w:pgSz w:w="16840" w:h="11910" w:orient="landscape"/>
          <w:pgMar w:top="851" w:right="1134" w:bottom="425" w:left="1134" w:header="0" w:footer="1215" w:gutter="0"/>
          <w:cols w:space="720"/>
        </w:sectPr>
      </w:pPr>
    </w:p>
    <w:p w:rsidR="00955400" w:rsidRPr="00677521" w:rsidRDefault="006D00DC" w:rsidP="00A90C95">
      <w:pPr>
        <w:pStyle w:val="2"/>
        <w:ind w:left="0" w:firstLine="0"/>
        <w:jc w:val="center"/>
      </w:pPr>
      <w:r>
        <w:lastRenderedPageBreak/>
        <w:t xml:space="preserve">3. </w:t>
      </w:r>
      <w:r w:rsidR="00955400" w:rsidRPr="00677521">
        <w:t>УСЛОВИЯ РЕАЛИЗАЦИИ УЧЕБНОЙ ДИСЦИПЛИНЫ</w:t>
      </w:r>
    </w:p>
    <w:p w:rsidR="00955400" w:rsidRPr="00677521" w:rsidRDefault="00955400" w:rsidP="00A90C95">
      <w:pPr>
        <w:pStyle w:val="a3"/>
        <w:rPr>
          <w:b/>
          <w:sz w:val="23"/>
        </w:rPr>
      </w:pPr>
    </w:p>
    <w:p w:rsidR="0022450C" w:rsidRDefault="006D00DC" w:rsidP="00A90C95">
      <w:pPr>
        <w:pStyle w:val="a5"/>
        <w:ind w:left="0" w:firstLine="709"/>
        <w:rPr>
          <w:sz w:val="24"/>
        </w:rPr>
      </w:pPr>
      <w:r w:rsidRPr="006D00DC">
        <w:rPr>
          <w:b/>
          <w:sz w:val="24"/>
        </w:rPr>
        <w:t>3.1.</w:t>
      </w:r>
      <w:r>
        <w:rPr>
          <w:sz w:val="24"/>
        </w:rPr>
        <w:t xml:space="preserve"> </w:t>
      </w:r>
      <w:r w:rsidR="0022450C" w:rsidRPr="0022450C">
        <w:rPr>
          <w:b/>
          <w:sz w:val="24"/>
        </w:rPr>
        <w:t>Материально- техническое обеспечение</w:t>
      </w:r>
    </w:p>
    <w:p w:rsidR="00955400" w:rsidRPr="00677521" w:rsidRDefault="00955400" w:rsidP="00A90C95">
      <w:pPr>
        <w:pStyle w:val="a5"/>
        <w:ind w:left="0" w:firstLine="709"/>
        <w:rPr>
          <w:sz w:val="24"/>
        </w:rPr>
      </w:pPr>
      <w:r w:rsidRPr="00677521">
        <w:rPr>
          <w:sz w:val="24"/>
        </w:rPr>
        <w:t>Для</w:t>
      </w:r>
      <w:r w:rsidR="006D00DC">
        <w:rPr>
          <w:sz w:val="24"/>
        </w:rPr>
        <w:t xml:space="preserve"> </w:t>
      </w:r>
      <w:r w:rsidRPr="00677521">
        <w:rPr>
          <w:sz w:val="24"/>
        </w:rPr>
        <w:t>реализации</w:t>
      </w:r>
      <w:r w:rsidR="006D00DC">
        <w:rPr>
          <w:sz w:val="24"/>
        </w:rPr>
        <w:t xml:space="preserve"> </w:t>
      </w:r>
      <w:r w:rsidRPr="00677521">
        <w:rPr>
          <w:sz w:val="24"/>
        </w:rPr>
        <w:t>программы</w:t>
      </w:r>
      <w:r w:rsidR="006D00DC">
        <w:rPr>
          <w:sz w:val="24"/>
        </w:rPr>
        <w:t xml:space="preserve"> </w:t>
      </w:r>
      <w:r w:rsidRPr="00677521">
        <w:rPr>
          <w:sz w:val="24"/>
        </w:rPr>
        <w:t>учебной</w:t>
      </w:r>
      <w:r w:rsidR="006D00DC">
        <w:rPr>
          <w:sz w:val="24"/>
        </w:rPr>
        <w:t xml:space="preserve"> </w:t>
      </w:r>
      <w:r w:rsidRPr="00677521">
        <w:rPr>
          <w:sz w:val="24"/>
        </w:rPr>
        <w:t>дисциплины</w:t>
      </w:r>
      <w:r w:rsidR="006D00DC">
        <w:rPr>
          <w:sz w:val="24"/>
        </w:rPr>
        <w:t xml:space="preserve"> </w:t>
      </w:r>
      <w:r w:rsidRPr="00677521">
        <w:rPr>
          <w:sz w:val="24"/>
        </w:rPr>
        <w:t>предусмотрены следующие специальные помещения:</w:t>
      </w:r>
    </w:p>
    <w:p w:rsidR="00955400" w:rsidRPr="00677521" w:rsidRDefault="00955400" w:rsidP="00A90C95">
      <w:pPr>
        <w:pStyle w:val="a3"/>
        <w:ind w:firstLine="720"/>
        <w:jc w:val="both"/>
      </w:pPr>
      <w:r w:rsidRPr="00677521">
        <w:t>Кабинет «Безопасности жизнедеятельности и охраны труда»,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955400" w:rsidRPr="00677521" w:rsidRDefault="006D00DC" w:rsidP="00A90C95">
      <w:pPr>
        <w:pStyle w:val="2"/>
        <w:ind w:left="0" w:firstLine="709"/>
      </w:pPr>
      <w:r>
        <w:t xml:space="preserve">3.2. </w:t>
      </w:r>
      <w:r w:rsidR="00955400" w:rsidRPr="00677521">
        <w:t>Информационное обеспечение реализации программы</w:t>
      </w:r>
    </w:p>
    <w:p w:rsidR="00955400" w:rsidRPr="00677521" w:rsidRDefault="006D00DC" w:rsidP="00A90C95">
      <w:pPr>
        <w:pStyle w:val="2"/>
        <w:ind w:left="720" w:firstLine="0"/>
        <w:jc w:val="both"/>
        <w:rPr>
          <w:sz w:val="23"/>
        </w:rPr>
      </w:pPr>
      <w:r>
        <w:t xml:space="preserve">3.2.1. </w:t>
      </w:r>
      <w:r w:rsidR="00955400" w:rsidRPr="00677521">
        <w:t>Электронные издания (электронные ресурсы)</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1. Бурашников, Ю.</w:t>
      </w:r>
      <w:r w:rsidR="00955400" w:rsidRPr="006D00DC">
        <w:rPr>
          <w:rFonts w:ascii="Times New Roman" w:hAnsi="Times New Roman" w:cs="Times New Roman"/>
          <w:sz w:val="24"/>
          <w:szCs w:val="24"/>
        </w:rPr>
        <w:t xml:space="preserve">М. Безопасность жизнедеятельности. Охрана труда на предприятиях пищевых </w:t>
      </w:r>
      <w:r w:rsidR="00A90C95" w:rsidRPr="006D00DC">
        <w:rPr>
          <w:rFonts w:ascii="Times New Roman" w:hAnsi="Times New Roman" w:cs="Times New Roman"/>
          <w:sz w:val="24"/>
          <w:szCs w:val="24"/>
        </w:rPr>
        <w:t>производств:</w:t>
      </w:r>
      <w:r w:rsidR="00955400" w:rsidRPr="006D00DC">
        <w:rPr>
          <w:rFonts w:ascii="Times New Roman" w:hAnsi="Times New Roman" w:cs="Times New Roman"/>
          <w:sz w:val="24"/>
          <w:szCs w:val="24"/>
        </w:rPr>
        <w:t xml:space="preserve"> учебник</w:t>
      </w:r>
      <w:r>
        <w:rPr>
          <w:rFonts w:ascii="Times New Roman" w:hAnsi="Times New Roman" w:cs="Times New Roman"/>
          <w:sz w:val="24"/>
          <w:szCs w:val="24"/>
        </w:rPr>
        <w:t xml:space="preserve"> для спо / Ю.М. Бурашников, А.С. Максимов. — Санкт-Петербург</w:t>
      </w:r>
      <w:r w:rsidR="00955400" w:rsidRPr="006D00DC">
        <w:rPr>
          <w:rFonts w:ascii="Times New Roman" w:hAnsi="Times New Roman" w:cs="Times New Roman"/>
          <w:sz w:val="24"/>
          <w:szCs w:val="24"/>
        </w:rPr>
        <w:t>: Лань, 2020. — 496 с. — ISBN 978-5-8114-6480-7</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8" w:history="1">
        <w:r w:rsidR="00955400" w:rsidRPr="006D00DC">
          <w:rPr>
            <w:rStyle w:val="aa"/>
            <w:rFonts w:ascii="Times New Roman" w:hAnsi="Times New Roman"/>
            <w:sz w:val="24"/>
            <w:szCs w:val="24"/>
          </w:rPr>
          <w:t>https://e.lanbook.com/book/148021</w:t>
        </w:r>
      </w:hyperlink>
      <w:r w:rsidR="00955400" w:rsidRPr="006D00DC">
        <w:rPr>
          <w:rFonts w:ascii="Times New Roman" w:hAnsi="Times New Roman" w:cs="Times New Roman"/>
          <w:sz w:val="24"/>
          <w:szCs w:val="24"/>
        </w:rPr>
        <w:t xml:space="preserve">  —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2. </w:t>
      </w:r>
      <w:hyperlink r:id="rId9" w:history="1">
        <w:r>
          <w:rPr>
            <w:rStyle w:val="aa"/>
            <w:rFonts w:ascii="Times New Roman" w:hAnsi="Times New Roman"/>
            <w:bCs/>
            <w:iCs/>
            <w:sz w:val="24"/>
            <w:szCs w:val="24"/>
          </w:rPr>
          <w:t>Булгаков, А.</w:t>
        </w:r>
        <w:r w:rsidR="00955400" w:rsidRPr="006D00DC">
          <w:rPr>
            <w:rStyle w:val="aa"/>
            <w:rFonts w:ascii="Times New Roman" w:hAnsi="Times New Roman"/>
            <w:bCs/>
            <w:iCs/>
            <w:sz w:val="24"/>
            <w:szCs w:val="24"/>
          </w:rPr>
          <w:t xml:space="preserve">Б. Охрана труда: несчастные случаи на производстве и профессиональные заболевания : учебное пособие для СПО / </w:t>
        </w:r>
      </w:hyperlink>
      <w:hyperlink r:id="rId10" w:history="1">
        <w:r w:rsidR="00955400" w:rsidRPr="006D00DC">
          <w:rPr>
            <w:rStyle w:val="aa"/>
            <w:rFonts w:ascii="Times New Roman" w:hAnsi="Times New Roman"/>
            <w:iCs/>
            <w:sz w:val="24"/>
            <w:szCs w:val="24"/>
          </w:rPr>
          <w:t xml:space="preserve">А. Б. Булгаков. — Саратов : Профобразование, 2021. — 116 c. — ISBN 978-5-4488-1136-4. — Текст : электронный // Электронный ресурс цифровой образовательной среды СПО PROFобразование : [сайт]. — URL: </w:t>
        </w:r>
      </w:hyperlink>
      <w:hyperlink r:id="rId11" w:history="1">
        <w:r w:rsidR="00955400" w:rsidRPr="006D00DC">
          <w:rPr>
            <w:rStyle w:val="aa"/>
            <w:rFonts w:ascii="Times New Roman" w:hAnsi="Times New Roman"/>
            <w:iCs/>
            <w:sz w:val="24"/>
            <w:szCs w:val="24"/>
          </w:rPr>
          <w:t>https://profspo.ru/books/105149</w:t>
        </w:r>
      </w:hyperlink>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3. Горькова, Н.В. Охрана труда: учебное пособие для спо / Н.В. Горькова, А.Г. Фетисов, Е.М. Мессинева. — Санкт-Петербург</w:t>
      </w:r>
      <w:r w:rsidR="00955400" w:rsidRPr="006D00DC">
        <w:rPr>
          <w:rFonts w:ascii="Times New Roman" w:hAnsi="Times New Roman" w:cs="Times New Roman"/>
          <w:sz w:val="24"/>
          <w:szCs w:val="24"/>
        </w:rPr>
        <w:t>: Лань, 2020. — 220 с. — ISBN 978-5-8114-5789-2</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2" w:history="1">
        <w:r w:rsidR="00955400" w:rsidRPr="006D00DC">
          <w:rPr>
            <w:rStyle w:val="aa"/>
            <w:rFonts w:ascii="Times New Roman" w:hAnsi="Times New Roman"/>
            <w:sz w:val="24"/>
            <w:szCs w:val="24"/>
          </w:rPr>
          <w:t>https://e.lanbook.com/book/152591</w:t>
        </w:r>
      </w:hyperlink>
      <w:r w:rsidR="00F64FF6">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4. Карнаух, Н.Н.</w:t>
      </w:r>
      <w:r w:rsidR="00955400" w:rsidRPr="006D00DC">
        <w:rPr>
          <w:rFonts w:ascii="Times New Roman" w:hAnsi="Times New Roman" w:cs="Times New Roman"/>
          <w:iCs/>
          <w:sz w:val="24"/>
          <w:szCs w:val="24"/>
        </w:rPr>
        <w:t xml:space="preserve"> Охрана</w:t>
      </w:r>
      <w:r>
        <w:rPr>
          <w:rFonts w:ascii="Times New Roman" w:hAnsi="Times New Roman" w:cs="Times New Roman"/>
          <w:iCs/>
          <w:sz w:val="24"/>
          <w:szCs w:val="24"/>
        </w:rPr>
        <w:t xml:space="preserve"> труда</w:t>
      </w:r>
      <w:r w:rsidR="00955400" w:rsidRPr="006D00DC">
        <w:rPr>
          <w:rFonts w:ascii="Times New Roman" w:hAnsi="Times New Roman" w:cs="Times New Roman"/>
          <w:iCs/>
          <w:sz w:val="24"/>
          <w:szCs w:val="24"/>
        </w:rPr>
        <w:t>: учебник для среднего про</w:t>
      </w:r>
      <w:r>
        <w:rPr>
          <w:rFonts w:ascii="Times New Roman" w:hAnsi="Times New Roman" w:cs="Times New Roman"/>
          <w:iCs/>
          <w:sz w:val="24"/>
          <w:szCs w:val="24"/>
        </w:rPr>
        <w:t>фессионального образования / Н.Н. Карнаух. — Москва</w:t>
      </w:r>
      <w:r w:rsidR="00955400" w:rsidRPr="006D00DC">
        <w:rPr>
          <w:rFonts w:ascii="Times New Roman" w:hAnsi="Times New Roman" w:cs="Times New Roman"/>
          <w:iCs/>
          <w:sz w:val="24"/>
          <w:szCs w:val="24"/>
        </w:rPr>
        <w:t xml:space="preserve">: Издательство Юрайт, 2020. — 380 с. — (Профессиональное образование). — </w:t>
      </w:r>
      <w:r>
        <w:rPr>
          <w:rFonts w:ascii="Times New Roman" w:hAnsi="Times New Roman" w:cs="Times New Roman"/>
          <w:iCs/>
          <w:sz w:val="24"/>
          <w:szCs w:val="24"/>
        </w:rPr>
        <w:t>ISBN 978-5-534-02527-9. — Текст</w:t>
      </w:r>
      <w:r w:rsidR="00955400" w:rsidRPr="006D00DC">
        <w:rPr>
          <w:rFonts w:ascii="Times New Roman" w:hAnsi="Times New Roman" w:cs="Times New Roman"/>
          <w:iCs/>
          <w:sz w:val="24"/>
          <w:szCs w:val="24"/>
        </w:rPr>
        <w:t xml:space="preserve">: электронный // Образовательная платформа Юрайт [сайт]. — URL: </w:t>
      </w:r>
      <w:hyperlink r:id="rId13" w:history="1">
        <w:r w:rsidRPr="00E3245C">
          <w:rPr>
            <w:rStyle w:val="aa"/>
            <w:rFonts w:ascii="Times New Roman" w:hAnsi="Times New Roman"/>
            <w:iCs/>
            <w:sz w:val="24"/>
            <w:szCs w:val="24"/>
          </w:rPr>
          <w:t>https://urait.ru/bcode</w:t>
        </w:r>
      </w:hyperlink>
      <w:r>
        <w:rPr>
          <w:rFonts w:ascii="Times New Roman" w:hAnsi="Times New Roman" w:cs="Times New Roman"/>
          <w:iCs/>
          <w:sz w:val="24"/>
          <w:szCs w:val="24"/>
        </w:rPr>
        <w:t xml:space="preserve"> </w:t>
      </w:r>
      <w:r w:rsidR="00955400" w:rsidRPr="006D00DC">
        <w:rPr>
          <w:rFonts w:ascii="Times New Roman" w:hAnsi="Times New Roman" w:cs="Times New Roman"/>
          <w:iCs/>
          <w:sz w:val="24"/>
          <w:szCs w:val="24"/>
        </w:rPr>
        <w:t xml:space="preserve">/450689 </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5. </w:t>
      </w:r>
      <w:hyperlink r:id="rId14" w:history="1">
        <w:r w:rsidR="00016E27">
          <w:rPr>
            <w:rStyle w:val="aa"/>
            <w:rFonts w:ascii="Times New Roman" w:hAnsi="Times New Roman"/>
            <w:bCs/>
            <w:iCs/>
            <w:sz w:val="24"/>
            <w:szCs w:val="24"/>
          </w:rPr>
          <w:t>Сатонина, Н.</w:t>
        </w:r>
        <w:r w:rsidR="00955400" w:rsidRPr="006D00DC">
          <w:rPr>
            <w:rStyle w:val="aa"/>
            <w:rFonts w:ascii="Times New Roman" w:hAnsi="Times New Roman"/>
            <w:bCs/>
            <w:iCs/>
            <w:sz w:val="24"/>
            <w:szCs w:val="24"/>
          </w:rPr>
          <w:t>Н. Охрана труда : учебное пособие для СПО /</w:t>
        </w:r>
      </w:hyperlink>
      <w:hyperlink r:id="rId15" w:history="1">
        <w:r w:rsidR="00955400" w:rsidRPr="006D00DC">
          <w:rPr>
            <w:rStyle w:val="aa"/>
            <w:rFonts w:ascii="Times New Roman" w:hAnsi="Times New Roman"/>
            <w:iCs/>
            <w:sz w:val="24"/>
            <w:szCs w:val="24"/>
          </w:rPr>
          <w:t xml:space="preserve"> Н. Н</w:t>
        </w:r>
        <w:r w:rsidR="00016E27">
          <w:rPr>
            <w:rStyle w:val="aa"/>
            <w:rFonts w:ascii="Times New Roman" w:hAnsi="Times New Roman"/>
            <w:iCs/>
            <w:sz w:val="24"/>
            <w:szCs w:val="24"/>
          </w:rPr>
          <w:t>. Сатонина, А.В. Султанова, О.</w:t>
        </w:r>
        <w:r w:rsidR="00955400" w:rsidRPr="006D00DC">
          <w:rPr>
            <w:rStyle w:val="aa"/>
            <w:rFonts w:ascii="Times New Roman" w:hAnsi="Times New Roman"/>
            <w:iCs/>
            <w:sz w:val="24"/>
            <w:szCs w:val="24"/>
          </w:rPr>
          <w:t xml:space="preserve">С. Чечина. — Саратов : Профобразование, 2021. — 160 c. — ISBN 978-5-4488-1242-2. — Текст : электронный // Электронный ресурс цифровой образовательной среды СПО PROFобразование : [сайт]. — URL: </w:t>
        </w:r>
      </w:hyperlink>
      <w:hyperlink r:id="rId16" w:history="1">
        <w:r w:rsidR="00955400" w:rsidRPr="006D00DC">
          <w:rPr>
            <w:rStyle w:val="aa"/>
            <w:rFonts w:ascii="Times New Roman" w:hAnsi="Times New Roman"/>
            <w:iCs/>
            <w:sz w:val="24"/>
            <w:szCs w:val="24"/>
          </w:rPr>
          <w:t>https://www.iprbookshop.ru/106846</w:t>
        </w:r>
      </w:hyperlink>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6. Харачих, Г.</w:t>
      </w:r>
      <w:r w:rsidR="00955400" w:rsidRPr="006D00DC">
        <w:rPr>
          <w:rFonts w:ascii="Times New Roman" w:hAnsi="Times New Roman" w:cs="Times New Roman"/>
          <w:sz w:val="24"/>
          <w:szCs w:val="24"/>
        </w:rPr>
        <w:t>И. С</w:t>
      </w:r>
      <w:r>
        <w:rPr>
          <w:rFonts w:ascii="Times New Roman" w:hAnsi="Times New Roman" w:cs="Times New Roman"/>
          <w:sz w:val="24"/>
          <w:szCs w:val="24"/>
        </w:rPr>
        <w:t>пециальная оценка условий труда</w:t>
      </w:r>
      <w:r w:rsidR="00955400" w:rsidRPr="006D00DC">
        <w:rPr>
          <w:rFonts w:ascii="Times New Roman" w:hAnsi="Times New Roman" w:cs="Times New Roman"/>
          <w:sz w:val="24"/>
          <w:szCs w:val="24"/>
        </w:rPr>
        <w:t>: учебное пособие для спо / Г. И.</w:t>
      </w:r>
      <w:r>
        <w:rPr>
          <w:rFonts w:ascii="Times New Roman" w:hAnsi="Times New Roman" w:cs="Times New Roman"/>
          <w:sz w:val="24"/>
          <w:szCs w:val="24"/>
        </w:rPr>
        <w:t xml:space="preserve"> Харачих, Э.Н. Абильтарова, Ш.Ю. Абитова. — Санкт-Петербург</w:t>
      </w:r>
      <w:r w:rsidR="00955400" w:rsidRPr="006D00DC">
        <w:rPr>
          <w:rFonts w:ascii="Times New Roman" w:hAnsi="Times New Roman" w:cs="Times New Roman"/>
          <w:sz w:val="24"/>
          <w:szCs w:val="24"/>
        </w:rPr>
        <w:t>: Лань, 2020. — 184 с. — ISBN 978-5-8114-5879-0</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7" w:history="1">
        <w:r w:rsidR="00955400" w:rsidRPr="006D00DC">
          <w:rPr>
            <w:rStyle w:val="aa"/>
            <w:rFonts w:ascii="Times New Roman" w:hAnsi="Times New Roman"/>
            <w:sz w:val="24"/>
            <w:szCs w:val="24"/>
          </w:rPr>
          <w:t>https://e.lanbook.com/book/146630</w:t>
        </w:r>
      </w:hyperlink>
      <w:r>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Широков, Ю.А. Охрана труда: учебник для спо / Ю.</w:t>
      </w:r>
      <w:r w:rsidR="00955400" w:rsidRPr="006D00DC">
        <w:rPr>
          <w:rFonts w:ascii="Times New Roman" w:hAnsi="Times New Roman" w:cs="Times New Roman"/>
          <w:sz w:val="24"/>
          <w:szCs w:val="24"/>
        </w:rPr>
        <w:t>А. Широков. — Санкт-Петербур</w:t>
      </w:r>
      <w:r>
        <w:rPr>
          <w:rFonts w:ascii="Times New Roman" w:hAnsi="Times New Roman" w:cs="Times New Roman"/>
          <w:sz w:val="24"/>
          <w:szCs w:val="24"/>
        </w:rPr>
        <w:t>г</w:t>
      </w:r>
      <w:r w:rsidR="00955400" w:rsidRPr="006D00DC">
        <w:rPr>
          <w:rFonts w:ascii="Times New Roman" w:hAnsi="Times New Roman" w:cs="Times New Roman"/>
          <w:sz w:val="24"/>
          <w:szCs w:val="24"/>
        </w:rPr>
        <w:t>: Лань, 2020. — 372 с. — ISBN 978-5-8114-5641-3</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8" w:history="1">
        <w:r w:rsidR="00955400" w:rsidRPr="006D00DC">
          <w:rPr>
            <w:rStyle w:val="aa"/>
            <w:rFonts w:ascii="Times New Roman" w:hAnsi="Times New Roman"/>
            <w:sz w:val="24"/>
            <w:szCs w:val="24"/>
          </w:rPr>
          <w:t>https://e.lanbook.com/book/152599</w:t>
        </w:r>
      </w:hyperlink>
      <w:r>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955400" w:rsidP="00A90C95">
      <w:pPr>
        <w:pStyle w:val="2"/>
        <w:numPr>
          <w:ilvl w:val="2"/>
          <w:numId w:val="3"/>
        </w:numPr>
        <w:ind w:left="0" w:firstLine="720"/>
        <w:jc w:val="both"/>
      </w:pPr>
      <w:r w:rsidRPr="006D00DC">
        <w:t>Дополнительные источники: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1. </w:t>
      </w:r>
      <w:hyperlink r:id="rId19" w:history="1">
        <w:r w:rsidR="00016E27" w:rsidRPr="00016E27">
          <w:rPr>
            <w:rStyle w:val="aa"/>
            <w:rFonts w:ascii="Times New Roman" w:hAnsi="Times New Roman"/>
            <w:sz w:val="24"/>
            <w:szCs w:val="24"/>
          </w:rPr>
          <w:t>http://www.ohranatruda.ru</w:t>
        </w:r>
      </w:hyperlink>
      <w:r w:rsidR="00016E27" w:rsidRPr="00016E27">
        <w:rPr>
          <w:rFonts w:ascii="Times New Roman" w:hAnsi="Times New Roman" w:cs="Times New Roman"/>
          <w:sz w:val="24"/>
          <w:szCs w:val="24"/>
        </w:rPr>
        <w:t xml:space="preserve"> [Электронный ресурс] Информационный портал «Охрана труда в России»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2. Официальный сайт Федерального </w:t>
      </w:r>
      <w:hyperlink r:id="rId20">
        <w:r w:rsidRPr="006D00DC">
          <w:rPr>
            <w:rFonts w:ascii="Times New Roman" w:hAnsi="Times New Roman" w:cs="Times New Roman"/>
            <w:sz w:val="24"/>
            <w:szCs w:val="24"/>
          </w:rPr>
          <w:t>агентства по техническому регулированию и</w:t>
        </w:r>
      </w:hyperlink>
      <w:hyperlink r:id="rId21">
        <w:r w:rsidRPr="006D00DC">
          <w:rPr>
            <w:rFonts w:ascii="Times New Roman" w:hAnsi="Times New Roman" w:cs="Times New Roman"/>
            <w:sz w:val="24"/>
            <w:szCs w:val="24"/>
          </w:rPr>
          <w:t xml:space="preserve">метрологии </w:t>
        </w:r>
      </w:hyperlink>
      <w:r w:rsidRPr="006D00DC">
        <w:rPr>
          <w:rFonts w:ascii="Times New Roman" w:hAnsi="Times New Roman" w:cs="Times New Roman"/>
          <w:sz w:val="24"/>
          <w:szCs w:val="24"/>
        </w:rPr>
        <w:t xml:space="preserve">Росстандарт [Электронный ресурс] /Режим доступа: </w:t>
      </w:r>
      <w:r w:rsidRPr="006D00DC">
        <w:rPr>
          <w:rFonts w:ascii="Times New Roman" w:hAnsi="Times New Roman" w:cs="Times New Roman"/>
          <w:sz w:val="24"/>
          <w:szCs w:val="24"/>
          <w:u w:val="single"/>
        </w:rPr>
        <w:t>http://</w:t>
      </w:r>
      <w:hyperlink r:id="rId22">
        <w:r w:rsidRPr="006D00DC">
          <w:rPr>
            <w:rFonts w:ascii="Times New Roman" w:hAnsi="Times New Roman" w:cs="Times New Roman"/>
            <w:sz w:val="24"/>
            <w:szCs w:val="24"/>
            <w:u w:val="single"/>
          </w:rPr>
          <w:t>www.gost.ru</w:t>
        </w:r>
      </w:hyperlink>
      <w:r w:rsidR="00016E27">
        <w:rPr>
          <w:rFonts w:ascii="Times New Roman" w:hAnsi="Times New Roman" w:cs="Times New Roman"/>
          <w:sz w:val="24"/>
          <w:szCs w:val="24"/>
        </w:rPr>
        <w:t xml:space="preserve"> </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3. Федеральный закон от 24 июля 1998 г. № 125-ФЗ «Об обязательном социальном страховании от несчастных случаев на производстве и профессиональных заболеваниях».</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4. Федеральный закон от 30 марта 1999 г. № 52-ФЗ «С санитарно-эпидемиологическом благополучии населения».</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5. Федеральный закон от 31 июля 2008 г. № 123-ФЗ «Технический регламент о требованиях пожарной безопасности».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lastRenderedPageBreak/>
        <w:t>6. Постановление Правительства Российской Федерации «Об утверждении Положения о расследовании и учете профессиональных заболеваний» № 967 от 15.12.2000.</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7. ГОСТ 30389 2013 Услуги общественного питания. Предприятия общественного питания. Классификация и общие требования. </w:t>
      </w:r>
    </w:p>
    <w:p w:rsidR="00016E27" w:rsidRPr="00016E27" w:rsidRDefault="00016E27" w:rsidP="00A90C95">
      <w:pPr>
        <w:shd w:val="clear" w:color="auto" w:fill="FFFFFF"/>
        <w:spacing w:after="0" w:line="240" w:lineRule="auto"/>
        <w:ind w:right="-1" w:firstLine="709"/>
        <w:jc w:val="both"/>
        <w:rPr>
          <w:rFonts w:ascii="Times New Roman" w:hAnsi="Times New Roman" w:cs="Times New Roman"/>
          <w:b/>
          <w:iCs/>
          <w:color w:val="000000"/>
          <w:sz w:val="24"/>
          <w:szCs w:val="24"/>
        </w:rPr>
      </w:pPr>
      <w:r w:rsidRPr="00016E27">
        <w:rPr>
          <w:rFonts w:ascii="Times New Roman" w:hAnsi="Times New Roman" w:cs="Times New Roman"/>
          <w:b/>
          <w:iCs/>
          <w:color w:val="000000"/>
          <w:sz w:val="24"/>
          <w:szCs w:val="24"/>
        </w:rPr>
        <w:t>3.3. Организация образовательного процесса</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016E27">
        <w:rPr>
          <w:rFonts w:ascii="Times New Roman" w:hAnsi="Times New Roman" w:cs="Times New Roman"/>
          <w:sz w:val="24"/>
          <w:szCs w:val="24"/>
        </w:rPr>
        <w:t>информационно-телекоммуникационной сети «Интернет»</w:t>
      </w:r>
      <w:r w:rsidRPr="00016E27">
        <w:rPr>
          <w:rFonts w:ascii="Times New Roman" w:hAnsi="Times New Roman" w:cs="Times New Roman"/>
          <w:bCs/>
          <w:sz w:val="24"/>
          <w:szCs w:val="24"/>
        </w:rPr>
        <w:t>.</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16E27">
        <w:rPr>
          <w:rFonts w:ascii="Times New Roman" w:hAnsi="Times New Roman" w:cs="Times New Roman"/>
          <w:bCs/>
          <w:sz w:val="24"/>
          <w:szCs w:val="24"/>
        </w:rPr>
        <w:t xml:space="preserve">. </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16E27" w:rsidRPr="00016E27" w:rsidRDefault="00016E27" w:rsidP="00A90C95">
      <w:pPr>
        <w:spacing w:after="0" w:line="240" w:lineRule="auto"/>
        <w:ind w:firstLine="709"/>
        <w:jc w:val="both"/>
        <w:rPr>
          <w:rFonts w:ascii="Times New Roman" w:hAnsi="Times New Roman" w:cs="Times New Roman"/>
          <w:b/>
          <w:sz w:val="24"/>
          <w:szCs w:val="24"/>
        </w:rPr>
      </w:pPr>
      <w:r w:rsidRPr="00016E27">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016E27" w:rsidRPr="00016E27" w:rsidRDefault="00016E27" w:rsidP="00A90C95">
      <w:pPr>
        <w:shd w:val="clear" w:color="auto" w:fill="FFFFFF"/>
        <w:spacing w:after="0" w:line="240" w:lineRule="auto"/>
        <w:ind w:right="-1" w:firstLine="709"/>
        <w:jc w:val="both"/>
        <w:rPr>
          <w:rFonts w:ascii="Times New Roman" w:hAnsi="Times New Roman" w:cs="Times New Roman"/>
          <w:b/>
          <w:iCs/>
          <w:color w:val="000000"/>
          <w:sz w:val="24"/>
          <w:szCs w:val="24"/>
        </w:rPr>
      </w:pPr>
      <w:r w:rsidRPr="00016E27">
        <w:rPr>
          <w:rFonts w:ascii="Times New Roman" w:hAnsi="Times New Roman" w:cs="Times New Roman"/>
          <w:b/>
          <w:iCs/>
          <w:color w:val="000000"/>
          <w:sz w:val="24"/>
          <w:szCs w:val="24"/>
        </w:rPr>
        <w:t>3.4 Кадровое обеспечение</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955400" w:rsidRPr="00677521" w:rsidRDefault="00955400" w:rsidP="00A90C95">
      <w:pPr>
        <w:spacing w:after="0" w:line="240" w:lineRule="auto"/>
        <w:rPr>
          <w:sz w:val="24"/>
        </w:rPr>
      </w:pPr>
      <w:r w:rsidRPr="00677521">
        <w:rPr>
          <w:sz w:val="24"/>
        </w:rPr>
        <w:br w:type="page"/>
      </w:r>
    </w:p>
    <w:p w:rsidR="00955400" w:rsidRDefault="00955400" w:rsidP="00A90C95">
      <w:pPr>
        <w:spacing w:after="0" w:line="240" w:lineRule="auto"/>
        <w:jc w:val="center"/>
        <w:rPr>
          <w:rFonts w:ascii="Times New Roman" w:hAnsi="Times New Roman" w:cs="Times New Roman"/>
          <w:b/>
          <w:sz w:val="24"/>
        </w:rPr>
      </w:pPr>
      <w:r w:rsidRPr="00016E27">
        <w:rPr>
          <w:rFonts w:ascii="Times New Roman" w:hAnsi="Times New Roman" w:cs="Times New Roman"/>
          <w:b/>
          <w:sz w:val="24"/>
        </w:rPr>
        <w:lastRenderedPageBreak/>
        <w:t xml:space="preserve">4. КОНТРОЛЬ И ОЦЕНКА РЕЗУЛЬТАТОВ ОСВОЕНИЯ </w:t>
      </w:r>
      <w:r w:rsidR="00A90C95">
        <w:rPr>
          <w:rFonts w:ascii="Times New Roman" w:hAnsi="Times New Roman" w:cs="Times New Roman"/>
          <w:b/>
          <w:sz w:val="24"/>
        </w:rPr>
        <w:t xml:space="preserve">ПРОГРАММЫ </w:t>
      </w:r>
      <w:r w:rsidRPr="00016E27">
        <w:rPr>
          <w:rFonts w:ascii="Times New Roman" w:hAnsi="Times New Roman" w:cs="Times New Roman"/>
          <w:b/>
          <w:sz w:val="24"/>
        </w:rPr>
        <w:t>УЧЕБНОЙ ДИСЦИПЛИНЫ</w:t>
      </w:r>
    </w:p>
    <w:p w:rsidR="00016E27" w:rsidRPr="00016E27" w:rsidRDefault="00016E27" w:rsidP="00A90C95">
      <w:pPr>
        <w:spacing w:after="0" w:line="240" w:lineRule="auto"/>
        <w:jc w:val="center"/>
        <w:rPr>
          <w:rFonts w:ascii="Times New Roman" w:hAnsi="Times New Roman" w:cs="Times New Roman"/>
          <w:b/>
          <w:sz w:val="24"/>
        </w:rPr>
      </w:pPr>
    </w:p>
    <w:tbl>
      <w:tblPr>
        <w:tblStyle w:val="ab"/>
        <w:tblW w:w="10173" w:type="dxa"/>
        <w:tblLook w:val="04A0" w:firstRow="1" w:lastRow="0" w:firstColumn="1" w:lastColumn="0" w:noHBand="0" w:noVBand="1"/>
      </w:tblPr>
      <w:tblGrid>
        <w:gridCol w:w="4628"/>
        <w:gridCol w:w="2395"/>
        <w:gridCol w:w="3150"/>
      </w:tblGrid>
      <w:tr w:rsidR="00955400" w:rsidRPr="00677521" w:rsidTr="00016E27">
        <w:tc>
          <w:tcPr>
            <w:tcW w:w="4628" w:type="dxa"/>
          </w:tcPr>
          <w:p w:rsidR="00955400" w:rsidRPr="00677521" w:rsidRDefault="00955400" w:rsidP="00A90C95">
            <w:pPr>
              <w:pStyle w:val="TableParagraph"/>
              <w:rPr>
                <w:b/>
                <w:sz w:val="24"/>
              </w:rPr>
            </w:pPr>
            <w:r w:rsidRPr="00677521">
              <w:rPr>
                <w:b/>
                <w:sz w:val="24"/>
              </w:rPr>
              <w:t>Результаты обучения</w:t>
            </w:r>
            <w:r w:rsidRPr="00677521">
              <w:rPr>
                <w:vertAlign w:val="superscript"/>
              </w:rPr>
              <w:footnoteReference w:id="2"/>
            </w:r>
          </w:p>
        </w:tc>
        <w:tc>
          <w:tcPr>
            <w:tcW w:w="2395" w:type="dxa"/>
          </w:tcPr>
          <w:p w:rsidR="00955400" w:rsidRPr="00677521" w:rsidRDefault="00955400" w:rsidP="00A90C95">
            <w:pPr>
              <w:pStyle w:val="TableParagraph"/>
              <w:rPr>
                <w:b/>
                <w:sz w:val="24"/>
              </w:rPr>
            </w:pPr>
            <w:r w:rsidRPr="00677521">
              <w:rPr>
                <w:b/>
                <w:sz w:val="24"/>
              </w:rPr>
              <w:t>Критерии оценки</w:t>
            </w:r>
          </w:p>
        </w:tc>
        <w:tc>
          <w:tcPr>
            <w:tcW w:w="3150" w:type="dxa"/>
          </w:tcPr>
          <w:p w:rsidR="00955400" w:rsidRPr="00677521" w:rsidRDefault="00955400" w:rsidP="00A90C95">
            <w:pPr>
              <w:pStyle w:val="TableParagraph"/>
              <w:rPr>
                <w:b/>
                <w:sz w:val="24"/>
              </w:rPr>
            </w:pPr>
            <w:r w:rsidRPr="00677521">
              <w:rPr>
                <w:b/>
                <w:sz w:val="24"/>
              </w:rPr>
              <w:t>Методы оценки</w:t>
            </w:r>
          </w:p>
        </w:tc>
      </w:tr>
      <w:tr w:rsidR="00955400" w:rsidRPr="00677521" w:rsidTr="00016E27">
        <w:tc>
          <w:tcPr>
            <w:tcW w:w="4628" w:type="dxa"/>
          </w:tcPr>
          <w:p w:rsidR="00955400" w:rsidRPr="00677521" w:rsidRDefault="00955400" w:rsidP="00A90C95">
            <w:pPr>
              <w:pStyle w:val="TableParagraph"/>
              <w:rPr>
                <w:b/>
                <w:sz w:val="24"/>
              </w:rPr>
            </w:pPr>
            <w:r w:rsidRPr="00677521">
              <w:rPr>
                <w:b/>
                <w:sz w:val="24"/>
              </w:rPr>
              <w:t>Знание:</w:t>
            </w:r>
          </w:p>
          <w:p w:rsidR="00955400" w:rsidRPr="00677521" w:rsidRDefault="00955400" w:rsidP="00A90C95">
            <w:pPr>
              <w:pStyle w:val="TableParagraph"/>
              <w:rPr>
                <w:sz w:val="24"/>
              </w:rPr>
            </w:pPr>
            <w:r w:rsidRPr="00677521">
              <w:rPr>
                <w:sz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955400" w:rsidRPr="00677521" w:rsidRDefault="00955400" w:rsidP="00A90C95">
            <w:pPr>
              <w:pStyle w:val="TableParagraph"/>
              <w:rPr>
                <w:sz w:val="24"/>
              </w:rPr>
            </w:pPr>
            <w:r w:rsidRPr="00677521">
              <w:rPr>
                <w:sz w:val="24"/>
              </w:rPr>
              <w:t>-обязанности работников в области охраны труда;</w:t>
            </w:r>
          </w:p>
          <w:p w:rsidR="00955400" w:rsidRPr="00677521" w:rsidRDefault="00955400" w:rsidP="00A90C95">
            <w:pPr>
              <w:pStyle w:val="TableParagraph"/>
              <w:rPr>
                <w:sz w:val="24"/>
              </w:rPr>
            </w:pPr>
            <w:r w:rsidRPr="00677521">
              <w:rPr>
                <w:sz w:val="24"/>
              </w:rPr>
              <w:t>-фактические или потенциальные последствия собственной деятельности (или бездействия) и их влияние на уровень безопасности труда;</w:t>
            </w:r>
          </w:p>
          <w:p w:rsidR="00955400" w:rsidRPr="00677521" w:rsidRDefault="00955400" w:rsidP="00A90C95">
            <w:pPr>
              <w:pStyle w:val="TableParagraph"/>
              <w:rPr>
                <w:sz w:val="24"/>
              </w:rPr>
            </w:pPr>
            <w:r w:rsidRPr="00677521">
              <w:rPr>
                <w:sz w:val="24"/>
              </w:rPr>
              <w:t>-возможные последствия несоблюдения технологических процессов и производственных инструкций подчиненными работниками (персоналом);</w:t>
            </w:r>
          </w:p>
          <w:p w:rsidR="00955400" w:rsidRPr="00677521" w:rsidRDefault="00955400" w:rsidP="00A90C95">
            <w:pPr>
              <w:pStyle w:val="TableParagraph"/>
              <w:rPr>
                <w:sz w:val="24"/>
              </w:rPr>
            </w:pPr>
            <w:r w:rsidRPr="00677521">
              <w:rPr>
                <w:sz w:val="24"/>
              </w:rPr>
              <w:t>-порядок и периодичность инструктажей по охране труда и технике безопасности;</w:t>
            </w:r>
          </w:p>
          <w:p w:rsidR="00955400" w:rsidRPr="00677521" w:rsidRDefault="00955400" w:rsidP="00A90C95">
            <w:pPr>
              <w:pStyle w:val="TableParagraph"/>
              <w:rPr>
                <w:sz w:val="24"/>
              </w:rPr>
            </w:pPr>
            <w:r w:rsidRPr="00677521">
              <w:rPr>
                <w:sz w:val="24"/>
              </w:rPr>
              <w:t>-порядок хранения и использования средств коллективной и индивидуальной защиты</w:t>
            </w:r>
          </w:p>
        </w:tc>
        <w:tc>
          <w:tcPr>
            <w:tcW w:w="2395" w:type="dxa"/>
          </w:tcPr>
          <w:p w:rsidR="00955400" w:rsidRPr="00677521" w:rsidRDefault="00955400" w:rsidP="00A90C95">
            <w:pPr>
              <w:pStyle w:val="TableParagraph"/>
              <w:rPr>
                <w:sz w:val="24"/>
              </w:rPr>
            </w:pPr>
            <w:r w:rsidRPr="00677521">
              <w:rPr>
                <w:sz w:val="24"/>
              </w:rPr>
              <w:t>Полнота ответов, точность формулировок, не менее 75% правильных ответов.</w:t>
            </w:r>
          </w:p>
          <w:p w:rsidR="00955400" w:rsidRPr="00677521" w:rsidRDefault="00955400" w:rsidP="00A90C95">
            <w:pPr>
              <w:pStyle w:val="TableParagraph"/>
              <w:rPr>
                <w:sz w:val="24"/>
              </w:rPr>
            </w:pPr>
            <w:r w:rsidRPr="00677521">
              <w:rPr>
                <w:sz w:val="24"/>
              </w:rPr>
              <w:t>Не менее 75% правильных ответов.</w:t>
            </w:r>
          </w:p>
          <w:p w:rsidR="00955400" w:rsidRPr="00677521" w:rsidRDefault="00955400" w:rsidP="00A90C95">
            <w:pPr>
              <w:pStyle w:val="TableParagraph"/>
              <w:rPr>
                <w:sz w:val="24"/>
              </w:rPr>
            </w:pPr>
            <w:r w:rsidRPr="00677521">
              <w:rPr>
                <w:sz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w:t>
            </w:r>
            <w:r w:rsidR="00016E27">
              <w:rPr>
                <w:sz w:val="24"/>
              </w:rPr>
              <w:t xml:space="preserve"> </w:t>
            </w:r>
            <w:r w:rsidRPr="00677521">
              <w:rPr>
                <w:sz w:val="24"/>
              </w:rPr>
              <w:t>терминологии</w:t>
            </w:r>
          </w:p>
        </w:tc>
        <w:tc>
          <w:tcPr>
            <w:tcW w:w="3150" w:type="dxa"/>
          </w:tcPr>
          <w:p w:rsidR="00955400" w:rsidRPr="00677521" w:rsidRDefault="00955400" w:rsidP="00A90C95">
            <w:pPr>
              <w:pStyle w:val="TableParagraph"/>
              <w:rPr>
                <w:b/>
                <w:sz w:val="24"/>
              </w:rPr>
            </w:pPr>
            <w:r w:rsidRPr="00677521">
              <w:rPr>
                <w:b/>
                <w:sz w:val="24"/>
              </w:rPr>
              <w:t>Текущий контроль при проведении:</w:t>
            </w:r>
          </w:p>
          <w:p w:rsidR="00955400" w:rsidRPr="00677521" w:rsidRDefault="00955400" w:rsidP="00A90C95">
            <w:pPr>
              <w:pStyle w:val="TableParagraph"/>
              <w:rPr>
                <w:sz w:val="24"/>
              </w:rPr>
            </w:pPr>
            <w:r w:rsidRPr="00677521">
              <w:rPr>
                <w:sz w:val="24"/>
              </w:rPr>
              <w:t>-письменного/устного опроса;</w:t>
            </w:r>
          </w:p>
          <w:p w:rsidR="00955400" w:rsidRPr="00677521" w:rsidRDefault="00955400" w:rsidP="00A90C95">
            <w:pPr>
              <w:pStyle w:val="TableParagraph"/>
              <w:rPr>
                <w:sz w:val="24"/>
              </w:rPr>
            </w:pPr>
            <w:r w:rsidRPr="00677521">
              <w:rPr>
                <w:sz w:val="24"/>
              </w:rPr>
              <w:t>-тестирования;</w:t>
            </w:r>
          </w:p>
          <w:p w:rsidR="00955400" w:rsidRPr="00677521" w:rsidRDefault="00955400" w:rsidP="00A90C95">
            <w:pPr>
              <w:pStyle w:val="TableParagraph"/>
              <w:rPr>
                <w:sz w:val="24"/>
              </w:rPr>
            </w:pPr>
            <w:r w:rsidRPr="00677521">
              <w:rPr>
                <w:sz w:val="24"/>
              </w:rPr>
              <w:t xml:space="preserve">-оценки результатов </w:t>
            </w:r>
            <w:r w:rsidR="00016E27">
              <w:rPr>
                <w:sz w:val="24"/>
              </w:rPr>
              <w:t>самостоятельной</w:t>
            </w:r>
            <w:r w:rsidRPr="00677521">
              <w:rPr>
                <w:sz w:val="24"/>
              </w:rPr>
              <w:t xml:space="preserve"> работы (докладов, рефератов, теоретической части проектов, учебных исследований и т.д.)</w:t>
            </w:r>
          </w:p>
          <w:p w:rsidR="00955400" w:rsidRPr="00677521" w:rsidRDefault="00955400" w:rsidP="00A90C95">
            <w:pPr>
              <w:pStyle w:val="TableParagraph"/>
              <w:rPr>
                <w:sz w:val="24"/>
              </w:rPr>
            </w:pPr>
            <w:r w:rsidRPr="00677521">
              <w:rPr>
                <w:b/>
                <w:sz w:val="24"/>
              </w:rPr>
              <w:t>Промежуточная аттестация</w:t>
            </w:r>
          </w:p>
          <w:p w:rsidR="00955400" w:rsidRPr="00677521" w:rsidRDefault="00955400" w:rsidP="00A90C95">
            <w:pPr>
              <w:pStyle w:val="TableParagraph"/>
              <w:rPr>
                <w:sz w:val="24"/>
              </w:rPr>
            </w:pPr>
            <w:r w:rsidRPr="00677521">
              <w:rPr>
                <w:sz w:val="24"/>
              </w:rPr>
              <w:t>в форме дифференцированного зачета в виде:</w:t>
            </w:r>
          </w:p>
          <w:p w:rsidR="00955400" w:rsidRPr="00677521" w:rsidRDefault="00955400" w:rsidP="00A90C95">
            <w:pPr>
              <w:pStyle w:val="TableParagraph"/>
              <w:rPr>
                <w:sz w:val="24"/>
              </w:rPr>
            </w:pPr>
            <w:r w:rsidRPr="00677521">
              <w:rPr>
                <w:sz w:val="24"/>
              </w:rPr>
              <w:t>-письменных/ устных ответов,</w:t>
            </w:r>
          </w:p>
          <w:p w:rsidR="00955400" w:rsidRPr="00677521" w:rsidRDefault="00955400" w:rsidP="00A90C95">
            <w:pPr>
              <w:pStyle w:val="TableParagraph"/>
              <w:rPr>
                <w:b/>
                <w:sz w:val="24"/>
              </w:rPr>
            </w:pPr>
            <w:r w:rsidRPr="00677521">
              <w:rPr>
                <w:sz w:val="24"/>
              </w:rPr>
              <w:t>-тестирования.</w:t>
            </w:r>
          </w:p>
        </w:tc>
      </w:tr>
      <w:tr w:rsidR="00955400" w:rsidRPr="00677521" w:rsidTr="00016E27">
        <w:tc>
          <w:tcPr>
            <w:tcW w:w="4628" w:type="dxa"/>
          </w:tcPr>
          <w:p w:rsidR="00955400" w:rsidRPr="00677521" w:rsidRDefault="00955400" w:rsidP="00A90C95">
            <w:pPr>
              <w:pStyle w:val="TableParagraph"/>
              <w:rPr>
                <w:b/>
                <w:sz w:val="24"/>
              </w:rPr>
            </w:pPr>
            <w:r w:rsidRPr="00677521">
              <w:rPr>
                <w:b/>
                <w:sz w:val="24"/>
              </w:rPr>
              <w:t>Умения:</w:t>
            </w:r>
          </w:p>
          <w:p w:rsidR="00955400" w:rsidRPr="00677521" w:rsidRDefault="00955400" w:rsidP="00A90C95">
            <w:pPr>
              <w:pStyle w:val="TableParagraph"/>
              <w:rPr>
                <w:sz w:val="24"/>
              </w:rPr>
            </w:pPr>
            <w:r w:rsidRPr="00677521">
              <w:rPr>
                <w:sz w:val="24"/>
              </w:rPr>
              <w:t>-выявлять опасные и вредные производственные факторы и соответствующие им риски, связанные с</w:t>
            </w:r>
            <w:r w:rsidR="00016E27">
              <w:rPr>
                <w:sz w:val="24"/>
              </w:rPr>
              <w:t xml:space="preserve"> </w:t>
            </w:r>
            <w:r w:rsidRPr="00677521">
              <w:rPr>
                <w:sz w:val="24"/>
              </w:rPr>
              <w:t>прошлыми, настоящими или планируемыми видами профессиональной деятельности;</w:t>
            </w:r>
          </w:p>
          <w:p w:rsidR="00955400" w:rsidRPr="00677521" w:rsidRDefault="00955400" w:rsidP="00A90C95">
            <w:pPr>
              <w:pStyle w:val="TableParagraph"/>
              <w:rPr>
                <w:sz w:val="24"/>
              </w:rPr>
            </w:pPr>
            <w:r w:rsidRPr="00677521">
              <w:rPr>
                <w:sz w:val="24"/>
              </w:rPr>
              <w:t>-использовать средства коллективной и индивидуальной защиты в</w:t>
            </w:r>
            <w:r w:rsidR="00016E27">
              <w:rPr>
                <w:sz w:val="24"/>
              </w:rPr>
              <w:t xml:space="preserve"> </w:t>
            </w:r>
            <w:r w:rsidRPr="00677521">
              <w:rPr>
                <w:sz w:val="24"/>
              </w:rPr>
              <w:t>соответствии с характером выполняемой профессиональной деятельности;</w:t>
            </w:r>
          </w:p>
          <w:p w:rsidR="00955400" w:rsidRPr="00677521" w:rsidRDefault="00955400" w:rsidP="00A90C95">
            <w:pPr>
              <w:pStyle w:val="TableParagraph"/>
              <w:rPr>
                <w:sz w:val="24"/>
              </w:rPr>
            </w:pPr>
            <w:r w:rsidRPr="00677521">
              <w:rPr>
                <w:sz w:val="24"/>
              </w:rPr>
              <w:t>-участвовать в аттестации рабочих</w:t>
            </w:r>
            <w:r w:rsidR="00016E27">
              <w:rPr>
                <w:sz w:val="24"/>
              </w:rPr>
              <w:t xml:space="preserve"> </w:t>
            </w:r>
            <w:r w:rsidRPr="00677521">
              <w:rPr>
                <w:sz w:val="24"/>
              </w:rPr>
              <w:t>мест по условиям труда, в т. ч. оценивать условия труда и уровень</w:t>
            </w:r>
          </w:p>
          <w:p w:rsidR="00955400" w:rsidRPr="00677521" w:rsidRDefault="00955400" w:rsidP="00A90C95">
            <w:pPr>
              <w:pStyle w:val="TableParagraph"/>
              <w:rPr>
                <w:sz w:val="24"/>
              </w:rPr>
            </w:pPr>
            <w:r w:rsidRPr="00677521">
              <w:rPr>
                <w:sz w:val="24"/>
              </w:rPr>
              <w:t>травмобезопасности;</w:t>
            </w:r>
          </w:p>
          <w:p w:rsidR="00955400" w:rsidRPr="00677521" w:rsidRDefault="00955400" w:rsidP="00A90C95">
            <w:pPr>
              <w:pStyle w:val="TableParagraph"/>
              <w:rPr>
                <w:sz w:val="24"/>
              </w:rPr>
            </w:pPr>
            <w:r w:rsidRPr="00677521">
              <w:rPr>
                <w:sz w:val="24"/>
              </w:rPr>
              <w:t>-проводить вводный инструктаж</w:t>
            </w:r>
            <w:r w:rsidR="00016E27">
              <w:rPr>
                <w:sz w:val="24"/>
              </w:rPr>
              <w:t xml:space="preserve"> </w:t>
            </w:r>
            <w:r w:rsidRPr="00677521">
              <w:rPr>
                <w:sz w:val="24"/>
              </w:rPr>
              <w:t>помощника повара (кондитера), инструктировать их по вопросам техники безопасности на рабочем месте с учетом специфики выполняемых работ;</w:t>
            </w:r>
          </w:p>
          <w:p w:rsidR="00955400" w:rsidRPr="00677521" w:rsidRDefault="00955400" w:rsidP="00A90C95">
            <w:pPr>
              <w:pStyle w:val="TableParagraph"/>
              <w:rPr>
                <w:b/>
                <w:sz w:val="24"/>
              </w:rPr>
            </w:pPr>
            <w:r w:rsidRPr="00677521">
              <w:rPr>
                <w:sz w:val="24"/>
              </w:rPr>
              <w:t>-вырабатывать и контролировать</w:t>
            </w:r>
            <w:r w:rsidR="00016E27">
              <w:rPr>
                <w:sz w:val="24"/>
              </w:rPr>
              <w:t xml:space="preserve"> </w:t>
            </w:r>
            <w:r w:rsidRPr="00677521">
              <w:rPr>
                <w:sz w:val="24"/>
              </w:rPr>
              <w:t>навыки, необходимые для достижения требуемого уровня безопасности труда</w:t>
            </w:r>
          </w:p>
        </w:tc>
        <w:tc>
          <w:tcPr>
            <w:tcW w:w="2395" w:type="dxa"/>
          </w:tcPr>
          <w:p w:rsidR="00955400" w:rsidRPr="00677521" w:rsidRDefault="00016E27" w:rsidP="00A90C95">
            <w:pPr>
              <w:pStyle w:val="TableParagraph"/>
              <w:rPr>
                <w:sz w:val="24"/>
              </w:rPr>
            </w:pPr>
            <w:r>
              <w:rPr>
                <w:sz w:val="24"/>
              </w:rPr>
              <w:t xml:space="preserve">- </w:t>
            </w:r>
            <w:r w:rsidR="00955400" w:rsidRPr="00677521">
              <w:rPr>
                <w:sz w:val="24"/>
              </w:rPr>
              <w:t>Правильность, полнота</w:t>
            </w:r>
            <w:r>
              <w:rPr>
                <w:sz w:val="24"/>
              </w:rPr>
              <w:t xml:space="preserve"> </w:t>
            </w:r>
            <w:r w:rsidR="00955400" w:rsidRPr="00677521">
              <w:rPr>
                <w:sz w:val="24"/>
              </w:rPr>
              <w:t>выполнения заданий, точность формулировок,</w:t>
            </w:r>
            <w:r>
              <w:rPr>
                <w:sz w:val="24"/>
              </w:rPr>
              <w:t xml:space="preserve"> </w:t>
            </w:r>
            <w:r w:rsidR="00955400" w:rsidRPr="00677521">
              <w:rPr>
                <w:sz w:val="24"/>
              </w:rPr>
              <w:t>точность расчетов, соответствие требованиям</w:t>
            </w:r>
          </w:p>
          <w:p w:rsidR="00955400" w:rsidRPr="00677521" w:rsidRDefault="00955400" w:rsidP="00A90C95">
            <w:pPr>
              <w:pStyle w:val="TableParagraph"/>
              <w:rPr>
                <w:sz w:val="24"/>
              </w:rPr>
            </w:pPr>
            <w:r w:rsidRPr="00677521">
              <w:rPr>
                <w:sz w:val="24"/>
              </w:rPr>
              <w:t>-</w:t>
            </w:r>
            <w:r w:rsidR="00016E27">
              <w:rPr>
                <w:sz w:val="24"/>
              </w:rPr>
              <w:t xml:space="preserve"> </w:t>
            </w:r>
            <w:r w:rsidRPr="00677521">
              <w:rPr>
                <w:sz w:val="24"/>
              </w:rPr>
              <w:t>Адекватность, оптимальность выбора способов действий, методов,</w:t>
            </w:r>
            <w:r w:rsidR="00016E27">
              <w:rPr>
                <w:sz w:val="24"/>
              </w:rPr>
              <w:t xml:space="preserve"> </w:t>
            </w:r>
            <w:r w:rsidRPr="00677521">
              <w:rPr>
                <w:sz w:val="24"/>
              </w:rPr>
              <w:t>техник, последовательностей действий и т.д.</w:t>
            </w:r>
          </w:p>
          <w:p w:rsidR="00955400" w:rsidRPr="00677521" w:rsidRDefault="00955400" w:rsidP="00A90C95">
            <w:pPr>
              <w:pStyle w:val="TableParagraph"/>
              <w:rPr>
                <w:sz w:val="24"/>
              </w:rPr>
            </w:pPr>
            <w:r w:rsidRPr="00677521">
              <w:rPr>
                <w:sz w:val="24"/>
              </w:rPr>
              <w:t>-</w:t>
            </w:r>
            <w:r w:rsidR="00016E27">
              <w:rPr>
                <w:sz w:val="24"/>
              </w:rPr>
              <w:t xml:space="preserve"> </w:t>
            </w:r>
            <w:r w:rsidRPr="00677521">
              <w:rPr>
                <w:sz w:val="24"/>
              </w:rPr>
              <w:t>Точность оценки</w:t>
            </w:r>
          </w:p>
          <w:p w:rsidR="00955400" w:rsidRPr="00677521" w:rsidRDefault="00955400" w:rsidP="00A90C95">
            <w:pPr>
              <w:pStyle w:val="TableParagraph"/>
              <w:rPr>
                <w:sz w:val="24"/>
              </w:rPr>
            </w:pPr>
            <w:r w:rsidRPr="00677521">
              <w:rPr>
                <w:sz w:val="24"/>
              </w:rPr>
              <w:t>-</w:t>
            </w:r>
            <w:r w:rsidR="00016E27">
              <w:rPr>
                <w:sz w:val="24"/>
              </w:rPr>
              <w:t xml:space="preserve"> </w:t>
            </w:r>
            <w:r w:rsidRPr="00677521">
              <w:rPr>
                <w:sz w:val="24"/>
              </w:rPr>
              <w:t>Соответствие требованиям инструкций, регламентов</w:t>
            </w:r>
          </w:p>
          <w:p w:rsidR="00955400" w:rsidRPr="00677521" w:rsidRDefault="00955400" w:rsidP="00A90C95">
            <w:pPr>
              <w:pStyle w:val="TableParagraph"/>
              <w:rPr>
                <w:sz w:val="24"/>
              </w:rPr>
            </w:pPr>
            <w:r w:rsidRPr="00677521">
              <w:rPr>
                <w:sz w:val="24"/>
              </w:rPr>
              <w:t>-</w:t>
            </w:r>
            <w:r w:rsidR="00016E27">
              <w:rPr>
                <w:sz w:val="24"/>
              </w:rPr>
              <w:t xml:space="preserve"> </w:t>
            </w:r>
            <w:r w:rsidRPr="00677521">
              <w:rPr>
                <w:sz w:val="24"/>
              </w:rPr>
              <w:t>Рациональность действий и т.д.</w:t>
            </w:r>
          </w:p>
        </w:tc>
        <w:tc>
          <w:tcPr>
            <w:tcW w:w="3150" w:type="dxa"/>
          </w:tcPr>
          <w:p w:rsidR="00955400" w:rsidRPr="00677521" w:rsidRDefault="00955400" w:rsidP="00A90C95">
            <w:pPr>
              <w:pStyle w:val="TableParagraph"/>
              <w:rPr>
                <w:b/>
                <w:sz w:val="24"/>
              </w:rPr>
            </w:pPr>
            <w:r w:rsidRPr="00677521">
              <w:rPr>
                <w:b/>
                <w:sz w:val="24"/>
              </w:rPr>
              <w:t>Текущий контроль:</w:t>
            </w:r>
          </w:p>
          <w:p w:rsidR="00955400" w:rsidRPr="00677521" w:rsidRDefault="00955400" w:rsidP="00A90C95">
            <w:pPr>
              <w:pStyle w:val="TableParagraph"/>
              <w:rPr>
                <w:sz w:val="24"/>
              </w:rPr>
            </w:pPr>
            <w:r w:rsidRPr="00677521">
              <w:rPr>
                <w:sz w:val="24"/>
              </w:rPr>
              <w:t>защита отчетов по</w:t>
            </w:r>
            <w:r w:rsidR="00016E27">
              <w:rPr>
                <w:sz w:val="24"/>
              </w:rPr>
              <w:t xml:space="preserve"> </w:t>
            </w:r>
            <w:r w:rsidRPr="00677521">
              <w:rPr>
                <w:sz w:val="24"/>
              </w:rPr>
              <w:t>практическим занятиям;</w:t>
            </w:r>
          </w:p>
          <w:p w:rsidR="00955400" w:rsidRPr="00677521" w:rsidRDefault="00955400" w:rsidP="00A90C95">
            <w:pPr>
              <w:pStyle w:val="TableParagraph"/>
              <w:rPr>
                <w:sz w:val="24"/>
              </w:rPr>
            </w:pPr>
            <w:r w:rsidRPr="00677521">
              <w:rPr>
                <w:sz w:val="24"/>
              </w:rPr>
              <w:t>оценка заданий для</w:t>
            </w:r>
            <w:r w:rsidR="00016E27">
              <w:rPr>
                <w:sz w:val="24"/>
              </w:rPr>
              <w:t xml:space="preserve"> самостоятельной</w:t>
            </w:r>
            <w:r w:rsidRPr="00677521">
              <w:rPr>
                <w:sz w:val="24"/>
              </w:rPr>
              <w:t xml:space="preserve"> работы:</w:t>
            </w:r>
          </w:p>
          <w:p w:rsidR="00955400" w:rsidRPr="00677521" w:rsidRDefault="00955400" w:rsidP="00A90C95">
            <w:pPr>
              <w:pStyle w:val="TableParagraph"/>
              <w:rPr>
                <w:sz w:val="24"/>
              </w:rPr>
            </w:pPr>
            <w:r w:rsidRPr="00677521">
              <w:rPr>
                <w:sz w:val="24"/>
              </w:rPr>
              <w:t xml:space="preserve">презентаций, </w:t>
            </w:r>
          </w:p>
          <w:p w:rsidR="00955400" w:rsidRPr="00677521" w:rsidRDefault="00016E27" w:rsidP="00A90C95">
            <w:pPr>
              <w:pStyle w:val="TableParagraph"/>
              <w:rPr>
                <w:sz w:val="24"/>
              </w:rPr>
            </w:pPr>
            <w:r>
              <w:rPr>
                <w:sz w:val="24"/>
              </w:rPr>
              <w:t>экспертная оценка де</w:t>
            </w:r>
            <w:r w:rsidR="00955400" w:rsidRPr="00677521">
              <w:rPr>
                <w:sz w:val="24"/>
              </w:rPr>
              <w:t>монстрируемых умений,</w:t>
            </w:r>
            <w:r>
              <w:rPr>
                <w:sz w:val="24"/>
              </w:rPr>
              <w:t xml:space="preserve"> </w:t>
            </w:r>
            <w:r w:rsidR="00955400" w:rsidRPr="00677521">
              <w:rPr>
                <w:sz w:val="24"/>
              </w:rPr>
              <w:t>выполняемых действий в</w:t>
            </w:r>
            <w:r>
              <w:rPr>
                <w:sz w:val="24"/>
              </w:rPr>
              <w:t xml:space="preserve"> </w:t>
            </w:r>
            <w:r w:rsidR="00955400" w:rsidRPr="00677521">
              <w:rPr>
                <w:sz w:val="24"/>
              </w:rPr>
              <w:t>процессе практических</w:t>
            </w:r>
            <w:r>
              <w:rPr>
                <w:sz w:val="24"/>
              </w:rPr>
              <w:t xml:space="preserve"> </w:t>
            </w:r>
            <w:r w:rsidR="00955400" w:rsidRPr="00677521">
              <w:rPr>
                <w:sz w:val="24"/>
              </w:rPr>
              <w:t>занятий</w:t>
            </w:r>
          </w:p>
          <w:p w:rsidR="00955400" w:rsidRPr="00677521" w:rsidRDefault="00955400" w:rsidP="00A90C95">
            <w:pPr>
              <w:pStyle w:val="TableParagraph"/>
              <w:rPr>
                <w:sz w:val="24"/>
              </w:rPr>
            </w:pPr>
            <w:r w:rsidRPr="00677521">
              <w:rPr>
                <w:b/>
                <w:sz w:val="24"/>
              </w:rPr>
              <w:t>Промежуточная аттестация</w:t>
            </w:r>
            <w:r w:rsidRPr="00677521">
              <w:rPr>
                <w:sz w:val="24"/>
              </w:rPr>
              <w:t>:</w:t>
            </w:r>
          </w:p>
          <w:p w:rsidR="00955400" w:rsidRPr="00677521" w:rsidRDefault="00955400" w:rsidP="00A90C95">
            <w:pPr>
              <w:pStyle w:val="TableParagraph"/>
              <w:rPr>
                <w:b/>
                <w:sz w:val="24"/>
              </w:rPr>
            </w:pPr>
            <w:r w:rsidRPr="00677521">
              <w:rPr>
                <w:sz w:val="24"/>
              </w:rPr>
              <w:t>экспертная оценка выполнения практических</w:t>
            </w:r>
            <w:r w:rsidR="00016E27">
              <w:rPr>
                <w:sz w:val="24"/>
              </w:rPr>
              <w:t xml:space="preserve"> </w:t>
            </w:r>
            <w:r w:rsidRPr="00677521">
              <w:rPr>
                <w:sz w:val="24"/>
              </w:rPr>
              <w:t>заданий на зачете</w:t>
            </w:r>
          </w:p>
        </w:tc>
      </w:tr>
    </w:tbl>
    <w:p w:rsidR="00955400" w:rsidRDefault="00955400" w:rsidP="00A90C95">
      <w:pPr>
        <w:spacing w:line="240" w:lineRule="auto"/>
      </w:pPr>
    </w:p>
    <w:p w:rsidR="00A60A6D" w:rsidRDefault="00A60A6D" w:rsidP="00A90C95">
      <w:pPr>
        <w:spacing w:line="240" w:lineRule="auto"/>
      </w:pPr>
    </w:p>
    <w:p w:rsidR="00016E27" w:rsidRPr="00493D09" w:rsidRDefault="00016E27" w:rsidP="00A90C95">
      <w:pPr>
        <w:pStyle w:val="ac"/>
        <w:jc w:val="center"/>
        <w:rPr>
          <w:rFonts w:ascii="Times New Roman" w:hAnsi="Times New Roman"/>
          <w:b/>
          <w:sz w:val="24"/>
          <w:szCs w:val="24"/>
        </w:rPr>
      </w:pPr>
      <w:r w:rsidRPr="00493D09">
        <w:rPr>
          <w:rFonts w:ascii="Times New Roman" w:hAnsi="Times New Roman"/>
          <w:b/>
          <w:sz w:val="24"/>
          <w:szCs w:val="24"/>
        </w:rPr>
        <w:lastRenderedPageBreak/>
        <w:t xml:space="preserve">5. КОМПЛЕКТ КОНТРОЛЬНО-ОЦЕНОЧНЫХ СРЕДСТВ </w:t>
      </w:r>
      <w:r w:rsidR="00A90C95">
        <w:rPr>
          <w:rFonts w:ascii="Times New Roman" w:hAnsi="Times New Roman"/>
          <w:b/>
          <w:sz w:val="24"/>
          <w:szCs w:val="24"/>
        </w:rPr>
        <w:t xml:space="preserve">ПРОГРАММЫ </w:t>
      </w:r>
      <w:r w:rsidRPr="00493D09">
        <w:rPr>
          <w:rFonts w:ascii="Times New Roman" w:hAnsi="Times New Roman"/>
          <w:b/>
          <w:sz w:val="24"/>
          <w:szCs w:val="24"/>
        </w:rPr>
        <w:t>УЧЕБНОЙ ДИСЦИПЛИНЫ</w:t>
      </w:r>
    </w:p>
    <w:p w:rsidR="00A60A6D" w:rsidRDefault="00A60A6D" w:rsidP="00A90C95">
      <w:pPr>
        <w:pStyle w:val="ac"/>
        <w:jc w:val="center"/>
        <w:rPr>
          <w:rFonts w:ascii="Times New Roman" w:hAnsi="Times New Roman"/>
          <w:b/>
          <w:sz w:val="24"/>
          <w:szCs w:val="24"/>
        </w:rPr>
      </w:pPr>
    </w:p>
    <w:p w:rsidR="00016E27" w:rsidRPr="00493D09" w:rsidRDefault="00016E27" w:rsidP="00A90C95">
      <w:pPr>
        <w:pStyle w:val="ac"/>
        <w:ind w:firstLine="709"/>
        <w:jc w:val="both"/>
        <w:rPr>
          <w:rFonts w:ascii="Times New Roman" w:hAnsi="Times New Roman"/>
          <w:b/>
          <w:sz w:val="24"/>
          <w:szCs w:val="24"/>
        </w:rPr>
      </w:pPr>
      <w:r w:rsidRPr="00493D09">
        <w:rPr>
          <w:rFonts w:ascii="Times New Roman" w:hAnsi="Times New Roman"/>
          <w:b/>
          <w:sz w:val="24"/>
          <w:szCs w:val="24"/>
        </w:rPr>
        <w:t>5.1. Паспорт контрольно-оценочных средств учебной дисциплины</w:t>
      </w:r>
    </w:p>
    <w:p w:rsidR="00016E27" w:rsidRPr="00493D09" w:rsidRDefault="00A60A6D" w:rsidP="00A90C95">
      <w:pPr>
        <w:pStyle w:val="ac"/>
        <w:ind w:firstLine="709"/>
        <w:jc w:val="both"/>
        <w:rPr>
          <w:rFonts w:ascii="Times New Roman" w:hAnsi="Times New Roman"/>
          <w:b/>
          <w:sz w:val="24"/>
          <w:szCs w:val="24"/>
        </w:rPr>
      </w:pPr>
      <w:r>
        <w:rPr>
          <w:rFonts w:ascii="Times New Roman" w:hAnsi="Times New Roman"/>
          <w:b/>
          <w:sz w:val="24"/>
          <w:szCs w:val="24"/>
        </w:rPr>
        <w:t xml:space="preserve">5.1.1 </w:t>
      </w:r>
      <w:r w:rsidR="00016E27" w:rsidRPr="00493D09">
        <w:rPr>
          <w:rFonts w:ascii="Times New Roman" w:hAnsi="Times New Roman"/>
          <w:b/>
          <w:sz w:val="24"/>
          <w:szCs w:val="24"/>
        </w:rPr>
        <w:t>Область применения</w:t>
      </w:r>
    </w:p>
    <w:p w:rsidR="00016E27" w:rsidRPr="00493D09" w:rsidRDefault="00016E27" w:rsidP="00A90C95">
      <w:pPr>
        <w:spacing w:after="0" w:line="240" w:lineRule="auto"/>
        <w:ind w:firstLine="709"/>
        <w:jc w:val="both"/>
        <w:rPr>
          <w:rFonts w:ascii="Times New Roman" w:hAnsi="Times New Roman" w:cs="Times New Roman"/>
          <w:b/>
          <w:color w:val="FF0000"/>
          <w:sz w:val="24"/>
          <w:szCs w:val="24"/>
        </w:rPr>
      </w:pPr>
      <w:r w:rsidRPr="00493D09">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w:t>
      </w:r>
      <w:r>
        <w:rPr>
          <w:rFonts w:ascii="Times New Roman" w:hAnsi="Times New Roman" w:cs="Times New Roman"/>
          <w:sz w:val="24"/>
          <w:szCs w:val="24"/>
        </w:rPr>
        <w:t xml:space="preserve"> </w:t>
      </w:r>
      <w:r w:rsidRPr="00493D09">
        <w:rPr>
          <w:rFonts w:ascii="Times New Roman" w:hAnsi="Times New Roman" w:cs="Times New Roman"/>
          <w:sz w:val="24"/>
          <w:szCs w:val="24"/>
        </w:rPr>
        <w:t>ОП.0</w:t>
      </w:r>
      <w:r>
        <w:rPr>
          <w:rFonts w:ascii="Times New Roman" w:hAnsi="Times New Roman" w:cs="Times New Roman"/>
          <w:sz w:val="24"/>
          <w:szCs w:val="24"/>
        </w:rPr>
        <w:t>6</w:t>
      </w:r>
      <w:r w:rsidRPr="00493D09">
        <w:rPr>
          <w:rFonts w:ascii="Times New Roman" w:hAnsi="Times New Roman" w:cs="Times New Roman"/>
          <w:sz w:val="24"/>
          <w:szCs w:val="24"/>
        </w:rPr>
        <w:t xml:space="preserve"> О</w:t>
      </w:r>
      <w:r>
        <w:rPr>
          <w:rFonts w:ascii="Times New Roman" w:hAnsi="Times New Roman" w:cs="Times New Roman"/>
          <w:sz w:val="24"/>
          <w:szCs w:val="24"/>
        </w:rPr>
        <w:t>храна труда.</w:t>
      </w:r>
    </w:p>
    <w:p w:rsidR="00016E27" w:rsidRPr="00493D09" w:rsidRDefault="00016E27" w:rsidP="00A90C95">
      <w:pPr>
        <w:pStyle w:val="ac"/>
        <w:ind w:firstLine="709"/>
        <w:jc w:val="both"/>
        <w:rPr>
          <w:rFonts w:ascii="Times New Roman" w:hAnsi="Times New Roman"/>
          <w:b/>
          <w:sz w:val="24"/>
          <w:szCs w:val="24"/>
        </w:rPr>
      </w:pPr>
      <w:r w:rsidRPr="00493D09">
        <w:rPr>
          <w:rFonts w:ascii="Times New Roman" w:hAnsi="Times New Roman"/>
          <w:b/>
          <w:sz w:val="24"/>
          <w:szCs w:val="24"/>
        </w:rPr>
        <w:t>5.1.2</w:t>
      </w:r>
      <w:r w:rsidRPr="00493D09">
        <w:rPr>
          <w:rFonts w:ascii="Times New Roman" w:hAnsi="Times New Roman"/>
          <w:sz w:val="24"/>
          <w:szCs w:val="24"/>
        </w:rPr>
        <w:t xml:space="preserve">. </w:t>
      </w:r>
      <w:r w:rsidRPr="00493D09">
        <w:rPr>
          <w:rFonts w:ascii="Times New Roman" w:hAnsi="Times New Roman"/>
          <w:b/>
          <w:sz w:val="24"/>
          <w:szCs w:val="24"/>
        </w:rPr>
        <w:t>Инструменты оценки результатов освоения программы учебной дисциплины</w:t>
      </w:r>
    </w:p>
    <w:p w:rsidR="00016E27" w:rsidRPr="00493D09" w:rsidRDefault="00016E27" w:rsidP="00A90C95">
      <w:pPr>
        <w:pStyle w:val="ac"/>
        <w:jc w:val="center"/>
        <w:rPr>
          <w:rFonts w:ascii="Times New Roman" w:hAnsi="Times New Roman"/>
          <w:sz w:val="24"/>
          <w:szCs w:val="24"/>
        </w:rPr>
      </w:pPr>
      <w:r w:rsidRPr="00493D09">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7"/>
        <w:gridCol w:w="2268"/>
        <w:gridCol w:w="1985"/>
      </w:tblGrid>
      <w:tr w:rsidR="00016E27" w:rsidRPr="00493D09" w:rsidTr="00016E27">
        <w:trPr>
          <w:trHeight w:val="230"/>
        </w:trPr>
        <w:tc>
          <w:tcPr>
            <w:tcW w:w="2836"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bCs/>
                <w:sz w:val="24"/>
                <w:szCs w:val="24"/>
              </w:rPr>
              <w:t xml:space="preserve">Результаты обучения </w:t>
            </w:r>
          </w:p>
        </w:tc>
        <w:tc>
          <w:tcPr>
            <w:tcW w:w="1701"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Код компетенций</w:t>
            </w:r>
          </w:p>
        </w:tc>
        <w:tc>
          <w:tcPr>
            <w:tcW w:w="1417"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раздела и темы</w:t>
            </w:r>
          </w:p>
        </w:tc>
        <w:tc>
          <w:tcPr>
            <w:tcW w:w="2268" w:type="dxa"/>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Текущий контроль</w:t>
            </w:r>
          </w:p>
        </w:tc>
        <w:tc>
          <w:tcPr>
            <w:tcW w:w="1985" w:type="dxa"/>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Промежуточная аттестация</w:t>
            </w:r>
          </w:p>
        </w:tc>
      </w:tr>
      <w:tr w:rsidR="00016E27" w:rsidRPr="00493D09" w:rsidTr="00016E27">
        <w:trPr>
          <w:trHeight w:val="230"/>
        </w:trPr>
        <w:tc>
          <w:tcPr>
            <w:tcW w:w="2836" w:type="dxa"/>
            <w:vMerge/>
          </w:tcPr>
          <w:p w:rsidR="00016E27" w:rsidRPr="00075F0D" w:rsidRDefault="00016E27" w:rsidP="00A90C95">
            <w:pPr>
              <w:spacing w:after="0" w:line="240" w:lineRule="auto"/>
              <w:rPr>
                <w:rFonts w:ascii="Times New Roman" w:hAnsi="Times New Roman" w:cs="Times New Roman"/>
                <w:b/>
                <w:sz w:val="24"/>
                <w:szCs w:val="24"/>
              </w:rPr>
            </w:pPr>
          </w:p>
        </w:tc>
        <w:tc>
          <w:tcPr>
            <w:tcW w:w="1701" w:type="dxa"/>
            <w:vMerge/>
          </w:tcPr>
          <w:p w:rsidR="00016E27" w:rsidRPr="00075F0D" w:rsidRDefault="00016E27" w:rsidP="00A90C95">
            <w:pPr>
              <w:spacing w:after="0" w:line="240" w:lineRule="auto"/>
              <w:rPr>
                <w:rFonts w:ascii="Times New Roman" w:hAnsi="Times New Roman" w:cs="Times New Roman"/>
                <w:b/>
                <w:sz w:val="24"/>
                <w:szCs w:val="24"/>
              </w:rPr>
            </w:pPr>
          </w:p>
        </w:tc>
        <w:tc>
          <w:tcPr>
            <w:tcW w:w="1417" w:type="dxa"/>
            <w:vMerge/>
          </w:tcPr>
          <w:p w:rsidR="00016E27" w:rsidRPr="00075F0D" w:rsidRDefault="00016E27" w:rsidP="00A90C95">
            <w:pPr>
              <w:spacing w:after="0" w:line="240" w:lineRule="auto"/>
              <w:rPr>
                <w:rFonts w:ascii="Times New Roman" w:hAnsi="Times New Roman" w:cs="Times New Roman"/>
                <w:b/>
                <w:sz w:val="24"/>
                <w:szCs w:val="24"/>
              </w:rPr>
            </w:pPr>
          </w:p>
        </w:tc>
        <w:tc>
          <w:tcPr>
            <w:tcW w:w="4253" w:type="dxa"/>
            <w:gridSpan w:val="2"/>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контрольно-оценочного средства</w:t>
            </w:r>
          </w:p>
        </w:tc>
      </w:tr>
      <w:tr w:rsidR="00016E27" w:rsidRPr="00493D09" w:rsidTr="00016E27">
        <w:tc>
          <w:tcPr>
            <w:tcW w:w="2836" w:type="dxa"/>
          </w:tcPr>
          <w:p w:rsidR="00016E27" w:rsidRPr="00493D09" w:rsidRDefault="00016E27" w:rsidP="00A90C95">
            <w:pPr>
              <w:spacing w:after="0" w:line="240" w:lineRule="auto"/>
              <w:jc w:val="center"/>
              <w:rPr>
                <w:rFonts w:ascii="Times New Roman" w:hAnsi="Times New Roman" w:cs="Times New Roman"/>
                <w:sz w:val="24"/>
                <w:szCs w:val="24"/>
              </w:rPr>
            </w:pPr>
            <w:r w:rsidRPr="00493D09">
              <w:rPr>
                <w:rFonts w:ascii="Times New Roman" w:hAnsi="Times New Roman" w:cs="Times New Roman"/>
                <w:sz w:val="24"/>
                <w:szCs w:val="24"/>
              </w:rPr>
              <w:t>1</w:t>
            </w:r>
          </w:p>
        </w:tc>
        <w:tc>
          <w:tcPr>
            <w:tcW w:w="1701" w:type="dxa"/>
          </w:tcPr>
          <w:p w:rsidR="00016E27" w:rsidRPr="00493D09" w:rsidRDefault="00016E27" w:rsidP="00A90C95">
            <w:pPr>
              <w:spacing w:after="0" w:line="240" w:lineRule="auto"/>
              <w:jc w:val="center"/>
              <w:rPr>
                <w:rFonts w:ascii="Times New Roman" w:hAnsi="Times New Roman" w:cs="Times New Roman"/>
                <w:sz w:val="24"/>
                <w:szCs w:val="24"/>
              </w:rPr>
            </w:pPr>
            <w:r w:rsidRPr="00493D09">
              <w:rPr>
                <w:rFonts w:ascii="Times New Roman" w:hAnsi="Times New Roman" w:cs="Times New Roman"/>
                <w:sz w:val="24"/>
                <w:szCs w:val="24"/>
              </w:rPr>
              <w:t>2</w:t>
            </w:r>
          </w:p>
        </w:tc>
        <w:tc>
          <w:tcPr>
            <w:tcW w:w="1417" w:type="dxa"/>
          </w:tcPr>
          <w:p w:rsidR="00016E27" w:rsidRPr="00493D09" w:rsidRDefault="00016E27" w:rsidP="00A90C95">
            <w:pPr>
              <w:spacing w:after="0" w:line="240" w:lineRule="auto"/>
              <w:jc w:val="center"/>
              <w:rPr>
                <w:rFonts w:ascii="Times New Roman" w:hAnsi="Times New Roman" w:cs="Times New Roman"/>
                <w:sz w:val="24"/>
                <w:szCs w:val="24"/>
              </w:rPr>
            </w:pPr>
            <w:r w:rsidRPr="00493D09">
              <w:rPr>
                <w:rFonts w:ascii="Times New Roman" w:hAnsi="Times New Roman" w:cs="Times New Roman"/>
                <w:sz w:val="24"/>
                <w:szCs w:val="24"/>
              </w:rPr>
              <w:t>3</w:t>
            </w:r>
          </w:p>
        </w:tc>
        <w:tc>
          <w:tcPr>
            <w:tcW w:w="2268" w:type="dxa"/>
          </w:tcPr>
          <w:p w:rsidR="00016E27" w:rsidRPr="00493D09" w:rsidRDefault="00016E27" w:rsidP="00A90C95">
            <w:pPr>
              <w:spacing w:after="0" w:line="240" w:lineRule="auto"/>
              <w:jc w:val="center"/>
              <w:rPr>
                <w:rFonts w:ascii="Times New Roman" w:hAnsi="Times New Roman" w:cs="Times New Roman"/>
                <w:b/>
                <w:sz w:val="24"/>
                <w:szCs w:val="24"/>
              </w:rPr>
            </w:pPr>
            <w:r w:rsidRPr="00493D09">
              <w:rPr>
                <w:rFonts w:ascii="Times New Roman" w:hAnsi="Times New Roman" w:cs="Times New Roman"/>
                <w:sz w:val="24"/>
                <w:szCs w:val="24"/>
              </w:rPr>
              <w:t>4</w:t>
            </w:r>
          </w:p>
        </w:tc>
        <w:tc>
          <w:tcPr>
            <w:tcW w:w="1985" w:type="dxa"/>
          </w:tcPr>
          <w:p w:rsidR="00016E27" w:rsidRPr="00493D09" w:rsidRDefault="00016E27" w:rsidP="00A90C95">
            <w:pPr>
              <w:spacing w:after="0" w:line="240" w:lineRule="auto"/>
              <w:jc w:val="center"/>
              <w:rPr>
                <w:rFonts w:ascii="Times New Roman" w:hAnsi="Times New Roman" w:cs="Times New Roman"/>
                <w:sz w:val="24"/>
                <w:szCs w:val="24"/>
              </w:rPr>
            </w:pPr>
            <w:r w:rsidRPr="00493D09">
              <w:rPr>
                <w:rFonts w:ascii="Times New Roman" w:hAnsi="Times New Roman" w:cs="Times New Roman"/>
                <w:sz w:val="24"/>
                <w:szCs w:val="24"/>
              </w:rPr>
              <w:t>5</w:t>
            </w: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З1</w:t>
            </w:r>
          </w:p>
        </w:tc>
        <w:tc>
          <w:tcPr>
            <w:tcW w:w="1701" w:type="dxa"/>
            <w:vMerge w:val="restart"/>
          </w:tcPr>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sz w:val="24"/>
                <w:szCs w:val="24"/>
              </w:rPr>
              <w:t>ОК 1-7, 9,10</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 xml:space="preserve">ПК 1.1-1.5 </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2.1-2.8</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3.1-3.6</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4.1-4.5</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5.1-5.5</w:t>
            </w: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1.</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1</w:t>
            </w:r>
          </w:p>
        </w:tc>
        <w:tc>
          <w:tcPr>
            <w:tcW w:w="1985" w:type="dxa"/>
            <w:vMerge w:val="restart"/>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З1, З2</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493D09">
              <w:rPr>
                <w:rFonts w:ascii="Times New Roman" w:hAnsi="Times New Roman" w:cs="Times New Roman"/>
                <w:bCs/>
                <w:sz w:val="24"/>
                <w:szCs w:val="24"/>
              </w:rPr>
              <w:t xml:space="preserve">2. </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З2, З3,</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493D09">
              <w:rPr>
                <w:rFonts w:ascii="Times New Roman" w:hAnsi="Times New Roman" w:cs="Times New Roman"/>
                <w:bCs/>
                <w:sz w:val="24"/>
                <w:szCs w:val="24"/>
              </w:rPr>
              <w:t xml:space="preserve">3. </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autoSpaceDE w:val="0"/>
              <w:autoSpaceDN w:val="0"/>
              <w:adjustRightInd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en-US"/>
              </w:rPr>
              <w:t>У1, У3, З3, З4</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493D09">
              <w:rPr>
                <w:rFonts w:ascii="Times New Roman" w:hAnsi="Times New Roman" w:cs="Times New Roman"/>
                <w:bCs/>
                <w:sz w:val="24"/>
                <w:szCs w:val="24"/>
              </w:rPr>
              <w:t>.</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2</w:t>
            </w: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US"/>
              </w:rPr>
              <w:t>У1, У3, У4, У5, З3, З4, З5</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493D09">
              <w:rPr>
                <w:rFonts w:ascii="Times New Roman" w:hAnsi="Times New Roman" w:cs="Times New Roman"/>
                <w:bCs/>
                <w:sz w:val="24"/>
                <w:szCs w:val="24"/>
              </w:rPr>
              <w:t>.</w:t>
            </w:r>
            <w:r>
              <w:rPr>
                <w:rFonts w:ascii="Times New Roman" w:hAnsi="Times New Roman" w:cs="Times New Roman"/>
                <w:bCs/>
                <w:sz w:val="24"/>
                <w:szCs w:val="24"/>
              </w:rPr>
              <w:t>2</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З3, </w:t>
            </w:r>
            <w:r w:rsidRPr="00134915">
              <w:rPr>
                <w:rFonts w:ascii="Times New Roman" w:eastAsia="Times New Roman" w:hAnsi="Times New Roman" w:cs="Times New Roman"/>
                <w:sz w:val="24"/>
                <w:szCs w:val="24"/>
                <w:lang w:eastAsia="en-US"/>
              </w:rPr>
              <w:t>З6</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1</w:t>
            </w: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2951CD" w:rsidRDefault="00016E27"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У2, У5, З3, </w:t>
            </w:r>
            <w:r w:rsidRPr="00134915">
              <w:rPr>
                <w:rFonts w:ascii="Times New Roman" w:eastAsia="Times New Roman" w:hAnsi="Times New Roman" w:cs="Times New Roman"/>
                <w:sz w:val="24"/>
                <w:szCs w:val="24"/>
                <w:lang w:eastAsia="en-US"/>
              </w:rPr>
              <w:t xml:space="preserve">З6 </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2</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2951CD" w:rsidRDefault="00016E27"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У2, У5, З3, </w:t>
            </w:r>
            <w:r w:rsidRPr="00134915">
              <w:rPr>
                <w:rFonts w:ascii="Times New Roman" w:eastAsia="Times New Roman" w:hAnsi="Times New Roman" w:cs="Times New Roman"/>
                <w:sz w:val="24"/>
                <w:szCs w:val="24"/>
                <w:lang w:eastAsia="en-US"/>
              </w:rPr>
              <w:t xml:space="preserve">З6 </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3</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bl>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о</w:t>
      </w:r>
      <w:r w:rsidRPr="00C777B2">
        <w:rPr>
          <w:rFonts w:ascii="Times New Roman" w:hAnsi="Times New Roman" w:cs="Times New Roman"/>
          <w:sz w:val="24"/>
          <w:szCs w:val="24"/>
        </w:rPr>
        <w:t>ценк</w:t>
      </w:r>
      <w:r>
        <w:rPr>
          <w:rFonts w:ascii="Times New Roman" w:hAnsi="Times New Roman" w:cs="Times New Roman"/>
          <w:sz w:val="24"/>
          <w:szCs w:val="24"/>
        </w:rPr>
        <w:t>и:</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«5» ставится, если студенты: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обстоятельно, с достаточной полнотой излагают подготовленный материал, демонстрируют владение темой, соблюдая ее границы;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излагают материал последовательно и правильно с точки зрения норм литературного языка и речевой культуры.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отвечают самостоятельно, без посторонней помощи.</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«4» ставится, если студенты дают ответ, удовлетворяющий тем же требованиям, что и для оценки «5», но:</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допускают 1-2 ошибки, которые сами же и исправляют после замечаний преподавателя или других студентов, и единичные погрешности в последовательности и языковом оформлении ответа.</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«3» ставится, если студенты обнаруживают знание и понимание основных положений данной темы, но:</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излагают материал неполно и допускают неточности в определении понятий и формулировке сообщаемой информации;</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 xml:space="preserve">не умеют достаточно глубоко и </w:t>
      </w:r>
      <w:r w:rsidR="00A90C95" w:rsidRPr="00C777B2">
        <w:rPr>
          <w:rFonts w:ascii="Times New Roman" w:hAnsi="Times New Roman" w:cs="Times New Roman"/>
          <w:sz w:val="24"/>
          <w:szCs w:val="24"/>
        </w:rPr>
        <w:t>основательно обосновать,</w:t>
      </w:r>
      <w:r w:rsidRPr="00C777B2">
        <w:rPr>
          <w:rFonts w:ascii="Times New Roman" w:hAnsi="Times New Roman" w:cs="Times New Roman"/>
          <w:sz w:val="24"/>
          <w:szCs w:val="24"/>
        </w:rPr>
        <w:t xml:space="preserve"> и аргументировать свои суждения и привести примеры.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«2» ставится, если: студенты обнаруживают незнание большей части обсуждаемого материала, допускают грубые неточности в определении понятий, искажают их смысл, беспорядочно и неуверенно излагают материал.</w:t>
      </w:r>
    </w:p>
    <w:p w:rsidR="00016E27" w:rsidRPr="00C777B2" w:rsidRDefault="00016E27" w:rsidP="00A90C95">
      <w:pPr>
        <w:spacing w:after="0" w:line="240" w:lineRule="auto"/>
        <w:jc w:val="center"/>
        <w:rPr>
          <w:rFonts w:ascii="Times New Roman" w:hAnsi="Times New Roman" w:cs="Times New Roman"/>
          <w:b/>
          <w:sz w:val="24"/>
          <w:szCs w:val="24"/>
        </w:rPr>
      </w:pPr>
      <w:r w:rsidRPr="00C777B2">
        <w:rPr>
          <w:rFonts w:ascii="Times New Roman" w:hAnsi="Times New Roman" w:cs="Times New Roman"/>
          <w:b/>
          <w:sz w:val="24"/>
          <w:szCs w:val="24"/>
        </w:rPr>
        <w:t>5.2. Оценочные материалы для текущего (тематического) контроля</w:t>
      </w:r>
    </w:p>
    <w:p w:rsidR="00016E27" w:rsidRPr="00C777B2"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Вводное занятие</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Pr="00C777B2"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Текст задания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На какие разделы подразделятся учебная дисциплина?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Pr>
          <w:rFonts w:ascii="Times New Roman" w:hAnsi="Times New Roman" w:cs="Times New Roman"/>
          <w:sz w:val="24"/>
          <w:szCs w:val="24"/>
        </w:rPr>
        <w:t xml:space="preserve">Какое место занимает </w:t>
      </w:r>
      <w:r w:rsidRPr="00C777B2">
        <w:rPr>
          <w:rFonts w:ascii="Times New Roman" w:hAnsi="Times New Roman" w:cs="Times New Roman"/>
          <w:sz w:val="24"/>
          <w:szCs w:val="24"/>
        </w:rPr>
        <w:t>охрана труда в деятельности организаций общественного питания?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задачи ставит охрана труда в организации общественного питания?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источники используются для изучения предмета?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Перечислите основные понятия в области охраны труда и дайте их определение.</w:t>
      </w:r>
    </w:p>
    <w:p w:rsidR="00016E27"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Контрольная работа № 1</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Тема 1.1</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Pr="00C777B2"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Текст задания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w:t>
      </w:r>
      <w:r w:rsidR="00A90C95">
        <w:rPr>
          <w:rFonts w:ascii="Times New Roman" w:hAnsi="Times New Roman" w:cs="Times New Roman"/>
          <w:sz w:val="24"/>
          <w:szCs w:val="24"/>
        </w:rPr>
        <w:t xml:space="preserve"> </w:t>
      </w:r>
      <w:r w:rsidRPr="00C777B2">
        <w:rPr>
          <w:rFonts w:ascii="Times New Roman" w:hAnsi="Times New Roman" w:cs="Times New Roman"/>
          <w:sz w:val="24"/>
          <w:szCs w:val="24"/>
        </w:rPr>
        <w:t>основные законы РФ, содержащие требования охраны труда, являются   наиболее значимыми?</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правовые акты, действие которых распространяется на деятельность организации, являются основными в области охраны труда?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требования охраны труда, распространяющиеся на деятельность организации, прописываются в Конституции РФ?</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На кого распространяется действие трудового законодательства?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777B2">
        <w:rPr>
          <w:rFonts w:ascii="Times New Roman" w:hAnsi="Times New Roman" w:cs="Times New Roman"/>
          <w:sz w:val="24"/>
          <w:szCs w:val="24"/>
        </w:rPr>
        <w:t>Перечислите основные принципы государственного правового регулирования трудовых отношений?</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Перечислите обязанности работников в области охраны труда.</w:t>
      </w:r>
    </w:p>
    <w:p w:rsidR="00016E27" w:rsidRDefault="00016E27" w:rsidP="00A90C95">
      <w:pPr>
        <w:autoSpaceDE w:val="0"/>
        <w:autoSpaceDN w:val="0"/>
        <w:adjustRightInd w:val="0"/>
        <w:spacing w:after="0" w:line="240" w:lineRule="auto"/>
        <w:jc w:val="center"/>
        <w:rPr>
          <w:b/>
          <w:bCs/>
        </w:rPr>
      </w:pPr>
      <w:r>
        <w:rPr>
          <w:rFonts w:ascii="Times New Roman" w:hAnsi="Times New Roman" w:cs="Times New Roman"/>
          <w:sz w:val="24"/>
          <w:szCs w:val="24"/>
        </w:rPr>
        <w:t>Тема 1.2</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 xml:space="preserve">Время на подготовку и выполнение: </w:t>
      </w:r>
      <w:r>
        <w:rPr>
          <w:rFonts w:ascii="Times New Roman" w:hAnsi="Times New Roman" w:cs="Times New Roman"/>
          <w:sz w:val="24"/>
          <w:szCs w:val="24"/>
        </w:rPr>
        <w:t>1</w:t>
      </w:r>
      <w:r w:rsidRPr="00C777B2">
        <w:rPr>
          <w:rFonts w:ascii="Times New Roman" w:hAnsi="Times New Roman" w:cs="Times New Roman"/>
          <w:sz w:val="24"/>
          <w:szCs w:val="24"/>
        </w:rPr>
        <w:t>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осуществляет государственный контроль и надзор за соблюдением законодательства об охране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и как осуществляет общественный контроль за соблюдением законных прав и интересов работников в области охраны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виды ответственности за нарушение правил охраны труда?</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Тема 1.3</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несет ответственность за организацию и проведение работ по проведению работ по охране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основные задачи службы охраны труда в организациях.</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проводит с работниками первичный инструктаж и с какой целью?</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какие сроки проводят повторный инструктаж на предприятии?</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каких случаях проводят внеплановый инструктаж на рабочем месте?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каких случаях проводят целевой инструктаж и как его оформляют?</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Контрольная работа № 2</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2.1</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F262B">
        <w:rPr>
          <w:rFonts w:ascii="Times New Roman" w:hAnsi="Times New Roman" w:cs="Times New Roman"/>
          <w:sz w:val="24"/>
          <w:szCs w:val="24"/>
        </w:rPr>
        <w:t>Кто несет ответственность за организацию и проведение работ по охране труда на предприятии?</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несчастных случаев на производстве?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профессиональных заболеваний?</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Какие существуют средства коллективной защиты от травм? </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первоочередные меры при несчастном случае?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входит в состав комиссии при расследовании несчастного случая?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какой срок проводится расследование групповых, тяжелых и смертельных несчастных случаев?</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2.2</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Текст задания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оптимальные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допустимые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вредные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опасные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F262B">
        <w:rPr>
          <w:rFonts w:ascii="Times New Roman" w:hAnsi="Times New Roman" w:cs="Times New Roman"/>
          <w:sz w:val="24"/>
          <w:szCs w:val="24"/>
        </w:rPr>
        <w:t xml:space="preserve">В каких целях используются </w:t>
      </w:r>
      <w:r w:rsidR="00A90C95" w:rsidRPr="00AF262B">
        <w:rPr>
          <w:rFonts w:ascii="Times New Roman" w:hAnsi="Times New Roman" w:cs="Times New Roman"/>
          <w:sz w:val="24"/>
          <w:szCs w:val="24"/>
        </w:rPr>
        <w:t>результаты аттестации рабочих</w:t>
      </w:r>
      <w:r w:rsidRPr="00AF262B">
        <w:rPr>
          <w:rFonts w:ascii="Times New Roman" w:hAnsi="Times New Roman" w:cs="Times New Roman"/>
          <w:sz w:val="24"/>
          <w:szCs w:val="24"/>
        </w:rPr>
        <w:t xml:space="preserve"> мест по условиям труда?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6. На кого возлагаются обязанности по обеспечению проведения аттестации?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7. Что включает в себя оценка соответствия условий труда государственным нормативным требованиям охраны труда?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8. Как проводится оценка соответствия условий труда гигиеническим нормативам?</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9.</w:t>
      </w:r>
      <w:r>
        <w:rPr>
          <w:rFonts w:ascii="Times New Roman" w:hAnsi="Times New Roman" w:cs="Times New Roman"/>
          <w:sz w:val="24"/>
          <w:szCs w:val="24"/>
        </w:rPr>
        <w:t xml:space="preserve"> Что является объектами оценки </w:t>
      </w:r>
      <w:r w:rsidR="00A90C95" w:rsidRPr="00AF262B">
        <w:rPr>
          <w:rFonts w:ascii="Times New Roman" w:hAnsi="Times New Roman" w:cs="Times New Roman"/>
          <w:sz w:val="24"/>
          <w:szCs w:val="24"/>
        </w:rPr>
        <w:t>травмоопасности рабочих</w:t>
      </w:r>
      <w:r w:rsidRPr="00AF262B">
        <w:rPr>
          <w:rFonts w:ascii="Times New Roman" w:hAnsi="Times New Roman" w:cs="Times New Roman"/>
          <w:sz w:val="24"/>
          <w:szCs w:val="24"/>
        </w:rPr>
        <w:t xml:space="preserve"> мест?</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10. Как проводится комплексная оценка состояния условий труда на рабочем месте? </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AF262B">
        <w:rPr>
          <w:rFonts w:ascii="Times New Roman" w:hAnsi="Times New Roman" w:cs="Times New Roman"/>
          <w:sz w:val="24"/>
          <w:szCs w:val="24"/>
        </w:rPr>
        <w:t>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физическим?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AF262B">
        <w:rPr>
          <w:rFonts w:ascii="Times New Roman" w:hAnsi="Times New Roman" w:cs="Times New Roman"/>
          <w:sz w:val="24"/>
          <w:szCs w:val="24"/>
        </w:rPr>
        <w:t>Какие вредные производственные факторы относят к химическим?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AF262B">
        <w:rPr>
          <w:rFonts w:ascii="Times New Roman" w:hAnsi="Times New Roman" w:cs="Times New Roman"/>
          <w:sz w:val="24"/>
          <w:szCs w:val="24"/>
        </w:rPr>
        <w:t xml:space="preserve"> 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биологическим?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4. 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психофизиологическим?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Какие </w:t>
      </w:r>
      <w:r w:rsidR="00A90C95" w:rsidRPr="00AF262B">
        <w:rPr>
          <w:rFonts w:ascii="Times New Roman" w:hAnsi="Times New Roman" w:cs="Times New Roman"/>
          <w:sz w:val="24"/>
          <w:szCs w:val="24"/>
        </w:rPr>
        <w:t>средства индивидуальной</w:t>
      </w:r>
      <w:r w:rsidRPr="00AF262B">
        <w:rPr>
          <w:rFonts w:ascii="Times New Roman" w:hAnsi="Times New Roman" w:cs="Times New Roman"/>
          <w:sz w:val="24"/>
          <w:szCs w:val="24"/>
        </w:rPr>
        <w:t xml:space="preserve"> защиты применяются на предприятиях общественного питания от ядовитых вредных веществ и вредностей?</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6. Каков порядок обеспечения работников с вредными условиями труда специальной одеждой, специальной обувью и другими средствами защиты?</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7. Какие санитарно-гигиенические требования должны выполнять работники предприятия общественного питания?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AF262B">
        <w:rPr>
          <w:rFonts w:ascii="Times New Roman" w:hAnsi="Times New Roman" w:cs="Times New Roman"/>
          <w:sz w:val="24"/>
          <w:szCs w:val="24"/>
        </w:rPr>
        <w:t>От чего зависит повышенная опасность оборудования на предприятиях?</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AF262B">
        <w:rPr>
          <w:rFonts w:ascii="Times New Roman" w:hAnsi="Times New Roman" w:cs="Times New Roman"/>
          <w:sz w:val="24"/>
          <w:szCs w:val="24"/>
        </w:rPr>
        <w:t>Какие существуют требования к размещению технологического оборудования?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AF262B">
        <w:rPr>
          <w:rFonts w:ascii="Times New Roman" w:hAnsi="Times New Roman" w:cs="Times New Roman"/>
          <w:sz w:val="24"/>
          <w:szCs w:val="24"/>
        </w:rPr>
        <w:t>Укажите основные требования безопасности к органам и пультам управления технологического оборудования?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AF262B">
        <w:rPr>
          <w:rFonts w:ascii="Times New Roman" w:hAnsi="Times New Roman" w:cs="Times New Roman"/>
          <w:sz w:val="24"/>
          <w:szCs w:val="24"/>
        </w:rPr>
        <w:t>.</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Перечислите требования безопасности при работе на оборудовании для предварительной обработки овощей. </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AF262B">
        <w:rPr>
          <w:rFonts w:ascii="Times New Roman" w:hAnsi="Times New Roman" w:cs="Times New Roman"/>
          <w:sz w:val="24"/>
          <w:szCs w:val="24"/>
        </w:rPr>
        <w:t>Перечислите опасные и вредные производственные факторы при эксплуатации моечно-очистительных машин.</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Pr="00AF262B">
        <w:rPr>
          <w:rFonts w:ascii="Times New Roman" w:hAnsi="Times New Roman" w:cs="Times New Roman"/>
          <w:sz w:val="24"/>
          <w:szCs w:val="24"/>
        </w:rPr>
        <w:t>. Перечислите требования безопасности при работе на оборудовании для обработки мяса и рыбы.</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Pr="00AF262B">
        <w:rPr>
          <w:rFonts w:ascii="Times New Roman" w:hAnsi="Times New Roman" w:cs="Times New Roman"/>
          <w:sz w:val="24"/>
          <w:szCs w:val="24"/>
        </w:rPr>
        <w:t>. Перечислите требования безопасности при тепловой обработке кулинарной продукции.</w:t>
      </w:r>
    </w:p>
    <w:p w:rsidR="00016E27" w:rsidRPr="00AF262B"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Контрольная работа № 3</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3.1</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виды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Какие производственные помещения предприятий общественного питания являются примером повышенной электроопасности и почему?</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технические способы и средства защиты от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индивидуальные средства защиты от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этапы оказания первой помощи пострадавшему от поражения электрическим током?</w:t>
      </w:r>
    </w:p>
    <w:p w:rsidR="00016E27" w:rsidRPr="00AF262B"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3.2</w:t>
      </w:r>
    </w:p>
    <w:p w:rsidR="00016E27"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чем особенности пожарной опасности пищевых предприятий?</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дисциплинарные причины возникновения пожаров.</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технологические причины возникновения пожаров.</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пожаров, связанные с электричеством.</w:t>
      </w:r>
    </w:p>
    <w:p w:rsidR="00016E27"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средства и способы, применяемые при тушении пожара.</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Контрольно-оценочные материалы промежуточной аттестации</w:t>
      </w:r>
    </w:p>
    <w:p w:rsidR="00016E27" w:rsidRPr="0026087D" w:rsidRDefault="00016E27" w:rsidP="00A90C95">
      <w:pPr>
        <w:spacing w:after="0" w:line="240" w:lineRule="auto"/>
        <w:jc w:val="center"/>
        <w:rPr>
          <w:rFonts w:ascii="Times New Roman" w:hAnsi="Times New Roman" w:cs="Times New Roman"/>
          <w:sz w:val="24"/>
          <w:szCs w:val="24"/>
        </w:rPr>
      </w:pPr>
      <w:r w:rsidRPr="0026087D">
        <w:rPr>
          <w:rFonts w:ascii="Times New Roman" w:hAnsi="Times New Roman" w:cs="Times New Roman"/>
          <w:sz w:val="24"/>
          <w:szCs w:val="24"/>
        </w:rPr>
        <w:t>Задания</w:t>
      </w:r>
      <w:r>
        <w:rPr>
          <w:rFonts w:ascii="Times New Roman" w:hAnsi="Times New Roman" w:cs="Times New Roman"/>
          <w:sz w:val="24"/>
          <w:szCs w:val="24"/>
        </w:rPr>
        <w:t xml:space="preserve"> </w:t>
      </w:r>
      <w:r w:rsidRPr="0026087D">
        <w:rPr>
          <w:rFonts w:ascii="Times New Roman" w:hAnsi="Times New Roman" w:cs="Times New Roman"/>
          <w:sz w:val="24"/>
          <w:szCs w:val="24"/>
        </w:rPr>
        <w:t>для дифференцированного зачета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lastRenderedPageBreak/>
        <w:t>Теоретические вопросы</w:t>
      </w:r>
      <w:r>
        <w:rPr>
          <w:rFonts w:ascii="Times New Roman" w:hAnsi="Times New Roman" w:cs="Times New Roman"/>
          <w:sz w:val="24"/>
          <w:szCs w:val="24"/>
        </w:rPr>
        <w:t xml:space="preserve"> для коллоквиума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 Что такое охрана труда, каковы цель и задачи предмета?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 Какие правовые акты входят в систему законодательства в области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Каков порядок разработки и введения в действие инструкций по охране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4. Как организуется общественный контроль за охраной труда на предприятии?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Перечислите обязанности работодателей по обеспечению базовых условий и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6. Какие существуют виды инструктажей по охране труда? Поясните их содержание, порядок проведения.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Задачи службы охраны труда в организациях.</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8. Охрана труда женщин и молодежи.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9. Что такое травма и профессиональные заболевания?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10. В чем заключается порядок расследования и учета несчастных случаев и профессиональных заболеваний?</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11. Как классифицируются опасные и вредные производственные факторы?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12.</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Способы и средства защиты от вредных производственных факторов.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13. Какие методы борьбы с шумом, вибрацией и другими колебаниями используются на производстве и быту?</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14. Как классифицируются предприятия и производства по санитарной характеристике?</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факторы определяют состав санитарно-бытовых помещений предприятия?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16. Какие изменения в организме человека происходят при воздействии высоких и низких температур, относительной влажности и скорости воздуха в окружающей среде?</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мероприятия необходимо осуществлять для обеспечения нормативных параметров микроклимата?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18. Дайте классификацию индивидуальных средств защиты работающих.</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 xml:space="preserve">Понятие </w:t>
      </w:r>
      <w:r w:rsidR="00A60A6D">
        <w:rPr>
          <w:rFonts w:ascii="Times New Roman" w:hAnsi="Times New Roman" w:cs="Times New Roman"/>
          <w:sz w:val="24"/>
          <w:szCs w:val="24"/>
        </w:rPr>
        <w:t>э</w:t>
      </w:r>
      <w:r w:rsidRPr="0026087D">
        <w:rPr>
          <w:rFonts w:ascii="Times New Roman" w:hAnsi="Times New Roman" w:cs="Times New Roman"/>
          <w:sz w:val="24"/>
          <w:szCs w:val="24"/>
        </w:rPr>
        <w:t>лектобезопасности. Электротравмы и электроудары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вы знаете методы обеспечения электробезопасности?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21. Назовите требования безопасности при проведении технологических процессов.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22. Какие виды труда относятся к работам с повышенной опасностью?</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Организация пожарной охраны.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24. Каковы основные принципы тушения пожаров?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25. Что относится к первичным средствам пожаротушения и какова их характеристика?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Права и обязанности работников в области охраны труда.  Ответственность работника за невыполнение требований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27. Безопасность технологических процессов, оборудования и инструмента</w:t>
      </w:r>
    </w:p>
    <w:p w:rsidR="00016E27" w:rsidRPr="00F76513" w:rsidRDefault="00016E27" w:rsidP="00A90C95">
      <w:pPr>
        <w:spacing w:after="0" w:line="240" w:lineRule="auto"/>
        <w:jc w:val="center"/>
        <w:rPr>
          <w:rFonts w:ascii="Times New Roman" w:hAnsi="Times New Roman" w:cs="Times New Roman"/>
          <w:b/>
          <w:sz w:val="24"/>
          <w:szCs w:val="24"/>
        </w:rPr>
      </w:pPr>
      <w:r w:rsidRPr="00F76513">
        <w:rPr>
          <w:rFonts w:ascii="Times New Roman" w:hAnsi="Times New Roman" w:cs="Times New Roman"/>
          <w:b/>
          <w:sz w:val="24"/>
          <w:szCs w:val="24"/>
        </w:rPr>
        <w:t>Задания в тecтовой форме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Что подразумевается под понятием «Охрана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организационных и технических мероприятий, предотвращающих воздействие опасных производственных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по созданию безопасности трудовых процессов.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2.Кто осуществляет управление охраной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государство    б) работодатель   </w:t>
      </w:r>
      <w:r w:rsidRPr="0026087D">
        <w:rPr>
          <w:rFonts w:ascii="Times New Roman" w:hAnsi="Times New Roman" w:cs="Times New Roman"/>
          <w:sz w:val="24"/>
          <w:szCs w:val="24"/>
        </w:rPr>
        <w:t>в) профсоюзы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несет ответственность за состояние условий труда на предприятии:</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главный инженер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4.</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Какой орган имеет право осуществлять государственный надзор и контроль за соблюдением законодательства о труде и охране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Федеральная инспекция труда   </w:t>
      </w:r>
      <w:r w:rsidRPr="0026087D">
        <w:rPr>
          <w:rFonts w:ascii="Times New Roman" w:hAnsi="Times New Roman" w:cs="Times New Roman"/>
          <w:sz w:val="24"/>
          <w:szCs w:val="24"/>
        </w:rPr>
        <w:t>б) Госгортехнадзора</w:t>
      </w:r>
      <w:r>
        <w:rPr>
          <w:rFonts w:ascii="Times New Roman" w:hAnsi="Times New Roman" w:cs="Times New Roman"/>
          <w:sz w:val="24"/>
          <w:szCs w:val="24"/>
        </w:rPr>
        <w:t xml:space="preserve">     </w:t>
      </w:r>
      <w:r w:rsidRPr="0026087D">
        <w:rPr>
          <w:rFonts w:ascii="Times New Roman" w:hAnsi="Times New Roman" w:cs="Times New Roman"/>
          <w:sz w:val="24"/>
          <w:szCs w:val="24"/>
        </w:rPr>
        <w:t>в) Госсанэпидемнадзора.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Допускаются ли лица моложе 18 лет к выполнению работ, к которым предъявляются дополнительные требования безопасности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не допускаются б) допускаются</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допускаются при непосредственном надзоре опытных рабочих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Какая предельно допустимая нагрузка при подъеме и перемещению тяжестей вручную при чередовании с другой </w:t>
      </w:r>
      <w:r w:rsidR="00A90C95" w:rsidRPr="0026087D">
        <w:rPr>
          <w:rFonts w:ascii="Times New Roman" w:hAnsi="Times New Roman" w:cs="Times New Roman"/>
          <w:sz w:val="24"/>
          <w:szCs w:val="24"/>
        </w:rPr>
        <w:t>работой (</w:t>
      </w:r>
      <w:r w:rsidRPr="0026087D">
        <w:rPr>
          <w:rFonts w:ascii="Times New Roman" w:hAnsi="Times New Roman" w:cs="Times New Roman"/>
          <w:sz w:val="24"/>
          <w:szCs w:val="24"/>
        </w:rPr>
        <w:t>до 2 раз в час) установлена для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20 кг</w:t>
      </w:r>
      <w:r>
        <w:rPr>
          <w:rFonts w:ascii="Times New Roman" w:hAnsi="Times New Roman" w:cs="Times New Roman"/>
          <w:sz w:val="24"/>
          <w:szCs w:val="24"/>
        </w:rPr>
        <w:t xml:space="preserve">    </w:t>
      </w:r>
      <w:r w:rsidRPr="0026087D">
        <w:rPr>
          <w:rFonts w:ascii="Times New Roman" w:hAnsi="Times New Roman" w:cs="Times New Roman"/>
          <w:sz w:val="24"/>
          <w:szCs w:val="24"/>
        </w:rPr>
        <w:t>б) 10 кг</w:t>
      </w:r>
      <w:r>
        <w:rPr>
          <w:rFonts w:ascii="Times New Roman" w:hAnsi="Times New Roman" w:cs="Times New Roman"/>
          <w:sz w:val="24"/>
          <w:szCs w:val="24"/>
        </w:rPr>
        <w:t xml:space="preserve">      </w:t>
      </w:r>
      <w:r w:rsidRPr="0026087D">
        <w:rPr>
          <w:rFonts w:ascii="Times New Roman" w:hAnsi="Times New Roman" w:cs="Times New Roman"/>
          <w:sz w:val="24"/>
          <w:szCs w:val="24"/>
        </w:rPr>
        <w:t>в) 7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На каких работах запрещается применение труда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на работах с вредны</w:t>
      </w:r>
      <w:r>
        <w:rPr>
          <w:rFonts w:ascii="Times New Roman" w:hAnsi="Times New Roman" w:cs="Times New Roman"/>
          <w:sz w:val="24"/>
          <w:szCs w:val="24"/>
        </w:rPr>
        <w:t xml:space="preserve">ми или </w:t>
      </w:r>
      <w:r w:rsidR="00A90C95">
        <w:rPr>
          <w:rFonts w:ascii="Times New Roman" w:hAnsi="Times New Roman" w:cs="Times New Roman"/>
          <w:sz w:val="24"/>
          <w:szCs w:val="24"/>
        </w:rPr>
        <w:t>опасными условиями труда</w:t>
      </w:r>
      <w:r>
        <w:rPr>
          <w:rFonts w:ascii="Times New Roman" w:hAnsi="Times New Roman" w:cs="Times New Roman"/>
          <w:sz w:val="24"/>
          <w:szCs w:val="24"/>
        </w:rPr>
        <w:t xml:space="preserve"> б) на тяжелых работах</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на всех вышеперечисленных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8.</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Какая предельно допустимая нагрузка при подъеме и перемещению вручную груза постоянно в течение рабочей смены (</w:t>
      </w:r>
      <w:r w:rsidR="00A90C95" w:rsidRPr="0026087D">
        <w:rPr>
          <w:rFonts w:ascii="Times New Roman" w:hAnsi="Times New Roman" w:cs="Times New Roman"/>
          <w:sz w:val="24"/>
          <w:szCs w:val="24"/>
        </w:rPr>
        <w:t>для юношей,</w:t>
      </w:r>
      <w:r w:rsidRPr="0026087D">
        <w:rPr>
          <w:rFonts w:ascii="Times New Roman" w:hAnsi="Times New Roman" w:cs="Times New Roman"/>
          <w:sz w:val="24"/>
          <w:szCs w:val="24"/>
        </w:rPr>
        <w:t xml:space="preserve"> достигших 17 лет) установлена для юношей </w:t>
      </w:r>
      <w:r w:rsidR="00A90C95" w:rsidRPr="0026087D">
        <w:rPr>
          <w:rFonts w:ascii="Times New Roman" w:hAnsi="Times New Roman" w:cs="Times New Roman"/>
          <w:sz w:val="24"/>
          <w:szCs w:val="24"/>
        </w:rPr>
        <w:t>моложе 18</w:t>
      </w:r>
      <w:r w:rsidRPr="0026087D">
        <w:rPr>
          <w:rFonts w:ascii="Times New Roman" w:hAnsi="Times New Roman" w:cs="Times New Roman"/>
          <w:sz w:val="24"/>
          <w:szCs w:val="24"/>
        </w:rPr>
        <w:t xml:space="preserve"> лет: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20 кг</w:t>
      </w:r>
      <w:r>
        <w:rPr>
          <w:rFonts w:ascii="Times New Roman" w:hAnsi="Times New Roman" w:cs="Times New Roman"/>
          <w:sz w:val="24"/>
          <w:szCs w:val="24"/>
        </w:rPr>
        <w:t xml:space="preserve">      </w:t>
      </w:r>
      <w:r w:rsidRPr="0026087D">
        <w:rPr>
          <w:rFonts w:ascii="Times New Roman" w:hAnsi="Times New Roman" w:cs="Times New Roman"/>
          <w:sz w:val="24"/>
          <w:szCs w:val="24"/>
        </w:rPr>
        <w:t>б) 10 кг</w:t>
      </w:r>
      <w:r>
        <w:rPr>
          <w:rFonts w:ascii="Times New Roman" w:hAnsi="Times New Roman" w:cs="Times New Roman"/>
          <w:sz w:val="24"/>
          <w:szCs w:val="24"/>
        </w:rPr>
        <w:t xml:space="preserve">           </w:t>
      </w:r>
      <w:r w:rsidRPr="0026087D">
        <w:rPr>
          <w:rFonts w:ascii="Times New Roman" w:hAnsi="Times New Roman" w:cs="Times New Roman"/>
          <w:sz w:val="24"/>
          <w:szCs w:val="24"/>
        </w:rPr>
        <w:t>в) 4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профсоюзы    б) трудовой коллектив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На какие категории в зависимости от характера применения подразделяются средства защиты работающих:</w:t>
      </w:r>
      <w:r>
        <w:rPr>
          <w:rFonts w:ascii="Times New Roman" w:hAnsi="Times New Roman" w:cs="Times New Roman"/>
          <w:sz w:val="24"/>
          <w:szCs w:val="24"/>
        </w:rPr>
        <w:t xml:space="preserve"> </w:t>
      </w:r>
      <w:r w:rsidRPr="0026087D">
        <w:rPr>
          <w:rFonts w:ascii="Times New Roman" w:hAnsi="Times New Roman" w:cs="Times New Roman"/>
          <w:sz w:val="24"/>
          <w:szCs w:val="24"/>
        </w:rPr>
        <w:t>средства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защиты от падения с высоты   </w:t>
      </w:r>
      <w:r w:rsidRPr="0026087D">
        <w:rPr>
          <w:rFonts w:ascii="Times New Roman" w:hAnsi="Times New Roman" w:cs="Times New Roman"/>
          <w:sz w:val="24"/>
          <w:szCs w:val="24"/>
        </w:rPr>
        <w:t>б) защиты о</w:t>
      </w:r>
      <w:r>
        <w:rPr>
          <w:rFonts w:ascii="Times New Roman" w:hAnsi="Times New Roman" w:cs="Times New Roman"/>
          <w:sz w:val="24"/>
          <w:szCs w:val="24"/>
        </w:rPr>
        <w:t>т поражения электрическим током</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коллективной и индивидуальной защиты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По характеру и времени проведения инструктажи по вопросам охраны труда делятся на: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вводный, п</w:t>
      </w:r>
      <w:r>
        <w:rPr>
          <w:rFonts w:ascii="Times New Roman" w:hAnsi="Times New Roman" w:cs="Times New Roman"/>
          <w:sz w:val="24"/>
          <w:szCs w:val="24"/>
        </w:rPr>
        <w:t>овторный, внеплановый и целевой</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б) вступительный, вводный, п</w:t>
      </w:r>
      <w:r>
        <w:rPr>
          <w:rFonts w:ascii="Times New Roman" w:hAnsi="Times New Roman" w:cs="Times New Roman"/>
          <w:sz w:val="24"/>
          <w:szCs w:val="24"/>
        </w:rPr>
        <w:t>овторный, внеплановый и целевой</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вводный, первичный, повторный, внеплановый и целевой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12. Кто проводит вводный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заведующая производством</w:t>
      </w:r>
      <w:r>
        <w:rPr>
          <w:rFonts w:ascii="Times New Roman" w:hAnsi="Times New Roman" w:cs="Times New Roman"/>
          <w:sz w:val="24"/>
          <w:szCs w:val="24"/>
        </w:rPr>
        <w:t xml:space="preserve">        </w:t>
      </w:r>
      <w:r w:rsidRPr="0026087D">
        <w:rPr>
          <w:rFonts w:ascii="Times New Roman" w:hAnsi="Times New Roman" w:cs="Times New Roman"/>
          <w:sz w:val="24"/>
          <w:szCs w:val="24"/>
        </w:rPr>
        <w:t>б) бригадир</w:t>
      </w:r>
      <w:r>
        <w:rPr>
          <w:rFonts w:ascii="Times New Roman" w:hAnsi="Times New Roman" w:cs="Times New Roman"/>
          <w:sz w:val="24"/>
          <w:szCs w:val="24"/>
        </w:rPr>
        <w:t xml:space="preserve">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13. С кем проводится вводный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со всеми</w:t>
      </w:r>
      <w:r>
        <w:rPr>
          <w:rFonts w:ascii="Times New Roman" w:hAnsi="Times New Roman" w:cs="Times New Roman"/>
          <w:sz w:val="24"/>
          <w:szCs w:val="24"/>
        </w:rPr>
        <w:t xml:space="preserve"> вновь поступающими </w:t>
      </w:r>
      <w:r w:rsidR="00A90C95">
        <w:rPr>
          <w:rFonts w:ascii="Times New Roman" w:hAnsi="Times New Roman" w:cs="Times New Roman"/>
          <w:sz w:val="24"/>
          <w:szCs w:val="24"/>
        </w:rPr>
        <w:t xml:space="preserve">работниками </w:t>
      </w:r>
      <w:r w:rsidRPr="0026087D">
        <w:rPr>
          <w:rFonts w:ascii="Times New Roman" w:hAnsi="Times New Roman" w:cs="Times New Roman"/>
          <w:sz w:val="24"/>
          <w:szCs w:val="24"/>
        </w:rPr>
        <w:t>б) только с рабочими</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с контингентом вновь поступающих, определенным приказом по предприятию и согласованным с профсоюзным комитетом или иными упол</w:t>
      </w:r>
      <w:r>
        <w:rPr>
          <w:rFonts w:ascii="Times New Roman" w:hAnsi="Times New Roman" w:cs="Times New Roman"/>
          <w:sz w:val="24"/>
          <w:szCs w:val="24"/>
        </w:rPr>
        <w:t>номоченными работниками органом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14. Кто проводит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руководитель предприятия   </w:t>
      </w:r>
      <w:r w:rsidRPr="0026087D">
        <w:rPr>
          <w:rFonts w:ascii="Times New Roman" w:hAnsi="Times New Roman" w:cs="Times New Roman"/>
          <w:sz w:val="24"/>
          <w:szCs w:val="24"/>
        </w:rPr>
        <w:t>б) бригадир (мас</w:t>
      </w:r>
      <w:r>
        <w:rPr>
          <w:rFonts w:ascii="Times New Roman" w:hAnsi="Times New Roman" w:cs="Times New Roman"/>
          <w:sz w:val="24"/>
          <w:szCs w:val="24"/>
        </w:rPr>
        <w:t>тер производственного обучения)</w:t>
      </w:r>
      <w:r w:rsidR="00A90C95">
        <w:rPr>
          <w:rFonts w:ascii="Times New Roman" w:hAnsi="Times New Roman" w:cs="Times New Roman"/>
          <w:sz w:val="24"/>
          <w:szCs w:val="24"/>
        </w:rPr>
        <w:t xml:space="preserve"> </w:t>
      </w:r>
      <w:r>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внеплановый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ликвидации последс</w:t>
      </w:r>
      <w:r>
        <w:rPr>
          <w:rFonts w:ascii="Times New Roman" w:hAnsi="Times New Roman" w:cs="Times New Roman"/>
          <w:sz w:val="24"/>
          <w:szCs w:val="24"/>
        </w:rPr>
        <w:t>твий аварий, стихийных бедствий</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введении в действие новых или переработанных стандартов, правил по охране тр</w:t>
      </w:r>
      <w:r>
        <w:rPr>
          <w:rFonts w:ascii="Times New Roman" w:hAnsi="Times New Roman" w:cs="Times New Roman"/>
          <w:sz w:val="24"/>
          <w:szCs w:val="24"/>
        </w:rPr>
        <w:t>уда,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 требованию инженера по охране т</w:t>
      </w:r>
      <w:r>
        <w:rPr>
          <w:rFonts w:ascii="Times New Roman" w:hAnsi="Times New Roman" w:cs="Times New Roman"/>
          <w:sz w:val="24"/>
          <w:szCs w:val="24"/>
        </w:rPr>
        <w:t>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первичный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выполнении разовых работ, не св</w:t>
      </w:r>
      <w:r>
        <w:rPr>
          <w:rFonts w:ascii="Times New Roman" w:hAnsi="Times New Roman" w:cs="Times New Roman"/>
          <w:sz w:val="24"/>
          <w:szCs w:val="24"/>
        </w:rPr>
        <w:t>язанных с прямыми обязанностями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производстве работ, на к</w:t>
      </w:r>
      <w:r>
        <w:rPr>
          <w:rFonts w:ascii="Times New Roman" w:hAnsi="Times New Roman" w:cs="Times New Roman"/>
          <w:sz w:val="24"/>
          <w:szCs w:val="24"/>
        </w:rPr>
        <w:t>оторые оформляется наряд-допуск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со всеми принятыми на работу, переводимыми из одного подразделения в другое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 течении </w:t>
      </w:r>
      <w:r w:rsidRPr="0026087D">
        <w:rPr>
          <w:rFonts w:ascii="Times New Roman" w:hAnsi="Times New Roman" w:cs="Times New Roman"/>
          <w:sz w:val="24"/>
          <w:szCs w:val="24"/>
        </w:rPr>
        <w:t>какого периода проводится повторный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один раз в год   б) один раз в пол года        в) два раза в год</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18</w:t>
      </w:r>
      <w:r>
        <w:rPr>
          <w:rFonts w:ascii="Times New Roman" w:hAnsi="Times New Roman" w:cs="Times New Roman"/>
          <w:sz w:val="24"/>
          <w:szCs w:val="24"/>
        </w:rPr>
        <w:t>.</w:t>
      </w:r>
      <w:r w:rsidR="00A60A6D">
        <w:rPr>
          <w:rFonts w:ascii="Times New Roman" w:hAnsi="Times New Roman" w:cs="Times New Roman"/>
          <w:sz w:val="24"/>
          <w:szCs w:val="24"/>
        </w:rPr>
        <w:t xml:space="preserve"> </w:t>
      </w:r>
      <w:r>
        <w:rPr>
          <w:rFonts w:ascii="Times New Roman" w:hAnsi="Times New Roman" w:cs="Times New Roman"/>
          <w:sz w:val="24"/>
          <w:szCs w:val="24"/>
        </w:rPr>
        <w:t>Какие производственные факторы</w:t>
      </w:r>
      <w:r w:rsidRPr="0026087D">
        <w:rPr>
          <w:rFonts w:ascii="Times New Roman" w:hAnsi="Times New Roman" w:cs="Times New Roman"/>
          <w:sz w:val="24"/>
          <w:szCs w:val="24"/>
        </w:rPr>
        <w:t xml:space="preserve"> являются опасными: которые приводят к  </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заболеваниям</w:t>
      </w:r>
      <w:r>
        <w:rPr>
          <w:rFonts w:ascii="Times New Roman" w:hAnsi="Times New Roman" w:cs="Times New Roman"/>
          <w:sz w:val="24"/>
          <w:szCs w:val="24"/>
        </w:rPr>
        <w:t xml:space="preserve">        </w:t>
      </w:r>
      <w:r w:rsidRPr="0026087D">
        <w:rPr>
          <w:rFonts w:ascii="Times New Roman" w:hAnsi="Times New Roman" w:cs="Times New Roman"/>
          <w:sz w:val="24"/>
          <w:szCs w:val="24"/>
        </w:rPr>
        <w:t>б) травмам</w:t>
      </w:r>
      <w:r>
        <w:rPr>
          <w:rFonts w:ascii="Times New Roman" w:hAnsi="Times New Roman" w:cs="Times New Roman"/>
          <w:sz w:val="24"/>
          <w:szCs w:val="24"/>
        </w:rPr>
        <w:t xml:space="preserve">               </w:t>
      </w:r>
      <w:r w:rsidRPr="0026087D">
        <w:rPr>
          <w:rFonts w:ascii="Times New Roman" w:hAnsi="Times New Roman" w:cs="Times New Roman"/>
          <w:sz w:val="24"/>
          <w:szCs w:val="24"/>
        </w:rPr>
        <w:t>в) заболеваниям и  к травмам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повышенное содержание в воздухе рабочей зоны вредных веществ;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про</w:t>
      </w:r>
      <w:r>
        <w:rPr>
          <w:rFonts w:ascii="Times New Roman" w:hAnsi="Times New Roman" w:cs="Times New Roman"/>
          <w:sz w:val="24"/>
          <w:szCs w:val="24"/>
        </w:rPr>
        <w:t xml:space="preserve">студные заболевания и перегревы                     </w:t>
      </w:r>
      <w:r w:rsidRPr="0026087D">
        <w:rPr>
          <w:rFonts w:ascii="Times New Roman" w:hAnsi="Times New Roman" w:cs="Times New Roman"/>
          <w:sz w:val="24"/>
          <w:szCs w:val="24"/>
        </w:rPr>
        <w:t>в) употребление алкоголя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должен организовывать расследование, вести учет несчастных случаев, профессиональных заболеваний и аварий?</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инженер по охране труда    б) руководитель предприятия   </w:t>
      </w:r>
      <w:r w:rsidRPr="0026087D">
        <w:rPr>
          <w:rFonts w:ascii="Times New Roman" w:hAnsi="Times New Roman" w:cs="Times New Roman"/>
          <w:sz w:val="24"/>
          <w:szCs w:val="24"/>
        </w:rPr>
        <w:t>в) начальник участка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какой срок с момента окончания расследования работодатель должен выдать потерпевшему или другому заинтересованному лицу один экземпляр акта расследования несчастного случая, профессионального заболевания или аварии?</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 трехдневный срок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по требованию</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 следующий день с момента окончания расследования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22.</w:t>
      </w:r>
      <w:r>
        <w:rPr>
          <w:rFonts w:ascii="Times New Roman" w:hAnsi="Times New Roman" w:cs="Times New Roman"/>
          <w:sz w:val="24"/>
          <w:szCs w:val="24"/>
        </w:rPr>
        <w:t xml:space="preserve"> </w:t>
      </w:r>
      <w:r w:rsidRPr="0026087D">
        <w:rPr>
          <w:rFonts w:ascii="Times New Roman" w:hAnsi="Times New Roman" w:cs="Times New Roman"/>
          <w:sz w:val="24"/>
          <w:szCs w:val="24"/>
        </w:rPr>
        <w:t>Травма, получе</w:t>
      </w:r>
      <w:r>
        <w:rPr>
          <w:rFonts w:ascii="Times New Roman" w:hAnsi="Times New Roman" w:cs="Times New Roman"/>
          <w:sz w:val="24"/>
          <w:szCs w:val="24"/>
        </w:rPr>
        <w:t>нная работником на производстве</w:t>
      </w:r>
      <w:r w:rsidRPr="0026087D">
        <w:rPr>
          <w:rFonts w:ascii="Times New Roman" w:hAnsi="Times New Roman" w:cs="Times New Roman"/>
          <w:sz w:val="24"/>
          <w:szCs w:val="24"/>
        </w:rPr>
        <w:t xml:space="preserve"> и вызванная </w:t>
      </w:r>
      <w:r w:rsidR="00F31D31" w:rsidRPr="0026087D">
        <w:rPr>
          <w:rFonts w:ascii="Times New Roman" w:hAnsi="Times New Roman" w:cs="Times New Roman"/>
          <w:sz w:val="24"/>
          <w:szCs w:val="24"/>
        </w:rPr>
        <w:t>несоблюдением требований безопасности труда,</w:t>
      </w:r>
      <w:r w:rsidRPr="0026087D">
        <w:rPr>
          <w:rFonts w:ascii="Times New Roman" w:hAnsi="Times New Roman" w:cs="Times New Roman"/>
          <w:sz w:val="24"/>
          <w:szCs w:val="24"/>
        </w:rPr>
        <w:t xml:space="preserve"> называется:</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несчастным случаем   б) производственной травмой   </w:t>
      </w:r>
      <w:r w:rsidRPr="0026087D">
        <w:rPr>
          <w:rFonts w:ascii="Times New Roman" w:hAnsi="Times New Roman" w:cs="Times New Roman"/>
          <w:sz w:val="24"/>
          <w:szCs w:val="24"/>
        </w:rPr>
        <w:t>в</w:t>
      </w:r>
      <w:r>
        <w:rPr>
          <w:rFonts w:ascii="Times New Roman" w:hAnsi="Times New Roman" w:cs="Times New Roman"/>
          <w:sz w:val="24"/>
          <w:szCs w:val="24"/>
        </w:rPr>
        <w:t>) профессиональным заболеванием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23</w:t>
      </w:r>
      <w:r>
        <w:rPr>
          <w:rFonts w:ascii="Times New Roman" w:hAnsi="Times New Roman" w:cs="Times New Roman"/>
          <w:sz w:val="24"/>
          <w:szCs w:val="24"/>
        </w:rPr>
        <w:t>.</w:t>
      </w:r>
      <w:r w:rsidRPr="0026087D">
        <w:rPr>
          <w:rFonts w:ascii="Times New Roman" w:hAnsi="Times New Roman" w:cs="Times New Roman"/>
          <w:sz w:val="24"/>
          <w:szCs w:val="24"/>
        </w:rPr>
        <w:t xml:space="preserve"> Комитеты (комиссии) по охране труда создается на предприятии, организации, учреждении, где численность работников составляет: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менее 100 </w:t>
      </w:r>
      <w:r>
        <w:rPr>
          <w:rFonts w:ascii="Times New Roman" w:hAnsi="Times New Roman" w:cs="Times New Roman"/>
          <w:sz w:val="24"/>
          <w:szCs w:val="24"/>
        </w:rPr>
        <w:t xml:space="preserve">человек    </w:t>
      </w:r>
      <w:r w:rsidRPr="0026087D">
        <w:rPr>
          <w:rFonts w:ascii="Times New Roman" w:hAnsi="Times New Roman" w:cs="Times New Roman"/>
          <w:sz w:val="24"/>
          <w:szCs w:val="24"/>
        </w:rPr>
        <w:t xml:space="preserve">б) более 50 </w:t>
      </w:r>
      <w:r>
        <w:rPr>
          <w:rFonts w:ascii="Times New Roman" w:hAnsi="Times New Roman" w:cs="Times New Roman"/>
          <w:sz w:val="24"/>
          <w:szCs w:val="24"/>
        </w:rPr>
        <w:t xml:space="preserve">человек   </w:t>
      </w:r>
      <w:r w:rsidRPr="0026087D">
        <w:rPr>
          <w:rFonts w:ascii="Times New Roman" w:hAnsi="Times New Roman" w:cs="Times New Roman"/>
          <w:sz w:val="24"/>
          <w:szCs w:val="24"/>
        </w:rPr>
        <w:t>в) более 10 человек</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24. Производственная санитария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система организационных и технических мероприятий, которые направлены на устранение потенциально опасных факторов и предотвращения профессион</w:t>
      </w:r>
      <w:r>
        <w:rPr>
          <w:rFonts w:ascii="Times New Roman" w:hAnsi="Times New Roman" w:cs="Times New Roman"/>
          <w:sz w:val="24"/>
          <w:szCs w:val="24"/>
        </w:rPr>
        <w:t>альных заболеваний и отравлений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б)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w:t>
      </w:r>
      <w:r>
        <w:rPr>
          <w:rFonts w:ascii="Times New Roman" w:hAnsi="Times New Roman" w:cs="Times New Roman"/>
          <w:sz w:val="24"/>
          <w:szCs w:val="24"/>
        </w:rPr>
        <w:t>илитационные и иные мероприятия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в) состояние защищенности жизненно важных интересов личности и общества от аварий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25. Выполнение правил пожарной профилактики при эксплуатации зданий и помещений контролирует: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государственный сани</w:t>
      </w:r>
      <w:r>
        <w:rPr>
          <w:rFonts w:ascii="Times New Roman" w:hAnsi="Times New Roman" w:cs="Times New Roman"/>
          <w:sz w:val="24"/>
          <w:szCs w:val="24"/>
        </w:rPr>
        <w:t>тарно-эпидемиологический надзор</w:t>
      </w:r>
      <w:r w:rsidR="00F31D31">
        <w:rPr>
          <w:rFonts w:ascii="Times New Roman" w:hAnsi="Times New Roman" w:cs="Times New Roman"/>
          <w:sz w:val="24"/>
          <w:szCs w:val="24"/>
        </w:rPr>
        <w:t xml:space="preserve"> б) трудовая инспекция</w:t>
      </w:r>
      <w:r>
        <w:rPr>
          <w:rFonts w:ascii="Times New Roman" w:hAnsi="Times New Roman" w:cs="Times New Roman"/>
          <w:sz w:val="24"/>
          <w:szCs w:val="24"/>
        </w:rPr>
        <w:t xml:space="preserve"> </w:t>
      </w:r>
      <w:r w:rsidRPr="0026087D">
        <w:rPr>
          <w:rFonts w:ascii="Times New Roman" w:hAnsi="Times New Roman" w:cs="Times New Roman"/>
          <w:sz w:val="24"/>
          <w:szCs w:val="24"/>
        </w:rPr>
        <w:t>в) государственный пожарный надзор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26. Ниже перечислены обязанности работодателя и работника в области охраны труда. Выберите обязанности работодателя: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правильно применять средства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w:t>
      </w:r>
      <w:r>
        <w:rPr>
          <w:rFonts w:ascii="Times New Roman" w:hAnsi="Times New Roman" w:cs="Times New Roman"/>
          <w:sz w:val="24"/>
          <w:szCs w:val="24"/>
        </w:rPr>
        <w:t>ае, происшедшем на производстве</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обеспечить соответствующие требованиям охраны труда условия труда на каждом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27. Безопасные условия труда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условия труда, при которых на работающих воздействуют либо только опасные, либо только вредные производственные факторы;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при которых смертность работающих, на которых воздействуют опасные и (или) вредные производственные факторы, не превышает 30%.</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28. Какие вредные производственные факторы на предприятиях общественного питания относятся к химическим: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высокий уровень шума и вибрации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загрязнение воздуха вредными газами и токсичной пылью</w:t>
      </w:r>
      <w:r>
        <w:rPr>
          <w:rFonts w:ascii="Times New Roman" w:hAnsi="Times New Roman" w:cs="Times New Roman"/>
          <w:sz w:val="24"/>
          <w:szCs w:val="24"/>
        </w:rPr>
        <w:t xml:space="preserve"> </w:t>
      </w:r>
      <w:r w:rsidRPr="0026087D">
        <w:rPr>
          <w:rFonts w:ascii="Times New Roman" w:hAnsi="Times New Roman" w:cs="Times New Roman"/>
          <w:sz w:val="24"/>
          <w:szCs w:val="24"/>
        </w:rPr>
        <w:t>в) ИК и СВЧ-излучения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29. Требования охраны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рекомендуются для исполнения юридическими и физическими лицами при осуществлен</w:t>
      </w:r>
      <w:r>
        <w:rPr>
          <w:rFonts w:ascii="Times New Roman" w:hAnsi="Times New Roman" w:cs="Times New Roman"/>
          <w:sz w:val="24"/>
          <w:szCs w:val="24"/>
        </w:rPr>
        <w:t>ии ими любых видов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обязательны для исполнения юридическими и физическими лицами при осуществлен</w:t>
      </w:r>
      <w:r>
        <w:rPr>
          <w:rFonts w:ascii="Times New Roman" w:hAnsi="Times New Roman" w:cs="Times New Roman"/>
          <w:sz w:val="24"/>
          <w:szCs w:val="24"/>
        </w:rPr>
        <w:t>ии ими любых видов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обязательны для исполнения юридическими и физическими лицами только при осуществлении ими видов деятельности, связанных с повышенной опасностью</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26087D">
        <w:rPr>
          <w:rFonts w:ascii="Times New Roman" w:hAnsi="Times New Roman" w:cs="Times New Roman"/>
          <w:sz w:val="24"/>
          <w:szCs w:val="24"/>
        </w:rPr>
        <w:t>. Профессиональное заболевание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это повреждение здоровья работника в результате постоянного или длительного воздействия на</w:t>
      </w:r>
      <w:r>
        <w:rPr>
          <w:rFonts w:ascii="Times New Roman" w:hAnsi="Times New Roman" w:cs="Times New Roman"/>
          <w:sz w:val="24"/>
          <w:szCs w:val="24"/>
        </w:rPr>
        <w:t xml:space="preserve"> организм вредных условий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совокупность нес</w:t>
      </w:r>
      <w:r>
        <w:rPr>
          <w:rFonts w:ascii="Times New Roman" w:hAnsi="Times New Roman" w:cs="Times New Roman"/>
          <w:sz w:val="24"/>
          <w:szCs w:val="24"/>
        </w:rPr>
        <w:t>частных случаев на производстве</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повреждение тканей организма и нарушение его функций при несчастных случаях, т.е. при воздействии на работающих опасных производственных факторов</w:t>
      </w:r>
    </w:p>
    <w:p w:rsidR="00016E27" w:rsidRPr="0026087D" w:rsidRDefault="00016E27" w:rsidP="00A90C95">
      <w:pPr>
        <w:spacing w:after="0" w:line="240" w:lineRule="auto"/>
        <w:jc w:val="center"/>
        <w:rPr>
          <w:rFonts w:ascii="Times New Roman" w:hAnsi="Times New Roman" w:cs="Times New Roman"/>
          <w:sz w:val="24"/>
          <w:szCs w:val="24"/>
        </w:rPr>
      </w:pPr>
      <w:r w:rsidRPr="0026087D">
        <w:rPr>
          <w:rFonts w:ascii="Times New Roman" w:hAnsi="Times New Roman" w:cs="Times New Roman"/>
          <w:sz w:val="24"/>
          <w:szCs w:val="24"/>
        </w:rPr>
        <w:t>Вариант 2</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w:t>
      </w:r>
      <w:r>
        <w:rPr>
          <w:rFonts w:ascii="Times New Roman" w:hAnsi="Times New Roman" w:cs="Times New Roman"/>
          <w:sz w:val="24"/>
          <w:szCs w:val="24"/>
        </w:rPr>
        <w:t xml:space="preserve"> </w:t>
      </w:r>
      <w:r w:rsidRPr="0026087D">
        <w:rPr>
          <w:rFonts w:ascii="Times New Roman" w:hAnsi="Times New Roman" w:cs="Times New Roman"/>
          <w:sz w:val="24"/>
          <w:szCs w:val="24"/>
        </w:rPr>
        <w:t>Кто несет ответственность за организацию и своевременность обучения по охране труда и проверку знаний требований охраны труда работников организации:</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профсоюзы    </w:t>
      </w:r>
      <w:r w:rsidRPr="0026087D">
        <w:rPr>
          <w:rFonts w:ascii="Times New Roman" w:hAnsi="Times New Roman" w:cs="Times New Roman"/>
          <w:sz w:val="24"/>
          <w:szCs w:val="24"/>
        </w:rPr>
        <w:t>в) главный инженер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Какая предельно допустимая нагрузка при подъеме и перемещению тяжестей вручную постоянно в течение рабочей </w:t>
      </w:r>
      <w:r w:rsidR="00F31D31" w:rsidRPr="0026087D">
        <w:rPr>
          <w:rFonts w:ascii="Times New Roman" w:hAnsi="Times New Roman" w:cs="Times New Roman"/>
          <w:sz w:val="24"/>
          <w:szCs w:val="24"/>
        </w:rPr>
        <w:t>смены установлена</w:t>
      </w:r>
      <w:r w:rsidRPr="0026087D">
        <w:rPr>
          <w:rFonts w:ascii="Times New Roman" w:hAnsi="Times New Roman" w:cs="Times New Roman"/>
          <w:sz w:val="24"/>
          <w:szCs w:val="24"/>
        </w:rPr>
        <w:t xml:space="preserve"> для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25 кг</w:t>
      </w:r>
      <w:r>
        <w:rPr>
          <w:rFonts w:ascii="Times New Roman" w:hAnsi="Times New Roman" w:cs="Times New Roman"/>
          <w:sz w:val="24"/>
          <w:szCs w:val="24"/>
        </w:rPr>
        <w:t xml:space="preserve">              </w:t>
      </w:r>
      <w:r w:rsidRPr="0026087D">
        <w:rPr>
          <w:rFonts w:ascii="Times New Roman" w:hAnsi="Times New Roman" w:cs="Times New Roman"/>
          <w:sz w:val="24"/>
          <w:szCs w:val="24"/>
        </w:rPr>
        <w:t>б) 15 кг</w:t>
      </w:r>
      <w:r>
        <w:rPr>
          <w:rFonts w:ascii="Times New Roman" w:hAnsi="Times New Roman" w:cs="Times New Roman"/>
          <w:sz w:val="24"/>
          <w:szCs w:val="24"/>
        </w:rPr>
        <w:t xml:space="preserve">          </w:t>
      </w:r>
      <w:r w:rsidRPr="0026087D">
        <w:rPr>
          <w:rFonts w:ascii="Times New Roman" w:hAnsi="Times New Roman" w:cs="Times New Roman"/>
          <w:sz w:val="24"/>
          <w:szCs w:val="24"/>
        </w:rPr>
        <w:t>в) 7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w:t>
      </w:r>
      <w:r>
        <w:rPr>
          <w:rFonts w:ascii="Times New Roman" w:hAnsi="Times New Roman" w:cs="Times New Roman"/>
          <w:sz w:val="24"/>
          <w:szCs w:val="24"/>
        </w:rPr>
        <w:t xml:space="preserve"> </w:t>
      </w:r>
      <w:r w:rsidRPr="0026087D">
        <w:rPr>
          <w:rFonts w:ascii="Times New Roman" w:hAnsi="Times New Roman" w:cs="Times New Roman"/>
          <w:sz w:val="24"/>
          <w:szCs w:val="24"/>
        </w:rPr>
        <w:t>На каких работах запрещается применение труда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а) на работах с вредными или опа</w:t>
      </w:r>
      <w:r w:rsidR="00F31D31">
        <w:rPr>
          <w:rFonts w:ascii="Times New Roman" w:hAnsi="Times New Roman" w:cs="Times New Roman"/>
          <w:sz w:val="24"/>
          <w:szCs w:val="24"/>
        </w:rPr>
        <w:t>сными условиями труда</w:t>
      </w:r>
      <w:r>
        <w:rPr>
          <w:rFonts w:ascii="Times New Roman" w:hAnsi="Times New Roman" w:cs="Times New Roman"/>
          <w:sz w:val="24"/>
          <w:szCs w:val="24"/>
        </w:rPr>
        <w:t xml:space="preserve"> б) на тяжелых работах</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 всех вышеперечисленных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4.</w:t>
      </w:r>
      <w:r>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первичный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выполнении разовых работ, не связанных с прямыми обязанностями;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производстве работ, на которые оформляется наряд-допуск;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со всеми принятыми на работу, переводимыми из одного подразделения в другое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5.</w:t>
      </w:r>
      <w:r>
        <w:rPr>
          <w:rFonts w:ascii="Times New Roman" w:hAnsi="Times New Roman" w:cs="Times New Roman"/>
          <w:sz w:val="24"/>
          <w:szCs w:val="24"/>
        </w:rPr>
        <w:t xml:space="preserve"> </w:t>
      </w:r>
      <w:r w:rsidRPr="0026087D">
        <w:rPr>
          <w:rFonts w:ascii="Times New Roman" w:hAnsi="Times New Roman" w:cs="Times New Roman"/>
          <w:sz w:val="24"/>
          <w:szCs w:val="24"/>
        </w:rPr>
        <w:t>С какой целью проводится повторный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по требованию органов надзора;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проверка и повышение уровня знаний правил и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6.</w:t>
      </w:r>
      <w:r>
        <w:rPr>
          <w:rFonts w:ascii="Times New Roman" w:hAnsi="Times New Roman" w:cs="Times New Roman"/>
          <w:sz w:val="24"/>
          <w:szCs w:val="24"/>
        </w:rPr>
        <w:t xml:space="preserve"> </w:t>
      </w:r>
      <w:r w:rsidRPr="0026087D">
        <w:rPr>
          <w:rFonts w:ascii="Times New Roman" w:hAnsi="Times New Roman" w:cs="Times New Roman"/>
          <w:sz w:val="24"/>
          <w:szCs w:val="24"/>
        </w:rPr>
        <w:t>Специальное расследование группового несчастного случая проводится в течение: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трех дней    б) 15 дней     в)</w:t>
      </w:r>
      <w:r w:rsidRPr="0026087D">
        <w:rPr>
          <w:rFonts w:ascii="Times New Roman" w:hAnsi="Times New Roman" w:cs="Times New Roman"/>
          <w:sz w:val="24"/>
          <w:szCs w:val="24"/>
        </w:rPr>
        <w:t xml:space="preserve"> по требованию</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7.</w:t>
      </w:r>
      <w:r>
        <w:rPr>
          <w:rFonts w:ascii="Times New Roman" w:hAnsi="Times New Roman" w:cs="Times New Roman"/>
          <w:sz w:val="24"/>
          <w:szCs w:val="24"/>
        </w:rPr>
        <w:t xml:space="preserve"> </w:t>
      </w:r>
      <w:r w:rsidRPr="0026087D">
        <w:rPr>
          <w:rFonts w:ascii="Times New Roman" w:hAnsi="Times New Roman" w:cs="Times New Roman"/>
          <w:sz w:val="24"/>
          <w:szCs w:val="24"/>
        </w:rPr>
        <w:t>Для работ с повышенной опасностью повторный инструктаж должен проводиться не реже: одного раза 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год    </w:t>
      </w:r>
      <w:r w:rsidRPr="0026087D">
        <w:rPr>
          <w:rFonts w:ascii="Times New Roman" w:hAnsi="Times New Roman" w:cs="Times New Roman"/>
          <w:sz w:val="24"/>
          <w:szCs w:val="24"/>
        </w:rPr>
        <w:t xml:space="preserve">б) </w:t>
      </w:r>
      <w:r>
        <w:rPr>
          <w:rFonts w:ascii="Times New Roman" w:hAnsi="Times New Roman" w:cs="Times New Roman"/>
          <w:sz w:val="24"/>
          <w:szCs w:val="24"/>
        </w:rPr>
        <w:t xml:space="preserve">3 месяца    </w:t>
      </w:r>
      <w:r w:rsidRPr="0026087D">
        <w:rPr>
          <w:rFonts w:ascii="Times New Roman" w:hAnsi="Times New Roman" w:cs="Times New Roman"/>
          <w:sz w:val="24"/>
          <w:szCs w:val="24"/>
        </w:rPr>
        <w:t xml:space="preserve">в) </w:t>
      </w:r>
      <w:r>
        <w:rPr>
          <w:rFonts w:ascii="Times New Roman" w:hAnsi="Times New Roman" w:cs="Times New Roman"/>
          <w:sz w:val="24"/>
          <w:szCs w:val="24"/>
        </w:rPr>
        <w:t>6 месяцев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8.</w:t>
      </w:r>
      <w:r>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про</w:t>
      </w:r>
      <w:r>
        <w:rPr>
          <w:rFonts w:ascii="Times New Roman" w:hAnsi="Times New Roman" w:cs="Times New Roman"/>
          <w:sz w:val="24"/>
          <w:szCs w:val="24"/>
        </w:rPr>
        <w:t>студные заболев</w:t>
      </w:r>
      <w:r w:rsidR="00F31D31">
        <w:rPr>
          <w:rFonts w:ascii="Times New Roman" w:hAnsi="Times New Roman" w:cs="Times New Roman"/>
          <w:sz w:val="24"/>
          <w:szCs w:val="24"/>
        </w:rPr>
        <w:t xml:space="preserve">ания и перегревы </w:t>
      </w:r>
      <w:r w:rsidRPr="0026087D">
        <w:rPr>
          <w:rFonts w:ascii="Times New Roman" w:hAnsi="Times New Roman" w:cs="Times New Roman"/>
          <w:sz w:val="24"/>
          <w:szCs w:val="24"/>
        </w:rPr>
        <w:t>б) употребление алкоголя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повышенные уровни шума, вибраций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9.</w:t>
      </w:r>
      <w:r>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главный инженер    </w:t>
      </w:r>
      <w:r w:rsidRPr="0026087D">
        <w:rPr>
          <w:rFonts w:ascii="Times New Roman" w:hAnsi="Times New Roman" w:cs="Times New Roman"/>
          <w:sz w:val="24"/>
          <w:szCs w:val="24"/>
        </w:rPr>
        <w:t>в) профсоюзы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10.</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Какие производственные факторы являются вредными: которые приводят к  </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заболеваниям   </w:t>
      </w:r>
      <w:r w:rsidRPr="0026087D">
        <w:rPr>
          <w:rFonts w:ascii="Times New Roman" w:hAnsi="Times New Roman" w:cs="Times New Roman"/>
          <w:sz w:val="24"/>
          <w:szCs w:val="24"/>
        </w:rPr>
        <w:t xml:space="preserve">б) </w:t>
      </w:r>
      <w:r>
        <w:rPr>
          <w:rFonts w:ascii="Times New Roman" w:hAnsi="Times New Roman" w:cs="Times New Roman"/>
          <w:sz w:val="24"/>
          <w:szCs w:val="24"/>
        </w:rPr>
        <w:t xml:space="preserve">травмам   </w:t>
      </w:r>
      <w:r w:rsidRPr="0026087D">
        <w:rPr>
          <w:rFonts w:ascii="Times New Roman" w:hAnsi="Times New Roman" w:cs="Times New Roman"/>
          <w:sz w:val="24"/>
          <w:szCs w:val="24"/>
        </w:rPr>
        <w:t>в) заболеваниям и к травмам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11.</w:t>
      </w:r>
      <w:r>
        <w:rPr>
          <w:rFonts w:ascii="Times New Roman" w:hAnsi="Times New Roman" w:cs="Times New Roman"/>
          <w:sz w:val="24"/>
          <w:szCs w:val="24"/>
        </w:rPr>
        <w:t xml:space="preserve"> </w:t>
      </w:r>
      <w:r w:rsidRPr="0026087D">
        <w:rPr>
          <w:rFonts w:ascii="Times New Roman" w:hAnsi="Times New Roman" w:cs="Times New Roman"/>
          <w:sz w:val="24"/>
          <w:szCs w:val="24"/>
        </w:rPr>
        <w:t>Заболевания, возникшие при воздействии на работника в условиях производства вредных опасных факторов, относятся к:</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профессиональному   б) генетическому    </w:t>
      </w:r>
      <w:r w:rsidRPr="0026087D">
        <w:rPr>
          <w:rFonts w:ascii="Times New Roman" w:hAnsi="Times New Roman" w:cs="Times New Roman"/>
          <w:sz w:val="24"/>
          <w:szCs w:val="24"/>
        </w:rPr>
        <w:t>в) общему</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12. Служба охраны труда создается на предприятии, организации, учреждении, где численность работников составляет:</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более 100 человек   б) менее 50 человек    </w:t>
      </w:r>
      <w:r w:rsidRPr="0026087D">
        <w:rPr>
          <w:rFonts w:ascii="Times New Roman" w:hAnsi="Times New Roman" w:cs="Times New Roman"/>
          <w:sz w:val="24"/>
          <w:szCs w:val="24"/>
        </w:rPr>
        <w:t>в) более 50 человек</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13. Проверяют состояние техники безопасности и санитарно-гигиенических условий труда в цехах и структурных подразделениях: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работники предприятия   б) главный инженер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14.</w:t>
      </w:r>
      <w:r>
        <w:rPr>
          <w:rFonts w:ascii="Times New Roman" w:hAnsi="Times New Roman" w:cs="Times New Roman"/>
          <w:sz w:val="24"/>
          <w:szCs w:val="24"/>
        </w:rPr>
        <w:t xml:space="preserve"> </w:t>
      </w:r>
      <w:r w:rsidRPr="0026087D">
        <w:rPr>
          <w:rFonts w:ascii="Times New Roman" w:hAnsi="Times New Roman" w:cs="Times New Roman"/>
          <w:sz w:val="24"/>
          <w:szCs w:val="24"/>
        </w:rPr>
        <w:t>На какие категории в зависимости от характера применения подразделяются средства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коллективные средства защиты   </w:t>
      </w:r>
      <w:r w:rsidRPr="0026087D">
        <w:rPr>
          <w:rFonts w:ascii="Times New Roman" w:hAnsi="Times New Roman" w:cs="Times New Roman"/>
          <w:sz w:val="24"/>
          <w:szCs w:val="24"/>
        </w:rPr>
        <w:t>б)</w:t>
      </w:r>
      <w:r>
        <w:rPr>
          <w:rFonts w:ascii="Times New Roman" w:hAnsi="Times New Roman" w:cs="Times New Roman"/>
          <w:sz w:val="24"/>
          <w:szCs w:val="24"/>
        </w:rPr>
        <w:t xml:space="preserve"> индивидуальные средства защиты    </w:t>
      </w:r>
      <w:r w:rsidRPr="0026087D">
        <w:rPr>
          <w:rFonts w:ascii="Times New Roman" w:hAnsi="Times New Roman" w:cs="Times New Roman"/>
          <w:sz w:val="24"/>
          <w:szCs w:val="24"/>
        </w:rPr>
        <w:t>в) те и другие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15. Работодатель в качестве первоочередных мер, принимаемых в связи с несчастными случаями на производстве, обязан:</w:t>
      </w:r>
    </w:p>
    <w:p w:rsidR="00016E27" w:rsidRPr="0026087D" w:rsidRDefault="00F31D31"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составить акт Н-1 </w:t>
      </w:r>
      <w:r w:rsidR="00016E27" w:rsidRPr="0026087D">
        <w:rPr>
          <w:rFonts w:ascii="Times New Roman" w:hAnsi="Times New Roman" w:cs="Times New Roman"/>
          <w:sz w:val="24"/>
          <w:szCs w:val="24"/>
        </w:rPr>
        <w:t>б) организов</w:t>
      </w:r>
      <w:r w:rsidR="00016E27">
        <w:rPr>
          <w:rFonts w:ascii="Times New Roman" w:hAnsi="Times New Roman" w:cs="Times New Roman"/>
          <w:sz w:val="24"/>
          <w:szCs w:val="24"/>
        </w:rPr>
        <w:t>ать первую помощь пострадавшему</w:t>
      </w:r>
      <w:r>
        <w:rPr>
          <w:rFonts w:ascii="Times New Roman" w:hAnsi="Times New Roman" w:cs="Times New Roman"/>
          <w:sz w:val="24"/>
          <w:szCs w:val="24"/>
        </w:rPr>
        <w:t xml:space="preserve"> </w:t>
      </w:r>
      <w:r w:rsidR="00016E27" w:rsidRPr="0026087D">
        <w:rPr>
          <w:rFonts w:ascii="Times New Roman" w:hAnsi="Times New Roman" w:cs="Times New Roman"/>
          <w:sz w:val="24"/>
          <w:szCs w:val="24"/>
        </w:rPr>
        <w:t>в) сохранить обстановку на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16. В каком случае проводится внеплановый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введении в действие новых или переработанных стандартов, правил по охране тр</w:t>
      </w:r>
      <w:r>
        <w:rPr>
          <w:rFonts w:ascii="Times New Roman" w:hAnsi="Times New Roman" w:cs="Times New Roman"/>
          <w:sz w:val="24"/>
          <w:szCs w:val="24"/>
        </w:rPr>
        <w:t>уда,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ликвидации последс</w:t>
      </w:r>
      <w:r>
        <w:rPr>
          <w:rFonts w:ascii="Times New Roman" w:hAnsi="Times New Roman" w:cs="Times New Roman"/>
          <w:sz w:val="24"/>
          <w:szCs w:val="24"/>
        </w:rPr>
        <w:t>твий аварий, стихийных бедствий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в) со всеми вновь поступающими работниками</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17. Установите верную последовательность, в которой осуществляется оформление инструктажей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1) вводный     </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2) повторный   </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 3) внеплановый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б) 1) вводный     </w:t>
      </w:r>
      <w:r>
        <w:rPr>
          <w:rFonts w:ascii="Times New Roman" w:hAnsi="Times New Roman" w:cs="Times New Roman"/>
          <w:sz w:val="24"/>
          <w:szCs w:val="24"/>
        </w:rPr>
        <w:t xml:space="preserve">  </w:t>
      </w:r>
      <w:r w:rsidRPr="0026087D">
        <w:rPr>
          <w:rFonts w:ascii="Times New Roman" w:hAnsi="Times New Roman" w:cs="Times New Roman"/>
          <w:sz w:val="24"/>
          <w:szCs w:val="24"/>
        </w:rPr>
        <w:t>2) внеплановый     3) первичный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26087D">
        <w:rPr>
          <w:rFonts w:ascii="Times New Roman" w:hAnsi="Times New Roman" w:cs="Times New Roman"/>
          <w:sz w:val="24"/>
          <w:szCs w:val="24"/>
        </w:rPr>
        <w:t>1) вводный       2) первичный на рабочем месте     3) повторный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18. Кто проводит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руководи</w:t>
      </w:r>
      <w:r w:rsidR="00F31D31">
        <w:rPr>
          <w:rFonts w:ascii="Times New Roman" w:hAnsi="Times New Roman" w:cs="Times New Roman"/>
          <w:sz w:val="24"/>
          <w:szCs w:val="24"/>
        </w:rPr>
        <w:t xml:space="preserve">тель предприятия </w:t>
      </w:r>
      <w:r w:rsidRPr="0026087D">
        <w:rPr>
          <w:rFonts w:ascii="Times New Roman" w:hAnsi="Times New Roman" w:cs="Times New Roman"/>
          <w:sz w:val="24"/>
          <w:szCs w:val="24"/>
        </w:rPr>
        <w:t>б) бригадир (мас</w:t>
      </w:r>
      <w:r>
        <w:rPr>
          <w:rFonts w:ascii="Times New Roman" w:hAnsi="Times New Roman" w:cs="Times New Roman"/>
          <w:sz w:val="24"/>
          <w:szCs w:val="24"/>
        </w:rPr>
        <w:t>тер производственного обучения)</w:t>
      </w:r>
      <w:r w:rsidR="00F31D31">
        <w:rPr>
          <w:rFonts w:ascii="Times New Roman" w:hAnsi="Times New Roman" w:cs="Times New Roman"/>
          <w:sz w:val="24"/>
          <w:szCs w:val="24"/>
        </w:rPr>
        <w:t xml:space="preserve"> </w:t>
      </w:r>
      <w:r>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19.</w:t>
      </w:r>
      <w:r>
        <w:rPr>
          <w:rFonts w:ascii="Times New Roman" w:hAnsi="Times New Roman" w:cs="Times New Roman"/>
          <w:sz w:val="24"/>
          <w:szCs w:val="24"/>
        </w:rPr>
        <w:t xml:space="preserve"> </w:t>
      </w:r>
      <w:r w:rsidRPr="0026087D">
        <w:rPr>
          <w:rFonts w:ascii="Times New Roman" w:hAnsi="Times New Roman" w:cs="Times New Roman"/>
          <w:sz w:val="24"/>
          <w:szCs w:val="24"/>
        </w:rPr>
        <w:t>Кто должен организовывать расследование, вести учет несчастных случаев, профессиональных заболеваний и аварий?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профсоюзы</w:t>
      </w:r>
      <w:r>
        <w:rPr>
          <w:rFonts w:ascii="Times New Roman" w:hAnsi="Times New Roman" w:cs="Times New Roman"/>
          <w:sz w:val="24"/>
          <w:szCs w:val="24"/>
        </w:rPr>
        <w:t xml:space="preserve">     </w:t>
      </w:r>
      <w:r w:rsidRPr="0026087D">
        <w:rPr>
          <w:rFonts w:ascii="Times New Roman" w:hAnsi="Times New Roman" w:cs="Times New Roman"/>
          <w:sz w:val="24"/>
          <w:szCs w:val="24"/>
        </w:rPr>
        <w:t>б) руководитель предприятия</w:t>
      </w:r>
      <w:r>
        <w:rPr>
          <w:rFonts w:ascii="Times New Roman" w:hAnsi="Times New Roman" w:cs="Times New Roman"/>
          <w:sz w:val="24"/>
          <w:szCs w:val="24"/>
        </w:rPr>
        <w:t xml:space="preserve">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20.</w:t>
      </w:r>
      <w:r>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профсоюзы   б) трудовой коллектив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21. Ниже перечислены обязанности работодателя и работника в области охраны труда. Выберите обязанности работников: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обеспечить применение средств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правильно применять средства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обеспечить режим труда и отдыха в соответствии с законодательством РФ</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22. Какой орган имеет право осуществлять государственный надзор и контроль за соблюдением законодательства о труде и охране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Госгортехнадзор   б) Федеральная инспекция труда   </w:t>
      </w:r>
      <w:r w:rsidRPr="0026087D">
        <w:rPr>
          <w:rFonts w:ascii="Times New Roman" w:hAnsi="Times New Roman" w:cs="Times New Roman"/>
          <w:sz w:val="24"/>
          <w:szCs w:val="24"/>
        </w:rPr>
        <w:t xml:space="preserve">в) </w:t>
      </w:r>
      <w:r>
        <w:rPr>
          <w:rFonts w:ascii="Times New Roman" w:hAnsi="Times New Roman" w:cs="Times New Roman"/>
          <w:sz w:val="24"/>
          <w:szCs w:val="24"/>
        </w:rPr>
        <w:t>Госсанэпидемнадзор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23.</w:t>
      </w:r>
      <w:r>
        <w:rPr>
          <w:rFonts w:ascii="Times New Roman" w:hAnsi="Times New Roman" w:cs="Times New Roman"/>
          <w:sz w:val="24"/>
          <w:szCs w:val="24"/>
        </w:rPr>
        <w:t xml:space="preserve"> </w:t>
      </w:r>
      <w:r w:rsidRPr="0026087D">
        <w:rPr>
          <w:rFonts w:ascii="Times New Roman" w:hAnsi="Times New Roman" w:cs="Times New Roman"/>
          <w:sz w:val="24"/>
          <w:szCs w:val="24"/>
        </w:rPr>
        <w:t>Безопасные условия труда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условия труда, при которых на работающих воздействуют либо только опасные, либо только в</w:t>
      </w:r>
      <w:r>
        <w:rPr>
          <w:rFonts w:ascii="Times New Roman" w:hAnsi="Times New Roman" w:cs="Times New Roman"/>
          <w:sz w:val="24"/>
          <w:szCs w:val="24"/>
        </w:rPr>
        <w:t>редные производственные факторы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условия труда, при которых воздействие на работающих вредных и (или) опасных производственных факторов исключено либо уровни их воздействия не пре</w:t>
      </w:r>
      <w:r>
        <w:rPr>
          <w:rFonts w:ascii="Times New Roman" w:hAnsi="Times New Roman" w:cs="Times New Roman"/>
          <w:sz w:val="24"/>
          <w:szCs w:val="24"/>
        </w:rPr>
        <w:t>вышают установленных нормативов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при которых смертность работающих, на которых воздействуют опасные и (или) вредные производственные факторы, не превышает 30%</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24. Производственная санитария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условия труда по созданию </w:t>
      </w:r>
      <w:r>
        <w:rPr>
          <w:rFonts w:ascii="Times New Roman" w:hAnsi="Times New Roman" w:cs="Times New Roman"/>
          <w:sz w:val="24"/>
          <w:szCs w:val="24"/>
        </w:rPr>
        <w:t>безопасности трудовых процессов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сохранения жизни и здоровья работников в</w:t>
      </w:r>
      <w:r>
        <w:rPr>
          <w:rFonts w:ascii="Times New Roman" w:hAnsi="Times New Roman" w:cs="Times New Roman"/>
          <w:sz w:val="24"/>
          <w:szCs w:val="24"/>
        </w:rPr>
        <w:t xml:space="preserve"> процессе трудовой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система организационных и технических мероприятий, которые направлены на устранение потенциально опасных факторов и предотвращения профессиональных заболеваний и отравлений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25.</w:t>
      </w:r>
      <w:r>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охлаждения и </w:t>
      </w:r>
      <w:r>
        <w:rPr>
          <w:rFonts w:ascii="Times New Roman" w:hAnsi="Times New Roman" w:cs="Times New Roman"/>
          <w:sz w:val="24"/>
          <w:szCs w:val="24"/>
        </w:rPr>
        <w:t>простудные заболевания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повышенное содержание в возду</w:t>
      </w:r>
      <w:r>
        <w:rPr>
          <w:rFonts w:ascii="Times New Roman" w:hAnsi="Times New Roman" w:cs="Times New Roman"/>
          <w:sz w:val="24"/>
          <w:szCs w:val="24"/>
        </w:rPr>
        <w:t>хе рабочей зоны вредных веществ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травмоопасное оборудование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26. Найдите правильное определение понятию «охрана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состояние защищенности жизненно важных интересо</w:t>
      </w:r>
      <w:r>
        <w:rPr>
          <w:rFonts w:ascii="Times New Roman" w:hAnsi="Times New Roman" w:cs="Times New Roman"/>
          <w:sz w:val="24"/>
          <w:szCs w:val="24"/>
        </w:rPr>
        <w:t>в личности и общества от аварий</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организационных и технических мероприятий, предотвращающих воздействие опасных производственных</w:t>
      </w:r>
      <w:r>
        <w:rPr>
          <w:rFonts w:ascii="Times New Roman" w:hAnsi="Times New Roman" w:cs="Times New Roman"/>
          <w:sz w:val="24"/>
          <w:szCs w:val="24"/>
        </w:rPr>
        <w:t xml:space="preserve">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27. Допускаются ли лица моложе 18 лет к выполнению работ, к которым предъявляются дополнительные требования безопасности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допускаются при непосредс</w:t>
      </w:r>
      <w:r>
        <w:rPr>
          <w:rFonts w:ascii="Times New Roman" w:hAnsi="Times New Roman" w:cs="Times New Roman"/>
          <w:sz w:val="24"/>
          <w:szCs w:val="24"/>
        </w:rPr>
        <w:t>твенном надзоре опытных рабочих</w:t>
      </w:r>
    </w:p>
    <w:p w:rsidR="00F31D31" w:rsidRDefault="00F31D31"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не допускаются </w:t>
      </w:r>
      <w:r w:rsidR="00016E27" w:rsidRPr="0026087D">
        <w:rPr>
          <w:rFonts w:ascii="Times New Roman" w:hAnsi="Times New Roman" w:cs="Times New Roman"/>
          <w:sz w:val="24"/>
          <w:szCs w:val="24"/>
        </w:rPr>
        <w:t>б) допускаются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28.Какие вредные производственные факторы на предприятиях общественного питания относятся к физическим: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кислоты, щелочи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высокая температура, влажность</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грибковые заболевания, вирусы, микробы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29. Травма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шумовая болезнь работника в результате постоянного или длительного воздействия на </w:t>
      </w:r>
      <w:r>
        <w:rPr>
          <w:rFonts w:ascii="Times New Roman" w:hAnsi="Times New Roman" w:cs="Times New Roman"/>
          <w:sz w:val="24"/>
          <w:szCs w:val="24"/>
        </w:rPr>
        <w:t>организм вредных условий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w:t>
      </w:r>
      <w:r>
        <w:rPr>
          <w:rFonts w:ascii="Times New Roman" w:hAnsi="Times New Roman" w:cs="Times New Roman"/>
          <w:sz w:val="24"/>
          <w:szCs w:val="24"/>
        </w:rPr>
        <w:t xml:space="preserve"> </w:t>
      </w:r>
      <w:r w:rsidRPr="0026087D">
        <w:rPr>
          <w:rFonts w:ascii="Times New Roman" w:hAnsi="Times New Roman" w:cs="Times New Roman"/>
          <w:sz w:val="24"/>
          <w:szCs w:val="24"/>
        </w:rPr>
        <w:t>повреждение тканей организма и нарушение его функций при несчастных случаях, т.е. при воздействии на работающих оп</w:t>
      </w:r>
      <w:r>
        <w:rPr>
          <w:rFonts w:ascii="Times New Roman" w:hAnsi="Times New Roman" w:cs="Times New Roman"/>
          <w:sz w:val="24"/>
          <w:szCs w:val="24"/>
        </w:rPr>
        <w:t>асных производственных факторов</w:t>
      </w:r>
      <w:r w:rsidR="00F31D31">
        <w:rPr>
          <w:rFonts w:ascii="Times New Roman" w:hAnsi="Times New Roman" w:cs="Times New Roman"/>
          <w:sz w:val="24"/>
          <w:szCs w:val="24"/>
        </w:rPr>
        <w:t xml:space="preserve"> </w:t>
      </w:r>
      <w:bookmarkStart w:id="1" w:name="_GoBack"/>
      <w:bookmarkEnd w:id="1"/>
      <w:r w:rsidRPr="0026087D">
        <w:rPr>
          <w:rFonts w:ascii="Times New Roman" w:hAnsi="Times New Roman" w:cs="Times New Roman"/>
          <w:sz w:val="24"/>
          <w:szCs w:val="24"/>
        </w:rPr>
        <w:t>в) нарушение опорно-двигательного аппарата в результате постоянного или длительного воздействия на организм вредных условий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30. Кто осуществляет управление охраной труда:</w:t>
      </w:r>
    </w:p>
    <w:p w:rsidR="00016E27" w:rsidRDefault="00016E27" w:rsidP="00A90C95">
      <w:pPr>
        <w:spacing w:line="240" w:lineRule="auto"/>
      </w:pPr>
      <w:r>
        <w:rPr>
          <w:rFonts w:ascii="Times New Roman" w:hAnsi="Times New Roman" w:cs="Times New Roman"/>
          <w:sz w:val="24"/>
          <w:szCs w:val="24"/>
        </w:rPr>
        <w:t xml:space="preserve">а) государство   б) работодатель     </w:t>
      </w:r>
      <w:r w:rsidRPr="0026087D">
        <w:rPr>
          <w:rFonts w:ascii="Times New Roman" w:hAnsi="Times New Roman" w:cs="Times New Roman"/>
          <w:sz w:val="24"/>
          <w:szCs w:val="24"/>
        </w:rPr>
        <w:t>в) профс</w:t>
      </w:r>
      <w:r>
        <w:rPr>
          <w:rFonts w:ascii="Times New Roman" w:hAnsi="Times New Roman" w:cs="Times New Roman"/>
          <w:sz w:val="24"/>
          <w:szCs w:val="24"/>
        </w:rPr>
        <w:t>оюзы</w:t>
      </w:r>
    </w:p>
    <w:sectPr w:rsidR="00016E27" w:rsidSect="00A90C95">
      <w:footerReference w:type="default" r:id="rId23"/>
      <w:pgSz w:w="11910" w:h="16840"/>
      <w:pgMar w:top="851" w:right="57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28C" w:rsidRDefault="00BD728C" w:rsidP="00955400">
      <w:pPr>
        <w:spacing w:after="0" w:line="240" w:lineRule="auto"/>
      </w:pPr>
      <w:r>
        <w:separator/>
      </w:r>
    </w:p>
  </w:endnote>
  <w:endnote w:type="continuationSeparator" w:id="0">
    <w:p w:rsidR="00BD728C" w:rsidRDefault="00BD728C" w:rsidP="0095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654613"/>
      <w:docPartObj>
        <w:docPartGallery w:val="Page Numbers (Bottom of Page)"/>
        <w:docPartUnique/>
      </w:docPartObj>
    </w:sdtPr>
    <w:sdtContent>
      <w:p w:rsidR="00A90C95" w:rsidRDefault="00A90C95">
        <w:pPr>
          <w:pStyle w:val="af1"/>
          <w:jc w:val="center"/>
        </w:pPr>
        <w:r>
          <w:fldChar w:fldCharType="begin"/>
        </w:r>
        <w:r>
          <w:instrText xml:space="preserve"> PAGE   \* MERGEFORMAT </w:instrText>
        </w:r>
        <w:r>
          <w:fldChar w:fldCharType="separate"/>
        </w:r>
        <w:r w:rsidR="00F31D31">
          <w:rPr>
            <w:noProof/>
          </w:rPr>
          <w:t>816</w:t>
        </w:r>
        <w:r>
          <w:rPr>
            <w:noProof/>
          </w:rPr>
          <w:fldChar w:fldCharType="end"/>
        </w:r>
      </w:p>
    </w:sdtContent>
  </w:sdt>
  <w:p w:rsidR="00A90C95" w:rsidRDefault="00A90C95">
    <w:pPr>
      <w:pStyle w:val="a3"/>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95" w:rsidRDefault="00A90C95">
    <w:pPr>
      <w:pStyle w:val="af1"/>
      <w:jc w:val="center"/>
    </w:pPr>
    <w:r>
      <w:fldChar w:fldCharType="begin"/>
    </w:r>
    <w:r>
      <w:instrText xml:space="preserve"> PAGE   \* MERGEFORMAT </w:instrText>
    </w:r>
    <w:r>
      <w:fldChar w:fldCharType="separate"/>
    </w:r>
    <w:r w:rsidR="00F31D31">
      <w:rPr>
        <w:noProof/>
      </w:rPr>
      <w:t>827</w:t>
    </w:r>
    <w:r>
      <w:rPr>
        <w:noProof/>
      </w:rPr>
      <w:fldChar w:fldCharType="end"/>
    </w:r>
  </w:p>
  <w:p w:rsidR="00A90C95" w:rsidRDefault="00A90C9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28C" w:rsidRDefault="00BD728C" w:rsidP="00955400">
      <w:pPr>
        <w:spacing w:after="0" w:line="240" w:lineRule="auto"/>
      </w:pPr>
      <w:r>
        <w:separator/>
      </w:r>
    </w:p>
  </w:footnote>
  <w:footnote w:type="continuationSeparator" w:id="0">
    <w:p w:rsidR="00BD728C" w:rsidRDefault="00BD728C" w:rsidP="00955400">
      <w:pPr>
        <w:spacing w:after="0" w:line="240" w:lineRule="auto"/>
      </w:pPr>
      <w:r>
        <w:continuationSeparator/>
      </w:r>
    </w:p>
  </w:footnote>
  <w:footnote w:id="1">
    <w:p w:rsidR="00A90C95" w:rsidRPr="00382883" w:rsidRDefault="00A90C95" w:rsidP="00955400">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A90C95" w:rsidRPr="00382883" w:rsidRDefault="00A90C95" w:rsidP="00955400">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4"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55400"/>
    <w:rsid w:val="00016E27"/>
    <w:rsid w:val="000F6C56"/>
    <w:rsid w:val="0022450C"/>
    <w:rsid w:val="00372A89"/>
    <w:rsid w:val="004869E4"/>
    <w:rsid w:val="005014B6"/>
    <w:rsid w:val="00636A46"/>
    <w:rsid w:val="00656426"/>
    <w:rsid w:val="006D00DC"/>
    <w:rsid w:val="00955400"/>
    <w:rsid w:val="00A60A6D"/>
    <w:rsid w:val="00A73E75"/>
    <w:rsid w:val="00A90C95"/>
    <w:rsid w:val="00AD7454"/>
    <w:rsid w:val="00B222C1"/>
    <w:rsid w:val="00B63452"/>
    <w:rsid w:val="00BD728C"/>
    <w:rsid w:val="00CD5BE2"/>
    <w:rsid w:val="00CF4A9E"/>
    <w:rsid w:val="00D439EF"/>
    <w:rsid w:val="00D45E72"/>
    <w:rsid w:val="00D74A17"/>
    <w:rsid w:val="00D82BC8"/>
    <w:rsid w:val="00E20A8A"/>
    <w:rsid w:val="00E75826"/>
    <w:rsid w:val="00EC15EF"/>
    <w:rsid w:val="00ED026B"/>
    <w:rsid w:val="00F31D31"/>
    <w:rsid w:val="00F64FF6"/>
    <w:rsid w:val="00FA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C4A7"/>
  <w15:docId w15:val="{ACEAA75D-1CFF-443C-ABA9-9B79B936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17"/>
  </w:style>
  <w:style w:type="paragraph" w:styleId="2">
    <w:name w:val="heading 2"/>
    <w:basedOn w:val="a"/>
    <w:link w:val="20"/>
    <w:uiPriority w:val="99"/>
    <w:qFormat/>
    <w:rsid w:val="00955400"/>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55400"/>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95540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95540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955400"/>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955400"/>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955400"/>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955400"/>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955400"/>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955400"/>
    <w:rPr>
      <w:rFonts w:cs="Times New Roman"/>
      <w:vertAlign w:val="superscript"/>
    </w:rPr>
  </w:style>
  <w:style w:type="character" w:styleId="aa">
    <w:name w:val="Hyperlink"/>
    <w:uiPriority w:val="99"/>
    <w:rsid w:val="00955400"/>
    <w:rPr>
      <w:rFonts w:cs="Times New Roman"/>
      <w:color w:val="0000FF"/>
      <w:u w:val="single"/>
    </w:rPr>
  </w:style>
  <w:style w:type="table" w:styleId="ab">
    <w:name w:val="Table Grid"/>
    <w:basedOn w:val="a1"/>
    <w:rsid w:val="00955400"/>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List Paragraph Знак"/>
    <w:link w:val="a5"/>
    <w:uiPriority w:val="34"/>
    <w:qFormat/>
    <w:locked/>
    <w:rsid w:val="00955400"/>
    <w:rPr>
      <w:rFonts w:ascii="Times New Roman" w:eastAsia="Times New Roman" w:hAnsi="Times New Roman" w:cs="Times New Roman"/>
      <w:lang w:eastAsia="en-US"/>
    </w:rPr>
  </w:style>
  <w:style w:type="paragraph" w:styleId="ac">
    <w:name w:val="No Spacing"/>
    <w:link w:val="ad"/>
    <w:uiPriority w:val="1"/>
    <w:qFormat/>
    <w:rsid w:val="00955400"/>
    <w:pPr>
      <w:spacing w:after="0" w:line="240" w:lineRule="auto"/>
    </w:pPr>
    <w:rPr>
      <w:rFonts w:ascii="Calibri" w:eastAsia="Times New Roman" w:hAnsi="Calibri" w:cs="Times New Roman"/>
    </w:rPr>
  </w:style>
  <w:style w:type="character" w:customStyle="1" w:styleId="ad">
    <w:name w:val="Без интервала Знак"/>
    <w:basedOn w:val="a0"/>
    <w:link w:val="ac"/>
    <w:uiPriority w:val="1"/>
    <w:rsid w:val="00955400"/>
    <w:rPr>
      <w:rFonts w:ascii="Calibri" w:eastAsia="Times New Roman" w:hAnsi="Calibri" w:cs="Times New Roman"/>
    </w:rPr>
  </w:style>
  <w:style w:type="character" w:customStyle="1" w:styleId="5">
    <w:name w:val="Основной текст (5)_"/>
    <w:link w:val="51"/>
    <w:uiPriority w:val="99"/>
    <w:rsid w:val="00955400"/>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955400"/>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e">
    <w:name w:val="Документ в списке"/>
    <w:basedOn w:val="a"/>
    <w:next w:val="a"/>
    <w:uiPriority w:val="99"/>
    <w:rsid w:val="00955400"/>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paragraph" w:styleId="af">
    <w:name w:val="header"/>
    <w:basedOn w:val="a"/>
    <w:link w:val="af0"/>
    <w:uiPriority w:val="99"/>
    <w:unhideWhenUsed/>
    <w:rsid w:val="002245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2450C"/>
  </w:style>
  <w:style w:type="paragraph" w:styleId="af1">
    <w:name w:val="footer"/>
    <w:basedOn w:val="a"/>
    <w:link w:val="af2"/>
    <w:uiPriority w:val="99"/>
    <w:unhideWhenUsed/>
    <w:rsid w:val="002245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2450C"/>
  </w:style>
  <w:style w:type="paragraph" w:styleId="af3">
    <w:name w:val="Balloon Text"/>
    <w:basedOn w:val="a"/>
    <w:link w:val="af4"/>
    <w:uiPriority w:val="99"/>
    <w:semiHidden/>
    <w:unhideWhenUsed/>
    <w:rsid w:val="00F31D3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3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48021" TargetMode="External"/><Relationship Id="rId13" Type="http://schemas.openxmlformats.org/officeDocument/2006/relationships/hyperlink" Target="https://urait.ru/bcode" TargetMode="External"/><Relationship Id="rId18" Type="http://schemas.openxmlformats.org/officeDocument/2006/relationships/hyperlink" Target="https://e.lanbook.com/book/152599" TargetMode="External"/><Relationship Id="rId3" Type="http://schemas.openxmlformats.org/officeDocument/2006/relationships/settings" Target="settings.xml"/><Relationship Id="rId21" Type="http://schemas.openxmlformats.org/officeDocument/2006/relationships/hyperlink" Target="http://www.gost.ru/wps/portal/pages/main" TargetMode="External"/><Relationship Id="rId7" Type="http://schemas.openxmlformats.org/officeDocument/2006/relationships/footer" Target="footer1.xml"/><Relationship Id="rId12" Type="http://schemas.openxmlformats.org/officeDocument/2006/relationships/hyperlink" Target="https://e.lanbook.com/book/152591" TargetMode="External"/><Relationship Id="rId17" Type="http://schemas.openxmlformats.org/officeDocument/2006/relationships/hyperlink" Target="https://e.lanbook.com/book/1466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rbookshop.ru/106846" TargetMode="External"/><Relationship Id="rId20" Type="http://schemas.openxmlformats.org/officeDocument/2006/relationships/hyperlink" Target="http://www.gost.ru/wps/portal/pages/m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rbookshop.ru/1068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prbookshop.ru/106846" TargetMode="External"/><Relationship Id="rId23" Type="http://schemas.openxmlformats.org/officeDocument/2006/relationships/footer" Target="footer2.xml"/><Relationship Id="rId10" Type="http://schemas.openxmlformats.org/officeDocument/2006/relationships/hyperlink" Target="https://www.iprbookshop.ru/106846" TargetMode="External"/><Relationship Id="rId19" Type="http://schemas.openxmlformats.org/officeDocument/2006/relationships/hyperlink" Target="http://www.ohranatruda.ru" TargetMode="External"/><Relationship Id="rId4" Type="http://schemas.openxmlformats.org/officeDocument/2006/relationships/webSettings" Target="webSettings.xml"/><Relationship Id="rId9" Type="http://schemas.openxmlformats.org/officeDocument/2006/relationships/hyperlink" Target="https://www.iprbookshop.ru/106846" TargetMode="External"/><Relationship Id="rId14" Type="http://schemas.openxmlformats.org/officeDocument/2006/relationships/hyperlink" Target="https://www.iprbookshop.ru/106846" TargetMode="External"/><Relationship Id="rId22" Type="http://schemas.openxmlformats.org/officeDocument/2006/relationships/hyperlink" Target="http://www.g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15</cp:revision>
  <cp:lastPrinted>2023-12-19T23:18:00Z</cp:lastPrinted>
  <dcterms:created xsi:type="dcterms:W3CDTF">2022-04-19T03:40:00Z</dcterms:created>
  <dcterms:modified xsi:type="dcterms:W3CDTF">2023-12-19T23:21:00Z</dcterms:modified>
</cp:coreProperties>
</file>