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B9B" w:rsidRDefault="00A70B9B" w:rsidP="008F3649">
      <w:pPr>
        <w:pStyle w:val="a7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200FE">
        <w:rPr>
          <w:rFonts w:ascii="Times New Roman" w:hAnsi="Times New Roman" w:cs="Times New Roman"/>
          <w:sz w:val="24"/>
          <w:szCs w:val="24"/>
        </w:rPr>
        <w:t>2.4</w:t>
      </w:r>
      <w:r>
        <w:rPr>
          <w:rFonts w:ascii="Times New Roman" w:hAnsi="Times New Roman" w:cs="Times New Roman"/>
          <w:sz w:val="24"/>
          <w:szCs w:val="24"/>
        </w:rPr>
        <w:t xml:space="preserve">.8 </w:t>
      </w:r>
    </w:p>
    <w:p w:rsidR="00A70B9B" w:rsidRDefault="0021033A" w:rsidP="00A200FE">
      <w:pPr>
        <w:pStyle w:val="a7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96706E">
        <w:rPr>
          <w:rFonts w:ascii="Times New Roman" w:hAnsi="Times New Roman" w:cs="Times New Roman"/>
          <w:sz w:val="24"/>
          <w:szCs w:val="24"/>
        </w:rPr>
        <w:t>ОПОП</w:t>
      </w:r>
      <w:r w:rsidR="00A70B9B">
        <w:rPr>
          <w:rFonts w:ascii="Times New Roman" w:hAnsi="Times New Roman" w:cs="Times New Roman"/>
          <w:sz w:val="24"/>
          <w:szCs w:val="24"/>
        </w:rPr>
        <w:t xml:space="preserve"> ППССЗ </w:t>
      </w:r>
    </w:p>
    <w:p w:rsidR="00451765" w:rsidRPr="00451765" w:rsidRDefault="00451765" w:rsidP="00451765">
      <w:pPr>
        <w:ind w:firstLine="567"/>
        <w:jc w:val="right"/>
        <w:rPr>
          <w:rFonts w:ascii="Times New Roman" w:hAnsi="Times New Roman"/>
          <w:sz w:val="24"/>
        </w:rPr>
      </w:pPr>
      <w:r w:rsidRPr="00451765">
        <w:rPr>
          <w:rFonts w:ascii="Times New Roman" w:hAnsi="Times New Roman"/>
          <w:sz w:val="24"/>
        </w:rPr>
        <w:t xml:space="preserve">23.02.07 Техническое обслуживание и </w:t>
      </w:r>
    </w:p>
    <w:p w:rsidR="00451765" w:rsidRPr="00451765" w:rsidRDefault="00451765" w:rsidP="00451765">
      <w:pPr>
        <w:ind w:firstLine="567"/>
        <w:jc w:val="right"/>
        <w:rPr>
          <w:rFonts w:ascii="Times New Roman" w:hAnsi="Times New Roman"/>
          <w:sz w:val="24"/>
        </w:rPr>
      </w:pPr>
      <w:r w:rsidRPr="00451765">
        <w:rPr>
          <w:rFonts w:ascii="Times New Roman" w:hAnsi="Times New Roman"/>
          <w:sz w:val="24"/>
        </w:rPr>
        <w:t>ремонт автотранспортных средств</w:t>
      </w: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642816" w:rsidRPr="00F532B4" w:rsidRDefault="00642816" w:rsidP="00A200FE">
      <w:pPr>
        <w:pStyle w:val="a7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532B4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УТВЕРЖДАЮ</w:t>
      </w:r>
    </w:p>
    <w:p w:rsidR="00642816" w:rsidRPr="00F532B4" w:rsidRDefault="00642816" w:rsidP="00A200FE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532B4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642816" w:rsidRPr="00F532B4" w:rsidRDefault="00642816" w:rsidP="00A200FE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532B4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_________ Е.И. Мысова</w:t>
      </w:r>
    </w:p>
    <w:p w:rsidR="00642816" w:rsidRPr="00F532B4" w:rsidRDefault="00642816" w:rsidP="00A200FE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532B4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«</w:t>
      </w:r>
      <w:r w:rsidR="00451765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   </w:t>
      </w:r>
      <w:r w:rsidRPr="00F532B4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»</w:t>
      </w:r>
      <w:r w:rsidR="00A200FE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="00451765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            </w:t>
      </w:r>
      <w:r w:rsidRPr="00F532B4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20</w:t>
      </w:r>
      <w:r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2</w:t>
      </w:r>
      <w:r w:rsidR="00451765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    </w:t>
      </w:r>
      <w:r w:rsidRPr="00F532B4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г.</w:t>
      </w: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642816" w:rsidRPr="00F532B4" w:rsidRDefault="00642816" w:rsidP="00A200FE">
      <w:pPr>
        <w:jc w:val="center"/>
        <w:rPr>
          <w:rFonts w:ascii="Times New Roman" w:hAnsi="Times New Roman"/>
          <w:sz w:val="24"/>
          <w:szCs w:val="24"/>
        </w:rPr>
      </w:pPr>
      <w:r w:rsidRPr="00F532B4">
        <w:rPr>
          <w:rFonts w:ascii="Times New Roman" w:hAnsi="Times New Roman"/>
          <w:sz w:val="24"/>
          <w:szCs w:val="24"/>
        </w:rPr>
        <w:t>ОП.08 Охрана труда</w:t>
      </w:r>
    </w:p>
    <w:p w:rsidR="00642816" w:rsidRPr="00F532B4" w:rsidRDefault="00642816" w:rsidP="00A200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00FE" w:rsidRDefault="00642816" w:rsidP="00A200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Профиль подготовки</w:t>
      </w:r>
      <w:r w:rsidR="00A200FE">
        <w:rPr>
          <w:rFonts w:ascii="Times New Roman" w:hAnsi="Times New Roman" w:cs="Times New Roman"/>
          <w:sz w:val="24"/>
          <w:szCs w:val="24"/>
        </w:rPr>
        <w:t>: технологический</w:t>
      </w:r>
    </w:p>
    <w:p w:rsidR="008F3649" w:rsidRDefault="008F3649" w:rsidP="00A200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1765" w:rsidRPr="00451765" w:rsidRDefault="00A200FE" w:rsidP="00451765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Специальность</w:t>
      </w:r>
      <w:r w:rsidR="00642816" w:rsidRPr="00F532B4">
        <w:rPr>
          <w:rFonts w:ascii="Times New Roman" w:hAnsi="Times New Roman" w:cs="Times New Roman"/>
          <w:sz w:val="24"/>
          <w:szCs w:val="24"/>
        </w:rPr>
        <w:t xml:space="preserve"> </w:t>
      </w:r>
      <w:r w:rsidR="00451765" w:rsidRPr="00451765">
        <w:rPr>
          <w:rFonts w:ascii="Times New Roman" w:hAnsi="Times New Roman"/>
          <w:sz w:val="24"/>
        </w:rPr>
        <w:t>23.02.07 Техническое обслуживание и ремонт автотранспортных средств</w:t>
      </w:r>
    </w:p>
    <w:p w:rsidR="008F3649" w:rsidRDefault="008F3649" w:rsidP="004517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Форма обучения</w:t>
      </w:r>
      <w:r w:rsidR="00A200FE">
        <w:rPr>
          <w:rFonts w:ascii="Times New Roman" w:hAnsi="Times New Roman" w:cs="Times New Roman"/>
          <w:sz w:val="24"/>
          <w:szCs w:val="24"/>
        </w:rPr>
        <w:t>;</w:t>
      </w:r>
      <w:r w:rsidRPr="00F532B4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33E4" w:rsidRPr="00F532B4" w:rsidRDefault="00B533E4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16" w:rsidRDefault="00642816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п. Хор,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451765">
        <w:rPr>
          <w:rFonts w:ascii="Times New Roman" w:hAnsi="Times New Roman" w:cs="Times New Roman"/>
          <w:sz w:val="24"/>
          <w:szCs w:val="24"/>
        </w:rPr>
        <w:t xml:space="preserve">     </w:t>
      </w:r>
      <w:r w:rsidRPr="00F532B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200FE" w:rsidRDefault="00A200FE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00FE" w:rsidRDefault="00A200FE" w:rsidP="00A200FE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1765" w:rsidRPr="00CC061F" w:rsidRDefault="00451765" w:rsidP="00451765">
      <w:pPr>
        <w:pStyle w:val="ConsPlusTitle"/>
        <w:jc w:val="both"/>
        <w:rPr>
          <w:b w:val="0"/>
          <w:szCs w:val="24"/>
        </w:rPr>
      </w:pPr>
      <w:r w:rsidRPr="001F5A3F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1F5A3F">
        <w:rPr>
          <w:b w:val="0"/>
        </w:rPr>
        <w:t xml:space="preserve">23.02.07 Техническое обслуживание и ремонт автотранспортных средств, утвержденным приказом Министерства просвещения Российской Федерации от 2 июля </w:t>
      </w:r>
      <w:r w:rsidR="0096706E">
        <w:rPr>
          <w:b w:val="0"/>
        </w:rPr>
        <w:t>2025</w:t>
      </w:r>
      <w:r w:rsidRPr="001F5A3F">
        <w:rPr>
          <w:b w:val="0"/>
        </w:rPr>
        <w:t xml:space="preserve"> г. № 453 (далее – ФГОС, ФГОС СПО)</w:t>
      </w:r>
      <w:r w:rsidRPr="001F5A3F">
        <w:rPr>
          <w:b w:val="0"/>
          <w:bCs/>
          <w:szCs w:val="24"/>
        </w:rPr>
        <w:t xml:space="preserve"> и</w:t>
      </w:r>
      <w:r w:rsidRPr="001F5A3F">
        <w:rPr>
          <w:bCs/>
          <w:szCs w:val="24"/>
        </w:rPr>
        <w:t xml:space="preserve"> </w:t>
      </w:r>
      <w:r w:rsidRPr="001F5A3F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1F5A3F">
        <w:rPr>
          <w:b w:val="0"/>
          <w:szCs w:val="24"/>
        </w:rPr>
        <w:t>ГБПОУ города Москвы «Московский автомобильно-дорожный колледж им. А.А. Николаева».</w:t>
      </w:r>
    </w:p>
    <w:p w:rsidR="00DB617C" w:rsidRPr="00AA4523" w:rsidRDefault="00DB617C" w:rsidP="00A200FE">
      <w:pPr>
        <w:pStyle w:val="ConsPlusTitle"/>
        <w:spacing w:line="276" w:lineRule="auto"/>
        <w:jc w:val="both"/>
        <w:rPr>
          <w:b w:val="0"/>
          <w:szCs w:val="24"/>
        </w:rPr>
      </w:pPr>
    </w:p>
    <w:p w:rsidR="00642816" w:rsidRPr="00F532B4" w:rsidRDefault="00642816" w:rsidP="00A200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642816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Разработчик(и): Вецко И.В., 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КГБ ПОУ ХАТ</w:t>
      </w:r>
    </w:p>
    <w:p w:rsidR="00642816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533E4" w:rsidRPr="00F532B4" w:rsidRDefault="00B533E4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F532B4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 xml:space="preserve">«Общетехнического цикла» </w:t>
      </w: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451765">
        <w:rPr>
          <w:rFonts w:ascii="Times New Roman" w:hAnsi="Times New Roman" w:cs="Times New Roman"/>
          <w:sz w:val="24"/>
          <w:szCs w:val="24"/>
        </w:rPr>
        <w:t xml:space="preserve">       </w:t>
      </w:r>
      <w:r w:rsidRPr="00F532B4">
        <w:rPr>
          <w:rFonts w:ascii="Times New Roman" w:hAnsi="Times New Roman" w:cs="Times New Roman"/>
          <w:sz w:val="24"/>
          <w:szCs w:val="24"/>
        </w:rPr>
        <w:t>от «</w:t>
      </w:r>
      <w:r w:rsidR="00451765">
        <w:rPr>
          <w:rFonts w:ascii="Times New Roman" w:hAnsi="Times New Roman" w:cs="Times New Roman"/>
          <w:sz w:val="24"/>
          <w:szCs w:val="24"/>
        </w:rPr>
        <w:t xml:space="preserve">       </w:t>
      </w:r>
      <w:r w:rsidRPr="00F532B4">
        <w:rPr>
          <w:rFonts w:ascii="Times New Roman" w:hAnsi="Times New Roman" w:cs="Times New Roman"/>
          <w:sz w:val="24"/>
          <w:szCs w:val="24"/>
        </w:rPr>
        <w:t xml:space="preserve">» </w:t>
      </w:r>
      <w:r w:rsidR="0045176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532B4">
        <w:rPr>
          <w:rFonts w:ascii="Times New Roman" w:hAnsi="Times New Roman" w:cs="Times New Roman"/>
          <w:sz w:val="24"/>
          <w:szCs w:val="24"/>
        </w:rPr>
        <w:t>20</w:t>
      </w:r>
      <w:r w:rsidR="00B533E4">
        <w:rPr>
          <w:rFonts w:ascii="Times New Roman" w:hAnsi="Times New Roman" w:cs="Times New Roman"/>
          <w:sz w:val="24"/>
          <w:szCs w:val="24"/>
        </w:rPr>
        <w:t>2</w:t>
      </w:r>
      <w:r w:rsidR="00451765">
        <w:rPr>
          <w:rFonts w:ascii="Times New Roman" w:hAnsi="Times New Roman" w:cs="Times New Roman"/>
          <w:sz w:val="24"/>
          <w:szCs w:val="24"/>
        </w:rPr>
        <w:t xml:space="preserve">      </w:t>
      </w:r>
      <w:r w:rsidRPr="00F532B4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642816" w:rsidRPr="00F532B4" w:rsidRDefault="00642816" w:rsidP="00A200FE">
      <w:pPr>
        <w:spacing w:after="0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О</w:t>
      </w:r>
      <w:r w:rsidRPr="00F532B4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r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В</w:t>
      </w:r>
      <w:r w:rsidRPr="00F532B4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 xml:space="preserve">. </w:t>
      </w:r>
      <w:r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Чулан</w:t>
      </w:r>
      <w:r w:rsidRPr="00F532B4">
        <w:rPr>
          <w:rStyle w:val="52"/>
          <w:rFonts w:ascii="Times New Roman" w:hAnsi="Times New Roman" w:cs="Times New Roman"/>
          <w:b w:val="0"/>
          <w:color w:val="000000"/>
          <w:sz w:val="24"/>
          <w:szCs w:val="24"/>
        </w:rPr>
        <w:t>ова</w:t>
      </w: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КГБ ПОУ ХАТ</w:t>
      </w: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индекс: 68292</w:t>
      </w:r>
      <w:r w:rsidR="00B533E4">
        <w:rPr>
          <w:rFonts w:ascii="Times New Roman" w:hAnsi="Times New Roman" w:cs="Times New Roman"/>
          <w:sz w:val="24"/>
          <w:szCs w:val="24"/>
        </w:rPr>
        <w:t>2</w:t>
      </w:r>
    </w:p>
    <w:p w:rsidR="00642816" w:rsidRPr="00F532B4" w:rsidRDefault="00642816" w:rsidP="00A200F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F532B4" w:rsidRDefault="00642816" w:rsidP="00642816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Default="00642816" w:rsidP="00642816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200FE" w:rsidRDefault="00A200FE" w:rsidP="00642816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200FE" w:rsidRDefault="00A200FE" w:rsidP="00642816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51765" w:rsidRDefault="00451765" w:rsidP="00642816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51765" w:rsidRDefault="00451765" w:rsidP="00642816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51765" w:rsidRPr="00F532B4" w:rsidRDefault="00451765" w:rsidP="00642816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42816" w:rsidRPr="00A200FE" w:rsidRDefault="00642816" w:rsidP="00642816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00FE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9072"/>
      </w:tblGrid>
      <w:tr w:rsidR="008F3649" w:rsidRPr="00F532B4" w:rsidTr="008F3649">
        <w:tc>
          <w:tcPr>
            <w:tcW w:w="959" w:type="dxa"/>
          </w:tcPr>
          <w:p w:rsidR="008F3649" w:rsidRPr="00F532B4" w:rsidRDefault="008F3649" w:rsidP="0064281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8F3649" w:rsidRPr="00F532B4" w:rsidRDefault="008F3649" w:rsidP="00642816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649" w:rsidRPr="00F532B4" w:rsidTr="008F3649">
        <w:tc>
          <w:tcPr>
            <w:tcW w:w="959" w:type="dxa"/>
          </w:tcPr>
          <w:p w:rsidR="008F3649" w:rsidRPr="00F532B4" w:rsidRDefault="008F3649" w:rsidP="00B533E4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72" w:type="dxa"/>
          </w:tcPr>
          <w:p w:rsidR="008F3649" w:rsidRPr="00F532B4" w:rsidRDefault="008F3649" w:rsidP="00B533E4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8F3649" w:rsidRPr="00F532B4" w:rsidTr="008F3649">
        <w:tc>
          <w:tcPr>
            <w:tcW w:w="959" w:type="dxa"/>
          </w:tcPr>
          <w:p w:rsidR="008F3649" w:rsidRPr="00F532B4" w:rsidRDefault="008F3649" w:rsidP="00B533E4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72" w:type="dxa"/>
          </w:tcPr>
          <w:p w:rsidR="008F3649" w:rsidRPr="00F532B4" w:rsidRDefault="008F3649" w:rsidP="00B533E4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УЧЕБНОЙ ДИСЦИПЛИНЫ </w:t>
            </w:r>
          </w:p>
        </w:tc>
      </w:tr>
      <w:tr w:rsidR="008F3649" w:rsidRPr="00F532B4" w:rsidTr="008F3649">
        <w:tc>
          <w:tcPr>
            <w:tcW w:w="959" w:type="dxa"/>
          </w:tcPr>
          <w:p w:rsidR="008F3649" w:rsidRPr="00F532B4" w:rsidRDefault="008F3649" w:rsidP="00B533E4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72" w:type="dxa"/>
          </w:tcPr>
          <w:p w:rsidR="008F3649" w:rsidRPr="00F532B4" w:rsidRDefault="008F3649" w:rsidP="00B533E4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8F3649" w:rsidRPr="00F532B4" w:rsidTr="008F3649">
        <w:tc>
          <w:tcPr>
            <w:tcW w:w="959" w:type="dxa"/>
          </w:tcPr>
          <w:p w:rsidR="008F3649" w:rsidRPr="00F532B4" w:rsidRDefault="008F3649" w:rsidP="00B533E4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072" w:type="dxa"/>
          </w:tcPr>
          <w:p w:rsidR="008F3649" w:rsidRPr="00F532B4" w:rsidRDefault="008F3649" w:rsidP="00B533E4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</w:tr>
      <w:tr w:rsidR="008F3649" w:rsidRPr="00F532B4" w:rsidTr="008F3649">
        <w:trPr>
          <w:trHeight w:val="140"/>
        </w:trPr>
        <w:tc>
          <w:tcPr>
            <w:tcW w:w="959" w:type="dxa"/>
          </w:tcPr>
          <w:p w:rsidR="008F3649" w:rsidRPr="00F532B4" w:rsidRDefault="008F3649" w:rsidP="00B533E4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72" w:type="dxa"/>
          </w:tcPr>
          <w:p w:rsidR="008F3649" w:rsidRPr="00F532B4" w:rsidRDefault="008F3649" w:rsidP="00B533E4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КОМПЛЕКТ КОНТРОЛЬНО-ОЦЕНОЧНЫХ СРЕДСТВ УЧЕБНОЙ ДИСЦИПЛИНЫ</w:t>
            </w:r>
          </w:p>
        </w:tc>
      </w:tr>
    </w:tbl>
    <w:p w:rsidR="00642816" w:rsidRPr="00F532B4" w:rsidRDefault="00642816" w:rsidP="00B533E4">
      <w:pPr>
        <w:pStyle w:val="a7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C71850" w:rsidRDefault="00C71850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F3649" w:rsidRDefault="008F3649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F3649" w:rsidRDefault="008F3649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F3649" w:rsidRDefault="008F3649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33E4" w:rsidRPr="00F532B4" w:rsidRDefault="00B533E4" w:rsidP="00C7185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C71850" w:rsidRPr="00451765" w:rsidRDefault="00C71850" w:rsidP="00EB175B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765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A70B9B" w:rsidRPr="00451765" w:rsidRDefault="00A70B9B" w:rsidP="00EB1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sz w:val="24"/>
          <w:szCs w:val="24"/>
        </w:rPr>
      </w:pPr>
    </w:p>
    <w:p w:rsidR="00451765" w:rsidRPr="00451765" w:rsidRDefault="00451765" w:rsidP="00451765">
      <w:pPr>
        <w:pStyle w:val="110"/>
        <w:rPr>
          <w:rFonts w:ascii="Times New Roman" w:hAnsi="Times New Roman"/>
          <w:color w:val="auto"/>
          <w:szCs w:val="24"/>
        </w:rPr>
      </w:pPr>
      <w:bookmarkStart w:id="1" w:name="_Toc177461994"/>
      <w:bookmarkStart w:id="2" w:name="_Toc202910783"/>
      <w:bookmarkStart w:id="3" w:name="_Toc202945417"/>
      <w:bookmarkStart w:id="4" w:name="_Toc202945541"/>
      <w:bookmarkStart w:id="5" w:name="_Toc202945665"/>
      <w:bookmarkStart w:id="6" w:name="_Toc202945789"/>
      <w:bookmarkStart w:id="7" w:name="_Toc202945998"/>
      <w:bookmarkStart w:id="8" w:name="_Toc202946105"/>
      <w:bookmarkStart w:id="9" w:name="_Toc202946341"/>
      <w:bookmarkStart w:id="10" w:name="_Toc202947254"/>
      <w:bookmarkStart w:id="11" w:name="_Toc202947536"/>
      <w:r w:rsidRPr="00451765">
        <w:rPr>
          <w:rFonts w:ascii="Times New Roman" w:hAnsi="Times New Roman"/>
          <w:color w:val="auto"/>
          <w:szCs w:val="24"/>
        </w:rPr>
        <w:t>1.1. Цель и место дисциплины в структуре образовательной программы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451765" w:rsidRPr="00451765" w:rsidRDefault="00451765" w:rsidP="004517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1765">
        <w:rPr>
          <w:rFonts w:ascii="Times New Roman" w:hAnsi="Times New Roman" w:cs="Times New Roman"/>
          <w:sz w:val="24"/>
          <w:szCs w:val="24"/>
        </w:rPr>
        <w:t>Цель дисциплины «Охрана труда»: подготовка обучающихся по вопросам теоретических и практических основ безопасности, безвредности и облегчения условий труда при его максимальной производительности, по вопросам законодательной и нормативно правовой базы в области охраны труда. Дисциплина «Охрана труда» включена в обязательную часть общепрофессионального цикла образовательной программы.</w:t>
      </w:r>
    </w:p>
    <w:p w:rsidR="00451765" w:rsidRPr="00451765" w:rsidRDefault="00451765" w:rsidP="004517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1765" w:rsidRPr="00451765" w:rsidRDefault="00451765" w:rsidP="00451765">
      <w:pPr>
        <w:pStyle w:val="110"/>
        <w:rPr>
          <w:rFonts w:ascii="Times New Roman" w:hAnsi="Times New Roman"/>
          <w:color w:val="auto"/>
          <w:szCs w:val="24"/>
        </w:rPr>
      </w:pPr>
      <w:bookmarkStart w:id="12" w:name="__RefHeading___81"/>
      <w:bookmarkStart w:id="13" w:name="__RefHeading___169"/>
      <w:bookmarkStart w:id="14" w:name="__RefHeading___257"/>
      <w:bookmarkStart w:id="15" w:name="__RefHeading___345"/>
      <w:bookmarkStart w:id="16" w:name="_Toc177461995"/>
      <w:bookmarkStart w:id="17" w:name="_Toc202910784"/>
      <w:bookmarkStart w:id="18" w:name="_Toc202945418"/>
      <w:bookmarkStart w:id="19" w:name="_Toc202945542"/>
      <w:bookmarkStart w:id="20" w:name="_Toc202945666"/>
      <w:bookmarkStart w:id="21" w:name="_Toc202945790"/>
      <w:bookmarkStart w:id="22" w:name="_Toc202945999"/>
      <w:bookmarkStart w:id="23" w:name="_Toc202946106"/>
      <w:bookmarkStart w:id="24" w:name="_Toc202946342"/>
      <w:bookmarkStart w:id="25" w:name="_Toc202947255"/>
      <w:bookmarkStart w:id="26" w:name="_Toc202947537"/>
      <w:bookmarkEnd w:id="12"/>
      <w:bookmarkEnd w:id="13"/>
      <w:bookmarkEnd w:id="14"/>
      <w:bookmarkEnd w:id="15"/>
      <w:r w:rsidRPr="00451765">
        <w:rPr>
          <w:rFonts w:ascii="Times New Roman" w:hAnsi="Times New Roman"/>
          <w:color w:val="auto"/>
          <w:szCs w:val="24"/>
        </w:rPr>
        <w:t>1.2. Планируемые результаты освоения дисциплины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:rsidR="00451765" w:rsidRPr="00451765" w:rsidRDefault="00451765" w:rsidP="004517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1765">
        <w:rPr>
          <w:rFonts w:ascii="Times New Roman" w:hAnsi="Times New Roman" w:cs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451765" w:rsidRPr="00451765" w:rsidRDefault="00451765" w:rsidP="00451765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451765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</w:t>
      </w:r>
      <w:r w:rsidRPr="00451765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45176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375"/>
      </w:tblGrid>
      <w:tr w:rsidR="00451765" w:rsidRPr="00451765" w:rsidTr="0045176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451765">
            <w:pPr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451765">
              <w:rPr>
                <w:rStyle w:val="ab"/>
                <w:rFonts w:ascii="Times New Roman" w:hAnsi="Times New Roman" w:cs="Times New Roman"/>
                <w:b/>
                <w:sz w:val="24"/>
                <w:szCs w:val="24"/>
              </w:rPr>
              <w:t xml:space="preserve">Код ОК, </w:t>
            </w:r>
          </w:p>
          <w:p w:rsidR="00451765" w:rsidRPr="00451765" w:rsidRDefault="00451765" w:rsidP="00451765">
            <w:pPr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451765">
              <w:rPr>
                <w:rStyle w:val="ab"/>
                <w:rFonts w:ascii="Times New Roman" w:hAnsi="Times New Roman" w:cs="Times New Roman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451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765" w:rsidRPr="00451765" w:rsidRDefault="00451765" w:rsidP="00451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451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451765" w:rsidRPr="00451765" w:rsidTr="0045176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451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результат и последствия своих действий (самостоятельно или с </w:t>
            </w:r>
            <w:r w:rsidRPr="00451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 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методы работы в профессиональной и смежных сферах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45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1765" w:rsidRPr="00451765" w:rsidTr="0045176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приемы структурирования информации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формат оформления результатов поиска информации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1765" w:rsidRPr="00451765" w:rsidTr="0045176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оформления документов 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правила построения устных сообщений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особенности социального и культурного контекста</w:t>
            </w:r>
          </w:p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1765" w:rsidRPr="00451765" w:rsidTr="0045176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ОК.07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соблюдать нормы экологической безопасности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1765" w:rsidRPr="00451765" w:rsidTr="0045176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 xml:space="preserve">-Контролировать соблюдение персоналом техники безопасности при выполнении работ по техническому обслуживанию и ремонту автотранспортных средств и их </w:t>
            </w:r>
            <w:r w:rsidRPr="00451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компонентов, проводить инструктажи..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-Правила техники безопасности при работе с материалами, инструментом и оборудованием, применяемым для проведения работ по техническому обслуживанию и </w:t>
            </w:r>
            <w:r w:rsidRPr="00451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ремонту автотранспортных средств и их компонентов..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безопасности труда рабочих по техническому обслуживанию ремонту автотранспортных средств и их компонентов.</w:t>
            </w:r>
          </w:p>
        </w:tc>
      </w:tr>
      <w:tr w:rsidR="00451765" w:rsidRPr="00451765" w:rsidTr="00451765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 xml:space="preserve"> -Контролировать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инструктажи.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1765" w:rsidRPr="00451765" w:rsidRDefault="00451765" w:rsidP="001F5A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 xml:space="preserve"> -Методы анализа и решения проблем на производстве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765" w:rsidRPr="00451765" w:rsidRDefault="00451765" w:rsidP="001F5A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51765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труда рабочих по техническому обслуживанию ремонту автотранспортных средств и их компонентов.</w:t>
            </w:r>
          </w:p>
        </w:tc>
      </w:tr>
    </w:tbl>
    <w:p w:rsidR="00451765" w:rsidRPr="00451765" w:rsidRDefault="00451765" w:rsidP="00451765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451765" w:rsidRDefault="00451765" w:rsidP="00451765">
      <w:pPr>
        <w:rPr>
          <w:rFonts w:ascii="Times New Roman" w:hAnsi="Times New Roman"/>
          <w:b/>
          <w:caps/>
          <w:sz w:val="24"/>
        </w:rPr>
      </w:pPr>
    </w:p>
    <w:p w:rsidR="00451765" w:rsidRDefault="00451765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1F5A3F" w:rsidRDefault="001F5A3F" w:rsidP="00451765">
      <w:pPr>
        <w:rPr>
          <w:rFonts w:ascii="Times New Roman" w:hAnsi="Times New Roman"/>
          <w:b/>
          <w:caps/>
          <w:sz w:val="24"/>
        </w:rPr>
      </w:pPr>
    </w:p>
    <w:p w:rsidR="00451765" w:rsidRDefault="00451765" w:rsidP="00451765">
      <w:pPr>
        <w:rPr>
          <w:rFonts w:ascii="Times New Roman" w:hAnsi="Times New Roman"/>
          <w:b/>
          <w:caps/>
          <w:sz w:val="24"/>
        </w:rPr>
      </w:pPr>
    </w:p>
    <w:p w:rsidR="00451765" w:rsidRPr="003F2135" w:rsidRDefault="00451765" w:rsidP="00451765">
      <w:pPr>
        <w:rPr>
          <w:rFonts w:ascii="Times New Roman" w:hAnsi="Times New Roman"/>
          <w:b/>
          <w:caps/>
          <w:sz w:val="24"/>
        </w:rPr>
      </w:pPr>
    </w:p>
    <w:p w:rsidR="00C71850" w:rsidRPr="00F532B4" w:rsidRDefault="00C71850" w:rsidP="00C7185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C71850" w:rsidRPr="00F532B4" w:rsidRDefault="00C71850" w:rsidP="00C71850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C71850" w:rsidRPr="00F532B4" w:rsidRDefault="00C71850" w:rsidP="00C71850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Style w:val="aa"/>
        <w:tblW w:w="10173" w:type="dxa"/>
        <w:tblLook w:val="04A0" w:firstRow="1" w:lastRow="0" w:firstColumn="1" w:lastColumn="0" w:noHBand="0" w:noVBand="1"/>
      </w:tblPr>
      <w:tblGrid>
        <w:gridCol w:w="7340"/>
        <w:gridCol w:w="2833"/>
      </w:tblGrid>
      <w:tr w:rsidR="00C71850" w:rsidRPr="00F532B4" w:rsidTr="00F830B9">
        <w:tc>
          <w:tcPr>
            <w:tcW w:w="7340" w:type="dxa"/>
          </w:tcPr>
          <w:p w:rsidR="00C71850" w:rsidRPr="00F532B4" w:rsidRDefault="00C71850" w:rsidP="00E45813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833" w:type="dxa"/>
          </w:tcPr>
          <w:p w:rsidR="00C71850" w:rsidRPr="00F532B4" w:rsidRDefault="00C71850" w:rsidP="00E45813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C71850" w:rsidRPr="00F532B4" w:rsidTr="00F830B9">
        <w:tc>
          <w:tcPr>
            <w:tcW w:w="7340" w:type="dxa"/>
          </w:tcPr>
          <w:p w:rsidR="00C71850" w:rsidRPr="00F532B4" w:rsidRDefault="00C71850" w:rsidP="00E4581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833" w:type="dxa"/>
          </w:tcPr>
          <w:p w:rsidR="00C71850" w:rsidRPr="00F532B4" w:rsidRDefault="00451765" w:rsidP="00E45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C71850" w:rsidRPr="00F532B4" w:rsidTr="00F830B9">
        <w:tc>
          <w:tcPr>
            <w:tcW w:w="7340" w:type="dxa"/>
          </w:tcPr>
          <w:p w:rsidR="00C71850" w:rsidRPr="00F532B4" w:rsidRDefault="00C71850" w:rsidP="00E4581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Аудиторная учебная работа (обязательные учебные занятия) (всего)</w:t>
            </w:r>
          </w:p>
        </w:tc>
        <w:tc>
          <w:tcPr>
            <w:tcW w:w="2833" w:type="dxa"/>
          </w:tcPr>
          <w:p w:rsidR="00C71850" w:rsidRPr="00F532B4" w:rsidRDefault="00A324FB" w:rsidP="0045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517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71850" w:rsidRPr="00F532B4" w:rsidTr="00F830B9">
        <w:tc>
          <w:tcPr>
            <w:tcW w:w="7340" w:type="dxa"/>
          </w:tcPr>
          <w:p w:rsidR="00C71850" w:rsidRPr="00F532B4" w:rsidRDefault="00C71850" w:rsidP="00E4581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833" w:type="dxa"/>
          </w:tcPr>
          <w:p w:rsidR="00C71850" w:rsidRPr="00F532B4" w:rsidRDefault="00C71850" w:rsidP="00E4581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850" w:rsidRPr="00F532B4" w:rsidTr="00F830B9">
        <w:tc>
          <w:tcPr>
            <w:tcW w:w="7340" w:type="dxa"/>
          </w:tcPr>
          <w:p w:rsidR="00C71850" w:rsidRPr="00F532B4" w:rsidRDefault="00C71850" w:rsidP="00E45813">
            <w:pPr>
              <w:pStyle w:val="a7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833" w:type="dxa"/>
          </w:tcPr>
          <w:p w:rsidR="00C71850" w:rsidRPr="00F532B4" w:rsidRDefault="00E45813" w:rsidP="0045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17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71850" w:rsidRPr="00F532B4" w:rsidTr="00F830B9">
        <w:trPr>
          <w:trHeight w:val="122"/>
        </w:trPr>
        <w:tc>
          <w:tcPr>
            <w:tcW w:w="7340" w:type="dxa"/>
          </w:tcPr>
          <w:p w:rsidR="00C71850" w:rsidRPr="00F532B4" w:rsidRDefault="009323A8" w:rsidP="00E45813">
            <w:pPr>
              <w:pStyle w:val="a7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лабораторные</w:t>
            </w:r>
            <w:r w:rsidR="00C71850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 и практические занятия </w:t>
            </w:r>
          </w:p>
        </w:tc>
        <w:tc>
          <w:tcPr>
            <w:tcW w:w="2833" w:type="dxa"/>
          </w:tcPr>
          <w:p w:rsidR="00C71850" w:rsidRPr="00F532B4" w:rsidRDefault="00E45813" w:rsidP="00E45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71850" w:rsidRPr="00F532B4" w:rsidTr="00F830B9">
        <w:tc>
          <w:tcPr>
            <w:tcW w:w="7340" w:type="dxa"/>
          </w:tcPr>
          <w:p w:rsidR="00C71850" w:rsidRPr="00F532B4" w:rsidRDefault="00C71850" w:rsidP="00E45813">
            <w:pPr>
              <w:pStyle w:val="a7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2833" w:type="dxa"/>
          </w:tcPr>
          <w:p w:rsidR="00C71850" w:rsidRPr="00F532B4" w:rsidRDefault="00914AB1" w:rsidP="00E45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2C7A" w:rsidRPr="00F532B4" w:rsidTr="00F830B9">
        <w:tc>
          <w:tcPr>
            <w:tcW w:w="7340" w:type="dxa"/>
          </w:tcPr>
          <w:p w:rsidR="00452C7A" w:rsidRPr="00F532B4" w:rsidRDefault="00452C7A" w:rsidP="00452C7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консультации</w:t>
            </w:r>
          </w:p>
        </w:tc>
        <w:tc>
          <w:tcPr>
            <w:tcW w:w="2833" w:type="dxa"/>
          </w:tcPr>
          <w:p w:rsidR="00452C7A" w:rsidRPr="00F532B4" w:rsidRDefault="002B02A4" w:rsidP="0064281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52C7A" w:rsidRPr="00F532B4" w:rsidTr="00F830B9">
        <w:tc>
          <w:tcPr>
            <w:tcW w:w="7340" w:type="dxa"/>
          </w:tcPr>
          <w:p w:rsidR="00452C7A" w:rsidRPr="00F532B4" w:rsidRDefault="00452C7A" w:rsidP="0064281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 учебная работа обучающегося </w:t>
            </w:r>
          </w:p>
        </w:tc>
        <w:tc>
          <w:tcPr>
            <w:tcW w:w="2833" w:type="dxa"/>
          </w:tcPr>
          <w:p w:rsidR="00452C7A" w:rsidRPr="00F532B4" w:rsidRDefault="00452C7A" w:rsidP="0064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52C7A" w:rsidRPr="00F532B4" w:rsidTr="00F830B9">
        <w:tc>
          <w:tcPr>
            <w:tcW w:w="7340" w:type="dxa"/>
          </w:tcPr>
          <w:p w:rsidR="00452C7A" w:rsidRPr="00A200FE" w:rsidRDefault="00452C7A" w:rsidP="00E45813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0FE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2833" w:type="dxa"/>
          </w:tcPr>
          <w:p w:rsidR="00452C7A" w:rsidRPr="00A200FE" w:rsidRDefault="00452C7A" w:rsidP="00E458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0F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452C7A" w:rsidRDefault="00452C7A" w:rsidP="00C71850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C71850" w:rsidRDefault="00C71850" w:rsidP="00C71850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Style w:val="aa"/>
        <w:tblW w:w="10173" w:type="dxa"/>
        <w:tblLayout w:type="fixed"/>
        <w:tblLook w:val="04A0" w:firstRow="1" w:lastRow="0" w:firstColumn="1" w:lastColumn="0" w:noHBand="0" w:noVBand="1"/>
      </w:tblPr>
      <w:tblGrid>
        <w:gridCol w:w="6912"/>
        <w:gridCol w:w="567"/>
        <w:gridCol w:w="709"/>
        <w:gridCol w:w="567"/>
        <w:gridCol w:w="567"/>
        <w:gridCol w:w="851"/>
      </w:tblGrid>
      <w:tr w:rsidR="009323A8" w:rsidRPr="00F532B4" w:rsidTr="00F830B9">
        <w:tc>
          <w:tcPr>
            <w:tcW w:w="6912" w:type="dxa"/>
            <w:vMerge w:val="restart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410" w:type="dxa"/>
            <w:gridSpan w:val="4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851" w:type="dxa"/>
            <w:vMerge w:val="restart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9323A8" w:rsidRPr="00F532B4" w:rsidTr="00F830B9">
        <w:tc>
          <w:tcPr>
            <w:tcW w:w="6912" w:type="dxa"/>
            <w:vMerge/>
          </w:tcPr>
          <w:p w:rsidR="009323A8" w:rsidRPr="00F532B4" w:rsidRDefault="009323A8" w:rsidP="005364B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:rsidR="009323A8" w:rsidRPr="00452C7A" w:rsidRDefault="009323A8" w:rsidP="005364B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b/>
                <w:sz w:val="24"/>
                <w:szCs w:val="24"/>
              </w:rPr>
              <w:t>ЛПЗ</w:t>
            </w: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  <w:tc>
          <w:tcPr>
            <w:tcW w:w="851" w:type="dxa"/>
            <w:vMerge/>
          </w:tcPr>
          <w:p w:rsidR="009323A8" w:rsidRPr="00F532B4" w:rsidRDefault="009323A8" w:rsidP="005364B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3A8" w:rsidRPr="00F532B4" w:rsidTr="00F830B9">
        <w:trPr>
          <w:trHeight w:val="145"/>
        </w:trPr>
        <w:tc>
          <w:tcPr>
            <w:tcW w:w="6912" w:type="dxa"/>
          </w:tcPr>
          <w:p w:rsidR="009323A8" w:rsidRPr="009323A8" w:rsidRDefault="009323A8" w:rsidP="005364B6">
            <w:pPr>
              <w:tabs>
                <w:tab w:val="left" w:pos="1159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23A8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567" w:type="dxa"/>
          </w:tcPr>
          <w:p w:rsidR="009323A8" w:rsidRPr="004566E1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323A8" w:rsidRPr="00F532B4" w:rsidTr="00F830B9">
        <w:trPr>
          <w:trHeight w:val="590"/>
        </w:trPr>
        <w:tc>
          <w:tcPr>
            <w:tcW w:w="6912" w:type="dxa"/>
          </w:tcPr>
          <w:p w:rsidR="009323A8" w:rsidRPr="00452C7A" w:rsidRDefault="009323A8" w:rsidP="005364B6">
            <w:pPr>
              <w:tabs>
                <w:tab w:val="left" w:pos="115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C7A">
              <w:rPr>
                <w:rFonts w:ascii="Times New Roman" w:hAnsi="Times New Roman"/>
                <w:sz w:val="24"/>
                <w:szCs w:val="24"/>
              </w:rPr>
              <w:t>Раздел 1. Правовые, нормативные и организационные основы охраны труда на предприятии</w:t>
            </w: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323A8" w:rsidRPr="00F532B4" w:rsidTr="00F830B9">
        <w:trPr>
          <w:trHeight w:val="321"/>
        </w:trPr>
        <w:tc>
          <w:tcPr>
            <w:tcW w:w="6912" w:type="dxa"/>
          </w:tcPr>
          <w:p w:rsidR="009323A8" w:rsidRPr="00452C7A" w:rsidRDefault="009323A8" w:rsidP="005364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2C7A">
              <w:rPr>
                <w:rFonts w:ascii="Times New Roman" w:hAnsi="Times New Roman"/>
                <w:sz w:val="24"/>
                <w:szCs w:val="24"/>
              </w:rPr>
              <w:t>Раздел 2. Опасные и вредные производственные факторы</w:t>
            </w: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323A8" w:rsidRPr="00F532B4" w:rsidTr="00F830B9">
        <w:trPr>
          <w:trHeight w:val="77"/>
        </w:trPr>
        <w:tc>
          <w:tcPr>
            <w:tcW w:w="6912" w:type="dxa"/>
          </w:tcPr>
          <w:p w:rsidR="009323A8" w:rsidRPr="00452C7A" w:rsidRDefault="00452C7A" w:rsidP="005364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9323A8" w:rsidRPr="00452C7A">
              <w:rPr>
                <w:rFonts w:ascii="Times New Roman" w:hAnsi="Times New Roman"/>
                <w:sz w:val="24"/>
                <w:szCs w:val="24"/>
              </w:rPr>
              <w:t>3. Обеспечение безопасных условий труда в сфере профессиональной деятельности.</w:t>
            </w: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9323A8" w:rsidRPr="00F532B4" w:rsidTr="00F830B9">
        <w:trPr>
          <w:trHeight w:val="77"/>
        </w:trPr>
        <w:tc>
          <w:tcPr>
            <w:tcW w:w="6912" w:type="dxa"/>
          </w:tcPr>
          <w:p w:rsidR="009323A8" w:rsidRPr="00452C7A" w:rsidRDefault="009323A8" w:rsidP="005364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2C7A">
              <w:rPr>
                <w:rFonts w:ascii="Times New Roman" w:hAnsi="Times New Roman"/>
                <w:sz w:val="24"/>
                <w:szCs w:val="24"/>
              </w:rPr>
              <w:t>Раздел 4. Охрана окружающей среды от вредных воздействий автомобильного транспорта</w:t>
            </w: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C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9323A8" w:rsidRPr="00F532B4" w:rsidTr="00F830B9">
        <w:trPr>
          <w:trHeight w:val="319"/>
        </w:trPr>
        <w:tc>
          <w:tcPr>
            <w:tcW w:w="6912" w:type="dxa"/>
          </w:tcPr>
          <w:p w:rsidR="009323A8" w:rsidRPr="00452C7A" w:rsidRDefault="009323A8" w:rsidP="005364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C7A">
              <w:rPr>
                <w:rFonts w:ascii="Times New Roman" w:hAnsi="Times New Roman"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567" w:type="dxa"/>
          </w:tcPr>
          <w:p w:rsidR="009323A8" w:rsidRPr="00452C7A" w:rsidRDefault="002B02A4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23A8" w:rsidRPr="00452C7A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323A8" w:rsidRPr="00642816" w:rsidRDefault="002B02A4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323A8" w:rsidRPr="00F532B4" w:rsidTr="00F830B9">
        <w:trPr>
          <w:trHeight w:val="96"/>
        </w:trPr>
        <w:tc>
          <w:tcPr>
            <w:tcW w:w="6912" w:type="dxa"/>
          </w:tcPr>
          <w:p w:rsidR="009323A8" w:rsidRPr="00F532B4" w:rsidRDefault="009323A8" w:rsidP="005364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9323A8" w:rsidRPr="00F532B4" w:rsidRDefault="00452C7A" w:rsidP="002B02A4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B02A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9323A8" w:rsidRPr="00F532B4" w:rsidRDefault="009323A8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B047E" w:rsidRPr="00F532B4" w:rsidRDefault="009323A8" w:rsidP="002B02A4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B02A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B047E" w:rsidRPr="00F532B4" w:rsidTr="00F830B9">
        <w:trPr>
          <w:trHeight w:val="96"/>
        </w:trPr>
        <w:tc>
          <w:tcPr>
            <w:tcW w:w="6912" w:type="dxa"/>
          </w:tcPr>
          <w:p w:rsidR="001B047E" w:rsidRPr="00F532B4" w:rsidRDefault="00642816" w:rsidP="005364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="001B04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кзамен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1B047E" w:rsidRPr="00F532B4" w:rsidRDefault="001B047E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1B047E" w:rsidRPr="00F532B4" w:rsidRDefault="001B047E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B047E" w:rsidRPr="00F532B4" w:rsidRDefault="001B047E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B047E" w:rsidRPr="00F532B4" w:rsidRDefault="001B047E" w:rsidP="005364B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1B047E" w:rsidRPr="00F532B4" w:rsidRDefault="001B047E" w:rsidP="001B047E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374369" w:rsidRDefault="00374369" w:rsidP="00C71850">
      <w:pPr>
        <w:rPr>
          <w:rFonts w:ascii="Times New Roman" w:hAnsi="Times New Roman" w:cs="Times New Roman"/>
          <w:sz w:val="24"/>
          <w:szCs w:val="24"/>
        </w:rPr>
      </w:pPr>
    </w:p>
    <w:p w:rsidR="00374369" w:rsidRPr="00F532B4" w:rsidRDefault="00374369" w:rsidP="00C71850">
      <w:pPr>
        <w:rPr>
          <w:rFonts w:ascii="Times New Roman" w:hAnsi="Times New Roman" w:cs="Times New Roman"/>
          <w:sz w:val="24"/>
          <w:szCs w:val="24"/>
        </w:rPr>
        <w:sectPr w:rsidR="00374369" w:rsidRPr="00F532B4" w:rsidSect="008F3649">
          <w:footerReference w:type="default" r:id="rId7"/>
          <w:pgSz w:w="11906" w:h="16838"/>
          <w:pgMar w:top="993" w:right="849" w:bottom="1134" w:left="1134" w:header="708" w:footer="708" w:gutter="0"/>
          <w:pgNumType w:start="911"/>
          <w:cols w:space="708"/>
          <w:titlePg/>
          <w:docGrid w:linePitch="360"/>
        </w:sectPr>
      </w:pPr>
    </w:p>
    <w:p w:rsidR="001E5B22" w:rsidRPr="00F532B4" w:rsidRDefault="001E5B22" w:rsidP="002D2EF4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W w:w="510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9355"/>
        <w:gridCol w:w="851"/>
        <w:gridCol w:w="1911"/>
      </w:tblGrid>
      <w:tr w:rsidR="00073876" w:rsidRPr="00F532B4" w:rsidTr="0061550C">
        <w:trPr>
          <w:trHeight w:val="20"/>
        </w:trPr>
        <w:tc>
          <w:tcPr>
            <w:tcW w:w="986" w:type="pct"/>
          </w:tcPr>
          <w:p w:rsidR="00073876" w:rsidRPr="00F532B4" w:rsidRDefault="00073876" w:rsidP="002D2EF4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099" w:type="pct"/>
          </w:tcPr>
          <w:p w:rsidR="00073876" w:rsidRPr="00F532B4" w:rsidRDefault="00073876" w:rsidP="002D2EF4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282" w:type="pct"/>
          </w:tcPr>
          <w:p w:rsidR="00073876" w:rsidRPr="00F532B4" w:rsidRDefault="00073876" w:rsidP="002D2EF4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633" w:type="pct"/>
          </w:tcPr>
          <w:p w:rsidR="00073876" w:rsidRPr="00F830B9" w:rsidRDefault="00073876" w:rsidP="008B4F49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0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</w:t>
            </w:r>
            <w:r w:rsidR="008B4F49" w:rsidRPr="00F830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ваиваемые элементы компетенций</w:t>
            </w:r>
          </w:p>
        </w:tc>
      </w:tr>
      <w:tr w:rsidR="00A200FE" w:rsidRPr="00F532B4" w:rsidTr="0061550C">
        <w:trPr>
          <w:trHeight w:val="20"/>
        </w:trPr>
        <w:tc>
          <w:tcPr>
            <w:tcW w:w="986" w:type="pct"/>
          </w:tcPr>
          <w:p w:rsidR="00A200FE" w:rsidRPr="00A200FE" w:rsidRDefault="00A200FE" w:rsidP="002D2EF4">
            <w:pPr>
              <w:pStyle w:val="a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00F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99" w:type="pct"/>
          </w:tcPr>
          <w:p w:rsidR="00A200FE" w:rsidRPr="00A200FE" w:rsidRDefault="00A200FE" w:rsidP="002D2EF4">
            <w:pPr>
              <w:pStyle w:val="a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00F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82" w:type="pct"/>
          </w:tcPr>
          <w:p w:rsidR="00A200FE" w:rsidRPr="00A200FE" w:rsidRDefault="00A200FE" w:rsidP="002D2EF4">
            <w:pPr>
              <w:pStyle w:val="a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00F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633" w:type="pct"/>
          </w:tcPr>
          <w:p w:rsidR="00A200FE" w:rsidRPr="00A200FE" w:rsidRDefault="00A200FE" w:rsidP="008B4F4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0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</w:tr>
      <w:tr w:rsidR="00073876" w:rsidRPr="00F532B4" w:rsidTr="0061550C">
        <w:trPr>
          <w:trHeight w:val="20"/>
        </w:trPr>
        <w:tc>
          <w:tcPr>
            <w:tcW w:w="986" w:type="pct"/>
          </w:tcPr>
          <w:p w:rsidR="00073876" w:rsidRPr="008B4F49" w:rsidRDefault="008B4F49" w:rsidP="002D2EF4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8B4F49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3099" w:type="pct"/>
          </w:tcPr>
          <w:p w:rsidR="00073876" w:rsidRPr="00F532B4" w:rsidRDefault="008B4F49" w:rsidP="002D2EF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color w:val="000000"/>
                <w:sz w:val="24"/>
                <w:szCs w:val="24"/>
              </w:rPr>
              <w:t>Предмет, цели и задачи дисциплины. Основные понятия и термины. Структура дисциплины</w:t>
            </w:r>
          </w:p>
        </w:tc>
        <w:tc>
          <w:tcPr>
            <w:tcW w:w="282" w:type="pct"/>
          </w:tcPr>
          <w:p w:rsidR="00073876" w:rsidRPr="00F532B4" w:rsidRDefault="00073876" w:rsidP="002D2E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pct"/>
          </w:tcPr>
          <w:p w:rsidR="00073876" w:rsidRPr="00F532B4" w:rsidRDefault="00073876" w:rsidP="002D2E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73876" w:rsidRPr="00F532B4" w:rsidTr="0061550C">
        <w:trPr>
          <w:trHeight w:val="305"/>
        </w:trPr>
        <w:tc>
          <w:tcPr>
            <w:tcW w:w="4085" w:type="pct"/>
            <w:gridSpan w:val="2"/>
          </w:tcPr>
          <w:p w:rsidR="00073876" w:rsidRPr="00F532B4" w:rsidRDefault="00073876" w:rsidP="002D2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/>
                <w:sz w:val="24"/>
                <w:szCs w:val="24"/>
              </w:rPr>
              <w:t>Раздел 1. Правовые, нормативные и организационные основы охраны труда на предприятии</w:t>
            </w:r>
          </w:p>
        </w:tc>
        <w:tc>
          <w:tcPr>
            <w:tcW w:w="282" w:type="pct"/>
            <w:vAlign w:val="center"/>
          </w:tcPr>
          <w:p w:rsidR="00073876" w:rsidRPr="00F532B4" w:rsidRDefault="009D1644" w:rsidP="002D2E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33" w:type="pct"/>
          </w:tcPr>
          <w:p w:rsidR="00073876" w:rsidRPr="00F532B4" w:rsidRDefault="00073876" w:rsidP="002D2E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1974"/>
        </w:trPr>
        <w:tc>
          <w:tcPr>
            <w:tcW w:w="986" w:type="pct"/>
            <w:vMerge w:val="restart"/>
          </w:tcPr>
          <w:p w:rsidR="0061550C" w:rsidRPr="009323A8" w:rsidRDefault="0061550C" w:rsidP="009323A8">
            <w:pPr>
              <w:tabs>
                <w:tab w:val="right" w:pos="2471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23A8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23A8">
              <w:rPr>
                <w:rFonts w:ascii="Times New Roman" w:hAnsi="Times New Roman"/>
                <w:sz w:val="24"/>
                <w:szCs w:val="24"/>
              </w:rPr>
              <w:t>Основные положения законодательства об охране труда на автотранспортном предприятии.</w:t>
            </w:r>
          </w:p>
        </w:tc>
        <w:tc>
          <w:tcPr>
            <w:tcW w:w="3099" w:type="pct"/>
          </w:tcPr>
          <w:p w:rsidR="0061550C" w:rsidRPr="002D2EF4" w:rsidRDefault="0061550C" w:rsidP="002D2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D2EF4">
              <w:rPr>
                <w:rFonts w:ascii="Times New Roman" w:hAnsi="Times New Roman"/>
                <w:sz w:val="24"/>
                <w:szCs w:val="24"/>
              </w:rPr>
              <w:t>Оздоровление и улучшение условий труда, повышение его 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езопасности - важнейшая задача 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>хозяйственных и профессиональны</w:t>
            </w:r>
            <w:r>
              <w:rPr>
                <w:rFonts w:ascii="Times New Roman" w:hAnsi="Times New Roman"/>
                <w:sz w:val="24"/>
                <w:szCs w:val="24"/>
              </w:rPr>
              <w:t>х органов. Вопросы охраны труда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 xml:space="preserve"> в Конституции РФ. Основы законодательства о труде. Вопросы охраны труда в Трудовом кодексе. Типовые правила внутреннего труд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ового распорядка для рабочих и 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>служащих. Правила и нормы по охране труда на автомобильном транспорте. Инструкция по охране труда на автомобильном транспорте. Система стандартов безопасности труда. Значение и место ССБТ в улучшении условий труда.</w:t>
            </w:r>
          </w:p>
        </w:tc>
        <w:tc>
          <w:tcPr>
            <w:tcW w:w="282" w:type="pct"/>
          </w:tcPr>
          <w:p w:rsidR="0061550C" w:rsidRPr="008B4F49" w:rsidRDefault="0061550C" w:rsidP="002D2EF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B4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pct"/>
            <w:vMerge w:val="restart"/>
          </w:tcPr>
          <w:p w:rsidR="0061550C" w:rsidRDefault="0061550C" w:rsidP="002D2E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2D2EF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344"/>
        </w:trPr>
        <w:tc>
          <w:tcPr>
            <w:tcW w:w="986" w:type="pct"/>
            <w:vMerge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099" w:type="pct"/>
          </w:tcPr>
          <w:p w:rsidR="0061550C" w:rsidRPr="002D2EF4" w:rsidRDefault="0061550C" w:rsidP="0061550C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</w:pPr>
            <w:r w:rsidRPr="002D2EF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 </w:t>
            </w:r>
            <w:r w:rsidRPr="002D2EF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Порядок проведения и оформления инструктажей по технике безопасности. Учёт и расследование несчастных случаев на производстве.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 </w:t>
            </w:r>
            <w:r w:rsidRPr="002D2EF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Составление инструкций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 xml:space="preserve"> по охране труда на автомобильном транспорте.</w:t>
            </w:r>
          </w:p>
        </w:tc>
        <w:tc>
          <w:tcPr>
            <w:tcW w:w="282" w:type="pct"/>
          </w:tcPr>
          <w:p w:rsidR="0061550C" w:rsidRPr="008B4F49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B4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pct"/>
            <w:vMerge/>
          </w:tcPr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1704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50C" w:rsidRPr="009323A8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23A8">
              <w:rPr>
                <w:rFonts w:ascii="Times New Roman" w:hAnsi="Times New Roman"/>
                <w:bCs/>
                <w:sz w:val="24"/>
                <w:szCs w:val="24"/>
              </w:rPr>
              <w:t>Тема 1.2. Организация работы по охране труда на автотранспортном предприятии</w:t>
            </w:r>
          </w:p>
        </w:tc>
        <w:tc>
          <w:tcPr>
            <w:tcW w:w="3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50C" w:rsidRPr="00F532B4" w:rsidRDefault="0061550C" w:rsidP="006155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/>
                <w:sz w:val="24"/>
                <w:szCs w:val="24"/>
              </w:rPr>
              <w:t>Система управления охраной труда на автомобильном транспорте. Объект и орган управления. Функции и задачи управления. Правила и обязанности должностных лиц по охране труда, должностные инструкции работников технической службы АТ. Планирование мероприятий по охране труда. 5.Ведомственный, государственный и общественный на</w:t>
            </w:r>
            <w:r>
              <w:rPr>
                <w:rFonts w:ascii="Times New Roman" w:hAnsi="Times New Roman"/>
                <w:sz w:val="24"/>
                <w:szCs w:val="24"/>
              </w:rPr>
              <w:t>дзор и контроль охраны труда на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 xml:space="preserve"> предприятии. Ответственность за нарушение охраны труда. Стимулирование за работу по охране труда.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50C" w:rsidRPr="008B4F49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B4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5B738F" w:rsidRPr="00F532B4" w:rsidTr="0061550C">
        <w:trPr>
          <w:trHeight w:val="1690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738F" w:rsidRPr="008B4F49" w:rsidRDefault="005B738F" w:rsidP="008B4F4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B4F49">
              <w:rPr>
                <w:rFonts w:ascii="Times New Roman" w:hAnsi="Times New Roman"/>
                <w:bCs/>
                <w:sz w:val="24"/>
                <w:szCs w:val="24"/>
              </w:rPr>
              <w:t>Тема 1.3.</w:t>
            </w:r>
            <w:r w:rsidR="00B533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B4F49">
              <w:rPr>
                <w:rFonts w:ascii="Times New Roman" w:hAnsi="Times New Roman"/>
                <w:bCs/>
                <w:sz w:val="24"/>
                <w:szCs w:val="24"/>
              </w:rPr>
              <w:t>Материальные затраты на мероприятия по улучшению условий охраны труда на автотранспортном предприятии.</w:t>
            </w:r>
          </w:p>
        </w:tc>
        <w:tc>
          <w:tcPr>
            <w:tcW w:w="3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738F" w:rsidRPr="00F532B4" w:rsidRDefault="005B738F" w:rsidP="002D2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/>
                <w:sz w:val="24"/>
                <w:szCs w:val="24"/>
              </w:rPr>
              <w:t>Рекомендации по планированию мероприятий по улучшению условий и охраны труда. Рекомендации по планированию затрат на мероприятия по улучшению условий и охраны труда. Методика учёта затрат на мероприятия по улучшению условий и охране труда на автомобильном транспорте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738F" w:rsidRPr="008B4F49" w:rsidRDefault="005B738F" w:rsidP="002D2EF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B4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738F" w:rsidRPr="00F532B4" w:rsidRDefault="005B738F" w:rsidP="002D2E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ОК 01, ОК 2, ОК 9, ОК 10, ПК 6.4</w:t>
            </w:r>
          </w:p>
          <w:p w:rsidR="005B738F" w:rsidRPr="00F532B4" w:rsidRDefault="005B738F" w:rsidP="002D2E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З1;З2; З3</w:t>
            </w:r>
          </w:p>
        </w:tc>
      </w:tr>
      <w:tr w:rsidR="005B738F" w:rsidRPr="00F532B4" w:rsidTr="0061550C">
        <w:trPr>
          <w:trHeight w:val="20"/>
        </w:trPr>
        <w:tc>
          <w:tcPr>
            <w:tcW w:w="4085" w:type="pct"/>
            <w:gridSpan w:val="2"/>
          </w:tcPr>
          <w:p w:rsidR="005B738F" w:rsidRPr="00F532B4" w:rsidRDefault="005B738F" w:rsidP="002D2EF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/>
                <w:sz w:val="24"/>
                <w:szCs w:val="24"/>
              </w:rPr>
              <w:t>Раздел 2. Опасные и вредные производственные факторы</w:t>
            </w:r>
          </w:p>
        </w:tc>
        <w:tc>
          <w:tcPr>
            <w:tcW w:w="282" w:type="pct"/>
            <w:vAlign w:val="center"/>
          </w:tcPr>
          <w:p w:rsidR="005B738F" w:rsidRPr="00F532B4" w:rsidRDefault="005B738F" w:rsidP="002D2E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pct"/>
          </w:tcPr>
          <w:p w:rsidR="005B738F" w:rsidRPr="00F532B4" w:rsidRDefault="005B738F" w:rsidP="002D2E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1694"/>
        </w:trPr>
        <w:tc>
          <w:tcPr>
            <w:tcW w:w="986" w:type="pct"/>
            <w:tcBorders>
              <w:bottom w:val="single" w:sz="4" w:space="0" w:color="auto"/>
            </w:tcBorders>
          </w:tcPr>
          <w:p w:rsidR="0061550C" w:rsidRPr="00F532B4" w:rsidRDefault="0061550C" w:rsidP="006155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B4F49">
              <w:rPr>
                <w:rFonts w:ascii="Times New Roman" w:hAnsi="Times New Roman"/>
                <w:sz w:val="24"/>
                <w:szCs w:val="24"/>
              </w:rPr>
              <w:lastRenderedPageBreak/>
              <w:t>Тема 2.1.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 xml:space="preserve"> Воздействие негативных факторов на человека. Методы и средства защиты от опасностей</w:t>
            </w:r>
          </w:p>
        </w:tc>
        <w:tc>
          <w:tcPr>
            <w:tcW w:w="3099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/>
                <w:sz w:val="24"/>
                <w:szCs w:val="24"/>
              </w:rPr>
              <w:t>Физические, химические, биологические, психологические опасные и вредные производственные факторы. Воздействие опасных вредных производственных факторов в автотранспортных предприятиях на организм человека. Предельно допустимая концентрация вредных веществ в воздухе производственных помещений. Контролирование санитарно-гигиенических условий труда. Меры безопасности при работе с вредными веществами.</w:t>
            </w:r>
          </w:p>
        </w:tc>
        <w:tc>
          <w:tcPr>
            <w:tcW w:w="282" w:type="pct"/>
            <w:tcBorders>
              <w:bottom w:val="single" w:sz="4" w:space="0" w:color="auto"/>
            </w:tcBorders>
          </w:tcPr>
          <w:p w:rsidR="0061550C" w:rsidRPr="008B4F49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B4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1405"/>
        </w:trPr>
        <w:tc>
          <w:tcPr>
            <w:tcW w:w="986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B4F49">
              <w:rPr>
                <w:rFonts w:ascii="Times New Roman" w:hAnsi="Times New Roman"/>
                <w:sz w:val="24"/>
                <w:szCs w:val="24"/>
              </w:rPr>
              <w:t xml:space="preserve">Тема 2.2. 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>Методы и средства защиты от опасностей</w:t>
            </w:r>
          </w:p>
        </w:tc>
        <w:tc>
          <w:tcPr>
            <w:tcW w:w="3099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sz w:val="24"/>
                <w:szCs w:val="24"/>
              </w:rPr>
              <w:t>Механизация производственных процессов, дистанционное управление. Защита от источников тепловых излучений. Средства личной гигиены. Устройство эффективной вентиляции и отопления. Средства индивидуальной защиты, порядок обеспечения С</w:t>
            </w:r>
            <w:r>
              <w:rPr>
                <w:rFonts w:ascii="Times New Roman" w:hAnsi="Times New Roman"/>
                <w:sz w:val="24"/>
                <w:szCs w:val="24"/>
              </w:rPr>
              <w:t>ИЗ работников автотранспортного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 xml:space="preserve"> предприятия. Экобиозащитная техника, порядок её эксплуатации.</w:t>
            </w:r>
          </w:p>
        </w:tc>
        <w:tc>
          <w:tcPr>
            <w:tcW w:w="282" w:type="pct"/>
          </w:tcPr>
          <w:p w:rsidR="0061550C" w:rsidRPr="008B4F49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B4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pct"/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5B738F" w:rsidRPr="00F532B4" w:rsidTr="0061550C">
        <w:trPr>
          <w:trHeight w:val="79"/>
        </w:trPr>
        <w:tc>
          <w:tcPr>
            <w:tcW w:w="4085" w:type="pct"/>
            <w:gridSpan w:val="2"/>
            <w:tcBorders>
              <w:top w:val="single" w:sz="4" w:space="0" w:color="auto"/>
            </w:tcBorders>
          </w:tcPr>
          <w:p w:rsidR="005B738F" w:rsidRPr="00F532B4" w:rsidRDefault="005B738F" w:rsidP="002D2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/>
                <w:sz w:val="24"/>
                <w:szCs w:val="24"/>
              </w:rPr>
              <w:t>Раздел  3. Обеспечение безопасных условий труда в сфере профессиональной деятельности</w:t>
            </w:r>
          </w:p>
        </w:tc>
        <w:tc>
          <w:tcPr>
            <w:tcW w:w="282" w:type="pct"/>
            <w:tcBorders>
              <w:top w:val="single" w:sz="4" w:space="0" w:color="auto"/>
            </w:tcBorders>
          </w:tcPr>
          <w:p w:rsidR="005B738F" w:rsidRPr="009D1644" w:rsidRDefault="009D1644" w:rsidP="002D2E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D16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3" w:type="pct"/>
            <w:tcBorders>
              <w:top w:val="single" w:sz="4" w:space="0" w:color="auto"/>
            </w:tcBorders>
          </w:tcPr>
          <w:p w:rsidR="005B738F" w:rsidRPr="00F532B4" w:rsidRDefault="005B738F" w:rsidP="002D2EF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1685"/>
        </w:trPr>
        <w:tc>
          <w:tcPr>
            <w:tcW w:w="986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B4F49">
              <w:rPr>
                <w:rFonts w:ascii="Times New Roman" w:hAnsi="Times New Roman"/>
                <w:sz w:val="24"/>
                <w:szCs w:val="24"/>
              </w:rPr>
              <w:t>Тема 3.1.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автомобильном транспорте</w:t>
            </w:r>
          </w:p>
        </w:tc>
        <w:tc>
          <w:tcPr>
            <w:tcW w:w="3099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/>
                <w:sz w:val="24"/>
                <w:szCs w:val="24"/>
              </w:rPr>
              <w:t>Требования к территориям, местам хранения автомобилей. Требования к производственным, административным, вспомогательным и санитарно-бытовым помещениям. Метеорологические условия. Вентиляция. Отопление. Производственное освещение. Приборы для замера величин опасных и вредных производственных факторов. Правила замеров.</w:t>
            </w:r>
          </w:p>
        </w:tc>
        <w:tc>
          <w:tcPr>
            <w:tcW w:w="282" w:type="pct"/>
          </w:tcPr>
          <w:p w:rsidR="0061550C" w:rsidRPr="008B4F49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B4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pct"/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2262"/>
        </w:trPr>
        <w:tc>
          <w:tcPr>
            <w:tcW w:w="986" w:type="pct"/>
            <w:vMerge w:val="restar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B4F49">
              <w:rPr>
                <w:rFonts w:ascii="Times New Roman" w:hAnsi="Times New Roman" w:cs="Times New Roman"/>
                <w:sz w:val="24"/>
                <w:szCs w:val="24"/>
              </w:rPr>
              <w:t xml:space="preserve">Тема 3.2. </w:t>
            </w: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работников на предприятиях автомобильного транспорта</w:t>
            </w:r>
          </w:p>
        </w:tc>
        <w:tc>
          <w:tcPr>
            <w:tcW w:w="3099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Основные причины производственного травматизма и профессиональных заболеваний. Типичные несчастные случаи на АТП. Методы анализа производственного травматизма. Схемы причинно-следственных связей. Обучение работников АТП безопасности труда. Схемы проверки знаний правил, норм и инструкций по охране труда. Задачи и формы пропаганды охраны труда. Обеспечение оптимальных режимов труда и отдыха водителей и ремонтных рабочих Работы с вредными условиями труда. Организация лечебно-профилактических обследований работающих. Медицинское освидетельствование водителей при выходе в рейс</w:t>
            </w:r>
          </w:p>
        </w:tc>
        <w:tc>
          <w:tcPr>
            <w:tcW w:w="282" w:type="pct"/>
            <w:tcBorders>
              <w:top w:val="single" w:sz="4" w:space="0" w:color="auto"/>
            </w:tcBorders>
          </w:tcPr>
          <w:p w:rsidR="0061550C" w:rsidRPr="008B4F49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B4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</w:tcBorders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0F6428">
        <w:trPr>
          <w:trHeight w:val="323"/>
        </w:trPr>
        <w:tc>
          <w:tcPr>
            <w:tcW w:w="986" w:type="pct"/>
            <w:vMerge/>
          </w:tcPr>
          <w:p w:rsidR="0061550C" w:rsidRPr="00F532B4" w:rsidRDefault="0061550C" w:rsidP="006155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099" w:type="pct"/>
          </w:tcPr>
          <w:p w:rsidR="0061550C" w:rsidRPr="002D2EF4" w:rsidRDefault="0061550C" w:rsidP="00615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</w:pPr>
            <w:r w:rsidRPr="002D2EF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 </w:t>
            </w:r>
            <w:r w:rsidRPr="002D2EF4">
              <w:rPr>
                <w:rFonts w:ascii="Times New Roman" w:hAnsi="Times New Roman" w:cs="Times New Roman"/>
                <w:sz w:val="24"/>
                <w:szCs w:val="24"/>
              </w:rPr>
              <w:t>Проведение ситуационного анализа несчастного случая и составление схемы причинно-следственных связей при следующих типичных ситуациях травматизма: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2EF4">
              <w:rPr>
                <w:rFonts w:ascii="Times New Roman" w:hAnsi="Times New Roman" w:cs="Times New Roman"/>
                <w:sz w:val="24"/>
                <w:szCs w:val="24"/>
              </w:rPr>
              <w:t>вылет стопорного кольца при накачивании или монтаже шины;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2EF4">
              <w:rPr>
                <w:rFonts w:ascii="Times New Roman" w:hAnsi="Times New Roman" w:cs="Times New Roman"/>
                <w:sz w:val="24"/>
                <w:szCs w:val="24"/>
              </w:rPr>
              <w:t>падение автомобиля с временной опоры; падение груза на работающего;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2EF4">
              <w:rPr>
                <w:rFonts w:ascii="Times New Roman" w:hAnsi="Times New Roman" w:cs="Times New Roman"/>
                <w:sz w:val="24"/>
                <w:szCs w:val="24"/>
              </w:rPr>
              <w:t>самопроизвольное движение автомобиля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" w:type="pct"/>
          </w:tcPr>
          <w:p w:rsidR="0061550C" w:rsidRPr="008B4F49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B4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pct"/>
            <w:vMerge/>
          </w:tcPr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2530"/>
        </w:trPr>
        <w:tc>
          <w:tcPr>
            <w:tcW w:w="986" w:type="pct"/>
          </w:tcPr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B047E">
              <w:rPr>
                <w:rFonts w:ascii="Times New Roman" w:hAnsi="Times New Roman"/>
                <w:sz w:val="24"/>
                <w:szCs w:val="24"/>
              </w:rPr>
              <w:lastRenderedPageBreak/>
              <w:t>Тема 3.3.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>Требования техники безопасности к техническому состоянию и оборудованию подвижного состава автомобильного транспорта</w:t>
            </w:r>
          </w:p>
        </w:tc>
        <w:tc>
          <w:tcPr>
            <w:tcW w:w="3099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/>
                <w:sz w:val="24"/>
                <w:szCs w:val="24"/>
              </w:rPr>
              <w:t>Общие требования к техническому состоянию и оборудованию подвижного состава. Рабочее место водителя. Дополнительные требования к техническому состоянию и оборудованию грузовых автомобилей. Дополнительные требования к техническому состоянию и оборудованию прицепов и полуприцепов. Дополнительные требования к техническому состоянию и оборудованию грузовых автомобилей предназначенных для перевозки людей. Дополнительные требования к техническому состоянию и оборудованию автобусов, автомобилей, выполняющих международные и междугородние перевозки. Дополнительные требования к техническому состоянию и оборудованию газобаллонных автомобилей.</w:t>
            </w:r>
          </w:p>
        </w:tc>
        <w:tc>
          <w:tcPr>
            <w:tcW w:w="282" w:type="pct"/>
          </w:tcPr>
          <w:p w:rsidR="0061550C" w:rsidRPr="001B047E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04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pct"/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1983"/>
        </w:trPr>
        <w:tc>
          <w:tcPr>
            <w:tcW w:w="986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B047E">
              <w:rPr>
                <w:rFonts w:ascii="Times New Roman" w:hAnsi="Times New Roman"/>
                <w:sz w:val="24"/>
                <w:szCs w:val="24"/>
              </w:rPr>
              <w:t xml:space="preserve">Тема 3.4. 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>Требования техники безопасности при перевозке опасных грузов автотранспортом</w:t>
            </w:r>
          </w:p>
        </w:tc>
        <w:tc>
          <w:tcPr>
            <w:tcW w:w="3099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/>
                <w:sz w:val="24"/>
                <w:szCs w:val="24"/>
              </w:rPr>
              <w:t>Классификация грузов по степени опасности. Маркировка опасных грузов. ГОСТ 19433-81. Требования к подвижному составу, пе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ревозящему грузы. Требования к 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>выхлопной трубе. Требования к топливному баку, электрооборудованию и кузову. Требования к автоцистернам для перевозки сжиженных газов, легковоспламеняющихся и горючих жидкостей. Комплектация автомобилей, перевозящих опасные грузы. Требования к безопасности при перевозке различных видов опасных грузов. Требования к водителям и сопровождающим лицам, участвующим в перевозке опасных грузов.</w:t>
            </w:r>
          </w:p>
        </w:tc>
        <w:tc>
          <w:tcPr>
            <w:tcW w:w="282" w:type="pct"/>
          </w:tcPr>
          <w:p w:rsidR="0061550C" w:rsidRPr="001B047E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04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pct"/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3260"/>
        </w:trPr>
        <w:tc>
          <w:tcPr>
            <w:tcW w:w="986" w:type="pct"/>
            <w:vMerge w:val="restar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B047E">
              <w:rPr>
                <w:rFonts w:ascii="Times New Roman" w:hAnsi="Times New Roman"/>
                <w:sz w:val="24"/>
                <w:szCs w:val="24"/>
              </w:rPr>
              <w:t xml:space="preserve">Тема 3.5. 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>Требования техники безопасности при техническом обслуживании и ремонте автомобилей</w:t>
            </w:r>
          </w:p>
        </w:tc>
        <w:tc>
          <w:tcPr>
            <w:tcW w:w="3099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/>
                <w:sz w:val="24"/>
                <w:szCs w:val="24"/>
              </w:rPr>
              <w:t xml:space="preserve">Общие требования к безопасности. Требования безопасности при техническом обслуживании и ремонте автомобилей. Требования безопасности при уборке и мойке автомобилей, агрегатов и деталей. Правила безопасности при диагностировании, выполнении слесарных, сборочных, аккумуляторных, кузнечных, рессорных, медницко-жестяницких, шиноремонтных, окрасочных, антикоррозийных работ и работ по обработке металла и дерева. Государственные и отраслевые стандарты безопасности труда по видам технологических процессов технического обслуживания и ремонта автомобилей. Организация и контроль деятельности персонала подразделения по техническому обслуживанию и ремонту автотранспортных средств. Правила выбраковки инструмента. Разработка инструкций по охране труда работающих. Техника безопасности при проведении работ по ремонту электрооборудования и электронных систем автомобилей. </w:t>
            </w:r>
          </w:p>
        </w:tc>
        <w:tc>
          <w:tcPr>
            <w:tcW w:w="282" w:type="pct"/>
          </w:tcPr>
          <w:p w:rsidR="0061550C" w:rsidRPr="001B047E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04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pct"/>
            <w:vMerge w:val="restart"/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276"/>
        </w:trPr>
        <w:tc>
          <w:tcPr>
            <w:tcW w:w="986" w:type="pct"/>
            <w:vMerge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099" w:type="pct"/>
          </w:tcPr>
          <w:p w:rsidR="0061550C" w:rsidRPr="002D2EF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2EF4">
              <w:rPr>
                <w:rFonts w:ascii="Times New Roman" w:hAnsi="Times New Roman"/>
                <w:b/>
                <w:sz w:val="24"/>
                <w:szCs w:val="24"/>
              </w:rPr>
              <w:t>Практически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 </w:t>
            </w:r>
            <w:r w:rsidRPr="002D2EF4"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№ 3 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>Обследование состояния рабочих мест, исправности инструмента и технического состояния оборудования, используемого для технического обслуживания и ремонта автомобилей. Составление ведомости соответствия технического состояния обследуемого оборудования требованиям по технике безопасности. Заполнение по результатам обследования паспорта санитарно-</w:t>
            </w:r>
            <w:r w:rsidRPr="002D2EF4"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технического состояния производственного участка.</w:t>
            </w:r>
          </w:p>
        </w:tc>
        <w:tc>
          <w:tcPr>
            <w:tcW w:w="282" w:type="pct"/>
          </w:tcPr>
          <w:p w:rsidR="0061550C" w:rsidRPr="00F532B4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33" w:type="pct"/>
            <w:vMerge/>
          </w:tcPr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278"/>
        </w:trPr>
        <w:tc>
          <w:tcPr>
            <w:tcW w:w="986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B047E">
              <w:rPr>
                <w:rFonts w:ascii="Times New Roman" w:hAnsi="Times New Roman"/>
                <w:sz w:val="24"/>
                <w:szCs w:val="24"/>
              </w:rPr>
              <w:lastRenderedPageBreak/>
              <w:t>Тема 3.6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>Требования техники безопасности при эксплуатации грузоподъёмных машин</w:t>
            </w:r>
          </w:p>
        </w:tc>
        <w:tc>
          <w:tcPr>
            <w:tcW w:w="3099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/>
                <w:sz w:val="24"/>
                <w:szCs w:val="24"/>
              </w:rPr>
              <w:t>Требования техники безопасности при эксплуатации грузоподъёмных машин. Регистрация в органах Госпроматомнадзора. Техническое освидетельствование грузоподъёмных машин. Порядок обучения, допуска и назначения ответственных лиц. Периодичность проверки знаний.</w:t>
            </w:r>
          </w:p>
        </w:tc>
        <w:tc>
          <w:tcPr>
            <w:tcW w:w="282" w:type="pct"/>
          </w:tcPr>
          <w:p w:rsidR="0061550C" w:rsidRPr="001B047E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04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pct"/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2988"/>
        </w:trPr>
        <w:tc>
          <w:tcPr>
            <w:tcW w:w="986" w:type="pct"/>
            <w:vMerge w:val="restar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3.7 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>Электробезопасность автотранспортных предприятий</w:t>
            </w:r>
          </w:p>
        </w:tc>
        <w:tc>
          <w:tcPr>
            <w:tcW w:w="3099" w:type="pct"/>
          </w:tcPr>
          <w:p w:rsidR="0061550C" w:rsidRPr="002D2EF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2EF4">
              <w:rPr>
                <w:rFonts w:ascii="Times New Roman" w:hAnsi="Times New Roman"/>
                <w:sz w:val="24"/>
                <w:szCs w:val="24"/>
              </w:rPr>
              <w:t>Действие электротока на орга</w:t>
            </w:r>
            <w:r>
              <w:rPr>
                <w:rFonts w:ascii="Times New Roman" w:hAnsi="Times New Roman"/>
                <w:sz w:val="24"/>
                <w:szCs w:val="24"/>
              </w:rPr>
              <w:t>низм человека. ГОСТ 12.1.019-84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>. Классификация электроустановок и производственных помещений по степени электробезопасности. Технические способы и средства защиты от поражения электротоком. Организационные и технические мероприятия по обеспечению электробезопасности. Правила эксплуатации электроустановок, электроинструмента и переносимых светильников. Защита от опасного воздействия статического электричества. Устройства заземления. Определение, к какой степени опасности поражения электрическим током относится помещения аккумуляторного, окрасочного и кузнечного участков. Определение признаков, по которым данные помещения определяются по классам безопасности. Техника безопасности при проведении работ по ремонту электрооборудования и электронных систем автомобилей.</w:t>
            </w:r>
          </w:p>
        </w:tc>
        <w:tc>
          <w:tcPr>
            <w:tcW w:w="282" w:type="pct"/>
          </w:tcPr>
          <w:p w:rsidR="0061550C" w:rsidRPr="001B047E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04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pct"/>
            <w:vMerge w:val="restart"/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209"/>
        </w:trPr>
        <w:tc>
          <w:tcPr>
            <w:tcW w:w="986" w:type="pct"/>
            <w:vMerge/>
          </w:tcPr>
          <w:p w:rsidR="0061550C" w:rsidRPr="00F532B4" w:rsidRDefault="0061550C" w:rsidP="001B04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99" w:type="pct"/>
          </w:tcPr>
          <w:p w:rsidR="0061550C" w:rsidRPr="002D2EF4" w:rsidRDefault="0061550C" w:rsidP="00F830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D2EF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занятия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№4 </w:t>
            </w:r>
            <w:r w:rsidRPr="002D2EF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Оформление наряд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а</w:t>
            </w:r>
            <w:r w:rsidRPr="002D2EF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-допуска на право производства ремонтных и других работ</w:t>
            </w:r>
          </w:p>
        </w:tc>
        <w:tc>
          <w:tcPr>
            <w:tcW w:w="282" w:type="pct"/>
          </w:tcPr>
          <w:p w:rsidR="0061550C" w:rsidRPr="001B047E" w:rsidRDefault="0061550C" w:rsidP="001B047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04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pct"/>
            <w:vMerge/>
          </w:tcPr>
          <w:p w:rsidR="0061550C" w:rsidRPr="001B047E" w:rsidRDefault="0061550C" w:rsidP="001B047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2487"/>
        </w:trPr>
        <w:tc>
          <w:tcPr>
            <w:tcW w:w="986" w:type="pct"/>
          </w:tcPr>
          <w:p w:rsidR="0061550C" w:rsidRPr="00F532B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B047E">
              <w:rPr>
                <w:rFonts w:ascii="Times New Roman" w:hAnsi="Times New Roman"/>
                <w:sz w:val="24"/>
                <w:szCs w:val="24"/>
              </w:rPr>
              <w:t xml:space="preserve">Тема 3.8. </w:t>
            </w:r>
            <w:r w:rsidRPr="00F532B4">
              <w:rPr>
                <w:rFonts w:ascii="Times New Roman" w:hAnsi="Times New Roman"/>
                <w:sz w:val="24"/>
                <w:szCs w:val="24"/>
              </w:rPr>
              <w:t>Пожарная безопасность и пожарная профилактика</w:t>
            </w:r>
          </w:p>
        </w:tc>
        <w:tc>
          <w:tcPr>
            <w:tcW w:w="3099" w:type="pct"/>
          </w:tcPr>
          <w:p w:rsidR="0061550C" w:rsidRPr="002D2EF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D2EF4">
              <w:rPr>
                <w:rFonts w:ascii="Times New Roman" w:hAnsi="Times New Roman"/>
                <w:sz w:val="24"/>
                <w:szCs w:val="24"/>
              </w:rPr>
              <w:t>Государственные меры обеспечения пожарной безопасности. Функции органов Государственного пожарного надзора и их права. Причины возникновения пожаров на автотранспортных предприятиях. Строительные материалы и конструкции, характеристик</w:t>
            </w:r>
            <w:r>
              <w:rPr>
                <w:rFonts w:ascii="Times New Roman" w:hAnsi="Times New Roman"/>
                <w:sz w:val="24"/>
                <w:szCs w:val="24"/>
              </w:rPr>
              <w:t>и их пожарной опасности. Предел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 xml:space="preserve"> огнестойкости и предел распространения огня. Классификация помещений АТП по взрывопожарной и пожарной опасности. Задачи пожарной профилактики. Организация пожарной охраны. Ответственные лица за пожарную безопасность. Пожарно-техническая комиссия. Обучение вопросам пожарной безопасности. Первичные средства пожаротушения. Эвакуация людей и транспорта при пожаре.</w:t>
            </w:r>
          </w:p>
        </w:tc>
        <w:tc>
          <w:tcPr>
            <w:tcW w:w="282" w:type="pct"/>
          </w:tcPr>
          <w:p w:rsidR="0061550C" w:rsidRPr="001B047E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04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pct"/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1B047E" w:rsidRPr="00F532B4" w:rsidTr="0061550C">
        <w:trPr>
          <w:trHeight w:val="208"/>
        </w:trPr>
        <w:tc>
          <w:tcPr>
            <w:tcW w:w="4085" w:type="pct"/>
            <w:gridSpan w:val="2"/>
          </w:tcPr>
          <w:p w:rsidR="001B047E" w:rsidRPr="002D2EF4" w:rsidRDefault="001B047E" w:rsidP="001B047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D2EF4">
              <w:rPr>
                <w:rFonts w:ascii="Times New Roman" w:hAnsi="Times New Roman"/>
                <w:b/>
                <w:sz w:val="24"/>
                <w:szCs w:val="24"/>
              </w:rPr>
              <w:t>Раздел 4. Охрана окружающей среды от вредных воздействий автомобильного транспорта</w:t>
            </w:r>
          </w:p>
        </w:tc>
        <w:tc>
          <w:tcPr>
            <w:tcW w:w="282" w:type="pct"/>
            <w:vAlign w:val="center"/>
          </w:tcPr>
          <w:p w:rsidR="001B047E" w:rsidRPr="002D2EF4" w:rsidRDefault="001B047E" w:rsidP="001B0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D2E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33" w:type="pct"/>
          </w:tcPr>
          <w:p w:rsidR="001B047E" w:rsidRPr="002D2EF4" w:rsidRDefault="001B047E" w:rsidP="001B0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1693"/>
        </w:trPr>
        <w:tc>
          <w:tcPr>
            <w:tcW w:w="986" w:type="pct"/>
          </w:tcPr>
          <w:p w:rsidR="0061550C" w:rsidRPr="002D2EF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B047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 4.1. 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>Законодательство об охране окружающей среды</w:t>
            </w:r>
          </w:p>
        </w:tc>
        <w:tc>
          <w:tcPr>
            <w:tcW w:w="3099" w:type="pct"/>
          </w:tcPr>
          <w:p w:rsidR="0061550C" w:rsidRPr="002D2EF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D2EF4">
              <w:rPr>
                <w:rFonts w:ascii="Times New Roman" w:hAnsi="Times New Roman"/>
                <w:sz w:val="24"/>
                <w:szCs w:val="24"/>
              </w:rPr>
              <w:t xml:space="preserve">Проблемы охраны окружающей среды и рациональное использование природных ресурсов – одна из наиболее актуальных среди глобальных общечеловеческих проблем. Отражение заботы государства об охране окружающей среды в Конституции РФ. Государственная система природоохранительного законодательства. Государственные стандарты в области охраны природы. Ответственность за загрязнения окружающей среды </w:t>
            </w:r>
          </w:p>
        </w:tc>
        <w:tc>
          <w:tcPr>
            <w:tcW w:w="282" w:type="pct"/>
          </w:tcPr>
          <w:p w:rsidR="0061550C" w:rsidRPr="001B047E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04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pct"/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1405"/>
        </w:trPr>
        <w:tc>
          <w:tcPr>
            <w:tcW w:w="986" w:type="pct"/>
            <w:vMerge w:val="restart"/>
          </w:tcPr>
          <w:p w:rsidR="0061550C" w:rsidRPr="002D2EF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B047E">
              <w:rPr>
                <w:rFonts w:ascii="Times New Roman" w:hAnsi="Times New Roman"/>
                <w:sz w:val="24"/>
                <w:szCs w:val="24"/>
              </w:rPr>
              <w:t xml:space="preserve">Тема 4.2. 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>Экологическая безопасность автотранспортных средств</w:t>
            </w:r>
          </w:p>
        </w:tc>
        <w:tc>
          <w:tcPr>
            <w:tcW w:w="3099" w:type="pct"/>
          </w:tcPr>
          <w:p w:rsidR="0061550C" w:rsidRPr="002D2EF4" w:rsidRDefault="0061550C" w:rsidP="006155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D2EF4">
              <w:rPr>
                <w:rFonts w:ascii="Times New Roman" w:hAnsi="Times New Roman"/>
                <w:sz w:val="24"/>
                <w:szCs w:val="24"/>
              </w:rPr>
              <w:t>Снижение выбро</w:t>
            </w:r>
            <w:r>
              <w:rPr>
                <w:rFonts w:ascii="Times New Roman" w:hAnsi="Times New Roman"/>
                <w:sz w:val="24"/>
                <w:szCs w:val="24"/>
              </w:rPr>
              <w:t>сов вредных веществ в атмосферу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2EF4">
              <w:rPr>
                <w:rFonts w:ascii="Times New Roman" w:hAnsi="Times New Roman"/>
                <w:sz w:val="24"/>
                <w:szCs w:val="24"/>
              </w:rPr>
              <w:t xml:space="preserve">Способы уменьшения загрязнения окружающей среды токсическими компонентами отработавших газов автомобилей. Методы контроля и нормы допустимой токсичности отработавших газов. Методы очистки и контроль качества сточных вод на автотранспортном предприятии. Требования к топливному баку, электрооборудованию и кузову автомобиля </w:t>
            </w:r>
          </w:p>
        </w:tc>
        <w:tc>
          <w:tcPr>
            <w:tcW w:w="282" w:type="pct"/>
          </w:tcPr>
          <w:p w:rsidR="0061550C" w:rsidRPr="001B047E" w:rsidRDefault="0061550C" w:rsidP="0061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04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pct"/>
            <w:vMerge w:val="restart"/>
          </w:tcPr>
          <w:p w:rsidR="0061550C" w:rsidRDefault="0061550C" w:rsidP="006155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 01, ОК 2,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F532B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  <w:p w:rsidR="0061550C" w:rsidRPr="00F532B4" w:rsidRDefault="0061550C" w:rsidP="0061550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753"/>
        </w:trPr>
        <w:tc>
          <w:tcPr>
            <w:tcW w:w="986" w:type="pct"/>
            <w:vMerge/>
          </w:tcPr>
          <w:p w:rsidR="0061550C" w:rsidRPr="002D2EF4" w:rsidRDefault="0061550C" w:rsidP="001B04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99" w:type="pct"/>
          </w:tcPr>
          <w:p w:rsidR="0061550C" w:rsidRPr="002D2EF4" w:rsidRDefault="0061550C" w:rsidP="001B047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EF4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D2EF4">
              <w:rPr>
                <w:rFonts w:ascii="Times New Roman" w:hAnsi="Times New Roman" w:cs="Times New Roman"/>
                <w:i/>
                <w:spacing w:val="-8"/>
                <w:sz w:val="24"/>
                <w:szCs w:val="24"/>
              </w:rPr>
              <w:t xml:space="preserve"> Работа над учебным проектом. </w:t>
            </w:r>
            <w:r w:rsidRPr="002D2EF4">
              <w:rPr>
                <w:rFonts w:ascii="Times New Roman" w:hAnsi="Times New Roman" w:cs="Times New Roman"/>
                <w:sz w:val="24"/>
                <w:szCs w:val="24"/>
              </w:rPr>
              <w:t xml:space="preserve">Способы уменьшения загрязнения окружающей среды токсичными компонентами отработавших газов автомобилей. </w:t>
            </w:r>
            <w:r w:rsidRPr="002D2E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Безопасность при работе с нефтепродуктами.</w:t>
            </w:r>
          </w:p>
        </w:tc>
        <w:tc>
          <w:tcPr>
            <w:tcW w:w="282" w:type="pct"/>
          </w:tcPr>
          <w:p w:rsidR="0061550C" w:rsidRPr="002D2EF4" w:rsidRDefault="0061550C" w:rsidP="001B047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D2EF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33" w:type="pct"/>
            <w:vMerge/>
          </w:tcPr>
          <w:p w:rsidR="0061550C" w:rsidRPr="002D2EF4" w:rsidRDefault="0061550C" w:rsidP="001B047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1550C" w:rsidRPr="00F532B4" w:rsidTr="0061550C">
        <w:trPr>
          <w:trHeight w:val="121"/>
        </w:trPr>
        <w:tc>
          <w:tcPr>
            <w:tcW w:w="986" w:type="pct"/>
            <w:vMerge/>
          </w:tcPr>
          <w:p w:rsidR="0061550C" w:rsidRPr="002D2EF4" w:rsidRDefault="0061550C" w:rsidP="001B04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99" w:type="pct"/>
          </w:tcPr>
          <w:p w:rsidR="0061550C" w:rsidRPr="002D2EF4" w:rsidRDefault="0061550C" w:rsidP="001B047E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D2EF4">
              <w:rPr>
                <w:rFonts w:ascii="Times New Roman" w:hAnsi="Times New Roman"/>
                <w:b/>
                <w:sz w:val="24"/>
                <w:szCs w:val="24"/>
              </w:rPr>
              <w:t>Контрольная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2EF4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</w:p>
        </w:tc>
        <w:tc>
          <w:tcPr>
            <w:tcW w:w="282" w:type="pct"/>
          </w:tcPr>
          <w:p w:rsidR="0061550C" w:rsidRPr="002D2EF4" w:rsidRDefault="0061550C" w:rsidP="001B0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D2E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pct"/>
            <w:vMerge/>
          </w:tcPr>
          <w:p w:rsidR="0061550C" w:rsidRPr="002D2EF4" w:rsidRDefault="0061550C" w:rsidP="001B047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1B047E" w:rsidRPr="00F532B4" w:rsidTr="0061550C">
        <w:trPr>
          <w:trHeight w:val="20"/>
        </w:trPr>
        <w:tc>
          <w:tcPr>
            <w:tcW w:w="986" w:type="pct"/>
            <w:vMerge/>
          </w:tcPr>
          <w:p w:rsidR="001B047E" w:rsidRPr="002D2EF4" w:rsidRDefault="001B047E" w:rsidP="001B047E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099" w:type="pct"/>
          </w:tcPr>
          <w:p w:rsidR="001B047E" w:rsidRPr="002D2EF4" w:rsidRDefault="001B047E" w:rsidP="001B04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2E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282" w:type="pct"/>
            <w:vAlign w:val="center"/>
          </w:tcPr>
          <w:p w:rsidR="001B047E" w:rsidRPr="001B047E" w:rsidRDefault="0061550C" w:rsidP="001B0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33" w:type="pct"/>
          </w:tcPr>
          <w:p w:rsidR="001B047E" w:rsidRPr="002D2EF4" w:rsidRDefault="001B047E" w:rsidP="001B047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1B047E" w:rsidRPr="00F532B4" w:rsidTr="0061550C">
        <w:trPr>
          <w:trHeight w:val="20"/>
        </w:trPr>
        <w:tc>
          <w:tcPr>
            <w:tcW w:w="986" w:type="pct"/>
            <w:vMerge/>
          </w:tcPr>
          <w:p w:rsidR="001B047E" w:rsidRPr="002D2EF4" w:rsidRDefault="001B047E" w:rsidP="001B047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099" w:type="pct"/>
          </w:tcPr>
          <w:p w:rsidR="001B047E" w:rsidRPr="002D2EF4" w:rsidRDefault="001B047E" w:rsidP="001B04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2EF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282" w:type="pct"/>
            <w:vAlign w:val="center"/>
          </w:tcPr>
          <w:p w:rsidR="001B047E" w:rsidRPr="001B047E" w:rsidRDefault="001B047E" w:rsidP="006155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B047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6155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33" w:type="pct"/>
          </w:tcPr>
          <w:p w:rsidR="001B047E" w:rsidRPr="002D2EF4" w:rsidRDefault="001B047E" w:rsidP="001B047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1B047E" w:rsidRPr="00F532B4" w:rsidTr="0061550C">
        <w:trPr>
          <w:trHeight w:val="20"/>
        </w:trPr>
        <w:tc>
          <w:tcPr>
            <w:tcW w:w="986" w:type="pct"/>
          </w:tcPr>
          <w:p w:rsidR="001B047E" w:rsidRPr="002D2EF4" w:rsidRDefault="001B047E" w:rsidP="001B047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099" w:type="pct"/>
          </w:tcPr>
          <w:p w:rsidR="001B047E" w:rsidRPr="002D2EF4" w:rsidRDefault="001B047E" w:rsidP="001B04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  <w:tc>
          <w:tcPr>
            <w:tcW w:w="282" w:type="pct"/>
            <w:vAlign w:val="center"/>
          </w:tcPr>
          <w:p w:rsidR="001B047E" w:rsidRPr="001B047E" w:rsidRDefault="001B047E" w:rsidP="001B0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33" w:type="pct"/>
          </w:tcPr>
          <w:p w:rsidR="001B047E" w:rsidRPr="002D2EF4" w:rsidRDefault="001B047E" w:rsidP="001B047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</w:tbl>
    <w:p w:rsidR="00073876" w:rsidRPr="00F532B4" w:rsidRDefault="00073876" w:rsidP="002D2EF4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E45813" w:rsidRPr="00F532B4" w:rsidRDefault="00E45813" w:rsidP="002D2EF4">
      <w:pPr>
        <w:spacing w:after="0" w:line="240" w:lineRule="auto"/>
        <w:rPr>
          <w:sz w:val="24"/>
          <w:szCs w:val="24"/>
        </w:rPr>
      </w:pPr>
    </w:p>
    <w:p w:rsidR="00451CBA" w:rsidRPr="00F532B4" w:rsidRDefault="00451CBA" w:rsidP="00E45813">
      <w:pPr>
        <w:spacing w:line="360" w:lineRule="auto"/>
        <w:rPr>
          <w:sz w:val="24"/>
          <w:szCs w:val="24"/>
        </w:rPr>
        <w:sectPr w:rsidR="00451CBA" w:rsidRPr="00F532B4" w:rsidSect="008B4F49">
          <w:pgSz w:w="16838" w:h="11906" w:orient="landscape"/>
          <w:pgMar w:top="851" w:right="1134" w:bottom="1702" w:left="1134" w:header="709" w:footer="709" w:gutter="0"/>
          <w:cols w:space="708"/>
          <w:docGrid w:linePitch="360"/>
        </w:sectPr>
      </w:pPr>
    </w:p>
    <w:p w:rsidR="00451CBA" w:rsidRPr="00F532B4" w:rsidRDefault="00451CBA" w:rsidP="001B047E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451CBA" w:rsidRPr="00F532B4" w:rsidRDefault="00451CBA" w:rsidP="001B047E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B047E" w:rsidRDefault="00451CBA" w:rsidP="001B04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1B047E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451CBA" w:rsidRPr="009065AC" w:rsidRDefault="00451CBA" w:rsidP="001B04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5AC">
        <w:rPr>
          <w:rFonts w:ascii="Times New Roman" w:hAnsi="Times New Roman" w:cs="Times New Roman"/>
          <w:sz w:val="24"/>
          <w:szCs w:val="24"/>
        </w:rPr>
        <w:t>Для реализаци</w:t>
      </w:r>
      <w:r w:rsidR="00642816">
        <w:rPr>
          <w:rFonts w:ascii="Times New Roman" w:hAnsi="Times New Roman" w:cs="Times New Roman"/>
          <w:sz w:val="24"/>
          <w:szCs w:val="24"/>
        </w:rPr>
        <w:t>и</w:t>
      </w:r>
      <w:r w:rsidRPr="009065AC">
        <w:rPr>
          <w:rFonts w:ascii="Times New Roman" w:hAnsi="Times New Roman" w:cs="Times New Roman"/>
          <w:sz w:val="24"/>
          <w:szCs w:val="24"/>
        </w:rPr>
        <w:t xml:space="preserve"> учебной дисциплины </w:t>
      </w:r>
      <w:r w:rsidR="009065AC">
        <w:rPr>
          <w:rFonts w:ascii="Times New Roman" w:hAnsi="Times New Roman" w:cs="Times New Roman"/>
          <w:sz w:val="24"/>
          <w:szCs w:val="24"/>
        </w:rPr>
        <w:t>предусмотрен</w:t>
      </w:r>
      <w:r w:rsidRPr="009065AC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9065AC">
        <w:rPr>
          <w:rFonts w:ascii="Times New Roman" w:hAnsi="Times New Roman" w:cs="Times New Roman"/>
          <w:sz w:val="24"/>
          <w:szCs w:val="24"/>
        </w:rPr>
        <w:t>ый кабинет</w:t>
      </w:r>
      <w:r w:rsidRPr="009065AC">
        <w:rPr>
          <w:rFonts w:ascii="Times New Roman" w:hAnsi="Times New Roman" w:cs="Times New Roman"/>
          <w:sz w:val="24"/>
          <w:szCs w:val="24"/>
        </w:rPr>
        <w:t xml:space="preserve"> «</w:t>
      </w:r>
      <w:r w:rsidR="005D55F2" w:rsidRPr="009065AC">
        <w:rPr>
          <w:rFonts w:ascii="Times New Roman" w:hAnsi="Times New Roman" w:cs="Times New Roman"/>
          <w:bCs/>
          <w:color w:val="000000"/>
          <w:sz w:val="24"/>
          <w:szCs w:val="24"/>
        </w:rPr>
        <w:t>Охрана труда</w:t>
      </w:r>
      <w:r w:rsidRPr="009065AC">
        <w:rPr>
          <w:rFonts w:ascii="Times New Roman" w:hAnsi="Times New Roman" w:cs="Times New Roman"/>
          <w:sz w:val="24"/>
          <w:szCs w:val="24"/>
        </w:rPr>
        <w:t>»</w:t>
      </w:r>
      <w:r w:rsidR="009065AC">
        <w:rPr>
          <w:rFonts w:ascii="Times New Roman" w:hAnsi="Times New Roman" w:cs="Times New Roman"/>
          <w:sz w:val="24"/>
          <w:szCs w:val="24"/>
        </w:rPr>
        <w:t xml:space="preserve"> (совмещен</w:t>
      </w:r>
      <w:r w:rsidR="00F830B9">
        <w:rPr>
          <w:rFonts w:ascii="Times New Roman" w:hAnsi="Times New Roman" w:cs="Times New Roman"/>
          <w:sz w:val="24"/>
          <w:szCs w:val="24"/>
        </w:rPr>
        <w:t>н</w:t>
      </w:r>
      <w:r w:rsidR="009065AC">
        <w:rPr>
          <w:rFonts w:ascii="Times New Roman" w:hAnsi="Times New Roman" w:cs="Times New Roman"/>
          <w:sz w:val="24"/>
          <w:szCs w:val="24"/>
        </w:rPr>
        <w:t>ый)</w:t>
      </w:r>
    </w:p>
    <w:p w:rsidR="005D55F2" w:rsidRPr="00F532B4" w:rsidRDefault="00451CBA" w:rsidP="00906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2B4">
        <w:rPr>
          <w:rFonts w:ascii="Times New Roman" w:hAnsi="Times New Roman" w:cs="Times New Roman"/>
          <w:bCs/>
          <w:sz w:val="24"/>
          <w:szCs w:val="24"/>
        </w:rPr>
        <w:t>Оборудование учебного кабинета: посадочные места по количеству</w:t>
      </w:r>
      <w:r w:rsidR="005D55F2" w:rsidRPr="00F532B4">
        <w:rPr>
          <w:rFonts w:ascii="Times New Roman" w:hAnsi="Times New Roman" w:cs="Times New Roman"/>
          <w:bCs/>
          <w:sz w:val="24"/>
          <w:szCs w:val="24"/>
        </w:rPr>
        <w:t>; стенды, плакаты, учебные пособия; наглядные пособия (автомобильная аптечка первой помощи, перевязочные средства, средства иммобилизации, маски с клапанами для искусственного дыхания, носилки и т.д.); расходные материалы для практических работ,</w:t>
      </w:r>
    </w:p>
    <w:p w:rsidR="00451CBA" w:rsidRPr="00F532B4" w:rsidRDefault="00451CBA" w:rsidP="001B04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2B4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F830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sz w:val="24"/>
          <w:szCs w:val="24"/>
        </w:rPr>
        <w:t>проектор.</w:t>
      </w:r>
    </w:p>
    <w:p w:rsidR="00451CBA" w:rsidRPr="00F532B4" w:rsidRDefault="00451CBA" w:rsidP="00642816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3.2</w:t>
      </w:r>
      <w:r w:rsidRPr="00F532B4">
        <w:rPr>
          <w:rFonts w:ascii="Times New Roman" w:hAnsi="Times New Roman" w:cs="Times New Roman"/>
          <w:sz w:val="24"/>
          <w:szCs w:val="24"/>
        </w:rPr>
        <w:t xml:space="preserve">. </w:t>
      </w:r>
      <w:r w:rsidRPr="00F532B4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:rsidR="00451CBA" w:rsidRPr="00F532B4" w:rsidRDefault="00451CBA" w:rsidP="001B04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32B4">
        <w:rPr>
          <w:rFonts w:ascii="Times New Roman" w:hAnsi="Times New Roman" w:cs="Times New Roman"/>
          <w:b/>
          <w:bCs/>
          <w:sz w:val="24"/>
          <w:szCs w:val="24"/>
        </w:rPr>
        <w:t>Электронные издания (электронные ресурсы)</w:t>
      </w:r>
      <w:r w:rsidR="00A200F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D55F2" w:rsidRPr="00F532B4" w:rsidRDefault="005D55F2" w:rsidP="001B04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1. Электронно-библиотечная система издательства «Лань» [Электронный ресурс</w:t>
      </w:r>
      <w:r w:rsidR="009065AC">
        <w:rPr>
          <w:rFonts w:ascii="Times New Roman" w:hAnsi="Times New Roman" w:cs="Times New Roman"/>
          <w:sz w:val="24"/>
          <w:szCs w:val="24"/>
        </w:rPr>
        <w:t>]. – Санкт-Петербург,</w:t>
      </w:r>
      <w:r w:rsidRPr="00F532B4">
        <w:rPr>
          <w:rFonts w:ascii="Times New Roman" w:hAnsi="Times New Roman" w:cs="Times New Roman"/>
          <w:sz w:val="24"/>
          <w:szCs w:val="24"/>
        </w:rPr>
        <w:t xml:space="preserve"> – Режим доступа: </w:t>
      </w:r>
      <w:hyperlink r:id="rId8" w:history="1">
        <w:r w:rsidRPr="00F532B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http://e.lanbook.com/</w:t>
        </w:r>
      </w:hyperlink>
      <w:r w:rsidRPr="00F532B4">
        <w:rPr>
          <w:rFonts w:ascii="Times New Roman" w:hAnsi="Times New Roman" w:cs="Times New Roman"/>
          <w:sz w:val="24"/>
          <w:szCs w:val="24"/>
        </w:rPr>
        <w:t>; 2. Электронно-библиотечная система «Университетская библиотека онлайн [Электрон</w:t>
      </w:r>
      <w:r w:rsidR="009065AC">
        <w:rPr>
          <w:rFonts w:ascii="Times New Roman" w:hAnsi="Times New Roman" w:cs="Times New Roman"/>
          <w:sz w:val="24"/>
          <w:szCs w:val="24"/>
        </w:rPr>
        <w:t>ный ресурс]. – Москва</w:t>
      </w:r>
      <w:r w:rsidRPr="00F532B4">
        <w:rPr>
          <w:rFonts w:ascii="Times New Roman" w:hAnsi="Times New Roman" w:cs="Times New Roman"/>
          <w:sz w:val="24"/>
          <w:szCs w:val="24"/>
        </w:rPr>
        <w:t xml:space="preserve"> – Режим доступа: </w:t>
      </w:r>
      <w:hyperlink r:id="rId9" w:history="1">
        <w:r w:rsidRPr="00F532B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http://biblioclub.ru/</w:t>
        </w:r>
      </w:hyperlink>
      <w:r w:rsidRPr="00F532B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D55F2" w:rsidRPr="00F532B4" w:rsidRDefault="005D55F2" w:rsidP="001B04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3. Издательский центр «Академия» [Электронны</w:t>
      </w:r>
      <w:r w:rsidR="009065AC">
        <w:rPr>
          <w:rFonts w:ascii="Times New Roman" w:hAnsi="Times New Roman" w:cs="Times New Roman"/>
          <w:sz w:val="24"/>
          <w:szCs w:val="24"/>
        </w:rPr>
        <w:t>й ресурс]: сайт. – Москва</w:t>
      </w:r>
      <w:r w:rsidRPr="00F532B4">
        <w:rPr>
          <w:rFonts w:ascii="Times New Roman" w:hAnsi="Times New Roman" w:cs="Times New Roman"/>
          <w:sz w:val="24"/>
          <w:szCs w:val="24"/>
        </w:rPr>
        <w:t xml:space="preserve"> – Режим доступа: </w:t>
      </w:r>
      <w:hyperlink r:id="rId10" w:history="1">
        <w:r w:rsidRPr="00F532B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http://www.academia-moscow.ru/</w:t>
        </w:r>
      </w:hyperlink>
      <w:r w:rsidRPr="00F532B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D55F2" w:rsidRPr="00F532B4" w:rsidRDefault="005D55F2" w:rsidP="001B04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4. Электронная библиотечная система Издательства «Проспект Науки» [Электронный ресурс</w:t>
      </w:r>
      <w:r w:rsidR="009065AC">
        <w:rPr>
          <w:rFonts w:ascii="Times New Roman" w:hAnsi="Times New Roman" w:cs="Times New Roman"/>
          <w:sz w:val="24"/>
          <w:szCs w:val="24"/>
        </w:rPr>
        <w:t>]. – Санкт-Петербург</w:t>
      </w:r>
      <w:r w:rsidRPr="00F532B4">
        <w:rPr>
          <w:rFonts w:ascii="Times New Roman" w:hAnsi="Times New Roman" w:cs="Times New Roman"/>
          <w:sz w:val="24"/>
          <w:szCs w:val="24"/>
        </w:rPr>
        <w:t xml:space="preserve"> – Режим доступа: </w:t>
      </w:r>
      <w:hyperlink r:id="rId11" w:history="1">
        <w:r w:rsidRPr="00F532B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http://www.prospektnauki.ru/ebooks/index-usavm.php</w:t>
        </w:r>
      </w:hyperlink>
      <w:r w:rsidRPr="00F532B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830B9" w:rsidRDefault="00F830B9" w:rsidP="001B0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hyperlink r:id="rId12" w:history="1">
        <w:r w:rsidRPr="00F830B9">
          <w:rPr>
            <w:rStyle w:val="ac"/>
            <w:rFonts w:ascii="Times New Roman" w:hAnsi="Times New Roman" w:cs="Times New Roman"/>
            <w:sz w:val="24"/>
            <w:szCs w:val="24"/>
          </w:rPr>
          <w:t>https://www.unitalm.ru/blog/top-12-besplatnyh-internet-resursov-po-ohrane-truda/</w:t>
        </w:r>
      </w:hyperlink>
      <w:r w:rsidRPr="00F830B9">
        <w:rPr>
          <w:rFonts w:ascii="Times New Roman" w:hAnsi="Times New Roman" w:cs="Times New Roman"/>
          <w:sz w:val="24"/>
          <w:szCs w:val="24"/>
        </w:rPr>
        <w:t xml:space="preserve"> Топ-12 бесплатных электронных ресурсов по охране труда</w:t>
      </w:r>
    </w:p>
    <w:p w:rsidR="00F830B9" w:rsidRDefault="00F830B9" w:rsidP="00B33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830B9">
        <w:rPr>
          <w:rFonts w:ascii="Times New Roman" w:hAnsi="Times New Roman" w:cs="Times New Roman"/>
          <w:sz w:val="24"/>
          <w:szCs w:val="24"/>
        </w:rPr>
        <w:t xml:space="preserve">. </w:t>
      </w:r>
      <w:hyperlink r:id="rId13" w:history="1">
        <w:r w:rsidRPr="00F830B9">
          <w:rPr>
            <w:rStyle w:val="ac"/>
            <w:rFonts w:ascii="Times New Roman" w:hAnsi="Times New Roman" w:cs="Times New Roman"/>
            <w:sz w:val="24"/>
            <w:szCs w:val="24"/>
          </w:rPr>
          <w:t>https://tehnoprogress.ru/edu/short-term/obuchenie-po-okhrane-truda-i-proverka-znaniy-trebovaniy-okhrany-truda.html?cm_id=1017670215_50788831420_248128717898_kwd-324439090714_c__s_&amp;cm_id=1017670215_50788831420_248128717898_kwd-324439090714_c__s_&amp;gclid=EAIaIQobChMIi4Xdoa2h7QIVyOFRCh1JEQzGEAAYAyAAEgKo9PD_BwE</w:t>
        </w:r>
      </w:hyperlink>
      <w:r w:rsidRPr="00F830B9">
        <w:rPr>
          <w:rFonts w:ascii="Times New Roman" w:hAnsi="Times New Roman" w:cs="Times New Roman"/>
          <w:sz w:val="24"/>
          <w:szCs w:val="24"/>
        </w:rPr>
        <w:t xml:space="preserve"> Учебный центр ТехноПрогресс / видео курсы по Охране труда</w:t>
      </w:r>
    </w:p>
    <w:p w:rsidR="00B33E09" w:rsidRPr="00B33E09" w:rsidRDefault="00B33E09" w:rsidP="00B33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E09">
        <w:rPr>
          <w:rFonts w:ascii="Times New Roman" w:hAnsi="Times New Roman" w:cs="Times New Roman"/>
          <w:sz w:val="24"/>
          <w:szCs w:val="24"/>
        </w:rPr>
        <w:t xml:space="preserve">7. </w:t>
      </w:r>
      <w:hyperlink r:id="rId14" w:history="1">
        <w:r w:rsidRPr="00B33E09">
          <w:rPr>
            <w:rStyle w:val="ac"/>
            <w:rFonts w:ascii="Times New Roman" w:hAnsi="Times New Roman" w:cs="Times New Roman"/>
            <w:sz w:val="24"/>
            <w:szCs w:val="24"/>
          </w:rPr>
          <w:t>https://studopedia.ru/6_26671_elektronnie-resursi-po-voprosam-ohrani-truda.html</w:t>
        </w:r>
      </w:hyperlink>
      <w:r w:rsidRPr="00B33E09">
        <w:rPr>
          <w:rFonts w:ascii="Times New Roman" w:hAnsi="Times New Roman" w:cs="Times New Roman"/>
          <w:sz w:val="24"/>
          <w:szCs w:val="24"/>
        </w:rPr>
        <w:t xml:space="preserve"> Электронные ресурсы по вопросам Охраны труда</w:t>
      </w:r>
    </w:p>
    <w:p w:rsidR="00B33E09" w:rsidRPr="00B33E09" w:rsidRDefault="00B33E09" w:rsidP="00B33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E09">
        <w:rPr>
          <w:rFonts w:ascii="Times New Roman" w:hAnsi="Times New Roman" w:cs="Times New Roman"/>
          <w:sz w:val="24"/>
          <w:szCs w:val="24"/>
        </w:rPr>
        <w:t xml:space="preserve">8. </w:t>
      </w:r>
      <w:hyperlink r:id="rId15" w:history="1">
        <w:r w:rsidRPr="00B33E09">
          <w:rPr>
            <w:rStyle w:val="ac"/>
            <w:rFonts w:ascii="Times New Roman" w:hAnsi="Times New Roman" w:cs="Times New Roman"/>
            <w:sz w:val="24"/>
            <w:szCs w:val="24"/>
          </w:rPr>
          <w:t>https://www.tehdoc.ru/</w:t>
        </w:r>
      </w:hyperlink>
      <w:r w:rsidRPr="00B33E09">
        <w:rPr>
          <w:rFonts w:ascii="Times New Roman" w:hAnsi="Times New Roman" w:cs="Times New Roman"/>
          <w:sz w:val="24"/>
          <w:szCs w:val="24"/>
        </w:rPr>
        <w:t xml:space="preserve"> Трудовой кодекс, положения и инструкции по Охране труда</w:t>
      </w:r>
    </w:p>
    <w:p w:rsidR="00B33E09" w:rsidRPr="00B33E09" w:rsidRDefault="00B33E09" w:rsidP="00B33E0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E09">
        <w:rPr>
          <w:rFonts w:ascii="Times New Roman" w:hAnsi="Times New Roman" w:cs="Times New Roman"/>
          <w:sz w:val="24"/>
          <w:szCs w:val="24"/>
        </w:rPr>
        <w:t xml:space="preserve">9. </w:t>
      </w:r>
      <w:hyperlink r:id="rId16" w:history="1">
        <w:r w:rsidRPr="00B33E09">
          <w:rPr>
            <w:rStyle w:val="ac"/>
            <w:rFonts w:ascii="Times New Roman" w:hAnsi="Times New Roman" w:cs="Times New Roman"/>
            <w:sz w:val="24"/>
            <w:szCs w:val="24"/>
          </w:rPr>
          <w:t>https://rykovodstvo.ru/instr/124366/index.html</w:t>
        </w:r>
      </w:hyperlink>
      <w:r w:rsidRPr="00B33E09">
        <w:rPr>
          <w:rFonts w:ascii="Times New Roman" w:hAnsi="Times New Roman" w:cs="Times New Roman"/>
          <w:sz w:val="24"/>
          <w:szCs w:val="24"/>
        </w:rPr>
        <w:t xml:space="preserve"> Охрана труда. Методические пособия и инструкции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2816" w:rsidRPr="00404722" w:rsidRDefault="00642816" w:rsidP="00642816">
      <w:pPr>
        <w:spacing w:after="0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04722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</w:t>
      </w:r>
      <w:r w:rsidR="00A200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047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42816" w:rsidRPr="00404722" w:rsidRDefault="00642816" w:rsidP="006428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722">
        <w:rPr>
          <w:rFonts w:ascii="Times New Roman" w:hAnsi="Times New Roman" w:cs="Times New Roman"/>
          <w:sz w:val="24"/>
          <w:szCs w:val="24"/>
        </w:rPr>
        <w:t>1. Карнаух Н.Н.</w:t>
      </w:r>
      <w:r w:rsidRPr="004047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4722">
        <w:rPr>
          <w:rFonts w:ascii="Times New Roman" w:hAnsi="Times New Roman" w:cs="Times New Roman"/>
          <w:sz w:val="24"/>
          <w:szCs w:val="24"/>
        </w:rPr>
        <w:t>Охрана труда [Текст]: учебник для СПО/Карнаух Н.Н. – М.: Юрайт, 2016 – ЭБС «Юрайт»</w:t>
      </w:r>
    </w:p>
    <w:p w:rsidR="00642816" w:rsidRPr="00404722" w:rsidRDefault="00642816" w:rsidP="006428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4722">
        <w:rPr>
          <w:rFonts w:ascii="Times New Roman" w:hAnsi="Times New Roman" w:cs="Times New Roman"/>
          <w:sz w:val="24"/>
          <w:szCs w:val="24"/>
        </w:rPr>
        <w:t>2. Трудовой кодекс РФ. М: Профиздат, 2017.</w:t>
      </w:r>
    </w:p>
    <w:p w:rsidR="00642816" w:rsidRPr="00404722" w:rsidRDefault="00642816" w:rsidP="006428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4722">
        <w:rPr>
          <w:rFonts w:ascii="Times New Roman" w:hAnsi="Times New Roman" w:cs="Times New Roman"/>
          <w:bCs/>
          <w:sz w:val="24"/>
          <w:szCs w:val="24"/>
        </w:rPr>
        <w:t xml:space="preserve">3. Тургиев, А. К. </w:t>
      </w:r>
      <w:r w:rsidRPr="00404722">
        <w:rPr>
          <w:rFonts w:ascii="Times New Roman" w:hAnsi="Times New Roman" w:cs="Times New Roman"/>
          <w:sz w:val="24"/>
          <w:szCs w:val="24"/>
        </w:rPr>
        <w:t>Охрана труда в сельском хозяйстве [Текст]: учебное пособие для использования в учебном процессе образовательных учреждений, реализующих программы среднего профессионального образования. - 3-е изд.; стереотип. / А.К. Тургиев. - М.: Академия, 2012.</w:t>
      </w:r>
    </w:p>
    <w:p w:rsidR="00642816" w:rsidRPr="00404722" w:rsidRDefault="00642816" w:rsidP="006428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4722">
        <w:rPr>
          <w:rFonts w:ascii="Times New Roman" w:hAnsi="Times New Roman" w:cs="Times New Roman"/>
          <w:sz w:val="24"/>
          <w:szCs w:val="24"/>
        </w:rPr>
        <w:t>4. Охрана труда и промышленная экология: учебник для студ. 0-92 учреждений сред. проф. образования / [В.Т. Медведев, С.Г. Новиков, А.В. Каралюнец, Т.Н. М</w:t>
      </w:r>
      <w:r w:rsidR="00A200FE">
        <w:rPr>
          <w:rFonts w:ascii="Times New Roman" w:hAnsi="Times New Roman" w:cs="Times New Roman"/>
          <w:sz w:val="24"/>
          <w:szCs w:val="24"/>
        </w:rPr>
        <w:t>аслова]. — 4-е изд., стер. — М.</w:t>
      </w:r>
      <w:r w:rsidRPr="00404722">
        <w:rPr>
          <w:rFonts w:ascii="Times New Roman" w:hAnsi="Times New Roman" w:cs="Times New Roman"/>
          <w:sz w:val="24"/>
          <w:szCs w:val="24"/>
        </w:rPr>
        <w:t xml:space="preserve">: Издательский центр «Академия», 2012. — 416 с Режим доступа: </w:t>
      </w:r>
      <w:hyperlink r:id="rId17" w:history="1">
        <w:r w:rsidRPr="007C5083">
          <w:rPr>
            <w:rStyle w:val="ac"/>
            <w:rFonts w:ascii="Times New Roman" w:hAnsi="Times New Roman" w:cs="Times New Roman"/>
            <w:sz w:val="24"/>
            <w:szCs w:val="24"/>
          </w:rPr>
          <w:t>http://library.nuft.edu.ua/ebook/file/ohrana_truda.pdf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47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816" w:rsidRPr="00404722" w:rsidRDefault="00642816" w:rsidP="006428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722">
        <w:rPr>
          <w:rFonts w:ascii="Times New Roman" w:hAnsi="Times New Roman" w:cs="Times New Roman"/>
          <w:sz w:val="24"/>
          <w:szCs w:val="24"/>
        </w:rPr>
        <w:t xml:space="preserve">5. Федорищенко М.Г. Охрана труда: учебное пособие / М.Г. Федорищенко, М.В. Жолобова, И.В. Егорова. – Зерноград: Азово-Черноморский инженерный институт ФГБОУ ВО Донской ГАУ, </w:t>
      </w:r>
      <w:r w:rsidRPr="00404722">
        <w:rPr>
          <w:rFonts w:ascii="Times New Roman" w:hAnsi="Times New Roman" w:cs="Times New Roman"/>
          <w:sz w:val="24"/>
          <w:szCs w:val="24"/>
        </w:rPr>
        <w:lastRenderedPageBreak/>
        <w:t xml:space="preserve">2016. – 90 с Режим доступа: </w:t>
      </w:r>
      <w:hyperlink r:id="rId18" w:history="1">
        <w:r w:rsidRPr="00404722">
          <w:rPr>
            <w:rStyle w:val="ac"/>
            <w:rFonts w:ascii="Times New Roman" w:hAnsi="Times New Roman" w:cs="Times New Roman"/>
            <w:sz w:val="24"/>
            <w:szCs w:val="24"/>
          </w:rPr>
          <w:t>http://xn--80aqa2d.xn--p1ai/files/2018-10-29-4f1c3018-f2ef-4d97-bd3e-9ed476ffe5cb.pdf</w:t>
        </w:r>
      </w:hyperlink>
      <w:r w:rsidRPr="004047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2B4" w:rsidRPr="00D265CA" w:rsidRDefault="00F532B4" w:rsidP="00642816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F532B4" w:rsidRPr="00D265CA" w:rsidRDefault="00F532B4" w:rsidP="009065AC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</w:t>
      </w:r>
      <w:r>
        <w:rPr>
          <w:rFonts w:ascii="Times New Roman" w:hAnsi="Times New Roman" w:cs="Times New Roman"/>
          <w:bCs/>
          <w:sz w:val="24"/>
          <w:szCs w:val="24"/>
        </w:rPr>
        <w:t>ОП</w:t>
      </w:r>
      <w:r w:rsidRPr="00F532B4">
        <w:rPr>
          <w:rFonts w:ascii="Times New Roman" w:hAnsi="Times New Roman"/>
          <w:sz w:val="24"/>
          <w:szCs w:val="24"/>
        </w:rPr>
        <w:t>.08 Охрана труда</w:t>
      </w:r>
      <w:r w:rsidR="00B33E09">
        <w:rPr>
          <w:rFonts w:ascii="Times New Roman" w:hAnsi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предусматривает выполнение обучающимися заданий для практических занятий, внеаудиторной (самостоятельной) работы с использованием персонального компьютера с лицензионным программным обеспечением и с подключением к </w:t>
      </w:r>
      <w:r w:rsidRPr="00D265C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D265CA">
        <w:rPr>
          <w:rFonts w:ascii="Times New Roman" w:hAnsi="Times New Roman" w:cs="Times New Roman"/>
          <w:bCs/>
          <w:sz w:val="24"/>
          <w:szCs w:val="24"/>
        </w:rPr>
        <w:t>.</w:t>
      </w:r>
    </w:p>
    <w:p w:rsidR="00F532B4" w:rsidRPr="00D265CA" w:rsidRDefault="00F532B4" w:rsidP="009065AC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По учебной дисциплине </w:t>
      </w:r>
      <w:r>
        <w:rPr>
          <w:rFonts w:ascii="Times New Roman" w:hAnsi="Times New Roman" w:cs="Times New Roman"/>
          <w:bCs/>
          <w:sz w:val="24"/>
          <w:szCs w:val="24"/>
        </w:rPr>
        <w:t>ОП</w:t>
      </w:r>
      <w:r w:rsidRPr="00F532B4">
        <w:rPr>
          <w:rFonts w:ascii="Times New Roman" w:hAnsi="Times New Roman"/>
          <w:sz w:val="24"/>
          <w:szCs w:val="24"/>
        </w:rPr>
        <w:t>.08 Охрана труда</w:t>
      </w:r>
      <w:r w:rsidR="00B33E09">
        <w:rPr>
          <w:rFonts w:ascii="Times New Roman" w:hAnsi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предусмотрена внеаудиторная самостоятельная работа, направленная на закрепление знаний, освоение умений, формирование общих и профессиональных компетенций обучающихся. </w:t>
      </w:r>
      <w:r w:rsidR="00B33E09">
        <w:rPr>
          <w:rFonts w:ascii="Times New Roman" w:hAnsi="Times New Roman" w:cs="Times New Roman"/>
          <w:bCs/>
          <w:sz w:val="24"/>
          <w:szCs w:val="24"/>
        </w:rPr>
        <w:t>Самостоятельная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работа сопровождается методическим обеспечением и обоснованием времени, затрачиваемого на её выполнение. В процессе </w:t>
      </w:r>
      <w:r w:rsidR="00B33E09">
        <w:rPr>
          <w:rFonts w:ascii="Times New Roman" w:hAnsi="Times New Roman" w:cs="Times New Roman"/>
          <w:bCs/>
          <w:sz w:val="24"/>
          <w:szCs w:val="24"/>
        </w:rPr>
        <w:t>самостоятельной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работы предусматривается работа над учебным материалом в виде </w:t>
      </w:r>
      <w:r w:rsidR="00B33E09">
        <w:rPr>
          <w:rFonts w:ascii="Times New Roman" w:hAnsi="Times New Roman" w:cs="Times New Roman"/>
          <w:bCs/>
          <w:sz w:val="24"/>
          <w:szCs w:val="24"/>
        </w:rPr>
        <w:t>изучения положений и инструкций оп Охране труда</w:t>
      </w:r>
      <w:r w:rsidRPr="00D265CA">
        <w:rPr>
          <w:rFonts w:ascii="Times New Roman" w:hAnsi="Times New Roman" w:cs="Times New Roman"/>
          <w:bCs/>
          <w:sz w:val="24"/>
          <w:szCs w:val="24"/>
        </w:rPr>
        <w:t>.</w:t>
      </w:r>
    </w:p>
    <w:p w:rsidR="00F532B4" w:rsidRPr="00D265CA" w:rsidRDefault="00F532B4" w:rsidP="001B047E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</w:t>
      </w:r>
      <w:r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заняти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контрольных работ.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F532B4" w:rsidRPr="00D265CA" w:rsidRDefault="00F532B4" w:rsidP="001B047E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 w:rsidR="009065AC">
        <w:rPr>
          <w:rFonts w:ascii="Times New Roman" w:hAnsi="Times New Roman" w:cs="Times New Roman"/>
          <w:bCs/>
          <w:sz w:val="24"/>
          <w:szCs w:val="24"/>
        </w:rPr>
        <w:t>экзаменом</w:t>
      </w:r>
      <w:r w:rsidRPr="00D265CA">
        <w:rPr>
          <w:rFonts w:ascii="Times New Roman" w:hAnsi="Times New Roman" w:cs="Times New Roman"/>
          <w:bCs/>
          <w:sz w:val="24"/>
          <w:szCs w:val="24"/>
        </w:rPr>
        <w:t>, включающ</w:t>
      </w:r>
      <w:r w:rsidR="00B33E09">
        <w:rPr>
          <w:rFonts w:ascii="Times New Roman" w:hAnsi="Times New Roman" w:cs="Times New Roman"/>
          <w:bCs/>
          <w:sz w:val="24"/>
          <w:szCs w:val="24"/>
        </w:rPr>
        <w:t>и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м как оценку теоретических знаний, так и практических умений. </w:t>
      </w:r>
    </w:p>
    <w:p w:rsidR="00F532B4" w:rsidRPr="00D265CA" w:rsidRDefault="00F532B4" w:rsidP="00642816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F532B4" w:rsidRPr="00D265CA" w:rsidRDefault="00F532B4" w:rsidP="001B04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</w:t>
      </w:r>
      <w:r>
        <w:rPr>
          <w:rFonts w:ascii="Times New Roman" w:hAnsi="Times New Roman" w:cs="Times New Roman"/>
          <w:bCs/>
          <w:sz w:val="24"/>
          <w:szCs w:val="24"/>
        </w:rPr>
        <w:t>ОП</w:t>
      </w:r>
      <w:r w:rsidRPr="00F532B4">
        <w:rPr>
          <w:rFonts w:ascii="Times New Roman" w:hAnsi="Times New Roman"/>
          <w:sz w:val="24"/>
          <w:szCs w:val="24"/>
        </w:rPr>
        <w:t>.08 Охрана труда</w:t>
      </w:r>
      <w:r w:rsidR="00B33E09">
        <w:rPr>
          <w:rFonts w:ascii="Times New Roman" w:hAnsi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sz w:val="24"/>
          <w:szCs w:val="24"/>
        </w:rPr>
        <w:t xml:space="preserve">обеспечивается педагогическими работниками техникума, имеющие высшее образование, их деятельность связана с направленностью реализуемой учебной дисциплины (имеющих стаж работы в данной профессиональной области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D265CA">
        <w:rPr>
          <w:rFonts w:ascii="Times New Roman" w:hAnsi="Times New Roman" w:cs="Times New Roman"/>
          <w:sz w:val="24"/>
          <w:szCs w:val="24"/>
        </w:rPr>
        <w:t xml:space="preserve"> лет). </w:t>
      </w:r>
    </w:p>
    <w:p w:rsidR="00F532B4" w:rsidRPr="006D30C8" w:rsidRDefault="00F532B4" w:rsidP="001B04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:rsidR="00F532B4" w:rsidRPr="006D30C8" w:rsidRDefault="00F532B4" w:rsidP="001B047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1CBA" w:rsidRPr="00F532B4" w:rsidRDefault="00451CBA" w:rsidP="001B047E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451CBA" w:rsidRPr="00F532B4" w:rsidRDefault="00451CBA" w:rsidP="001B047E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784B" w:rsidRPr="003F2135" w:rsidRDefault="00451CBA" w:rsidP="0029784B">
      <w:pPr>
        <w:pStyle w:val="a7"/>
        <w:spacing w:line="276" w:lineRule="auto"/>
        <w:ind w:firstLine="709"/>
        <w:jc w:val="both"/>
        <w:rPr>
          <w:rFonts w:ascii="Times New Roman" w:hAnsi="Times New Roman"/>
          <w:b/>
        </w:rPr>
      </w:pPr>
      <w:r w:rsidRPr="00F532B4">
        <w:rPr>
          <w:rFonts w:ascii="Times New Roman" w:hAnsi="Times New Roman" w:cs="Times New Roman"/>
          <w:sz w:val="24"/>
          <w:szCs w:val="24"/>
        </w:rPr>
        <w:t>Контроль и оценка результатов освоения дисциплины осуществляется преподавателем в процессе проведения лабораторных занятий, контрольных работ, а также выполнения обучающимися индивидуальных заданий, проектов, исследований</w:t>
      </w:r>
      <w:r w:rsidR="001E7F15" w:rsidRPr="00F532B4">
        <w:rPr>
          <w:rFonts w:ascii="Times New Roman" w:hAnsi="Times New Roman" w:cs="Times New Roman"/>
          <w:sz w:val="24"/>
          <w:szCs w:val="24"/>
        </w:rPr>
        <w:t>, экзамена.</w:t>
      </w:r>
      <w:bookmarkStart w:id="27" w:name="__RefHeading___88"/>
      <w:bookmarkStart w:id="28" w:name="__RefHeading___176"/>
      <w:bookmarkStart w:id="29" w:name="__RefHeading___264"/>
      <w:bookmarkStart w:id="30" w:name="__RefHeading___352"/>
      <w:bookmarkStart w:id="31" w:name="_Toc177462002"/>
      <w:bookmarkStart w:id="32" w:name="_Toc202910791"/>
      <w:bookmarkStart w:id="33" w:name="_Toc202945425"/>
      <w:bookmarkStart w:id="34" w:name="_Toc202945549"/>
      <w:bookmarkStart w:id="35" w:name="_Toc202945673"/>
      <w:bookmarkStart w:id="36" w:name="_Toc202945797"/>
      <w:bookmarkStart w:id="37" w:name="_Toc202946006"/>
      <w:bookmarkStart w:id="38" w:name="_Toc202946113"/>
      <w:bookmarkStart w:id="39" w:name="_Toc202946349"/>
      <w:bookmarkStart w:id="40" w:name="_Toc202947262"/>
      <w:bookmarkStart w:id="41" w:name="_Toc202947544"/>
      <w:bookmarkEnd w:id="27"/>
      <w:bookmarkEnd w:id="28"/>
      <w:bookmarkEnd w:id="29"/>
      <w:bookmarkEnd w:id="30"/>
      <w:r w:rsidR="0029784B" w:rsidRPr="003F2135">
        <w:rPr>
          <w:rFonts w:ascii="Times New Roman" w:hAnsi="Times New Roman"/>
        </w:rPr>
        <w:t>4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4224"/>
        <w:gridCol w:w="2977"/>
      </w:tblGrid>
      <w:tr w:rsidR="0029784B" w:rsidRPr="0029784B" w:rsidTr="0029784B">
        <w:trPr>
          <w:trHeight w:val="519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84B" w:rsidRPr="0029784B" w:rsidRDefault="0029784B" w:rsidP="0029784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784B">
              <w:rPr>
                <w:rFonts w:ascii="Times New Roman" w:hAnsi="Times New Roman" w:cs="Times New Roman"/>
                <w:b/>
                <w:sz w:val="24"/>
              </w:rPr>
              <w:t>Результаты обучения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84B" w:rsidRPr="0029784B" w:rsidRDefault="0029784B" w:rsidP="0029784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784B">
              <w:rPr>
                <w:rFonts w:ascii="Times New Roman" w:hAnsi="Times New Roman" w:cs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84B" w:rsidRPr="0029784B" w:rsidRDefault="0029784B" w:rsidP="0029784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784B">
              <w:rPr>
                <w:rFonts w:ascii="Times New Roman" w:hAnsi="Times New Roman" w:cs="Times New Roman"/>
                <w:b/>
                <w:sz w:val="24"/>
              </w:rPr>
              <w:t>Методы оценки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Воздействия негативных факторов на человека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Демонстрировать знание номенклатуры негативных факторов, влияющих на человека на рабочем месте в автотранспортном предприятии и воздействии их на человека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tabs>
                <w:tab w:val="left" w:pos="25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тестирование,</w:t>
            </w:r>
          </w:p>
          <w:p w:rsidR="0029784B" w:rsidRPr="0029784B" w:rsidRDefault="0029784B" w:rsidP="0029784B">
            <w:pPr>
              <w:tabs>
                <w:tab w:val="left" w:pos="24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решение ситуационных задач,</w:t>
            </w:r>
          </w:p>
          <w:p w:rsidR="0029784B" w:rsidRPr="0029784B" w:rsidRDefault="0029784B" w:rsidP="0029784B">
            <w:pPr>
              <w:tabs>
                <w:tab w:val="left" w:pos="25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подготовка рефератов, докладов и сообщений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 xml:space="preserve">Правовых, нормативных и организационных </w:t>
            </w: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>основ охраны труда в организации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 xml:space="preserve">Демонстрировать знание основных положений регламентирующих </w:t>
            </w: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>нормативно-правовое сопровождение и организацию охраны труда на автотранспортных предприятий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tabs>
                <w:tab w:val="left" w:pos="24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>письменный опрос,</w:t>
            </w:r>
          </w:p>
          <w:p w:rsidR="0029784B" w:rsidRPr="0029784B" w:rsidRDefault="0029784B" w:rsidP="0029784B">
            <w:pPr>
              <w:tabs>
                <w:tab w:val="left" w:pos="25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 xml:space="preserve">подготовка рефератов, </w:t>
            </w: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>докладов и сообщений</w:t>
            </w:r>
          </w:p>
        </w:tc>
      </w:tr>
      <w:tr w:rsidR="0029784B" w:rsidRPr="0029784B" w:rsidTr="0029784B">
        <w:trPr>
          <w:trHeight w:val="495"/>
        </w:trPr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>Правил оформления документов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Демонстрировать знание правил оформления документов.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tabs>
                <w:tab w:val="left" w:pos="24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тестирование, экспертная оценка в форме.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Методики учёта затрат на мероприятия по улучшению условий охраны труда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Демонстрировать знание методики учета затрат на мероприятия по охране труда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письменный опрос.</w:t>
            </w:r>
          </w:p>
        </w:tc>
      </w:tr>
      <w:tr w:rsidR="0029784B" w:rsidRPr="0029784B" w:rsidTr="0029784B">
        <w:trPr>
          <w:trHeight w:val="1435"/>
        </w:trPr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Организации технического обслуживания и ремонта автомобилей и правил безопасности при выполнении этих работ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Разрабатывать мероприятия по техническому обслуживанию и ремонту автомобилей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решение ситуационных задач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Организационных и инженерно-технических мероприятий по защите от опасностей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Разрабатывать мероприятия по защите от опасностей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письменный опрос.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Средств индивидуальной защиты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Выбирать средства индивидуальной защиты, порядок их применения.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tabs>
                <w:tab w:val="left" w:pos="25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тестирование, решение ситуационных задач,</w:t>
            </w:r>
          </w:p>
          <w:p w:rsidR="0029784B" w:rsidRPr="0029784B" w:rsidRDefault="0029784B" w:rsidP="0029784B">
            <w:pPr>
              <w:tabs>
                <w:tab w:val="left" w:pos="25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подготовка рефератов,</w:t>
            </w:r>
          </w:p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докладов и сообщений.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Причин возникновения пожаров, пределов распространения огня и огнестойкости, средств пожаротушения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Демонстрировать знание причин возникновения пожаров, пределов распространения огня и огнестойкости, правил пользования средствами пожаротушения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tabs>
                <w:tab w:val="left" w:pos="25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тестирование,</w:t>
            </w:r>
          </w:p>
          <w:p w:rsidR="0029784B" w:rsidRPr="0029784B" w:rsidRDefault="0029784B" w:rsidP="0029784B">
            <w:pPr>
              <w:tabs>
                <w:tab w:val="left" w:pos="24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решение ситуационных задач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Технических способов и средств защиты от поражения электротоком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Демонстрировать умение пользоваться средствами способов и средств защиты от поражения электротоком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tabs>
                <w:tab w:val="left" w:pos="25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тестирование, решение ситуационных задач,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Правил технической эксплуатации электроустановок, электроинструмента, переносных светильников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Демонстрировать знание правил технической эксплуатации электроустановок, электроинструмента, переносных светильников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tabs>
                <w:tab w:val="left" w:pos="25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тестирование, решение ситуационных задач, подготовка рефератов,</w:t>
            </w:r>
          </w:p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докладов и сообщений.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Правил охраны окружающей среды, бережливого производства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Демонстрировать знание правил охраны окружающей среды, бережливого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tabs>
                <w:tab w:val="left" w:pos="24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письменный опрос,</w:t>
            </w:r>
          </w:p>
          <w:p w:rsidR="0029784B" w:rsidRPr="0029784B" w:rsidRDefault="0029784B" w:rsidP="0029784B">
            <w:pPr>
              <w:tabs>
                <w:tab w:val="left" w:pos="24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решение ситуационных задач,</w:t>
            </w:r>
          </w:p>
          <w:p w:rsidR="0029784B" w:rsidRPr="0029784B" w:rsidRDefault="0029784B" w:rsidP="0029784B">
            <w:pPr>
              <w:tabs>
                <w:tab w:val="left" w:pos="255"/>
              </w:tabs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подготовка рефератов и докладов.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 xml:space="preserve">Применять методы и средства защиты от опасностей технических </w:t>
            </w: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>систем и технологических процессов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 xml:space="preserve">Формировать отчет по заданной тематике связанный с организацией защиты от опасностей технических </w:t>
            </w: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>систем и технологических процессов на предприятии автосервиса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>Экспертная оценка процесса защиты отчёта</w:t>
            </w:r>
          </w:p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 xml:space="preserve">по практическому </w:t>
            </w: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>занятию.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lastRenderedPageBreak/>
              <w:t>Обеспечивать безопасные условия труда в профессиональной деятельности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Демонстрировать технологию обеспечения безопасных условий труда в различных ситуациях профессиональной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Экспертное наблюдение решения ситуационных задач.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Анализировать в профессиональной деятельности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Определять травм</w:t>
            </w:r>
            <w:r w:rsidR="0096706E">
              <w:rPr>
                <w:rFonts w:ascii="Times New Roman" w:hAnsi="Times New Roman" w:cs="Times New Roman"/>
                <w:sz w:val="24"/>
              </w:rPr>
              <w:t>ОПОП</w:t>
            </w:r>
            <w:r w:rsidRPr="0029784B">
              <w:rPr>
                <w:rFonts w:ascii="Times New Roman" w:hAnsi="Times New Roman" w:cs="Times New Roman"/>
                <w:sz w:val="24"/>
              </w:rPr>
              <w:t>асные и вредные факторы на конкретном рабочем месте автотранспортного предприятия.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Экспертная оценка в форме: защиты отчёта по практическому занятию.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Использовать экобиозащитную технику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Применять экобиозащитную технику в профессиональной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Экспертная оценка решения ситуационных задач.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Оформлять документы по охране труда на предприятии автосервиса.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Оформлять документы в соответствии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Экспертная оценка защиты отчёта по практическому занятию.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Производить расчёты материальных затрат на мероприятия по охране труда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Осуществлять расчёты материальных затрат на мероприятия по охране труда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Экспертная оценка защиты отчёта по практическому занятию.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Проводить ситуационный анализ несчастного случая с составлением схемы причинно-следственной связи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Осуществлять анализ несчастного случая, составлять схемы причинно-следственной связи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Самостоятельная работа Экспертная оценка решения ситуационной задачи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Проводить обследование рабочего места и составлять ведомость соответствия рабочего места требованиям техники безопасности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Проводить анализ условий труда на конкретном рабочем месте и составлять ведомость соответствия рабочего места требованиям техники безопасности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Самостоятельная работа Экспертная оценка защиты отчёта по практическому занятию.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Пользоваться средствами пожаротушения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Описывать технологию использования средств пожаротушения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Экспертная оценка в форме: защиты отчёта по практическому занятию.</w:t>
            </w:r>
          </w:p>
        </w:tc>
      </w:tr>
      <w:tr w:rsidR="0029784B" w:rsidRPr="0029784B" w:rsidTr="0029784B">
        <w:tc>
          <w:tcPr>
            <w:tcW w:w="28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Проводить контроль выхлопных газов на СО, СН и сравнивать с предельно допустимыми значениями.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Осуществлять контроль выхлопных газов и сравнивать результаты с предельно допустимыми значениям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84B" w:rsidRPr="0029784B" w:rsidRDefault="0029784B" w:rsidP="0029784B">
            <w:pPr>
              <w:spacing w:after="0"/>
              <w:rPr>
                <w:rFonts w:ascii="Times New Roman" w:hAnsi="Times New Roman" w:cs="Times New Roman"/>
              </w:rPr>
            </w:pPr>
            <w:r w:rsidRPr="0029784B">
              <w:rPr>
                <w:rFonts w:ascii="Times New Roman" w:hAnsi="Times New Roman" w:cs="Times New Roman"/>
                <w:sz w:val="24"/>
              </w:rPr>
              <w:t>Экспертная оценка защиты отчёта по практическому занятию.</w:t>
            </w:r>
          </w:p>
        </w:tc>
      </w:tr>
    </w:tbl>
    <w:p w:rsidR="0029784B" w:rsidRPr="003F2135" w:rsidRDefault="0029784B" w:rsidP="0029784B">
      <w:pPr>
        <w:jc w:val="right"/>
        <w:rPr>
          <w:rFonts w:ascii="Times New Roman" w:hAnsi="Times New Roman"/>
          <w:b/>
          <w:sz w:val="24"/>
        </w:rPr>
      </w:pPr>
    </w:p>
    <w:p w:rsidR="0029784B" w:rsidRDefault="0029784B" w:rsidP="00451CBA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84B" w:rsidRDefault="0029784B" w:rsidP="00451CBA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1CBA" w:rsidRPr="00F532B4" w:rsidRDefault="00451CBA" w:rsidP="00451CBA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5. КОМПЛЕКТ КОНТРОЛЬНО-ОЦЕНОЧНЫХ СРЕДСТВ УЧЕБНОЙ ДИСЦИПЛИНЫ</w:t>
      </w:r>
    </w:p>
    <w:p w:rsidR="00451CBA" w:rsidRPr="00F532B4" w:rsidRDefault="00451CBA" w:rsidP="00451CBA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1CBA" w:rsidRPr="00F532B4" w:rsidRDefault="00451CBA" w:rsidP="00451CBA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451CBA" w:rsidRPr="00F532B4" w:rsidRDefault="00451CBA" w:rsidP="00B533E4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451CBA" w:rsidRPr="009065AC" w:rsidRDefault="00451CBA" w:rsidP="00B533E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532B4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разработан в соответствии с программой учебной дисциплины </w:t>
      </w:r>
      <w:r w:rsidRPr="00F532B4">
        <w:rPr>
          <w:rFonts w:ascii="Times New Roman" w:hAnsi="Times New Roman"/>
          <w:sz w:val="24"/>
          <w:szCs w:val="24"/>
        </w:rPr>
        <w:t>ОП</w:t>
      </w:r>
      <w:r w:rsidR="00BC46B9" w:rsidRPr="00F532B4">
        <w:rPr>
          <w:rFonts w:ascii="Times New Roman" w:hAnsi="Times New Roman"/>
          <w:sz w:val="24"/>
          <w:szCs w:val="24"/>
        </w:rPr>
        <w:t xml:space="preserve">.08 </w:t>
      </w:r>
      <w:r w:rsidR="005D55F2" w:rsidRPr="009065AC">
        <w:rPr>
          <w:rStyle w:val="ad"/>
          <w:rFonts w:ascii="Times New Roman" w:hAnsi="Times New Roman" w:cs="Times New Roman"/>
          <w:b w:val="0"/>
          <w:sz w:val="24"/>
          <w:szCs w:val="24"/>
        </w:rPr>
        <w:t>Охрана</w:t>
      </w:r>
      <w:r w:rsidR="005D55F2" w:rsidRPr="00F532B4">
        <w:rPr>
          <w:rFonts w:ascii="Times New Roman" w:hAnsi="Times New Roman"/>
          <w:sz w:val="24"/>
          <w:szCs w:val="24"/>
        </w:rPr>
        <w:t xml:space="preserve"> труда</w:t>
      </w:r>
    </w:p>
    <w:p w:rsidR="00451CBA" w:rsidRPr="00F532B4" w:rsidRDefault="00451CBA" w:rsidP="00B533E4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451CBA" w:rsidRPr="00F532B4" w:rsidRDefault="00451CBA" w:rsidP="00451CB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532B4">
        <w:rPr>
          <w:rStyle w:val="ad"/>
          <w:rFonts w:ascii="Times New Roman" w:hAnsi="Times New Roman" w:cs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Pr="00F532B4">
        <w:rPr>
          <w:rFonts w:ascii="Times New Roman" w:hAnsi="Times New Roman" w:cs="Times New Roman"/>
          <w:sz w:val="24"/>
          <w:szCs w:val="24"/>
        </w:rPr>
        <w:t>ППССЗ</w:t>
      </w:r>
      <w:r w:rsidRPr="00F532B4">
        <w:rPr>
          <w:rStyle w:val="ad"/>
          <w:rFonts w:ascii="Times New Roman" w:hAnsi="Times New Roman" w:cs="Times New Roman"/>
          <w:b w:val="0"/>
          <w:sz w:val="24"/>
          <w:szCs w:val="24"/>
        </w:rPr>
        <w:t xml:space="preserve"> является КОНТРОЛЬНАЯ РАБОТА</w:t>
      </w:r>
      <w:r w:rsidRPr="00F532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451CBA" w:rsidRPr="00F532B4" w:rsidRDefault="00451CBA" w:rsidP="0029784B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/>
          <w:sz w:val="24"/>
          <w:szCs w:val="24"/>
        </w:rPr>
        <w:t xml:space="preserve">Промежуточная аттестация проводится в форме </w:t>
      </w:r>
      <w:r w:rsidRPr="00F532B4">
        <w:rPr>
          <w:rFonts w:ascii="Times New Roman" w:hAnsi="Times New Roman" w:cs="Times New Roman"/>
          <w:i/>
          <w:iCs/>
          <w:sz w:val="24"/>
          <w:szCs w:val="24"/>
        </w:rPr>
        <w:t xml:space="preserve">экзамена </w:t>
      </w:r>
      <w:r w:rsidRPr="00F532B4">
        <w:rPr>
          <w:rFonts w:ascii="Times New Roman" w:hAnsi="Times New Roman"/>
          <w:sz w:val="24"/>
          <w:szCs w:val="24"/>
        </w:rPr>
        <w:t xml:space="preserve">предназначена для контроля и оценки результатов освоения </w:t>
      </w:r>
      <w:r w:rsidRPr="00F532B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общепрофессиональной дисциплины:</w:t>
      </w:r>
      <w:r w:rsidR="00B33E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532B4">
        <w:rPr>
          <w:rFonts w:ascii="Times New Roman" w:hAnsi="Times New Roman"/>
          <w:sz w:val="24"/>
          <w:szCs w:val="24"/>
        </w:rPr>
        <w:t>ОП.0</w:t>
      </w:r>
      <w:r w:rsidR="00BC46B9" w:rsidRPr="00F532B4">
        <w:rPr>
          <w:rFonts w:ascii="Times New Roman" w:hAnsi="Times New Roman"/>
          <w:sz w:val="24"/>
          <w:szCs w:val="24"/>
        </w:rPr>
        <w:t>8</w:t>
      </w:r>
      <w:r w:rsidR="00203B54" w:rsidRPr="00F532B4">
        <w:rPr>
          <w:rFonts w:ascii="Times New Roman" w:hAnsi="Times New Roman"/>
          <w:sz w:val="24"/>
          <w:szCs w:val="24"/>
        </w:rPr>
        <w:t xml:space="preserve"> Охрана труда</w:t>
      </w:r>
      <w:r w:rsidRPr="00F532B4">
        <w:rPr>
          <w:rFonts w:ascii="Times New Roman" w:hAnsi="Times New Roman"/>
          <w:sz w:val="24"/>
          <w:szCs w:val="24"/>
        </w:rPr>
        <w:t xml:space="preserve"> по </w:t>
      </w:r>
      <w:r w:rsidRPr="00F532B4">
        <w:rPr>
          <w:rFonts w:ascii="Times New Roman" w:hAnsi="Times New Roman" w:cs="Times New Roman"/>
          <w:sz w:val="24"/>
          <w:szCs w:val="24"/>
        </w:rPr>
        <w:t xml:space="preserve">специальности </w:t>
      </w:r>
      <w:r w:rsidR="0029784B" w:rsidRPr="0029784B">
        <w:rPr>
          <w:rFonts w:ascii="Times New Roman" w:hAnsi="Times New Roman"/>
          <w:sz w:val="24"/>
        </w:rPr>
        <w:t>23.02.07 Техническое обслуживание и ремонт автотранспортных средств</w:t>
      </w:r>
      <w:r w:rsidR="0029784B">
        <w:rPr>
          <w:rFonts w:ascii="Times New Roman" w:hAnsi="Times New Roman"/>
          <w:sz w:val="24"/>
        </w:rPr>
        <w:t>.</w:t>
      </w:r>
      <w:r w:rsidR="00B33E09">
        <w:rPr>
          <w:rFonts w:ascii="Times New Roman" w:hAnsi="Times New Roman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Основной целью дифференцированного зачёта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:rsidR="00451CBA" w:rsidRPr="00F532B4" w:rsidRDefault="00451CBA" w:rsidP="00642816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5.2. Оценочные материалы для текущего (тематического) контроля</w:t>
      </w:r>
    </w:p>
    <w:p w:rsidR="005D55F2" w:rsidRPr="00F532B4" w:rsidRDefault="00451CBA" w:rsidP="00582D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</w:t>
      </w:r>
    </w:p>
    <w:p w:rsidR="00642816" w:rsidRDefault="00642816" w:rsidP="008713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Время выполнения – 40 минут</w:t>
      </w:r>
    </w:p>
    <w:p w:rsidR="005D55F2" w:rsidRPr="00F532B4" w:rsidRDefault="005D55F2" w:rsidP="008713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t>Инструкция: отметить один правильный ответ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1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Нормальная продолжительность рабочего времени не может превышать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а) 40 часов в неделю 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б) 36 часов в неделю</w:t>
      </w:r>
      <w:r w:rsidR="00B33E09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в) 38 часов в неделю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2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Для работников, занятых на работах с вредными и (или) опасными условиями труда и сокращенной продолжительностью рабочего времени, максимально допустимая продолжительность ежедневной работы (смены) не может превышать при 36 - часовой рабочей неделе: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а) 8 ч 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б) 6 ч</w:t>
      </w:r>
      <w:r w:rsidR="00B33E0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в) 4 ч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3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В течени</w:t>
      </w:r>
      <w:r w:rsidR="00582D4F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рабочего дня (смены) работнику должен быть предоставлен перерыв для отдыха и питания, и в рабочее время не включается: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а) 3 ч и не менее 30 мин</w:t>
      </w:r>
      <w:r w:rsidR="00B33E09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б) 1 ч и не менее 15 мин</w:t>
      </w:r>
      <w:r w:rsidR="00B33E09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в) 2 ч и не менее 30 мин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4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Право на использование отпуска за первый год работы возникает у работника по истечении: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а) 6 месяцев 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б) 11месяцев</w:t>
      </w:r>
      <w:r w:rsidR="00B33E0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в) 3месяцев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5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Для всех поступающих на работу, а также для лиц, переводимых на другую работу, работодатель (или уполномоченное им лицо) обязан: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а) организовать рабочее место рабочему</w:t>
      </w:r>
      <w:r w:rsidR="00B33E09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б) посмотреть медицинскую комиссию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в) проводить инструктаж по охране труда, организовывать обучение безопасным методам и приемам выполнения работ и оказания первой помощи пострадавшим.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6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Вид инструктажа, проводимый с работниками при ликвидации аварии: 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а) целевой</w:t>
      </w:r>
      <w:r w:rsidR="00B33E0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</w:t>
      </w:r>
      <w:r w:rsidRPr="00F532B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б) внеплановый</w:t>
      </w:r>
      <w:r w:rsidR="00B33E0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F532B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) первичный</w:t>
      </w:r>
      <w:r w:rsidR="00B33E0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г</w:t>
      </w:r>
      <w:r w:rsidRPr="00F532B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) вводный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7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В зависимости от направления воздушных потоков в помещениях по ремонту и обслуживанию автомобильного транспорта вентиляция бывает: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приточной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32B4">
        <w:rPr>
          <w:rFonts w:ascii="Times New Roman" w:hAnsi="Times New Roman" w:cs="Times New Roman"/>
          <w:sz w:val="24"/>
          <w:szCs w:val="24"/>
        </w:rPr>
        <w:t>б) местной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532B4">
        <w:rPr>
          <w:rFonts w:ascii="Times New Roman" w:hAnsi="Times New Roman" w:cs="Times New Roman"/>
          <w:sz w:val="24"/>
          <w:szCs w:val="24"/>
        </w:rPr>
        <w:t>в) естественной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lastRenderedPageBreak/>
        <w:t>Задание № 8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Отопление производственных помещений должно обеспечивать: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благоприятные и здоровые условия труда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32B4">
        <w:rPr>
          <w:rFonts w:ascii="Times New Roman" w:hAnsi="Times New Roman" w:cs="Times New Roman"/>
          <w:sz w:val="24"/>
          <w:szCs w:val="24"/>
        </w:rPr>
        <w:t>б) выделение вредных газов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в) опасность прорыва струи параг) централизованное и относительно простое управление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9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Укажите вид освещения в производственных помещениях предприятий автомобильного транспорта: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естественное</w:t>
      </w:r>
      <w:r w:rsidR="00B33E09">
        <w:rPr>
          <w:rFonts w:ascii="Times New Roman" w:hAnsi="Times New Roman" w:cs="Times New Roman"/>
          <w:sz w:val="24"/>
          <w:szCs w:val="24"/>
        </w:rPr>
        <w:t xml:space="preserve">    </w:t>
      </w:r>
      <w:r w:rsidRPr="00F532B4">
        <w:rPr>
          <w:rFonts w:ascii="Times New Roman" w:hAnsi="Times New Roman" w:cs="Times New Roman"/>
          <w:sz w:val="24"/>
          <w:szCs w:val="24"/>
        </w:rPr>
        <w:t>б) местное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</w:t>
      </w:r>
      <w:r w:rsidRPr="00F532B4">
        <w:rPr>
          <w:rFonts w:ascii="Times New Roman" w:hAnsi="Times New Roman" w:cs="Times New Roman"/>
          <w:sz w:val="24"/>
          <w:szCs w:val="24"/>
        </w:rPr>
        <w:t>в) комбинированное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532B4">
        <w:rPr>
          <w:rFonts w:ascii="Times New Roman" w:hAnsi="Times New Roman" w:cs="Times New Roman"/>
          <w:sz w:val="24"/>
          <w:szCs w:val="24"/>
        </w:rPr>
        <w:t>г) световой поток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10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Укажите влияние действий шума на человека: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раздражение</w:t>
      </w:r>
      <w:r w:rsidR="00B33E09">
        <w:rPr>
          <w:rFonts w:ascii="Times New Roman" w:hAnsi="Times New Roman" w:cs="Times New Roman"/>
          <w:sz w:val="24"/>
          <w:szCs w:val="24"/>
        </w:rPr>
        <w:t xml:space="preserve">   </w:t>
      </w:r>
      <w:r w:rsidRPr="00F532B4">
        <w:rPr>
          <w:rFonts w:ascii="Times New Roman" w:hAnsi="Times New Roman" w:cs="Times New Roman"/>
          <w:sz w:val="24"/>
          <w:szCs w:val="24"/>
        </w:rPr>
        <w:t>б) боль в суставах</w:t>
      </w:r>
      <w:r w:rsidR="00B33E09">
        <w:rPr>
          <w:rFonts w:ascii="Times New Roman" w:hAnsi="Times New Roman" w:cs="Times New Roman"/>
          <w:sz w:val="24"/>
          <w:szCs w:val="24"/>
        </w:rPr>
        <w:t xml:space="preserve">   </w:t>
      </w:r>
      <w:r w:rsidRPr="00F532B4">
        <w:rPr>
          <w:rFonts w:ascii="Times New Roman" w:hAnsi="Times New Roman" w:cs="Times New Roman"/>
          <w:sz w:val="24"/>
          <w:szCs w:val="24"/>
        </w:rPr>
        <w:t>в) ослабленное внимание</w:t>
      </w:r>
      <w:r w:rsidR="00B33E09">
        <w:rPr>
          <w:rFonts w:ascii="Times New Roman" w:hAnsi="Times New Roman" w:cs="Times New Roman"/>
          <w:sz w:val="24"/>
          <w:szCs w:val="24"/>
        </w:rPr>
        <w:t xml:space="preserve">   </w:t>
      </w:r>
      <w:r w:rsidRPr="00F532B4">
        <w:rPr>
          <w:rFonts w:ascii="Times New Roman" w:hAnsi="Times New Roman" w:cs="Times New Roman"/>
          <w:sz w:val="24"/>
          <w:szCs w:val="24"/>
        </w:rPr>
        <w:t>г) расстройство нервной системы</w:t>
      </w:r>
    </w:p>
    <w:p w:rsidR="00571352" w:rsidRPr="00F532B4" w:rsidRDefault="00582D4F" w:rsidP="008713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11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"/>
        <w:gridCol w:w="2693"/>
        <w:gridCol w:w="567"/>
        <w:gridCol w:w="5918"/>
      </w:tblGrid>
      <w:tr w:rsidR="00571352" w:rsidRPr="00F532B4" w:rsidTr="0029755A">
        <w:tc>
          <w:tcPr>
            <w:tcW w:w="39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опасный производственный фактор</w:t>
            </w:r>
          </w:p>
        </w:tc>
        <w:tc>
          <w:tcPr>
            <w:tcW w:w="567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918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воздействие которого в определенных условиях, приводит к заболеванию или снижению работоспособности</w:t>
            </w:r>
          </w:p>
        </w:tc>
      </w:tr>
      <w:tr w:rsidR="00571352" w:rsidRPr="00F532B4" w:rsidTr="0029755A">
        <w:tc>
          <w:tcPr>
            <w:tcW w:w="39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вредный производственный фактор</w:t>
            </w:r>
          </w:p>
        </w:tc>
        <w:tc>
          <w:tcPr>
            <w:tcW w:w="567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918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организационных мероприятий и технических средств, предотвращающих воздействие на работающих опасных производственных факторов</w:t>
            </w:r>
          </w:p>
        </w:tc>
      </w:tr>
      <w:tr w:rsidR="00571352" w:rsidRPr="00F532B4" w:rsidTr="0029755A">
        <w:tc>
          <w:tcPr>
            <w:tcW w:w="39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</w:p>
        </w:tc>
        <w:tc>
          <w:tcPr>
            <w:tcW w:w="567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918" w:type="dxa"/>
          </w:tcPr>
          <w:p w:rsidR="00571352" w:rsidRPr="00F532B4" w:rsidRDefault="00571352" w:rsidP="008713F2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воздействие которого в определенных условиях, приводит к травме или другому внезапному резкому ухудшению здоровья</w:t>
            </w:r>
          </w:p>
        </w:tc>
      </w:tr>
    </w:tbl>
    <w:p w:rsidR="00571352" w:rsidRPr="00F532B4" w:rsidRDefault="00582D4F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12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71352" w:rsidRPr="00F532B4" w:rsidRDefault="00571352" w:rsidP="008713F2">
      <w:pPr>
        <w:pStyle w:val="3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>Учет и анализ состояния и причин производственного травматизма, профессиональных заболеваний, обусловленных производственными факторами</w:t>
      </w:r>
    </w:p>
    <w:p w:rsidR="00571352" w:rsidRPr="00F532B4" w:rsidRDefault="00571352" w:rsidP="00582D4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задача службы охраны труда</w:t>
      </w:r>
      <w:r w:rsidR="00B33E09">
        <w:rPr>
          <w:rFonts w:ascii="Times New Roman" w:hAnsi="Times New Roman" w:cs="Times New Roman"/>
          <w:sz w:val="24"/>
          <w:szCs w:val="24"/>
        </w:rPr>
        <w:t xml:space="preserve">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функция службы охраны труда</w:t>
      </w:r>
      <w:r w:rsidR="00B33E09">
        <w:rPr>
          <w:rFonts w:ascii="Times New Roman" w:hAnsi="Times New Roman" w:cs="Times New Roman"/>
          <w:sz w:val="24"/>
          <w:szCs w:val="24"/>
        </w:rPr>
        <w:t xml:space="preserve">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техника безопасности</w:t>
      </w:r>
    </w:p>
    <w:p w:rsidR="00571352" w:rsidRPr="00F532B4" w:rsidRDefault="004154BA" w:rsidP="004154B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13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Впишите пропущенное слово:</w:t>
      </w:r>
    </w:p>
    <w:p w:rsidR="00571352" w:rsidRPr="00F532B4" w:rsidRDefault="00571352" w:rsidP="008713F2">
      <w:pPr>
        <w:tabs>
          <w:tab w:val="left" w:pos="-1134"/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t xml:space="preserve">____________________- </w:t>
      </w:r>
      <w:r w:rsidRPr="00F532B4">
        <w:rPr>
          <w:rFonts w:ascii="Times New Roman" w:hAnsi="Times New Roman" w:cs="Times New Roman"/>
          <w:sz w:val="24"/>
          <w:szCs w:val="24"/>
        </w:rPr>
        <w:t>хроническое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 или острое заболевание застрахованного, является результатом воздействия на него </w:t>
      </w:r>
      <w:r w:rsidRPr="00F532B4">
        <w:rPr>
          <w:rFonts w:ascii="Times New Roman" w:hAnsi="Times New Roman" w:cs="Times New Roman"/>
          <w:i/>
          <w:sz w:val="24"/>
          <w:szCs w:val="24"/>
        </w:rPr>
        <w:t xml:space="preserve">вредных </w:t>
      </w:r>
      <w:r w:rsidRPr="00F532B4">
        <w:rPr>
          <w:rFonts w:ascii="Times New Roman" w:hAnsi="Times New Roman" w:cs="Times New Roman"/>
          <w:sz w:val="24"/>
          <w:szCs w:val="24"/>
        </w:rPr>
        <w:t xml:space="preserve">производственных факторов в отдельности, </w:t>
      </w:r>
      <w:r w:rsidR="00582D4F">
        <w:rPr>
          <w:rFonts w:ascii="Times New Roman" w:hAnsi="Times New Roman" w:cs="Times New Roman"/>
          <w:sz w:val="24"/>
          <w:szCs w:val="24"/>
        </w:rPr>
        <w:t>а так</w:t>
      </w:r>
      <w:r w:rsidR="004154BA">
        <w:rPr>
          <w:rFonts w:ascii="Times New Roman" w:hAnsi="Times New Roman" w:cs="Times New Roman"/>
          <w:sz w:val="24"/>
          <w:szCs w:val="24"/>
        </w:rPr>
        <w:t>же совокупно, и повлекшее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 временную или стойкую утрату им профессиональной трудоспособности.</w:t>
      </w:r>
    </w:p>
    <w:p w:rsidR="00571352" w:rsidRPr="00F532B4" w:rsidRDefault="00571352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71352" w:rsidRPr="00F532B4" w:rsidRDefault="004154BA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14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sz w:val="24"/>
          <w:szCs w:val="24"/>
        </w:rPr>
        <w:t>Укажите показатель, характеризующий среднюю длительность временной нетрудоспособности пострадавших:</w:t>
      </w:r>
    </w:p>
    <w:p w:rsidR="00571352" w:rsidRPr="00F532B4" w:rsidRDefault="00571352" w:rsidP="004154BA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ч</w:t>
      </w:r>
      <w:r w:rsidR="00B33E09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т</w:t>
      </w:r>
      <w:r w:rsidR="00B33E09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п.</w:t>
      </w:r>
      <w:r w:rsidR="00B33E09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</w:t>
      </w:r>
      <w:r w:rsidRPr="00F532B4">
        <w:rPr>
          <w:rFonts w:ascii="Times New Roman" w:hAnsi="Times New Roman" w:cs="Times New Roman"/>
          <w:sz w:val="24"/>
          <w:szCs w:val="24"/>
        </w:rPr>
        <w:t>г)К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Б.Т</w:t>
      </w:r>
    </w:p>
    <w:p w:rsidR="00571352" w:rsidRPr="00F532B4" w:rsidRDefault="004154BA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 xml:space="preserve"> № 15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sz w:val="24"/>
          <w:szCs w:val="24"/>
        </w:rPr>
        <w:t>При временном расположении транспортных средств в полевых условиях расстояние между автомобилями должно быть:</w:t>
      </w:r>
      <w:r w:rsidR="00B33E09">
        <w:rPr>
          <w:rFonts w:ascii="Times New Roman" w:hAnsi="Times New Roman" w:cs="Times New Roman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не менее</w:t>
      </w:r>
    </w:p>
    <w:p w:rsidR="00571352" w:rsidRPr="00F532B4" w:rsidRDefault="00571352" w:rsidP="004154BA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1м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1,5 м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20 м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532B4">
        <w:rPr>
          <w:rFonts w:ascii="Times New Roman" w:hAnsi="Times New Roman" w:cs="Times New Roman"/>
          <w:sz w:val="24"/>
          <w:szCs w:val="24"/>
        </w:rPr>
        <w:t>г)10 м</w:t>
      </w:r>
    </w:p>
    <w:p w:rsidR="00571352" w:rsidRPr="00F532B4" w:rsidRDefault="004154BA" w:rsidP="008713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16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85"/>
        <w:gridCol w:w="1708"/>
        <w:gridCol w:w="425"/>
        <w:gridCol w:w="7762"/>
      </w:tblGrid>
      <w:tr w:rsidR="00571352" w:rsidRPr="00F532B4" w:rsidTr="008713F2">
        <w:tc>
          <w:tcPr>
            <w:tcW w:w="38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8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дефлекторы</w:t>
            </w:r>
          </w:p>
        </w:tc>
        <w:tc>
          <w:tcPr>
            <w:tcW w:w="42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76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очищает удаляемый воздух от вредных веществ, но свежий подсасывается через окна, двери и т. д.</w:t>
            </w:r>
          </w:p>
        </w:tc>
      </w:tr>
      <w:tr w:rsidR="00571352" w:rsidRPr="00F532B4" w:rsidTr="008713F2">
        <w:tc>
          <w:tcPr>
            <w:tcW w:w="38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естественная вентиляция</w:t>
            </w:r>
          </w:p>
        </w:tc>
        <w:tc>
          <w:tcPr>
            <w:tcW w:w="42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76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устанавливают для усиления естественной вентиляции</w:t>
            </w:r>
          </w:p>
        </w:tc>
      </w:tr>
      <w:tr w:rsidR="00571352" w:rsidRPr="00F532B4" w:rsidTr="008713F2">
        <w:tc>
          <w:tcPr>
            <w:tcW w:w="38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8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механическая вытяжная вентиляция</w:t>
            </w:r>
          </w:p>
        </w:tc>
        <w:tc>
          <w:tcPr>
            <w:tcW w:w="42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762" w:type="dxa"/>
          </w:tcPr>
          <w:p w:rsidR="00571352" w:rsidRPr="00F532B4" w:rsidRDefault="00571352" w:rsidP="008713F2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воздух вводится в помещение без очистки от уличной пыли и без подогрева, а удаляемый не очищается от вредных веществ</w:t>
            </w:r>
          </w:p>
        </w:tc>
      </w:tr>
    </w:tbl>
    <w:p w:rsidR="00571352" w:rsidRPr="00F532B4" w:rsidRDefault="004154BA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 xml:space="preserve"> № 17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71352" w:rsidRPr="00F532B4" w:rsidRDefault="0057135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Укажите огнетушащие вещества, которые применяют для тушения небольших очагов пожара, щелочных металлов, электроустановок, находящихся под напряжением:</w:t>
      </w:r>
    </w:p>
    <w:p w:rsidR="00571352" w:rsidRPr="00F532B4" w:rsidRDefault="00571352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углекислый газ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порошки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огнетушащая пена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532B4">
        <w:rPr>
          <w:rFonts w:ascii="Times New Roman" w:hAnsi="Times New Roman" w:cs="Times New Roman"/>
          <w:sz w:val="24"/>
          <w:szCs w:val="24"/>
        </w:rPr>
        <w:t>г) вода</w:t>
      </w:r>
    </w:p>
    <w:p w:rsidR="00571352" w:rsidRPr="00F532B4" w:rsidRDefault="004154BA" w:rsidP="004154B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18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впишите пропущенное слово:</w:t>
      </w:r>
    </w:p>
    <w:p w:rsidR="00571352" w:rsidRPr="00F532B4" w:rsidRDefault="00571352" w:rsidP="008713F2">
      <w:pPr>
        <w:tabs>
          <w:tab w:val="left" w:pos="-1134"/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t>_____________–</w:t>
      </w:r>
      <w:r w:rsidRPr="00F532B4">
        <w:rPr>
          <w:rFonts w:ascii="Times New Roman" w:hAnsi="Times New Roman" w:cs="Times New Roman"/>
          <w:sz w:val="24"/>
          <w:szCs w:val="24"/>
        </w:rPr>
        <w:t xml:space="preserve"> внешнее поражение отдельных органов.</w:t>
      </w:r>
    </w:p>
    <w:p w:rsidR="00571352" w:rsidRPr="00F532B4" w:rsidRDefault="004154BA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19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71352" w:rsidRPr="00F532B4" w:rsidRDefault="00571352" w:rsidP="008713F2">
      <w:pPr>
        <w:tabs>
          <w:tab w:val="left" w:pos="-1134"/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 xml:space="preserve">К какой группе по </w:t>
      </w:r>
      <w:r w:rsidRPr="00F532B4">
        <w:rPr>
          <w:rFonts w:ascii="Times New Roman" w:hAnsi="Times New Roman" w:cs="Times New Roman"/>
          <w:i/>
          <w:sz w:val="24"/>
          <w:szCs w:val="24"/>
        </w:rPr>
        <w:t>степени электрической опасности</w:t>
      </w:r>
      <w:r w:rsidR="00B33E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относятся слесарно-механические, агрегатные участки:</w:t>
      </w:r>
    </w:p>
    <w:p w:rsidR="00571352" w:rsidRPr="00F532B4" w:rsidRDefault="00571352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без повышенной опасности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с повышенной опасностью</w:t>
      </w:r>
      <w:r w:rsidR="00B33E0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особо опасные</w:t>
      </w:r>
    </w:p>
    <w:p w:rsidR="005D55F2" w:rsidRPr="00F532B4" w:rsidRDefault="005D55F2" w:rsidP="008713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bCs/>
          <w:sz w:val="24"/>
          <w:szCs w:val="24"/>
        </w:rPr>
        <w:t xml:space="preserve">Вариант </w:t>
      </w:r>
      <w:r w:rsidRPr="00F532B4">
        <w:rPr>
          <w:rFonts w:ascii="Times New Roman" w:hAnsi="Times New Roman" w:cs="Times New Roman"/>
          <w:b/>
          <w:sz w:val="24"/>
          <w:szCs w:val="24"/>
        </w:rPr>
        <w:t xml:space="preserve">2 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t>Инструкция: отметить один правильный ответ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1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Продолжительность рабочего времени сокращается для работников в возрасте от 16 до 18 лет: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а) 4ч 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б) 5ч</w:t>
      </w:r>
      <w:r w:rsidR="00B33E0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в) 2ч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2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Продолжительность рабочего дня или смены, непосредственно предшествующих нерабочему праздничному дню, уменьшается на: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а)1ч</w:t>
      </w:r>
      <w:r w:rsidR="00B33E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б) 2ч</w:t>
      </w:r>
      <w:r w:rsidR="00B33E0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в) 3ч 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3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Работникам, работающим в холодное время года на открытом воздухе или в закрытых не</w:t>
      </w:r>
      <w:r w:rsidR="00B33E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обогреваемых помещениях, занятым на погрузочно-разгрузочных работах в необходимых случаях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а) предоставляются специальные перерывы для обогревания и отдыха, которые включаются в рабочее время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б) предоставляются специальные перерывы для обогревания и отдыха, которые не включаются в рабочее время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в) не предоставляются специальные перерывы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4</w:t>
      </w:r>
      <w:r w:rsidR="00B3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Отпуском за второй и последующие годы работы можно воспользоваться через: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а)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 11месецев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б) в любое время рабочего года согласно очередности предоставления ежегодных оплачиваемых отпусков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в) 12месецев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5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Для лиц, поступающих на работу с вредными или опасными условиями труда, требующую в соответствии с законодательством об охране труда профессионального отбора, работодатель обеспечивает: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а) обучение безопасным методам и приемам выполнения работ со стажировкой на рабочем месте и сдачей экзаменов 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б)</w:t>
      </w:r>
      <w:r w:rsidR="00B67E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проверку знания требований охраны труда в) специальной защитной 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6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Производственный инструктаж по характеру и времени проведения подразделяется: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а)</w:t>
      </w:r>
      <w:r w:rsidR="00B67EF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вводный, первичный на рабочем месте, повторный, внеплановый и текущий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б)</w:t>
      </w:r>
      <w:r w:rsidR="00B67E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первичный на рабочем месте, повторный, внеплановый и текущий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в) повторный, внеплановый и текущий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7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В помещениях по ремонту и обслуживанию автомобильного транспорта по способу перемещения воздуха вентиляция бывает: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естественная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</w:t>
      </w:r>
      <w:r w:rsidRPr="00F532B4">
        <w:rPr>
          <w:rFonts w:ascii="Times New Roman" w:hAnsi="Times New Roman" w:cs="Times New Roman"/>
          <w:sz w:val="24"/>
          <w:szCs w:val="24"/>
        </w:rPr>
        <w:t>б) искусственная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</w:t>
      </w:r>
      <w:r w:rsidRPr="00F532B4">
        <w:rPr>
          <w:rFonts w:ascii="Times New Roman" w:hAnsi="Times New Roman" w:cs="Times New Roman"/>
          <w:sz w:val="24"/>
          <w:szCs w:val="24"/>
        </w:rPr>
        <w:t>в) механическую</w:t>
      </w:r>
      <w:r w:rsidR="00B67EFA">
        <w:rPr>
          <w:rFonts w:ascii="Times New Roman" w:hAnsi="Times New Roman" w:cs="Times New Roman"/>
          <w:sz w:val="24"/>
          <w:szCs w:val="24"/>
        </w:rPr>
        <w:t xml:space="preserve">    </w:t>
      </w:r>
      <w:r w:rsidRPr="00F532B4">
        <w:rPr>
          <w:rFonts w:ascii="Times New Roman" w:hAnsi="Times New Roman" w:cs="Times New Roman"/>
          <w:sz w:val="24"/>
          <w:szCs w:val="24"/>
        </w:rPr>
        <w:t>г) общеобменная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8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Укажите достоинство использования системы центрального отопления производственных помещений по ремонту и обслуживанию автомобильного транспорта: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благоприятные и здоровые условия труда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</w:t>
      </w:r>
      <w:r w:rsidRPr="00F532B4">
        <w:rPr>
          <w:rFonts w:ascii="Times New Roman" w:hAnsi="Times New Roman" w:cs="Times New Roman"/>
          <w:sz w:val="24"/>
          <w:szCs w:val="24"/>
        </w:rPr>
        <w:t>б) выделение вредных газов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в) опасность прорыва струи пара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</w:t>
      </w:r>
      <w:r w:rsidRPr="00F532B4">
        <w:rPr>
          <w:rFonts w:ascii="Times New Roman" w:hAnsi="Times New Roman" w:cs="Times New Roman"/>
          <w:sz w:val="24"/>
          <w:szCs w:val="24"/>
        </w:rPr>
        <w:t>г) централизованное и относительно простое управление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9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Укажите систему освещения в производственных помещениях предприятий автомобильного транспорта: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естественное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</w:t>
      </w:r>
      <w:r w:rsidRPr="00F532B4">
        <w:rPr>
          <w:rFonts w:ascii="Times New Roman" w:hAnsi="Times New Roman" w:cs="Times New Roman"/>
          <w:sz w:val="24"/>
          <w:szCs w:val="24"/>
        </w:rPr>
        <w:t>б) местное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</w:t>
      </w:r>
      <w:r w:rsidRPr="00F532B4">
        <w:rPr>
          <w:rFonts w:ascii="Times New Roman" w:hAnsi="Times New Roman" w:cs="Times New Roman"/>
          <w:sz w:val="24"/>
          <w:szCs w:val="24"/>
        </w:rPr>
        <w:t>в) освещенность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</w:t>
      </w:r>
      <w:r w:rsidRPr="00F532B4">
        <w:rPr>
          <w:rFonts w:ascii="Times New Roman" w:hAnsi="Times New Roman" w:cs="Times New Roman"/>
          <w:sz w:val="24"/>
          <w:szCs w:val="24"/>
        </w:rPr>
        <w:t>г) световой поток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lastRenderedPageBreak/>
        <w:t>Задание № 10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Укажите влияние действий вибрации на человека: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раздражение</w:t>
      </w:r>
      <w:r w:rsidR="00B67EFA">
        <w:rPr>
          <w:rFonts w:ascii="Times New Roman" w:hAnsi="Times New Roman" w:cs="Times New Roman"/>
          <w:sz w:val="24"/>
          <w:szCs w:val="24"/>
        </w:rPr>
        <w:t xml:space="preserve">    </w:t>
      </w:r>
      <w:r w:rsidRPr="00F532B4">
        <w:rPr>
          <w:rFonts w:ascii="Times New Roman" w:hAnsi="Times New Roman" w:cs="Times New Roman"/>
          <w:sz w:val="24"/>
          <w:szCs w:val="24"/>
        </w:rPr>
        <w:t>б) боль в суставах</w:t>
      </w:r>
      <w:r w:rsidR="00B67EFA">
        <w:rPr>
          <w:rFonts w:ascii="Times New Roman" w:hAnsi="Times New Roman" w:cs="Times New Roman"/>
          <w:sz w:val="24"/>
          <w:szCs w:val="24"/>
        </w:rPr>
        <w:t xml:space="preserve">   </w:t>
      </w:r>
      <w:r w:rsidRPr="00F532B4">
        <w:rPr>
          <w:rFonts w:ascii="Times New Roman" w:hAnsi="Times New Roman" w:cs="Times New Roman"/>
          <w:sz w:val="24"/>
          <w:szCs w:val="24"/>
        </w:rPr>
        <w:t>в) ослабленное внимание</w:t>
      </w:r>
      <w:r w:rsidR="00B67EFA">
        <w:rPr>
          <w:rFonts w:ascii="Times New Roman" w:hAnsi="Times New Roman" w:cs="Times New Roman"/>
          <w:sz w:val="24"/>
          <w:szCs w:val="24"/>
        </w:rPr>
        <w:t xml:space="preserve">   </w:t>
      </w:r>
      <w:r w:rsidRPr="00F532B4">
        <w:rPr>
          <w:rFonts w:ascii="Times New Roman" w:hAnsi="Times New Roman" w:cs="Times New Roman"/>
          <w:sz w:val="24"/>
          <w:szCs w:val="24"/>
        </w:rPr>
        <w:t>г) расстройство нервной системы</w:t>
      </w:r>
    </w:p>
    <w:p w:rsidR="00571352" w:rsidRPr="00F532B4" w:rsidRDefault="00571352" w:rsidP="008713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571352" w:rsidRPr="00F532B4" w:rsidRDefault="004154BA" w:rsidP="008713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11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"/>
        <w:gridCol w:w="2238"/>
        <w:gridCol w:w="455"/>
        <w:gridCol w:w="6946"/>
      </w:tblGrid>
      <w:tr w:rsidR="00571352" w:rsidRPr="00F532B4" w:rsidTr="008713F2">
        <w:tc>
          <w:tcPr>
            <w:tcW w:w="39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8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производственный травматизм</w:t>
            </w:r>
          </w:p>
        </w:tc>
        <w:tc>
          <w:tcPr>
            <w:tcW w:w="45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хроническое или острое заболевание, являющееся результатом воздействия на работающего вредного фактора (факторов) и повлекшее временную или стойкую утрату им профессиональной трудоспособности</w:t>
            </w:r>
          </w:p>
        </w:tc>
      </w:tr>
      <w:tr w:rsidR="00571352" w:rsidRPr="00F532B4" w:rsidTr="008713F2">
        <w:tc>
          <w:tcPr>
            <w:tcW w:w="39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8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производственное заболевание</w:t>
            </w:r>
          </w:p>
        </w:tc>
        <w:tc>
          <w:tcPr>
            <w:tcW w:w="45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применение которого предотвращает или уменьшает воздействие на работающих опасных и вредных производственных факторов</w:t>
            </w:r>
          </w:p>
        </w:tc>
      </w:tr>
      <w:tr w:rsidR="00571352" w:rsidRPr="00F532B4" w:rsidTr="008713F2">
        <w:tc>
          <w:tcPr>
            <w:tcW w:w="39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8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средство защиты работающего</w:t>
            </w:r>
          </w:p>
        </w:tc>
        <w:tc>
          <w:tcPr>
            <w:tcW w:w="45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946" w:type="dxa"/>
          </w:tcPr>
          <w:p w:rsidR="00571352" w:rsidRPr="00F532B4" w:rsidRDefault="00571352" w:rsidP="008713F2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явление, характеризующее совокупностью производственных травм</w:t>
            </w:r>
          </w:p>
        </w:tc>
      </w:tr>
    </w:tbl>
    <w:p w:rsidR="00571352" w:rsidRPr="00F532B4" w:rsidRDefault="004154BA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12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71352" w:rsidRPr="00F532B4" w:rsidRDefault="00571352" w:rsidP="008713F2">
      <w:pPr>
        <w:pStyle w:val="3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>Информирование и консультирование работников предприятия по вопросам охраны труда</w:t>
      </w:r>
    </w:p>
    <w:p w:rsidR="00571352" w:rsidRPr="00F532B4" w:rsidRDefault="00571352" w:rsidP="004154B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задача службы охраны труда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функция службы охраны труда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техника безопасности</w:t>
      </w:r>
    </w:p>
    <w:p w:rsidR="00571352" w:rsidRPr="00F532B4" w:rsidRDefault="004154BA" w:rsidP="008713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13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впишите пропущенное слово:</w:t>
      </w:r>
    </w:p>
    <w:p w:rsidR="00571352" w:rsidRPr="00F532B4" w:rsidRDefault="00571352" w:rsidP="004154BA">
      <w:pPr>
        <w:tabs>
          <w:tab w:val="left" w:pos="-1134"/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t>__________________________ –</w:t>
      </w:r>
      <w:r w:rsidRPr="00F532B4">
        <w:rPr>
          <w:rFonts w:ascii="Times New Roman" w:hAnsi="Times New Roman" w:cs="Times New Roman"/>
          <w:sz w:val="24"/>
          <w:szCs w:val="24"/>
        </w:rPr>
        <w:t xml:space="preserve"> система организационных мероприятий и технических средств, предотвращающих воздействие на работающих опасных производственных факторов.</w:t>
      </w:r>
    </w:p>
    <w:p w:rsidR="00571352" w:rsidRPr="00F532B4" w:rsidRDefault="00571352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71352" w:rsidRPr="00F532B4" w:rsidRDefault="004154BA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№ 14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sz w:val="24"/>
          <w:szCs w:val="24"/>
        </w:rPr>
        <w:t>Укажите показатель, характеризующий отношение числа пострадавших к среднесписочному числу рабочих и служащих за учетный период:</w:t>
      </w:r>
    </w:p>
    <w:p w:rsidR="00571352" w:rsidRPr="00F532B4" w:rsidRDefault="00571352" w:rsidP="004154BA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ч</w:t>
      </w:r>
      <w:r w:rsidR="00B67EFA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т</w:t>
      </w:r>
      <w:r w:rsidR="00B67EFA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 w:rsidR="00B67EFA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</w:t>
      </w:r>
      <w:r w:rsidRPr="00F532B4">
        <w:rPr>
          <w:rFonts w:ascii="Times New Roman" w:hAnsi="Times New Roman" w:cs="Times New Roman"/>
          <w:sz w:val="24"/>
          <w:szCs w:val="24"/>
        </w:rPr>
        <w:t>г)К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Б.Т</w:t>
      </w:r>
    </w:p>
    <w:p w:rsidR="00571352" w:rsidRPr="00F532B4" w:rsidRDefault="004154BA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 xml:space="preserve"> №15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sz w:val="24"/>
          <w:szCs w:val="24"/>
        </w:rPr>
        <w:t>При временном расположении транспортных средств в полевых условиях порожняя тара должна храниться на расстоянии от склада:</w:t>
      </w:r>
      <w:r w:rsidR="00B67EFA">
        <w:rPr>
          <w:rFonts w:ascii="Times New Roman" w:hAnsi="Times New Roman" w:cs="Times New Roman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не менее</w:t>
      </w:r>
    </w:p>
    <w:p w:rsidR="00571352" w:rsidRPr="00F532B4" w:rsidRDefault="00571352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1м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1,5 м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20 м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532B4">
        <w:rPr>
          <w:rFonts w:ascii="Times New Roman" w:hAnsi="Times New Roman" w:cs="Times New Roman"/>
          <w:sz w:val="24"/>
          <w:szCs w:val="24"/>
        </w:rPr>
        <w:t>г)100 м</w:t>
      </w:r>
    </w:p>
    <w:p w:rsidR="00571352" w:rsidRPr="00F532B4" w:rsidRDefault="00571352" w:rsidP="008713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16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"/>
        <w:gridCol w:w="2268"/>
        <w:gridCol w:w="425"/>
        <w:gridCol w:w="6946"/>
      </w:tblGrid>
      <w:tr w:rsidR="00571352" w:rsidRPr="00F532B4" w:rsidTr="008713F2">
        <w:tc>
          <w:tcPr>
            <w:tcW w:w="39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респираторы</w:t>
            </w:r>
          </w:p>
        </w:tc>
        <w:tc>
          <w:tcPr>
            <w:tcW w:w="42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применяют в тех случаях, когда при пожарах, взрывах газа и пыли в воздухе мо</w:t>
            </w: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softHyphen/>
              <w:t>жет присутствовать окись углерода (угарный газ) при концентра</w:t>
            </w: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softHyphen/>
              <w:t>ции не более 1 % и при условии, что содержание кислорода в воздухе не менее 16%.</w:t>
            </w:r>
          </w:p>
        </w:tc>
      </w:tr>
      <w:tr w:rsidR="00571352" w:rsidRPr="00F532B4" w:rsidTr="008713F2">
        <w:tc>
          <w:tcPr>
            <w:tcW w:w="39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фильтрующие противогазы</w:t>
            </w:r>
          </w:p>
        </w:tc>
        <w:tc>
          <w:tcPr>
            <w:tcW w:w="42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</w:tcPr>
          <w:p w:rsidR="00571352" w:rsidRPr="00F532B4" w:rsidRDefault="00571352" w:rsidP="008713F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имеют запас кислорода (в сжатом газообразном или химически связанном состоянии), с помощью которого обеспечивается ав</w:t>
            </w: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softHyphen/>
              <w:t>тономное жизнеобеспечение человека в аварийных ситуациях</w:t>
            </w:r>
          </w:p>
        </w:tc>
      </w:tr>
      <w:tr w:rsidR="00571352" w:rsidRPr="00F532B4" w:rsidTr="008713F2">
        <w:tc>
          <w:tcPr>
            <w:tcW w:w="392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71352" w:rsidRPr="00F532B4" w:rsidRDefault="00571352" w:rsidP="008713F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изолирующие от окружающей среды противогазы</w:t>
            </w:r>
          </w:p>
        </w:tc>
        <w:tc>
          <w:tcPr>
            <w:tcW w:w="425" w:type="dxa"/>
          </w:tcPr>
          <w:p w:rsidR="00571352" w:rsidRPr="00F532B4" w:rsidRDefault="0057135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946" w:type="dxa"/>
          </w:tcPr>
          <w:p w:rsidR="00571352" w:rsidRPr="00F532B4" w:rsidRDefault="00571352" w:rsidP="008713F2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применяют для защиты от пыли</w:t>
            </w:r>
          </w:p>
        </w:tc>
      </w:tr>
    </w:tbl>
    <w:p w:rsidR="00571352" w:rsidRPr="00F532B4" w:rsidRDefault="004154BA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>1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7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71352" w:rsidRPr="00F532B4" w:rsidRDefault="0057135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Укажите огнетушащие вещества, которые применяют для тушения твердых и жидких веществ, не вступающих во взаимодействие с водой:</w:t>
      </w:r>
    </w:p>
    <w:p w:rsidR="00571352" w:rsidRPr="00F532B4" w:rsidRDefault="00571352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углекислый газ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порошки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огнетушащая пена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532B4">
        <w:rPr>
          <w:rFonts w:ascii="Times New Roman" w:hAnsi="Times New Roman" w:cs="Times New Roman"/>
          <w:sz w:val="24"/>
          <w:szCs w:val="24"/>
        </w:rPr>
        <w:t>г) вода</w:t>
      </w:r>
    </w:p>
    <w:p w:rsidR="00571352" w:rsidRPr="00F532B4" w:rsidRDefault="004154BA" w:rsidP="008713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>1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8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впишите пропущенное слово:</w:t>
      </w:r>
    </w:p>
    <w:p w:rsidR="00571352" w:rsidRPr="00F532B4" w:rsidRDefault="00571352" w:rsidP="008713F2">
      <w:pPr>
        <w:tabs>
          <w:tab w:val="left" w:pos="-1134"/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t>_______________ –</w:t>
      </w:r>
      <w:r w:rsidRPr="00F532B4">
        <w:rPr>
          <w:rFonts w:ascii="Times New Roman" w:hAnsi="Times New Roman" w:cs="Times New Roman"/>
          <w:sz w:val="24"/>
          <w:szCs w:val="24"/>
        </w:rPr>
        <w:t xml:space="preserve"> сопровождается нарушением деятельности сердца, легких и отдельных мышц тела пострадавшего.</w:t>
      </w:r>
    </w:p>
    <w:p w:rsidR="00571352" w:rsidRPr="00F532B4" w:rsidRDefault="004154BA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>1</w:t>
      </w:r>
      <w:r w:rsidR="00571352" w:rsidRPr="00F532B4">
        <w:rPr>
          <w:rFonts w:ascii="Times New Roman" w:hAnsi="Times New Roman" w:cs="Times New Roman"/>
          <w:b/>
          <w:sz w:val="24"/>
          <w:szCs w:val="24"/>
        </w:rPr>
        <w:t>9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35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571352" w:rsidRPr="00F532B4" w:rsidRDefault="00571352" w:rsidP="008713F2">
      <w:pPr>
        <w:tabs>
          <w:tab w:val="left" w:pos="-1134"/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 xml:space="preserve">К какой группе по </w:t>
      </w:r>
      <w:r w:rsidRPr="00F532B4">
        <w:rPr>
          <w:rFonts w:ascii="Times New Roman" w:hAnsi="Times New Roman" w:cs="Times New Roman"/>
          <w:i/>
          <w:sz w:val="24"/>
          <w:szCs w:val="24"/>
        </w:rPr>
        <w:t>степени электрической опасности</w:t>
      </w:r>
      <w:r w:rsidRPr="00F532B4">
        <w:rPr>
          <w:rFonts w:ascii="Times New Roman" w:hAnsi="Times New Roman" w:cs="Times New Roman"/>
          <w:sz w:val="24"/>
          <w:szCs w:val="24"/>
        </w:rPr>
        <w:t xml:space="preserve"> относятся кузнечно-рессорные, шиномонтажные и вулканизационные участки:</w:t>
      </w:r>
    </w:p>
    <w:p w:rsidR="00571352" w:rsidRPr="00F532B4" w:rsidRDefault="00571352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без повышенной опасности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с повышенной опасностью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особо опасные</w:t>
      </w:r>
    </w:p>
    <w:p w:rsidR="005D55F2" w:rsidRPr="00F532B4" w:rsidRDefault="005D55F2" w:rsidP="008713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bCs/>
          <w:sz w:val="24"/>
          <w:szCs w:val="24"/>
        </w:rPr>
        <w:t xml:space="preserve">Вариант </w:t>
      </w:r>
      <w:r w:rsidRPr="00F532B4">
        <w:rPr>
          <w:rFonts w:ascii="Times New Roman" w:hAnsi="Times New Roman" w:cs="Times New Roman"/>
          <w:b/>
          <w:sz w:val="24"/>
          <w:szCs w:val="24"/>
        </w:rPr>
        <w:t xml:space="preserve">3 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lastRenderedPageBreak/>
        <w:t>Инструкция: отметить один правильный ответ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1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По соглашению между работником и работодателем могут устанавливаться как при приеме на работу, так и впоследствии:</w:t>
      </w:r>
    </w:p>
    <w:p w:rsidR="00B67EFA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) неполный рабочий день</w:t>
      </w:r>
      <w:r w:rsidR="00B67EFA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б)</w:t>
      </w:r>
      <w:r w:rsidR="00B67E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неполная рабочая неделя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в) неполный рабочий день или неполная рабочая неделя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2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Основаниями для привлечения работодателем работников к сверхурочным работам, с их письменного согласия, являются: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а)</w:t>
      </w:r>
      <w:r w:rsidR="00B67E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выполнение работ, необходимым для начальника участка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б) выполнение работ, необходимых для обороны страны, предотвращения производственной аварии либо устранения последствий такой аварии или стихийного бедствия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в)</w:t>
      </w:r>
      <w:r w:rsidR="00B67E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выполнение работ, для своих нужд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3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Продолжительность еженедельного непрерывного отдыха не может быть менее</w:t>
      </w:r>
    </w:p>
    <w:p w:rsidR="005D55F2" w:rsidRPr="00F532B4" w:rsidRDefault="005D55F2" w:rsidP="004154BA">
      <w:pPr>
        <w:tabs>
          <w:tab w:val="left" w:pos="234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а) 36ч</w:t>
      </w:r>
      <w:r w:rsidR="00B67EF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б) 42 ч</w:t>
      </w:r>
      <w:r w:rsidR="004154BA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в) 24ч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4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Государственный надзор и контроль за соблюдением трудового законодательства и иных нормативных правовых актов, содержащих нормы трудового права, осуществляют органы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а) директор предприятия</w:t>
      </w:r>
      <w:r w:rsidR="00B67EF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б) гостехнадзор России</w:t>
      </w:r>
      <w:r w:rsidR="00B67EFA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в) федеральной инспекции труда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5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Проведение вводного инструктажа оформляется: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а) в специальном журнале, который хранится у инженера по охране труда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>б) не оформляется</w:t>
      </w:r>
      <w:r w:rsidR="00B67EF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F532B4">
        <w:rPr>
          <w:rFonts w:ascii="Times New Roman" w:hAnsi="Times New Roman" w:cs="Times New Roman"/>
          <w:color w:val="000000"/>
          <w:sz w:val="24"/>
          <w:szCs w:val="24"/>
        </w:rPr>
        <w:t>в) оформляется на приемном листке рабочего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6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bCs/>
          <w:sz w:val="24"/>
          <w:szCs w:val="24"/>
        </w:rPr>
        <w:t xml:space="preserve">Вид инструктажа, проводимый с работниками на рабочем месте: 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Cs/>
          <w:iCs/>
          <w:sz w:val="24"/>
          <w:szCs w:val="24"/>
        </w:rPr>
        <w:t>а) повторный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б</w:t>
      </w:r>
      <w:r w:rsidRPr="00F532B4">
        <w:rPr>
          <w:rFonts w:ascii="Times New Roman" w:hAnsi="Times New Roman" w:cs="Times New Roman"/>
          <w:bCs/>
          <w:iCs/>
          <w:sz w:val="24"/>
          <w:szCs w:val="24"/>
        </w:rPr>
        <w:t>) вводный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в</w:t>
      </w:r>
      <w:r w:rsidRPr="00F532B4">
        <w:rPr>
          <w:rFonts w:ascii="Times New Roman" w:hAnsi="Times New Roman" w:cs="Times New Roman"/>
          <w:bCs/>
          <w:iCs/>
          <w:sz w:val="24"/>
          <w:szCs w:val="24"/>
        </w:rPr>
        <w:t>) первичный</w:t>
      </w:r>
      <w:r w:rsidR="00B67EFA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</w:t>
      </w:r>
      <w:r w:rsidRPr="00F532B4">
        <w:rPr>
          <w:rFonts w:ascii="Times New Roman" w:hAnsi="Times New Roman" w:cs="Times New Roman"/>
          <w:bCs/>
          <w:color w:val="000000"/>
          <w:sz w:val="24"/>
          <w:szCs w:val="24"/>
        </w:rPr>
        <w:t>г</w:t>
      </w:r>
      <w:r w:rsidRPr="00F532B4">
        <w:rPr>
          <w:rFonts w:ascii="Times New Roman" w:hAnsi="Times New Roman" w:cs="Times New Roman"/>
          <w:bCs/>
          <w:iCs/>
          <w:sz w:val="24"/>
          <w:szCs w:val="24"/>
        </w:rPr>
        <w:t>) целевой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7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В помещениях технического обслуживания и ремонта автомобильного транспорта применяют вентиляцию: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естественную</w:t>
      </w:r>
      <w:r w:rsidR="00B67EFA">
        <w:rPr>
          <w:rFonts w:ascii="Times New Roman" w:hAnsi="Times New Roman" w:cs="Times New Roman"/>
          <w:sz w:val="24"/>
          <w:szCs w:val="24"/>
        </w:rPr>
        <w:t xml:space="preserve">   </w:t>
      </w:r>
      <w:r w:rsidRPr="00F532B4">
        <w:rPr>
          <w:rFonts w:ascii="Times New Roman" w:hAnsi="Times New Roman" w:cs="Times New Roman"/>
          <w:sz w:val="24"/>
          <w:szCs w:val="24"/>
        </w:rPr>
        <w:t>б) искусственную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</w:t>
      </w:r>
      <w:r w:rsidRPr="00F532B4">
        <w:rPr>
          <w:rFonts w:ascii="Times New Roman" w:hAnsi="Times New Roman" w:cs="Times New Roman"/>
          <w:sz w:val="24"/>
          <w:szCs w:val="24"/>
        </w:rPr>
        <w:t>в) механическую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</w:t>
      </w:r>
      <w:r w:rsidRPr="00F532B4">
        <w:rPr>
          <w:rFonts w:ascii="Times New Roman" w:hAnsi="Times New Roman" w:cs="Times New Roman"/>
          <w:sz w:val="24"/>
          <w:szCs w:val="24"/>
        </w:rPr>
        <w:t>г) общеобменную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8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Укажите недостатки использования парового отопления производственных помещений по ремонту и обслуживанию автомобильного транспорта: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благоприятные и здоровые условия труда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532B4">
        <w:rPr>
          <w:rFonts w:ascii="Times New Roman" w:hAnsi="Times New Roman" w:cs="Times New Roman"/>
          <w:sz w:val="24"/>
          <w:szCs w:val="24"/>
        </w:rPr>
        <w:t>б) выделение вредных газов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в) опасность прорыва струи пара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</w:t>
      </w:r>
      <w:r w:rsidRPr="00F532B4">
        <w:rPr>
          <w:rFonts w:ascii="Times New Roman" w:hAnsi="Times New Roman" w:cs="Times New Roman"/>
          <w:sz w:val="24"/>
          <w:szCs w:val="24"/>
        </w:rPr>
        <w:t>г) централизованное и относительно простое управление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9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Укажите мощность светового излучения, оцениваемого по световому ощущению органом зрения человека: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естественное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</w:t>
      </w:r>
      <w:r w:rsidRPr="00F532B4">
        <w:rPr>
          <w:rFonts w:ascii="Times New Roman" w:hAnsi="Times New Roman" w:cs="Times New Roman"/>
          <w:sz w:val="24"/>
          <w:szCs w:val="24"/>
        </w:rPr>
        <w:t>б) местное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</w:t>
      </w:r>
      <w:r w:rsidRPr="00F532B4">
        <w:rPr>
          <w:rFonts w:ascii="Times New Roman" w:hAnsi="Times New Roman" w:cs="Times New Roman"/>
          <w:sz w:val="24"/>
          <w:szCs w:val="24"/>
        </w:rPr>
        <w:t>в) комбинированное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</w:t>
      </w:r>
      <w:r w:rsidRPr="00F532B4">
        <w:rPr>
          <w:rFonts w:ascii="Times New Roman" w:hAnsi="Times New Roman" w:cs="Times New Roman"/>
          <w:sz w:val="24"/>
          <w:szCs w:val="24"/>
        </w:rPr>
        <w:t>г) световой поток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Задание № 10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Укажите источники шума на предприятиях автомобильного транспорта: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а) газовые горелки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532B4">
        <w:rPr>
          <w:rFonts w:ascii="Times New Roman" w:hAnsi="Times New Roman" w:cs="Times New Roman"/>
          <w:sz w:val="24"/>
          <w:szCs w:val="24"/>
        </w:rPr>
        <w:t>б) компрессоры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в) ручной электрифицированный или пневматический инструмент</w:t>
      </w:r>
    </w:p>
    <w:p w:rsidR="005D55F2" w:rsidRPr="00F532B4" w:rsidRDefault="005D55F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>г) испытание автомобильных двигателей на стендах</w:t>
      </w:r>
    </w:p>
    <w:p w:rsidR="00EF3792" w:rsidRPr="00F532B4" w:rsidRDefault="004154BA" w:rsidP="008713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>№11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792" w:rsidRPr="00F532B4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"/>
        <w:gridCol w:w="1701"/>
        <w:gridCol w:w="425"/>
        <w:gridCol w:w="7513"/>
      </w:tblGrid>
      <w:tr w:rsidR="00EF3792" w:rsidRPr="00F532B4" w:rsidTr="008713F2">
        <w:tc>
          <w:tcPr>
            <w:tcW w:w="392" w:type="dxa"/>
          </w:tcPr>
          <w:p w:rsidR="00EF3792" w:rsidRPr="00F532B4" w:rsidRDefault="00EF379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EF3792" w:rsidRPr="00F532B4" w:rsidRDefault="00EF379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респираторы</w:t>
            </w:r>
          </w:p>
        </w:tc>
        <w:tc>
          <w:tcPr>
            <w:tcW w:w="425" w:type="dxa"/>
          </w:tcPr>
          <w:p w:rsidR="00EF3792" w:rsidRPr="00F532B4" w:rsidRDefault="00EF379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513" w:type="dxa"/>
          </w:tcPr>
          <w:p w:rsidR="00EF3792" w:rsidRPr="00F532B4" w:rsidRDefault="00EF379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применяют в тех случаях, когда при пожарах, взрывах газа и пыли в воздухе мо</w:t>
            </w: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softHyphen/>
              <w:t>жет присутствовать окись углерода (угарный газ) при концентра</w:t>
            </w: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softHyphen/>
              <w:t>ции не более 1 % и при условии, что содержание кислорода в воздухе не менее 16%.</w:t>
            </w:r>
          </w:p>
        </w:tc>
      </w:tr>
      <w:tr w:rsidR="00EF3792" w:rsidRPr="00F532B4" w:rsidTr="008713F2">
        <w:tc>
          <w:tcPr>
            <w:tcW w:w="392" w:type="dxa"/>
          </w:tcPr>
          <w:p w:rsidR="00EF3792" w:rsidRPr="00F532B4" w:rsidRDefault="00EF379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F3792" w:rsidRPr="00F532B4" w:rsidRDefault="00EF3792" w:rsidP="008713F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фильтрующие противогазы</w:t>
            </w:r>
          </w:p>
        </w:tc>
        <w:tc>
          <w:tcPr>
            <w:tcW w:w="425" w:type="dxa"/>
          </w:tcPr>
          <w:p w:rsidR="00EF3792" w:rsidRPr="00F532B4" w:rsidRDefault="00EF379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513" w:type="dxa"/>
          </w:tcPr>
          <w:p w:rsidR="00EF3792" w:rsidRPr="00F532B4" w:rsidRDefault="00EF3792" w:rsidP="008713F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имеют запас кислорода (в сжатом газообразном или химически связанном состоянии), с помощью которого обеспечивается ав</w:t>
            </w: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softHyphen/>
              <w:t>тономное жизнеобеспечение человека в аварийных ситуациях</w:t>
            </w:r>
          </w:p>
        </w:tc>
      </w:tr>
      <w:tr w:rsidR="00EF3792" w:rsidRPr="00F532B4" w:rsidTr="008713F2">
        <w:tc>
          <w:tcPr>
            <w:tcW w:w="392" w:type="dxa"/>
          </w:tcPr>
          <w:p w:rsidR="00EF3792" w:rsidRPr="00F532B4" w:rsidRDefault="00EF379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F3792" w:rsidRPr="00F532B4" w:rsidRDefault="00EF3792" w:rsidP="008713F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изолирующие от окружающей среды противогазы</w:t>
            </w:r>
          </w:p>
        </w:tc>
        <w:tc>
          <w:tcPr>
            <w:tcW w:w="425" w:type="dxa"/>
          </w:tcPr>
          <w:p w:rsidR="00EF3792" w:rsidRPr="00F532B4" w:rsidRDefault="00EF3792" w:rsidP="00871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513" w:type="dxa"/>
          </w:tcPr>
          <w:p w:rsidR="00EF3792" w:rsidRPr="00F532B4" w:rsidRDefault="00EF3792" w:rsidP="008713F2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применяют для защиты от пыли</w:t>
            </w:r>
          </w:p>
        </w:tc>
      </w:tr>
    </w:tbl>
    <w:p w:rsidR="00EF3792" w:rsidRPr="00F532B4" w:rsidRDefault="004154BA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>№12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79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3792" w:rsidRPr="00F532B4" w:rsidRDefault="00EF3792" w:rsidP="008713F2">
      <w:pPr>
        <w:pStyle w:val="3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>Участие в работе комиссий по приемке из ремонта установок, агрегатов и другого оборудования в части соблюдения требований охраны труда перед началом их эксплуатации:</w:t>
      </w:r>
    </w:p>
    <w:p w:rsidR="00EF3792" w:rsidRPr="00F532B4" w:rsidRDefault="00EF3792" w:rsidP="004154B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задача службы охраны труда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функция службы охраны труда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техника безопасности</w:t>
      </w:r>
    </w:p>
    <w:p w:rsidR="00EF3792" w:rsidRPr="00F532B4" w:rsidRDefault="004154BA" w:rsidP="008713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 xml:space="preserve"> № 13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79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впишите пропущенное слово:</w:t>
      </w:r>
    </w:p>
    <w:p w:rsidR="00EF3792" w:rsidRPr="00F532B4" w:rsidRDefault="00EF3792" w:rsidP="008713F2">
      <w:pPr>
        <w:tabs>
          <w:tab w:val="left" w:pos="-1134"/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t>_________________–</w:t>
      </w:r>
      <w:r w:rsidR="00B67E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154BA">
        <w:rPr>
          <w:rFonts w:ascii="Times New Roman" w:hAnsi="Times New Roman" w:cs="Times New Roman"/>
          <w:sz w:val="24"/>
          <w:szCs w:val="24"/>
        </w:rPr>
        <w:t>фонд социального страхования РФ</w:t>
      </w:r>
      <w:r w:rsidRPr="00F532B4">
        <w:rPr>
          <w:rFonts w:ascii="Times New Roman" w:hAnsi="Times New Roman" w:cs="Times New Roman"/>
          <w:sz w:val="24"/>
          <w:szCs w:val="24"/>
        </w:rPr>
        <w:t>.</w:t>
      </w:r>
    </w:p>
    <w:p w:rsidR="00EF3792" w:rsidRPr="00F532B4" w:rsidRDefault="00EF3792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3792" w:rsidRPr="00F532B4" w:rsidRDefault="004154BA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 xml:space="preserve"> № 14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792" w:rsidRPr="00F532B4">
        <w:rPr>
          <w:rFonts w:ascii="Times New Roman" w:hAnsi="Times New Roman" w:cs="Times New Roman"/>
          <w:sz w:val="24"/>
          <w:szCs w:val="24"/>
        </w:rPr>
        <w:t>Укажите показатель, характеризующий обобщенный коэффициент безопасности труда:</w:t>
      </w:r>
    </w:p>
    <w:p w:rsidR="00EF3792" w:rsidRPr="00F532B4" w:rsidRDefault="00EF3792" w:rsidP="004154B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vertAlign w:val="subscript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ч</w:t>
      </w:r>
      <w:r w:rsidR="00B67EFA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т</w:t>
      </w:r>
      <w:r w:rsidR="00B67EFA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 w:rsidR="00B67EFA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</w:t>
      </w:r>
      <w:r w:rsidRPr="00F532B4">
        <w:rPr>
          <w:rFonts w:ascii="Times New Roman" w:hAnsi="Times New Roman" w:cs="Times New Roman"/>
          <w:sz w:val="24"/>
          <w:szCs w:val="24"/>
        </w:rPr>
        <w:t>г)К</w:t>
      </w:r>
      <w:r w:rsidRPr="00F532B4">
        <w:rPr>
          <w:rFonts w:ascii="Times New Roman" w:hAnsi="Times New Roman" w:cs="Times New Roman"/>
          <w:sz w:val="24"/>
          <w:szCs w:val="24"/>
          <w:vertAlign w:val="subscript"/>
        </w:rPr>
        <w:t>Б.Т</w:t>
      </w:r>
    </w:p>
    <w:p w:rsidR="00EF3792" w:rsidRPr="00F532B4" w:rsidRDefault="004154BA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>№ 15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792" w:rsidRPr="00F532B4">
        <w:rPr>
          <w:rFonts w:ascii="Times New Roman" w:hAnsi="Times New Roman" w:cs="Times New Roman"/>
          <w:sz w:val="24"/>
          <w:szCs w:val="24"/>
        </w:rPr>
        <w:t>При временном расположении транспортных средств в полевых условиях открытые стоянки следует устраивать от построек, стогов соломы, лесных складов на расстоянии:</w:t>
      </w:r>
      <w:r w:rsidR="00B67EFA">
        <w:rPr>
          <w:rFonts w:ascii="Times New Roman" w:hAnsi="Times New Roman" w:cs="Times New Roman"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не менее</w:t>
      </w:r>
    </w:p>
    <w:p w:rsidR="00EF3792" w:rsidRPr="00F532B4" w:rsidRDefault="00EF3792" w:rsidP="004154BA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1м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1,5 м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20 м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532B4">
        <w:rPr>
          <w:rFonts w:ascii="Times New Roman" w:hAnsi="Times New Roman" w:cs="Times New Roman"/>
          <w:sz w:val="24"/>
          <w:szCs w:val="24"/>
        </w:rPr>
        <w:t>г)100 м</w:t>
      </w:r>
    </w:p>
    <w:p w:rsidR="00EF3792" w:rsidRPr="00F532B4" w:rsidRDefault="004154BA" w:rsidP="008713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>№ 16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792" w:rsidRPr="00F532B4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"/>
        <w:gridCol w:w="1701"/>
        <w:gridCol w:w="567"/>
        <w:gridCol w:w="6910"/>
      </w:tblGrid>
      <w:tr w:rsidR="00EF3792" w:rsidRPr="00F532B4" w:rsidTr="008713F2">
        <w:tc>
          <w:tcPr>
            <w:tcW w:w="392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психрометры</w:t>
            </w:r>
          </w:p>
        </w:tc>
        <w:tc>
          <w:tcPr>
            <w:tcW w:w="567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910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применяется для измерения шума и вибрации</w:t>
            </w:r>
          </w:p>
        </w:tc>
      </w:tr>
      <w:tr w:rsidR="00EF3792" w:rsidRPr="00F532B4" w:rsidTr="008713F2">
        <w:tc>
          <w:tcPr>
            <w:tcW w:w="392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аспиратор</w:t>
            </w:r>
          </w:p>
        </w:tc>
        <w:tc>
          <w:tcPr>
            <w:tcW w:w="567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910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применяется для измерения влажности</w:t>
            </w:r>
          </w:p>
        </w:tc>
      </w:tr>
      <w:tr w:rsidR="00EF3792" w:rsidRPr="00F532B4" w:rsidTr="008713F2">
        <w:tc>
          <w:tcPr>
            <w:tcW w:w="392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шумометр</w:t>
            </w:r>
          </w:p>
        </w:tc>
        <w:tc>
          <w:tcPr>
            <w:tcW w:w="567" w:type="dxa"/>
          </w:tcPr>
          <w:p w:rsidR="00EF3792" w:rsidRPr="00F532B4" w:rsidRDefault="00EF3792" w:rsidP="00EF3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910" w:type="dxa"/>
          </w:tcPr>
          <w:p w:rsidR="00EF3792" w:rsidRPr="00F532B4" w:rsidRDefault="00EF3792" w:rsidP="00EF3792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предназначен для определения концентрации пыли в воздухе</w:t>
            </w:r>
          </w:p>
        </w:tc>
      </w:tr>
    </w:tbl>
    <w:p w:rsidR="00EF3792" w:rsidRPr="00F532B4" w:rsidRDefault="004154BA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 xml:space="preserve"> № 17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79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3792" w:rsidRPr="00F532B4" w:rsidRDefault="00EF3792" w:rsidP="00871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 xml:space="preserve">Укажите огнетушащие вещества, которые применяют для тушения </w:t>
      </w:r>
      <w:r w:rsidRPr="00F532B4">
        <w:rPr>
          <w:rFonts w:ascii="Times New Roman" w:hAnsi="Times New Roman" w:cs="Times New Roman"/>
          <w:bCs/>
          <w:color w:val="1C1C1C"/>
          <w:sz w:val="24"/>
          <w:szCs w:val="24"/>
        </w:rPr>
        <w:t>легковоспламеняющихся</w:t>
      </w:r>
      <w:r w:rsidRPr="00F532B4">
        <w:rPr>
          <w:rFonts w:ascii="Times New Roman" w:hAnsi="Times New Roman" w:cs="Times New Roman"/>
          <w:sz w:val="24"/>
          <w:szCs w:val="24"/>
        </w:rPr>
        <w:t xml:space="preserve"> жидкостей:</w:t>
      </w:r>
    </w:p>
    <w:p w:rsidR="00EF3792" w:rsidRPr="00F532B4" w:rsidRDefault="00EF3792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углекислый газ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порошки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огнетушащая пена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32B4">
        <w:rPr>
          <w:rFonts w:ascii="Times New Roman" w:hAnsi="Times New Roman" w:cs="Times New Roman"/>
          <w:sz w:val="24"/>
          <w:szCs w:val="24"/>
        </w:rPr>
        <w:t>г) вода</w:t>
      </w:r>
    </w:p>
    <w:p w:rsidR="00EF3792" w:rsidRPr="00F532B4" w:rsidRDefault="004154BA" w:rsidP="008713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>№ 18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79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впишите пропущенные слова:</w:t>
      </w:r>
    </w:p>
    <w:p w:rsidR="00EF3792" w:rsidRPr="00F532B4" w:rsidRDefault="00EF3792" w:rsidP="008713F2">
      <w:pPr>
        <w:tabs>
          <w:tab w:val="left" w:pos="-1134"/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 xml:space="preserve">Поражение пострадавшего переменным током промышленной частоты 50 Гц действует на </w:t>
      </w:r>
      <w:r w:rsidR="004154BA">
        <w:rPr>
          <w:rFonts w:ascii="Times New Roman" w:hAnsi="Times New Roman" w:cs="Times New Roman"/>
          <w:i/>
          <w:sz w:val="24"/>
          <w:szCs w:val="24"/>
        </w:rPr>
        <w:t xml:space="preserve">_________ </w:t>
      </w:r>
      <w:r w:rsidRPr="00F532B4">
        <w:rPr>
          <w:rFonts w:ascii="Times New Roman" w:hAnsi="Times New Roman" w:cs="Times New Roman"/>
          <w:i/>
          <w:sz w:val="24"/>
          <w:szCs w:val="24"/>
        </w:rPr>
        <w:t>_____</w:t>
      </w:r>
      <w:r w:rsidRPr="00F532B4">
        <w:rPr>
          <w:rFonts w:ascii="Times New Roman" w:hAnsi="Times New Roman" w:cs="Times New Roman"/>
          <w:sz w:val="24"/>
          <w:szCs w:val="24"/>
        </w:rPr>
        <w:t xml:space="preserve"> пострадавшего.</w:t>
      </w:r>
    </w:p>
    <w:p w:rsidR="00EF3792" w:rsidRPr="00F532B4" w:rsidRDefault="004154BA" w:rsidP="00871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EF3792" w:rsidRPr="00F532B4">
        <w:rPr>
          <w:rFonts w:ascii="Times New Roman" w:hAnsi="Times New Roman" w:cs="Times New Roman"/>
          <w:b/>
          <w:sz w:val="24"/>
          <w:szCs w:val="24"/>
        </w:rPr>
        <w:t>№ 19</w:t>
      </w:r>
      <w:r w:rsidR="00B67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792" w:rsidRPr="00F532B4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3792" w:rsidRPr="00F532B4" w:rsidRDefault="00EF3792" w:rsidP="008713F2">
      <w:pPr>
        <w:tabs>
          <w:tab w:val="left" w:pos="-1134"/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sz w:val="24"/>
          <w:szCs w:val="24"/>
        </w:rPr>
        <w:t xml:space="preserve">К какой группе по </w:t>
      </w:r>
      <w:r w:rsidRPr="00F532B4">
        <w:rPr>
          <w:rFonts w:ascii="Times New Roman" w:hAnsi="Times New Roman" w:cs="Times New Roman"/>
          <w:i/>
          <w:sz w:val="24"/>
          <w:szCs w:val="24"/>
        </w:rPr>
        <w:t>степени электрической опасности</w:t>
      </w:r>
      <w:r w:rsidR="00B67E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32B4">
        <w:rPr>
          <w:rFonts w:ascii="Times New Roman" w:hAnsi="Times New Roman" w:cs="Times New Roman"/>
          <w:sz w:val="24"/>
          <w:szCs w:val="24"/>
        </w:rPr>
        <w:t>относятся моечные посты, аккумуляторные цеха:</w:t>
      </w:r>
    </w:p>
    <w:p w:rsidR="00EF3792" w:rsidRPr="00F532B4" w:rsidRDefault="00EF3792" w:rsidP="00415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F532B4">
        <w:rPr>
          <w:rFonts w:ascii="Times New Roman" w:hAnsi="Times New Roman" w:cs="Times New Roman"/>
          <w:sz w:val="24"/>
          <w:szCs w:val="24"/>
        </w:rPr>
        <w:t>без повышенной опасности</w:t>
      </w:r>
      <w:r w:rsidR="00B67EFA">
        <w:rPr>
          <w:rFonts w:ascii="Times New Roman" w:hAnsi="Times New Roman" w:cs="Times New Roman"/>
          <w:sz w:val="24"/>
          <w:szCs w:val="24"/>
        </w:rPr>
        <w:t xml:space="preserve">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б) </w:t>
      </w:r>
      <w:r w:rsidRPr="00F532B4">
        <w:rPr>
          <w:rFonts w:ascii="Times New Roman" w:hAnsi="Times New Roman" w:cs="Times New Roman"/>
          <w:sz w:val="24"/>
          <w:szCs w:val="24"/>
        </w:rPr>
        <w:t>с повышенной опасностью</w:t>
      </w:r>
      <w:r w:rsidR="00B67EF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532B4">
        <w:rPr>
          <w:rStyle w:val="af"/>
          <w:rFonts w:ascii="Times New Roman" w:hAnsi="Times New Roman" w:cs="Times New Roman"/>
          <w:i w:val="0"/>
          <w:sz w:val="24"/>
          <w:szCs w:val="24"/>
        </w:rPr>
        <w:t xml:space="preserve">в) </w:t>
      </w:r>
      <w:r w:rsidRPr="00F532B4">
        <w:rPr>
          <w:rFonts w:ascii="Times New Roman" w:hAnsi="Times New Roman" w:cs="Times New Roman"/>
          <w:sz w:val="24"/>
          <w:szCs w:val="24"/>
        </w:rPr>
        <w:t>особо опасные</w:t>
      </w:r>
    </w:p>
    <w:p w:rsidR="005D55F2" w:rsidRPr="00F532B4" w:rsidRDefault="005D55F2" w:rsidP="005D55F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3544"/>
        <w:gridCol w:w="2552"/>
        <w:gridCol w:w="2126"/>
      </w:tblGrid>
      <w:tr w:rsidR="005D55F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 вариант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3 вариант</w:t>
            </w:r>
          </w:p>
        </w:tc>
      </w:tr>
      <w:tr w:rsidR="005D55F2" w:rsidRPr="00F532B4" w:rsidTr="00B67EFA">
        <w:trPr>
          <w:trHeight w:val="8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D55F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D55F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D55F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D55F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D55F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D55F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D55F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D55F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D55F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а, 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б,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5F2" w:rsidRPr="00F532B4" w:rsidRDefault="005D55F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</w:tr>
      <w:tr w:rsidR="0057135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57135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1в, 2а,3б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1в, 2а,3б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293C40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1б, 2в,3а</w:t>
            </w:r>
          </w:p>
        </w:tc>
      </w:tr>
      <w:tr w:rsidR="0057135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57135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293C40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7135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57135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2F0D64" w:rsidP="00871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 заболевание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293C40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страховщик</w:t>
            </w:r>
          </w:p>
        </w:tc>
      </w:tr>
      <w:tr w:rsidR="0057135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57135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293C40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7135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57135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293C40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7135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57135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1б, 2в,3а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1в, 2а, 3б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293C40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1б, 2в,3а</w:t>
            </w:r>
          </w:p>
        </w:tc>
      </w:tr>
      <w:tr w:rsidR="0057135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57135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293C40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7135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57135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B67EFA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EF3792" w:rsidRPr="00F532B4">
              <w:rPr>
                <w:rFonts w:ascii="Times New Roman" w:hAnsi="Times New Roman" w:cs="Times New Roman"/>
                <w:sz w:val="24"/>
                <w:szCs w:val="24"/>
              </w:rPr>
              <w:t>лектро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3792" w:rsidRPr="00F532B4">
              <w:rPr>
                <w:rFonts w:ascii="Times New Roman" w:hAnsi="Times New Roman" w:cs="Times New Roman"/>
                <w:sz w:val="24"/>
                <w:szCs w:val="24"/>
              </w:rPr>
              <w:t>тавма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Электрический удар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293C40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Нервная система</w:t>
            </w:r>
          </w:p>
        </w:tc>
      </w:tr>
      <w:tr w:rsidR="00571352" w:rsidRPr="00F532B4" w:rsidTr="00B67EF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57135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EF3792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52" w:rsidRPr="00F532B4" w:rsidRDefault="00293C40" w:rsidP="0087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5D55F2" w:rsidRPr="002F0D64" w:rsidRDefault="005D55F2" w:rsidP="002F0D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4154B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F0D64">
        <w:rPr>
          <w:rFonts w:ascii="Times New Roman" w:hAnsi="Times New Roman" w:cs="Times New Roman"/>
          <w:sz w:val="24"/>
          <w:szCs w:val="24"/>
        </w:rPr>
        <w:t xml:space="preserve">«5» - </w:t>
      </w:r>
      <w:r w:rsidR="00BC46B9" w:rsidRPr="002F0D64">
        <w:rPr>
          <w:rFonts w:ascii="Times New Roman" w:hAnsi="Times New Roman" w:cs="Times New Roman"/>
          <w:sz w:val="24"/>
          <w:szCs w:val="24"/>
        </w:rPr>
        <w:t>19</w:t>
      </w:r>
      <w:r w:rsidR="00571352" w:rsidRPr="002F0D64">
        <w:rPr>
          <w:rFonts w:ascii="Times New Roman" w:hAnsi="Times New Roman" w:cs="Times New Roman"/>
          <w:sz w:val="24"/>
          <w:szCs w:val="24"/>
        </w:rPr>
        <w:t>-18</w:t>
      </w:r>
      <w:r w:rsidRPr="002F0D64">
        <w:rPr>
          <w:rFonts w:ascii="Times New Roman" w:hAnsi="Times New Roman" w:cs="Times New Roman"/>
          <w:sz w:val="24"/>
          <w:szCs w:val="24"/>
        </w:rPr>
        <w:t xml:space="preserve"> баллов</w:t>
      </w:r>
      <w:r w:rsidR="004154BA">
        <w:rPr>
          <w:rFonts w:ascii="Times New Roman" w:hAnsi="Times New Roman" w:cs="Times New Roman"/>
          <w:sz w:val="24"/>
          <w:szCs w:val="24"/>
        </w:rPr>
        <w:t xml:space="preserve">, </w:t>
      </w:r>
      <w:r w:rsidRPr="002F0D64">
        <w:rPr>
          <w:rFonts w:ascii="Times New Roman" w:hAnsi="Times New Roman" w:cs="Times New Roman"/>
          <w:sz w:val="24"/>
          <w:szCs w:val="24"/>
        </w:rPr>
        <w:t>«4» -</w:t>
      </w:r>
      <w:r w:rsidR="00BC46B9" w:rsidRPr="002F0D64">
        <w:rPr>
          <w:rFonts w:ascii="Times New Roman" w:hAnsi="Times New Roman" w:cs="Times New Roman"/>
          <w:sz w:val="24"/>
          <w:szCs w:val="24"/>
        </w:rPr>
        <w:t>1</w:t>
      </w:r>
      <w:r w:rsidR="00571352" w:rsidRPr="002F0D64">
        <w:rPr>
          <w:rFonts w:ascii="Times New Roman" w:hAnsi="Times New Roman" w:cs="Times New Roman"/>
          <w:sz w:val="24"/>
          <w:szCs w:val="24"/>
        </w:rPr>
        <w:t>7</w:t>
      </w:r>
      <w:r w:rsidRPr="002F0D64">
        <w:rPr>
          <w:rFonts w:ascii="Times New Roman" w:hAnsi="Times New Roman" w:cs="Times New Roman"/>
          <w:sz w:val="24"/>
          <w:szCs w:val="24"/>
        </w:rPr>
        <w:t>-</w:t>
      </w:r>
      <w:r w:rsidR="00BC46B9" w:rsidRPr="002F0D64">
        <w:rPr>
          <w:rFonts w:ascii="Times New Roman" w:hAnsi="Times New Roman" w:cs="Times New Roman"/>
          <w:sz w:val="24"/>
          <w:szCs w:val="24"/>
        </w:rPr>
        <w:t>16</w:t>
      </w:r>
      <w:r w:rsidRPr="002F0D64">
        <w:rPr>
          <w:rFonts w:ascii="Times New Roman" w:hAnsi="Times New Roman" w:cs="Times New Roman"/>
          <w:sz w:val="24"/>
          <w:szCs w:val="24"/>
        </w:rPr>
        <w:t xml:space="preserve"> баллов</w:t>
      </w:r>
      <w:r w:rsidR="004154BA">
        <w:rPr>
          <w:rFonts w:ascii="Times New Roman" w:hAnsi="Times New Roman" w:cs="Times New Roman"/>
          <w:sz w:val="24"/>
          <w:szCs w:val="24"/>
        </w:rPr>
        <w:t xml:space="preserve">, </w:t>
      </w:r>
      <w:r w:rsidRPr="002F0D64">
        <w:rPr>
          <w:rFonts w:ascii="Times New Roman" w:hAnsi="Times New Roman" w:cs="Times New Roman"/>
          <w:sz w:val="24"/>
          <w:szCs w:val="24"/>
        </w:rPr>
        <w:t xml:space="preserve">«3» - </w:t>
      </w:r>
      <w:r w:rsidR="00BC46B9" w:rsidRPr="002F0D64">
        <w:rPr>
          <w:rFonts w:ascii="Times New Roman" w:hAnsi="Times New Roman" w:cs="Times New Roman"/>
          <w:sz w:val="24"/>
          <w:szCs w:val="24"/>
        </w:rPr>
        <w:t>15-14</w:t>
      </w:r>
      <w:r w:rsidRPr="002F0D64">
        <w:rPr>
          <w:rFonts w:ascii="Times New Roman" w:hAnsi="Times New Roman" w:cs="Times New Roman"/>
          <w:sz w:val="24"/>
          <w:szCs w:val="24"/>
        </w:rPr>
        <w:t xml:space="preserve"> баллов</w:t>
      </w:r>
    </w:p>
    <w:p w:rsidR="00A36C3C" w:rsidRPr="00F532B4" w:rsidRDefault="00A36C3C" w:rsidP="002F0D64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5.3.Оценочные материалы для промежуточной аттестации</w:t>
      </w:r>
    </w:p>
    <w:p w:rsidR="00A36C3C" w:rsidRPr="00F532B4" w:rsidRDefault="00A36C3C" w:rsidP="004154B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2B4">
        <w:rPr>
          <w:rFonts w:ascii="Times New Roman" w:hAnsi="Times New Roman" w:cs="Times New Roman"/>
          <w:b/>
          <w:sz w:val="24"/>
          <w:szCs w:val="24"/>
        </w:rPr>
        <w:t>Демоверсия экзаменационных билетов</w:t>
      </w: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9923"/>
      </w:tblGrid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493FB0" w:rsidRPr="00F532B4">
              <w:rPr>
                <w:rFonts w:ascii="Times New Roman" w:hAnsi="Times New Roman" w:cs="Times New Roman"/>
                <w:sz w:val="24"/>
                <w:szCs w:val="24"/>
              </w:rPr>
              <w:t>Эксплуатация сельскохозяйственной техники на стационаре в закрытых помещениях.</w:t>
            </w:r>
          </w:p>
          <w:p w:rsidR="0046782B" w:rsidRPr="00F532B4" w:rsidRDefault="0046782B" w:rsidP="0087219F">
            <w:pPr>
              <w:pStyle w:val="a8"/>
              <w:numPr>
                <w:ilvl w:val="0"/>
                <w:numId w:val="5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 w:rsidR="0087219F" w:rsidRPr="00F532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санитарно-гигиенических условий труда. </w:t>
            </w:r>
          </w:p>
          <w:p w:rsidR="00A36C3C" w:rsidRPr="00F532B4" w:rsidRDefault="00A36C3C" w:rsidP="0087219F">
            <w:pPr>
              <w:pStyle w:val="a8"/>
              <w:numPr>
                <w:ilvl w:val="0"/>
                <w:numId w:val="5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="00B67E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B0" w:rsidRPr="00F532B4">
              <w:rPr>
                <w:rFonts w:ascii="Times New Roman" w:hAnsi="Times New Roman" w:cs="Times New Roman"/>
                <w:sz w:val="24"/>
                <w:szCs w:val="24"/>
              </w:rPr>
              <w:t>документаци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493FB0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вводного инструктажа. 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Аттестация и допуск к работе.</w:t>
            </w:r>
          </w:p>
          <w:p w:rsidR="0046782B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Ответственность за нарушение охраны труда. </w:t>
            </w:r>
          </w:p>
          <w:p w:rsidR="00A36C3C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493FB0" w:rsidRPr="00F532B4">
              <w:rPr>
                <w:rFonts w:ascii="Times New Roman" w:hAnsi="Times New Roman" w:cs="Times New Roman"/>
                <w:sz w:val="24"/>
                <w:szCs w:val="24"/>
              </w:rPr>
              <w:t>Заполни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493FB0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 журнал инструктажей.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Билет № 3 </w:t>
            </w:r>
          </w:p>
          <w:p w:rsidR="00A36C3C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Требования безопасности к слесарному инструменту и приспособлениям.</w:t>
            </w:r>
          </w:p>
          <w:p w:rsidR="0046782B" w:rsidRPr="00F532B4" w:rsidRDefault="0046782B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Система управления охраной труда на предприятиях АПК. </w:t>
            </w:r>
          </w:p>
          <w:p w:rsidR="00A36C3C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Практическое задание. </w:t>
            </w:r>
            <w:r w:rsidR="00D9440F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памятку</w:t>
            </w:r>
            <w:r w:rsidR="00D9440F"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>Права работников на труд в условиях, соответствующих требованиям охраны труда»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4</w:t>
            </w:r>
          </w:p>
          <w:p w:rsidR="00106392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Требования безопасности к конструкции сельскохозяйственной техники. </w:t>
            </w:r>
          </w:p>
          <w:p w:rsidR="0046782B" w:rsidRPr="00F532B4" w:rsidRDefault="00A36C3C" w:rsidP="0087219F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обязанности должностных лиц по охране труда, должностные инструкции работников технической службы предприятия. </w:t>
            </w:r>
          </w:p>
          <w:p w:rsidR="00A36C3C" w:rsidRPr="00F532B4" w:rsidRDefault="00A36C3C" w:rsidP="0087219F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D9440F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памятку</w:t>
            </w:r>
            <w:r w:rsidR="00D9440F"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>Основополагающие нормативные документы по охране труда на производственном участке»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5</w:t>
            </w:r>
          </w:p>
          <w:p w:rsidR="00106392" w:rsidRPr="00F532B4" w:rsidRDefault="00A36C3C" w:rsidP="008721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06392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Основы электробезопасности (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общие сведения).</w:t>
            </w:r>
          </w:p>
          <w:p w:rsidR="0046782B" w:rsidRPr="00F532B4" w:rsidRDefault="00A36C3C" w:rsidP="0087219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Обучение работников предприятия безопасности труда.</w:t>
            </w:r>
          </w:p>
          <w:p w:rsidR="00A36C3C" w:rsidRPr="00F532B4" w:rsidRDefault="00A36C3C" w:rsidP="0087219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задание</w:t>
            </w: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B67E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Оформить акт формы Н-1. 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6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пожарной безопасности на складах и в ремонтных мастерских.</w:t>
            </w:r>
          </w:p>
          <w:p w:rsidR="0046782B" w:rsidRPr="00F532B4" w:rsidRDefault="00A36C3C" w:rsidP="0087219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Организация лечебно-профилактических обследований работающих.</w:t>
            </w:r>
          </w:p>
          <w:p w:rsidR="00A36C3C" w:rsidRPr="00F532B4" w:rsidRDefault="00A36C3C" w:rsidP="0087219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>Разработать мероприятия по поддержанию и совершенствованию вопросов охраны труда на постах, участках.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7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Обеспечение </w:t>
            </w:r>
            <w:r w:rsidR="00106392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пожарной безопасности во время уборки урожая.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причины производственного травматизма и профессиональных заболеваний. </w:t>
            </w: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>Составить памятку</w:t>
            </w:r>
            <w:r w:rsidR="00D9440F"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>«Опасные и вредные производственные факторы и средства индивидуальной защиты»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8</w:t>
            </w:r>
          </w:p>
          <w:p w:rsidR="00106392" w:rsidRPr="00F532B4" w:rsidRDefault="00A36C3C" w:rsidP="0087219F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Эксплуатация электрооборудования во взрыв</w:t>
            </w:r>
            <w:r w:rsidR="0096706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ОПОП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асных и пожар</w:t>
            </w:r>
            <w:r w:rsidR="0096706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ОПОП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асных зонах.</w:t>
            </w:r>
          </w:p>
          <w:p w:rsidR="0046782B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техническому состоянию и оборудованию грузовых автомобилей предназначенных для перевозки людей.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D9440F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памятку</w:t>
            </w:r>
            <w:r w:rsidR="00B67E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>«Меры безопасности при работе с вредными веществами».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9</w:t>
            </w:r>
          </w:p>
          <w:p w:rsidR="00A36C3C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производственных помещений и зон по взрывной и пожарной опасности.</w:t>
            </w:r>
          </w:p>
          <w:p w:rsidR="0046782B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требования к техническому состоянию и оборудованию крупногабаритных самоходных машин. 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D9440F" w:rsidRPr="00F532B4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Выполнить расчёт освещённости производственного помещения.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10</w:t>
            </w:r>
          </w:p>
          <w:p w:rsidR="00106392" w:rsidRPr="00F532B4" w:rsidRDefault="00A36C3C" w:rsidP="008721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 пожарной безопасности. </w:t>
            </w:r>
          </w:p>
          <w:p w:rsidR="0087219F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7219F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и технические мероприятия по обеспечению электробезопасности. </w:t>
            </w:r>
          </w:p>
          <w:p w:rsidR="00A36C3C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>Разработать мероприяти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9440F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 по обеспечению электробезопасности на производственном участке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11</w:t>
            </w:r>
          </w:p>
          <w:p w:rsidR="00106392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Режим труда и отдыха. Права и</w:t>
            </w:r>
            <w:r w:rsidR="004154B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обязанности работающих женщин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 подростков.</w:t>
            </w:r>
          </w:p>
          <w:p w:rsidR="0087219F" w:rsidRPr="00F532B4" w:rsidRDefault="00A36C3C" w:rsidP="0087219F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техническому состоянию и оборудованию прицепов и полуприцепов. </w:t>
            </w:r>
          </w:p>
          <w:p w:rsidR="00A36C3C" w:rsidRPr="00F532B4" w:rsidRDefault="00A36C3C" w:rsidP="0087219F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Составить памятку «Технические способы и средства защиты от поражения электрическим током на производственном участке»</w:t>
            </w: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12</w:t>
            </w:r>
          </w:p>
          <w:p w:rsidR="00106392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Льготы и компенсации за работу с вредными и тяжелыми условиями труда.</w:t>
            </w:r>
          </w:p>
          <w:p w:rsidR="00A36C3C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7219F" w:rsidRPr="00F532B4">
              <w:rPr>
                <w:rFonts w:ascii="Times New Roman" w:hAnsi="Times New Roman" w:cs="Times New Roman"/>
                <w:sz w:val="24"/>
                <w:szCs w:val="24"/>
              </w:rPr>
              <w:t>Задачи и формы пропаганды охраны труда.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102949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памятку</w:t>
            </w:r>
            <w:r w:rsidR="00102949"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 на производственном участке».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13</w:t>
            </w:r>
          </w:p>
          <w:p w:rsidR="00106392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Производственное освещение</w:t>
            </w:r>
          </w:p>
          <w:p w:rsidR="0087219F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7219F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оптимальных режимов труда и отдыха работающих. 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Разработка мероприятий пожарной безопасность при техническом обслуживании автотранспортных средств</w:t>
            </w: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14</w:t>
            </w:r>
          </w:p>
          <w:p w:rsidR="00106392" w:rsidRPr="00F532B4" w:rsidRDefault="00A36C3C" w:rsidP="0087219F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Защита от вредных факторов производственной сферы. </w:t>
            </w:r>
          </w:p>
          <w:p w:rsidR="0087219F" w:rsidRPr="00F532B4" w:rsidRDefault="00A36C3C" w:rsidP="0087219F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7219F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инструкций по охране труда работающих. </w:t>
            </w:r>
          </w:p>
          <w:p w:rsidR="00A36C3C" w:rsidRPr="00F532B4" w:rsidRDefault="00A36C3C" w:rsidP="0087219F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Разработка мероприятий по охране окружающей среды</w:t>
            </w:r>
            <w:r w:rsidR="0087219F" w:rsidRPr="00F53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15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производственной санитарии.</w:t>
            </w:r>
          </w:p>
          <w:p w:rsidR="0046782B" w:rsidRPr="00F532B4" w:rsidRDefault="00A36C3C" w:rsidP="0087219F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Воздействие опасных вредных производственных факторов в автотранспортных предприятиях на организм человека. </w:t>
            </w:r>
          </w:p>
          <w:p w:rsidR="00A36C3C" w:rsidRPr="00F532B4" w:rsidRDefault="00A36C3C" w:rsidP="0087219F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Разработка мероприятий по обеспечению правил охраны труда, противопожарной и экологической безопасности</w:t>
            </w:r>
            <w:r w:rsidR="0087219F" w:rsidRPr="00F53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16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Безопасность труда при погрузочно-разгрузочных и транспортных работах.</w:t>
            </w:r>
          </w:p>
          <w:p w:rsidR="0046782B" w:rsidRPr="00F532B4" w:rsidRDefault="00A36C3C" w:rsidP="0087219F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Физические, химические, биологические, психологические опасные и вредные производственные факторы. </w:t>
            </w:r>
          </w:p>
          <w:p w:rsidR="00A36C3C" w:rsidRPr="00F532B4" w:rsidRDefault="00A36C3C" w:rsidP="0087219F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Оформл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ение внепланового инструктажа.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17</w:t>
            </w:r>
          </w:p>
          <w:p w:rsidR="0046782B" w:rsidRPr="00F532B4" w:rsidRDefault="0087219F" w:rsidP="0087219F">
            <w:pPr>
              <w:keepNext/>
              <w:keepLine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и безопасность эксплуатации объектов, подконтрольных органам Ростехнадзора.</w:t>
            </w:r>
          </w:p>
          <w:p w:rsidR="00A36C3C" w:rsidRPr="00F532B4" w:rsidRDefault="00A36C3C" w:rsidP="0087219F">
            <w:pPr>
              <w:keepNext/>
              <w:keepLines/>
              <w:jc w:val="both"/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Средства личной гигиены.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проведение ситуационного анализа несчастн</w:t>
            </w:r>
            <w:r w:rsidR="0087219F" w:rsidRPr="00F532B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 случа</w:t>
            </w:r>
            <w:r w:rsidR="0087219F" w:rsidRPr="00F532B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 с составлением схемы причинно-следственной связи.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18</w:t>
            </w:r>
          </w:p>
          <w:p w:rsidR="00106392" w:rsidRPr="00F532B4" w:rsidRDefault="00A36C3C" w:rsidP="0087219F">
            <w:pPr>
              <w:keepNext/>
              <w:keepLines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Классификация несчастных случаев. </w:t>
            </w:r>
          </w:p>
          <w:p w:rsidR="0046782B" w:rsidRPr="00F532B4" w:rsidRDefault="00A36C3C" w:rsidP="0087219F">
            <w:pPr>
              <w:keepNext/>
              <w:keepLines/>
              <w:jc w:val="both"/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Средства индивидуальной защиты, порядок обеспечения СИЗ работников предприятия.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Выполнить проведение обследования рабочего места и составление ведомости соответствия рабочего места требованиям техники безопасности</w:t>
            </w: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19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Показатели учета и анализа состояния охраны труда. Экономический метод материального стимулирования работ по охране труда.</w:t>
            </w:r>
          </w:p>
          <w:p w:rsidR="0046782B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Приборы для замера величин опасных и вредных производственных факторов. Правила замеров.</w:t>
            </w:r>
          </w:p>
          <w:p w:rsidR="00A36C3C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87219F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памятку</w:t>
            </w:r>
            <w:r w:rsidR="0087219F"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87219F" w:rsidRPr="00F532B4">
              <w:rPr>
                <w:rFonts w:ascii="Times New Roman" w:hAnsi="Times New Roman" w:cs="Times New Roman"/>
                <w:sz w:val="24"/>
                <w:szCs w:val="24"/>
              </w:rPr>
              <w:t>Защита от опасного воздействия статического электричества»</w:t>
            </w:r>
            <w:r w:rsidR="0087219F" w:rsidRPr="00F532B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20</w:t>
            </w:r>
          </w:p>
          <w:p w:rsidR="00106392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z w:val="24"/>
                <w:szCs w:val="24"/>
              </w:rPr>
              <w:t>Государственный надзор, контроль за выполнением законодательства Российской Федерации об охране труда.</w:t>
            </w:r>
          </w:p>
          <w:p w:rsidR="0046782B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Требования к производственным, административным, вспомогательным и санитарно - бытовым помещениям.</w:t>
            </w:r>
          </w:p>
          <w:p w:rsidR="00A36C3C" w:rsidRPr="00F532B4" w:rsidRDefault="00A36C3C" w:rsidP="00B67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задание.</w:t>
            </w:r>
            <w:r w:rsidR="00B67E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67EFA" w:rsidRPr="00F532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рове</w:t>
            </w:r>
            <w:r w:rsidR="00B67EFA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 w:rsidR="00B67E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 выхлопных газов на СО, СН и сравнение с предельно допустимыми значениями.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21</w:t>
            </w:r>
          </w:p>
          <w:p w:rsidR="00A36C3C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Органы государственного специализированного надзора.</w:t>
            </w:r>
          </w:p>
          <w:p w:rsidR="0046782B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территориям, местам хранения сельскохозяйственной техники 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102949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памятку «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02949" w:rsidRPr="00F532B4">
              <w:rPr>
                <w:rFonts w:ascii="Times New Roman" w:hAnsi="Times New Roman" w:cs="Times New Roman"/>
                <w:sz w:val="24"/>
                <w:szCs w:val="24"/>
              </w:rPr>
              <w:t>езопасные условия труда в профессиональной деятельности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22</w:t>
            </w:r>
          </w:p>
          <w:p w:rsidR="00106392" w:rsidRPr="00F532B4" w:rsidRDefault="00A36C3C" w:rsidP="008721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социальное страхование.</w:t>
            </w:r>
          </w:p>
          <w:p w:rsidR="0046782B" w:rsidRPr="00F532B4" w:rsidRDefault="00A36C3C" w:rsidP="0087219F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Производственный шум и вибрация.</w:t>
            </w:r>
          </w:p>
          <w:p w:rsidR="00A36C3C" w:rsidRPr="00F532B4" w:rsidRDefault="00A36C3C" w:rsidP="0087219F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46782B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мероприятия по б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езопасности условий труда на производственном участке.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23</w:t>
            </w:r>
          </w:p>
          <w:p w:rsidR="00106392" w:rsidRPr="00F532B4" w:rsidRDefault="00A36C3C" w:rsidP="008721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и организационные основы охраны труда.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ТБ при </w:t>
            </w:r>
            <w:r w:rsidR="0046782B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работе внутри закрытых объемах</w:t>
            </w: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36C3C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46782B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Составить мероприятия по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организации технического обслуживания и ремонта сельскохозяйственной техники.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24</w:t>
            </w:r>
          </w:p>
          <w:p w:rsidR="00106392" w:rsidRPr="00F532B4" w:rsidRDefault="00A36C3C" w:rsidP="0087219F">
            <w:pPr>
              <w:tabs>
                <w:tab w:val="left" w:pos="1600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Обязательное социальное страхование от несчастных случаев на производстве и профессиональных заболеваний.</w:t>
            </w:r>
          </w:p>
          <w:p w:rsidR="00A36C3C" w:rsidRPr="00F532B4" w:rsidRDefault="00A36C3C" w:rsidP="0087219F">
            <w:pPr>
              <w:tabs>
                <w:tab w:val="left" w:pos="16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ТБ при э</w:t>
            </w:r>
            <w:r w:rsidR="0046782B" w:rsidRPr="00F532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ксплуатация паровых и водогрейных котлов.</w:t>
            </w:r>
          </w:p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</w:t>
            </w:r>
            <w:r w:rsidR="0046782B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памятку «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Правил технической эксплуатации электроустановок, электроинструмента, переносных светильников»</w:t>
            </w:r>
          </w:p>
        </w:tc>
      </w:tr>
      <w:tr w:rsidR="00A36C3C" w:rsidRPr="00F532B4" w:rsidTr="0029784B">
        <w:tc>
          <w:tcPr>
            <w:tcW w:w="9923" w:type="dxa"/>
          </w:tcPr>
          <w:p w:rsidR="00A36C3C" w:rsidRPr="00F532B4" w:rsidRDefault="00A36C3C" w:rsidP="008721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25</w:t>
            </w:r>
          </w:p>
          <w:p w:rsidR="00106392" w:rsidRPr="00F532B4" w:rsidRDefault="00A36C3C" w:rsidP="0087219F">
            <w:pPr>
              <w:keepNext/>
              <w:keepLine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06392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нормативно-правовых актов по охране труда. Организация охраны труда, основы управления ею.</w:t>
            </w:r>
          </w:p>
          <w:p w:rsidR="0046782B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6782B"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>Расследование и учет несчастных случаев на производстве и профессиональных</w:t>
            </w:r>
          </w:p>
          <w:p w:rsidR="00A36C3C" w:rsidRPr="00F532B4" w:rsidRDefault="0046782B" w:rsidP="0087219F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заболеваний.</w:t>
            </w:r>
          </w:p>
          <w:p w:rsidR="00A36C3C" w:rsidRPr="00F532B4" w:rsidRDefault="00A36C3C" w:rsidP="008721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2B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53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46782B" w:rsidRPr="00F532B4">
              <w:rPr>
                <w:rFonts w:ascii="Times New Roman" w:hAnsi="Times New Roman" w:cs="Times New Roman"/>
                <w:sz w:val="24"/>
                <w:szCs w:val="24"/>
              </w:rPr>
              <w:t>Заполнить журнал инструктажей.</w:t>
            </w:r>
          </w:p>
        </w:tc>
      </w:tr>
    </w:tbl>
    <w:p w:rsidR="005D55F2" w:rsidRPr="00F532B4" w:rsidRDefault="005D55F2" w:rsidP="005D55F2">
      <w:pPr>
        <w:jc w:val="right"/>
        <w:rPr>
          <w:rFonts w:ascii="Times New Roman" w:hAnsi="Times New Roman"/>
          <w:b/>
          <w:sz w:val="24"/>
          <w:szCs w:val="24"/>
        </w:rPr>
      </w:pPr>
    </w:p>
    <w:sectPr w:rsidR="005D55F2" w:rsidRPr="00F532B4" w:rsidSect="008F3649">
      <w:footerReference w:type="default" r:id="rId19"/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8D4" w:rsidRDefault="000258D4" w:rsidP="00026512">
      <w:pPr>
        <w:spacing w:after="0" w:line="240" w:lineRule="auto"/>
      </w:pPr>
      <w:r>
        <w:separator/>
      </w:r>
    </w:p>
  </w:endnote>
  <w:endnote w:type="continuationSeparator" w:id="0">
    <w:p w:rsidR="000258D4" w:rsidRDefault="000258D4" w:rsidP="00026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0180687"/>
      <w:docPartObj>
        <w:docPartGallery w:val="Page Numbers (Bottom of Page)"/>
        <w:docPartUnique/>
      </w:docPartObj>
    </w:sdtPr>
    <w:sdtEndPr/>
    <w:sdtContent>
      <w:p w:rsidR="00451765" w:rsidRDefault="00451765" w:rsidP="00B533E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706E">
          <w:rPr>
            <w:noProof/>
          </w:rPr>
          <w:t>912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765" w:rsidRDefault="00451765" w:rsidP="00B533E4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706E">
      <w:rPr>
        <w:noProof/>
      </w:rPr>
      <w:t>931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8D4" w:rsidRDefault="000258D4" w:rsidP="00026512">
      <w:pPr>
        <w:spacing w:after="0" w:line="240" w:lineRule="auto"/>
      </w:pPr>
      <w:r>
        <w:separator/>
      </w:r>
    </w:p>
  </w:footnote>
  <w:footnote w:type="continuationSeparator" w:id="0">
    <w:p w:rsidR="000258D4" w:rsidRDefault="000258D4" w:rsidP="00026512">
      <w:pPr>
        <w:spacing w:after="0" w:line="240" w:lineRule="auto"/>
      </w:pPr>
      <w:r>
        <w:continuationSeparator/>
      </w:r>
    </w:p>
  </w:footnote>
  <w:footnote w:id="1">
    <w:p w:rsidR="00451765" w:rsidRDefault="00451765" w:rsidP="004517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C1FCC"/>
    <w:multiLevelType w:val="hybridMultilevel"/>
    <w:tmpl w:val="BA689F54"/>
    <w:lvl w:ilvl="0" w:tplc="6B2014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3BF9"/>
    <w:multiLevelType w:val="hybridMultilevel"/>
    <w:tmpl w:val="E2C4F4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231CE"/>
    <w:multiLevelType w:val="hybridMultilevel"/>
    <w:tmpl w:val="A634A49E"/>
    <w:lvl w:ilvl="0" w:tplc="164A5588">
      <w:start w:val="3"/>
      <w:numFmt w:val="decimal"/>
      <w:lvlText w:val="%1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3" w15:restartNumberingAfterBreak="0">
    <w:nsid w:val="2E5D4EE3"/>
    <w:multiLevelType w:val="hybridMultilevel"/>
    <w:tmpl w:val="199AA3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52CCF"/>
    <w:multiLevelType w:val="hybridMultilevel"/>
    <w:tmpl w:val="838650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93C0A"/>
    <w:multiLevelType w:val="hybridMultilevel"/>
    <w:tmpl w:val="4B8EF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EF00AC"/>
    <w:multiLevelType w:val="hybridMultilevel"/>
    <w:tmpl w:val="CE5C5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92991"/>
    <w:multiLevelType w:val="hybridMultilevel"/>
    <w:tmpl w:val="AB3A49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93094"/>
    <w:multiLevelType w:val="hybridMultilevel"/>
    <w:tmpl w:val="97901D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9550D"/>
    <w:multiLevelType w:val="hybridMultilevel"/>
    <w:tmpl w:val="EC609BF0"/>
    <w:lvl w:ilvl="0" w:tplc="D5687AFE">
      <w:start w:val="2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8C5FC5"/>
    <w:multiLevelType w:val="hybridMultilevel"/>
    <w:tmpl w:val="BD668D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D6AFF"/>
    <w:multiLevelType w:val="hybridMultilevel"/>
    <w:tmpl w:val="0262CF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0"/>
  </w:num>
  <w:num w:numId="7">
    <w:abstractNumId w:val="5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1"/>
  </w:num>
  <w:num w:numId="11">
    <w:abstractNumId w:val="9"/>
  </w:num>
  <w:num w:numId="12">
    <w:abstractNumId w:val="7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6512"/>
    <w:rsid w:val="00023A43"/>
    <w:rsid w:val="000258D4"/>
    <w:rsid w:val="00026512"/>
    <w:rsid w:val="00045DFE"/>
    <w:rsid w:val="00073876"/>
    <w:rsid w:val="00087736"/>
    <w:rsid w:val="000B69BA"/>
    <w:rsid w:val="00102949"/>
    <w:rsid w:val="00106392"/>
    <w:rsid w:val="00161B00"/>
    <w:rsid w:val="001B047E"/>
    <w:rsid w:val="001C3075"/>
    <w:rsid w:val="001E5B22"/>
    <w:rsid w:val="001E7F15"/>
    <w:rsid w:val="001F5A3F"/>
    <w:rsid w:val="001F68EB"/>
    <w:rsid w:val="00203B54"/>
    <w:rsid w:val="0021033A"/>
    <w:rsid w:val="00242326"/>
    <w:rsid w:val="00293C40"/>
    <w:rsid w:val="0029755A"/>
    <w:rsid w:val="0029784B"/>
    <w:rsid w:val="002B02A4"/>
    <w:rsid w:val="002B709A"/>
    <w:rsid w:val="002C0ACD"/>
    <w:rsid w:val="002D2EF4"/>
    <w:rsid w:val="002D32EE"/>
    <w:rsid w:val="002F0D64"/>
    <w:rsid w:val="003064EB"/>
    <w:rsid w:val="00332252"/>
    <w:rsid w:val="0034086A"/>
    <w:rsid w:val="00364D81"/>
    <w:rsid w:val="00374369"/>
    <w:rsid w:val="003D21BB"/>
    <w:rsid w:val="003E5A7A"/>
    <w:rsid w:val="003F0F60"/>
    <w:rsid w:val="004154BA"/>
    <w:rsid w:val="00440F38"/>
    <w:rsid w:val="00451765"/>
    <w:rsid w:val="00451CBA"/>
    <w:rsid w:val="0045243C"/>
    <w:rsid w:val="00452C7A"/>
    <w:rsid w:val="00461DDF"/>
    <w:rsid w:val="0046782B"/>
    <w:rsid w:val="00493FB0"/>
    <w:rsid w:val="00497FD3"/>
    <w:rsid w:val="004D5DAA"/>
    <w:rsid w:val="004F06BB"/>
    <w:rsid w:val="00502368"/>
    <w:rsid w:val="00536493"/>
    <w:rsid w:val="005364B6"/>
    <w:rsid w:val="00540985"/>
    <w:rsid w:val="00571352"/>
    <w:rsid w:val="00572058"/>
    <w:rsid w:val="00582D4F"/>
    <w:rsid w:val="005A4150"/>
    <w:rsid w:val="005B2091"/>
    <w:rsid w:val="005B738F"/>
    <w:rsid w:val="005C768E"/>
    <w:rsid w:val="005D55F2"/>
    <w:rsid w:val="005F1C08"/>
    <w:rsid w:val="005F22F6"/>
    <w:rsid w:val="006115EB"/>
    <w:rsid w:val="0061550C"/>
    <w:rsid w:val="00642816"/>
    <w:rsid w:val="0068227D"/>
    <w:rsid w:val="00685515"/>
    <w:rsid w:val="006E41B7"/>
    <w:rsid w:val="006E457F"/>
    <w:rsid w:val="006F0DD5"/>
    <w:rsid w:val="00784738"/>
    <w:rsid w:val="007A0882"/>
    <w:rsid w:val="007D40D4"/>
    <w:rsid w:val="007E2759"/>
    <w:rsid w:val="00815AB4"/>
    <w:rsid w:val="008271F6"/>
    <w:rsid w:val="008344DE"/>
    <w:rsid w:val="008713F2"/>
    <w:rsid w:val="0087219F"/>
    <w:rsid w:val="00881F28"/>
    <w:rsid w:val="00897882"/>
    <w:rsid w:val="008B24D6"/>
    <w:rsid w:val="008B4F49"/>
    <w:rsid w:val="008F3649"/>
    <w:rsid w:val="0090310F"/>
    <w:rsid w:val="009065AC"/>
    <w:rsid w:val="00914AB1"/>
    <w:rsid w:val="009323A8"/>
    <w:rsid w:val="0096706E"/>
    <w:rsid w:val="009C363A"/>
    <w:rsid w:val="009D1644"/>
    <w:rsid w:val="009D29E7"/>
    <w:rsid w:val="009D4C88"/>
    <w:rsid w:val="009D785A"/>
    <w:rsid w:val="00A200FE"/>
    <w:rsid w:val="00A264EC"/>
    <w:rsid w:val="00A324FB"/>
    <w:rsid w:val="00A36C3C"/>
    <w:rsid w:val="00A42934"/>
    <w:rsid w:val="00A528A6"/>
    <w:rsid w:val="00A70627"/>
    <w:rsid w:val="00A70B9B"/>
    <w:rsid w:val="00A96194"/>
    <w:rsid w:val="00AC0529"/>
    <w:rsid w:val="00AD64C9"/>
    <w:rsid w:val="00B33E09"/>
    <w:rsid w:val="00B533E4"/>
    <w:rsid w:val="00B53E74"/>
    <w:rsid w:val="00B67EFA"/>
    <w:rsid w:val="00B91975"/>
    <w:rsid w:val="00BC46B9"/>
    <w:rsid w:val="00C253FC"/>
    <w:rsid w:val="00C64978"/>
    <w:rsid w:val="00C71850"/>
    <w:rsid w:val="00C83344"/>
    <w:rsid w:val="00D32AE8"/>
    <w:rsid w:val="00D460B1"/>
    <w:rsid w:val="00D518BC"/>
    <w:rsid w:val="00D9440F"/>
    <w:rsid w:val="00DB617C"/>
    <w:rsid w:val="00DB7077"/>
    <w:rsid w:val="00DD450C"/>
    <w:rsid w:val="00DE1F80"/>
    <w:rsid w:val="00E45813"/>
    <w:rsid w:val="00E47EE3"/>
    <w:rsid w:val="00E77E3A"/>
    <w:rsid w:val="00E8595D"/>
    <w:rsid w:val="00EB175B"/>
    <w:rsid w:val="00EE3AA6"/>
    <w:rsid w:val="00EF3792"/>
    <w:rsid w:val="00EF73F3"/>
    <w:rsid w:val="00F42FC4"/>
    <w:rsid w:val="00F532B4"/>
    <w:rsid w:val="00F549B0"/>
    <w:rsid w:val="00F62B12"/>
    <w:rsid w:val="00F64AFB"/>
    <w:rsid w:val="00F65DC2"/>
    <w:rsid w:val="00F66E1A"/>
    <w:rsid w:val="00F72D06"/>
    <w:rsid w:val="00F830B9"/>
    <w:rsid w:val="00F8517B"/>
    <w:rsid w:val="00FA6A20"/>
    <w:rsid w:val="00FB316D"/>
    <w:rsid w:val="00FD0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829FE-627D-499B-8F13-86D74BFD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5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978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7185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6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6512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unhideWhenUsed/>
    <w:rsid w:val="00026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026512"/>
  </w:style>
  <w:style w:type="character" w:customStyle="1" w:styleId="20">
    <w:name w:val="Заголовок 2 Знак"/>
    <w:basedOn w:val="a0"/>
    <w:link w:val="2"/>
    <w:uiPriority w:val="99"/>
    <w:rsid w:val="00C71850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7">
    <w:name w:val="No Spacing"/>
    <w:uiPriority w:val="1"/>
    <w:qFormat/>
    <w:rsid w:val="00C71850"/>
    <w:pPr>
      <w:spacing w:after="0" w:line="240" w:lineRule="auto"/>
    </w:pPr>
    <w:rPr>
      <w:rFonts w:eastAsiaTheme="minorEastAsia"/>
      <w:lang w:eastAsia="ru-RU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C71850"/>
    <w:pPr>
      <w:ind w:left="720"/>
      <w:contextualSpacing/>
    </w:pPr>
    <w:rPr>
      <w:rFonts w:eastAsiaTheme="minorHAnsi"/>
      <w:lang w:eastAsia="en-US"/>
    </w:rPr>
  </w:style>
  <w:style w:type="table" w:styleId="aa">
    <w:name w:val="Table Grid"/>
    <w:basedOn w:val="a1"/>
    <w:uiPriority w:val="59"/>
    <w:rsid w:val="00C71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C71850"/>
  </w:style>
  <w:style w:type="character" w:customStyle="1" w:styleId="52">
    <w:name w:val="Заголовок №52"/>
    <w:rsid w:val="00C71850"/>
    <w:rPr>
      <w:b/>
      <w:bCs w:val="0"/>
      <w:sz w:val="32"/>
      <w:shd w:val="clear" w:color="auto" w:fill="FFFFFF"/>
    </w:rPr>
  </w:style>
  <w:style w:type="paragraph" w:customStyle="1" w:styleId="ConsPlusNormal">
    <w:name w:val="ConsPlusNormal"/>
    <w:rsid w:val="00C718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Emphasis"/>
    <w:link w:val="11"/>
    <w:qFormat/>
    <w:rsid w:val="00C71850"/>
    <w:rPr>
      <w:i/>
      <w:iCs/>
    </w:rPr>
  </w:style>
  <w:style w:type="character" w:styleId="ac">
    <w:name w:val="Hyperlink"/>
    <w:basedOn w:val="a0"/>
    <w:uiPriority w:val="99"/>
    <w:unhideWhenUsed/>
    <w:rsid w:val="00451CBA"/>
    <w:rPr>
      <w:color w:val="0000FF"/>
      <w:u w:val="single"/>
    </w:rPr>
  </w:style>
  <w:style w:type="character" w:customStyle="1" w:styleId="FontStyle44">
    <w:name w:val="Font Style44"/>
    <w:uiPriority w:val="99"/>
    <w:rsid w:val="00451CBA"/>
    <w:rPr>
      <w:rFonts w:ascii="Times New Roman" w:hAnsi="Times New Roman" w:cs="Times New Roman"/>
      <w:sz w:val="26"/>
      <w:szCs w:val="26"/>
    </w:rPr>
  </w:style>
  <w:style w:type="character" w:styleId="ad">
    <w:name w:val="Strong"/>
    <w:qFormat/>
    <w:rsid w:val="00451CBA"/>
    <w:rPr>
      <w:b/>
      <w:bCs/>
    </w:rPr>
  </w:style>
  <w:style w:type="character" w:customStyle="1" w:styleId="ae">
    <w:name w:val="Основной текст_"/>
    <w:basedOn w:val="a0"/>
    <w:link w:val="3"/>
    <w:rsid w:val="005D55F2"/>
    <w:rPr>
      <w:shd w:val="clear" w:color="auto" w:fill="FFFFFF"/>
    </w:rPr>
  </w:style>
  <w:style w:type="paragraph" w:customStyle="1" w:styleId="3">
    <w:name w:val="Основной текст3"/>
    <w:basedOn w:val="a"/>
    <w:link w:val="ae"/>
    <w:rsid w:val="005D55F2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eastAsiaTheme="minorHAnsi"/>
      <w:lang w:eastAsia="en-US"/>
    </w:rPr>
  </w:style>
  <w:style w:type="character" w:customStyle="1" w:styleId="af">
    <w:name w:val="Основной текст + Курсив"/>
    <w:basedOn w:val="ae"/>
    <w:rsid w:val="005D55F2"/>
    <w:rPr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1">
    <w:name w:val="Заголовок №2"/>
    <w:basedOn w:val="a0"/>
    <w:rsid w:val="00A36C3C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">
    <w:name w:val="Заголовок №1"/>
    <w:basedOn w:val="a0"/>
    <w:rsid w:val="00A36C3C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paragraph" w:customStyle="1" w:styleId="Standard">
    <w:name w:val="Standard"/>
    <w:rsid w:val="00497FD3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30">
    <w:name w:val="toc 3"/>
    <w:basedOn w:val="a"/>
    <w:next w:val="a"/>
    <w:autoRedefine/>
    <w:uiPriority w:val="39"/>
    <w:rsid w:val="00497FD3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DB61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0">
    <w:name w:val="Раздел 1.1"/>
    <w:basedOn w:val="af0"/>
    <w:qFormat/>
    <w:rsid w:val="00451765"/>
    <w:pPr>
      <w:numPr>
        <w:ilvl w:val="0"/>
      </w:numPr>
      <w:spacing w:after="120"/>
      <w:ind w:firstLine="709"/>
      <w:outlineLvl w:val="1"/>
    </w:pPr>
    <w:rPr>
      <w:rFonts w:ascii="Times New Roman Полужирный" w:eastAsia="Times New Roman" w:hAnsi="Times New Roman Полужирный" w:cs="Times New Roman"/>
      <w:b/>
      <w:color w:val="000000"/>
      <w:spacing w:val="0"/>
      <w:sz w:val="24"/>
      <w:szCs w:val="20"/>
    </w:rPr>
  </w:style>
  <w:style w:type="paragraph" w:customStyle="1" w:styleId="Footnote">
    <w:name w:val="Footnote"/>
    <w:basedOn w:val="a"/>
    <w:rsid w:val="0045176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Выделение1"/>
    <w:link w:val="ab"/>
    <w:rsid w:val="00451765"/>
    <w:pPr>
      <w:spacing w:after="0" w:line="240" w:lineRule="auto"/>
    </w:pPr>
    <w:rPr>
      <w:i/>
      <w:iCs/>
    </w:rPr>
  </w:style>
  <w:style w:type="paragraph" w:styleId="af0">
    <w:name w:val="Subtitle"/>
    <w:basedOn w:val="a"/>
    <w:next w:val="a"/>
    <w:link w:val="af1"/>
    <w:uiPriority w:val="11"/>
    <w:qFormat/>
    <w:rsid w:val="00451765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451765"/>
    <w:rPr>
      <w:rFonts w:eastAsiaTheme="minorEastAsia"/>
      <w:color w:val="5A5A5A" w:themeColor="text1" w:themeTint="A5"/>
      <w:spacing w:val="15"/>
      <w:lang w:eastAsia="ru-RU"/>
    </w:rPr>
  </w:style>
  <w:style w:type="paragraph" w:customStyle="1" w:styleId="13">
    <w:name w:val="Раздел 1"/>
    <w:basedOn w:val="1"/>
    <w:qFormat/>
    <w:rsid w:val="0029784B"/>
    <w:pPr>
      <w:keepLines w:val="0"/>
      <w:spacing w:before="0" w:beforeAutospacing="1" w:after="120" w:afterAutospacing="1" w:line="240" w:lineRule="auto"/>
      <w:jc w:val="center"/>
    </w:pPr>
    <w:rPr>
      <w:rFonts w:ascii="Times New Roman Полужирный" w:eastAsia="Times New Roman" w:hAnsi="Times New Roman Полужирный" w:cs="Times New Roman"/>
      <w:b/>
      <w:caps/>
      <w:color w:val="000000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29784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1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lanbook.com/" TargetMode="External"/><Relationship Id="rId13" Type="http://schemas.openxmlformats.org/officeDocument/2006/relationships/hyperlink" Target="https://tehnoprogress.ru/edu/short-term/obuchenie-po-okhrane-truda-i-proverka-znaniy-trebovaniy-okhrany-truda.html?cm_id=1017670215_50788831420_248128717898_kwd-324439090714_c__s_&amp;cm_id=1017670215_50788831420_248128717898_kwd-324439090714_c__s_&amp;gclid=EAIaIQobChMIi4Xdoa2h7QIVyOFRCh1JEQzGEAAYAyAAEgKo9PD_BwE" TargetMode="External"/><Relationship Id="rId18" Type="http://schemas.openxmlformats.org/officeDocument/2006/relationships/hyperlink" Target="http://xn--80aqa2d.xn--p1ai/files/2018-10-29-4f1c3018-f2ef-4d97-bd3e-9ed476ffe5cb.pd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s://www.unitalm.ru/blog/top-12-besplatnyh-internet-resursov-po-ohrane-truda/" TargetMode="External"/><Relationship Id="rId17" Type="http://schemas.openxmlformats.org/officeDocument/2006/relationships/hyperlink" Target="http://library.nuft.edu.ua/ebook/file/ohrana_truda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rykovodstvo.ru/instr/124366/index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ospektnauki.ru/ebooks/index-usavm.ph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tehdoc.ru/" TargetMode="External"/><Relationship Id="rId10" Type="http://schemas.openxmlformats.org/officeDocument/2006/relationships/hyperlink" Target="http://www.academia-moscow.ru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biblioclub.ru/" TargetMode="External"/><Relationship Id="rId14" Type="http://schemas.openxmlformats.org/officeDocument/2006/relationships/hyperlink" Target="https://studopedia.ru/6_26671_elektronnie-resursi-po-voprosam-ohrani-trud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25</Pages>
  <Words>7861</Words>
  <Characters>44812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Леново1</dc:creator>
  <cp:lastModifiedBy>pc</cp:lastModifiedBy>
  <cp:revision>28</cp:revision>
  <cp:lastPrinted>2021-06-11T02:37:00Z</cp:lastPrinted>
  <dcterms:created xsi:type="dcterms:W3CDTF">2018-06-12T13:32:00Z</dcterms:created>
  <dcterms:modified xsi:type="dcterms:W3CDTF">2026-10-02T05:29:00Z</dcterms:modified>
</cp:coreProperties>
</file>