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87E" w:rsidRPr="00801671" w:rsidRDefault="0034387E" w:rsidP="00801671">
      <w:pPr>
        <w:pStyle w:val="a4"/>
        <w:rPr>
          <w:color w:val="0070C0"/>
        </w:rPr>
      </w:pPr>
      <w:r w:rsidRPr="00801671">
        <w:rPr>
          <w:color w:val="0070C0"/>
        </w:rPr>
        <w:t xml:space="preserve">Советы и рекомендации выпускникам по выбору профессии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Выбор профессии — не минутное дело, оно может оказаться самым трудным выбором в твоей жизни!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Подумай, чем бы хотелось заниматься именно тебе. Обязательно размышляй над тем, как осуществить свою мечту. Не останавливайся на мысли: “Я буду бизнесменом”.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Не старайся поступать туда, куда хотят поступить твои друзья. Поверь, ты найдешь себе новых друзей, тем более что вы будете заниматься тем, что вам интересно.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Разузнай больше о той профессии, какую хочется тебе выбрать. Если это возможно, побывай в том месте, где, как ты предполагаешь, тебе придется работать впоследствии, поговори с людьми, которые уже занимаются этим делом.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Отдавай себе отчет, что решение не может быть абсолютным и что в любое время в твоей жизни могут произойти перемены.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Попробуй </w:t>
      </w:r>
      <w:proofErr w:type="spellStart"/>
      <w:r w:rsidRPr="00801671">
        <w:rPr>
          <w:rFonts w:ascii="Times New Roman" w:hAnsi="Times New Roman" w:cs="Times New Roman"/>
          <w:color w:val="0070C0"/>
          <w:sz w:val="28"/>
          <w:szCs w:val="28"/>
        </w:rPr>
        <w:t>протестироваться</w:t>
      </w:r>
      <w:proofErr w:type="spellEnd"/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у психолога школы. Тесты могут помочь выбрать правильное направление.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Постарайся не заблуждаться по поводу своих возможностей. Лучше осознавать свои реальные силы, чем падать с высоты, которую наметил, но не осилил.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Иногда полезно начинать свою карьеру с практики, а не с теории. Напри мер, многие удачливые врачи начинали работать медсестрами или ме</w:t>
      </w:r>
      <w:proofErr w:type="gramStart"/>
      <w:r w:rsidRPr="00801671">
        <w:rPr>
          <w:rFonts w:ascii="Times New Roman" w:hAnsi="Times New Roman" w:cs="Times New Roman"/>
          <w:color w:val="0070C0"/>
          <w:sz w:val="28"/>
          <w:szCs w:val="28"/>
        </w:rPr>
        <w:t>д-</w:t>
      </w:r>
      <w:proofErr w:type="gramEnd"/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братьями.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Постарайся обратить особое внимание </w:t>
      </w:r>
      <w:proofErr w:type="gramStart"/>
      <w:r w:rsidRPr="00801671">
        <w:rPr>
          <w:rFonts w:ascii="Times New Roman" w:hAnsi="Times New Roman" w:cs="Times New Roman"/>
          <w:color w:val="0070C0"/>
          <w:sz w:val="28"/>
          <w:szCs w:val="28"/>
        </w:rPr>
        <w:t>на те</w:t>
      </w:r>
      <w:proofErr w:type="gramEnd"/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предметы, которые необходимы для поступления в выбранное учебное заведение.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Не откладывай на завтра то, что можно узнать сегодня. Пытайся узнать все: как поступают, как учатся, как устраиваются работать после окончания обучения. Это поможет сложиться представлению о том, что делать дальше. </w:t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sym w:font="Symbol" w:char="F0B7"/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Старайся участвовать во внеклассных мероприятиях — это поможет тебе научиться общению и правильному поведению в коллективе. </w:t>
      </w: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87E" w:rsidRPr="00801671" w:rsidRDefault="0034387E" w:rsidP="0034387E">
      <w:pPr>
        <w:ind w:firstLine="567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34387E" w:rsidRPr="00801671" w:rsidRDefault="0034387E" w:rsidP="008E03A3">
      <w:pPr>
        <w:ind w:firstLine="56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Правила выбора профессии:</w:t>
      </w:r>
    </w:p>
    <w:p w:rsidR="0034387E" w:rsidRPr="00801671" w:rsidRDefault="0034387E" w:rsidP="003438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>Необходимо изучить как можно больше профессий, определить, какие профессии и специалисты необходимы в регионе, где ты проживаешь.</w:t>
      </w:r>
    </w:p>
    <w:p w:rsidR="0034387E" w:rsidRPr="00801671" w:rsidRDefault="0034387E" w:rsidP="003438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proofErr w:type="gramStart"/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Важно изучить самого себя (интересы, склонности, способности, темперамент, черты характера, особенности познавательных процессов, здоровье, самооценку, уровень притязаний и др.). </w:t>
      </w:r>
      <w:proofErr w:type="gramEnd"/>
    </w:p>
    <w:p w:rsidR="0034387E" w:rsidRPr="00801671" w:rsidRDefault="0034387E" w:rsidP="003438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Следует выбрать наиболее привлекательную, подходящую профессию. </w:t>
      </w:r>
    </w:p>
    <w:p w:rsidR="0034387E" w:rsidRPr="00801671" w:rsidRDefault="0034387E" w:rsidP="003438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Подробно изучить выбранную профессию: ознакомиться с </w:t>
      </w:r>
      <w:proofErr w:type="spellStart"/>
      <w:r w:rsidRPr="00801671">
        <w:rPr>
          <w:rFonts w:ascii="Times New Roman" w:hAnsi="Times New Roman" w:cs="Times New Roman"/>
          <w:color w:val="0070C0"/>
          <w:sz w:val="28"/>
          <w:szCs w:val="28"/>
        </w:rPr>
        <w:t>профессиограммой</w:t>
      </w:r>
      <w:proofErr w:type="spellEnd"/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, определить формулу профессии, уточнить содержание, условия труда и требования, предъявляемые профессией к человеку. </w:t>
      </w:r>
    </w:p>
    <w:p w:rsidR="0034387E" w:rsidRPr="00801671" w:rsidRDefault="0034387E" w:rsidP="003438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Изучить возможности ее приобретения и перспективы профессионального роста. Попробовать свои силы в выбранной профессии (в кружках по интересам, практикумах и др.). </w:t>
      </w:r>
    </w:p>
    <w:p w:rsidR="0034387E" w:rsidRPr="00801671" w:rsidRDefault="0034387E" w:rsidP="003438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Сравнить полученные знания о профессии со своими возможностями, </w:t>
      </w:r>
      <w:proofErr w:type="gramStart"/>
      <w:r w:rsidRPr="00801671">
        <w:rPr>
          <w:rFonts w:ascii="Times New Roman" w:hAnsi="Times New Roman" w:cs="Times New Roman"/>
          <w:color w:val="0070C0"/>
          <w:sz w:val="28"/>
          <w:szCs w:val="28"/>
        </w:rPr>
        <w:t>по</w:t>
      </w:r>
      <w:proofErr w:type="gramEnd"/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 советоваться с родителями, учителями, врачами, психологом, получить </w:t>
      </w:r>
      <w:proofErr w:type="spellStart"/>
      <w:r w:rsidRPr="00801671">
        <w:rPr>
          <w:rFonts w:ascii="Times New Roman" w:hAnsi="Times New Roman" w:cs="Times New Roman"/>
          <w:color w:val="0070C0"/>
          <w:sz w:val="28"/>
          <w:szCs w:val="28"/>
        </w:rPr>
        <w:t>квалифицированнуюпрофконсультацию</w:t>
      </w:r>
      <w:proofErr w:type="spellEnd"/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. </w:t>
      </w:r>
    </w:p>
    <w:p w:rsidR="0034387E" w:rsidRPr="00801671" w:rsidRDefault="0034387E" w:rsidP="0034387E">
      <w:pPr>
        <w:pStyle w:val="a3"/>
        <w:numPr>
          <w:ilvl w:val="0"/>
          <w:numId w:val="2"/>
        </w:numPr>
        <w:ind w:left="0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Выбрав для себя будущую профессию, необходимо проявлять настойчивость в реализации намерения и овладении профессией в совершенстве. </w:t>
      </w:r>
    </w:p>
    <w:p w:rsidR="0034387E" w:rsidRPr="00801671" w:rsidRDefault="0034387E" w:rsidP="008E03A3">
      <w:pPr>
        <w:ind w:firstLine="567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b/>
          <w:color w:val="0070C0"/>
          <w:sz w:val="28"/>
          <w:szCs w:val="28"/>
        </w:rPr>
        <w:t>Ошибки и затруднения при выборе профессии</w:t>
      </w:r>
      <w:r w:rsidRPr="00801671">
        <w:rPr>
          <w:rFonts w:ascii="Times New Roman" w:hAnsi="Times New Roman" w:cs="Times New Roman"/>
          <w:color w:val="0070C0"/>
          <w:sz w:val="28"/>
          <w:szCs w:val="28"/>
        </w:rPr>
        <w:t>.</w:t>
      </w:r>
    </w:p>
    <w:p w:rsidR="0034387E" w:rsidRPr="00801671" w:rsidRDefault="0034387E" w:rsidP="008E03A3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Отношение к выбору профессии как к выбору пожизненного пристанища, ориентация сразу на профессию высокой квалификации. </w:t>
      </w:r>
    </w:p>
    <w:p w:rsidR="0034387E" w:rsidRPr="00801671" w:rsidRDefault="0034387E" w:rsidP="008E03A3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Существующие предрассудки, когда некоторые важные для общества профессии и занятия считаются недостойными, неприличными. </w:t>
      </w:r>
    </w:p>
    <w:p w:rsidR="0034387E" w:rsidRPr="00801671" w:rsidRDefault="0034387E" w:rsidP="008E03A3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Выбор профессии «за компанию», чтобы не отстать от друзей. </w:t>
      </w:r>
    </w:p>
    <w:p w:rsidR="0034387E" w:rsidRPr="00801671" w:rsidRDefault="0034387E" w:rsidP="008E03A3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Перенос отношения к представителю какой-нибудь профессии на саму профессию. </w:t>
      </w:r>
    </w:p>
    <w:p w:rsidR="0034387E" w:rsidRPr="00801671" w:rsidRDefault="0034387E" w:rsidP="008E03A3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Увлечение только внешней или какой-либо частной стороной профессии. </w:t>
      </w:r>
    </w:p>
    <w:p w:rsidR="0034387E" w:rsidRPr="00801671" w:rsidRDefault="0034387E" w:rsidP="008E03A3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bookmarkEnd w:id="0"/>
      <w:r w:rsidRPr="00801671">
        <w:rPr>
          <w:rFonts w:ascii="Times New Roman" w:hAnsi="Times New Roman" w:cs="Times New Roman"/>
          <w:color w:val="0070C0"/>
          <w:sz w:val="28"/>
          <w:szCs w:val="28"/>
        </w:rPr>
        <w:t>Устарелые представления о характере труда в некоторых средствах производства.</w:t>
      </w:r>
    </w:p>
    <w:p w:rsidR="0034387E" w:rsidRPr="00801671" w:rsidRDefault="0034387E" w:rsidP="008E03A3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 xml:space="preserve">Неумение разбираться в своих личных качествах, склонностях, способностях, подготовленности. </w:t>
      </w:r>
    </w:p>
    <w:p w:rsidR="00665EB4" w:rsidRPr="00801671" w:rsidRDefault="0034387E" w:rsidP="008E03A3">
      <w:pPr>
        <w:pStyle w:val="a3"/>
        <w:numPr>
          <w:ilvl w:val="0"/>
          <w:numId w:val="3"/>
        </w:numPr>
        <w:ind w:left="142" w:firstLine="284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801671">
        <w:rPr>
          <w:rFonts w:ascii="Times New Roman" w:hAnsi="Times New Roman" w:cs="Times New Roman"/>
          <w:color w:val="0070C0"/>
          <w:sz w:val="28"/>
          <w:szCs w:val="28"/>
        </w:rPr>
        <w:t>Незнание или недооценка своих физических особенностей, недостатков, существенных при выборе профессии</w:t>
      </w:r>
    </w:p>
    <w:sectPr w:rsidR="00665EB4" w:rsidRPr="00801671" w:rsidSect="00801671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969B8"/>
    <w:multiLevelType w:val="hybridMultilevel"/>
    <w:tmpl w:val="FBB855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C8151DC"/>
    <w:multiLevelType w:val="hybridMultilevel"/>
    <w:tmpl w:val="4B08FB2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CE13FF"/>
    <w:multiLevelType w:val="hybridMultilevel"/>
    <w:tmpl w:val="99B40EF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355D"/>
    <w:rsid w:val="0034387E"/>
    <w:rsid w:val="003F68D6"/>
    <w:rsid w:val="00665EB4"/>
    <w:rsid w:val="00801671"/>
    <w:rsid w:val="008E03A3"/>
    <w:rsid w:val="009A355D"/>
    <w:rsid w:val="00B36BC0"/>
    <w:rsid w:val="00F60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7E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016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801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8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522</Words>
  <Characters>2977</Characters>
  <Application>Microsoft Office Word</Application>
  <DocSecurity>0</DocSecurity>
  <Lines>24</Lines>
  <Paragraphs>6</Paragraphs>
  <ScaleCrop>false</ScaleCrop>
  <Company>DNA Project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Библиотека</cp:lastModifiedBy>
  <cp:revision>6</cp:revision>
  <dcterms:created xsi:type="dcterms:W3CDTF">2017-01-12T06:21:00Z</dcterms:created>
  <dcterms:modified xsi:type="dcterms:W3CDTF">2017-01-26T05:25:00Z</dcterms:modified>
</cp:coreProperties>
</file>