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FC" w:rsidRPr="00F229D9" w:rsidRDefault="00B43AFC" w:rsidP="00B43AFC">
      <w:pPr>
        <w:spacing w:after="0" w:line="360" w:lineRule="auto"/>
        <w:jc w:val="center"/>
        <w:rPr>
          <w:szCs w:val="24"/>
        </w:rPr>
      </w:pPr>
      <w:r w:rsidRPr="00F229D9">
        <w:rPr>
          <w:szCs w:val="24"/>
        </w:rPr>
        <w:t>Министерство образования и науки Хабаровского края</w:t>
      </w:r>
    </w:p>
    <w:p w:rsidR="00B43AFC" w:rsidRPr="00F229D9" w:rsidRDefault="00B43AFC" w:rsidP="00B43AFC">
      <w:pPr>
        <w:spacing w:after="0" w:line="360" w:lineRule="auto"/>
        <w:jc w:val="center"/>
        <w:rPr>
          <w:szCs w:val="24"/>
        </w:rPr>
      </w:pPr>
      <w:r w:rsidRPr="00F229D9">
        <w:rPr>
          <w:szCs w:val="24"/>
        </w:rPr>
        <w:t xml:space="preserve">Краевое государственное бюджетное </w:t>
      </w:r>
    </w:p>
    <w:p w:rsidR="00B43AFC" w:rsidRPr="00F229D9" w:rsidRDefault="00B43AFC" w:rsidP="00B43AFC">
      <w:pPr>
        <w:spacing w:after="0" w:line="360" w:lineRule="auto"/>
        <w:jc w:val="center"/>
        <w:rPr>
          <w:szCs w:val="24"/>
        </w:rPr>
      </w:pPr>
      <w:r w:rsidRPr="00F229D9">
        <w:rPr>
          <w:szCs w:val="24"/>
        </w:rPr>
        <w:t xml:space="preserve">профессиональное образовательное учреждение </w:t>
      </w:r>
    </w:p>
    <w:p w:rsidR="00B43AFC" w:rsidRPr="00F229D9" w:rsidRDefault="00B43AFC" w:rsidP="00B43AFC">
      <w:pPr>
        <w:spacing w:after="0" w:line="360" w:lineRule="auto"/>
        <w:jc w:val="center"/>
        <w:rPr>
          <w:szCs w:val="24"/>
        </w:rPr>
      </w:pPr>
      <w:r w:rsidRPr="00F229D9">
        <w:rPr>
          <w:szCs w:val="24"/>
        </w:rPr>
        <w:t xml:space="preserve"> Хорский агропромышленный техникум </w:t>
      </w:r>
    </w:p>
    <w:p w:rsidR="00015651" w:rsidRDefault="00015651" w:rsidP="00015651">
      <w:pPr>
        <w:jc w:val="center"/>
      </w:pPr>
    </w:p>
    <w:p w:rsidR="00B43AFC" w:rsidRPr="00F66B1B" w:rsidRDefault="00B43AFC" w:rsidP="002531D2">
      <w:pPr>
        <w:pStyle w:val="a7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66B1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</w:t>
      </w:r>
    </w:p>
    <w:p w:rsidR="00015651" w:rsidRDefault="00015651" w:rsidP="00B43AFC">
      <w:pPr>
        <w:jc w:val="right"/>
      </w:pPr>
    </w:p>
    <w:p w:rsidR="00015651" w:rsidRDefault="00015651" w:rsidP="00015651">
      <w:pPr>
        <w:jc w:val="center"/>
      </w:pPr>
    </w:p>
    <w:p w:rsidR="002531D2" w:rsidRDefault="002531D2" w:rsidP="00015651">
      <w:pPr>
        <w:jc w:val="center"/>
      </w:pPr>
    </w:p>
    <w:p w:rsidR="002531D2" w:rsidRDefault="002531D2" w:rsidP="00015651">
      <w:pPr>
        <w:jc w:val="center"/>
      </w:pPr>
    </w:p>
    <w:p w:rsidR="002531D2" w:rsidRDefault="002531D2" w:rsidP="00015651">
      <w:pPr>
        <w:jc w:val="center"/>
      </w:pPr>
    </w:p>
    <w:p w:rsidR="002531D2" w:rsidRDefault="002531D2" w:rsidP="00015651">
      <w:pPr>
        <w:jc w:val="center"/>
      </w:pPr>
    </w:p>
    <w:p w:rsidR="00015651" w:rsidRDefault="00015651" w:rsidP="00015651">
      <w:bookmarkStart w:id="0" w:name="_GoBack"/>
      <w:bookmarkEnd w:id="0"/>
    </w:p>
    <w:p w:rsidR="00015651" w:rsidRDefault="00015651" w:rsidP="00B43AFC">
      <w:pPr>
        <w:jc w:val="center"/>
        <w:rPr>
          <w:sz w:val="28"/>
          <w:szCs w:val="28"/>
        </w:rPr>
      </w:pPr>
      <w:r w:rsidRPr="00A601E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факультатива</w:t>
      </w:r>
    </w:p>
    <w:p w:rsidR="00B43AFC" w:rsidRDefault="00B43AFC" w:rsidP="0001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«ВИВАТ, РОССИЯ!»</w:t>
      </w:r>
    </w:p>
    <w:p w:rsidR="00015651" w:rsidRDefault="00015651" w:rsidP="00015651">
      <w:pPr>
        <w:jc w:val="center"/>
        <w:rPr>
          <w:sz w:val="28"/>
          <w:szCs w:val="28"/>
        </w:rPr>
      </w:pPr>
    </w:p>
    <w:p w:rsidR="00B43AFC" w:rsidRDefault="00B43AFC" w:rsidP="00015651">
      <w:pPr>
        <w:jc w:val="center"/>
        <w:rPr>
          <w:sz w:val="28"/>
          <w:szCs w:val="28"/>
        </w:rPr>
      </w:pPr>
    </w:p>
    <w:p w:rsidR="00015651" w:rsidRDefault="00015651" w:rsidP="00015651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BF7A4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43AFC">
        <w:rPr>
          <w:sz w:val="28"/>
          <w:szCs w:val="28"/>
        </w:rPr>
        <w:t>преподаватель истории Залевская С.В.</w:t>
      </w:r>
    </w:p>
    <w:p w:rsidR="00015651" w:rsidRDefault="00015651" w:rsidP="000156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Default="00B43AFC" w:rsidP="00015651">
      <w:pPr>
        <w:rPr>
          <w:sz w:val="28"/>
          <w:szCs w:val="28"/>
        </w:rPr>
      </w:pPr>
    </w:p>
    <w:p w:rsidR="00B43AFC" w:rsidRPr="00B43AFC" w:rsidRDefault="00B43AFC" w:rsidP="00B43AFC">
      <w:pPr>
        <w:jc w:val="center"/>
        <w:rPr>
          <w:sz w:val="28"/>
          <w:szCs w:val="28"/>
        </w:rPr>
      </w:pPr>
      <w:r>
        <w:rPr>
          <w:sz w:val="28"/>
          <w:szCs w:val="28"/>
        </w:rPr>
        <w:t>п. Хор, 201</w:t>
      </w:r>
      <w:r w:rsidR="00B85609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015651" w:rsidRPr="009178BE" w:rsidRDefault="00015651" w:rsidP="00015651">
      <w:pPr>
        <w:pStyle w:val="Default"/>
        <w:jc w:val="center"/>
        <w:rPr>
          <w:b/>
          <w:bCs/>
        </w:rPr>
      </w:pPr>
      <w:r w:rsidRPr="009178BE">
        <w:rPr>
          <w:b/>
          <w:bCs/>
        </w:rPr>
        <w:lastRenderedPageBreak/>
        <w:t>Пояснительная записка</w:t>
      </w:r>
    </w:p>
    <w:p w:rsidR="00015651" w:rsidRPr="009178BE" w:rsidRDefault="00015651" w:rsidP="00015651">
      <w:pPr>
        <w:pStyle w:val="Default"/>
        <w:jc w:val="both"/>
      </w:pPr>
    </w:p>
    <w:p w:rsidR="00015651" w:rsidRPr="009178BE" w:rsidRDefault="00015651" w:rsidP="00F252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4"/>
        </w:rPr>
      </w:pPr>
      <w:r w:rsidRPr="009178BE">
        <w:rPr>
          <w:szCs w:val="24"/>
        </w:rPr>
        <w:t>Программа  курса «</w:t>
      </w:r>
      <w:r w:rsidR="00B43AFC">
        <w:rPr>
          <w:szCs w:val="24"/>
        </w:rPr>
        <w:t>Виват, Россия!»</w:t>
      </w:r>
      <w:r w:rsidRPr="009178BE">
        <w:rPr>
          <w:szCs w:val="24"/>
        </w:rPr>
        <w:t>» составлена на основе авторской программы элективного курса (составитель Сосипатрова Н</w:t>
      </w:r>
      <w:r w:rsidR="00B43AFC">
        <w:rPr>
          <w:szCs w:val="24"/>
        </w:rPr>
        <w:t>.</w:t>
      </w:r>
      <w:r w:rsidRPr="009178BE">
        <w:rPr>
          <w:szCs w:val="24"/>
        </w:rPr>
        <w:t xml:space="preserve"> С</w:t>
      </w:r>
      <w:r w:rsidR="00B43AFC">
        <w:rPr>
          <w:szCs w:val="24"/>
        </w:rPr>
        <w:t>.</w:t>
      </w:r>
      <w:r w:rsidRPr="009178BE">
        <w:rPr>
          <w:szCs w:val="24"/>
        </w:rPr>
        <w:t>) для 9 класса «История XX века в лицах»  и авторских программ элективных курсов (составитель Чеботарева Н</w:t>
      </w:r>
      <w:r w:rsidR="00B43AFC">
        <w:rPr>
          <w:szCs w:val="24"/>
        </w:rPr>
        <w:t>.</w:t>
      </w:r>
      <w:r w:rsidRPr="009178BE">
        <w:rPr>
          <w:szCs w:val="24"/>
        </w:rPr>
        <w:t xml:space="preserve"> И</w:t>
      </w:r>
      <w:r w:rsidR="00B43AFC">
        <w:rPr>
          <w:szCs w:val="24"/>
        </w:rPr>
        <w:t>.</w:t>
      </w:r>
      <w:r w:rsidRPr="009178BE">
        <w:rPr>
          <w:szCs w:val="24"/>
        </w:rPr>
        <w:t>) для 10-11 классов «История России в лицах», «Герои и изгои революции», «Личность и история России».</w:t>
      </w:r>
    </w:p>
    <w:p w:rsidR="00255F8B" w:rsidRDefault="00015651" w:rsidP="00F252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4"/>
        </w:rPr>
      </w:pPr>
      <w:r w:rsidRPr="009178BE">
        <w:rPr>
          <w:szCs w:val="24"/>
        </w:rPr>
        <w:t>Курс «</w:t>
      </w:r>
      <w:r w:rsidR="00B43AFC">
        <w:rPr>
          <w:szCs w:val="24"/>
        </w:rPr>
        <w:t>Виват, Россия!</w:t>
      </w:r>
      <w:r w:rsidRPr="009178BE">
        <w:rPr>
          <w:szCs w:val="24"/>
        </w:rPr>
        <w:t xml:space="preserve">» рассчитан на 34 часа изучения </w:t>
      </w:r>
      <w:r w:rsidR="00255F8B">
        <w:rPr>
          <w:szCs w:val="24"/>
        </w:rPr>
        <w:t xml:space="preserve">на первом и втором курсе </w:t>
      </w:r>
      <w:r w:rsidR="00255F8B" w:rsidRPr="0060125A">
        <w:rPr>
          <w:szCs w:val="24"/>
        </w:rPr>
        <w:t xml:space="preserve">для всех факультетов </w:t>
      </w:r>
      <w:r w:rsidR="00255F8B">
        <w:rPr>
          <w:szCs w:val="24"/>
        </w:rPr>
        <w:t xml:space="preserve">КГБ ПОУ ХАТ </w:t>
      </w:r>
      <w:r w:rsidRPr="009178BE">
        <w:rPr>
          <w:szCs w:val="24"/>
        </w:rPr>
        <w:t>по 1 часу в неделю и предполагает изучение жизни и деятельности исторических личностей России XX века.</w:t>
      </w:r>
    </w:p>
    <w:p w:rsidR="00255F8B" w:rsidRPr="00205DF2" w:rsidRDefault="00255F8B" w:rsidP="00F25283">
      <w:pPr>
        <w:shd w:val="clear" w:color="auto" w:fill="FFFFFF"/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Изучая </w:t>
      </w:r>
      <w:r w:rsidRPr="00205DF2">
        <w:rPr>
          <w:szCs w:val="24"/>
        </w:rPr>
        <w:t>курс по ис</w:t>
      </w:r>
      <w:r>
        <w:rPr>
          <w:szCs w:val="24"/>
        </w:rPr>
        <w:t xml:space="preserve">тории России, обучающиеся </w:t>
      </w:r>
      <w:r w:rsidRPr="00205DF2">
        <w:rPr>
          <w:szCs w:val="24"/>
        </w:rPr>
        <w:t xml:space="preserve"> будут учиться воспринимать события на новом, более высоком уровне, учиться анализу текстов, чтению под "историческим микроскопом", обогатятся практическими знаниями, попробуют свои силы в творческих видах работ; научатся видеть своеобразие, особенности российской истории, подготовятся к самостоятельной оценке исторических явлений и позиций историков.</w:t>
      </w:r>
    </w:p>
    <w:p w:rsidR="00015651" w:rsidRPr="009178BE" w:rsidRDefault="00015651" w:rsidP="00015651">
      <w:pPr>
        <w:pStyle w:val="Default"/>
        <w:jc w:val="both"/>
      </w:pPr>
    </w:p>
    <w:p w:rsidR="00015651" w:rsidRDefault="00015651" w:rsidP="00015651">
      <w:pPr>
        <w:pStyle w:val="Default"/>
        <w:jc w:val="center"/>
        <w:rPr>
          <w:b/>
        </w:rPr>
      </w:pPr>
      <w:r w:rsidRPr="009178BE">
        <w:rPr>
          <w:b/>
        </w:rPr>
        <w:t>Актуальность</w:t>
      </w:r>
    </w:p>
    <w:p w:rsidR="00255F8B" w:rsidRPr="009178BE" w:rsidRDefault="00255F8B" w:rsidP="00015651">
      <w:pPr>
        <w:pStyle w:val="Default"/>
        <w:jc w:val="center"/>
        <w:rPr>
          <w:b/>
        </w:rPr>
      </w:pPr>
    </w:p>
    <w:p w:rsidR="00015651" w:rsidRPr="009178BE" w:rsidRDefault="00255F8B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015651" w:rsidRPr="009178BE">
        <w:rPr>
          <w:rFonts w:eastAsia="Times New Roman"/>
          <w:szCs w:val="24"/>
          <w:lang w:eastAsia="ru-RU"/>
        </w:rPr>
        <w:t xml:space="preserve">В рамках решения, стоящих перед образованием проблем, весьма актуальным становится формирование у большинства </w:t>
      </w:r>
      <w:r>
        <w:rPr>
          <w:rFonts w:eastAsia="Times New Roman"/>
          <w:szCs w:val="24"/>
          <w:lang w:eastAsia="ru-RU"/>
        </w:rPr>
        <w:t>об</w:t>
      </w:r>
      <w:r w:rsidR="00015651" w:rsidRPr="009178BE">
        <w:rPr>
          <w:rFonts w:eastAsia="Times New Roman"/>
          <w:szCs w:val="24"/>
          <w:lang w:eastAsia="ru-RU"/>
        </w:rPr>
        <w:t>уча</w:t>
      </w:r>
      <w:r>
        <w:rPr>
          <w:rFonts w:eastAsia="Times New Roman"/>
          <w:szCs w:val="24"/>
          <w:lang w:eastAsia="ru-RU"/>
        </w:rPr>
        <w:t>ю</w:t>
      </w:r>
      <w:r w:rsidR="00015651" w:rsidRPr="009178BE">
        <w:rPr>
          <w:rFonts w:eastAsia="Times New Roman"/>
          <w:szCs w:val="24"/>
          <w:lang w:eastAsia="ru-RU"/>
        </w:rPr>
        <w:t>щихся  стройного целеполагания в выборе метапредметных связей и установок, творческого мышления, опирающегося на ценностные ориентиры и рефлексию. Реализация данных задач возможна через формирование модели разумного поведения, обеспечивающего сохранение здоровья (в комплексном смысле слова: физического, душевного и социального), адаптацию в обществе (толерантность, бесконфликтность и нравственные установки на деятельность) и самореализацию через формирование оптимальных потребностей и интересов. Для достижения столь сложных стратегических целей необходима зрелая личность, что может быть достигнуто посредством формирования ключевых компетентностей, как характеристик личности посредством анализа, прогнозирования, рефлексии, ориентации в информационном потоке, коммуникативных навыков и через них построение собственной орбиты выборов, определяющих будущую жизнь человека.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015651" w:rsidRDefault="00015651" w:rsidP="00015651">
      <w:pPr>
        <w:spacing w:after="0" w:line="240" w:lineRule="auto"/>
        <w:jc w:val="center"/>
        <w:rPr>
          <w:b/>
          <w:szCs w:val="24"/>
        </w:rPr>
      </w:pPr>
      <w:r w:rsidRPr="009178BE">
        <w:rPr>
          <w:b/>
          <w:szCs w:val="24"/>
        </w:rPr>
        <w:t>Значимость</w:t>
      </w:r>
    </w:p>
    <w:p w:rsidR="00F25283" w:rsidRPr="009178BE" w:rsidRDefault="00F25283" w:rsidP="00015651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Особенно значимы ценностно-ориентированные интегрированные курсы для подростков в пери</w:t>
      </w:r>
      <w:r w:rsidR="00F25283">
        <w:rPr>
          <w:rFonts w:eastAsia="Times New Roman"/>
          <w:szCs w:val="24"/>
          <w:lang w:eastAsia="ru-RU"/>
        </w:rPr>
        <w:t>од личностного выбора</w:t>
      </w:r>
      <w:r w:rsidRPr="009178BE">
        <w:rPr>
          <w:rFonts w:eastAsia="Times New Roman"/>
          <w:szCs w:val="24"/>
          <w:lang w:eastAsia="ru-RU"/>
        </w:rPr>
        <w:t>: будущей жизненной траектории, самоидентификации и формирования позитивной «Я концепции» выпускника.</w:t>
      </w:r>
    </w:p>
    <w:p w:rsidR="00015651" w:rsidRPr="009178BE" w:rsidRDefault="00015651" w:rsidP="0060125A">
      <w:pPr>
        <w:shd w:val="clear" w:color="auto" w:fill="F8FCFF"/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Понятие «личность» - одно из самых широко используемых в современной психологии. Высокая частотность употребления в психологической литературе понятие </w:t>
      </w:r>
      <w:r w:rsidRPr="009178BE">
        <w:rPr>
          <w:rFonts w:eastAsia="Times New Roman"/>
          <w:szCs w:val="24"/>
          <w:lang w:eastAsia="ru-RU"/>
        </w:rPr>
        <w:lastRenderedPageBreak/>
        <w:t>«личность» свидетельствует о большой значимости этого понятия для проникновения в сущность объективного бытия человека.</w:t>
      </w:r>
    </w:p>
    <w:p w:rsidR="00015651" w:rsidRDefault="00015651" w:rsidP="0001565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015651" w:rsidRDefault="00015651" w:rsidP="00015651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>Новизна программы</w:t>
      </w:r>
    </w:p>
    <w:p w:rsidR="00F25283" w:rsidRPr="009178BE" w:rsidRDefault="00F25283" w:rsidP="0001565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Выбор субъектов изучения данной программы определяется высотой их ценностных установок. Группировка личностей, значимых в истории многих поколений осуществлялась по сфере их деятельности, что позволяет </w:t>
      </w:r>
      <w:proofErr w:type="gramStart"/>
      <w:r w:rsidR="00F25283">
        <w:rPr>
          <w:rFonts w:eastAsia="Times New Roman"/>
          <w:szCs w:val="24"/>
          <w:lang w:eastAsia="ru-RU"/>
        </w:rPr>
        <w:t>обучающимся</w:t>
      </w:r>
      <w:proofErr w:type="gramEnd"/>
      <w:r w:rsidR="00F25283">
        <w:rPr>
          <w:rFonts w:eastAsia="Times New Roman"/>
          <w:szCs w:val="24"/>
          <w:lang w:eastAsia="ru-RU"/>
        </w:rPr>
        <w:t xml:space="preserve"> </w:t>
      </w:r>
      <w:r w:rsidRPr="009178BE">
        <w:rPr>
          <w:rFonts w:eastAsia="Times New Roman"/>
          <w:szCs w:val="24"/>
          <w:lang w:eastAsia="ru-RU"/>
        </w:rPr>
        <w:t>определиться на дальнейшем пути жизнеопределения.</w:t>
      </w: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В данной программе, в отличие от </w:t>
      </w:r>
      <w:proofErr w:type="gramStart"/>
      <w:r w:rsidRPr="009178BE">
        <w:rPr>
          <w:rFonts w:eastAsia="Times New Roman"/>
          <w:szCs w:val="24"/>
          <w:lang w:eastAsia="ru-RU"/>
        </w:rPr>
        <w:t>аналогичных</w:t>
      </w:r>
      <w:proofErr w:type="gramEnd"/>
      <w:r w:rsidRPr="009178BE">
        <w:rPr>
          <w:rFonts w:eastAsia="Times New Roman"/>
          <w:szCs w:val="24"/>
          <w:lang w:eastAsia="ru-RU"/>
        </w:rPr>
        <w:t>, результативность определяется не знаниями, умениями и навыками, а в соответствии с современной парадигмой: представлениями, отношениями и стратегией деятельности (направлена на личностное определение) и мониторится через тестирование.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9178BE">
        <w:rPr>
          <w:rFonts w:eastAsia="Times New Roman"/>
          <w:szCs w:val="24"/>
          <w:lang w:eastAsia="ru-RU"/>
        </w:rPr>
        <w:t xml:space="preserve">Новой является и компоновка разделов программы, абсолютной проблемностью заданий </w:t>
      </w:r>
      <w:r w:rsidR="00F25283">
        <w:rPr>
          <w:rFonts w:eastAsia="Times New Roman"/>
          <w:szCs w:val="24"/>
          <w:lang w:eastAsia="ru-RU"/>
        </w:rPr>
        <w:t>и проектов, защищаемых обучающимися</w:t>
      </w:r>
      <w:r w:rsidRPr="009178BE">
        <w:rPr>
          <w:rFonts w:eastAsia="Times New Roman"/>
          <w:szCs w:val="24"/>
          <w:lang w:eastAsia="ru-RU"/>
        </w:rPr>
        <w:t xml:space="preserve">. </w:t>
      </w:r>
      <w:proofErr w:type="gramEnd"/>
    </w:p>
    <w:p w:rsidR="00015651" w:rsidRPr="009178BE" w:rsidRDefault="00015651" w:rsidP="00015651">
      <w:pPr>
        <w:pStyle w:val="Default"/>
        <w:jc w:val="both"/>
      </w:pPr>
    </w:p>
    <w:p w:rsidR="00015651" w:rsidRPr="009178BE" w:rsidRDefault="00015651" w:rsidP="00015651">
      <w:pPr>
        <w:pStyle w:val="Default"/>
        <w:jc w:val="center"/>
      </w:pPr>
      <w:r w:rsidRPr="009178BE">
        <w:rPr>
          <w:b/>
        </w:rPr>
        <w:t>Цели и задачи</w:t>
      </w:r>
    </w:p>
    <w:p w:rsidR="00015651" w:rsidRPr="009178BE" w:rsidRDefault="00015651" w:rsidP="00015651">
      <w:pPr>
        <w:pStyle w:val="Default"/>
        <w:jc w:val="both"/>
      </w:pP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>Цель:</w:t>
      </w:r>
      <w:r w:rsidRPr="009178BE">
        <w:rPr>
          <w:rFonts w:eastAsia="Times New Roman"/>
          <w:szCs w:val="24"/>
          <w:lang w:eastAsia="ru-RU"/>
        </w:rPr>
        <w:t xml:space="preserve"> Создание условий для формирования на основе изучения жизни, биографий и результатов деятельности успешных и значимых людей двадцатого века у </w:t>
      </w:r>
      <w:r w:rsidR="00F25283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25283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>щихся собственных установок, выбора и ценностей для дальнейшей самореализации и стройного целеполагания собственных траекторий.</w:t>
      </w: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>Задачи:</w:t>
      </w: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1.    Познакомить </w:t>
      </w:r>
      <w:r w:rsidR="00F25283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25283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>щихся с биографиями значимых людей двадцатого века;</w:t>
      </w: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2.    Через проектную деятельность способствовать формированию собственных   отношений к их жизни и деятельности;</w:t>
      </w:r>
    </w:p>
    <w:p w:rsidR="00015651" w:rsidRPr="009178BE" w:rsidRDefault="00F25283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     Научить </w:t>
      </w:r>
      <w:proofErr w:type="gramStart"/>
      <w:r>
        <w:rPr>
          <w:rFonts w:eastAsia="Times New Roman"/>
          <w:szCs w:val="24"/>
          <w:lang w:eastAsia="ru-RU"/>
        </w:rPr>
        <w:t>обучающихся</w:t>
      </w:r>
      <w:proofErr w:type="gramEnd"/>
      <w:r w:rsidR="00015651" w:rsidRPr="009178BE">
        <w:rPr>
          <w:rFonts w:eastAsia="Times New Roman"/>
          <w:szCs w:val="24"/>
          <w:lang w:eastAsia="ru-RU"/>
        </w:rPr>
        <w:t xml:space="preserve"> ориентироваться в информационном потоке;</w:t>
      </w:r>
    </w:p>
    <w:p w:rsidR="00015651" w:rsidRPr="009178BE" w:rsidRDefault="00015651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4.     Формировать ключевые компетентности через анализ биографий великих людей;</w:t>
      </w:r>
    </w:p>
    <w:p w:rsidR="00015651" w:rsidRPr="009178BE" w:rsidRDefault="00F25283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</w:t>
      </w:r>
      <w:r w:rsidR="00015651" w:rsidRPr="009178BE">
        <w:rPr>
          <w:rFonts w:eastAsia="Times New Roman"/>
          <w:szCs w:val="24"/>
          <w:lang w:eastAsia="ru-RU"/>
        </w:rPr>
        <w:t>.     Формировать нравственно – патриотические установки через биографии великих соотечественников;</w:t>
      </w:r>
    </w:p>
    <w:p w:rsidR="00015651" w:rsidRPr="009178BE" w:rsidRDefault="00F25283" w:rsidP="00F25283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</w:t>
      </w:r>
      <w:r w:rsidR="00015651" w:rsidRPr="009178BE">
        <w:rPr>
          <w:rFonts w:eastAsia="Times New Roman"/>
          <w:szCs w:val="24"/>
          <w:lang w:eastAsia="ru-RU"/>
        </w:rPr>
        <w:t xml:space="preserve">.     Способствовать рефлексии </w:t>
      </w:r>
      <w:proofErr w:type="gramStart"/>
      <w:r>
        <w:rPr>
          <w:rFonts w:eastAsia="Times New Roman"/>
          <w:szCs w:val="24"/>
          <w:lang w:eastAsia="ru-RU"/>
        </w:rPr>
        <w:t>об</w:t>
      </w:r>
      <w:r w:rsidR="00015651" w:rsidRPr="009178BE">
        <w:rPr>
          <w:rFonts w:eastAsia="Times New Roman"/>
          <w:szCs w:val="24"/>
          <w:lang w:eastAsia="ru-RU"/>
        </w:rPr>
        <w:t>уча</w:t>
      </w:r>
      <w:r>
        <w:rPr>
          <w:rFonts w:eastAsia="Times New Roman"/>
          <w:szCs w:val="24"/>
          <w:lang w:eastAsia="ru-RU"/>
        </w:rPr>
        <w:t>ю</w:t>
      </w:r>
      <w:r w:rsidR="00015651" w:rsidRPr="009178BE">
        <w:rPr>
          <w:rFonts w:eastAsia="Times New Roman"/>
          <w:szCs w:val="24"/>
          <w:lang w:eastAsia="ru-RU"/>
        </w:rPr>
        <w:t>щихся</w:t>
      </w:r>
      <w:proofErr w:type="gramEnd"/>
      <w:r w:rsidR="00015651" w:rsidRPr="009178BE">
        <w:rPr>
          <w:rFonts w:eastAsia="Times New Roman"/>
          <w:szCs w:val="24"/>
          <w:lang w:eastAsia="ru-RU"/>
        </w:rPr>
        <w:t xml:space="preserve"> через диалогово – дискуссионную направленность курса.</w:t>
      </w:r>
    </w:p>
    <w:p w:rsidR="00015651" w:rsidRPr="0060125A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Целевой группой являются </w:t>
      </w:r>
      <w:r w:rsidR="00F25283">
        <w:rPr>
          <w:rFonts w:eastAsia="Times New Roman"/>
          <w:szCs w:val="24"/>
          <w:lang w:eastAsia="ru-RU"/>
        </w:rPr>
        <w:t>обу</w:t>
      </w:r>
      <w:r w:rsidRPr="009178BE">
        <w:rPr>
          <w:rFonts w:eastAsia="Times New Roman"/>
          <w:szCs w:val="24"/>
          <w:lang w:eastAsia="ru-RU"/>
        </w:rPr>
        <w:t>ча</w:t>
      </w:r>
      <w:r w:rsidR="00F25283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>щиеся</w:t>
      </w:r>
      <w:r w:rsidR="00F25283">
        <w:rPr>
          <w:rFonts w:eastAsia="Times New Roman"/>
          <w:szCs w:val="24"/>
          <w:lang w:eastAsia="ru-RU"/>
        </w:rPr>
        <w:t xml:space="preserve"> первого и второго курса СПО КГБ ПОУ ХАТ</w:t>
      </w:r>
      <w:r w:rsidRPr="009178BE">
        <w:rPr>
          <w:rFonts w:eastAsia="Times New Roman"/>
          <w:szCs w:val="24"/>
          <w:lang w:eastAsia="ru-RU"/>
        </w:rPr>
        <w:t xml:space="preserve">, находящиеся в сложном периоде самоидентификации и формирования собственной «Я – концепции». </w:t>
      </w:r>
    </w:p>
    <w:p w:rsidR="00015651" w:rsidRPr="009178BE" w:rsidRDefault="00015651" w:rsidP="00015651">
      <w:pPr>
        <w:pStyle w:val="Default"/>
      </w:pPr>
    </w:p>
    <w:p w:rsidR="0060125A" w:rsidRDefault="0060125A" w:rsidP="00015651">
      <w:pPr>
        <w:pStyle w:val="Default"/>
        <w:jc w:val="center"/>
        <w:rPr>
          <w:b/>
        </w:rPr>
      </w:pPr>
    </w:p>
    <w:p w:rsidR="0060125A" w:rsidRDefault="0060125A" w:rsidP="00015651">
      <w:pPr>
        <w:pStyle w:val="Default"/>
        <w:jc w:val="center"/>
        <w:rPr>
          <w:b/>
        </w:rPr>
      </w:pPr>
    </w:p>
    <w:p w:rsidR="00015651" w:rsidRPr="009178BE" w:rsidRDefault="00015651" w:rsidP="00015651">
      <w:pPr>
        <w:pStyle w:val="Default"/>
        <w:jc w:val="center"/>
        <w:rPr>
          <w:b/>
        </w:rPr>
      </w:pPr>
      <w:r w:rsidRPr="009178BE">
        <w:rPr>
          <w:b/>
        </w:rPr>
        <w:lastRenderedPageBreak/>
        <w:t>Методы, формы обучения и режим занятий</w:t>
      </w:r>
    </w:p>
    <w:p w:rsidR="00015651" w:rsidRPr="009178BE" w:rsidRDefault="00015651" w:rsidP="00015651">
      <w:pPr>
        <w:pStyle w:val="Default"/>
        <w:jc w:val="center"/>
        <w:rPr>
          <w:b/>
        </w:rPr>
      </w:pP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Программа курса направлена на развитие духовности, гуманистической ментальности, толерантности, а главное, сознательному отношению к родной истории, ее героическим событиям, людям, деяниям.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Принципиальным является семантический ретроспективный анализ тех личностных героических и благородных поступков, которые совершались людьми при выполнении святого долга защиты своего родного дома или жертвоприношения во имя блага других.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Каждое занятие курса имеет основные дидактические точки, которые презентируются в виде художественных текстов или цитат из биографий выбранных личностей, соответствующих по настрою и содержанию каждой изучаемой личности.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Большинство тем рассматривается на основе анализа и критического мышления при обязательном соблюдении свободы точки зрения.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При такой постановке проблемных занятий в канву их добавляется рефлексивные элементы, отражающие вызываемые изучаемыми личностями эмоции и чувства.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</w:t>
      </w:r>
      <w:r w:rsidR="00F25283">
        <w:rPr>
          <w:rFonts w:eastAsia="Times New Roman"/>
          <w:szCs w:val="24"/>
          <w:lang w:eastAsia="ru-RU"/>
        </w:rPr>
        <w:t>Обу</w:t>
      </w:r>
      <w:r w:rsidRPr="009178BE">
        <w:rPr>
          <w:rFonts w:eastAsia="Times New Roman"/>
          <w:szCs w:val="24"/>
          <w:lang w:eastAsia="ru-RU"/>
        </w:rPr>
        <w:t>ча</w:t>
      </w:r>
      <w:r w:rsidR="00F25283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 xml:space="preserve">щиеся активно участвуют в каждом занятии: дома подбирают через книги и Интернет тексты, фотографии с жизнеописанием героев занятий, проводят психологический анализ личностей и их деятельности, формируя аналитико–деятельностную и </w:t>
      </w:r>
      <w:proofErr w:type="gramStart"/>
      <w:r w:rsidRPr="009178BE">
        <w:rPr>
          <w:rFonts w:eastAsia="Times New Roman"/>
          <w:szCs w:val="24"/>
          <w:lang w:eastAsia="ru-RU"/>
        </w:rPr>
        <w:t>рефлексивную</w:t>
      </w:r>
      <w:proofErr w:type="gramEnd"/>
      <w:r w:rsidRPr="009178BE">
        <w:rPr>
          <w:rFonts w:eastAsia="Times New Roman"/>
          <w:szCs w:val="24"/>
          <w:lang w:eastAsia="ru-RU"/>
        </w:rPr>
        <w:t xml:space="preserve"> компетентности. В рамках курса изучаются различные типы людей и в каждой личности </w:t>
      </w:r>
      <w:r w:rsidR="00F25283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25283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>щиеся стимулируются в нахождении проблемы части истории.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Занятия методически выстроены по сферам деятельности изучаемых людей и через их компетенции рассматриваются особенности ступеней истории двадцатого века историческим эпохам и преобладающим художественно – гражданским идеям временных отрезков. Для анализа взяты личности, судьба которых связана с переломными моментами в истории России. Причем, они оцениваются не фронтально, а через положение личности на переломе эпох, ее стратегии поведения и стратегии мышления. 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  Социально ориентированная программа курса предполагает вариативность установок и выбор личностных отношений к тем </w:t>
      </w:r>
      <w:r w:rsidR="00F80369">
        <w:rPr>
          <w:rFonts w:eastAsia="Times New Roman"/>
          <w:szCs w:val="24"/>
          <w:lang w:eastAsia="ru-RU"/>
        </w:rPr>
        <w:t>или иным явлениям. Роль преподавателя</w:t>
      </w:r>
      <w:r w:rsidRPr="009178BE">
        <w:rPr>
          <w:rFonts w:eastAsia="Times New Roman"/>
          <w:szCs w:val="24"/>
          <w:lang w:eastAsia="ru-RU"/>
        </w:rPr>
        <w:t xml:space="preserve"> в рамках данного курса носит исключительно фассилитационный характер, направляющего вектор размышлений и вы</w:t>
      </w:r>
      <w:r w:rsidR="00F80369">
        <w:rPr>
          <w:rFonts w:eastAsia="Times New Roman"/>
          <w:szCs w:val="24"/>
          <w:lang w:eastAsia="ru-RU"/>
        </w:rPr>
        <w:t>водов. Данное положение преподавателя</w:t>
      </w:r>
      <w:r w:rsidRPr="009178BE">
        <w:rPr>
          <w:rFonts w:eastAsia="Times New Roman"/>
          <w:szCs w:val="24"/>
          <w:lang w:eastAsia="ru-RU"/>
        </w:rPr>
        <w:t xml:space="preserve"> в курсе связано с основной парадигмой самостоятельности и осознанного выбора установок </w:t>
      </w:r>
      <w:proofErr w:type="gramStart"/>
      <w:r w:rsidR="00F80369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80369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>щимися</w:t>
      </w:r>
      <w:proofErr w:type="gramEnd"/>
      <w:r w:rsidRPr="009178BE">
        <w:rPr>
          <w:rFonts w:eastAsia="Times New Roman"/>
          <w:szCs w:val="24"/>
          <w:lang w:eastAsia="ru-RU"/>
        </w:rPr>
        <w:t xml:space="preserve"> в отношении серьезнейших событий истории  и литературных произведений различных эпох.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Все занятия курса основаны на проблемной, проектной и развивающей технологиях. Занятия, посвященные личностям в эпоху тоталитаризма, направлены на </w:t>
      </w:r>
      <w:r w:rsidRPr="009178BE">
        <w:rPr>
          <w:rFonts w:eastAsia="Times New Roman"/>
          <w:szCs w:val="24"/>
          <w:lang w:eastAsia="ru-RU"/>
        </w:rPr>
        <w:lastRenderedPageBreak/>
        <w:t xml:space="preserve">формирование социальной активности </w:t>
      </w:r>
      <w:proofErr w:type="gramStart"/>
      <w:r w:rsidR="00F80369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80369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>щихся</w:t>
      </w:r>
      <w:proofErr w:type="gramEnd"/>
      <w:r w:rsidRPr="009178BE">
        <w:rPr>
          <w:rFonts w:eastAsia="Times New Roman"/>
          <w:szCs w:val="24"/>
          <w:lang w:eastAsia="ru-RU"/>
        </w:rPr>
        <w:t xml:space="preserve"> и выбору собственной социальной позиции «иметь или быть». Все занятия состоят из двух частей. В рамках первой части из</w:t>
      </w:r>
      <w:r w:rsidR="00F80369">
        <w:rPr>
          <w:rFonts w:eastAsia="Times New Roman"/>
          <w:szCs w:val="24"/>
          <w:lang w:eastAsia="ru-RU"/>
        </w:rPr>
        <w:t>учаются через объяснения преподавателя</w:t>
      </w:r>
      <w:r w:rsidRPr="009178BE">
        <w:rPr>
          <w:rFonts w:eastAsia="Times New Roman"/>
          <w:szCs w:val="24"/>
          <w:lang w:eastAsia="ru-RU"/>
        </w:rPr>
        <w:t xml:space="preserve"> и реферативные выступления </w:t>
      </w:r>
      <w:r w:rsidR="00F80369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80369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 xml:space="preserve">щихся биографии и достижения изучаемых «героев» программы, а в рамках второй части – обсуждаются личные оценки и личное восприятие </w:t>
      </w:r>
      <w:r w:rsidR="00F80369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80369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 xml:space="preserve">щимися деяний и значений изучаемых лиц в ходе процесса исторического развития </w:t>
      </w:r>
      <w:r w:rsidRPr="009178BE">
        <w:rPr>
          <w:rFonts w:eastAsia="Times New Roman"/>
          <w:szCs w:val="24"/>
          <w:lang w:val="en-US" w:eastAsia="ru-RU"/>
        </w:rPr>
        <w:t>XX</w:t>
      </w:r>
      <w:r w:rsidRPr="009178BE">
        <w:rPr>
          <w:rFonts w:eastAsia="Times New Roman"/>
          <w:szCs w:val="24"/>
          <w:lang w:eastAsia="ru-RU"/>
        </w:rPr>
        <w:t xml:space="preserve"> века. Именно с этой целью подобран реестр лиц, рассматриваемых в программе. Каждый из изучаемых людей  был состоявшейся личностью, человеком, который умел отдавать, а не только брать, человеком, сделавшим для нашего мира </w:t>
      </w:r>
      <w:proofErr w:type="gramStart"/>
      <w:r w:rsidRPr="009178BE">
        <w:rPr>
          <w:rFonts w:eastAsia="Times New Roman"/>
          <w:szCs w:val="24"/>
          <w:lang w:eastAsia="ru-RU"/>
        </w:rPr>
        <w:t>очень много</w:t>
      </w:r>
      <w:proofErr w:type="gramEnd"/>
      <w:r w:rsidRPr="009178BE">
        <w:rPr>
          <w:rFonts w:eastAsia="Times New Roman"/>
          <w:szCs w:val="24"/>
          <w:lang w:eastAsia="ru-RU"/>
        </w:rPr>
        <w:t>: в политике, науке, искусстве, спорте.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По формам организации занятий курс представлен: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занятия – конференции;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круглые столы;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семинары;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защита проектов;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проблемные занятия.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По технологиям занятия реализую </w:t>
      </w:r>
      <w:proofErr w:type="gramStart"/>
      <w:r w:rsidRPr="009178BE">
        <w:rPr>
          <w:rFonts w:eastAsia="Times New Roman"/>
          <w:szCs w:val="24"/>
          <w:lang w:eastAsia="ru-RU"/>
        </w:rPr>
        <w:t>через</w:t>
      </w:r>
      <w:proofErr w:type="gramEnd"/>
      <w:r w:rsidRPr="009178BE">
        <w:rPr>
          <w:rFonts w:eastAsia="Times New Roman"/>
          <w:szCs w:val="24"/>
          <w:lang w:eastAsia="ru-RU"/>
        </w:rPr>
        <w:t>: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проблемную технологию;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 xml:space="preserve">        проектную технологию, 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 xml:space="preserve">        развивающую технологию, 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 xml:space="preserve">        информационно – коммуникативную технологию, 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 xml:space="preserve">        технологию сотрудничества, 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технологию критического мышления,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ascii="Symbol" w:eastAsia="Times New Roman" w:hAnsi="Symbol"/>
          <w:szCs w:val="24"/>
          <w:lang w:eastAsia="ru-RU"/>
        </w:rPr>
        <w:t></w:t>
      </w:r>
      <w:r w:rsidRPr="009178BE">
        <w:rPr>
          <w:rFonts w:eastAsia="Times New Roman"/>
          <w:szCs w:val="24"/>
          <w:lang w:eastAsia="ru-RU"/>
        </w:rPr>
        <w:t>        технологию «дебаты».</w:t>
      </w:r>
    </w:p>
    <w:p w:rsidR="00015651" w:rsidRPr="009178BE" w:rsidRDefault="00015651" w:rsidP="0060125A">
      <w:pPr>
        <w:pStyle w:val="Default"/>
        <w:spacing w:line="360" w:lineRule="auto"/>
        <w:ind w:firstLine="709"/>
        <w:jc w:val="both"/>
      </w:pPr>
    </w:p>
    <w:p w:rsidR="00015651" w:rsidRPr="0060125A" w:rsidRDefault="00015651" w:rsidP="0060125A">
      <w:pPr>
        <w:spacing w:after="0" w:line="360" w:lineRule="auto"/>
        <w:ind w:firstLine="709"/>
        <w:jc w:val="center"/>
        <w:rPr>
          <w:rFonts w:eastAsia="Times New Roman"/>
          <w:b/>
          <w:bCs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>Предполагаемые результаты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1. Знакомство </w:t>
      </w:r>
      <w:r w:rsidR="00F80369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80369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 xml:space="preserve">щихся с биографиями значительных людей </w:t>
      </w:r>
      <w:r w:rsidRPr="009178BE">
        <w:rPr>
          <w:rFonts w:eastAsia="Times New Roman"/>
          <w:szCs w:val="24"/>
          <w:lang w:val="en-US" w:eastAsia="ru-RU"/>
        </w:rPr>
        <w:t>XX</w:t>
      </w:r>
      <w:r w:rsidRPr="009178BE">
        <w:rPr>
          <w:rFonts w:eastAsia="Times New Roman"/>
          <w:szCs w:val="24"/>
          <w:lang w:eastAsia="ru-RU"/>
        </w:rPr>
        <w:t xml:space="preserve"> века.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2. Достижение через освоение данной программы более высокого уровня зрелости личности (результаты мониторинга)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3. Освоение ключевых компетентностей </w:t>
      </w:r>
      <w:r w:rsidR="00F80369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80369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 xml:space="preserve">щихся (аналитико – деятельностная, </w:t>
      </w:r>
      <w:proofErr w:type="gramStart"/>
      <w:r w:rsidRPr="009178BE">
        <w:rPr>
          <w:rFonts w:eastAsia="Times New Roman"/>
          <w:szCs w:val="24"/>
          <w:lang w:eastAsia="ru-RU"/>
        </w:rPr>
        <w:t>прогностическая</w:t>
      </w:r>
      <w:proofErr w:type="gramEnd"/>
      <w:r w:rsidRPr="009178BE">
        <w:rPr>
          <w:rFonts w:eastAsia="Times New Roman"/>
          <w:szCs w:val="24"/>
          <w:lang w:eastAsia="ru-RU"/>
        </w:rPr>
        <w:t>, коммуникативная, информационная рефлексивная).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4. Более высокий уровень самореализации.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5. Освоение эффективной речевой деятельности, исследовательских методик и проектной деятельности.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6. Рефлексивное развитие личности </w:t>
      </w:r>
      <w:proofErr w:type="gramStart"/>
      <w:r w:rsidR="00F80369">
        <w:rPr>
          <w:rFonts w:eastAsia="Times New Roman"/>
          <w:szCs w:val="24"/>
          <w:lang w:eastAsia="ru-RU"/>
        </w:rPr>
        <w:t>об</w:t>
      </w:r>
      <w:r w:rsidRPr="009178BE">
        <w:rPr>
          <w:rFonts w:eastAsia="Times New Roman"/>
          <w:szCs w:val="24"/>
          <w:lang w:eastAsia="ru-RU"/>
        </w:rPr>
        <w:t>уча</w:t>
      </w:r>
      <w:r w:rsidR="00F80369">
        <w:rPr>
          <w:rFonts w:eastAsia="Times New Roman"/>
          <w:szCs w:val="24"/>
          <w:lang w:eastAsia="ru-RU"/>
        </w:rPr>
        <w:t>ю</w:t>
      </w:r>
      <w:r w:rsidRPr="009178BE">
        <w:rPr>
          <w:rFonts w:eastAsia="Times New Roman"/>
          <w:szCs w:val="24"/>
          <w:lang w:eastAsia="ru-RU"/>
        </w:rPr>
        <w:t>щихся</w:t>
      </w:r>
      <w:proofErr w:type="gramEnd"/>
      <w:r w:rsidRPr="009178BE">
        <w:rPr>
          <w:rFonts w:eastAsia="Times New Roman"/>
          <w:szCs w:val="24"/>
          <w:lang w:eastAsia="ru-RU"/>
        </w:rPr>
        <w:t xml:space="preserve">.  </w:t>
      </w:r>
    </w:p>
    <w:p w:rsidR="00015651" w:rsidRPr="009178BE" w:rsidRDefault="00015651" w:rsidP="00015651">
      <w:pPr>
        <w:pStyle w:val="Default"/>
        <w:jc w:val="both"/>
      </w:pPr>
    </w:p>
    <w:p w:rsidR="00015651" w:rsidRDefault="00015651" w:rsidP="00015651">
      <w:pPr>
        <w:pStyle w:val="Default"/>
        <w:jc w:val="center"/>
        <w:rPr>
          <w:b/>
          <w:bCs/>
        </w:rPr>
      </w:pPr>
    </w:p>
    <w:p w:rsidR="00015651" w:rsidRPr="009178BE" w:rsidRDefault="00015651" w:rsidP="00015651">
      <w:pPr>
        <w:pStyle w:val="Default"/>
        <w:jc w:val="center"/>
      </w:pPr>
      <w:r w:rsidRPr="009178BE">
        <w:rPr>
          <w:b/>
          <w:bCs/>
        </w:rPr>
        <w:t>Учебно-тематический план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294"/>
      </w:tblGrid>
      <w:tr w:rsidR="00015651" w:rsidRPr="009178BE" w:rsidTr="000E15B8">
        <w:trPr>
          <w:trHeight w:val="109"/>
        </w:trPr>
        <w:tc>
          <w:tcPr>
            <w:tcW w:w="6294" w:type="dxa"/>
          </w:tcPr>
          <w:p w:rsidR="00015651" w:rsidRPr="009178BE" w:rsidRDefault="00015651" w:rsidP="000E15B8">
            <w:pPr>
              <w:pStyle w:val="Default"/>
              <w:jc w:val="both"/>
            </w:pPr>
          </w:p>
        </w:tc>
      </w:tr>
    </w:tbl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5670"/>
        <w:gridCol w:w="709"/>
        <w:gridCol w:w="3544"/>
      </w:tblGrid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Разделы, темы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pStyle w:val="Default"/>
              <w:jc w:val="both"/>
            </w:pPr>
            <w:r w:rsidRPr="009178BE">
              <w:t>КЧ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pStyle w:val="Default"/>
              <w:jc w:val="both"/>
            </w:pPr>
            <w:r w:rsidRPr="009178BE">
              <w:t xml:space="preserve">Образовательный продукт </w:t>
            </w:r>
          </w:p>
        </w:tc>
      </w:tr>
      <w:tr w:rsidR="0060125A" w:rsidRPr="009178BE" w:rsidTr="004E31A5">
        <w:tc>
          <w:tcPr>
            <w:tcW w:w="9923" w:type="dxa"/>
            <w:gridSpan w:val="3"/>
          </w:tcPr>
          <w:p w:rsidR="0060125A" w:rsidRPr="009178BE" w:rsidRDefault="0060125A" w:rsidP="0060125A">
            <w:pPr>
              <w:pStyle w:val="Default"/>
              <w:jc w:val="center"/>
            </w:pPr>
            <w:r>
              <w:t xml:space="preserve">1-й год 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1.Введение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План характеристики исторического лица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I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>. «Люди в политике».</w:t>
            </w:r>
          </w:p>
        </w:tc>
        <w:tc>
          <w:tcPr>
            <w:tcW w:w="709" w:type="dxa"/>
          </w:tcPr>
          <w:p w:rsidR="00015651" w:rsidRPr="009178BE" w:rsidRDefault="00F80369" w:rsidP="000E15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Доклады о российских политиках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15651">
            <w:pPr>
              <w:pStyle w:val="a4"/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right="-36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П.А.Столыпин. «</w:t>
            </w:r>
            <w:r w:rsidRPr="009178BE">
              <w:rPr>
                <w:rFonts w:eastAsia="Times New Roman"/>
                <w:szCs w:val="24"/>
                <w:lang w:eastAsia="ru-RU"/>
              </w:rPr>
              <w:t>Столыпинские реформы»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15651">
            <w:pPr>
              <w:pStyle w:val="a4"/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Н.С. Хрущев «Реформы для народа»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15651">
            <w:pPr>
              <w:pStyle w:val="a4"/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 xml:space="preserve">А.Н.Косыгин. Реформатор-разрушитель или </w:t>
            </w:r>
          </w:p>
          <w:p w:rsidR="00015651" w:rsidRPr="009178BE" w:rsidRDefault="00015651" w:rsidP="000E15B8">
            <w:pPr>
              <w:pStyle w:val="a4"/>
              <w:spacing w:before="100" w:beforeAutospacing="1" w:after="100" w:afterAutospacing="1"/>
              <w:ind w:left="405"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строитель «Дороги жизни»?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 усмотрению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1.4. Сергей Шойгу. На переднем фронте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II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. Человек  как субъект гуманитарного общества. 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b/>
                <w:szCs w:val="24"/>
              </w:rPr>
            </w:pPr>
            <w:r w:rsidRPr="009178BE">
              <w:rPr>
                <w:b/>
                <w:szCs w:val="24"/>
              </w:rPr>
              <w:t>3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Дебаты «Свобода мысли»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2.1.Андрей  Сахаров «За свободу мысли»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 xml:space="preserve">2.2. Александр Солженицын «И один в поле воин». 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2.3. Валентин Распутин. Совесть народа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III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. Научный подвиг великих умов. </w:t>
            </w:r>
          </w:p>
        </w:tc>
        <w:tc>
          <w:tcPr>
            <w:tcW w:w="709" w:type="dxa"/>
          </w:tcPr>
          <w:p w:rsidR="00015651" w:rsidRPr="009178BE" w:rsidRDefault="007C5B70" w:rsidP="000E15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Конкурс рефератов об ученых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3.1. В.И.Вернадский. «Сила – есть разум человека».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EC6012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 xml:space="preserve">3.2. Л. Д.Ландау </w:t>
            </w:r>
            <w:r w:rsidR="00EC6012">
              <w:rPr>
                <w:rFonts w:eastAsia="Times New Roman"/>
                <w:szCs w:val="24"/>
                <w:lang w:eastAsia="ru-RU"/>
              </w:rPr>
              <w:t>«</w:t>
            </w:r>
            <w:r w:rsidRPr="009178BE">
              <w:rPr>
                <w:rFonts w:eastAsia="Times New Roman"/>
                <w:szCs w:val="24"/>
                <w:lang w:eastAsia="ru-RU"/>
              </w:rPr>
              <w:t xml:space="preserve">Великая физика и семинары </w:t>
            </w:r>
          </w:p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«юмора»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7C5B70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3.3</w:t>
            </w:r>
            <w:r w:rsidR="00015651" w:rsidRPr="009178BE">
              <w:rPr>
                <w:rFonts w:eastAsia="Times New Roman"/>
                <w:szCs w:val="24"/>
                <w:lang w:eastAsia="ru-RU"/>
              </w:rPr>
              <w:t>. Королев и Гагарин – покорители космоса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7C5B70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3.4</w:t>
            </w:r>
            <w:r w:rsidR="00015651" w:rsidRPr="009178BE">
              <w:rPr>
                <w:rFonts w:eastAsia="Times New Roman"/>
                <w:szCs w:val="24"/>
                <w:lang w:eastAsia="ru-RU"/>
              </w:rPr>
              <w:t xml:space="preserve">. Святослав Федоров, подаривший свет 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7C5B70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3.5</w:t>
            </w:r>
            <w:r w:rsidR="00015651" w:rsidRPr="009178BE">
              <w:rPr>
                <w:rFonts w:eastAsia="Times New Roman"/>
                <w:szCs w:val="24"/>
                <w:lang w:eastAsia="ru-RU"/>
              </w:rPr>
              <w:t xml:space="preserve"> Отто Юльевич Шмидт. Неоткрытые острова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IV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. Женщины в истории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XX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 века   </w:t>
            </w:r>
          </w:p>
        </w:tc>
        <w:tc>
          <w:tcPr>
            <w:tcW w:w="709" w:type="dxa"/>
          </w:tcPr>
          <w:p w:rsidR="00015651" w:rsidRPr="009178BE" w:rsidRDefault="007C5B70" w:rsidP="000E15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Конкурс сочинений «Женские образы России»</w:t>
            </w:r>
          </w:p>
        </w:tc>
      </w:tr>
      <w:tr w:rsidR="00015651" w:rsidRPr="009178BE" w:rsidTr="000E15B8">
        <w:tc>
          <w:tcPr>
            <w:tcW w:w="5670" w:type="dxa"/>
          </w:tcPr>
          <w:p w:rsidR="00F80369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4.1. Елизавета Кузьмина – Караваева (Мать  Мария) – ве</w:t>
            </w:r>
            <w:r w:rsidR="00F80369" w:rsidRPr="009178BE">
              <w:rPr>
                <w:rFonts w:eastAsia="Times New Roman"/>
                <w:szCs w:val="24"/>
                <w:lang w:eastAsia="ru-RU"/>
              </w:rPr>
              <w:t xml:space="preserve"> Анна Ахматова. Боль за Россию </w:t>
            </w:r>
            <w:r w:rsidRPr="009178BE">
              <w:rPr>
                <w:rFonts w:eastAsia="Times New Roman"/>
                <w:szCs w:val="24"/>
                <w:lang w:eastAsia="ru-RU"/>
              </w:rPr>
              <w:t>личие  души.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F80369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4.2.</w:t>
            </w:r>
            <w:r w:rsidR="00F80369" w:rsidRPr="009178BE">
              <w:rPr>
                <w:rFonts w:eastAsia="Times New Roman"/>
                <w:szCs w:val="24"/>
                <w:lang w:eastAsia="ru-RU"/>
              </w:rPr>
              <w:t xml:space="preserve"> Любовь Орлова - советская кинозвезда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7C5B70" w:rsidRDefault="00015651" w:rsidP="00F80369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 xml:space="preserve">4.3. </w:t>
            </w:r>
            <w:r w:rsidR="007C5B70" w:rsidRPr="009178BE">
              <w:rPr>
                <w:rFonts w:eastAsia="Times New Roman"/>
                <w:szCs w:val="24"/>
                <w:lang w:eastAsia="ru-RU"/>
              </w:rPr>
              <w:t xml:space="preserve">Валентна Терешкова  - первая ласточка </w:t>
            </w:r>
          </w:p>
          <w:p w:rsidR="007C5B70" w:rsidRPr="009178BE" w:rsidRDefault="007C5B70" w:rsidP="00F80369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</w:t>
            </w:r>
            <w:r w:rsidRPr="009178BE">
              <w:rPr>
                <w:rFonts w:eastAsia="Times New Roman"/>
                <w:szCs w:val="24"/>
                <w:lang w:eastAsia="ru-RU"/>
              </w:rPr>
              <w:t>Ирина Хакамада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  <w:r w:rsidRPr="009178BE">
              <w:rPr>
                <w:rFonts w:eastAsia="Times New Roman"/>
                <w:szCs w:val="24"/>
                <w:lang w:eastAsia="ru-RU"/>
              </w:rPr>
              <w:t xml:space="preserve"> женщина - политик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7C5B70" w:rsidP="007C5B70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>Итоговое занятие Защита проектов</w:t>
            </w:r>
          </w:p>
        </w:tc>
        <w:tc>
          <w:tcPr>
            <w:tcW w:w="709" w:type="dxa"/>
          </w:tcPr>
          <w:p w:rsidR="00015651" w:rsidRPr="007C5B70" w:rsidRDefault="00051052" w:rsidP="000E15B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544" w:type="dxa"/>
          </w:tcPr>
          <w:p w:rsidR="007C5B70" w:rsidRPr="009178BE" w:rsidRDefault="007C5B70" w:rsidP="007C5B70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 xml:space="preserve">Тестирование на уровень </w:t>
            </w:r>
            <w:r w:rsidRPr="009178BE">
              <w:rPr>
                <w:rFonts w:eastAsia="Times New Roman"/>
                <w:szCs w:val="24"/>
                <w:lang w:eastAsia="ru-RU"/>
              </w:rPr>
              <w:lastRenderedPageBreak/>
              <w:t xml:space="preserve">зрелости личности </w:t>
            </w:r>
          </w:p>
          <w:p w:rsidR="00015651" w:rsidRPr="009178BE" w:rsidRDefault="007C5B70" w:rsidP="007C5B70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Защита проектов</w:t>
            </w:r>
          </w:p>
        </w:tc>
      </w:tr>
      <w:tr w:rsidR="0060125A" w:rsidRPr="009178BE" w:rsidTr="004740FC">
        <w:tc>
          <w:tcPr>
            <w:tcW w:w="9923" w:type="dxa"/>
            <w:gridSpan w:val="3"/>
          </w:tcPr>
          <w:p w:rsidR="0060125A" w:rsidRPr="009178BE" w:rsidRDefault="0060125A" w:rsidP="00601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2-й год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V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 Война и личность.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b/>
                <w:szCs w:val="24"/>
              </w:rPr>
            </w:pPr>
            <w:r w:rsidRPr="009178BE">
              <w:rPr>
                <w:b/>
                <w:szCs w:val="24"/>
              </w:rPr>
              <w:t>6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Создание презентации «Мир и война»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5.1.М.Н.Тухачевский. Человек в тоталитарном государстве – предупредить войну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5B67ED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5.2.Б</w:t>
            </w:r>
            <w:r w:rsidR="00015651" w:rsidRPr="009178BE">
              <w:rPr>
                <w:rFonts w:eastAsia="Times New Roman"/>
                <w:szCs w:val="24"/>
                <w:lang w:eastAsia="ru-RU"/>
              </w:rPr>
              <w:t>. В. Громов. Жизнь – многосложная шахматная партия. Генерал на войне и как её закончить.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5.3. А. П. Маресьев «Встань и иди»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5.4.Д.М.Карбышев. «Думайте о своей Родине – и мужество не покинет вас»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5.5.Зоя Космодемьянская. «Прощайте, товарищи!»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5.6. П.И. Сикушенко – герой событий на Доманском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Герой из п. Полинчет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VI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>. Светоч культуры – светоч жизни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b/>
                <w:szCs w:val="24"/>
              </w:rPr>
            </w:pPr>
            <w:r w:rsidRPr="009178BE">
              <w:rPr>
                <w:b/>
                <w:szCs w:val="24"/>
              </w:rPr>
              <w:t>4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Конкурс эссе «Свобода – осознанная необходимость»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6.1.О.Мандельштам. Свободный человек в условиях абсолютной несвободы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6.2. М.Л. Ростропович- звуки совести и виолончели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6.3. Н.К.Рерих Единение в жизни, искусстве, религии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6.4. В.П.Астафьев. Сибирский философ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VII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. Спортивные подвиги 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b/>
                <w:szCs w:val="24"/>
              </w:rPr>
            </w:pPr>
            <w:r w:rsidRPr="009178BE">
              <w:rPr>
                <w:b/>
                <w:szCs w:val="24"/>
              </w:rPr>
              <w:t>3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Создание буклета «Спорт и характер»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7.1.Ю.П.Власов «Борьба с самим собой»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7.2 Лариса Латынина – золотая гимнастка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7.3.Елена Исинбаева – королева шеста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1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Раздел </w:t>
            </w:r>
            <w:r w:rsidRPr="009178BE">
              <w:rPr>
                <w:rFonts w:eastAsia="Times New Roman"/>
                <w:b/>
                <w:bCs/>
                <w:szCs w:val="24"/>
                <w:lang w:val="en-US" w:eastAsia="ru-RU"/>
              </w:rPr>
              <w:t>VIII</w:t>
            </w:r>
            <w:r w:rsidRPr="009178BE">
              <w:rPr>
                <w:rFonts w:eastAsia="Times New Roman"/>
                <w:b/>
                <w:bCs/>
                <w:szCs w:val="24"/>
                <w:lang w:eastAsia="ru-RU"/>
              </w:rPr>
              <w:t>. Итоговое занятие Защита проектов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b/>
                <w:szCs w:val="24"/>
              </w:rPr>
            </w:pPr>
            <w:r w:rsidRPr="009178BE">
              <w:rPr>
                <w:b/>
                <w:szCs w:val="24"/>
              </w:rPr>
              <w:t>2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 xml:space="preserve">Тестирование на уровень зрелости личности </w:t>
            </w:r>
          </w:p>
          <w:p w:rsidR="00015651" w:rsidRPr="009178BE" w:rsidRDefault="00015651" w:rsidP="000E15B8">
            <w:pPr>
              <w:jc w:val="both"/>
              <w:rPr>
                <w:szCs w:val="24"/>
              </w:rPr>
            </w:pPr>
            <w:r w:rsidRPr="009178BE">
              <w:rPr>
                <w:szCs w:val="24"/>
              </w:rPr>
              <w:t>Защита проектов</w:t>
            </w:r>
          </w:p>
        </w:tc>
      </w:tr>
      <w:tr w:rsidR="00015651" w:rsidRPr="009178BE" w:rsidTr="000E15B8">
        <w:tc>
          <w:tcPr>
            <w:tcW w:w="5670" w:type="dxa"/>
          </w:tcPr>
          <w:p w:rsidR="00015651" w:rsidRPr="009178BE" w:rsidRDefault="00015651" w:rsidP="000E15B8">
            <w:pPr>
              <w:spacing w:before="100" w:beforeAutospacing="1" w:after="100" w:afterAutospacing="1"/>
              <w:ind w:right="-365"/>
              <w:rPr>
                <w:rFonts w:eastAsia="Times New Roman"/>
                <w:szCs w:val="24"/>
                <w:lang w:eastAsia="ru-RU"/>
              </w:rPr>
            </w:pPr>
            <w:r w:rsidRPr="009178BE">
              <w:rPr>
                <w:rFonts w:eastAsia="Times New Roman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015651" w:rsidRPr="009178BE" w:rsidRDefault="00015651" w:rsidP="000E15B8">
            <w:pPr>
              <w:rPr>
                <w:szCs w:val="24"/>
              </w:rPr>
            </w:pPr>
            <w:r w:rsidRPr="009178BE">
              <w:rPr>
                <w:szCs w:val="24"/>
              </w:rPr>
              <w:t>34</w:t>
            </w:r>
          </w:p>
        </w:tc>
        <w:tc>
          <w:tcPr>
            <w:tcW w:w="3544" w:type="dxa"/>
          </w:tcPr>
          <w:p w:rsidR="00015651" w:rsidRPr="009178BE" w:rsidRDefault="00015651" w:rsidP="000E15B8">
            <w:pPr>
              <w:jc w:val="both"/>
              <w:rPr>
                <w:szCs w:val="24"/>
              </w:rPr>
            </w:pPr>
          </w:p>
        </w:tc>
      </w:tr>
    </w:tbl>
    <w:p w:rsidR="00015651" w:rsidRPr="009178BE" w:rsidRDefault="00015651" w:rsidP="00015651">
      <w:pPr>
        <w:jc w:val="both"/>
        <w:rPr>
          <w:szCs w:val="24"/>
        </w:rPr>
      </w:pPr>
    </w:p>
    <w:p w:rsidR="00015651" w:rsidRPr="009178BE" w:rsidRDefault="00015651" w:rsidP="00015651">
      <w:pPr>
        <w:jc w:val="both"/>
        <w:rPr>
          <w:szCs w:val="24"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015651" w:rsidRPr="009178BE" w:rsidRDefault="00015651" w:rsidP="0060125A">
      <w:pPr>
        <w:pStyle w:val="Default"/>
        <w:spacing w:line="360" w:lineRule="auto"/>
        <w:ind w:firstLine="709"/>
        <w:jc w:val="center"/>
      </w:pPr>
      <w:r w:rsidRPr="009178BE">
        <w:rPr>
          <w:b/>
          <w:bCs/>
        </w:rPr>
        <w:lastRenderedPageBreak/>
        <w:t>Содержательная часть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Введение.  (1 час). </w:t>
      </w:r>
      <w:r w:rsidRPr="009178BE">
        <w:rPr>
          <w:rFonts w:eastAsia="Times New Roman"/>
          <w:szCs w:val="24"/>
          <w:lang w:eastAsia="ru-RU"/>
        </w:rPr>
        <w:t>Теории личности. Теория Абрахама Гарольда Маслоу. Понятие «Я  - концепция». Личность в истории государства. Самоуважение, взаимосвязь уровня самооценки и уважения к другим  людям. Положительная    самооценка и позитивное отношение к уникальности личности. Уникальность как одно из достоинств человека.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9178BE">
        <w:rPr>
          <w:rFonts w:eastAsia="Times New Roman"/>
          <w:b/>
          <w:bCs/>
          <w:i/>
          <w:iCs/>
          <w:szCs w:val="24"/>
          <w:lang w:eastAsia="ru-RU"/>
        </w:rPr>
        <w:t>Ключевые понятия:</w:t>
      </w:r>
      <w:r w:rsidR="0060125A">
        <w:rPr>
          <w:rFonts w:eastAsia="Times New Roman"/>
          <w:b/>
          <w:bCs/>
          <w:i/>
          <w:iCs/>
          <w:szCs w:val="24"/>
          <w:lang w:eastAsia="ru-RU"/>
        </w:rPr>
        <w:t xml:space="preserve"> </w:t>
      </w:r>
      <w:r w:rsidRPr="009178BE">
        <w:rPr>
          <w:rFonts w:eastAsia="Times New Roman"/>
          <w:szCs w:val="24"/>
          <w:lang w:eastAsia="ru-RU"/>
        </w:rPr>
        <w:t>самооценка, самоуважение, честность, порядочность, совесть, выбор роста, концентрация, вершинные переживания.</w:t>
      </w:r>
      <w:proofErr w:type="gramEnd"/>
    </w:p>
    <w:p w:rsidR="00015651" w:rsidRPr="009178BE" w:rsidRDefault="00015651" w:rsidP="0060125A">
      <w:pPr>
        <w:spacing w:after="0" w:line="36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I</w:t>
      </w:r>
      <w:r w:rsidRPr="009178BE">
        <w:rPr>
          <w:rFonts w:eastAsia="Times New Roman"/>
          <w:b/>
          <w:bCs/>
          <w:szCs w:val="24"/>
          <w:lang w:eastAsia="ru-RU"/>
        </w:rPr>
        <w:t>. Люди в политике.  (4 часа)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Рассматриваются люди, определявшие в свое время развитие государства: группа политиков, руководивших исполнительной властью в России в двадцатом веке (П.А. Столыпин, Н.С.Хрущев, А.Н. Косыгин), региональные лидеры Сибири (Ю. Ножиков, С.Шойгу)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i/>
          <w:iCs/>
          <w:szCs w:val="24"/>
          <w:lang w:eastAsia="ru-RU"/>
        </w:rPr>
        <w:t>Ключевые понятия:</w:t>
      </w:r>
      <w:r w:rsidRPr="009178BE">
        <w:rPr>
          <w:rFonts w:eastAsia="Times New Roman"/>
          <w:szCs w:val="24"/>
          <w:lang w:eastAsia="ru-RU"/>
        </w:rPr>
        <w:t xml:space="preserve"> реформа, экономика, преодоление кризиса, демократия, модернизация.</w:t>
      </w:r>
    </w:p>
    <w:p w:rsidR="00015651" w:rsidRPr="009178BE" w:rsidRDefault="00015651" w:rsidP="0060125A">
      <w:pPr>
        <w:spacing w:after="0" w:line="36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II</w:t>
      </w:r>
      <w:r w:rsidRPr="009178BE">
        <w:rPr>
          <w:rFonts w:eastAsia="Times New Roman"/>
          <w:b/>
          <w:bCs/>
          <w:szCs w:val="24"/>
          <w:lang w:eastAsia="ru-RU"/>
        </w:rPr>
        <w:t>.Человек как субъект гуманитарного права (3 часа).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Данный раздел повествует о жизни людей, отдавших себя ради спасения жизни других: борьба с войнами Андрея Сахарова, его правозащитная деятельность, теория сбережения народа Александра Солженицына, совесть народа Валентин Распутин – молчать не позволяет совесть.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i/>
          <w:iCs/>
          <w:szCs w:val="24"/>
          <w:lang w:eastAsia="ru-RU"/>
        </w:rPr>
        <w:t>Ключевые понятия:</w:t>
      </w:r>
      <w:r w:rsidRPr="009178BE">
        <w:rPr>
          <w:rFonts w:eastAsia="Times New Roman"/>
          <w:szCs w:val="24"/>
          <w:lang w:eastAsia="ru-RU"/>
        </w:rPr>
        <w:t xml:space="preserve"> правозащитная деятельность, диссидент, эмиграция, защитник народа.</w:t>
      </w:r>
    </w:p>
    <w:p w:rsidR="00015651" w:rsidRPr="009178BE" w:rsidRDefault="00015651" w:rsidP="0060125A">
      <w:pPr>
        <w:spacing w:after="0" w:line="36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III</w:t>
      </w:r>
      <w:r w:rsidRPr="009178BE">
        <w:rPr>
          <w:rFonts w:eastAsia="Times New Roman"/>
          <w:b/>
          <w:bCs/>
          <w:szCs w:val="24"/>
          <w:lang w:eastAsia="ru-RU"/>
        </w:rPr>
        <w:t>. Научный подвиг великих умов. (6 часов)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Великие достижения великих ученых, их биографии, служение наук, сила мысли и сила слова, душевные метания и душевные обеты, трагедия непонимания, личность этих людей и идеология будущих поколений. Лауреаты Нобелевской  премии, их жизнь, идеи и восприятие потомками. В.И.Вернадский, Н.Х.Бор, Л.Д.Ландау, В.Ф.Войно – Ясенецкий, Королев и Гагарин – покорители космоса,  Святослав Федоров, подаривший свет, Отто Юльевич Шмидт и его Неоткрытые острова.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i/>
          <w:iCs/>
          <w:szCs w:val="24"/>
          <w:lang w:eastAsia="ru-RU"/>
        </w:rPr>
        <w:t>Ключевые понятия:</w:t>
      </w:r>
      <w:r w:rsidRPr="009178BE">
        <w:rPr>
          <w:rFonts w:eastAsia="Times New Roman"/>
          <w:szCs w:val="24"/>
          <w:lang w:eastAsia="ru-RU"/>
        </w:rPr>
        <w:t xml:space="preserve"> теория относительности, ноосфера, вселенский разум, школа физиков, квантовая физика, международные научные связи, личностные особенности и шутки великих ученых.</w:t>
      </w:r>
    </w:p>
    <w:p w:rsidR="00015651" w:rsidRPr="009178BE" w:rsidRDefault="00015651" w:rsidP="0060125A">
      <w:pPr>
        <w:spacing w:after="0" w:line="36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IV</w:t>
      </w:r>
      <w:r w:rsidRPr="009178BE">
        <w:rPr>
          <w:rFonts w:eastAsia="Times New Roman"/>
          <w:b/>
          <w:bCs/>
          <w:szCs w:val="24"/>
          <w:lang w:eastAsia="ru-RU"/>
        </w:rPr>
        <w:t xml:space="preserve">. Женщины  в истории </w:t>
      </w:r>
      <w:r w:rsidRPr="009178BE">
        <w:rPr>
          <w:rFonts w:eastAsia="Times New Roman"/>
          <w:b/>
          <w:bCs/>
          <w:szCs w:val="24"/>
          <w:lang w:val="en-US" w:eastAsia="ru-RU"/>
        </w:rPr>
        <w:t>XX</w:t>
      </w:r>
      <w:r w:rsidRPr="009178BE">
        <w:rPr>
          <w:rFonts w:eastAsia="Times New Roman"/>
          <w:b/>
          <w:bCs/>
          <w:szCs w:val="24"/>
          <w:lang w:eastAsia="ru-RU"/>
        </w:rPr>
        <w:t xml:space="preserve"> века   (5 часов)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Роль женщины в семье и государстве, самореализация, принципы и стремление к свободе, обет делать добро, прекрасные стихи и душевная щедрость, подвижничество, жесткость и нежность. Е.Кузьмина – Караваева, Анна Ахматова, Любовь Орлова, Валентина Терешкова, Ирина Хакамада.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i/>
          <w:iCs/>
          <w:szCs w:val="24"/>
          <w:lang w:eastAsia="ru-RU"/>
        </w:rPr>
        <w:lastRenderedPageBreak/>
        <w:t>Ключевые понятия</w:t>
      </w:r>
      <w:r w:rsidRPr="009178BE">
        <w:rPr>
          <w:rFonts w:eastAsia="Times New Roman"/>
          <w:szCs w:val="24"/>
          <w:lang w:eastAsia="ru-RU"/>
        </w:rPr>
        <w:t>: гуманизм, борьба за свободу, верность принципам, любовь, семья.</w:t>
      </w:r>
    </w:p>
    <w:p w:rsidR="00015651" w:rsidRPr="009178BE" w:rsidRDefault="00015651" w:rsidP="0060125A">
      <w:pPr>
        <w:spacing w:after="0" w:line="36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V</w:t>
      </w:r>
      <w:r w:rsidRPr="009178BE">
        <w:rPr>
          <w:rFonts w:eastAsia="Times New Roman"/>
          <w:b/>
          <w:bCs/>
          <w:szCs w:val="24"/>
          <w:lang w:eastAsia="ru-RU"/>
        </w:rPr>
        <w:t>. Война и личность   (6 часов)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Офицерские династии, есть такая профессия – Родину защищать, предупредить и прекратить войну – тяжкий крест, репрессии, потери армией </w:t>
      </w:r>
      <w:proofErr w:type="gramStart"/>
      <w:r w:rsidRPr="009178BE">
        <w:rPr>
          <w:rFonts w:eastAsia="Times New Roman"/>
          <w:szCs w:val="24"/>
          <w:lang w:eastAsia="ru-RU"/>
        </w:rPr>
        <w:t>перед</w:t>
      </w:r>
      <w:proofErr w:type="gramEnd"/>
      <w:r w:rsidRPr="009178BE">
        <w:rPr>
          <w:rFonts w:eastAsia="Times New Roman"/>
          <w:szCs w:val="24"/>
          <w:lang w:eastAsia="ru-RU"/>
        </w:rPr>
        <w:t xml:space="preserve"> Великой Отечественной, спасти солдат, танковые корпуса, воля к победе и воля к спасению, нравственный подвиг и </w:t>
      </w:r>
      <w:r w:rsidR="005B67ED">
        <w:rPr>
          <w:rFonts w:eastAsia="Times New Roman"/>
          <w:szCs w:val="24"/>
          <w:lang w:eastAsia="ru-RU"/>
        </w:rPr>
        <w:t>величие души. М.Н.Тухачевский, Б</w:t>
      </w:r>
      <w:r w:rsidRPr="009178BE">
        <w:rPr>
          <w:rFonts w:eastAsia="Times New Roman"/>
          <w:szCs w:val="24"/>
          <w:lang w:eastAsia="ru-RU"/>
        </w:rPr>
        <w:t>.В.Громов, Д.М.Карбышев, А.П.Мересьев, Зоя Космодемьянская, П. И. Сикушенко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i/>
          <w:iCs/>
          <w:szCs w:val="24"/>
          <w:lang w:eastAsia="ru-RU"/>
        </w:rPr>
        <w:t>Ключевые понятия:</w:t>
      </w:r>
      <w:r w:rsidRPr="009178BE">
        <w:rPr>
          <w:rFonts w:eastAsia="Times New Roman"/>
          <w:szCs w:val="24"/>
          <w:lang w:eastAsia="ru-RU"/>
        </w:rPr>
        <w:t xml:space="preserve"> Сталинские репрессии, офицерская честь, Афганистан, спасение армий, воля жизни, нравственная честь офицера, величие подвига народа, подвиг солдата-пограничника. </w:t>
      </w:r>
    </w:p>
    <w:p w:rsidR="00015651" w:rsidRPr="009178BE" w:rsidRDefault="00015651" w:rsidP="0060125A">
      <w:pPr>
        <w:spacing w:after="0" w:line="36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VI</w:t>
      </w:r>
      <w:r w:rsidRPr="009178BE">
        <w:rPr>
          <w:rFonts w:eastAsia="Times New Roman"/>
          <w:b/>
          <w:bCs/>
          <w:szCs w:val="24"/>
          <w:lang w:eastAsia="ru-RU"/>
        </w:rPr>
        <w:t>. Светоч культуры – светоч жизни    (4 часа)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9178BE">
        <w:rPr>
          <w:rFonts w:eastAsia="Times New Roman"/>
          <w:szCs w:val="24"/>
          <w:lang w:eastAsia="ru-RU"/>
        </w:rPr>
        <w:t>Героизм и боль в стихах свободе, страх и совесть, выжить и не встать на колени, спасители России, великий маэстро, его душа, виолончель и принципы, добром за зло, любовь к России, на защиту свободы, вынужденная эмиграция, полотна художника, душа страдальца, Знамя мира, Пакт Рериха, философия Востока, религиозное единение.</w:t>
      </w:r>
      <w:proofErr w:type="gramEnd"/>
      <w:r w:rsidRPr="009178BE">
        <w:rPr>
          <w:rFonts w:eastAsia="Times New Roman"/>
          <w:szCs w:val="24"/>
          <w:lang w:eastAsia="ru-RU"/>
        </w:rPr>
        <w:t xml:space="preserve"> Пережить вместе с Родиной трудные времена. Осип Мандельштам, М.Л.Ростропович, Н.К.Рерих, В.П. Астафьев. 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i/>
          <w:iCs/>
          <w:szCs w:val="24"/>
          <w:lang w:eastAsia="ru-RU"/>
        </w:rPr>
        <w:t>Ключевые понятия:</w:t>
      </w:r>
      <w:r w:rsidRPr="009178BE">
        <w:rPr>
          <w:rFonts w:eastAsia="Times New Roman"/>
          <w:szCs w:val="24"/>
          <w:lang w:eastAsia="ru-RU"/>
        </w:rPr>
        <w:t xml:space="preserve"> искусство, свобода, виолончель и душа музыканта, великое добро, единая вера и единая совесть, слово писателя.</w:t>
      </w:r>
    </w:p>
    <w:p w:rsidR="00015651" w:rsidRPr="009178BE" w:rsidRDefault="00015651" w:rsidP="0060125A">
      <w:pPr>
        <w:spacing w:after="0" w:line="36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VII</w:t>
      </w:r>
      <w:r w:rsidRPr="009178BE">
        <w:rPr>
          <w:rFonts w:eastAsia="Times New Roman"/>
          <w:b/>
          <w:bCs/>
          <w:szCs w:val="24"/>
          <w:lang w:eastAsia="ru-RU"/>
        </w:rPr>
        <w:t>. Спортивные подвиги (3 часа)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Человек, который сделал сам себя, борьба с допингами, философия и спорт.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Воля к победе, литературное творчество, попытки шагов в политику, 23 рекорда, королева шеста, путь в спорте. Ю.П.Власов, Лариса Латынина и Елена Исинбаева</w:t>
      </w:r>
    </w:p>
    <w:p w:rsidR="00015651" w:rsidRPr="009178BE" w:rsidRDefault="00015651" w:rsidP="0060125A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i/>
          <w:iCs/>
          <w:szCs w:val="24"/>
          <w:lang w:eastAsia="ru-RU"/>
        </w:rPr>
        <w:t>Ключевые понятия:</w:t>
      </w:r>
      <w:r w:rsidRPr="009178BE">
        <w:rPr>
          <w:rFonts w:eastAsia="Times New Roman"/>
          <w:szCs w:val="24"/>
          <w:lang w:eastAsia="ru-RU"/>
        </w:rPr>
        <w:t xml:space="preserve"> воля к победе, тренировки, допинги и спорт, философия победы.</w:t>
      </w:r>
    </w:p>
    <w:p w:rsidR="00015651" w:rsidRPr="009178BE" w:rsidRDefault="00015651" w:rsidP="0060125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bCs/>
          <w:szCs w:val="24"/>
          <w:lang w:eastAsia="ru-RU"/>
        </w:rPr>
        <w:t xml:space="preserve">Раздел </w:t>
      </w:r>
      <w:r w:rsidRPr="009178BE">
        <w:rPr>
          <w:rFonts w:eastAsia="Times New Roman"/>
          <w:b/>
          <w:bCs/>
          <w:szCs w:val="24"/>
          <w:lang w:val="en-US" w:eastAsia="ru-RU"/>
        </w:rPr>
        <w:t>VIII</w:t>
      </w:r>
      <w:r w:rsidRPr="009178BE">
        <w:rPr>
          <w:rFonts w:eastAsia="Times New Roman"/>
          <w:b/>
          <w:bCs/>
          <w:szCs w:val="24"/>
          <w:lang w:eastAsia="ru-RU"/>
        </w:rPr>
        <w:t>. Защита проектов. Оценка эффективности курса через тестирование (2 часа)</w:t>
      </w:r>
    </w:p>
    <w:p w:rsidR="00015651" w:rsidRPr="009178BE" w:rsidRDefault="00015651" w:rsidP="00015651">
      <w:pPr>
        <w:pStyle w:val="Default"/>
        <w:jc w:val="both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60125A" w:rsidRDefault="0060125A" w:rsidP="00015651">
      <w:pPr>
        <w:pStyle w:val="Default"/>
        <w:jc w:val="center"/>
        <w:rPr>
          <w:b/>
          <w:bCs/>
        </w:rPr>
      </w:pPr>
    </w:p>
    <w:p w:rsidR="00015651" w:rsidRPr="009178BE" w:rsidRDefault="00015651" w:rsidP="00015651">
      <w:pPr>
        <w:pStyle w:val="Default"/>
        <w:jc w:val="center"/>
      </w:pPr>
      <w:r w:rsidRPr="009178BE">
        <w:rPr>
          <w:b/>
          <w:bCs/>
        </w:rPr>
        <w:lastRenderedPageBreak/>
        <w:t>Информационное обеспечение</w:t>
      </w:r>
    </w:p>
    <w:p w:rsidR="00015651" w:rsidRPr="009178BE" w:rsidRDefault="00015651" w:rsidP="00015651">
      <w:pPr>
        <w:pStyle w:val="Default"/>
        <w:jc w:val="both"/>
        <w:rPr>
          <w:b/>
        </w:rPr>
      </w:pPr>
      <w:r w:rsidRPr="009178BE">
        <w:rPr>
          <w:b/>
        </w:rPr>
        <w:t>Литература, использованная при подготовке программы: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1. Образ человека в современной педагогике. Логвинов И.И., Лукацкий М.А., Роненсон О.Д. 2007г.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2. Психология. Учебник для медицинских ВУЗов. М.А.Лукацкий, М.Б. Остренкова. М., - </w:t>
      </w:r>
      <w:proofErr w:type="spellStart"/>
      <w:r w:rsidRPr="009178BE">
        <w:rPr>
          <w:rFonts w:eastAsia="Times New Roman"/>
          <w:szCs w:val="24"/>
          <w:lang w:val="en-US" w:eastAsia="ru-RU"/>
        </w:rPr>
        <w:t>EksmoEducation</w:t>
      </w:r>
      <w:proofErr w:type="spellEnd"/>
      <w:r w:rsidRPr="009178BE">
        <w:rPr>
          <w:rFonts w:eastAsia="Times New Roman"/>
          <w:szCs w:val="24"/>
          <w:lang w:eastAsia="ru-RU"/>
        </w:rPr>
        <w:t xml:space="preserve"> ЭКСМО, 2007.</w:t>
      </w:r>
    </w:p>
    <w:p w:rsidR="00015651" w:rsidRPr="009178BE" w:rsidRDefault="00015651" w:rsidP="00015651">
      <w:pPr>
        <w:pStyle w:val="Default"/>
        <w:jc w:val="both"/>
        <w:rPr>
          <w:b/>
        </w:rPr>
      </w:pPr>
      <w:r w:rsidRPr="009178BE">
        <w:rPr>
          <w:rFonts w:eastAsia="Times New Roman"/>
          <w:lang w:eastAsia="ru-RU"/>
        </w:rPr>
        <w:t>3.</w:t>
      </w:r>
      <w:r w:rsidRPr="009178BE">
        <w:rPr>
          <w:iCs/>
        </w:rPr>
        <w:t xml:space="preserve"> Каминский П. П.</w:t>
      </w:r>
      <w:r w:rsidRPr="009178BE">
        <w:t xml:space="preserve"> Время и бремя тревог. Публицистика Валентина Распутина: Монография. — 2-е изд., стереотип. М.: Флинта, Наука, 2013. — 240 </w:t>
      </w:r>
      <w:proofErr w:type="gramStart"/>
      <w:r w:rsidRPr="009178BE">
        <w:t>с</w:t>
      </w:r>
      <w:proofErr w:type="gramEnd"/>
      <w:r w:rsidRPr="009178BE">
        <w:t>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val="en-US" w:eastAsia="ru-RU"/>
        </w:rPr>
      </w:pPr>
      <w:r w:rsidRPr="009178BE">
        <w:rPr>
          <w:rFonts w:eastAsia="Times New Roman"/>
          <w:szCs w:val="24"/>
          <w:lang w:eastAsia="ru-RU"/>
        </w:rPr>
        <w:t xml:space="preserve">4. П.А. Судоплатов. Военная литература (Мемуары) 1990г. </w:t>
      </w:r>
      <w:r w:rsidRPr="009178BE">
        <w:rPr>
          <w:rFonts w:eastAsia="Times New Roman"/>
          <w:szCs w:val="24"/>
          <w:lang w:val="en-US" w:eastAsia="ru-RU"/>
        </w:rPr>
        <w:t>Militari.lib/</w:t>
      </w:r>
      <w:proofErr w:type="spellStart"/>
      <w:r w:rsidRPr="009178BE">
        <w:rPr>
          <w:rFonts w:eastAsia="Times New Roman"/>
          <w:szCs w:val="24"/>
          <w:lang w:val="en-US" w:eastAsia="ru-RU"/>
        </w:rPr>
        <w:t>ru</w:t>
      </w:r>
      <w:proofErr w:type="spellEnd"/>
      <w:r w:rsidRPr="009178BE">
        <w:rPr>
          <w:rFonts w:eastAsia="Times New Roman"/>
          <w:szCs w:val="24"/>
          <w:lang w:val="en-US" w:eastAsia="ru-RU"/>
        </w:rPr>
        <w:t xml:space="preserve"> /</w:t>
      </w:r>
      <w:proofErr w:type="spellStart"/>
      <w:r w:rsidRPr="009178BE">
        <w:rPr>
          <w:rFonts w:eastAsia="Times New Roman"/>
          <w:szCs w:val="24"/>
          <w:lang w:val="en-US" w:eastAsia="ru-RU"/>
        </w:rPr>
        <w:t>sudoplatov</w:t>
      </w:r>
      <w:proofErr w:type="spellEnd"/>
      <w:r w:rsidRPr="009178BE">
        <w:rPr>
          <w:rFonts w:eastAsia="Times New Roman"/>
          <w:szCs w:val="24"/>
          <w:lang w:val="en-US" w:eastAsia="ru-RU"/>
        </w:rPr>
        <w:t xml:space="preserve"> pa/ 09.html/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5. </w:t>
      </w:r>
      <w:r w:rsidRPr="009178BE">
        <w:rPr>
          <w:rStyle w:val="citation"/>
          <w:szCs w:val="24"/>
        </w:rPr>
        <w:t xml:space="preserve">Герои звёздных трасс: Сборник / Составитель Д. Мамлеев.. — Изд. 2-е, доп. — М.: </w:t>
      </w:r>
      <w:hyperlink r:id="rId5" w:tooltip="Известия (издательство) (страница отсутствует)" w:history="1">
        <w:r w:rsidRPr="009178BE">
          <w:rPr>
            <w:rStyle w:val="a5"/>
            <w:color w:val="auto"/>
            <w:szCs w:val="24"/>
          </w:rPr>
          <w:t>Известия</w:t>
        </w:r>
      </w:hyperlink>
      <w:r w:rsidRPr="009178BE">
        <w:rPr>
          <w:rStyle w:val="citation"/>
          <w:szCs w:val="24"/>
        </w:rPr>
        <w:t>, 1963. — 192, [34] </w:t>
      </w:r>
      <w:proofErr w:type="gramStart"/>
      <w:r w:rsidRPr="009178BE">
        <w:rPr>
          <w:rStyle w:val="citation"/>
          <w:szCs w:val="24"/>
        </w:rPr>
        <w:t>с</w:t>
      </w:r>
      <w:proofErr w:type="gramEnd"/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6. </w:t>
      </w:r>
      <w:r w:rsidRPr="009178BE">
        <w:rPr>
          <w:rStyle w:val="citation"/>
          <w:iCs/>
          <w:szCs w:val="24"/>
        </w:rPr>
        <w:t>Борта Ю.</w:t>
      </w:r>
      <w:hyperlink r:id="rId6" w:history="1">
        <w:r w:rsidRPr="009178BE">
          <w:rPr>
            <w:rStyle w:val="a5"/>
            <w:color w:val="auto"/>
            <w:szCs w:val="24"/>
            <w:u w:val="none"/>
          </w:rPr>
          <w:t>Святослав Федоров</w:t>
        </w:r>
      </w:hyperlink>
      <w:r w:rsidRPr="009178BE">
        <w:rPr>
          <w:rStyle w:val="citation"/>
          <w:szCs w:val="24"/>
        </w:rPr>
        <w:t>.</w:t>
      </w:r>
      <w:r w:rsidRPr="009178BE">
        <w:rPr>
          <w:szCs w:val="24"/>
        </w:rPr>
        <w:t xml:space="preserve"> М.: Флинта, Наука, 2010. — 180 </w:t>
      </w:r>
      <w:proofErr w:type="gramStart"/>
      <w:r w:rsidRPr="009178BE">
        <w:rPr>
          <w:szCs w:val="24"/>
        </w:rPr>
        <w:t>с</w:t>
      </w:r>
      <w:proofErr w:type="gramEnd"/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7.</w:t>
      </w:r>
      <w:hyperlink r:id="rId7" w:tooltip="Разумный, Владимир Александрович" w:history="1">
        <w:r w:rsidRPr="009178BE">
          <w:rPr>
            <w:rStyle w:val="a5"/>
            <w:color w:val="auto"/>
            <w:szCs w:val="24"/>
            <w:u w:val="none"/>
          </w:rPr>
          <w:t>В. А. Разумный</w:t>
        </w:r>
      </w:hyperlink>
      <w:r w:rsidRPr="009178BE">
        <w:rPr>
          <w:szCs w:val="24"/>
        </w:rPr>
        <w:t xml:space="preserve">. </w:t>
      </w:r>
      <w:hyperlink r:id="rId8" w:history="1">
        <w:r w:rsidRPr="009178BE">
          <w:rPr>
            <w:rStyle w:val="a5"/>
            <w:color w:val="auto"/>
            <w:szCs w:val="24"/>
            <w:u w:val="none"/>
          </w:rPr>
          <w:t>Воспоминания современника о Л. П. Орловой</w:t>
        </w:r>
      </w:hyperlink>
      <w:r w:rsidRPr="009178BE">
        <w:rPr>
          <w:rFonts w:eastAsia="Times New Roman"/>
          <w:szCs w:val="24"/>
          <w:lang w:eastAsia="ru-RU"/>
        </w:rPr>
        <w:t xml:space="preserve"> М. Современник</w:t>
      </w:r>
      <w:proofErr w:type="gramStart"/>
      <w:r w:rsidRPr="009178BE">
        <w:rPr>
          <w:rFonts w:eastAsia="Times New Roman"/>
          <w:szCs w:val="24"/>
          <w:lang w:eastAsia="ru-RU"/>
        </w:rPr>
        <w:t xml:space="preserve">., </w:t>
      </w:r>
      <w:proofErr w:type="gramEnd"/>
      <w:r w:rsidRPr="009178BE">
        <w:rPr>
          <w:rFonts w:eastAsia="Times New Roman"/>
          <w:szCs w:val="24"/>
          <w:lang w:eastAsia="ru-RU"/>
        </w:rPr>
        <w:t xml:space="preserve">1996г. 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8.</w:t>
      </w:r>
      <w:r w:rsidRPr="009178BE">
        <w:rPr>
          <w:rStyle w:val="citation"/>
          <w:szCs w:val="24"/>
        </w:rPr>
        <w:t>Жизнь и творчество Александра Солженицына: На пути к «Красному Колесу»</w:t>
      </w:r>
      <w:proofErr w:type="gramStart"/>
      <w:r w:rsidRPr="009178BE">
        <w:rPr>
          <w:rStyle w:val="citation"/>
          <w:szCs w:val="24"/>
        </w:rPr>
        <w:t> :</w:t>
      </w:r>
      <w:proofErr w:type="gramEnd"/>
      <w:r w:rsidRPr="009178BE">
        <w:rPr>
          <w:rStyle w:val="citation"/>
          <w:szCs w:val="24"/>
        </w:rPr>
        <w:t xml:space="preserve"> сб. ст. / Сост. Л. И. Сараскина. — М.: Русский путь, 2013. — 560 </w:t>
      </w:r>
      <w:proofErr w:type="gramStart"/>
      <w:r w:rsidRPr="009178BE">
        <w:rPr>
          <w:rStyle w:val="citation"/>
          <w:szCs w:val="24"/>
        </w:rPr>
        <w:t>с</w:t>
      </w:r>
      <w:proofErr w:type="gramEnd"/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9. </w:t>
      </w:r>
      <w:r w:rsidRPr="009178BE">
        <w:rPr>
          <w:iCs/>
          <w:szCs w:val="24"/>
        </w:rPr>
        <w:t>Олег Востряков</w:t>
      </w:r>
      <w:r w:rsidRPr="009178BE">
        <w:rPr>
          <w:szCs w:val="24"/>
        </w:rPr>
        <w:t xml:space="preserve">. </w:t>
      </w:r>
      <w:hyperlink r:id="rId9" w:history="1">
        <w:proofErr w:type="gramStart"/>
        <w:r w:rsidRPr="009178BE">
          <w:rPr>
            <w:rStyle w:val="a5"/>
            <w:color w:val="auto"/>
            <w:szCs w:val="24"/>
            <w:u w:val="none"/>
          </w:rPr>
          <w:t>Самый</w:t>
        </w:r>
        <w:proofErr w:type="gramEnd"/>
        <w:r w:rsidRPr="009178BE">
          <w:rPr>
            <w:rStyle w:val="a5"/>
            <w:color w:val="auto"/>
            <w:szCs w:val="24"/>
            <w:u w:val="none"/>
          </w:rPr>
          <w:t xml:space="preserve"> умный среди самых сильных</w:t>
        </w:r>
      </w:hyperlink>
      <w:r w:rsidRPr="009178BE">
        <w:rPr>
          <w:szCs w:val="24"/>
        </w:rPr>
        <w:t xml:space="preserve"> // </w:t>
      </w:r>
      <w:hyperlink r:id="rId10" w:tooltip="Киевские ведомости" w:history="1">
        <w:r w:rsidRPr="009178BE">
          <w:rPr>
            <w:rStyle w:val="a5"/>
            <w:color w:val="auto"/>
            <w:szCs w:val="24"/>
            <w:u w:val="none"/>
          </w:rPr>
          <w:t>«Киевские ведомости»</w:t>
        </w:r>
      </w:hyperlink>
      <w:r w:rsidRPr="009178BE">
        <w:rPr>
          <w:szCs w:val="24"/>
        </w:rPr>
        <w:t>. — 7 декабря 2005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10. Современная политическая история России (1985 – 1997)т</w:t>
      </w:r>
      <w:proofErr w:type="gramStart"/>
      <w:r w:rsidRPr="009178BE">
        <w:rPr>
          <w:rFonts w:eastAsia="Times New Roman"/>
          <w:szCs w:val="24"/>
          <w:lang w:eastAsia="ru-RU"/>
        </w:rPr>
        <w:t>2</w:t>
      </w:r>
      <w:proofErr w:type="gramEnd"/>
      <w:r w:rsidRPr="009178BE">
        <w:rPr>
          <w:rFonts w:eastAsia="Times New Roman"/>
          <w:szCs w:val="24"/>
          <w:lang w:eastAsia="ru-RU"/>
        </w:rPr>
        <w:t>., Лица России., М.: 1998г.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11. Боннер Е.Г. «Звенит колокол. Год без Сахарова» М., 1991г. стр. 51.  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12. </w:t>
      </w:r>
      <w:r w:rsidRPr="009178BE">
        <w:rPr>
          <w:rStyle w:val="citation"/>
          <w:szCs w:val="24"/>
        </w:rPr>
        <w:t>Всё о спорте. Справочник. — 2-е изд. — М.: «Физкультура и спорт», 1978. 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13. Наука и религия: дух, душа и тело. «Феликс. Троицкое слово» 2001г</w:t>
      </w:r>
      <w:proofErr w:type="gramStart"/>
      <w:r w:rsidRPr="009178BE">
        <w:rPr>
          <w:rFonts w:eastAsia="Times New Roman"/>
          <w:szCs w:val="24"/>
          <w:lang w:eastAsia="ru-RU"/>
        </w:rPr>
        <w:t>.с</w:t>
      </w:r>
      <w:proofErr w:type="gramEnd"/>
      <w:r w:rsidRPr="009178BE">
        <w:rPr>
          <w:rFonts w:eastAsia="Times New Roman"/>
          <w:szCs w:val="24"/>
          <w:lang w:eastAsia="ru-RU"/>
        </w:rPr>
        <w:t>тр12-</w:t>
      </w:r>
      <w:r w:rsidRPr="009178BE">
        <w:rPr>
          <w:rFonts w:eastAsia="Times New Roman"/>
          <w:szCs w:val="24"/>
          <w:lang w:val="en-US" w:eastAsia="ru-RU"/>
        </w:rPr>
        <w:t>  </w:t>
      </w:r>
      <w:r w:rsidRPr="009178BE">
        <w:rPr>
          <w:rFonts w:eastAsia="Times New Roman"/>
          <w:szCs w:val="24"/>
          <w:lang w:eastAsia="ru-RU"/>
        </w:rPr>
        <w:t xml:space="preserve"> 29.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14. </w:t>
      </w:r>
      <w:r w:rsidRPr="009178BE">
        <w:rPr>
          <w:iCs/>
          <w:szCs w:val="24"/>
        </w:rPr>
        <w:t>Юрий Ножиков.</w:t>
      </w:r>
      <w:r w:rsidRPr="009178BE">
        <w:rPr>
          <w:szCs w:val="24"/>
        </w:rPr>
        <w:t xml:space="preserve"> Я это видел, или Жизнь российского губернатора, рассказанная им самим / Литер</w:t>
      </w:r>
      <w:proofErr w:type="gramStart"/>
      <w:r w:rsidRPr="009178BE">
        <w:rPr>
          <w:szCs w:val="24"/>
        </w:rPr>
        <w:t>.з</w:t>
      </w:r>
      <w:proofErr w:type="gramEnd"/>
      <w:r w:rsidRPr="009178BE">
        <w:rPr>
          <w:szCs w:val="24"/>
        </w:rPr>
        <w:t xml:space="preserve">апись А.Харитонова; Послесловие Л.Дамешека. — Иркутск: Изд. ГП «Иркутская обл. типография № 1», 1998. — 264 </w:t>
      </w:r>
      <w:proofErr w:type="gramStart"/>
      <w:r w:rsidRPr="009178BE">
        <w:rPr>
          <w:szCs w:val="24"/>
        </w:rPr>
        <w:t>с</w:t>
      </w:r>
      <w:proofErr w:type="gramEnd"/>
      <w:r w:rsidRPr="009178BE">
        <w:rPr>
          <w:szCs w:val="24"/>
        </w:rPr>
        <w:t>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15. </w:t>
      </w:r>
      <w:r w:rsidRPr="009178BE">
        <w:rPr>
          <w:szCs w:val="24"/>
        </w:rPr>
        <w:t>Шойгу Сергей Кужугетович // Кто есть кто в России и в ближнем зарубежье: Справочник. — М.: Издательский дом «Новое время», «Всё для Вас», 1993. — С. 740—742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16. Аксенов Г.П. «В.Вернадский: жизнеописание. Избранные труды. Воспоминания современников». М. Современник</w:t>
      </w:r>
      <w:proofErr w:type="gramStart"/>
      <w:r w:rsidRPr="009178BE">
        <w:rPr>
          <w:rFonts w:eastAsia="Times New Roman"/>
          <w:szCs w:val="24"/>
          <w:lang w:eastAsia="ru-RU"/>
        </w:rPr>
        <w:t xml:space="preserve">., </w:t>
      </w:r>
      <w:proofErr w:type="gramEnd"/>
      <w:r w:rsidRPr="009178BE">
        <w:rPr>
          <w:rFonts w:eastAsia="Times New Roman"/>
          <w:szCs w:val="24"/>
          <w:lang w:eastAsia="ru-RU"/>
        </w:rPr>
        <w:t>1998г.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17. Каганов М.И. «</w:t>
      </w:r>
      <w:proofErr w:type="gramStart"/>
      <w:r w:rsidRPr="009178BE">
        <w:rPr>
          <w:rFonts w:eastAsia="Times New Roman"/>
          <w:szCs w:val="24"/>
          <w:lang w:eastAsia="ru-RU"/>
        </w:rPr>
        <w:t>Ландау</w:t>
      </w:r>
      <w:proofErr w:type="gramEnd"/>
      <w:r w:rsidRPr="009178BE">
        <w:rPr>
          <w:rFonts w:eastAsia="Times New Roman"/>
          <w:szCs w:val="24"/>
          <w:lang w:eastAsia="ru-RU"/>
        </w:rPr>
        <w:t xml:space="preserve"> – каким я его знал.», «Природа.» 1971г. № 7</w:t>
      </w:r>
    </w:p>
    <w:p w:rsidR="00015651" w:rsidRPr="009178BE" w:rsidRDefault="00015651" w:rsidP="00015651">
      <w:pPr>
        <w:pStyle w:val="Default"/>
        <w:jc w:val="both"/>
        <w:rPr>
          <w:b/>
        </w:rPr>
      </w:pPr>
    </w:p>
    <w:p w:rsidR="00015651" w:rsidRPr="009178BE" w:rsidRDefault="00015651" w:rsidP="00015651">
      <w:pPr>
        <w:pStyle w:val="Default"/>
        <w:jc w:val="both"/>
        <w:rPr>
          <w:b/>
        </w:rPr>
      </w:pPr>
    </w:p>
    <w:p w:rsidR="00015651" w:rsidRPr="009178BE" w:rsidRDefault="00015651" w:rsidP="00015651">
      <w:pPr>
        <w:pStyle w:val="Default"/>
        <w:jc w:val="both"/>
      </w:pPr>
    </w:p>
    <w:p w:rsidR="00015651" w:rsidRPr="009178BE" w:rsidRDefault="00015651" w:rsidP="00015651">
      <w:pPr>
        <w:pStyle w:val="Default"/>
        <w:jc w:val="center"/>
        <w:rPr>
          <w:b/>
        </w:rPr>
      </w:pPr>
      <w:r w:rsidRPr="009178BE">
        <w:rPr>
          <w:b/>
        </w:rPr>
        <w:t>Литература, рекомендованная для учащихся:</w:t>
      </w:r>
    </w:p>
    <w:p w:rsidR="00015651" w:rsidRPr="009178BE" w:rsidRDefault="00015651" w:rsidP="00015651">
      <w:pPr>
        <w:pStyle w:val="Default"/>
        <w:jc w:val="both"/>
      </w:pPr>
      <w:r w:rsidRPr="009178BE">
        <w:t>1. Великие государственные деятели России. - М., 1996.</w:t>
      </w:r>
    </w:p>
    <w:p w:rsidR="00015651" w:rsidRPr="009178BE" w:rsidRDefault="00015651" w:rsidP="00015651">
      <w:pPr>
        <w:pStyle w:val="Default"/>
        <w:jc w:val="both"/>
        <w:rPr>
          <w:b/>
        </w:rPr>
      </w:pPr>
      <w:r w:rsidRPr="009178BE">
        <w:t>2.Обухова, Л. А. Рассказы и чтения по русской истории. - М., 1995.</w:t>
      </w:r>
    </w:p>
    <w:p w:rsidR="00015651" w:rsidRPr="009178BE" w:rsidRDefault="00015651" w:rsidP="00015651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178BE">
        <w:rPr>
          <w:szCs w:val="24"/>
        </w:rPr>
        <w:t>3.Энциклопедия для детей: история России и ее ближайших соседей</w:t>
      </w:r>
      <w:proofErr w:type="gramStart"/>
      <w:r w:rsidRPr="009178BE">
        <w:rPr>
          <w:szCs w:val="24"/>
        </w:rPr>
        <w:t>.-</w:t>
      </w:r>
      <w:proofErr w:type="gramEnd"/>
      <w:r w:rsidRPr="009178BE">
        <w:rPr>
          <w:szCs w:val="24"/>
        </w:rPr>
        <w:t>Т. 5.-Ч. 1.-М.,1995.</w:t>
      </w:r>
    </w:p>
    <w:p w:rsidR="00015651" w:rsidRPr="009178BE" w:rsidRDefault="00015651" w:rsidP="00015651">
      <w:pPr>
        <w:pStyle w:val="Default"/>
        <w:jc w:val="both"/>
        <w:rPr>
          <w:lang w:eastAsia="ru-RU"/>
        </w:rPr>
      </w:pPr>
      <w:r w:rsidRPr="009178BE">
        <w:rPr>
          <w:iCs/>
          <w:lang w:eastAsia="ru-RU"/>
        </w:rPr>
        <w:t xml:space="preserve">4.Бутромеев В. </w:t>
      </w:r>
      <w:r w:rsidRPr="009178BE">
        <w:rPr>
          <w:lang w:eastAsia="ru-RU"/>
        </w:rPr>
        <w:t>Чтения и рассказы по истории России // Ро</w:t>
      </w:r>
      <w:r w:rsidRPr="009178BE">
        <w:rPr>
          <w:lang w:eastAsia="ru-RU"/>
        </w:rPr>
        <w:softHyphen/>
        <w:t>ман-газета. - 1994.</w:t>
      </w:r>
    </w:p>
    <w:p w:rsidR="00015651" w:rsidRPr="009178BE" w:rsidRDefault="00015651" w:rsidP="00015651">
      <w:pPr>
        <w:autoSpaceDE w:val="0"/>
        <w:autoSpaceDN w:val="0"/>
        <w:adjustRightInd w:val="0"/>
        <w:spacing w:after="0" w:line="240" w:lineRule="atLeast"/>
        <w:ind w:left="-426"/>
        <w:contextualSpacing/>
        <w:jc w:val="both"/>
        <w:rPr>
          <w:color w:val="000000"/>
          <w:szCs w:val="24"/>
          <w:lang w:eastAsia="ru-RU"/>
        </w:rPr>
      </w:pPr>
      <w:r w:rsidRPr="009178BE">
        <w:rPr>
          <w:iCs/>
          <w:color w:val="000000"/>
          <w:szCs w:val="24"/>
          <w:lang w:eastAsia="ru-RU"/>
        </w:rPr>
        <w:t xml:space="preserve">      5.История </w:t>
      </w:r>
      <w:r w:rsidRPr="009178BE">
        <w:rPr>
          <w:color w:val="000000"/>
          <w:szCs w:val="24"/>
          <w:lang w:eastAsia="ru-RU"/>
        </w:rPr>
        <w:t>Отечества: справочник школьника. - М.: «Слово», 1994.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6.Сахаров А. «Тревога и надежда» М. 1990г.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7. Аврех Л.Я. «П.А.Столыпин и судьбы реформ в России»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8. В.П.Князева «Н.Рерих» 2003г.</w:t>
      </w:r>
    </w:p>
    <w:p w:rsidR="00015651" w:rsidRPr="009178BE" w:rsidRDefault="00015651" w:rsidP="0001565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9. Ливанова А. «Ландау» М. Знание, 1983г.</w:t>
      </w:r>
    </w:p>
    <w:p w:rsidR="00015651" w:rsidRPr="009178BE" w:rsidRDefault="00015651" w:rsidP="00015651">
      <w:pPr>
        <w:pStyle w:val="Default"/>
        <w:jc w:val="both"/>
        <w:rPr>
          <w:b/>
        </w:rPr>
      </w:pPr>
    </w:p>
    <w:p w:rsidR="00015651" w:rsidRPr="009178BE" w:rsidRDefault="00015651" w:rsidP="00015651">
      <w:pPr>
        <w:jc w:val="center"/>
        <w:rPr>
          <w:b/>
          <w:szCs w:val="24"/>
        </w:rPr>
      </w:pPr>
      <w:r w:rsidRPr="009178BE">
        <w:rPr>
          <w:b/>
          <w:szCs w:val="24"/>
        </w:rPr>
        <w:t>Интернет ресурсы:</w:t>
      </w:r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szCs w:val="24"/>
          <w:lang w:eastAsia="ru-RU"/>
        </w:rPr>
        <w:t>а) порталы, подборки ссылок, каталоги</w:t>
      </w:r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eastAsia="ru-RU"/>
        </w:rPr>
        <w:t xml:space="preserve">Historic.ru: исторический портал </w:t>
      </w:r>
      <w:hyperlink r:id="rId11" w:history="1">
        <w:r w:rsidRPr="009178BE">
          <w:rPr>
            <w:rFonts w:eastAsia="Times New Roman"/>
            <w:bCs/>
            <w:color w:val="0000FF"/>
            <w:szCs w:val="24"/>
            <w:u w:val="single"/>
            <w:lang w:eastAsia="ru-RU"/>
          </w:rPr>
          <w:t>http://historic.ru/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Auditorium.ru: информационно-образовательный портал </w:t>
      </w:r>
      <w:hyperlink r:id="rId12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http://www.auditorium.ru/aud/about/index.php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eastAsia="ru-RU"/>
        </w:rPr>
        <w:t>Гражданин</w:t>
      </w:r>
      <w:proofErr w:type="gramStart"/>
      <w:r w:rsidRPr="009178BE">
        <w:rPr>
          <w:rFonts w:eastAsia="Times New Roman"/>
          <w:bCs/>
          <w:szCs w:val="24"/>
          <w:lang w:eastAsia="ru-RU"/>
        </w:rPr>
        <w:t>.р</w:t>
      </w:r>
      <w:proofErr w:type="gramEnd"/>
      <w:r w:rsidRPr="009178BE">
        <w:rPr>
          <w:rFonts w:eastAsia="Times New Roman"/>
          <w:bCs/>
          <w:szCs w:val="24"/>
          <w:lang w:eastAsia="ru-RU"/>
        </w:rPr>
        <w:t>у: информационно-аналитический портал</w:t>
      </w:r>
      <w:hyperlink r:id="rId13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http://www.grajdanin.ru/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Экономика, социология, менеджмент: образовательный портал </w:t>
      </w:r>
      <w:hyperlink r:id="rId14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http://economics.edu.ru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Хронос: всемирная история </w:t>
      </w:r>
      <w:hyperlink r:id="rId15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http://www.hrono.ru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lastRenderedPageBreak/>
        <w:t xml:space="preserve">Monsalvat: историко-искусствоведческий портал </w:t>
      </w:r>
      <w:hyperlink r:id="rId16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http://globalfolio.net/monsalvat/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Юридическая Россия: федеральный правовой портал </w:t>
      </w:r>
      <w:hyperlink r:id="rId17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http://www.lawportal.ru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Духовное наследие: информационно-аналитический портал общественного движения </w:t>
      </w:r>
      <w:hyperlink r:id="rId18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http://www.nasledie.ru/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szCs w:val="24"/>
          <w:lang w:eastAsia="ru-RU"/>
        </w:rPr>
        <w:t>б) виртуальные энциклопедии, словари, справочники</w:t>
      </w:r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Биография</w:t>
      </w:r>
      <w:proofErr w:type="gramStart"/>
      <w:r w:rsidRPr="009178BE">
        <w:rPr>
          <w:rFonts w:eastAsia="Times New Roman"/>
          <w:szCs w:val="24"/>
          <w:lang w:eastAsia="ru-RU"/>
        </w:rPr>
        <w:t>.р</w:t>
      </w:r>
      <w:proofErr w:type="gramEnd"/>
      <w:r w:rsidRPr="009178BE">
        <w:rPr>
          <w:rFonts w:eastAsia="Times New Roman"/>
          <w:szCs w:val="24"/>
          <w:lang w:eastAsia="ru-RU"/>
        </w:rPr>
        <w:t xml:space="preserve">у: проект </w:t>
      </w:r>
      <w:hyperlink r:id="rId19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http://biografia.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ru</w:t>
        </w:r>
        <w:proofErr w:type="spellEnd"/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val="en-US" w:eastAsia="ru-RU"/>
        </w:rPr>
        <w:t>Arms</w:t>
      </w:r>
      <w:r w:rsidRPr="009178BE">
        <w:rPr>
          <w:rFonts w:eastAsia="Times New Roman"/>
          <w:szCs w:val="24"/>
          <w:lang w:eastAsia="ru-RU"/>
        </w:rPr>
        <w:t>.</w:t>
      </w:r>
      <w:proofErr w:type="spellStart"/>
      <w:r w:rsidRPr="009178BE">
        <w:rPr>
          <w:rFonts w:eastAsia="Times New Roman"/>
          <w:szCs w:val="24"/>
          <w:lang w:val="en-US" w:eastAsia="ru-RU"/>
        </w:rPr>
        <w:t>ru</w:t>
      </w:r>
      <w:proofErr w:type="spellEnd"/>
      <w:r w:rsidRPr="009178BE">
        <w:rPr>
          <w:rFonts w:eastAsia="Times New Roman"/>
          <w:szCs w:val="24"/>
          <w:lang w:eastAsia="ru-RU"/>
        </w:rPr>
        <w:t xml:space="preserve">: энциклопедия вооружений </w:t>
      </w:r>
      <w:hyperlink r:id="rId20" w:history="1"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http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://</w:t>
        </w:r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www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arms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ru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eastAsia="ru-RU"/>
        </w:rPr>
        <w:t>"Русский биографический словарь" А.А. Половцова</w:t>
      </w:r>
      <w:hyperlink r:id="rId21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http://kolibry.astroguru.com/Pol/index.htm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szCs w:val="24"/>
          <w:lang w:eastAsia="ru-RU"/>
        </w:rPr>
        <w:t>в) библиотеки</w:t>
      </w:r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eastAsia="ru-RU"/>
        </w:rPr>
        <w:t>Электронная библиотека исторического факультета МГУ</w:t>
      </w:r>
      <w:hyperlink r:id="rId22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http://www.hist.msu.ru/ER/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Электронная библиотека исторического факультета СПбГУ </w:t>
      </w:r>
      <w:hyperlink r:id="rId23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http://history.pu.ru/biblioth/index.htm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Военная библиотека Федорова </w:t>
      </w:r>
      <w:hyperlink r:id="rId24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http://www.warlib.ru/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Библиотека экономической и деловой литературы </w:t>
      </w:r>
      <w:hyperlink r:id="rId25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http://www.ek-lit.agava.ru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Библиотека философии и религии </w:t>
      </w:r>
      <w:hyperlink r:id="rId26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http://lb.oppa.ru/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Инкунабула: электронная библиотека </w:t>
      </w:r>
      <w:hyperlink r:id="rId27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http://incunabula1.narod.ru/index.htm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Альманах фонда "Демократия": документы по истории России </w:t>
      </w:r>
      <w:hyperlink r:id="rId28" w:history="1"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http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://</w:t>
        </w:r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www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idf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ru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/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almanah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shtml</w:t>
        </w:r>
        <w:proofErr w:type="spellEnd"/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Виртуальная библиотека по истории государства и права </w:t>
      </w:r>
      <w:hyperlink r:id="rId29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http://www.stepanov01.narod.ru/library/catalog.htm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Российский мемуарий</w:t>
      </w:r>
      <w:hyperlink r:id="rId30" w:history="1"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http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://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fershal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narod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ru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szCs w:val="24"/>
          <w:lang w:eastAsia="ru-RU"/>
        </w:rPr>
        <w:t>г) виртуальные музеи</w:t>
      </w:r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Сервер "Музеи России"  </w:t>
      </w:r>
      <w:hyperlink r:id="rId31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http://www.museum.ru/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Государственный Исторический музей </w:t>
      </w:r>
      <w:hyperlink r:id="rId32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http://www.shm.ru/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Эрмитаж </w:t>
      </w:r>
      <w:hyperlink r:id="rId33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http://www.hermitage.ru/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eastAsia="ru-RU"/>
        </w:rPr>
        <w:t>Военно-исторический клуб РККА</w:t>
      </w:r>
      <w:hyperlink r:id="rId34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http://www.rkka.msk.ru/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Центральный военно-морской музей </w:t>
      </w:r>
      <w:hyperlink r:id="rId35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http://www.museum.navy.ru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szCs w:val="24"/>
          <w:lang w:eastAsia="ru-RU"/>
        </w:rPr>
        <w:t>д) периодические издания</w:t>
      </w:r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Проект "</w:t>
      </w:r>
      <w:r w:rsidRPr="009178BE">
        <w:rPr>
          <w:rFonts w:eastAsia="Times New Roman"/>
          <w:bCs/>
          <w:szCs w:val="24"/>
          <w:lang w:eastAsia="ru-RU"/>
        </w:rPr>
        <w:t>Век в зеркале прессы"</w:t>
      </w:r>
      <w:hyperlink r:id="rId36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http://www.russ.ru/ist_sovr/express/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val="en-US" w:eastAsia="ru-RU"/>
        </w:rPr>
        <w:t>C</w:t>
      </w:r>
      <w:r w:rsidRPr="009178BE">
        <w:rPr>
          <w:rFonts w:eastAsia="Times New Roman"/>
          <w:bCs/>
          <w:szCs w:val="24"/>
          <w:lang w:eastAsia="ru-RU"/>
        </w:rPr>
        <w:t xml:space="preserve">айт журнала “Родина” </w:t>
      </w:r>
      <w:hyperlink r:id="rId37" w:history="1"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http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://</w:t>
        </w:r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www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istrodina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com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/</w:t>
        </w:r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index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php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3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eastAsia="ru-RU"/>
        </w:rPr>
        <w:t>Исторический альманах "Лабиринт времен"</w:t>
      </w:r>
      <w:hyperlink r:id="rId38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http://www.hist.ru/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Российский электронный журнал "Мир истории" </w:t>
      </w:r>
      <w:hyperlink r:id="rId39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http://www.historia.ru/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 xml:space="preserve">Международный исторический журнал </w:t>
      </w:r>
      <w:hyperlink r:id="rId40" w:history="1"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http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://</w:t>
        </w:r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history</w:t>
        </w:r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machaon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.</w:t>
        </w:r>
        <w:proofErr w:type="spellStart"/>
        <w:r w:rsidRPr="009178BE">
          <w:rPr>
            <w:rFonts w:eastAsia="Times New Roman"/>
            <w:color w:val="0000FF"/>
            <w:szCs w:val="24"/>
            <w:u w:val="single"/>
            <w:lang w:val="en-US" w:eastAsia="ru-RU"/>
          </w:rPr>
          <w:t>ru</w:t>
        </w:r>
        <w:proofErr w:type="spellEnd"/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 xml:space="preserve">/ 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/>
          <w:szCs w:val="24"/>
          <w:lang w:eastAsia="ru-RU"/>
        </w:rPr>
        <w:t>е) тематические  сайты</w:t>
      </w:r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szCs w:val="24"/>
          <w:lang w:eastAsia="ru-RU"/>
        </w:rPr>
        <w:t>Проект</w:t>
      </w:r>
      <w:r w:rsidRPr="009178BE">
        <w:rPr>
          <w:rFonts w:eastAsia="Times New Roman"/>
          <w:bCs/>
          <w:szCs w:val="24"/>
          <w:lang w:eastAsia="ru-RU"/>
        </w:rPr>
        <w:t xml:space="preserve"> "Неизвестные герои"</w:t>
      </w:r>
      <w:hyperlink r:id="rId41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http://warheroes.enjoy.ru/</w:t>
        </w:r>
      </w:hyperlink>
    </w:p>
    <w:p w:rsidR="00015651" w:rsidRPr="009178BE" w:rsidRDefault="00015651" w:rsidP="00015651">
      <w:pPr>
        <w:spacing w:after="0" w:line="240" w:lineRule="auto"/>
        <w:rPr>
          <w:rFonts w:eastAsia="Times New Roman"/>
          <w:szCs w:val="24"/>
          <w:lang w:eastAsia="ru-RU"/>
        </w:rPr>
      </w:pPr>
      <w:r w:rsidRPr="009178BE">
        <w:rPr>
          <w:rFonts w:eastAsia="Times New Roman"/>
          <w:bCs/>
          <w:szCs w:val="24"/>
          <w:lang w:eastAsia="ru-RU"/>
        </w:rPr>
        <w:t xml:space="preserve">Вторая Мировая война: история </w:t>
      </w:r>
      <w:hyperlink r:id="rId42" w:tgtFrame="_blank" w:history="1">
        <w:r w:rsidRPr="009178BE">
          <w:rPr>
            <w:rFonts w:eastAsia="Times New Roman"/>
            <w:color w:val="0000FF"/>
            <w:szCs w:val="24"/>
            <w:u w:val="single"/>
            <w:lang w:eastAsia="ru-RU"/>
          </w:rPr>
          <w:t>http://ww2.kulichki.ru/</w:t>
        </w:r>
      </w:hyperlink>
    </w:p>
    <w:p w:rsidR="00015651" w:rsidRPr="009178BE" w:rsidRDefault="00015651" w:rsidP="00015651">
      <w:pPr>
        <w:jc w:val="both"/>
        <w:rPr>
          <w:szCs w:val="24"/>
        </w:rPr>
      </w:pPr>
    </w:p>
    <w:p w:rsidR="00753EE3" w:rsidRDefault="00753EE3"/>
    <w:sectPr w:rsidR="00753EE3" w:rsidSect="000F1EB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5DEC"/>
    <w:multiLevelType w:val="hybridMultilevel"/>
    <w:tmpl w:val="412A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03E91"/>
    <w:multiLevelType w:val="multilevel"/>
    <w:tmpl w:val="F5C88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15651"/>
    <w:rsid w:val="000070E2"/>
    <w:rsid w:val="00015651"/>
    <w:rsid w:val="00026BC6"/>
    <w:rsid w:val="00051052"/>
    <w:rsid w:val="00084714"/>
    <w:rsid w:val="001C37ED"/>
    <w:rsid w:val="002531D2"/>
    <w:rsid w:val="00255F8B"/>
    <w:rsid w:val="002B31D9"/>
    <w:rsid w:val="002F1FAB"/>
    <w:rsid w:val="003559F1"/>
    <w:rsid w:val="0037094E"/>
    <w:rsid w:val="003A6A11"/>
    <w:rsid w:val="005B67ED"/>
    <w:rsid w:val="0060125A"/>
    <w:rsid w:val="006569A9"/>
    <w:rsid w:val="00666137"/>
    <w:rsid w:val="00753EE3"/>
    <w:rsid w:val="00764018"/>
    <w:rsid w:val="007C5B70"/>
    <w:rsid w:val="008C0543"/>
    <w:rsid w:val="008D7125"/>
    <w:rsid w:val="008F55C8"/>
    <w:rsid w:val="00995A39"/>
    <w:rsid w:val="00A400C5"/>
    <w:rsid w:val="00A55296"/>
    <w:rsid w:val="00B43AFC"/>
    <w:rsid w:val="00B85609"/>
    <w:rsid w:val="00B92FC0"/>
    <w:rsid w:val="00BA2B35"/>
    <w:rsid w:val="00BF7A4B"/>
    <w:rsid w:val="00CF7E1D"/>
    <w:rsid w:val="00E07B5F"/>
    <w:rsid w:val="00E91AE8"/>
    <w:rsid w:val="00EC6012"/>
    <w:rsid w:val="00EF529C"/>
    <w:rsid w:val="00F25283"/>
    <w:rsid w:val="00F64B33"/>
    <w:rsid w:val="00F80369"/>
    <w:rsid w:val="00FA716D"/>
    <w:rsid w:val="00FC7E22"/>
    <w:rsid w:val="00FD6890"/>
    <w:rsid w:val="00FF2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51"/>
    <w:pPr>
      <w:spacing w:after="200" w:line="276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5651"/>
    <w:pPr>
      <w:autoSpaceDE w:val="0"/>
      <w:autoSpaceDN w:val="0"/>
      <w:adjustRightInd w:val="0"/>
    </w:pPr>
    <w:rPr>
      <w:color w:val="000000"/>
    </w:rPr>
  </w:style>
  <w:style w:type="table" w:styleId="a3">
    <w:name w:val="Table Grid"/>
    <w:basedOn w:val="a1"/>
    <w:uiPriority w:val="59"/>
    <w:rsid w:val="00015651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5651"/>
    <w:pPr>
      <w:ind w:left="720"/>
      <w:contextualSpacing/>
    </w:pPr>
  </w:style>
  <w:style w:type="character" w:customStyle="1" w:styleId="citation">
    <w:name w:val="citation"/>
    <w:basedOn w:val="a0"/>
    <w:rsid w:val="00015651"/>
  </w:style>
  <w:style w:type="character" w:styleId="a5">
    <w:name w:val="Hyperlink"/>
    <w:basedOn w:val="a0"/>
    <w:uiPriority w:val="99"/>
    <w:semiHidden/>
    <w:unhideWhenUsed/>
    <w:rsid w:val="00015651"/>
    <w:rPr>
      <w:color w:val="0000FF"/>
      <w:u w:val="single"/>
    </w:rPr>
  </w:style>
  <w:style w:type="paragraph" w:customStyle="1" w:styleId="firstzagolovokpodrazdela">
    <w:name w:val="firstzagolovokpodrazdela"/>
    <w:basedOn w:val="a"/>
    <w:rsid w:val="000156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0156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B43AF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umny.ru/alexandrov2.htm" TargetMode="External"/><Relationship Id="rId13" Type="http://schemas.openxmlformats.org/officeDocument/2006/relationships/hyperlink" Target="http://www.grajdanin.ru/" TargetMode="External"/><Relationship Id="rId18" Type="http://schemas.openxmlformats.org/officeDocument/2006/relationships/hyperlink" Target="http://www.nasledie.ru/" TargetMode="External"/><Relationship Id="rId26" Type="http://schemas.openxmlformats.org/officeDocument/2006/relationships/hyperlink" Target="http://lb.oppa.ru/" TargetMode="External"/><Relationship Id="rId39" Type="http://schemas.openxmlformats.org/officeDocument/2006/relationships/hyperlink" Target="http://www.histor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olibry.astroguru.com/Pol/index.htm" TargetMode="External"/><Relationship Id="rId34" Type="http://schemas.openxmlformats.org/officeDocument/2006/relationships/hyperlink" Target="http://www.rkka.msk.ru/" TargetMode="External"/><Relationship Id="rId42" Type="http://schemas.openxmlformats.org/officeDocument/2006/relationships/hyperlink" Target="http://ww2.kulichki.ru/" TargetMode="External"/><Relationship Id="rId7" Type="http://schemas.openxmlformats.org/officeDocument/2006/relationships/hyperlink" Target="http://ru.wikipedia.org/wiki/%D0%A0%D0%B0%D0%B7%D1%83%D0%BC%D0%BD%D1%8B%D0%B9,_%D0%92%D0%BB%D0%B0%D0%B4%D0%B8%D0%BC%D0%B8%D1%80_%D0%90%D0%BB%D0%B5%D0%BA%D1%81%D0%B0%D0%BD%D0%B4%D1%80%D0%BE%D0%B2%D0%B8%D1%87" TargetMode="External"/><Relationship Id="rId12" Type="http://schemas.openxmlformats.org/officeDocument/2006/relationships/hyperlink" Target="http://www.auditorium.ru/aud/about/index.php" TargetMode="External"/><Relationship Id="rId17" Type="http://schemas.openxmlformats.org/officeDocument/2006/relationships/hyperlink" Target="http://www.lawportal.ru/" TargetMode="External"/><Relationship Id="rId25" Type="http://schemas.openxmlformats.org/officeDocument/2006/relationships/hyperlink" Target="http://www.ek-lit.agava.ru/" TargetMode="External"/><Relationship Id="rId33" Type="http://schemas.openxmlformats.org/officeDocument/2006/relationships/hyperlink" Target="http://www.hermitage.ru/" TargetMode="External"/><Relationship Id="rId38" Type="http://schemas.openxmlformats.org/officeDocument/2006/relationships/hyperlink" Target="http://www.hi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lobalfolio.net/monsalvat/" TargetMode="External"/><Relationship Id="rId20" Type="http://schemas.openxmlformats.org/officeDocument/2006/relationships/hyperlink" Target="http://www.arms.ru/" TargetMode="External"/><Relationship Id="rId29" Type="http://schemas.openxmlformats.org/officeDocument/2006/relationships/hyperlink" Target="http://www.stepanov01.narod.ru/library/catalog.htm" TargetMode="External"/><Relationship Id="rId41" Type="http://schemas.openxmlformats.org/officeDocument/2006/relationships/hyperlink" Target="http://warheroes.enjo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imedadus.ru/yarkie_lichnosti/fedorov.php" TargetMode="External"/><Relationship Id="rId11" Type="http://schemas.openxmlformats.org/officeDocument/2006/relationships/hyperlink" Target="http://historic.ru/" TargetMode="External"/><Relationship Id="rId24" Type="http://schemas.openxmlformats.org/officeDocument/2006/relationships/hyperlink" Target="http://www.warlib.ru/" TargetMode="External"/><Relationship Id="rId32" Type="http://schemas.openxmlformats.org/officeDocument/2006/relationships/hyperlink" Target="http://www.shm.ru/" TargetMode="External"/><Relationship Id="rId37" Type="http://schemas.openxmlformats.org/officeDocument/2006/relationships/hyperlink" Target="http://www.istrodina.com/index.php3" TargetMode="External"/><Relationship Id="rId40" Type="http://schemas.openxmlformats.org/officeDocument/2006/relationships/hyperlink" Target="http://history.machaon.ru/" TargetMode="External"/><Relationship Id="rId45" Type="http://schemas.microsoft.com/office/2007/relationships/stylesWithEffects" Target="stylesWithEffects.xml"/><Relationship Id="rId5" Type="http://schemas.openxmlformats.org/officeDocument/2006/relationships/hyperlink" Target="http://ru.wikipedia.org/w/index.php?title=%D0%98%D0%B7%D0%B2%D0%B5%D1%81%D1%82%D0%B8%D1%8F_%28%D0%B8%D0%B7%D0%B4%D0%B0%D1%82%D0%B5%D0%BB%D1%8C%D1%81%D1%82%D0%B2%D0%BE%29&amp;action=edit&amp;redlink=1" TargetMode="External"/><Relationship Id="rId15" Type="http://schemas.openxmlformats.org/officeDocument/2006/relationships/hyperlink" Target="http://www.hrono.ru/" TargetMode="External"/><Relationship Id="rId23" Type="http://schemas.openxmlformats.org/officeDocument/2006/relationships/hyperlink" Target="http://history.pu.ru/biblioth/index.htm" TargetMode="External"/><Relationship Id="rId28" Type="http://schemas.openxmlformats.org/officeDocument/2006/relationships/hyperlink" Target="http://www.idf.ru/almanah.shtml" TargetMode="External"/><Relationship Id="rId36" Type="http://schemas.openxmlformats.org/officeDocument/2006/relationships/hyperlink" Target="http://www.russ.ru/ist_sovr/express/" TargetMode="External"/><Relationship Id="rId10" Type="http://schemas.openxmlformats.org/officeDocument/2006/relationships/hyperlink" Target="http://ru.wikipedia.org/wiki/%D0%9A%D0%B8%D0%B5%D0%B2%D1%81%D0%BA%D0%B8%D0%B5_%D0%B2%D0%B5%D0%B4%D0%BE%D0%BC%D0%BE%D1%81%D1%82%D0%B8" TargetMode="External"/><Relationship Id="rId19" Type="http://schemas.openxmlformats.org/officeDocument/2006/relationships/hyperlink" Target="http://biografia.ru/" TargetMode="External"/><Relationship Id="rId31" Type="http://schemas.openxmlformats.org/officeDocument/2006/relationships/hyperlink" Target="http://www.museum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ld.kv.com.ua/index.php?rub=11&amp;number_old=3648" TargetMode="External"/><Relationship Id="rId14" Type="http://schemas.openxmlformats.org/officeDocument/2006/relationships/hyperlink" Target="http://economics.edu.ru/" TargetMode="External"/><Relationship Id="rId22" Type="http://schemas.openxmlformats.org/officeDocument/2006/relationships/hyperlink" Target="http://www.hist.msu.ru/ER/" TargetMode="External"/><Relationship Id="rId27" Type="http://schemas.openxmlformats.org/officeDocument/2006/relationships/hyperlink" Target="http://incunabula1.narod.ru/index.htm" TargetMode="External"/><Relationship Id="rId30" Type="http://schemas.openxmlformats.org/officeDocument/2006/relationships/hyperlink" Target="http://fershal.narod.ru/" TargetMode="External"/><Relationship Id="rId35" Type="http://schemas.openxmlformats.org/officeDocument/2006/relationships/hyperlink" Target="http://www.museum.navy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Мысова</cp:lastModifiedBy>
  <cp:revision>16</cp:revision>
  <cp:lastPrinted>2017-04-04T00:23:00Z</cp:lastPrinted>
  <dcterms:created xsi:type="dcterms:W3CDTF">2014-09-08T20:14:00Z</dcterms:created>
  <dcterms:modified xsi:type="dcterms:W3CDTF">2020-04-14T01:33:00Z</dcterms:modified>
</cp:coreProperties>
</file>