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245EF" w:rsidRDefault="00ED4BBC">
      <w:pPr>
        <w:pStyle w:val="a4"/>
        <w:spacing w:line="276" w:lineRule="auto"/>
        <w:jc w:val="center"/>
      </w:pPr>
      <w:r>
        <w:t>Министерство образования и науки Хабаровского края</w:t>
      </w:r>
    </w:p>
    <w:p w:rsidR="005245EF" w:rsidRDefault="00ED4BBC">
      <w:pPr>
        <w:pStyle w:val="a4"/>
        <w:spacing w:line="276" w:lineRule="auto"/>
        <w:jc w:val="center"/>
      </w:pPr>
      <w:r>
        <w:t>Краевое государственное бюджетное профессиональное образовательное учреждение</w:t>
      </w:r>
    </w:p>
    <w:p w:rsidR="005245EF" w:rsidRDefault="00ED4BBC">
      <w:pPr>
        <w:pStyle w:val="a4"/>
        <w:spacing w:line="276" w:lineRule="auto"/>
        <w:jc w:val="center"/>
      </w:pPr>
      <w:r>
        <w:t>«Хорский агропромышленный техникум»</w:t>
      </w:r>
    </w:p>
    <w:p w:rsidR="005245EF" w:rsidRDefault="005245EF">
      <w:pPr>
        <w:pStyle w:val="a4"/>
        <w:spacing w:line="276" w:lineRule="auto"/>
        <w:ind w:left="5664"/>
      </w:pPr>
    </w:p>
    <w:p w:rsidR="005245EF" w:rsidRDefault="005245EF">
      <w:pPr>
        <w:pStyle w:val="a4"/>
        <w:spacing w:line="276" w:lineRule="auto"/>
        <w:ind w:left="5664"/>
      </w:pPr>
    </w:p>
    <w:p w:rsidR="005245EF" w:rsidRDefault="00ED4BBC">
      <w:pPr>
        <w:pStyle w:val="a4"/>
        <w:spacing w:line="276" w:lineRule="auto"/>
        <w:ind w:left="5103"/>
      </w:pPr>
      <w:r>
        <w:t xml:space="preserve">УТВЕРЖДАЮ </w:t>
      </w:r>
    </w:p>
    <w:p w:rsidR="005245EF" w:rsidRDefault="00ED4BBC">
      <w:pPr>
        <w:pStyle w:val="a4"/>
        <w:spacing w:line="276" w:lineRule="auto"/>
        <w:ind w:left="5103"/>
      </w:pPr>
      <w:r>
        <w:t xml:space="preserve">Заместитель директора по УР </w:t>
      </w:r>
    </w:p>
    <w:p w:rsidR="005245EF" w:rsidRDefault="00ED4BBC">
      <w:pPr>
        <w:pStyle w:val="a4"/>
        <w:spacing w:line="276" w:lineRule="auto"/>
        <w:ind w:left="5103"/>
      </w:pPr>
      <w:r>
        <w:t>____________ Мысова Е.И.</w:t>
      </w:r>
    </w:p>
    <w:p w:rsidR="005245EF" w:rsidRDefault="00ED4BBC">
      <w:pPr>
        <w:pStyle w:val="a4"/>
        <w:spacing w:line="276" w:lineRule="auto"/>
        <w:ind w:left="5103"/>
      </w:pPr>
      <w:r>
        <w:t xml:space="preserve">«   » </w:t>
      </w:r>
      <w:r w:rsidR="00CB36C9">
        <w:rPr>
          <w:lang w:val="en-US"/>
        </w:rPr>
        <w:t>________</w:t>
      </w:r>
      <w:r>
        <w:t xml:space="preserve"> 2025 г. </w:t>
      </w: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ПРОГРАММА </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общеобразовательной дисциплины</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ПД.01 «Математика» </w:t>
      </w:r>
    </w:p>
    <w:p w:rsidR="005245EF" w:rsidRPr="00055B86" w:rsidRDefault="00055B86" w:rsidP="00055B86">
      <w:pPr>
        <w:spacing w:after="0"/>
        <w:jc w:val="both"/>
        <w:rPr>
          <w:rFonts w:ascii="Times New Roman" w:hAnsi="Times New Roman"/>
          <w:sz w:val="24"/>
          <w:szCs w:val="24"/>
        </w:rPr>
      </w:pPr>
      <w:r w:rsidRPr="00055B86">
        <w:rPr>
          <w:rFonts w:ascii="Times New Roman" w:hAnsi="Times New Roman"/>
          <w:sz w:val="24"/>
          <w:szCs w:val="24"/>
        </w:rPr>
        <w:t>Профессия 15.01.05 Сварщик (ручной и ч</w:t>
      </w:r>
      <w:r>
        <w:rPr>
          <w:rFonts w:ascii="Times New Roman" w:hAnsi="Times New Roman"/>
          <w:sz w:val="24"/>
          <w:szCs w:val="24"/>
        </w:rPr>
        <w:t xml:space="preserve">астично механизированной сварки </w:t>
      </w:r>
      <w:r w:rsidRPr="00055B86">
        <w:rPr>
          <w:rFonts w:ascii="Times New Roman" w:hAnsi="Times New Roman"/>
          <w:sz w:val="24"/>
          <w:szCs w:val="24"/>
        </w:rPr>
        <w:t>(наплавки)</w:t>
      </w:r>
    </w:p>
    <w:p w:rsidR="005245EF" w:rsidRDefault="005245EF">
      <w:pPr>
        <w:spacing w:after="0"/>
        <w:jc w:val="both"/>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055B86" w:rsidRDefault="00055B86">
      <w:pPr>
        <w:pStyle w:val="a4"/>
        <w:tabs>
          <w:tab w:val="left" w:pos="2835"/>
        </w:tabs>
        <w:spacing w:line="276" w:lineRule="auto"/>
        <w:jc w:val="center"/>
      </w:pPr>
    </w:p>
    <w:p w:rsidR="00055B86" w:rsidRDefault="00055B86">
      <w:pPr>
        <w:pStyle w:val="a4"/>
        <w:tabs>
          <w:tab w:val="left" w:pos="2835"/>
        </w:tabs>
        <w:spacing w:line="276" w:lineRule="auto"/>
        <w:jc w:val="center"/>
      </w:pPr>
    </w:p>
    <w:p w:rsidR="00055B86" w:rsidRDefault="00055B86">
      <w:pPr>
        <w:pStyle w:val="a4"/>
        <w:tabs>
          <w:tab w:val="left" w:pos="2835"/>
        </w:tabs>
        <w:spacing w:line="276" w:lineRule="auto"/>
        <w:jc w:val="center"/>
      </w:pPr>
    </w:p>
    <w:p w:rsidR="00055B86" w:rsidRDefault="00055B86">
      <w:pPr>
        <w:pStyle w:val="a4"/>
        <w:tabs>
          <w:tab w:val="left" w:pos="2835"/>
        </w:tabs>
        <w:spacing w:line="276" w:lineRule="auto"/>
        <w:jc w:val="center"/>
      </w:pPr>
      <w:r>
        <w:t>п. Хор</w:t>
      </w:r>
      <w:r w:rsidR="00ED4BBC">
        <w:t>, 2025</w:t>
      </w:r>
    </w:p>
    <w:tbl>
      <w:tblPr>
        <w:tblW w:w="10031" w:type="dxa"/>
        <w:tblInd w:w="108" w:type="dxa"/>
        <w:tblLayout w:type="fixed"/>
        <w:tblLook w:val="0000" w:firstRow="0" w:lastRow="0" w:firstColumn="0" w:lastColumn="0" w:noHBand="0" w:noVBand="0"/>
      </w:tblPr>
      <w:tblGrid>
        <w:gridCol w:w="10031"/>
      </w:tblGrid>
      <w:tr w:rsidR="005245EF">
        <w:trPr>
          <w:trHeight w:val="267"/>
        </w:trPr>
        <w:tc>
          <w:tcPr>
            <w:tcW w:w="10031" w:type="dxa"/>
          </w:tcPr>
          <w:p w:rsidR="005245EF" w:rsidRDefault="00ED4BBC">
            <w:pPr>
              <w:pStyle w:val="Default"/>
              <w:widowControl w:val="0"/>
              <w:jc w:val="both"/>
              <w:rPr>
                <w:rFonts w:ascii="Times New Roman" w:hAnsi="Times New Roman" w:cs="Times New Roman"/>
                <w:sz w:val="22"/>
                <w:szCs w:val="22"/>
              </w:rPr>
            </w:pPr>
            <w:r>
              <w:rPr>
                <w:rFonts w:ascii="Times New Roman" w:hAnsi="Times New Roman" w:cs="Times New Roman"/>
              </w:rPr>
              <w:lastRenderedPageBreak/>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Pr>
                <w:rFonts w:ascii="Times New Roman" w:eastAsia="SchoolBookCSanPin-Regular" w:hAnsi="Times New Roman" w:cs="Times New Roman"/>
              </w:rPr>
              <w:t>(</w:t>
            </w:r>
            <w:r>
              <w:rPr>
                <w:rFonts w:ascii="Times New Roman" w:hAnsi="Times New Roman" w:cs="Times New Roman"/>
                <w:iCs/>
              </w:rPr>
              <w:t>ФГБОУ ДПО ИРПО</w:t>
            </w:r>
            <w:r w:rsidR="00875425">
              <w:rPr>
                <w:rFonts w:ascii="Times New Roman" w:eastAsia="SchoolBookCSanPin-Regular" w:hAnsi="Times New Roman" w:cs="Times New Roman"/>
              </w:rPr>
              <w:t xml:space="preserve"> </w:t>
            </w:r>
            <w:r w:rsidR="008E5E20">
              <w:rPr>
                <w:rFonts w:ascii="Times New Roman" w:hAnsi="Times New Roman" w:cs="Times New Roman"/>
                <w:sz w:val="22"/>
                <w:szCs w:val="22"/>
              </w:rPr>
              <w:t>Протокол № 6 от «18» апреля 2025</w:t>
            </w:r>
            <w:r>
              <w:rPr>
                <w:rFonts w:ascii="Times New Roman" w:hAnsi="Times New Roman" w:cs="Times New Roman"/>
                <w:sz w:val="22"/>
                <w:szCs w:val="22"/>
              </w:rPr>
              <w:t xml:space="preserve"> г) </w:t>
            </w:r>
            <w:r>
              <w:rPr>
                <w:rFonts w:ascii="Times New Roman" w:hAnsi="Times New Roman" w:cs="Times New Roman"/>
              </w:rPr>
              <w:t>для профессиональных образовательных организаций</w:t>
            </w:r>
          </w:p>
        </w:tc>
      </w:tr>
    </w:tbl>
    <w:p w:rsidR="005245EF" w:rsidRDefault="005245EF">
      <w:pPr>
        <w:pStyle w:val="a4"/>
        <w:spacing w:line="276" w:lineRule="auto"/>
        <w:jc w:val="both"/>
      </w:pPr>
    </w:p>
    <w:p w:rsidR="00875425" w:rsidRDefault="00ED4BBC" w:rsidP="00875425">
      <w:pPr>
        <w:pStyle w:val="a4"/>
        <w:spacing w:line="276" w:lineRule="auto"/>
        <w:jc w:val="both"/>
      </w:pPr>
      <w:r>
        <w:t xml:space="preserve">Организация-разработчик: </w:t>
      </w:r>
      <w:r w:rsidR="00875425" w:rsidRPr="00875425">
        <w:rPr>
          <w:color w:val="34343C"/>
          <w:shd w:val="clear" w:color="auto" w:fill="FFFFFF"/>
        </w:rPr>
        <w:t>ГБПОУ МАДК им. А.А. Николаева</w:t>
      </w:r>
      <w:r w:rsidR="00875425">
        <w:t>.</w:t>
      </w:r>
    </w:p>
    <w:p w:rsidR="005245EF" w:rsidRPr="00875425" w:rsidRDefault="00ED4BBC" w:rsidP="00875425">
      <w:pPr>
        <w:pStyle w:val="a4"/>
        <w:spacing w:line="276" w:lineRule="auto"/>
        <w:jc w:val="both"/>
        <w:rPr>
          <w:bCs/>
        </w:rPr>
      </w:pPr>
      <w:r w:rsidRPr="00875425">
        <w:t>Разработчик(и</w:t>
      </w:r>
      <w:r w:rsidRPr="00875425">
        <w:rPr>
          <w:i/>
        </w:rPr>
        <w:t>)</w:t>
      </w:r>
      <w:r w:rsidRPr="00875425">
        <w:t>:</w:t>
      </w:r>
      <w:r w:rsidRPr="00875425">
        <w:rPr>
          <w:bCs/>
        </w:rPr>
        <w:t xml:space="preserve"> </w:t>
      </w:r>
    </w:p>
    <w:p w:rsidR="00044286" w:rsidRPr="00875425" w:rsidRDefault="00ED4BBC" w:rsidP="00875425">
      <w:pPr>
        <w:shd w:val="clear" w:color="auto" w:fill="FFFFFF"/>
        <w:spacing w:after="0" w:line="240" w:lineRule="auto"/>
        <w:rPr>
          <w:rFonts w:ascii="Times New Roman" w:hAnsi="Times New Roman"/>
          <w:color w:val="34343C"/>
          <w:sz w:val="24"/>
          <w:szCs w:val="24"/>
        </w:rPr>
      </w:pPr>
      <w:r w:rsidRPr="00875425">
        <w:rPr>
          <w:rFonts w:ascii="Times New Roman" w:hAnsi="Times New Roman"/>
          <w:bCs/>
          <w:sz w:val="24"/>
          <w:szCs w:val="24"/>
        </w:rPr>
        <w:t xml:space="preserve">Руководитель авторского коллектива: </w:t>
      </w:r>
      <w:r w:rsidR="00044286" w:rsidRPr="00875425">
        <w:rPr>
          <w:rFonts w:ascii="Times New Roman" w:hAnsi="Times New Roman"/>
          <w:color w:val="34343C"/>
          <w:sz w:val="24"/>
          <w:szCs w:val="24"/>
          <w:shd w:val="clear" w:color="auto" w:fill="FFFFFF"/>
        </w:rPr>
        <w:t>Надрова Ирина Владимировна</w:t>
      </w:r>
      <w:r w:rsidR="00875425">
        <w:rPr>
          <w:rFonts w:ascii="Times New Roman" w:hAnsi="Times New Roman"/>
          <w:color w:val="34343C"/>
          <w:sz w:val="24"/>
          <w:szCs w:val="24"/>
          <w:shd w:val="clear" w:color="auto" w:fill="FFFFFF"/>
        </w:rPr>
        <w:t>,</w:t>
      </w:r>
      <w:r w:rsidR="00875425" w:rsidRPr="00875425">
        <w:rPr>
          <w:rFonts w:ascii="Helvetica" w:hAnsi="Helvetica"/>
          <w:color w:val="34343C"/>
          <w:sz w:val="23"/>
          <w:szCs w:val="23"/>
        </w:rPr>
        <w:t xml:space="preserve"> </w:t>
      </w:r>
      <w:r w:rsidR="00875425" w:rsidRPr="00875425">
        <w:rPr>
          <w:rFonts w:ascii="Times New Roman" w:hAnsi="Times New Roman"/>
          <w:color w:val="34343C"/>
          <w:sz w:val="24"/>
          <w:szCs w:val="24"/>
        </w:rPr>
        <w:t>заместитель</w:t>
      </w:r>
      <w:r w:rsidR="00875425">
        <w:rPr>
          <w:rFonts w:ascii="Times New Roman" w:hAnsi="Times New Roman"/>
          <w:color w:val="34343C"/>
          <w:sz w:val="24"/>
          <w:szCs w:val="24"/>
        </w:rPr>
        <w:t xml:space="preserve"> </w:t>
      </w:r>
      <w:r w:rsidR="00875425" w:rsidRPr="00875425">
        <w:rPr>
          <w:rFonts w:ascii="Times New Roman" w:hAnsi="Times New Roman"/>
          <w:color w:val="34343C"/>
          <w:sz w:val="24"/>
          <w:szCs w:val="24"/>
        </w:rPr>
        <w:t xml:space="preserve">директора </w:t>
      </w:r>
      <w:r w:rsidR="00875425">
        <w:rPr>
          <w:rFonts w:ascii="Times New Roman" w:hAnsi="Times New Roman"/>
          <w:color w:val="34343C"/>
          <w:sz w:val="24"/>
          <w:szCs w:val="24"/>
        </w:rPr>
        <w:t>ГБПОУ МАДК им. А.А. Николаева.</w:t>
      </w:r>
    </w:p>
    <w:p w:rsidR="00875425" w:rsidRDefault="00ED4BBC" w:rsidP="00044286">
      <w:pPr>
        <w:shd w:val="clear" w:color="auto" w:fill="FFFFFF"/>
        <w:spacing w:after="0" w:line="240" w:lineRule="auto"/>
        <w:rPr>
          <w:rFonts w:ascii="Times New Roman" w:hAnsi="Times New Roman"/>
          <w:color w:val="34343C"/>
          <w:sz w:val="24"/>
          <w:szCs w:val="24"/>
          <w:shd w:val="clear" w:color="auto" w:fill="FFFFFF"/>
        </w:rPr>
      </w:pPr>
      <w:r w:rsidRPr="00875425">
        <w:rPr>
          <w:rFonts w:ascii="Times New Roman" w:hAnsi="Times New Roman"/>
          <w:bCs/>
          <w:sz w:val="24"/>
          <w:szCs w:val="24"/>
        </w:rPr>
        <w:t>Авторский коллектив</w:t>
      </w:r>
      <w:r w:rsidR="00875425">
        <w:rPr>
          <w:rFonts w:ascii="Times New Roman" w:hAnsi="Times New Roman"/>
          <w:color w:val="34343C"/>
          <w:sz w:val="24"/>
          <w:szCs w:val="24"/>
          <w:shd w:val="clear" w:color="auto" w:fill="FFFFFF"/>
        </w:rPr>
        <w:t xml:space="preserve">: </w:t>
      </w:r>
    </w:p>
    <w:p w:rsidR="00044286" w:rsidRPr="00875425"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rPr>
        <w:t xml:space="preserve">Галактионова Мария </w:t>
      </w:r>
      <w:r w:rsidRPr="00044286">
        <w:rPr>
          <w:rFonts w:ascii="Times New Roman" w:hAnsi="Times New Roman"/>
          <w:color w:val="34343C"/>
          <w:sz w:val="24"/>
          <w:szCs w:val="24"/>
        </w:rPr>
        <w:t>Александровна</w:t>
      </w:r>
    </w:p>
    <w:p w:rsidR="00044286" w:rsidRPr="00044286"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Годунов Владимир Борисович</w:t>
      </w:r>
    </w:p>
    <w:p w:rsidR="005245EF" w:rsidRPr="00875425" w:rsidRDefault="00044286">
      <w:pPr>
        <w:spacing w:after="0"/>
        <w:rPr>
          <w:rFonts w:ascii="Times New Roman" w:hAnsi="Times New Roman"/>
          <w:bCs/>
          <w:sz w:val="24"/>
          <w:szCs w:val="24"/>
        </w:rPr>
      </w:pPr>
      <w:r w:rsidRPr="00875425">
        <w:rPr>
          <w:rFonts w:ascii="Times New Roman" w:hAnsi="Times New Roman"/>
          <w:color w:val="34343C"/>
          <w:sz w:val="24"/>
          <w:szCs w:val="24"/>
          <w:shd w:val="clear" w:color="auto" w:fill="FFFFFF"/>
        </w:rPr>
        <w:t>Емельянова Мария Константиновна</w:t>
      </w:r>
    </w:p>
    <w:p w:rsidR="005245EF" w:rsidRPr="00875425" w:rsidRDefault="00044286">
      <w:pPr>
        <w:spacing w:after="0"/>
        <w:rPr>
          <w:rFonts w:ascii="Times New Roman" w:hAnsi="Times New Roman"/>
          <w:sz w:val="24"/>
          <w:szCs w:val="24"/>
          <w:highlight w:val="yellow"/>
        </w:rPr>
      </w:pPr>
      <w:r w:rsidRPr="00875425">
        <w:rPr>
          <w:rFonts w:ascii="Times New Roman" w:hAnsi="Times New Roman"/>
          <w:color w:val="34343C"/>
          <w:sz w:val="24"/>
          <w:szCs w:val="24"/>
          <w:shd w:val="clear" w:color="auto" w:fill="FFFFFF"/>
        </w:rPr>
        <w:t>Корженко Натали Викторовна</w:t>
      </w:r>
    </w:p>
    <w:p w:rsidR="005245EF" w:rsidRPr="00875425" w:rsidRDefault="0004428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Куликов Сергей Викторович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Малфыгин Антон 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Мухаметова Ольга Анатольевна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Новиков Александр Александрович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Прокофьев Вадим Владимирович</w:t>
      </w:r>
    </w:p>
    <w:p w:rsidR="009C77E6" w:rsidRPr="00875425" w:rsidRDefault="009C77E6" w:rsidP="009C77E6">
      <w:pPr>
        <w:shd w:val="clear" w:color="auto" w:fill="FFFFFF"/>
        <w:suppressAutoHyphens w:val="0"/>
        <w:spacing w:after="0" w:line="240" w:lineRule="auto"/>
        <w:rPr>
          <w:rFonts w:ascii="Times New Roman" w:hAnsi="Times New Roman"/>
          <w:color w:val="34343C"/>
          <w:sz w:val="24"/>
          <w:szCs w:val="24"/>
        </w:rPr>
      </w:pPr>
      <w:r w:rsidRPr="009C77E6">
        <w:rPr>
          <w:rFonts w:ascii="Times New Roman" w:hAnsi="Times New Roman"/>
          <w:color w:val="34343C"/>
          <w:sz w:val="24"/>
          <w:szCs w:val="24"/>
        </w:rPr>
        <w:t>Сальников Александр</w:t>
      </w:r>
      <w:r w:rsidRPr="00875425">
        <w:rPr>
          <w:rFonts w:ascii="Times New Roman" w:hAnsi="Times New Roman"/>
          <w:color w:val="34343C"/>
          <w:sz w:val="24"/>
          <w:szCs w:val="24"/>
        </w:rPr>
        <w:t xml:space="preserve"> </w:t>
      </w:r>
      <w:r w:rsidRPr="009C77E6">
        <w:rPr>
          <w:rFonts w:ascii="Times New Roman" w:hAnsi="Times New Roman"/>
          <w:color w:val="34343C"/>
          <w:sz w:val="24"/>
          <w:szCs w:val="24"/>
        </w:rPr>
        <w:t>Александрович</w:t>
      </w:r>
    </w:p>
    <w:p w:rsidR="009C77E6" w:rsidRPr="009C77E6" w:rsidRDefault="009C77E6" w:rsidP="009C77E6">
      <w:pPr>
        <w:shd w:val="clear" w:color="auto" w:fill="FFFFFF"/>
        <w:suppressAutoHyphens w:val="0"/>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Смеян Сергей Петрович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Сорокина Ирина Алексеевна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Старцева Евгения Сергеевна</w:t>
      </w:r>
    </w:p>
    <w:p w:rsidR="009C77E6" w:rsidRPr="00875425" w:rsidRDefault="009C77E6">
      <w:pPr>
        <w:spacing w:after="0"/>
        <w:rPr>
          <w:rFonts w:ascii="Times New Roman" w:hAnsi="Times New Roman"/>
          <w:b/>
          <w:sz w:val="24"/>
          <w:szCs w:val="24"/>
          <w:highlight w:val="white"/>
        </w:rPr>
      </w:pPr>
      <w:r w:rsidRPr="00875425">
        <w:rPr>
          <w:rFonts w:ascii="Times New Roman" w:hAnsi="Times New Roman"/>
          <w:color w:val="34343C"/>
          <w:sz w:val="24"/>
          <w:szCs w:val="24"/>
          <w:shd w:val="clear" w:color="auto" w:fill="FFFFFF"/>
        </w:rPr>
        <w:t>Суздалева Марина Александровна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Хруничева Татьяна Викторовна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Шакирова Эльвира Дмитриевна</w:t>
      </w:r>
    </w:p>
    <w:p w:rsidR="00875425" w:rsidRPr="00875425" w:rsidRDefault="00875425" w:rsidP="00875425">
      <w:pPr>
        <w:spacing w:after="0"/>
        <w:jc w:val="both"/>
        <w:rPr>
          <w:rFonts w:ascii="Times New Roman" w:hAnsi="Times New Roman"/>
          <w:sz w:val="24"/>
          <w:szCs w:val="24"/>
        </w:rPr>
      </w:pPr>
      <w:r w:rsidRPr="00875425">
        <w:rPr>
          <w:rFonts w:ascii="Times New Roman" w:hAnsi="Times New Roman"/>
          <w:color w:val="34343C"/>
          <w:sz w:val="24"/>
          <w:szCs w:val="24"/>
          <w:shd w:val="clear" w:color="auto" w:fill="FFFFFF"/>
        </w:rPr>
        <w:t>Шинаев Сергей Владимирович</w:t>
      </w:r>
    </w:p>
    <w:p w:rsidR="005245EF" w:rsidRPr="00875425" w:rsidRDefault="00ED4BBC">
      <w:pPr>
        <w:pStyle w:val="a4"/>
        <w:spacing w:line="276" w:lineRule="auto"/>
        <w:jc w:val="both"/>
      </w:pPr>
      <w:r w:rsidRPr="00875425">
        <w:t>Составитель: Г.В. Тешабаева, преподаватель математики, КГБ ПОУ ХАТ</w:t>
      </w:r>
    </w:p>
    <w:p w:rsidR="005245EF" w:rsidRDefault="005245EF">
      <w:pPr>
        <w:spacing w:after="0"/>
        <w:jc w:val="both"/>
        <w:rPr>
          <w:rFonts w:ascii="Times New Roman" w:hAnsi="Times New Roman"/>
          <w:sz w:val="24"/>
          <w:szCs w:val="24"/>
        </w:rPr>
      </w:pPr>
    </w:p>
    <w:p w:rsidR="00CB36C9" w:rsidRDefault="00CB36C9">
      <w:pPr>
        <w:spacing w:after="0"/>
        <w:jc w:val="both"/>
        <w:rPr>
          <w:rFonts w:ascii="Times New Roman" w:hAnsi="Times New Roman"/>
          <w:sz w:val="24"/>
          <w:szCs w:val="24"/>
        </w:rPr>
      </w:pPr>
    </w:p>
    <w:p w:rsidR="00CB36C9" w:rsidRDefault="00CB36C9">
      <w:pPr>
        <w:spacing w:after="0"/>
        <w:jc w:val="both"/>
        <w:rPr>
          <w:rFonts w:ascii="Times New Roman" w:hAnsi="Times New Roman"/>
          <w:sz w:val="24"/>
          <w:szCs w:val="24"/>
        </w:rPr>
      </w:pPr>
    </w:p>
    <w:p w:rsidR="00CB36C9" w:rsidRPr="00875425" w:rsidRDefault="00CB36C9">
      <w:pPr>
        <w:spacing w:after="0"/>
        <w:jc w:val="both"/>
        <w:rPr>
          <w:rFonts w:ascii="Times New Roman" w:hAnsi="Times New Roman"/>
          <w:sz w:val="24"/>
          <w:szCs w:val="24"/>
        </w:rPr>
      </w:pPr>
    </w:p>
    <w:p w:rsidR="00CB36C9" w:rsidRDefault="00ED4BBC">
      <w:pPr>
        <w:spacing w:after="0"/>
        <w:jc w:val="both"/>
        <w:rPr>
          <w:rFonts w:ascii="Times New Roman" w:hAnsi="Times New Roman"/>
          <w:sz w:val="24"/>
          <w:szCs w:val="24"/>
        </w:rPr>
      </w:pPr>
      <w:r w:rsidRPr="00CB36C9">
        <w:rPr>
          <w:rFonts w:ascii="Times New Roman" w:hAnsi="Times New Roman"/>
          <w:sz w:val="24"/>
          <w:szCs w:val="24"/>
        </w:rPr>
        <w:t xml:space="preserve">Программа учебной дисциплины рассмотрена </w:t>
      </w:r>
    </w:p>
    <w:p w:rsidR="00CB36C9" w:rsidRDefault="00ED4BBC">
      <w:pPr>
        <w:spacing w:after="0"/>
        <w:jc w:val="both"/>
        <w:rPr>
          <w:rFonts w:ascii="Times New Roman" w:hAnsi="Times New Roman"/>
          <w:sz w:val="24"/>
          <w:szCs w:val="24"/>
        </w:rPr>
      </w:pPr>
      <w:r w:rsidRPr="00CB36C9">
        <w:rPr>
          <w:rFonts w:ascii="Times New Roman" w:hAnsi="Times New Roman"/>
          <w:sz w:val="24"/>
          <w:szCs w:val="24"/>
        </w:rPr>
        <w:t>и согласована на заседании ПЦК</w:t>
      </w:r>
    </w:p>
    <w:p w:rsidR="00CB36C9" w:rsidRDefault="00ED4BBC">
      <w:pPr>
        <w:spacing w:after="0"/>
        <w:jc w:val="both"/>
        <w:rPr>
          <w:rFonts w:ascii="Times New Roman" w:hAnsi="Times New Roman"/>
          <w:sz w:val="24"/>
          <w:szCs w:val="24"/>
        </w:rPr>
      </w:pPr>
      <w:r w:rsidRPr="00CB36C9">
        <w:rPr>
          <w:rFonts w:ascii="Times New Roman" w:hAnsi="Times New Roman"/>
          <w:sz w:val="24"/>
          <w:szCs w:val="24"/>
        </w:rPr>
        <w:t xml:space="preserve"> социально-экономического, </w:t>
      </w:r>
    </w:p>
    <w:p w:rsidR="005245EF" w:rsidRPr="00CB36C9" w:rsidRDefault="00ED4BBC">
      <w:pPr>
        <w:spacing w:after="0"/>
        <w:jc w:val="both"/>
        <w:rPr>
          <w:rFonts w:ascii="Times New Roman" w:hAnsi="Times New Roman"/>
          <w:sz w:val="24"/>
          <w:szCs w:val="24"/>
        </w:rPr>
      </w:pPr>
      <w:r w:rsidRPr="00CB36C9">
        <w:rPr>
          <w:rFonts w:ascii="Times New Roman" w:hAnsi="Times New Roman"/>
          <w:sz w:val="24"/>
          <w:szCs w:val="24"/>
        </w:rPr>
        <w:t>естественнонаучного и гуманитарного цикла.</w:t>
      </w:r>
    </w:p>
    <w:p w:rsidR="005245EF" w:rsidRPr="00CB36C9" w:rsidRDefault="00ED4BBC">
      <w:pPr>
        <w:pStyle w:val="a4"/>
        <w:spacing w:line="276" w:lineRule="auto"/>
        <w:jc w:val="both"/>
        <w:rPr>
          <w:bCs/>
          <w:iCs/>
        </w:rPr>
      </w:pPr>
      <w:r w:rsidRPr="00CB36C9">
        <w:t xml:space="preserve">Протокол  </w:t>
      </w:r>
      <w:r w:rsidRPr="00CB36C9">
        <w:rPr>
          <w:bCs/>
          <w:iCs/>
        </w:rPr>
        <w:t xml:space="preserve">№   от «    » </w:t>
      </w:r>
      <w:r w:rsidR="00CB36C9" w:rsidRPr="00CB36C9">
        <w:rPr>
          <w:bCs/>
          <w:iCs/>
        </w:rPr>
        <w:t>________</w:t>
      </w:r>
      <w:r w:rsidRPr="00CB36C9">
        <w:rPr>
          <w:bCs/>
          <w:iCs/>
        </w:rPr>
        <w:t xml:space="preserve"> 2025 г.</w:t>
      </w:r>
    </w:p>
    <w:p w:rsidR="005245EF" w:rsidRDefault="00ED4BBC">
      <w:pPr>
        <w:pStyle w:val="a4"/>
        <w:spacing w:line="276" w:lineRule="auto"/>
        <w:jc w:val="both"/>
      </w:pPr>
      <w:r>
        <w:t>Председатель ______________ Кайденко Н.Н</w:t>
      </w:r>
    </w:p>
    <w:p w:rsidR="005245EF" w:rsidRDefault="00ED4BBC">
      <w:pPr>
        <w:pStyle w:val="a4"/>
        <w:spacing w:line="276" w:lineRule="auto"/>
        <w:jc w:val="both"/>
        <w:rPr>
          <w:vertAlign w:val="superscript"/>
        </w:rPr>
      </w:pPr>
      <w:r>
        <w:rPr>
          <w:vertAlign w:val="superscript"/>
        </w:rPr>
        <w:t xml:space="preserve">                                               (подпись)                         (ФИО)</w:t>
      </w:r>
    </w:p>
    <w:p w:rsidR="005245EF" w:rsidRDefault="005245EF">
      <w:pPr>
        <w:pStyle w:val="a4"/>
        <w:tabs>
          <w:tab w:val="left" w:pos="2430"/>
        </w:tabs>
        <w:spacing w:line="276" w:lineRule="auto"/>
        <w:jc w:val="both"/>
      </w:pPr>
    </w:p>
    <w:p w:rsidR="005245EF" w:rsidRDefault="005245EF">
      <w:pPr>
        <w:pStyle w:val="a4"/>
        <w:spacing w:line="276" w:lineRule="auto"/>
        <w:jc w:val="both"/>
      </w:pPr>
    </w:p>
    <w:p w:rsidR="005245EF" w:rsidRDefault="005245EF">
      <w:pPr>
        <w:pStyle w:val="a4"/>
        <w:spacing w:line="276" w:lineRule="auto"/>
      </w:pPr>
    </w:p>
    <w:p w:rsidR="005245EF" w:rsidRDefault="00ED4BBC">
      <w:pPr>
        <w:pStyle w:val="a4"/>
        <w:spacing w:line="276" w:lineRule="auto"/>
      </w:pPr>
      <w:r>
        <w:t>КГБ ПОУ ХАТ</w:t>
      </w:r>
    </w:p>
    <w:p w:rsidR="005245EF" w:rsidRDefault="00ED4BBC">
      <w:pPr>
        <w:pStyle w:val="a4"/>
        <w:spacing w:line="276" w:lineRule="auto"/>
      </w:pPr>
      <w:r>
        <w:t>Хабаровский край, р-он им Лазо, п. Хор</w:t>
      </w:r>
    </w:p>
    <w:p w:rsidR="005245EF" w:rsidRDefault="00ED4BBC">
      <w:pPr>
        <w:pStyle w:val="a4"/>
        <w:spacing w:line="276" w:lineRule="auto"/>
      </w:pPr>
      <w:r>
        <w:t>ул. Менделеева 13</w:t>
      </w:r>
    </w:p>
    <w:p w:rsidR="005245EF" w:rsidRDefault="00ED4BBC">
      <w:pPr>
        <w:pStyle w:val="a4"/>
        <w:spacing w:line="276" w:lineRule="auto"/>
      </w:pPr>
      <w:r>
        <w:t>индекс: 682922</w:t>
      </w:r>
    </w:p>
    <w:p w:rsidR="005245EF" w:rsidRDefault="00ED4BBC">
      <w:pPr>
        <w:pStyle w:val="a4"/>
        <w:spacing w:line="276" w:lineRule="auto"/>
      </w:pPr>
      <w:r>
        <w:br w:type="page"/>
      </w:r>
    </w:p>
    <w:p w:rsidR="005245EF" w:rsidRDefault="00ED4BBC">
      <w:pPr>
        <w:jc w:val="center"/>
        <w:rPr>
          <w:rFonts w:ascii="Times New Roman" w:hAnsi="Times New Roman"/>
          <w:iCs/>
          <w:sz w:val="24"/>
          <w:szCs w:val="24"/>
        </w:rPr>
      </w:pPr>
      <w:r>
        <w:rPr>
          <w:rFonts w:ascii="Times New Roman" w:hAnsi="Times New Roman"/>
          <w:iCs/>
          <w:sz w:val="24"/>
          <w:szCs w:val="24"/>
        </w:rPr>
        <w:lastRenderedPageBreak/>
        <w:t>СОДЕРЖАНИЕ</w:t>
      </w:r>
    </w:p>
    <w:p w:rsidR="005245EF" w:rsidRDefault="005245EF">
      <w:pPr>
        <w:jc w:val="center"/>
        <w:rPr>
          <w:rFonts w:ascii="Times New Roman" w:hAnsi="Times New Roman"/>
          <w:b/>
          <w:iCs/>
          <w:sz w:val="24"/>
          <w:szCs w:val="24"/>
        </w:rPr>
      </w:pPr>
    </w:p>
    <w:tbl>
      <w:tblPr>
        <w:tblW w:w="9542" w:type="dxa"/>
        <w:tblInd w:w="108" w:type="dxa"/>
        <w:tblLayout w:type="fixed"/>
        <w:tblLook w:val="04A0" w:firstRow="1" w:lastRow="0" w:firstColumn="1" w:lastColumn="0" w:noHBand="0" w:noVBand="1"/>
      </w:tblPr>
      <w:tblGrid>
        <w:gridCol w:w="534"/>
        <w:gridCol w:w="9008"/>
      </w:tblGrid>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1.</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ОБЩАЯ ХАРАКТЕРИСТИКА ПРОГРАММЫ ОБЩЕОБРАЗОВАТЕЛЬНОЙ УЧЕБНОЙ ДИСЦИПЛИНЫ «МАТЕМАТИКА»</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2.</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 xml:space="preserve">СТРУКТУРА И СОДЕРЖАНИЕ ОБЩЕОБРАЗОВАТЕЛЬНОЙ УЧЕБНОЙ ДИСЦИПЛИНЫ </w:t>
            </w: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3.</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УСЛОВИЯ РЕАЛИЗАЦИИ ПРОГРАММЫ ОБЩЕОБРАЗОВАТЕЛЬНОЙ УЧЕБНОЙ ДИСЦИПЛИНЫ</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4.</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КОНТРОЛЬ И ОЦЕНКА РЕЗУЛЬТАТОВ ОСВОЕНИЯ ОБЩЕОБРАЗОВАТЕЛЬНОЙ УЧЕБНОЙ ДИСЦИПЛИНЫ</w:t>
            </w:r>
          </w:p>
        </w:tc>
      </w:tr>
      <w:tr w:rsidR="005245EF">
        <w:tc>
          <w:tcPr>
            <w:tcW w:w="534" w:type="dxa"/>
          </w:tcPr>
          <w:p w:rsidR="005245EF" w:rsidRPr="002121F4" w:rsidRDefault="00ED4BBC">
            <w:pPr>
              <w:widowControl w:val="0"/>
              <w:rPr>
                <w:rFonts w:ascii="Times New Roman" w:hAnsi="Times New Roman"/>
                <w:sz w:val="24"/>
                <w:szCs w:val="24"/>
              </w:rPr>
            </w:pPr>
            <w:r w:rsidRPr="002121F4">
              <w:rPr>
                <w:rFonts w:ascii="Times New Roman" w:hAnsi="Times New Roman"/>
                <w:sz w:val="24"/>
                <w:szCs w:val="24"/>
              </w:rPr>
              <w:t>5.</w:t>
            </w:r>
          </w:p>
        </w:tc>
        <w:tc>
          <w:tcPr>
            <w:tcW w:w="9007" w:type="dxa"/>
          </w:tcPr>
          <w:p w:rsidR="005245EF" w:rsidRPr="002121F4" w:rsidRDefault="00ED4BBC">
            <w:pPr>
              <w:widowControl w:val="0"/>
              <w:jc w:val="both"/>
              <w:rPr>
                <w:rFonts w:ascii="Times New Roman" w:hAnsi="Times New Roman"/>
                <w:sz w:val="24"/>
                <w:szCs w:val="24"/>
              </w:rPr>
            </w:pPr>
            <w:bookmarkStart w:id="0" w:name="_Hlk96002302"/>
            <w:bookmarkStart w:id="1" w:name="_Hlk87379534"/>
            <w:r w:rsidRPr="002121F4">
              <w:rPr>
                <w:rFonts w:ascii="Times New Roman" w:hAnsi="Times New Roman"/>
                <w:sz w:val="24"/>
                <w:szCs w:val="24"/>
              </w:rPr>
              <w:t>ФОНД ОЦЕНОЧНЫХ СРЕДСТВ ОБЩЕОБРАЗОВАТЕЛЬНОЙ УЧЕБНОЙ ДИСЦИПЛИНЫ</w:t>
            </w:r>
            <w:bookmarkEnd w:id="0"/>
            <w:bookmarkEnd w:id="1"/>
          </w:p>
        </w:tc>
      </w:tr>
    </w:tbl>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ПРОГРАММЫ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1.1. Место дисциплины в структуре основной профессиональной образовательной программы:</w:t>
      </w:r>
    </w:p>
    <w:p w:rsidR="005245EF" w:rsidRDefault="00252E74" w:rsidP="003749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sz w:val="24"/>
          <w:szCs w:val="24"/>
        </w:rPr>
        <w:t>Общеобразовательная</w:t>
      </w:r>
      <w:r w:rsidR="00ED4BBC">
        <w:rPr>
          <w:rFonts w:ascii="Times New Roman" w:hAnsi="Times New Roman"/>
          <w:sz w:val="24"/>
          <w:szCs w:val="24"/>
        </w:rPr>
        <w:t xml:space="preserve"> дисциплина ПД.01 Математика является обязательной частью общеобразовательного цикла образовательной программы СПО в соот</w:t>
      </w:r>
      <w:r w:rsidR="00374955">
        <w:rPr>
          <w:rFonts w:ascii="Times New Roman" w:hAnsi="Times New Roman"/>
          <w:sz w:val="24"/>
          <w:szCs w:val="24"/>
        </w:rPr>
        <w:t xml:space="preserve">ветствии с ФГОС </w:t>
      </w:r>
      <w:r w:rsidR="00CB36C9">
        <w:rPr>
          <w:rFonts w:ascii="Times New Roman" w:hAnsi="Times New Roman"/>
          <w:sz w:val="24"/>
          <w:szCs w:val="24"/>
        </w:rPr>
        <w:t>по п</w:t>
      </w:r>
      <w:r w:rsidR="00CB36C9" w:rsidRPr="00374955">
        <w:rPr>
          <w:rFonts w:ascii="Times New Roman" w:hAnsi="Times New Roman"/>
          <w:sz w:val="24"/>
          <w:szCs w:val="24"/>
        </w:rPr>
        <w:t>рофессии</w:t>
      </w:r>
      <w:r w:rsidR="00374955" w:rsidRPr="00374955">
        <w:rPr>
          <w:rFonts w:ascii="Times New Roman" w:hAnsi="Times New Roman"/>
          <w:sz w:val="24"/>
          <w:szCs w:val="24"/>
        </w:rPr>
        <w:t xml:space="preserve"> 15.01.05 Сварщик (ручной и частично механизированной сварки (наплавки)</w:t>
      </w: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rsidR="00D53230" w:rsidRPr="00D53230" w:rsidRDefault="00D53230" w:rsidP="00CB36C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6" w:lineRule="atLeast"/>
        <w:jc w:val="both"/>
        <w:rPr>
          <w:rFonts w:ascii="Times New Roman" w:hAnsi="Times New Roman"/>
          <w:b/>
          <w:sz w:val="24"/>
          <w:szCs w:val="24"/>
        </w:rPr>
      </w:pPr>
      <w:r w:rsidRPr="00D53230">
        <w:rPr>
          <w:rFonts w:ascii="Times New Roman" w:hAnsi="Times New Roman"/>
          <w:b/>
          <w:sz w:val="24"/>
          <w:szCs w:val="24"/>
        </w:rPr>
        <w:t xml:space="preserve">1.2.1. Цель дисциплины </w:t>
      </w:r>
    </w:p>
    <w:p w:rsidR="00D53230" w:rsidRP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hAnsi="Times New Roman"/>
          <w:bCs/>
          <w:sz w:val="24"/>
          <w:szCs w:val="24"/>
        </w:rPr>
        <w:t xml:space="preserve">Содержание программы общеобразовательной дисциплины «Математика» направлено на достижение </w:t>
      </w:r>
      <w:r w:rsidRPr="00D53230">
        <w:rPr>
          <w:rFonts w:ascii="Times New Roman" w:eastAsia="Calibri" w:hAnsi="Times New Roman"/>
          <w:bCs/>
          <w:sz w:val="24"/>
          <w:szCs w:val="24"/>
          <w:lang w:eastAsia="en-US"/>
        </w:rPr>
        <w:t>результатов ее изучения в соответствии с требованиями ФГОС СОО с учетом профессиональной направленности ФГОС СПО. Приоритет</w:t>
      </w:r>
      <w:r>
        <w:rPr>
          <w:rFonts w:ascii="Times New Roman" w:eastAsia="Calibri" w:hAnsi="Times New Roman"/>
          <w:bCs/>
          <w:sz w:val="24"/>
          <w:szCs w:val="24"/>
          <w:lang w:eastAsia="en-US"/>
        </w:rPr>
        <w:t xml:space="preserve">ными целями обучения математике </w:t>
      </w:r>
      <w:r w:rsidRPr="00D53230">
        <w:rPr>
          <w:rFonts w:ascii="Times New Roman" w:eastAsia="Calibri" w:hAnsi="Times New Roman"/>
          <w:bCs/>
          <w:sz w:val="24"/>
          <w:szCs w:val="24"/>
          <w:lang w:eastAsia="en-US"/>
        </w:rPr>
        <w:t>на базовом уровне являются:</w:t>
      </w:r>
    </w:p>
    <w:p w:rsidR="00D53230" w:rsidRP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3230" w:rsidRPr="00D53230"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45EF" w:rsidRPr="00D53230" w:rsidRDefault="00D53230" w:rsidP="00CB36C9">
      <w:pPr>
        <w:spacing w:line="26" w:lineRule="atLeast"/>
        <w:rPr>
          <w:rFonts w:ascii="Times New Roman" w:hAnsi="Times New Roman"/>
          <w:sz w:val="24"/>
          <w:szCs w:val="24"/>
        </w:rPr>
      </w:pPr>
      <w:r w:rsidRPr="00D53230">
        <w:rPr>
          <w:rFonts w:ascii="Times New Roman" w:eastAsia="Calibri" w:hAnsi="Times New Roman"/>
          <w:bCs/>
          <w:sz w:val="24"/>
          <w:szCs w:val="24"/>
          <w:lang w:eastAsia="en-US"/>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w:t>
      </w:r>
    </w:p>
    <w:p w:rsidR="00D53230" w:rsidRPr="00D94EA6" w:rsidRDefault="00D53230" w:rsidP="00CB36C9">
      <w:pPr>
        <w:spacing w:after="0" w:line="26" w:lineRule="atLeast"/>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bookmarkStart w:id="2" w:name="_Hlk191896228"/>
    </w:p>
    <w:bookmarkEnd w:id="2"/>
    <w:p w:rsidR="00D94EA6" w:rsidRDefault="00D53230" w:rsidP="00CB36C9">
      <w:pPr>
        <w:spacing w:after="0" w:line="26" w:lineRule="atLeast"/>
        <w:jc w:val="both"/>
        <w:rPr>
          <w:rFonts w:ascii="Times New Roman" w:hAnsi="Times New Roman"/>
          <w:b/>
          <w:sz w:val="24"/>
          <w:szCs w:val="24"/>
          <w:lang w:eastAsia="en-US"/>
        </w:rPr>
      </w:pPr>
      <w:r w:rsidRPr="00D53230">
        <w:rPr>
          <w:rFonts w:ascii="Times New Roman" w:hAnsi="Times New Roman"/>
          <w:b/>
          <w:sz w:val="24"/>
          <w:szCs w:val="24"/>
          <w:lang w:eastAsia="en-US"/>
        </w:rPr>
        <w:t xml:space="preserve">1.2.2. </w:t>
      </w:r>
      <w:bookmarkStart w:id="3" w:name="_Hlk190870865"/>
      <w:r w:rsidRPr="00D53230">
        <w:rPr>
          <w:rFonts w:ascii="Times New Roman" w:hAnsi="Times New Roman"/>
          <w:b/>
          <w:sz w:val="24"/>
          <w:szCs w:val="24"/>
          <w:lang w:eastAsia="en-US"/>
        </w:rPr>
        <w:t>Планируемые результаты освоения общеобразовательной дисциплины</w:t>
      </w:r>
      <w:r w:rsidRPr="00D53230">
        <w:rPr>
          <w:rFonts w:ascii="Times New Roman" w:eastAsia="Calibri" w:hAnsi="Times New Roman"/>
          <w:b/>
          <w:sz w:val="24"/>
          <w:szCs w:val="24"/>
          <w:lang w:eastAsia="en-US"/>
        </w:rPr>
        <w:t xml:space="preserve"> в соответствии с ФГОС СПО и на основе ФГОС СОО</w:t>
      </w:r>
      <w:bookmarkStart w:id="4" w:name="_Hlk190870850"/>
      <w:bookmarkEnd w:id="3"/>
    </w:p>
    <w:p w:rsidR="00D53230" w:rsidRPr="00C31508" w:rsidRDefault="00D53230" w:rsidP="00CB36C9">
      <w:pPr>
        <w:spacing w:after="0" w:line="26" w:lineRule="atLeast"/>
        <w:jc w:val="both"/>
        <w:rPr>
          <w:rFonts w:ascii="Times New Roman" w:hAnsi="Times New Roman"/>
          <w:b/>
          <w:sz w:val="24"/>
          <w:szCs w:val="24"/>
          <w:lang w:eastAsia="en-US"/>
        </w:rPr>
        <w:sectPr w:rsidR="00D53230" w:rsidRPr="00C31508" w:rsidSect="00D94EA6">
          <w:footerReference w:type="even" r:id="rId8"/>
          <w:footerReference w:type="default" r:id="rId9"/>
          <w:footerReference w:type="first" r:id="rId10"/>
          <w:pgSz w:w="11906" w:h="16838"/>
          <w:pgMar w:top="1134" w:right="850" w:bottom="1134" w:left="1701" w:header="709" w:footer="709" w:gutter="0"/>
          <w:pgNumType w:start="1"/>
          <w:cols w:space="720"/>
          <w:titlePg/>
          <w:docGrid w:linePitch="299"/>
        </w:sectPr>
      </w:pPr>
      <w:r w:rsidRPr="00D53230">
        <w:rPr>
          <w:rFonts w:ascii="Times New Roman" w:eastAsia="Calibri" w:hAnsi="Times New Roman"/>
          <w:sz w:val="24"/>
          <w:szCs w:val="24"/>
          <w:lang w:eastAsia="en-US"/>
        </w:rPr>
        <w:t xml:space="preserve">Общие компетенции (далее – ОК) и профессиональные компетенции (далее – ПК) ФГОС СПО в соотнесении </w:t>
      </w:r>
      <w:r w:rsidR="00D94EA6">
        <w:rPr>
          <w:rFonts w:ascii="Times New Roman" w:eastAsia="Calibri" w:hAnsi="Times New Roman"/>
          <w:sz w:val="24"/>
          <w:szCs w:val="24"/>
          <w:lang w:eastAsia="en-US"/>
        </w:rPr>
        <w:t xml:space="preserve">с личностными, метапредметными </w:t>
      </w:r>
      <w:r w:rsidRPr="00D53230">
        <w:rPr>
          <w:rFonts w:ascii="Times New Roman" w:eastAsia="Calibri" w:hAnsi="Times New Roman"/>
          <w:sz w:val="24"/>
          <w:szCs w:val="24"/>
          <w:lang w:eastAsia="en-US"/>
        </w:rPr>
        <w:t>и предметными результ</w:t>
      </w:r>
      <w:r w:rsidR="00D94EA6">
        <w:rPr>
          <w:rFonts w:ascii="Times New Roman" w:eastAsia="Calibri" w:hAnsi="Times New Roman"/>
          <w:sz w:val="24"/>
          <w:szCs w:val="24"/>
          <w:lang w:eastAsia="en-US"/>
        </w:rPr>
        <w:t xml:space="preserve">атами обучения базового уровня </w:t>
      </w:r>
      <w:r w:rsidRPr="00D53230">
        <w:rPr>
          <w:rFonts w:ascii="Times New Roman" w:eastAsia="Calibri" w:hAnsi="Times New Roman"/>
          <w:sz w:val="24"/>
          <w:szCs w:val="24"/>
          <w:lang w:eastAsia="en-US"/>
        </w:rPr>
        <w:t>(далее – ПРб) ФГОС СОО представлены в таб</w:t>
      </w:r>
      <w:bookmarkEnd w:id="4"/>
      <w:r w:rsidR="002121F4">
        <w:rPr>
          <w:rFonts w:ascii="Times New Roman" w:eastAsia="Calibri" w:hAnsi="Times New Roman"/>
          <w:sz w:val="24"/>
          <w:szCs w:val="24"/>
          <w:lang w:eastAsia="en-US"/>
        </w:rPr>
        <w:t>лице:</w:t>
      </w:r>
    </w:p>
    <w:p w:rsidR="005245EF" w:rsidRDefault="005245EF"/>
    <w:tbl>
      <w:tblPr>
        <w:tblW w:w="15309" w:type="dxa"/>
        <w:jc w:val="center"/>
        <w:tblLayout w:type="fixed"/>
        <w:tblLook w:val="04A0" w:firstRow="1" w:lastRow="0" w:firstColumn="1" w:lastColumn="0" w:noHBand="0" w:noVBand="1"/>
      </w:tblPr>
      <w:tblGrid>
        <w:gridCol w:w="3772"/>
        <w:gridCol w:w="4820"/>
        <w:gridCol w:w="6717"/>
      </w:tblGrid>
      <w:tr w:rsidR="005245EF">
        <w:trPr>
          <w:trHeight w:val="274"/>
          <w:jc w:val="center"/>
        </w:trPr>
        <w:tc>
          <w:tcPr>
            <w:tcW w:w="3772" w:type="dxa"/>
            <w:vMerge w:val="restart"/>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 xml:space="preserve">Код и наименование формируемых компетенций </w:t>
            </w:r>
          </w:p>
        </w:tc>
        <w:tc>
          <w:tcPr>
            <w:tcW w:w="11537" w:type="dxa"/>
            <w:gridSpan w:val="2"/>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Планируемые результаты освоения дисциплины</w:t>
            </w:r>
          </w:p>
        </w:tc>
      </w:tr>
      <w:tr w:rsidR="005245EF" w:rsidTr="002726C1">
        <w:trPr>
          <w:trHeight w:val="269"/>
          <w:jc w:val="center"/>
        </w:trPr>
        <w:tc>
          <w:tcPr>
            <w:tcW w:w="3772" w:type="dxa"/>
            <w:vMerge/>
            <w:tcBorders>
              <w:top w:val="single" w:sz="4" w:space="0" w:color="000000"/>
              <w:left w:val="single" w:sz="4" w:space="0" w:color="000000"/>
              <w:bottom w:val="single" w:sz="4" w:space="0" w:color="000000"/>
              <w:right w:val="single" w:sz="4" w:space="0" w:color="000000"/>
            </w:tcBorders>
            <w:vAlign w:val="center"/>
          </w:tcPr>
          <w:p w:rsidR="005245EF" w:rsidRDefault="005245EF">
            <w:pPr>
              <w:widowControl w:val="0"/>
              <w:spacing w:after="0" w:line="240" w:lineRule="auto"/>
              <w:jc w:val="center"/>
              <w:rPr>
                <w:rFonts w:ascii="Times New Roman" w:eastAsia="Calibri" w:hAnsi="Times New Roman"/>
                <w:iCs/>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Общие</w:t>
            </w:r>
          </w:p>
        </w:tc>
        <w:tc>
          <w:tcPr>
            <w:tcW w:w="6717"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Дисциплинарные (предметные)</w:t>
            </w:r>
            <w:bookmarkStart w:id="5" w:name="_GoBack"/>
            <w:bookmarkEnd w:id="5"/>
          </w:p>
        </w:tc>
      </w:tr>
      <w:tr w:rsidR="005245EF" w:rsidTr="002726C1">
        <w:trPr>
          <w:trHeight w:val="560"/>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Личностные результаты должны отражать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в части: трудового воспитания: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готовность к труду, осознание ценности мастерства, трудолюбие;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интерес к различным сферам профессиональной деятельности/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готовность и способность к образованию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и самообразованию на протяжении всей жизни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Метапредметные результаты должны отражать:</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Овладение универсальными учебными познавательными действиями: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а) базовые логические действия: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самостоятельно формулировать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и актуализировать проблему, рассматривать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ее всесторонне;</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устанавливать существенный признак или основания для сравнения, классификации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и обобщения;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lastRenderedPageBreak/>
              <w:t>- определять цели деятельности, задавать параметры и критерии их достижения;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выявлять закономерности и противоречия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в рассматриваемых явлениях;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развивать креативное мышление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при решении жизненных проблем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б) базовые исследовательские действия: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способность и готовность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к самостоятельному поиску методов решения практических задач, применению различных методов познания</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выявлять причинно-следственные связи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анализировать полученные в ходе решения задачи результаты, критически оценивать их достоверность, прогнозировать изменение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в новых условиях;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разрабатывать план решения проблемы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с учетом анализа имеющихся материальных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и нематериальных ресурсов;</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lastRenderedPageBreak/>
              <w:t xml:space="preserve">- уметь переносить знания в познавательную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и практическую области жизнедеятельности;</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уметь интегрировать знания из разных предметных областей;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выдвигать новые идеи, предлагать оригинальные подходы и решения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 xml:space="preserve">- ставить проблемы и задачи, допускающие способность их использования </w:t>
            </w:r>
          </w:p>
          <w:p w:rsidR="00AF594F" w:rsidRPr="00AF594F"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AF594F">
              <w:rPr>
                <w:rFonts w:ascii="Times New Roman" w:eastAsia="Calibri" w:hAnsi="Times New Roman"/>
                <w:sz w:val="24"/>
                <w:szCs w:val="24"/>
                <w:lang w:eastAsia="en-US"/>
              </w:rPr>
              <w:t>в познавательной и социальной практике</w:t>
            </w:r>
          </w:p>
          <w:p w:rsidR="005245EF" w:rsidRDefault="00AF594F" w:rsidP="00AF594F">
            <w:pPr>
              <w:widowControl w:val="0"/>
              <w:spacing w:after="0" w:line="240" w:lineRule="auto"/>
              <w:jc w:val="both"/>
              <w:rPr>
                <w:rFonts w:ascii="Times New Roman" w:eastAsia="Calibri" w:hAnsi="Times New Roman"/>
                <w:bCs/>
                <w:iCs/>
                <w:sz w:val="24"/>
                <w:szCs w:val="24"/>
              </w:rPr>
            </w:pPr>
            <w:r w:rsidRPr="00AF594F">
              <w:rPr>
                <w:rFonts w:ascii="Times New Roman" w:eastAsia="Calibri" w:hAnsi="Times New Roman"/>
                <w:sz w:val="24"/>
                <w:szCs w:val="24"/>
                <w:lang w:eastAsia="en-US"/>
              </w:rPr>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dt-p"/>
              <w:widowControl w:val="0"/>
              <w:shd w:val="clear" w:color="auto" w:fill="FFFFFF"/>
              <w:textAlignment w:val="baseline"/>
              <w:rPr>
                <w:color w:val="000000"/>
              </w:rPr>
            </w:pPr>
            <w:r w:rsidRPr="00AF594F">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AF594F">
            <w:pPr>
              <w:pStyle w:val="dt-p"/>
              <w:widowControl w:val="0"/>
              <w:shd w:val="clear" w:color="auto" w:fill="FFFFFF"/>
              <w:textAlignment w:val="baseline"/>
              <w:rPr>
                <w:color w:val="000000"/>
              </w:rPr>
            </w:pPr>
            <w:r w:rsidRPr="00AF594F">
              <w:rPr>
                <w:color w:val="000000"/>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AF594F" w:rsidRPr="00AF594F" w:rsidRDefault="00AF594F" w:rsidP="00AF594F">
            <w:pPr>
              <w:pStyle w:val="dt-p"/>
              <w:widowControl w:val="0"/>
              <w:shd w:val="clear" w:color="auto" w:fill="FFFFFF"/>
              <w:textAlignment w:val="baseline"/>
              <w:rPr>
                <w:color w:val="000000"/>
              </w:rPr>
            </w:pPr>
            <w:r w:rsidRPr="00AF594F">
              <w:rPr>
                <w:color w:val="000000"/>
              </w:rPr>
              <w:t xml:space="preserve">ПРб3. Умение оперировать понятиями: рациональные, иррациональные, показательные, степенные, логарифмические, тригонометрические уравнения </w:t>
            </w:r>
            <w:r w:rsidRPr="00AF594F">
              <w:rPr>
                <w:color w:val="000000"/>
              </w:rPr>
              <w:br/>
              <w:t>и неравенства, их системы;</w:t>
            </w:r>
          </w:p>
          <w:p w:rsidR="00AF594F" w:rsidRPr="00AF594F" w:rsidRDefault="00AF594F" w:rsidP="00AF594F">
            <w:pPr>
              <w:pStyle w:val="dt-p"/>
              <w:widowControl w:val="0"/>
              <w:shd w:val="clear" w:color="auto" w:fill="FFFFFF"/>
              <w:textAlignment w:val="baseline"/>
              <w:rPr>
                <w:color w:val="000000"/>
              </w:rPr>
            </w:pPr>
            <w:r w:rsidRPr="00AF594F">
              <w:rPr>
                <w:color w:val="000000"/>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AF594F">
              <w:rPr>
                <w:color w:val="000000"/>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AF594F">
            <w:pPr>
              <w:pStyle w:val="dt-p"/>
              <w:widowControl w:val="0"/>
              <w:shd w:val="clear" w:color="auto" w:fill="FFFFFF"/>
              <w:textAlignment w:val="baseline"/>
              <w:rPr>
                <w:color w:val="000000"/>
              </w:rPr>
            </w:pPr>
            <w:r w:rsidRPr="00AF594F">
              <w:rPr>
                <w:color w:val="000000"/>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w:t>
            </w:r>
            <w:r w:rsidRPr="00AF594F">
              <w:rPr>
                <w:color w:val="000000"/>
              </w:rPr>
              <w:t>задачи, исследовать полученное решение и оценивать правдоподобность результатов;</w:t>
            </w:r>
          </w:p>
          <w:p w:rsidR="00AF594F" w:rsidRPr="00AF594F" w:rsidRDefault="00AF594F" w:rsidP="00AF594F">
            <w:pPr>
              <w:pStyle w:val="dt-p"/>
              <w:widowControl w:val="0"/>
              <w:shd w:val="clear" w:color="auto" w:fill="FFFFFF"/>
              <w:textAlignment w:val="baseline"/>
              <w:rPr>
                <w:color w:val="000000"/>
              </w:rPr>
            </w:pPr>
            <w:r w:rsidRPr="00AF594F">
              <w:rPr>
                <w:color w:val="000000"/>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AF594F" w:rsidRPr="00AF594F" w:rsidRDefault="00AF594F" w:rsidP="00AF594F">
            <w:pPr>
              <w:pStyle w:val="dt-p"/>
              <w:widowControl w:val="0"/>
              <w:shd w:val="clear" w:color="auto" w:fill="FFFFFF"/>
              <w:textAlignment w:val="baseline"/>
              <w:rPr>
                <w:color w:val="000000"/>
              </w:rPr>
            </w:pPr>
            <w:r w:rsidRPr="00AF594F">
              <w:rPr>
                <w:color w:val="000000"/>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AF594F" w:rsidRPr="00AF594F" w:rsidRDefault="00AF594F" w:rsidP="00AF594F">
            <w:pPr>
              <w:pStyle w:val="dt-p"/>
              <w:widowControl w:val="0"/>
              <w:shd w:val="clear" w:color="auto" w:fill="FFFFFF"/>
              <w:textAlignment w:val="baseline"/>
              <w:rPr>
                <w:color w:val="000000"/>
              </w:rPr>
            </w:pPr>
            <w:r w:rsidRPr="00AF594F">
              <w:rPr>
                <w:color w:val="000000"/>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AF594F" w:rsidRPr="00AF594F" w:rsidRDefault="00AF594F" w:rsidP="00AF594F">
            <w:pPr>
              <w:pStyle w:val="dt-p"/>
              <w:widowControl w:val="0"/>
              <w:shd w:val="clear" w:color="auto" w:fill="FFFFFF"/>
              <w:textAlignment w:val="baseline"/>
              <w:rPr>
                <w:color w:val="000000"/>
              </w:rPr>
            </w:pPr>
            <w:r w:rsidRPr="00AF594F">
              <w:rPr>
                <w:color w:val="000000"/>
              </w:rPr>
              <w:t xml:space="preserve">ПРб12. Умение вычислять геометрические величины (длина, угол, площадь, объем, площадь поверхности), используя </w:t>
            </w:r>
            <w:r w:rsidRPr="00AF594F">
              <w:rPr>
                <w:color w:val="000000"/>
              </w:rPr>
              <w:lastRenderedPageBreak/>
              <w:t>изученные формулы и методы;</w:t>
            </w:r>
          </w:p>
          <w:p w:rsidR="00AF594F" w:rsidRPr="00AF594F" w:rsidRDefault="00AF594F" w:rsidP="00AF594F">
            <w:pPr>
              <w:pStyle w:val="dt-p"/>
              <w:widowControl w:val="0"/>
              <w:shd w:val="clear" w:color="auto" w:fill="FFFFFF"/>
              <w:textAlignment w:val="baseline"/>
              <w:rPr>
                <w:color w:val="000000"/>
              </w:rPr>
            </w:pPr>
            <w:r w:rsidRPr="00AF594F">
              <w:rPr>
                <w:color w:val="000000"/>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w:t>
            </w:r>
            <w:r w:rsidRPr="00AF594F">
              <w:rPr>
                <w:color w:val="000000"/>
              </w:rPr>
              <w:br/>
              <w:t>с помощью изученных формул координаты середины отрезка, расстояние между двумя точками;</w:t>
            </w:r>
          </w:p>
          <w:p w:rsidR="005245EF" w:rsidRDefault="00AF594F" w:rsidP="00AF594F">
            <w:pPr>
              <w:pStyle w:val="dt-p"/>
              <w:widowControl w:val="0"/>
              <w:shd w:val="clear" w:color="auto" w:fill="FFFFFF"/>
              <w:spacing w:beforeAutospacing="0" w:after="0" w:afterAutospacing="0"/>
              <w:jc w:val="both"/>
              <w:textAlignment w:val="baseline"/>
              <w:rPr>
                <w:color w:val="000000"/>
              </w:rPr>
            </w:pPr>
            <w:r w:rsidRPr="00AF594F">
              <w:rPr>
                <w:color w:val="000000"/>
              </w:rPr>
              <w:t xml:space="preserve">ПРб14. Умение выбирать подходящий изученный метод </w:t>
            </w:r>
            <w:r w:rsidRPr="00AF594F">
              <w:rPr>
                <w:color w:val="000000"/>
              </w:rPr>
              <w:br/>
              <w:t xml:space="preserve">для решения задачи, распознавать математические факты </w:t>
            </w:r>
            <w:r w:rsidRPr="00AF594F">
              <w:rPr>
                <w:color w:val="000000"/>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310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lastRenderedPageBreak/>
              <w:t xml:space="preserve">ОК 02 </w:t>
            </w: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Личностные результаты должны отражать в части: ценности научного познания:</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Овладение универсальными учебными познавательными действиями:</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в) работа с информацией:</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sidRPr="00AF594F">
              <w:rPr>
                <w:rFonts w:ascii="Times New Roman" w:hAnsi="Times New Roman"/>
                <w:iCs/>
                <w:sz w:val="24"/>
                <w:szCs w:val="24"/>
              </w:rPr>
              <w:lastRenderedPageBreak/>
              <w:t xml:space="preserve">представления;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оценивать достоверность, легитимность информации, ее соответствие правовым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морально-этическим нормам;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использовать средства информационных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коммуникационных технологий в решении когнитивных, коммуникативных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245EF" w:rsidRPr="00AF594F" w:rsidRDefault="00AF594F" w:rsidP="00AF594F">
            <w:pPr>
              <w:widowControl w:val="0"/>
              <w:spacing w:after="0" w:line="240" w:lineRule="auto"/>
              <w:jc w:val="both"/>
              <w:rPr>
                <w:rFonts w:ascii="Times New Roman" w:eastAsia="Calibri" w:hAnsi="Times New Roman"/>
                <w:iCs/>
                <w:sz w:val="24"/>
                <w:szCs w:val="24"/>
              </w:rPr>
            </w:pPr>
            <w:r w:rsidRPr="00AF594F">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dt-p"/>
              <w:widowControl w:val="0"/>
              <w:shd w:val="clear" w:color="auto" w:fill="FFFFFF"/>
              <w:spacing w:after="0"/>
              <w:jc w:val="both"/>
              <w:textAlignment w:val="baseline"/>
              <w:rPr>
                <w:color w:val="000000"/>
              </w:rPr>
            </w:pPr>
            <w:r w:rsidRPr="00AF594F">
              <w:rPr>
                <w:color w:val="000000"/>
              </w:rPr>
              <w:lastRenderedPageBreak/>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w:t>
            </w:r>
            <w:r w:rsidR="00C45DD3">
              <w:rPr>
                <w:color w:val="000000"/>
              </w:rPr>
              <w:t xml:space="preserve">авочные материалы; исследовать </w:t>
            </w:r>
            <w:r w:rsidRPr="00AF594F">
              <w:rPr>
                <w:color w:val="000000"/>
              </w:rP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color w:val="000000"/>
              </w:rPr>
              <w:t xml:space="preserve">анализа; применять производную </w:t>
            </w:r>
            <w:r w:rsidRPr="00AF594F">
              <w:rPr>
                <w:color w:val="000000"/>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dt-p"/>
              <w:widowControl w:val="0"/>
              <w:shd w:val="clear" w:color="auto" w:fill="FFFFFF"/>
              <w:spacing w:after="0"/>
              <w:jc w:val="both"/>
              <w:textAlignment w:val="baseline"/>
              <w:rPr>
                <w:color w:val="000000"/>
              </w:rPr>
            </w:pPr>
            <w:r w:rsidRPr="00AF594F">
              <w:rPr>
                <w:color w:val="000000"/>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Pr="00AF594F">
              <w:rPr>
                <w:color w:val="000000"/>
              </w:rPr>
              <w:lastRenderedPageBreak/>
              <w:t>правдоподобность результатов;</w:t>
            </w:r>
          </w:p>
          <w:p w:rsidR="00AF594F" w:rsidRPr="00AF594F" w:rsidRDefault="00AF594F" w:rsidP="00AF594F">
            <w:pPr>
              <w:pStyle w:val="dt-p"/>
              <w:widowControl w:val="0"/>
              <w:shd w:val="clear" w:color="auto" w:fill="FFFFFF"/>
              <w:spacing w:after="0"/>
              <w:jc w:val="both"/>
              <w:textAlignment w:val="baseline"/>
              <w:rPr>
                <w:color w:val="000000"/>
              </w:rPr>
            </w:pPr>
            <w:r w:rsidRPr="00AF594F">
              <w:rPr>
                <w:color w:val="000000"/>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w:t>
            </w:r>
            <w:r w:rsidR="00C45DD3">
              <w:rPr>
                <w:color w:val="000000"/>
              </w:rPr>
              <w:t xml:space="preserve">свойства реальных процессов </w:t>
            </w:r>
            <w:r w:rsidRPr="00AF594F">
              <w:rPr>
                <w:color w:val="000000"/>
              </w:rPr>
              <w:t>и явлений; представля</w:t>
            </w:r>
            <w:r w:rsidR="00C45DD3">
              <w:rPr>
                <w:color w:val="000000"/>
              </w:rPr>
              <w:t xml:space="preserve">ть информацию с помощью таблиц </w:t>
            </w:r>
            <w:r w:rsidRPr="00AF594F">
              <w:rPr>
                <w:color w:val="000000"/>
              </w:rPr>
              <w:t>и диаграмм; исследовать статистические данные, в том числе с применением графических методов и электронных средств;</w:t>
            </w:r>
          </w:p>
          <w:p w:rsidR="005245EF" w:rsidRDefault="00AF594F" w:rsidP="00AF594F">
            <w:pPr>
              <w:pStyle w:val="dt-p"/>
              <w:widowControl w:val="0"/>
              <w:shd w:val="clear" w:color="auto" w:fill="FFFFFF"/>
              <w:spacing w:after="0"/>
              <w:jc w:val="both"/>
              <w:textAlignment w:val="baseline"/>
              <w:rPr>
                <w:color w:val="000000"/>
              </w:rPr>
            </w:pPr>
            <w:r w:rsidRPr="00AF594F">
              <w:rPr>
                <w:color w:val="000000"/>
              </w:rPr>
              <w:t>ПРб14. Умение выбир</w:t>
            </w:r>
            <w:r w:rsidR="00C45DD3">
              <w:rPr>
                <w:color w:val="000000"/>
              </w:rPr>
              <w:t xml:space="preserve">ать подходящий изученный метод </w:t>
            </w:r>
            <w:r w:rsidRPr="00AF594F">
              <w:rPr>
                <w:color w:val="000000"/>
              </w:rPr>
              <w:t>для решения задачи, рас</w:t>
            </w:r>
            <w:r w:rsidR="00C45DD3">
              <w:rPr>
                <w:color w:val="000000"/>
              </w:rPr>
              <w:t xml:space="preserve">познавать математические факты </w:t>
            </w:r>
            <w:r w:rsidRPr="00AF594F">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69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Личностные результаты должны отражать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части: духовно-нравственного воспитания: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сформированность нравственного сознания, этического поведения;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осознание личного вклада в построение устойчивого будущего;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ответственное отношение к своим родителям и (или) другим членам семьи, </w:t>
            </w:r>
            <w:r w:rsidRPr="00AF594F">
              <w:rPr>
                <w:rFonts w:ascii="Times New Roman" w:eastAsia="Calibri" w:hAnsi="Times New Roman"/>
                <w:iCs/>
                <w:sz w:val="24"/>
                <w:szCs w:val="24"/>
              </w:rPr>
              <w:lastRenderedPageBreak/>
              <w:t xml:space="preserve">созданию семьи на основе осознанного принятия ценностей семейной жизни в соответствии с традициями народов России;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Метапредметные результаты должны отражать: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Овладение универсальными регулятивными действиями:</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а) самоорганизация: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б) самоконтроль: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уметь оценивать риски и своевременно принимать решения по их снижению;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эмоциональный интеллект, предполагающий сформированность: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внутренней мотивации, включающей </w:t>
            </w:r>
            <w:r w:rsidRPr="00AF594F">
              <w:rPr>
                <w:rFonts w:ascii="Times New Roman" w:eastAsia="Calibri" w:hAnsi="Times New Roman"/>
                <w:iCs/>
                <w:sz w:val="24"/>
                <w:szCs w:val="24"/>
              </w:rPr>
              <w:lastRenderedPageBreak/>
              <w:t xml:space="preserve">стремление к достижению цели и успеху, оптимизм, инициативность, умение действовать, исходя из своих возможностей;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245EF" w:rsidRDefault="00AF594F" w:rsidP="00AF594F">
            <w:pPr>
              <w:widowControl w:val="0"/>
              <w:spacing w:after="0"/>
              <w:jc w:val="both"/>
              <w:textAlignment w:val="baseline"/>
              <w:rPr>
                <w:rFonts w:ascii="Times New Roman" w:hAnsi="Times New Roman"/>
                <w:sz w:val="24"/>
                <w:szCs w:val="24"/>
              </w:rPr>
            </w:pPr>
            <w:r w:rsidRPr="00AF594F">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rStyle w:val="normaltextrun"/>
              </w:rPr>
              <w:t xml:space="preserve">анализа; применять производную </w:t>
            </w:r>
            <w:r w:rsidRPr="00AF594F">
              <w:rPr>
                <w:rStyle w:val="normaltextrun"/>
              </w:rPr>
              <w:t>при решении задач на движение; решать практико-</w:t>
            </w:r>
            <w:r w:rsidRPr="00AF594F">
              <w:rPr>
                <w:rStyle w:val="normaltextrun"/>
              </w:rPr>
              <w:t>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и явлений; представлять информацию с помощью таблиц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диаграмм; исследовать статистические данные, в том числе с применением графических методов и электронных средств;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ПРб8. Умение опериро</w:t>
            </w:r>
            <w:r w:rsidR="00C45DD3">
              <w:rPr>
                <w:rStyle w:val="normaltextrun"/>
              </w:rPr>
              <w:t xml:space="preserve">вать понятиями: случайный опыт </w:t>
            </w:r>
            <w:r w:rsidRPr="00AF594F">
              <w:rPr>
                <w:rStyle w:val="normaltextrun"/>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sidR="00C45DD3">
              <w:rPr>
                <w:rStyle w:val="normaltextrun"/>
              </w:rPr>
              <w:t xml:space="preserve">кона больших чисел в природных </w:t>
            </w:r>
            <w:r w:rsidRPr="00AF594F">
              <w:rPr>
                <w:rStyle w:val="normaltextrun"/>
              </w:rPr>
              <w:t>и общественных явлениях;</w:t>
            </w:r>
          </w:p>
          <w:p w:rsidR="005245EF" w:rsidRDefault="00AF594F" w:rsidP="00AF594F">
            <w:pPr>
              <w:pStyle w:val="paragraph"/>
              <w:widowControl w:val="0"/>
              <w:spacing w:after="0"/>
              <w:jc w:val="both"/>
              <w:textAlignment w:val="baseline"/>
            </w:pPr>
            <w:r w:rsidRPr="00AF594F">
              <w:rPr>
                <w:rStyle w:val="normaltextrun"/>
              </w:rPr>
              <w:t>ПРб14. Умение выбир</w:t>
            </w:r>
            <w:r>
              <w:rPr>
                <w:rStyle w:val="normaltextrun"/>
              </w:rPr>
              <w:t xml:space="preserve">ать подходящий изученный метод </w:t>
            </w:r>
            <w:r w:rsidRPr="00AF594F">
              <w:rPr>
                <w:rStyle w:val="normaltextrun"/>
              </w:rPr>
              <w:t>для решения задачи, рас</w:t>
            </w:r>
            <w:r>
              <w:rPr>
                <w:rStyle w:val="normaltextrun"/>
              </w:rPr>
              <w:t xml:space="preserve">познавать математические факты </w:t>
            </w:r>
            <w:r w:rsidRPr="00AF594F">
              <w:rPr>
                <w:rStyle w:val="normaltextrun"/>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04 </w:t>
            </w:r>
            <w:r>
              <w:rPr>
                <w:rFonts w:ascii="Times New Roman" w:hAnsi="Times New Roman"/>
                <w:sz w:val="24"/>
                <w:szCs w:val="24"/>
              </w:rPr>
              <w:t>Эффективно взаимодействовать и работать в коллективе и команде</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коммуникативными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б) совместная деятельность: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понимать и использовать преимущества командной и индивидуальной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rsidRPr="00AF594F">
              <w:rPr>
                <w:rFonts w:ascii="Times New Roman" w:hAnsi="Times New Roman"/>
                <w:bCs/>
                <w:iCs/>
                <w:spacing w:val="-4"/>
                <w:sz w:val="24"/>
                <w:szCs w:val="24"/>
              </w:rPr>
              <w:lastRenderedPageBreak/>
              <w:t xml:space="preserve">участников обсуждать результаты совместной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координировать и выполнять работу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в условиях реального, виртуального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и комбинированного взаимодействия;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регулятивными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г) принятие себя и других людей: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мотивы и аргументы других людей при анализе результатов деятельности;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признавать свое право и право других людей на ошибки;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развивать способность понимать мир </w:t>
            </w:r>
          </w:p>
          <w:p w:rsidR="005245EF" w:rsidRPr="00AF594F" w:rsidRDefault="00AF594F" w:rsidP="00AF594F">
            <w:pPr>
              <w:widowControl w:val="0"/>
              <w:spacing w:after="0" w:line="240" w:lineRule="auto"/>
              <w:jc w:val="both"/>
              <w:rPr>
                <w:rFonts w:ascii="Times New Roman" w:hAnsi="Times New Roman"/>
                <w:bCs/>
                <w:iCs/>
                <w:sz w:val="24"/>
                <w:szCs w:val="24"/>
              </w:rPr>
            </w:pPr>
            <w:r w:rsidRPr="00AF594F">
              <w:rPr>
                <w:rFonts w:ascii="Times New Roman" w:hAnsi="Times New Roman"/>
                <w:bCs/>
                <w:iCs/>
                <w:spacing w:val="-4"/>
                <w:sz w:val="24"/>
                <w:szCs w:val="24"/>
              </w:rPr>
              <w:t>с позиции другого человека</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Calibri"/>
                <w:bCs/>
                <w:iCs/>
              </w:rPr>
              <w:t xml:space="preserve">ую свойства реальных процессов </w:t>
            </w:r>
            <w:r w:rsidRPr="00AF594F">
              <w:rPr>
                <w:rFonts w:eastAsia="Calibri"/>
                <w:bCs/>
                <w:iCs/>
              </w:rPr>
              <w:t>и явлений; представля</w:t>
            </w:r>
            <w:r>
              <w:rPr>
                <w:rFonts w:eastAsia="Calibri"/>
                <w:bCs/>
                <w:iCs/>
              </w:rPr>
              <w:t xml:space="preserve">ть информацию с помощью таблиц </w:t>
            </w:r>
            <w:r w:rsidRPr="00AF594F">
              <w:rPr>
                <w:rFonts w:eastAsia="Calibri"/>
                <w:bCs/>
                <w:iCs/>
              </w:rPr>
              <w:t>и диаграмм; исследовать статистические данные, в том числе с применением графических</w:t>
            </w:r>
            <w:r>
              <w:rPr>
                <w:rFonts w:eastAsia="Calibri"/>
                <w:bCs/>
                <w:iCs/>
              </w:rPr>
              <w:t xml:space="preserve"> методов и электронных средств;</w:t>
            </w:r>
          </w:p>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ПРб8. Умение опериро</w:t>
            </w:r>
            <w:r w:rsidR="00C45DD3">
              <w:rPr>
                <w:rFonts w:eastAsia="Calibri"/>
                <w:bCs/>
                <w:iCs/>
              </w:rPr>
              <w:t xml:space="preserve">вать понятиями: случайный опыт </w:t>
            </w:r>
            <w:r w:rsidRPr="00AF594F">
              <w:rPr>
                <w:rFonts w:eastAsia="Calibri"/>
                <w:bCs/>
                <w:iCs/>
              </w:rPr>
              <w:t xml:space="preserve">и случайное событие, вероятность случайного события; умение </w:t>
            </w:r>
            <w:r w:rsidRPr="00AF594F">
              <w:rPr>
                <w:rFonts w:eastAsia="Calibri"/>
                <w:bCs/>
                <w:iCs/>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Calibri"/>
                <w:bCs/>
                <w:iCs/>
              </w:rPr>
              <w:t xml:space="preserve">кона больших чисел в природных </w:t>
            </w:r>
            <w:r w:rsidRPr="00AF594F">
              <w:rPr>
                <w:rFonts w:eastAsia="Calibri"/>
                <w:bCs/>
                <w:iCs/>
              </w:rPr>
              <w:t>и общественных явлениях;</w:t>
            </w:r>
          </w:p>
          <w:p w:rsidR="005245E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ПРб14. Умение выбир</w:t>
            </w:r>
            <w:r>
              <w:rPr>
                <w:rFonts w:eastAsia="Calibri"/>
                <w:bCs/>
                <w:iCs/>
              </w:rPr>
              <w:t xml:space="preserve">ать подходящий изученный метод </w:t>
            </w:r>
            <w:r w:rsidRPr="00AF594F">
              <w:rPr>
                <w:rFonts w:eastAsia="Calibri"/>
                <w:bCs/>
                <w:iCs/>
              </w:rPr>
              <w:t>для решения задачи, рас</w:t>
            </w:r>
            <w:r>
              <w:rPr>
                <w:rFonts w:eastAsia="Calibri"/>
                <w:bCs/>
                <w:iCs/>
              </w:rPr>
              <w:t xml:space="preserve">познавать математические факты </w:t>
            </w:r>
            <w:r w:rsidRPr="00AF594F">
              <w:rPr>
                <w:rFonts w:eastAsia="Calibri"/>
                <w:bCs/>
                <w:iC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rPr>
                <w:rFonts w:ascii="Times New Roman" w:hAnsi="Times New Roman"/>
                <w:sz w:val="24"/>
                <w:szCs w:val="24"/>
              </w:rPr>
            </w:pPr>
            <w:r>
              <w:rPr>
                <w:rFonts w:ascii="Times New Roman" w:hAnsi="Times New Roman"/>
                <w:iCs/>
                <w:sz w:val="24"/>
                <w:szCs w:val="24"/>
              </w:rPr>
              <w:t xml:space="preserve">ОК 05 </w:t>
            </w:r>
            <w:r>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20" w:type="dxa"/>
            <w:tcBorders>
              <w:top w:val="single" w:sz="4" w:space="0" w:color="000000"/>
              <w:left w:val="single" w:sz="4" w:space="0" w:color="000000"/>
              <w:bottom w:val="single" w:sz="4" w:space="0" w:color="000000"/>
              <w:right w:val="single" w:sz="4" w:space="0" w:color="000000"/>
            </w:tcBorders>
          </w:tcPr>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Личностные результаты должны отражать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 части: эстетического воспитания:</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способность воспринимать различные виды искусства, традиции и творчество своего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других народов, ощущать эмоциональное воздействие искусства;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убежденность в значимости для личности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общества отечественного и мирового искусства, этнических культурных традиций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и народного творчества</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lastRenderedPageBreak/>
              <w:t>Метапредметные результаты должны отражать:</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Овладение универсальными коммуникативными действиями: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а) общение: - осуществлять коммуникации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во всех сферах жизни;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245EF" w:rsidRPr="00C45DD3" w:rsidRDefault="00C45DD3" w:rsidP="00C45DD3">
            <w:pPr>
              <w:widowControl w:val="0"/>
              <w:spacing w:after="0" w:line="240" w:lineRule="auto"/>
              <w:jc w:val="both"/>
              <w:rPr>
                <w:rFonts w:ascii="Times New Roman" w:hAnsi="Times New Roman"/>
                <w:bCs/>
                <w:iCs/>
                <w:spacing w:val="-4"/>
                <w:sz w:val="24"/>
                <w:szCs w:val="24"/>
              </w:rPr>
            </w:pPr>
            <w:r w:rsidRPr="00C45DD3">
              <w:rPr>
                <w:rFonts w:ascii="Times New Roman" w:hAnsi="Times New Roman"/>
                <w:bCs/>
                <w:iCs/>
                <w:sz w:val="24"/>
                <w:szCs w:val="24"/>
              </w:rPr>
              <w:t>- развернуто и логично излагать свою точку зрения с использованием языковых средств</w:t>
            </w:r>
          </w:p>
        </w:tc>
        <w:tc>
          <w:tcPr>
            <w:tcW w:w="6717" w:type="dxa"/>
            <w:tcBorders>
              <w:top w:val="single" w:sz="4" w:space="0" w:color="000000"/>
              <w:left w:val="single" w:sz="4" w:space="0" w:color="000000"/>
              <w:bottom w:val="single" w:sz="4" w:space="0" w:color="000000"/>
              <w:right w:val="single" w:sz="4" w:space="0" w:color="000000"/>
            </w:tcBorders>
          </w:tcPr>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ПРб8. Умение опериро</w:t>
            </w:r>
            <w:r>
              <w:rPr>
                <w:color w:val="000000"/>
              </w:rPr>
              <w:t xml:space="preserve">вать понятиями: случайный опыт </w:t>
            </w:r>
            <w:r w:rsidRPr="00C45DD3">
              <w:rPr>
                <w:color w:val="000000"/>
              </w:rPr>
              <w:t xml:space="preserve">и случайное событие, вероятность случайного события; умение </w:t>
            </w:r>
            <w:r w:rsidRPr="00C45DD3">
              <w:rPr>
                <w:color w:val="000000"/>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color w:val="000000"/>
              </w:rPr>
              <w:t xml:space="preserve">кона больших чисел в природных </w:t>
            </w:r>
            <w:r w:rsidRPr="00C45DD3">
              <w:rPr>
                <w:color w:val="000000"/>
              </w:rPr>
              <w:t>и общественных явлениях;</w:t>
            </w:r>
          </w:p>
          <w:p w:rsidR="005245EF"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ПРб14. Умение выбирать подходящий изученный метод для решения задачи, рас</w:t>
            </w:r>
            <w:r>
              <w:rPr>
                <w:color w:val="000000"/>
              </w:rPr>
              <w:t xml:space="preserve">познавать математические факты </w:t>
            </w:r>
            <w:r w:rsidRPr="00C45DD3">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820" w:type="dxa"/>
            <w:tcBorders>
              <w:top w:val="single" w:sz="4" w:space="0" w:color="000000"/>
              <w:left w:val="single" w:sz="4" w:space="0" w:color="000000"/>
              <w:bottom w:val="single" w:sz="4" w:space="0" w:color="000000"/>
              <w:right w:val="single" w:sz="4" w:space="0" w:color="000000"/>
            </w:tcBorders>
          </w:tcPr>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Личностные результаты должны отражать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части: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гражданского воспитания: принятие традиционных национальных, общечеловеческих гуманистических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и демократических ценностей;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-патриотического воспитания:</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Метапредметные результаты должны отражать: Овладение универсальными регулятивными действиями: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эмоциональный интеллект, предполагающий сформированность: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социальных навыков, включающих способность выстраивать отношения </w:t>
            </w:r>
          </w:p>
          <w:p w:rsidR="005245EF" w:rsidRDefault="00A324C4" w:rsidP="002C48F1">
            <w:pPr>
              <w:pStyle w:val="dt-p"/>
              <w:widowControl w:val="0"/>
              <w:shd w:val="clear" w:color="auto" w:fill="FFFFFF"/>
              <w:spacing w:beforeAutospacing="0" w:after="0" w:afterAutospacing="0" w:line="276" w:lineRule="auto"/>
              <w:jc w:val="both"/>
              <w:textAlignment w:val="baseline"/>
            </w:pPr>
            <w:r w:rsidRPr="00A324C4">
              <w:rPr>
                <w:rFonts w:eastAsia="Calibri"/>
                <w:iCs/>
              </w:rPr>
              <w:t>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w:t>
            </w:r>
            <w:r>
              <w:rPr>
                <w:rFonts w:eastAsiaTheme="minorHAnsi"/>
                <w:lang w:eastAsia="en-US"/>
              </w:rPr>
              <w:t>ссуждения в ходе решения задач;</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Theme="minorHAnsi"/>
                <w:lang w:eastAsia="en-US"/>
              </w:rPr>
              <w:t xml:space="preserve">ую свойства реальных процессов </w:t>
            </w:r>
            <w:r w:rsidRPr="00A324C4">
              <w:rPr>
                <w:rFonts w:eastAsiaTheme="minorHAnsi"/>
                <w:lang w:eastAsia="en-US"/>
              </w:rPr>
              <w:t xml:space="preserve">и </w:t>
            </w:r>
            <w:r w:rsidRPr="00A324C4">
              <w:rPr>
                <w:rFonts w:eastAsiaTheme="minorHAnsi"/>
                <w:lang w:eastAsia="en-US"/>
              </w:rPr>
              <w:lastRenderedPageBreak/>
              <w:t>явлений; представля</w:t>
            </w:r>
            <w:r>
              <w:rPr>
                <w:rFonts w:eastAsiaTheme="minorHAnsi"/>
                <w:lang w:eastAsia="en-US"/>
              </w:rPr>
              <w:t xml:space="preserve">ть информацию с помощью таблиц </w:t>
            </w:r>
            <w:r w:rsidRPr="00A324C4">
              <w:rPr>
                <w:rFonts w:eastAsiaTheme="minorHAnsi"/>
                <w:lang w:eastAsia="en-US"/>
              </w:rPr>
              <w:t>и диаграмм; исследовать статистические данные, в том числе с применением графических методов и электронных средств;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ПРб8. Умение опериро</w:t>
            </w:r>
            <w:r>
              <w:rPr>
                <w:rFonts w:eastAsiaTheme="minorHAnsi"/>
                <w:lang w:eastAsia="en-US"/>
              </w:rPr>
              <w:t xml:space="preserve">вать понятиями: случайный опыт </w:t>
            </w:r>
            <w:r w:rsidRPr="00A324C4">
              <w:rPr>
                <w:rFonts w:eastAsiaTheme="minorHAnsi"/>
                <w:lang w:eastAsia="en-U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Theme="minorHAnsi"/>
                <w:lang w:eastAsia="en-US"/>
              </w:rPr>
              <w:t xml:space="preserve">кона больших чисел в природных </w:t>
            </w:r>
            <w:r w:rsidRPr="00A324C4">
              <w:rPr>
                <w:rFonts w:eastAsiaTheme="minorHAnsi"/>
                <w:lang w:eastAsia="en-US"/>
              </w:rPr>
              <w:t>и общественных явлениях;</w:t>
            </w:r>
          </w:p>
          <w:p w:rsidR="005245EF"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ПРб14. Умение выбирать подходящий изученный метод для решения задачи, рас</w:t>
            </w:r>
            <w:r>
              <w:rPr>
                <w:rFonts w:eastAsiaTheme="minorHAnsi"/>
                <w:lang w:eastAsia="en-US"/>
              </w:rPr>
              <w:t xml:space="preserve">познавать математические факты </w:t>
            </w:r>
            <w:r w:rsidRPr="00A324C4">
              <w:rPr>
                <w:rFonts w:eastAsiaTheme="minorHAnsi"/>
                <w:lang w:eastAsia="en-U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w:t>
            </w:r>
            <w:r>
              <w:rPr>
                <w:rFonts w:ascii="Times New Roman" w:hAnsi="Times New Roman"/>
                <w:sz w:val="24"/>
                <w:szCs w:val="24"/>
              </w:rPr>
              <w:lastRenderedPageBreak/>
              <w:t>производства, эффективно действовать в чрезвычайных ситуациях </w:t>
            </w:r>
          </w:p>
        </w:tc>
        <w:tc>
          <w:tcPr>
            <w:tcW w:w="4820" w:type="dxa"/>
            <w:tcBorders>
              <w:top w:val="single" w:sz="4" w:space="0" w:color="000000"/>
              <w:left w:val="single" w:sz="4" w:space="0" w:color="000000"/>
              <w:bottom w:val="single" w:sz="4" w:space="0" w:color="000000"/>
              <w:right w:val="single" w:sz="4" w:space="0" w:color="000000"/>
            </w:tcBorders>
          </w:tcPr>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lastRenderedPageBreak/>
              <w:t>Личностные результаты должны отражать в части: экологического воспитания:</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активное неприятие действий, приносящих вред окружающей среде;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умение прогнозировать неблагоприятные экологические последствия предпри</w:t>
            </w:r>
            <w:r w:rsidRPr="002726C1">
              <w:rPr>
                <w:rFonts w:ascii="Times New Roman" w:eastAsia="Calibri" w:hAnsi="Times New Roman"/>
                <w:sz w:val="24"/>
                <w:szCs w:val="24"/>
                <w:lang w:eastAsia="en-US"/>
              </w:rPr>
              <w:lastRenderedPageBreak/>
              <w:t xml:space="preserve">нимаемых действий, предотвращать их;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расширение опыта деятельности экологической направленности;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Метапредметные результаты должны отражать: Овладение универсальными учебными познавательными действиями:</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б) базовые исследовательские действия:</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разрабатывать план решения проблемы </w:t>
            </w:r>
            <w:r w:rsidRPr="002726C1">
              <w:rPr>
                <w:rFonts w:ascii="Times New Roman" w:eastAsia="Calibri" w:hAnsi="Times New Roman"/>
                <w:sz w:val="24"/>
                <w:szCs w:val="24"/>
                <w:lang w:eastAsia="en-US"/>
              </w:rPr>
              <w:br/>
              <w:t>с учетом анализа имеющихся материальных и нематериальных ресурсов;</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осуществлять целенаправленный поиск переноса средств и способов действия </w:t>
            </w:r>
            <w:r w:rsidRPr="002726C1">
              <w:rPr>
                <w:rFonts w:ascii="Times New Roman" w:eastAsia="Calibri" w:hAnsi="Times New Roman"/>
                <w:sz w:val="24"/>
                <w:szCs w:val="24"/>
                <w:lang w:eastAsia="en-US"/>
              </w:rPr>
              <w:br/>
              <w:t>в профессиональную среду;</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уметь переносить знания в познавательную </w:t>
            </w:r>
            <w:r w:rsidRPr="002726C1">
              <w:rPr>
                <w:rFonts w:ascii="Times New Roman" w:eastAsia="Calibri" w:hAnsi="Times New Roman"/>
                <w:sz w:val="24"/>
                <w:szCs w:val="24"/>
                <w:lang w:eastAsia="en-US"/>
              </w:rPr>
              <w:br/>
              <w:t>и практическую области жизнедеятельности;</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Овладение универсальными коммуникативными действиями: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б) совместная деятельность:</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 предлагать новые проекты, оценивать идеи </w:t>
            </w:r>
            <w:r w:rsidRPr="002726C1">
              <w:rPr>
                <w:rFonts w:ascii="Times New Roman" w:eastAsia="Calibri" w:hAnsi="Times New Roman"/>
                <w:sz w:val="24"/>
                <w:szCs w:val="24"/>
                <w:lang w:eastAsia="en-US"/>
              </w:rPr>
              <w:br/>
              <w:t>с позиции новизны, оригинальности, практической значимости;</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 xml:space="preserve">Овладение универсальными регулятивными действиями: </w:t>
            </w:r>
          </w:p>
          <w:p w:rsidR="002726C1" w:rsidRPr="002726C1"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726C1">
              <w:rPr>
                <w:rFonts w:ascii="Times New Roman" w:eastAsia="Calibri" w:hAnsi="Times New Roman"/>
                <w:sz w:val="24"/>
                <w:szCs w:val="24"/>
                <w:lang w:eastAsia="en-US"/>
              </w:rPr>
              <w:t>б) самоконтроль:</w:t>
            </w:r>
          </w:p>
          <w:p w:rsidR="005245EF" w:rsidRDefault="002726C1" w:rsidP="00AF594F">
            <w:pPr>
              <w:widowControl w:val="0"/>
              <w:spacing w:after="0"/>
              <w:jc w:val="both"/>
              <w:textAlignment w:val="baseline"/>
              <w:rPr>
                <w:rFonts w:ascii="Times New Roman" w:hAnsi="Times New Roman"/>
                <w:sz w:val="24"/>
                <w:szCs w:val="24"/>
              </w:rPr>
            </w:pPr>
            <w:r w:rsidRPr="002726C1">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6717" w:type="dxa"/>
            <w:tcBorders>
              <w:top w:val="single" w:sz="4" w:space="0" w:color="000000"/>
              <w:left w:val="single" w:sz="4" w:space="0" w:color="000000"/>
              <w:bottom w:val="single" w:sz="4" w:space="0" w:color="000000"/>
              <w:right w:val="single" w:sz="4" w:space="0" w:color="000000"/>
            </w:tcBorders>
          </w:tcPr>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ПРб4.  Умение оперировать понятиями: функция, непрерывная функция, производная, первообразная, определен</w:t>
            </w:r>
            <w:r w:rsidRPr="002726C1">
              <w:rPr>
                <w:rFonts w:ascii="Times New Roman" w:hAnsi="Times New Roman"/>
                <w:sz w:val="24"/>
                <w:szCs w:val="24"/>
              </w:rPr>
              <w:lastRenderedPageBreak/>
              <w:t>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2726C1">
              <w:rPr>
                <w:rFonts w:ascii="Times New Roman" w:hAnsi="Times New Roman"/>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Pr="002C48F1" w:rsidRDefault="002C48F1" w:rsidP="002C48F1">
            <w:pPr>
              <w:pStyle w:val="paragraph"/>
              <w:widowControl w:val="0"/>
              <w:spacing w:beforeAutospacing="0" w:after="0" w:afterAutospacing="0" w:line="276" w:lineRule="auto"/>
              <w:jc w:val="both"/>
              <w:textAlignment w:val="baseline"/>
            </w:pPr>
            <w:r w:rsidRPr="002C48F1">
              <w:rPr>
                <w:rFonts w:eastAsia="Calibri"/>
                <w:lang w:eastAsia="en-US"/>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8134CC" w:rsidP="00080091">
            <w:pPr>
              <w:widowControl w:val="0"/>
              <w:spacing w:after="0" w:line="240" w:lineRule="auto"/>
              <w:jc w:val="both"/>
              <w:rPr>
                <w:rFonts w:ascii="Times New Roman" w:hAnsi="Times New Roman"/>
                <w:sz w:val="24"/>
              </w:rPr>
            </w:pPr>
            <w:r w:rsidRPr="008134CC">
              <w:rPr>
                <w:rFonts w:ascii="Times New Roman" w:hAnsi="Times New Roman"/>
                <w:sz w:val="24"/>
              </w:rPr>
              <w:t xml:space="preserve">ПК 1.2. Выбирать пространственное положение </w:t>
            </w:r>
            <w:r w:rsidRPr="008134CC">
              <w:rPr>
                <w:rFonts w:ascii="Times New Roman" w:hAnsi="Times New Roman"/>
                <w:sz w:val="24"/>
              </w:rPr>
              <w:lastRenderedPageBreak/>
              <w:t>сварного шва для сварки элементов конструкции (изделий, узлов, деталей)</w:t>
            </w:r>
          </w:p>
        </w:tc>
        <w:tc>
          <w:tcPr>
            <w:tcW w:w="4820" w:type="dxa"/>
            <w:tcBorders>
              <w:top w:val="single" w:sz="4" w:space="0" w:color="000000"/>
              <w:left w:val="single" w:sz="4" w:space="0" w:color="000000"/>
              <w:bottom w:val="single" w:sz="4" w:space="0" w:color="000000"/>
              <w:right w:val="single" w:sz="4" w:space="0" w:color="000000"/>
            </w:tcBorders>
          </w:tcPr>
          <w:p w:rsidR="005245EF" w:rsidRDefault="00F472E3">
            <w:pPr>
              <w:widowControl w:val="0"/>
              <w:spacing w:after="0" w:line="240" w:lineRule="auto"/>
              <w:jc w:val="both"/>
              <w:rPr>
                <w:rFonts w:ascii="Times New Roman" w:hAnsi="Times New Roman"/>
                <w:b/>
                <w:bCs/>
                <w:iCs/>
                <w:sz w:val="24"/>
                <w:szCs w:val="24"/>
              </w:rPr>
            </w:pPr>
            <w:r>
              <w:rPr>
                <w:rFonts w:ascii="Times New Roman" w:hAnsi="Times New Roman"/>
                <w:sz w:val="24"/>
              </w:rPr>
              <w:lastRenderedPageBreak/>
              <w:t xml:space="preserve">-освоить </w:t>
            </w:r>
            <w:r w:rsidRPr="00F472E3">
              <w:rPr>
                <w:rFonts w:ascii="Times New Roman" w:hAnsi="Times New Roman"/>
                <w:sz w:val="24"/>
              </w:rPr>
              <w:t>правила подготовки кромок изделий под сварку</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xml:space="preserve">-умение выбирать подходящий изученный метод для решения задачи, распознавать математические факты и математические </w:t>
            </w:r>
            <w:r>
              <w:rPr>
                <w:color w:val="000000"/>
              </w:rPr>
              <w:lastRenderedPageBreak/>
              <w:t>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8134CC" w:rsidP="00080091">
            <w:pPr>
              <w:widowControl w:val="0"/>
              <w:spacing w:after="0" w:line="240" w:lineRule="auto"/>
              <w:jc w:val="both"/>
              <w:rPr>
                <w:rFonts w:ascii="Times New Roman" w:hAnsi="Times New Roman"/>
                <w:sz w:val="24"/>
              </w:rPr>
            </w:pPr>
            <w:r w:rsidRPr="008134CC">
              <w:rPr>
                <w:rFonts w:ascii="Times New Roman" w:hAnsi="Times New Roman"/>
                <w:sz w:val="24"/>
              </w:rPr>
              <w:lastRenderedPageBreak/>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48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rPr>
                <w:rFonts w:ascii="Times New Roman" w:hAnsi="Times New Roman"/>
                <w:sz w:val="24"/>
                <w:szCs w:val="24"/>
              </w:rPr>
            </w:pPr>
            <w:r>
              <w:rPr>
                <w:rFonts w:ascii="Times New Roman" w:hAnsi="Times New Roman"/>
                <w:sz w:val="24"/>
              </w:rPr>
              <w:t>-</w:t>
            </w:r>
            <w:r w:rsidR="00F472E3" w:rsidRPr="00F472E3">
              <w:rPr>
                <w:rFonts w:ascii="Times New Roman" w:hAnsi="Times New Roman"/>
                <w:sz w:val="24"/>
              </w:rPr>
              <w:t xml:space="preserve">: 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 </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bl>
    <w:p w:rsidR="005245EF" w:rsidRDefault="005245EF">
      <w:pPr>
        <w:sectPr w:rsidR="005245EF">
          <w:pgSz w:w="16838" w:h="11906" w:orient="landscape"/>
          <w:pgMar w:top="1701" w:right="1134" w:bottom="851" w:left="1134" w:header="0" w:footer="0" w:gutter="0"/>
          <w:cols w:space="720"/>
          <w:formProt w:val="0"/>
          <w:docGrid w:linePitch="360" w:charSpace="4096"/>
        </w:sect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rsidR="005245EF" w:rsidRDefault="005245EF">
      <w:pPr>
        <w:spacing w:after="0"/>
        <w:jc w:val="both"/>
        <w:rPr>
          <w:rFonts w:ascii="Times New Roman" w:hAnsi="Times New Roman"/>
          <w:b/>
          <w:sz w:val="24"/>
          <w:szCs w:val="24"/>
        </w:rPr>
      </w:pPr>
    </w:p>
    <w:tbl>
      <w:tblPr>
        <w:tblW w:w="9889" w:type="dxa"/>
        <w:tblInd w:w="113" w:type="dxa"/>
        <w:tblLayout w:type="fixed"/>
        <w:tblLook w:val="04A0" w:firstRow="1" w:lastRow="0" w:firstColumn="1" w:lastColumn="0" w:noHBand="0" w:noVBand="1"/>
      </w:tblPr>
      <w:tblGrid>
        <w:gridCol w:w="6418"/>
        <w:gridCol w:w="3471"/>
      </w:tblGrid>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Вид учебной работы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Объем часов</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340</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Основное содержание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F231E2">
            <w:pPr>
              <w:widowControl w:val="0"/>
              <w:rPr>
                <w:rFonts w:ascii="Times New Roman" w:hAnsi="Times New Roman"/>
                <w:sz w:val="24"/>
                <w:szCs w:val="24"/>
              </w:rPr>
            </w:pPr>
            <w:r>
              <w:rPr>
                <w:rFonts w:ascii="Times New Roman" w:hAnsi="Times New Roman"/>
                <w:sz w:val="24"/>
                <w:szCs w:val="24"/>
              </w:rPr>
              <w:t>252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F231E2">
            <w:pPr>
              <w:widowControl w:val="0"/>
              <w:rPr>
                <w:rFonts w:ascii="Times New Roman" w:hAnsi="Times New Roman"/>
                <w:sz w:val="24"/>
                <w:szCs w:val="24"/>
              </w:rPr>
            </w:pPr>
            <w:r>
              <w:rPr>
                <w:rFonts w:ascii="Times New Roman" w:hAnsi="Times New Roman"/>
                <w:sz w:val="24"/>
                <w:szCs w:val="24"/>
              </w:rPr>
              <w:t>192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F231E2">
            <w:pPr>
              <w:widowControl w:val="0"/>
              <w:rPr>
                <w:rFonts w:ascii="Times New Roman" w:hAnsi="Times New Roman"/>
                <w:sz w:val="24"/>
                <w:szCs w:val="24"/>
              </w:rPr>
            </w:pPr>
            <w:r>
              <w:rPr>
                <w:rFonts w:ascii="Times New Roman" w:hAnsi="Times New Roman"/>
                <w:sz w:val="24"/>
                <w:szCs w:val="24"/>
              </w:rPr>
              <w:t>60</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F231E2">
            <w:pPr>
              <w:widowControl w:val="0"/>
              <w:rPr>
                <w:rFonts w:ascii="Times New Roman" w:hAnsi="Times New Roman"/>
                <w:sz w:val="24"/>
                <w:szCs w:val="24"/>
              </w:rPr>
            </w:pPr>
            <w:r>
              <w:rPr>
                <w:rFonts w:ascii="Times New Roman" w:hAnsi="Times New Roman"/>
                <w:sz w:val="24"/>
                <w:szCs w:val="24"/>
              </w:rPr>
              <w:t>70</w:t>
            </w:r>
            <w:r w:rsidR="00EE0510">
              <w:rPr>
                <w:rFonts w:ascii="Times New Roman" w:hAnsi="Times New Roman"/>
                <w:sz w:val="24"/>
                <w:szCs w:val="24"/>
              </w:rPr>
              <w:t xml:space="preserve"> </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Pr="00C20B8C" w:rsidRDefault="005045AB" w:rsidP="00F231E2">
            <w:pPr>
              <w:widowControl w:val="0"/>
              <w:rPr>
                <w:rFonts w:ascii="Times New Roman" w:hAnsi="Times New Roman"/>
                <w:sz w:val="24"/>
                <w:szCs w:val="24"/>
              </w:rPr>
            </w:pPr>
            <w:r>
              <w:rPr>
                <w:rFonts w:ascii="Times New Roman" w:hAnsi="Times New Roman"/>
                <w:sz w:val="24"/>
                <w:szCs w:val="24"/>
              </w:rPr>
              <w:t>16</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5045AB" w:rsidP="00F231E2">
            <w:pPr>
              <w:widowControl w:val="0"/>
              <w:rPr>
                <w:rFonts w:ascii="Times New Roman" w:hAnsi="Times New Roman"/>
                <w:sz w:val="24"/>
                <w:szCs w:val="24"/>
              </w:rPr>
            </w:pPr>
            <w:r>
              <w:rPr>
                <w:rFonts w:ascii="Times New Roman" w:hAnsi="Times New Roman"/>
                <w:sz w:val="24"/>
                <w:szCs w:val="24"/>
              </w:rPr>
              <w:t>54</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jc w:val="both"/>
              <w:rPr>
                <w:rFonts w:ascii="Times New Roman" w:hAnsi="Times New Roman"/>
                <w:sz w:val="24"/>
                <w:szCs w:val="24"/>
              </w:rPr>
            </w:pPr>
            <w:r>
              <w:rPr>
                <w:rFonts w:ascii="Times New Roman" w:hAnsi="Times New Roman"/>
                <w:sz w:val="24"/>
                <w:szCs w:val="24"/>
              </w:rPr>
              <w:t>Консультации</w:t>
            </w:r>
          </w:p>
        </w:tc>
        <w:tc>
          <w:tcPr>
            <w:tcW w:w="3471"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rPr>
                <w:rFonts w:ascii="Times New Roman" w:hAnsi="Times New Roman"/>
                <w:sz w:val="24"/>
                <w:szCs w:val="24"/>
              </w:rPr>
            </w:pPr>
            <w:r>
              <w:rPr>
                <w:rFonts w:ascii="Times New Roman" w:hAnsi="Times New Roman"/>
                <w:sz w:val="24"/>
                <w:szCs w:val="24"/>
              </w:rPr>
              <w:t>12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6</w:t>
            </w:r>
          </w:p>
        </w:tc>
      </w:tr>
    </w:tbl>
    <w:p w:rsidR="00EE0510" w:rsidRDefault="00EE0510">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5245EF" w:rsidRDefault="00ED4BBC">
      <w:pPr>
        <w:spacing w:after="0"/>
        <w:jc w:val="both"/>
        <w:rPr>
          <w:rFonts w:ascii="Times New Roman" w:hAnsi="Times New Roman"/>
          <w:b/>
          <w:sz w:val="24"/>
          <w:szCs w:val="24"/>
        </w:rPr>
      </w:pPr>
      <w:r>
        <w:rPr>
          <w:rFonts w:ascii="Times New Roman" w:hAnsi="Times New Roman"/>
          <w:b/>
          <w:sz w:val="24"/>
          <w:szCs w:val="24"/>
        </w:rPr>
        <w:t>2.2. Тематический план</w:t>
      </w:r>
    </w:p>
    <w:tbl>
      <w:tblPr>
        <w:tblW w:w="9889" w:type="dxa"/>
        <w:tblInd w:w="113" w:type="dxa"/>
        <w:tblLayout w:type="fixed"/>
        <w:tblLook w:val="04A0" w:firstRow="1" w:lastRow="0" w:firstColumn="1" w:lastColumn="0" w:noHBand="0" w:noVBand="1"/>
      </w:tblPr>
      <w:tblGrid>
        <w:gridCol w:w="1099"/>
        <w:gridCol w:w="5244"/>
        <w:gridCol w:w="709"/>
        <w:gridCol w:w="711"/>
        <w:gridCol w:w="660"/>
        <w:gridCol w:w="616"/>
        <w:gridCol w:w="850"/>
      </w:tblGrid>
      <w:tr w:rsidR="005245EF" w:rsidTr="002B77AD">
        <w:tc>
          <w:tcPr>
            <w:tcW w:w="1099" w:type="dxa"/>
            <w:vMerge w:val="restart"/>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w:t>
            </w:r>
          </w:p>
          <w:p w:rsidR="005245EF" w:rsidRDefault="00ED4BBC">
            <w:pPr>
              <w:widowControl w:val="0"/>
              <w:rPr>
                <w:rFonts w:ascii="Times New Roman" w:hAnsi="Times New Roman"/>
                <w:sz w:val="24"/>
                <w:szCs w:val="24"/>
              </w:rPr>
            </w:pPr>
            <w:r>
              <w:rPr>
                <w:rFonts w:ascii="Times New Roman" w:hAnsi="Times New Roman"/>
                <w:sz w:val="24"/>
                <w:szCs w:val="24"/>
              </w:rPr>
              <w:t>раздела</w:t>
            </w:r>
          </w:p>
        </w:tc>
        <w:tc>
          <w:tcPr>
            <w:tcW w:w="5244" w:type="dxa"/>
            <w:vMerge w:val="restart"/>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Наименование разделов/тем</w:t>
            </w:r>
          </w:p>
        </w:tc>
        <w:tc>
          <w:tcPr>
            <w:tcW w:w="1420" w:type="dxa"/>
            <w:gridSpan w:val="2"/>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ОС</w:t>
            </w:r>
          </w:p>
        </w:tc>
        <w:tc>
          <w:tcPr>
            <w:tcW w:w="1276" w:type="dxa"/>
            <w:gridSpan w:val="2"/>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ПОС</w:t>
            </w:r>
          </w:p>
        </w:tc>
        <w:tc>
          <w:tcPr>
            <w:tcW w:w="850" w:type="dxa"/>
            <w:vMerge w:val="restart"/>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Всего часов</w:t>
            </w:r>
          </w:p>
        </w:tc>
      </w:tr>
      <w:tr w:rsidR="005245EF" w:rsidTr="002B77AD">
        <w:tc>
          <w:tcPr>
            <w:tcW w:w="1099"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5244"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ТО</w:t>
            </w:r>
          </w:p>
        </w:tc>
        <w:tc>
          <w:tcPr>
            <w:tcW w:w="711"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ПЗ</w:t>
            </w:r>
          </w:p>
        </w:tc>
        <w:tc>
          <w:tcPr>
            <w:tcW w:w="6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ТО</w:t>
            </w:r>
          </w:p>
        </w:tc>
        <w:tc>
          <w:tcPr>
            <w:tcW w:w="616"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ПЗ</w:t>
            </w:r>
          </w:p>
        </w:tc>
        <w:tc>
          <w:tcPr>
            <w:tcW w:w="850"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r>
      <w:tr w:rsidR="005245EF" w:rsidTr="002B77AD">
        <w:tc>
          <w:tcPr>
            <w:tcW w:w="1099" w:type="dxa"/>
            <w:tcBorders>
              <w:top w:val="single" w:sz="4" w:space="0" w:color="000000"/>
              <w:left w:val="single" w:sz="4" w:space="0" w:color="000000"/>
              <w:bottom w:val="single" w:sz="4" w:space="0" w:color="000000"/>
              <w:right w:val="single" w:sz="4" w:space="0" w:color="000000"/>
            </w:tcBorders>
          </w:tcPr>
          <w:p w:rsidR="005245EF" w:rsidRDefault="00ED4BBC" w:rsidP="00743FC5">
            <w:pPr>
              <w:widowControl w:val="0"/>
              <w:jc w:val="center"/>
              <w:rPr>
                <w:rFonts w:ascii="Times New Roman" w:hAnsi="Times New Roman"/>
                <w:sz w:val="24"/>
                <w:szCs w:val="24"/>
              </w:rPr>
            </w:pPr>
            <w:r>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tcPr>
          <w:p w:rsidR="005245EF" w:rsidRDefault="00ED4BBC">
            <w:pPr>
              <w:widowControl w:val="0"/>
              <w:jc w:val="both"/>
              <w:rPr>
                <w:rFonts w:ascii="Times New Roman" w:hAnsi="Times New Roman"/>
                <w:sz w:val="24"/>
                <w:szCs w:val="24"/>
              </w:rPr>
            </w:pPr>
            <w:r>
              <w:rPr>
                <w:rFonts w:ascii="Times New Roman" w:hAnsi="Times New Roman"/>
                <w:sz w:val="24"/>
                <w:szCs w:val="24"/>
              </w:rPr>
              <w:t>Повторение курса математики основной школы</w:t>
            </w:r>
          </w:p>
        </w:tc>
        <w:tc>
          <w:tcPr>
            <w:tcW w:w="709" w:type="dxa"/>
            <w:tcBorders>
              <w:top w:val="single" w:sz="4" w:space="0" w:color="000000"/>
              <w:left w:val="single" w:sz="4" w:space="0" w:color="000000"/>
              <w:bottom w:val="single" w:sz="4" w:space="0" w:color="000000"/>
              <w:right w:val="single" w:sz="4" w:space="0" w:color="000000"/>
            </w:tcBorders>
          </w:tcPr>
          <w:p w:rsidR="005245EF" w:rsidRDefault="00F95C08">
            <w:pPr>
              <w:widowControl w:val="0"/>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5245EF" w:rsidRDefault="00F95C08">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5245EF" w:rsidRDefault="002B77A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5245EF" w:rsidRDefault="00917876">
            <w:pPr>
              <w:widowControl w:val="0"/>
              <w:rPr>
                <w:rFonts w:ascii="Times New Roman" w:hAnsi="Times New Roman"/>
                <w:sz w:val="24"/>
                <w:szCs w:val="24"/>
              </w:rPr>
            </w:pPr>
            <w:r>
              <w:rPr>
                <w:rFonts w:ascii="Times New Roman" w:hAnsi="Times New Roman"/>
                <w:sz w:val="24"/>
                <w:szCs w:val="24"/>
              </w:rPr>
              <w:t>18</w:t>
            </w:r>
          </w:p>
        </w:tc>
      </w:tr>
      <w:tr w:rsidR="002B77AD" w:rsidTr="002B77AD">
        <w:tc>
          <w:tcPr>
            <w:tcW w:w="1099" w:type="dxa"/>
            <w:tcBorders>
              <w:top w:val="single" w:sz="4" w:space="0" w:color="000000"/>
              <w:left w:val="single" w:sz="4" w:space="0" w:color="000000"/>
              <w:bottom w:val="single" w:sz="4" w:space="0" w:color="000000"/>
              <w:right w:val="single" w:sz="4" w:space="0" w:color="000000"/>
            </w:tcBorders>
          </w:tcPr>
          <w:p w:rsidR="002B77AD" w:rsidRDefault="002B77AD" w:rsidP="00743FC5">
            <w:pPr>
              <w:widowControl w:val="0"/>
              <w:jc w:val="center"/>
              <w:rPr>
                <w:rFonts w:ascii="Times New Roman" w:hAnsi="Times New Roman"/>
                <w:sz w:val="24"/>
                <w:szCs w:val="24"/>
              </w:rPr>
            </w:pPr>
            <w:r>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tcPr>
          <w:p w:rsidR="002B77AD" w:rsidRPr="002B77AD" w:rsidRDefault="002B77AD" w:rsidP="002B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77AD">
              <w:rPr>
                <w:rFonts w:ascii="Times New Roman" w:hAnsi="Times New Roman"/>
                <w:bCs/>
                <w:sz w:val="24"/>
                <w:szCs w:val="24"/>
              </w:rPr>
              <w:t>Степени и корни. Степенная, показательная и логарифмическая функция</w:t>
            </w:r>
          </w:p>
        </w:tc>
        <w:tc>
          <w:tcPr>
            <w:tcW w:w="709" w:type="dxa"/>
            <w:tcBorders>
              <w:top w:val="single" w:sz="4" w:space="0" w:color="000000"/>
              <w:left w:val="single" w:sz="4" w:space="0" w:color="000000"/>
              <w:bottom w:val="single" w:sz="4" w:space="0" w:color="000000"/>
              <w:right w:val="single" w:sz="4" w:space="0" w:color="000000"/>
            </w:tcBorders>
          </w:tcPr>
          <w:p w:rsidR="002B77AD" w:rsidRDefault="00EF2E8E" w:rsidP="002B77AD">
            <w:pPr>
              <w:widowControl w:val="0"/>
              <w:rPr>
                <w:rFonts w:ascii="Times New Roman" w:hAnsi="Times New Roman"/>
                <w:sz w:val="24"/>
                <w:szCs w:val="24"/>
              </w:rPr>
            </w:pPr>
            <w:r>
              <w:rPr>
                <w:rFonts w:ascii="Times New Roman" w:hAnsi="Times New Roman"/>
                <w:sz w:val="24"/>
                <w:szCs w:val="24"/>
              </w:rPr>
              <w:t>28</w:t>
            </w:r>
          </w:p>
        </w:tc>
        <w:tc>
          <w:tcPr>
            <w:tcW w:w="711" w:type="dxa"/>
            <w:tcBorders>
              <w:top w:val="single" w:sz="4" w:space="0" w:color="000000"/>
              <w:left w:val="single" w:sz="4" w:space="0" w:color="000000"/>
              <w:bottom w:val="single" w:sz="4" w:space="0" w:color="000000"/>
              <w:right w:val="single" w:sz="4" w:space="0" w:color="000000"/>
            </w:tcBorders>
          </w:tcPr>
          <w:p w:rsidR="002B77AD" w:rsidRDefault="002F4537" w:rsidP="002B77AD">
            <w:pPr>
              <w:widowControl w:val="0"/>
              <w:rPr>
                <w:rFonts w:ascii="Times New Roman" w:hAnsi="Times New Roman"/>
                <w:sz w:val="24"/>
                <w:szCs w:val="24"/>
              </w:rPr>
            </w:pPr>
            <w:r>
              <w:rPr>
                <w:rFonts w:ascii="Times New Roman" w:hAnsi="Times New Roman"/>
                <w:sz w:val="24"/>
                <w:szCs w:val="24"/>
              </w:rPr>
              <w:t>24</w:t>
            </w:r>
          </w:p>
        </w:tc>
        <w:tc>
          <w:tcPr>
            <w:tcW w:w="660" w:type="dxa"/>
            <w:tcBorders>
              <w:top w:val="single" w:sz="4" w:space="0" w:color="000000"/>
              <w:left w:val="single" w:sz="4" w:space="0" w:color="000000"/>
              <w:bottom w:val="single" w:sz="4" w:space="0" w:color="000000"/>
              <w:right w:val="single" w:sz="4" w:space="0" w:color="000000"/>
            </w:tcBorders>
          </w:tcPr>
          <w:p w:rsidR="002B77AD" w:rsidRDefault="00EF2E8E" w:rsidP="002B77AD">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2B77AD" w:rsidRDefault="002B77AD" w:rsidP="002B77A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2B77AD" w:rsidRDefault="00C80AC3" w:rsidP="002B77AD">
            <w:pPr>
              <w:widowControl w:val="0"/>
              <w:rPr>
                <w:rFonts w:ascii="Times New Roman" w:hAnsi="Times New Roman"/>
                <w:sz w:val="24"/>
                <w:szCs w:val="24"/>
              </w:rPr>
            </w:pPr>
            <w:r>
              <w:rPr>
                <w:rFonts w:ascii="Times New Roman" w:hAnsi="Times New Roman"/>
                <w:sz w:val="24"/>
                <w:szCs w:val="24"/>
              </w:rPr>
              <w:t>58</w:t>
            </w:r>
          </w:p>
        </w:tc>
      </w:tr>
      <w:tr w:rsidR="005245EF" w:rsidTr="002B77AD">
        <w:tc>
          <w:tcPr>
            <w:tcW w:w="1099" w:type="dxa"/>
            <w:tcBorders>
              <w:top w:val="single" w:sz="4" w:space="0" w:color="000000"/>
              <w:left w:val="single" w:sz="4" w:space="0" w:color="000000"/>
              <w:bottom w:val="single" w:sz="4" w:space="0" w:color="000000"/>
              <w:right w:val="single" w:sz="4" w:space="0" w:color="000000"/>
            </w:tcBorders>
          </w:tcPr>
          <w:p w:rsidR="005245EF" w:rsidRDefault="00ED4BBC" w:rsidP="00743FC5">
            <w:pPr>
              <w:widowControl w:val="0"/>
              <w:jc w:val="center"/>
              <w:rPr>
                <w:rFonts w:ascii="Times New Roman" w:hAnsi="Times New Roman"/>
                <w:sz w:val="24"/>
                <w:szCs w:val="24"/>
              </w:rPr>
            </w:pPr>
            <w:r>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tcPr>
          <w:p w:rsidR="005245EF" w:rsidRPr="00D24C4D" w:rsidRDefault="00D24C4D">
            <w:pPr>
              <w:widowControl w:val="0"/>
              <w:jc w:val="both"/>
              <w:rPr>
                <w:rFonts w:ascii="Times New Roman" w:hAnsi="Times New Roman"/>
                <w:sz w:val="24"/>
                <w:szCs w:val="24"/>
              </w:rPr>
            </w:pPr>
            <w:r w:rsidRPr="00D24C4D">
              <w:rPr>
                <w:rFonts w:ascii="Times New Roman" w:eastAsia="Calibri" w:hAnsi="Times New Roman"/>
                <w:bCs/>
                <w:sz w:val="24"/>
                <w:szCs w:val="24"/>
                <w:lang w:eastAsia="en-US"/>
              </w:rPr>
              <w:t>Прямые и плоскости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5245EF" w:rsidRDefault="004127A0">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5245EF" w:rsidRDefault="004127A0">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5245EF" w:rsidRDefault="00D24C4D">
            <w:pPr>
              <w:widowControl w:val="0"/>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5245EF" w:rsidRDefault="00D24C4D">
            <w:pPr>
              <w:widowControl w:val="0"/>
              <w:rPr>
                <w:rFonts w:ascii="Times New Roman" w:hAnsi="Times New Roman"/>
                <w:sz w:val="24"/>
                <w:szCs w:val="24"/>
              </w:rPr>
            </w:pPr>
            <w:r>
              <w:rPr>
                <w:rFonts w:ascii="Times New Roman" w:hAnsi="Times New Roman"/>
                <w:sz w:val="24"/>
                <w:szCs w:val="24"/>
              </w:rPr>
              <w:t>20</w:t>
            </w:r>
          </w:p>
        </w:tc>
      </w:tr>
      <w:tr w:rsidR="00D24C4D" w:rsidTr="002B77AD">
        <w:tc>
          <w:tcPr>
            <w:tcW w:w="1099"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center"/>
              <w:rPr>
                <w:rFonts w:ascii="Times New Roman" w:hAnsi="Times New Roman"/>
                <w:sz w:val="24"/>
                <w:szCs w:val="24"/>
              </w:rPr>
            </w:pPr>
            <w:r>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both"/>
              <w:rPr>
                <w:rFonts w:ascii="Times New Roman" w:hAnsi="Times New Roman"/>
                <w:sz w:val="24"/>
                <w:szCs w:val="24"/>
              </w:rPr>
            </w:pPr>
            <w:r>
              <w:rPr>
                <w:rFonts w:ascii="Times New Roman" w:hAnsi="Times New Roman"/>
                <w:sz w:val="24"/>
                <w:szCs w:val="24"/>
              </w:rPr>
              <w:t>Координаты и векторы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D24C4D" w:rsidRDefault="000A415B" w:rsidP="00D24C4D">
            <w:pPr>
              <w:widowControl w:val="0"/>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D24C4D" w:rsidRDefault="000A415B" w:rsidP="00D24C4D">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24C4D" w:rsidRDefault="008D1AB6" w:rsidP="00D24C4D">
            <w:pPr>
              <w:widowControl w:val="0"/>
              <w:rPr>
                <w:rFonts w:ascii="Times New Roman" w:hAnsi="Times New Roman"/>
                <w:sz w:val="24"/>
                <w:szCs w:val="24"/>
              </w:rPr>
            </w:pPr>
            <w:r>
              <w:rPr>
                <w:rFonts w:ascii="Times New Roman" w:hAnsi="Times New Roman"/>
                <w:sz w:val="24"/>
                <w:szCs w:val="24"/>
              </w:rPr>
              <w:t>16</w:t>
            </w:r>
          </w:p>
        </w:tc>
      </w:tr>
      <w:tr w:rsidR="00D24C4D" w:rsidTr="002B77AD">
        <w:tc>
          <w:tcPr>
            <w:tcW w:w="1099"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center"/>
              <w:rPr>
                <w:rFonts w:ascii="Times New Roman" w:hAnsi="Times New Roman"/>
                <w:sz w:val="24"/>
                <w:szCs w:val="24"/>
              </w:rPr>
            </w:pPr>
            <w:r>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both"/>
              <w:rPr>
                <w:rFonts w:ascii="Times New Roman" w:hAnsi="Times New Roman"/>
                <w:sz w:val="24"/>
                <w:szCs w:val="24"/>
              </w:rPr>
            </w:pPr>
            <w:r>
              <w:rPr>
                <w:rFonts w:ascii="Times New Roman" w:hAnsi="Times New Roman"/>
                <w:sz w:val="24"/>
                <w:szCs w:val="24"/>
              </w:rPr>
              <w:t>Основы тригонометрии. Тригонометрические функции.</w:t>
            </w:r>
          </w:p>
        </w:tc>
        <w:tc>
          <w:tcPr>
            <w:tcW w:w="709" w:type="dxa"/>
            <w:tcBorders>
              <w:top w:val="single" w:sz="4" w:space="0" w:color="000000"/>
              <w:left w:val="single" w:sz="4" w:space="0" w:color="000000"/>
              <w:bottom w:val="single" w:sz="4" w:space="0" w:color="000000"/>
              <w:right w:val="single" w:sz="4" w:space="0" w:color="000000"/>
            </w:tcBorders>
          </w:tcPr>
          <w:p w:rsidR="00D24C4D" w:rsidRDefault="00EF2E8E" w:rsidP="00D24C4D">
            <w:pPr>
              <w:widowControl w:val="0"/>
              <w:rPr>
                <w:rFonts w:ascii="Times New Roman" w:hAnsi="Times New Roman"/>
                <w:sz w:val="24"/>
                <w:szCs w:val="24"/>
              </w:rPr>
            </w:pPr>
            <w:r>
              <w:rPr>
                <w:rFonts w:ascii="Times New Roman" w:hAnsi="Times New Roman"/>
                <w:sz w:val="24"/>
                <w:szCs w:val="24"/>
              </w:rPr>
              <w:t>24</w:t>
            </w:r>
          </w:p>
        </w:tc>
        <w:tc>
          <w:tcPr>
            <w:tcW w:w="711" w:type="dxa"/>
            <w:tcBorders>
              <w:top w:val="single" w:sz="4" w:space="0" w:color="000000"/>
              <w:left w:val="single" w:sz="4" w:space="0" w:color="000000"/>
              <w:bottom w:val="single" w:sz="4" w:space="0" w:color="000000"/>
              <w:right w:val="single" w:sz="4" w:space="0" w:color="000000"/>
            </w:tcBorders>
          </w:tcPr>
          <w:p w:rsidR="00D24C4D" w:rsidRDefault="00326D7B" w:rsidP="00D24C4D">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24C4D" w:rsidRDefault="00EF2E8E" w:rsidP="00D24C4D">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D24C4D" w:rsidRDefault="007D10E6" w:rsidP="00D24C4D">
            <w:pPr>
              <w:widowControl w:val="0"/>
              <w:rPr>
                <w:rFonts w:ascii="Times New Roman" w:hAnsi="Times New Roman"/>
                <w:sz w:val="24"/>
                <w:szCs w:val="24"/>
              </w:rPr>
            </w:pPr>
            <w:r>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D24C4D" w:rsidRDefault="00FA5699" w:rsidP="00D24C4D">
            <w:pPr>
              <w:widowControl w:val="0"/>
              <w:rPr>
                <w:rFonts w:ascii="Times New Roman" w:hAnsi="Times New Roman"/>
                <w:sz w:val="24"/>
                <w:szCs w:val="24"/>
              </w:rPr>
            </w:pPr>
            <w:r>
              <w:rPr>
                <w:rFonts w:ascii="Times New Roman" w:hAnsi="Times New Roman"/>
                <w:sz w:val="24"/>
                <w:szCs w:val="24"/>
              </w:rPr>
              <w:t>38</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tcPr>
          <w:p w:rsidR="00D15A51" w:rsidRPr="00504482" w:rsidRDefault="00D15A51" w:rsidP="00D15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04482">
              <w:rPr>
                <w:rFonts w:ascii="Times New Roman" w:hAnsi="Times New Roman"/>
                <w:bCs/>
                <w:sz w:val="24"/>
                <w:szCs w:val="24"/>
              </w:rPr>
              <w:t>Производная функции, ее применение</w:t>
            </w:r>
          </w:p>
        </w:tc>
        <w:tc>
          <w:tcPr>
            <w:tcW w:w="709"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2</w:t>
            </w:r>
            <w:r w:rsidR="00EF2E8E">
              <w:rPr>
                <w:rFonts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4</w:t>
            </w: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D15A51" w:rsidRDefault="00997F67" w:rsidP="00D15A51">
            <w:pPr>
              <w:widowControl w:val="0"/>
              <w:rPr>
                <w:rFonts w:ascii="Times New Roman" w:hAnsi="Times New Roman"/>
                <w:sz w:val="24"/>
                <w:szCs w:val="24"/>
              </w:rPr>
            </w:pPr>
            <w:r>
              <w:rPr>
                <w:rFonts w:ascii="Times New Roman" w:hAnsi="Times New Roman"/>
                <w:sz w:val="24"/>
                <w:szCs w:val="24"/>
              </w:rPr>
              <w:t>38</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Многог</w:t>
            </w:r>
            <w:r w:rsidR="00504482">
              <w:rPr>
                <w:rFonts w:ascii="Times New Roman" w:hAnsi="Times New Roman"/>
                <w:sz w:val="24"/>
                <w:szCs w:val="24"/>
              </w:rPr>
              <w:t xml:space="preserve">ранники и тела вращения. </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26</w:t>
            </w:r>
          </w:p>
        </w:tc>
        <w:tc>
          <w:tcPr>
            <w:tcW w:w="711"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6</w:t>
            </w:r>
          </w:p>
        </w:tc>
        <w:tc>
          <w:tcPr>
            <w:tcW w:w="616"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D15A51" w:rsidRDefault="00065BB6" w:rsidP="00D15A51">
            <w:pPr>
              <w:widowControl w:val="0"/>
              <w:rPr>
                <w:rFonts w:ascii="Times New Roman" w:hAnsi="Times New Roman"/>
                <w:sz w:val="24"/>
                <w:szCs w:val="24"/>
              </w:rPr>
            </w:pPr>
            <w:r>
              <w:rPr>
                <w:rFonts w:ascii="Times New Roman" w:hAnsi="Times New Roman"/>
                <w:sz w:val="24"/>
                <w:szCs w:val="24"/>
              </w:rPr>
              <w:t>44</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Первообразная функции, ее применение.</w:t>
            </w:r>
          </w:p>
        </w:tc>
        <w:tc>
          <w:tcPr>
            <w:tcW w:w="709"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15A51" w:rsidRDefault="00EC5968" w:rsidP="00D15A51">
            <w:pPr>
              <w:widowControl w:val="0"/>
              <w:rPr>
                <w:rFonts w:ascii="Times New Roman" w:hAnsi="Times New Roman"/>
                <w:sz w:val="24"/>
                <w:szCs w:val="24"/>
              </w:rPr>
            </w:pPr>
            <w:r>
              <w:rPr>
                <w:rFonts w:ascii="Times New Roman" w:hAnsi="Times New Roman"/>
                <w:sz w:val="24"/>
                <w:szCs w:val="24"/>
              </w:rPr>
              <w:t>16</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Pr="00EC5968" w:rsidRDefault="00D15A51" w:rsidP="00D15A51">
            <w:pPr>
              <w:widowControl w:val="0"/>
              <w:jc w:val="center"/>
              <w:rPr>
                <w:rFonts w:ascii="Times New Roman" w:hAnsi="Times New Roman"/>
                <w:sz w:val="24"/>
                <w:szCs w:val="24"/>
              </w:rPr>
            </w:pPr>
            <w:r w:rsidRPr="00EC5968">
              <w:rPr>
                <w:rFonts w:ascii="Times New Roman" w:hAnsi="Times New Roman"/>
                <w:sz w:val="24"/>
                <w:szCs w:val="24"/>
              </w:rPr>
              <w:t>9</w:t>
            </w:r>
          </w:p>
        </w:tc>
        <w:tc>
          <w:tcPr>
            <w:tcW w:w="5244" w:type="dxa"/>
            <w:tcBorders>
              <w:top w:val="single" w:sz="4" w:space="0" w:color="000000"/>
              <w:left w:val="single" w:sz="4" w:space="0" w:color="000000"/>
              <w:bottom w:val="single" w:sz="4" w:space="0" w:color="000000"/>
              <w:right w:val="single" w:sz="4" w:space="0" w:color="000000"/>
            </w:tcBorders>
          </w:tcPr>
          <w:p w:rsidR="00D15A51" w:rsidRPr="00EC5968" w:rsidRDefault="00EC5968" w:rsidP="00D15A51">
            <w:pPr>
              <w:widowControl w:val="0"/>
              <w:jc w:val="both"/>
              <w:rPr>
                <w:rFonts w:ascii="Times New Roman" w:hAnsi="Times New Roman"/>
                <w:sz w:val="24"/>
                <w:szCs w:val="24"/>
              </w:rPr>
            </w:pPr>
            <w:r w:rsidRPr="00EC5968">
              <w:rPr>
                <w:rFonts w:ascii="Times New Roman" w:hAnsi="Times New Roman"/>
                <w:bCs/>
                <w:sz w:val="24"/>
                <w:szCs w:val="24"/>
              </w:rPr>
              <w:t>Теория вероятностей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32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10</w:t>
            </w:r>
          </w:p>
        </w:tc>
        <w:tc>
          <w:tcPr>
            <w:tcW w:w="5244" w:type="dxa"/>
            <w:tcBorders>
              <w:top w:val="single" w:sz="4" w:space="0" w:color="000000"/>
              <w:left w:val="single" w:sz="4" w:space="0" w:color="000000"/>
              <w:bottom w:val="single" w:sz="4" w:space="0" w:color="000000"/>
              <w:right w:val="single" w:sz="4" w:space="0" w:color="000000"/>
            </w:tcBorders>
          </w:tcPr>
          <w:p w:rsidR="00D15A51" w:rsidRPr="00EC5968" w:rsidRDefault="00EC5968" w:rsidP="00D15A51">
            <w:pPr>
              <w:widowControl w:val="0"/>
              <w:jc w:val="both"/>
              <w:rPr>
                <w:rFonts w:ascii="Times New Roman" w:hAnsi="Times New Roman"/>
                <w:sz w:val="24"/>
                <w:szCs w:val="24"/>
              </w:rPr>
            </w:pPr>
            <w:r w:rsidRPr="00EC5968">
              <w:rPr>
                <w:rFonts w:ascii="Times New Roman" w:hAnsi="Times New Roman"/>
                <w:sz w:val="24"/>
                <w:szCs w:val="24"/>
              </w:rPr>
              <w:t>Математический практикум</w:t>
            </w:r>
          </w:p>
        </w:tc>
        <w:tc>
          <w:tcPr>
            <w:tcW w:w="70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38</w:t>
            </w: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15A51" w:rsidRDefault="00A32EB4" w:rsidP="00D15A51">
            <w:pPr>
              <w:widowControl w:val="0"/>
              <w:rPr>
                <w:rFonts w:ascii="Times New Roman" w:hAnsi="Times New Roman"/>
                <w:sz w:val="24"/>
                <w:szCs w:val="24"/>
              </w:rPr>
            </w:pPr>
            <w:r>
              <w:rPr>
                <w:rFonts w:ascii="Times New Roman" w:hAnsi="Times New Roman"/>
                <w:sz w:val="24"/>
                <w:szCs w:val="24"/>
              </w:rPr>
              <w:t>42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center"/>
              <w:rPr>
                <w:rFonts w:ascii="Times New Roman" w:hAnsi="Times New Roman"/>
                <w:sz w:val="24"/>
                <w:szCs w:val="24"/>
              </w:rPr>
            </w:pPr>
            <w:r>
              <w:rPr>
                <w:rFonts w:ascii="Times New Roman" w:hAnsi="Times New Roman"/>
                <w:sz w:val="24"/>
                <w:szCs w:val="24"/>
              </w:rPr>
              <w:t>11</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 xml:space="preserve">Консультации </w:t>
            </w:r>
          </w:p>
        </w:tc>
        <w:tc>
          <w:tcPr>
            <w:tcW w:w="70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12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center"/>
              <w:rPr>
                <w:rFonts w:ascii="Times New Roman" w:hAnsi="Times New Roman"/>
                <w:sz w:val="24"/>
                <w:szCs w:val="24"/>
              </w:rPr>
            </w:pPr>
            <w:r>
              <w:rPr>
                <w:rFonts w:ascii="Times New Roman" w:hAnsi="Times New Roman"/>
                <w:sz w:val="24"/>
                <w:szCs w:val="24"/>
              </w:rPr>
              <w:t>12</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70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6</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both"/>
              <w:rPr>
                <w:rFonts w:ascii="Times New Roman" w:hAnsi="Times New Roman"/>
                <w:sz w:val="24"/>
                <w:szCs w:val="24"/>
              </w:rPr>
            </w:pPr>
            <w:r>
              <w:rPr>
                <w:rFonts w:ascii="Times New Roman" w:hAnsi="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192</w:t>
            </w:r>
          </w:p>
        </w:tc>
        <w:tc>
          <w:tcPr>
            <w:tcW w:w="711"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60</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16</w:t>
            </w:r>
          </w:p>
        </w:tc>
        <w:tc>
          <w:tcPr>
            <w:tcW w:w="616"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54</w:t>
            </w: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340</w:t>
            </w:r>
          </w:p>
        </w:tc>
      </w:tr>
    </w:tbl>
    <w:p w:rsidR="005245EF" w:rsidRDefault="005245EF">
      <w:pPr>
        <w:rPr>
          <w:rFonts w:ascii="Times New Roman" w:hAnsi="Times New Roman"/>
          <w:b/>
          <w:sz w:val="24"/>
          <w:szCs w:val="24"/>
        </w:rPr>
        <w:sectPr w:rsidR="005245EF">
          <w:pgSz w:w="11906" w:h="16838"/>
          <w:pgMar w:top="1134" w:right="851" w:bottom="1134" w:left="1701" w:header="0" w:footer="0" w:gutter="0"/>
          <w:cols w:space="720"/>
          <w:formProt w:val="0"/>
          <w:docGrid w:linePitch="360" w:charSpace="4096"/>
        </w:sect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5546" w:type="dxa"/>
        <w:tblInd w:w="79" w:type="dxa"/>
        <w:tblLayout w:type="fixed"/>
        <w:tblLook w:val="0000" w:firstRow="0" w:lastRow="0" w:firstColumn="0" w:lastColumn="0" w:noHBand="0" w:noVBand="0"/>
      </w:tblPr>
      <w:tblGrid>
        <w:gridCol w:w="3431"/>
        <w:gridCol w:w="9279"/>
        <w:gridCol w:w="993"/>
        <w:gridCol w:w="1814"/>
        <w:gridCol w:w="29"/>
      </w:tblGrid>
      <w:tr w:rsidR="005245EF" w:rsidTr="00F231E2">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Объем часов</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Формируемые компетенции</w:t>
            </w:r>
          </w:p>
        </w:tc>
      </w:tr>
      <w:tr w:rsidR="005245EF" w:rsidTr="00F231E2">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1</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4</w:t>
            </w:r>
          </w:p>
        </w:tc>
      </w:tr>
      <w:tr w:rsidR="005245EF" w:rsidTr="00F231E2">
        <w:trPr>
          <w:gridAfter w:val="1"/>
          <w:wAfter w:w="29" w:type="dxa"/>
          <w:trHeight w:val="20"/>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r>
      <w:tr w:rsidR="0003075E" w:rsidTr="00F231E2">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1. Повторение курса математики основной школы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Pr>
                <w:rFonts w:ascii="Times New Roman" w:hAnsi="Times New Roman"/>
                <w:bCs/>
                <w:sz w:val="24"/>
                <w:szCs w:val="24"/>
              </w:rPr>
              <w:t>ПК</w:t>
            </w:r>
            <w:r w:rsidR="00F472E3">
              <w:rPr>
                <w:rFonts w:ascii="Times New Roman" w:hAnsi="Times New Roman"/>
                <w:bCs/>
                <w:sz w:val="24"/>
                <w:szCs w:val="24"/>
              </w:rPr>
              <w:t>-1.2, ПК-.1.5</w:t>
            </w:r>
          </w:p>
        </w:tc>
      </w:tr>
      <w:tr w:rsidR="0003075E" w:rsidTr="00F231E2">
        <w:trPr>
          <w:trHeight w:val="328"/>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1.1 Цель и задачи математики при освоении специальности. </w:t>
            </w:r>
            <w:r w:rsidRPr="00B31953">
              <w:rPr>
                <w:rFonts w:ascii="Times New Roman" w:hAnsi="Times New Roman"/>
                <w:bCs/>
                <w:sz w:val="24"/>
                <w:szCs w:val="24"/>
              </w:rPr>
              <w:t>Множества и логика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690"/>
        </w:trPr>
        <w:tc>
          <w:tcPr>
            <w:tcW w:w="3431" w:type="dxa"/>
            <w:vMerge/>
            <w:tcBorders>
              <w:left w:val="single" w:sz="4" w:space="0" w:color="000000"/>
              <w:bottom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Цель и задачи математики при освоении специально</w:t>
            </w:r>
            <w:r>
              <w:rPr>
                <w:rFonts w:ascii="Times New Roman" w:hAnsi="Times New Roman"/>
                <w:sz w:val="24"/>
              </w:rPr>
              <w:t xml:space="preserve">сти. Базовые знания и умения </w:t>
            </w:r>
            <w:r w:rsidRPr="00B31953">
              <w:rPr>
                <w:rFonts w:ascii="Times New Roman" w:hAnsi="Times New Roman"/>
                <w:sz w:val="24"/>
              </w:rPr>
              <w:t>в профессиональной и в повседневной деятельности.</w:t>
            </w:r>
            <w:r w:rsidRPr="00B31953">
              <w:rPr>
                <w:rFonts w:ascii="Times New Roman" w:hAnsi="Times New Roman"/>
                <w:sz w:val="24"/>
                <w:szCs w:val="24"/>
              </w:rPr>
              <w:t xml:space="preserve"> Множество, операции над множествами</w:t>
            </w:r>
            <w:r>
              <w:rPr>
                <w:rFonts w:ascii="Times New Roman" w:hAnsi="Times New Roman"/>
                <w:sz w:val="24"/>
                <w:szCs w:val="24"/>
              </w:rPr>
              <w:t>,</w:t>
            </w:r>
            <w:r w:rsidRPr="00B31953">
              <w:rPr>
                <w:rFonts w:ascii="Times New Roman" w:hAnsi="Times New Roman"/>
                <w:sz w:val="24"/>
                <w:szCs w:val="24"/>
              </w:rPr>
              <w:t xml:space="preserve"> </w:t>
            </w:r>
            <w:r>
              <w:rPr>
                <w:rFonts w:ascii="Times New Roman" w:hAnsi="Times New Roman"/>
                <w:sz w:val="24"/>
              </w:rPr>
              <w:t xml:space="preserve">диаграммы Эйлера-Венна. </w:t>
            </w:r>
            <w:r w:rsidRPr="00B31953">
              <w:rPr>
                <w:rFonts w:ascii="Times New Roman" w:hAnsi="Times New Roman"/>
                <w:sz w:val="24"/>
                <w:szCs w:val="24"/>
              </w:rPr>
              <w:t>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11"/>
        </w:trPr>
        <w:tc>
          <w:tcPr>
            <w:tcW w:w="12710" w:type="dxa"/>
            <w:gridSpan w:val="2"/>
            <w:tcBorders>
              <w:top w:val="single" w:sz="4" w:space="0" w:color="000000"/>
              <w:left w:val="single" w:sz="4" w:space="0" w:color="000000"/>
              <w:right w:val="single" w:sz="4" w:space="0" w:color="000000"/>
            </w:tcBorders>
            <w:shd w:val="clear" w:color="auto" w:fill="auto"/>
          </w:tcPr>
          <w:p w:rsidR="0003075E" w:rsidRPr="003E0645" w:rsidRDefault="0003075E" w:rsidP="00F95C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253"/>
        </w:trPr>
        <w:tc>
          <w:tcPr>
            <w:tcW w:w="3431"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1.2 Числа и вычисления.</w:t>
            </w:r>
          </w:p>
        </w:tc>
        <w:tc>
          <w:tcPr>
            <w:tcW w:w="9279" w:type="dxa"/>
            <w:tcBorders>
              <w:top w:val="single" w:sz="4" w:space="0" w:color="000000"/>
              <w:left w:val="single" w:sz="4" w:space="0" w:color="000000"/>
              <w:right w:val="single" w:sz="4" w:space="0" w:color="000000"/>
            </w:tcBorders>
            <w:shd w:val="clear" w:color="auto" w:fill="auto"/>
          </w:tcPr>
          <w:p w:rsidR="0003075E" w:rsidRPr="00F95C08"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95C08">
              <w:rPr>
                <w:rFonts w:ascii="Times New Roman" w:hAnsi="Times New Roman"/>
                <w:b/>
                <w:sz w:val="24"/>
                <w:szCs w:val="24"/>
              </w:rPr>
              <w:t>П</w:t>
            </w:r>
            <w:r>
              <w:rPr>
                <w:rFonts w:ascii="Times New Roman" w:hAnsi="Times New Roman"/>
                <w:b/>
                <w:sz w:val="24"/>
                <w:szCs w:val="24"/>
              </w:rPr>
              <w:t>рактические занятия</w:t>
            </w:r>
            <w:r w:rsidRPr="00F95C08">
              <w:rPr>
                <w:rFonts w:ascii="Times New Roman" w:hAnsi="Times New Roman"/>
                <w:b/>
                <w:sz w:val="24"/>
                <w:szCs w:val="24"/>
              </w:rPr>
              <w:t>.</w:t>
            </w:r>
            <w:r>
              <w:rPr>
                <w:rFonts w:ascii="Times New Roman" w:hAnsi="Times New Roman"/>
                <w:b/>
                <w:sz w:val="24"/>
                <w:szCs w:val="24"/>
              </w:rPr>
              <w:t xml:space="preserve"> (о)</w:t>
            </w:r>
          </w:p>
          <w:p w:rsidR="0003075E" w:rsidRPr="003E0645"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sz w:val="24"/>
                <w:szCs w:val="24"/>
              </w:rPr>
              <w:t>Натуральные и целые чис</w:t>
            </w:r>
            <w:r w:rsidRPr="00B31953">
              <w:rPr>
                <w:rFonts w:ascii="Times New Roman" w:hAnsi="Times New Roman"/>
                <w:sz w:val="24"/>
                <w:szCs w:val="24"/>
              </w:rPr>
              <w:t xml:space="preserve">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w:t>
            </w:r>
            <w:r w:rsidRPr="00B31953">
              <w:rPr>
                <w:rFonts w:ascii="Times New Roman" w:hAnsi="Times New Roman"/>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3"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11"/>
        </w:trPr>
        <w:tc>
          <w:tcPr>
            <w:tcW w:w="3431" w:type="dxa"/>
            <w:vMerge w:val="restart"/>
            <w:tcBorders>
              <w:top w:val="single" w:sz="4" w:space="0" w:color="000000"/>
              <w:left w:val="single" w:sz="4" w:space="0" w:color="000000"/>
              <w:right w:val="single" w:sz="4" w:space="0" w:color="000000"/>
            </w:tcBorders>
            <w:shd w:val="clear" w:color="auto" w:fill="auto"/>
          </w:tcPr>
          <w:p w:rsidR="0003075E" w:rsidRPr="00385ECB"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385ECB">
              <w:rPr>
                <w:rFonts w:ascii="Times New Roman" w:eastAsia="Calibri" w:hAnsi="Times New Roman"/>
                <w:bCs/>
                <w:sz w:val="24"/>
                <w:szCs w:val="24"/>
                <w:lang w:eastAsia="en-US"/>
              </w:rPr>
              <w:t>Тема 1.3.</w:t>
            </w:r>
          </w:p>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85ECB">
              <w:rPr>
                <w:rFonts w:ascii="Times New Roman" w:eastAsia="Calibri" w:hAnsi="Times New Roman"/>
                <w:sz w:val="24"/>
                <w:lang w:eastAsia="en-US"/>
              </w:rPr>
              <w:t>Тождества и тождественные преобразования</w:t>
            </w:r>
            <w:r w:rsidRPr="00385ECB">
              <w:rPr>
                <w:rFonts w:ascii="Times New Roman" w:eastAsia="Calibri" w:hAnsi="Times New Roman"/>
                <w:bCs/>
                <w:sz w:val="24"/>
                <w:szCs w:val="24"/>
                <w:lang w:eastAsia="en-US"/>
              </w:rPr>
              <w:t xml:space="preserve"> Уравнения, неравенства и их системы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204F3">
              <w:rPr>
                <w:rFonts w:ascii="Times New Roman" w:hAnsi="Times New Roman"/>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966"/>
        </w:trPr>
        <w:tc>
          <w:tcPr>
            <w:tcW w:w="3431" w:type="dxa"/>
            <w:vMerge/>
            <w:tcBorders>
              <w:left w:val="single" w:sz="4" w:space="0" w:color="000000"/>
              <w:bottom w:val="single" w:sz="4" w:space="0" w:color="000000"/>
              <w:right w:val="single" w:sz="4" w:space="0" w:color="000000"/>
            </w:tcBorders>
            <w:shd w:val="clear" w:color="auto" w:fill="auto"/>
          </w:tcPr>
          <w:p w:rsidR="0003075E" w:rsidRPr="00385ECB"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385ECB">
              <w:rPr>
                <w:rFonts w:ascii="Times New Roman" w:eastAsia="Calibri" w:hAnsi="Times New Roman"/>
                <w:sz w:val="24"/>
                <w:szCs w:val="24"/>
                <w:lang w:eastAsia="en-US"/>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p w:rsidR="0003075E" w:rsidRPr="00B31953"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405FD7" w:rsidTr="00F231E2">
        <w:trPr>
          <w:trHeight w:val="414"/>
        </w:trPr>
        <w:tc>
          <w:tcPr>
            <w:tcW w:w="12710" w:type="dxa"/>
            <w:gridSpan w:val="2"/>
            <w:tcBorders>
              <w:top w:val="single" w:sz="4" w:space="0" w:color="000000"/>
              <w:left w:val="single" w:sz="4" w:space="0" w:color="000000"/>
              <w:right w:val="single" w:sz="4" w:space="0" w:color="000000"/>
            </w:tcBorders>
            <w:shd w:val="clear" w:color="auto" w:fill="auto"/>
          </w:tcPr>
          <w:p w:rsidR="00405FD7" w:rsidRDefault="00405FD7" w:rsidP="000E5E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top w:val="single" w:sz="4" w:space="0" w:color="000000"/>
              <w:left w:val="single" w:sz="4" w:space="0" w:color="000000"/>
              <w:right w:val="single" w:sz="4" w:space="0" w:color="000000"/>
            </w:tcBorders>
            <w:shd w:val="clear" w:color="auto" w:fill="auto"/>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AF0ADB">
        <w:trPr>
          <w:trHeight w:val="2356"/>
        </w:trPr>
        <w:tc>
          <w:tcPr>
            <w:tcW w:w="3431"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lastRenderedPageBreak/>
              <w:t>Тема 1.4 Процентные вычисления в профессиональных задачах</w:t>
            </w:r>
          </w:p>
        </w:tc>
        <w:tc>
          <w:tcPr>
            <w:tcW w:w="9279" w:type="dxa"/>
            <w:tcBorders>
              <w:top w:val="single" w:sz="4" w:space="0" w:color="000000"/>
              <w:left w:val="single" w:sz="4" w:space="0" w:color="000000"/>
              <w:right w:val="single" w:sz="4" w:space="0" w:color="000000"/>
            </w:tcBorders>
            <w:shd w:val="clear" w:color="auto" w:fill="auto"/>
          </w:tcPr>
          <w:p w:rsidR="0003075E" w:rsidRPr="00E075AA"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Pr>
                <w:rFonts w:ascii="Times New Roman" w:eastAsia="Calibri" w:hAnsi="Times New Roman"/>
                <w:b/>
                <w:sz w:val="24"/>
                <w:szCs w:val="24"/>
                <w:lang w:eastAsia="en-US"/>
              </w:rPr>
              <w:t>Практические занятия (п)</w:t>
            </w:r>
          </w:p>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81EFB">
              <w:rPr>
                <w:rFonts w:ascii="Times New Roman" w:eastAsia="Calibri" w:hAnsi="Times New Roman"/>
                <w:sz w:val="24"/>
                <w:szCs w:val="24"/>
                <w:lang w:eastAsia="en-US"/>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auto"/>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F472E3"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03075E" w:rsidTr="00F231E2">
        <w:trPr>
          <w:trHeight w:val="279"/>
        </w:trPr>
        <w:tc>
          <w:tcPr>
            <w:tcW w:w="3431" w:type="dxa"/>
            <w:vMerge w:val="restart"/>
            <w:tcBorders>
              <w:top w:val="single" w:sz="4" w:space="0" w:color="000000"/>
              <w:left w:val="single" w:sz="4" w:space="0" w:color="000000"/>
              <w:right w:val="single" w:sz="4" w:space="0" w:color="000000"/>
            </w:tcBorders>
            <w:shd w:val="clear" w:color="auto" w:fill="auto"/>
          </w:tcPr>
          <w:p w:rsidR="0003075E" w:rsidRPr="00E81EF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Calibri" w:hAnsi="Times New Roman"/>
                <w:sz w:val="24"/>
                <w:szCs w:val="24"/>
                <w:lang w:eastAsia="en-US"/>
              </w:rPr>
            </w:pPr>
            <w:r w:rsidRPr="00E81EFB">
              <w:rPr>
                <w:rFonts w:ascii="Times New Roman" w:eastAsia="Calibri" w:hAnsi="Times New Roman"/>
                <w:sz w:val="24"/>
                <w:szCs w:val="24"/>
                <w:lang w:eastAsia="en-US"/>
              </w:rPr>
              <w:t xml:space="preserve">Тема 1.5. </w:t>
            </w:r>
          </w:p>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81EFB">
              <w:rPr>
                <w:rFonts w:ascii="Times New Roman" w:eastAsia="Calibri" w:hAnsi="Times New Roman"/>
                <w:sz w:val="24"/>
                <w:szCs w:val="24"/>
                <w:lang w:eastAsia="en-US"/>
              </w:rPr>
              <w:t>П</w:t>
            </w:r>
            <w:r>
              <w:rPr>
                <w:rFonts w:ascii="Times New Roman" w:eastAsia="Calibri" w:hAnsi="Times New Roman"/>
                <w:sz w:val="24"/>
                <w:szCs w:val="24"/>
                <w:lang w:eastAsia="en-US"/>
              </w:rPr>
              <w:t xml:space="preserve">оследовательности </w:t>
            </w:r>
            <w:r w:rsidRPr="00E81EFB">
              <w:rPr>
                <w:rFonts w:ascii="Times New Roman" w:eastAsia="Calibri" w:hAnsi="Times New Roman"/>
                <w:sz w:val="24"/>
                <w:szCs w:val="24"/>
                <w:lang w:eastAsia="en-US"/>
              </w:rPr>
              <w:t>и прогрессии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E81EF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Calibri" w:hAnsi="Times New Roman"/>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w:t>
            </w:r>
            <w:r>
              <w:rPr>
                <w:rFonts w:ascii="Times New Roman" w:hAnsi="Times New Roman"/>
                <w:sz w:val="24"/>
              </w:rPr>
              <w:t>Ф</w:t>
            </w:r>
            <w:r w:rsidRPr="00253430">
              <w:rPr>
                <w:rFonts w:ascii="Times New Roman" w:hAnsi="Times New Roman"/>
                <w:sz w:val="24"/>
              </w:rPr>
              <w:t>ормула сложных процентов</w:t>
            </w:r>
            <w:r>
              <w:rPr>
                <w:rFonts w:ascii="Times New Roman" w:hAnsi="Times New Roman"/>
                <w:sz w:val="24"/>
              </w:rPr>
              <w:t>.</w:t>
            </w:r>
            <w:r w:rsidRPr="00B31953">
              <w:rPr>
                <w:rFonts w:ascii="Times New Roman" w:hAnsi="Times New Roman"/>
                <w:sz w:val="24"/>
                <w:szCs w:val="24"/>
              </w:rPr>
              <w:t xml:space="preserve"> Использование прогрессии для решения реальных задач прикладного характера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02"/>
        </w:trPr>
        <w:tc>
          <w:tcPr>
            <w:tcW w:w="3431" w:type="dxa"/>
            <w:vMerge w:val="restart"/>
            <w:tcBorders>
              <w:top w:val="single" w:sz="4" w:space="0" w:color="000000"/>
              <w:left w:val="single" w:sz="4" w:space="0" w:color="000000"/>
              <w:right w:val="single" w:sz="4" w:space="0" w:color="000000"/>
            </w:tcBorders>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1.6.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Функции и графики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E0645">
              <w:rPr>
                <w:rFonts w:ascii="Times New Roman" w:eastAsia="Calibri" w:hAnsi="Times New Roman"/>
                <w:sz w:val="24"/>
                <w:szCs w:val="24"/>
                <w:lang w:eastAsia="en-US"/>
              </w:rPr>
              <w:t>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 и нечётные функции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1.7 Входной контроль</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vAlign w:val="center"/>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0"/>
        </w:trPr>
        <w:tc>
          <w:tcPr>
            <w:tcW w:w="3431" w:type="dxa"/>
            <w:vMerge/>
            <w:tcBorders>
              <w:top w:val="single" w:sz="4" w:space="0" w:color="000000"/>
              <w:left w:val="single" w:sz="4" w:space="0" w:color="000000"/>
              <w:bottom w:val="single" w:sz="4" w:space="0" w:color="000000"/>
              <w:right w:val="single" w:sz="4" w:space="0" w:color="000000"/>
            </w:tcBorders>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Вычисления и преобразования. Уравнения и неравенства. Прогрессии. Функции и графики</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405FD7" w:rsidTr="00F231E2">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405FD7" w:rsidRPr="00B31953" w:rsidRDefault="00405FD7"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bCs/>
                <w:sz w:val="24"/>
                <w:szCs w:val="24"/>
              </w:rPr>
              <w:t>Раздел 2. Степени и корни. Степенная, показательная и логарифмическая функция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5FD7" w:rsidRDefault="00C80AC3"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AF0ADB" w:rsidTr="00F231E2">
        <w:trPr>
          <w:trHeight w:val="278"/>
        </w:trPr>
        <w:tc>
          <w:tcPr>
            <w:tcW w:w="3431" w:type="dxa"/>
            <w:vMerge w:val="restart"/>
            <w:tcBorders>
              <w:top w:val="single" w:sz="4" w:space="0" w:color="000000"/>
              <w:left w:val="single" w:sz="4" w:space="0" w:color="000000"/>
              <w:right w:val="single" w:sz="4" w:space="0" w:color="000000"/>
            </w:tcBorders>
            <w:shd w:val="clear" w:color="auto" w:fill="auto"/>
          </w:tcPr>
          <w:p w:rsidR="00AF0ADB" w:rsidRPr="0052348D"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52348D">
              <w:rPr>
                <w:rFonts w:ascii="Times New Roman" w:eastAsia="Calibri" w:hAnsi="Times New Roman"/>
                <w:bCs/>
                <w:sz w:val="24"/>
                <w:szCs w:val="24"/>
                <w:lang w:eastAsia="en-US"/>
              </w:rPr>
              <w:t xml:space="preserve">Тема 2.1. </w:t>
            </w:r>
          </w:p>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2348D">
              <w:rPr>
                <w:rFonts w:ascii="Times New Roman" w:eastAsia="Calibri" w:hAnsi="Times New Roman"/>
                <w:bCs/>
                <w:sz w:val="24"/>
                <w:szCs w:val="24"/>
                <w:lang w:eastAsia="en-US"/>
              </w:rPr>
              <w:t>Арифметический корень n–ой степени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AF0ADB" w:rsidRDefault="00F472E3"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AF0ADB"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AF0ADB" w:rsidRPr="0052348D"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Арифметический корень натуральной степени. Действия с арифметическими корнями n–ой степени</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277"/>
        </w:trPr>
        <w:tc>
          <w:tcPr>
            <w:tcW w:w="3431"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2.2. </w:t>
            </w:r>
          </w:p>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Степени. Стандартная форма записи действительного числа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690"/>
        </w:trPr>
        <w:tc>
          <w:tcPr>
            <w:tcW w:w="3431" w:type="dxa"/>
            <w:vMerge/>
            <w:tcBorders>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301"/>
        </w:trPr>
        <w:tc>
          <w:tcPr>
            <w:tcW w:w="3431"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2.3. </w:t>
            </w:r>
          </w:p>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Степенная функция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F231E2">
        <w:trPr>
          <w:trHeight w:val="690"/>
        </w:trPr>
        <w:tc>
          <w:tcPr>
            <w:tcW w:w="3431" w:type="dxa"/>
            <w:vMerge/>
            <w:tcBorders>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Степенная функция с натуральным и целым показателем. Её свойства и график. Свойства и график корня n-ой степени</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8041F" w:rsidTr="00F231E2">
        <w:trPr>
          <w:trHeight w:val="274"/>
        </w:trPr>
        <w:tc>
          <w:tcPr>
            <w:tcW w:w="12710" w:type="dxa"/>
            <w:gridSpan w:val="2"/>
            <w:tcBorders>
              <w:top w:val="single" w:sz="4" w:space="0" w:color="000000"/>
              <w:left w:val="single" w:sz="4" w:space="0" w:color="000000"/>
              <w:right w:val="single" w:sz="4" w:space="0" w:color="000000"/>
            </w:tcBorders>
            <w:shd w:val="clear" w:color="auto" w:fill="auto"/>
          </w:tcPr>
          <w:p w:rsidR="0048041F" w:rsidRPr="0048041F" w:rsidRDefault="0048041F" w:rsidP="0048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8041F">
              <w:rPr>
                <w:rFonts w:ascii="Times New Roman" w:hAnsi="Times New Roman"/>
                <w:b/>
                <w:sz w:val="24"/>
                <w:szCs w:val="24"/>
              </w:rPr>
              <w:lastRenderedPageBreak/>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48041F" w:rsidRDefault="0048041F"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top w:val="single" w:sz="4" w:space="0" w:color="000000"/>
              <w:left w:val="single" w:sz="4" w:space="0" w:color="000000"/>
              <w:right w:val="single" w:sz="4" w:space="0" w:color="000000"/>
            </w:tcBorders>
            <w:shd w:val="clear" w:color="auto" w:fill="auto"/>
          </w:tcPr>
          <w:p w:rsidR="0048041F" w:rsidRDefault="0048041F"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828"/>
        </w:trPr>
        <w:tc>
          <w:tcPr>
            <w:tcW w:w="3431" w:type="dxa"/>
            <w:tcBorders>
              <w:top w:val="single" w:sz="4" w:space="0" w:color="000000"/>
              <w:left w:val="single" w:sz="4" w:space="0" w:color="000000"/>
              <w:right w:val="single" w:sz="4" w:space="0" w:color="000000"/>
            </w:tcBorders>
            <w:shd w:val="clear" w:color="auto" w:fill="auto"/>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Тема 2.4. </w:t>
            </w:r>
          </w:p>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Иррациональные уравнения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 неравенства</w:t>
            </w:r>
          </w:p>
        </w:tc>
        <w:tc>
          <w:tcPr>
            <w:tcW w:w="9279" w:type="dxa"/>
            <w:tcBorders>
              <w:top w:val="single" w:sz="4" w:space="0" w:color="000000"/>
              <w:left w:val="single" w:sz="4" w:space="0" w:color="000000"/>
              <w:right w:val="single" w:sz="4" w:space="0" w:color="000000"/>
            </w:tcBorders>
            <w:shd w:val="clear" w:color="auto" w:fill="auto"/>
          </w:tcPr>
          <w:p w:rsidR="0003075E" w:rsidRPr="00063394"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63394">
              <w:rPr>
                <w:rFonts w:ascii="Times New Roman" w:hAnsi="Times New Roman"/>
                <w:b/>
                <w:sz w:val="24"/>
                <w:szCs w:val="24"/>
              </w:rPr>
              <w:t>Практические занятия. (о)</w:t>
            </w:r>
          </w:p>
          <w:p w:rsidR="0003075E" w:rsidRPr="00DA68A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Решение иррациональных уравнений и неравенств</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8E2318"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03075E" w:rsidTr="000A26C8">
        <w:trPr>
          <w:trHeight w:val="289"/>
        </w:trPr>
        <w:tc>
          <w:tcPr>
            <w:tcW w:w="3431" w:type="dxa"/>
            <w:vMerge w:val="restart"/>
            <w:tcBorders>
              <w:top w:val="single" w:sz="4" w:space="0" w:color="000000"/>
              <w:left w:val="single" w:sz="4" w:space="0" w:color="000000"/>
              <w:right w:val="single" w:sz="4" w:space="0" w:color="000000"/>
            </w:tcBorders>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2.5.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Применение</w:t>
            </w:r>
            <w:r w:rsidRPr="00B31953">
              <w:rPr>
                <w:rFonts w:ascii="Times New Roman" w:hAnsi="Times New Roman"/>
                <w:sz w:val="24"/>
                <w:szCs w:val="24"/>
              </w:rPr>
              <w:t xml:space="preserve"> свойств степенной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 xml:space="preserve">Содержание </w:t>
            </w:r>
            <w:r w:rsidRPr="007204F3">
              <w:rPr>
                <w:rFonts w:ascii="Times New Roman" w:hAnsi="Times New Roman"/>
                <w:sz w:val="24"/>
                <w:szCs w:val="24"/>
              </w:rPr>
              <w:t>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64"/>
        </w:trPr>
        <w:tc>
          <w:tcPr>
            <w:tcW w:w="3431" w:type="dxa"/>
            <w:vMerge/>
            <w:tcBorders>
              <w:left w:val="single" w:sz="4" w:space="0" w:color="000000"/>
              <w:right w:val="single" w:sz="4" w:space="0" w:color="000000"/>
            </w:tcBorders>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Использование свойств степенной функции при решении уравнений и неравенств</w:t>
            </w:r>
          </w:p>
        </w:tc>
        <w:tc>
          <w:tcPr>
            <w:tcW w:w="993" w:type="dxa"/>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6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темам 2.1 - 2.4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2.6.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Показательная функция, </w:t>
            </w:r>
            <w:r>
              <w:rPr>
                <w:rFonts w:ascii="Times New Roman" w:hAnsi="Times New Roman"/>
                <w:bCs/>
                <w:sz w:val="24"/>
                <w:szCs w:val="24"/>
              </w:rPr>
              <w:br/>
            </w:r>
            <w:r w:rsidRPr="00B31953">
              <w:rPr>
                <w:rFonts w:ascii="Times New Roman" w:hAnsi="Times New Roman"/>
                <w:bCs/>
                <w:sz w:val="24"/>
                <w:szCs w:val="24"/>
              </w:rPr>
              <w:t>ее свойства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Показательная функция, её свойства и график</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5"/>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3394">
              <w:rPr>
                <w:rFonts w:ascii="Times New Roman" w:hAnsi="Times New Roman"/>
                <w:b/>
                <w:bCs/>
                <w:sz w:val="24"/>
                <w:szCs w:val="24"/>
              </w:rPr>
              <w:t>Основное содержание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828"/>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Тема 2.7.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Показательные уравнения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 неравенства</w:t>
            </w:r>
          </w:p>
        </w:tc>
        <w:tc>
          <w:tcPr>
            <w:tcW w:w="9279" w:type="dxa"/>
            <w:tcBorders>
              <w:top w:val="single" w:sz="4" w:space="0" w:color="000000"/>
              <w:left w:val="single" w:sz="4" w:space="0" w:color="000000"/>
              <w:right w:val="single" w:sz="4" w:space="0" w:color="000000"/>
            </w:tcBorders>
            <w:shd w:val="clear" w:color="auto" w:fill="auto"/>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63394">
              <w:rPr>
                <w:rFonts w:ascii="Times New Roman" w:hAnsi="Times New Roman"/>
                <w:b/>
                <w:bCs/>
                <w:sz w:val="24"/>
                <w:szCs w:val="24"/>
              </w:rPr>
              <w:t>Практические занятия. (о)</w:t>
            </w:r>
          </w:p>
          <w:p w:rsidR="0003075E" w:rsidRPr="00CC7446"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Показательные уравнения и неравенства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2.8.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Применение свойств показательной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04"/>
        </w:trPr>
        <w:tc>
          <w:tcPr>
            <w:tcW w:w="3431" w:type="dxa"/>
            <w:vMerge/>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показательных уравнений и показательных неравенств</w:t>
            </w:r>
          </w:p>
        </w:tc>
        <w:tc>
          <w:tcPr>
            <w:tcW w:w="993" w:type="dxa"/>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0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темам 2.6 - 2.7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9"/>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2.9.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Логарифм числа. Десятичный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и натуральный логарифмы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 числа. Десятичный и натуральный логарифмы</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6"/>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2.10.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Свойства логарифмов</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76"/>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Преобразование выражений, содержащих логарифмы</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84"/>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2.11.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Логарифмическая функция, ее свойства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Логарифмическая функция, её свойства и график </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3075E">
        <w:trPr>
          <w:trHeight w:val="276"/>
        </w:trPr>
        <w:tc>
          <w:tcPr>
            <w:tcW w:w="12710" w:type="dxa"/>
            <w:gridSpan w:val="2"/>
            <w:tcBorders>
              <w:left w:val="single" w:sz="4" w:space="0" w:color="000000"/>
              <w:bottom w:val="single" w:sz="4" w:space="0" w:color="000000"/>
              <w:right w:val="single" w:sz="4" w:space="0" w:color="000000"/>
            </w:tcBorders>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3394">
              <w:rPr>
                <w:rFonts w:ascii="Times New Roman" w:hAnsi="Times New Roman"/>
                <w:b/>
                <w:bCs/>
                <w:sz w:val="24"/>
                <w:szCs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97"/>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2.12.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Логарифмические уравнения и неравенства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2F4537"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2F4537">
              <w:rPr>
                <w:rFonts w:ascii="Times New Roman" w:hAnsi="Times New Roman"/>
                <w:b/>
                <w:bCs/>
                <w:sz w:val="24"/>
                <w:szCs w:val="24"/>
              </w:rPr>
              <w:t>Практические занятия. (о)</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Логарифмические уравнения и неравенства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25FB6" w:rsidTr="00F231E2">
        <w:trPr>
          <w:trHeight w:val="414"/>
        </w:trPr>
        <w:tc>
          <w:tcPr>
            <w:tcW w:w="12710" w:type="dxa"/>
            <w:gridSpan w:val="2"/>
            <w:tcBorders>
              <w:left w:val="single" w:sz="4" w:space="0" w:color="000000"/>
              <w:bottom w:val="single" w:sz="4" w:space="0" w:color="000000"/>
              <w:right w:val="single" w:sz="4" w:space="0" w:color="000000"/>
            </w:tcBorders>
          </w:tcPr>
          <w:p w:rsidR="00725FB6" w:rsidRPr="00B31953" w:rsidRDefault="00725FB6"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31953">
              <w:rPr>
                <w:rFonts w:ascii="Times New Roman" w:hAnsi="Times New Roman"/>
                <w:b/>
                <w:bCs/>
                <w:sz w:val="24"/>
                <w:szCs w:val="24"/>
              </w:rPr>
              <w:t>Профессионально ориентированное содержание</w:t>
            </w:r>
            <w:r w:rsidRPr="00B31953">
              <w:rPr>
                <w:rFonts w:ascii="Times New Roman" w:hAnsi="Times New Roman"/>
                <w:b/>
                <w:sz w:val="24"/>
                <w:szCs w:val="24"/>
              </w:rPr>
              <w:t xml:space="preserve">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08"/>
        </w:trPr>
        <w:tc>
          <w:tcPr>
            <w:tcW w:w="3431" w:type="dxa"/>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2.13</w:t>
            </w:r>
          </w:p>
        </w:tc>
        <w:tc>
          <w:tcPr>
            <w:tcW w:w="9279" w:type="dxa"/>
            <w:vMerge w:val="restart"/>
            <w:tcBorders>
              <w:top w:val="single" w:sz="4" w:space="0" w:color="000000"/>
              <w:left w:val="single" w:sz="4" w:space="0" w:color="000000"/>
              <w:right w:val="single" w:sz="4" w:space="0" w:color="000000"/>
            </w:tcBorders>
            <w:shd w:val="clear" w:color="auto" w:fill="auto"/>
          </w:tcPr>
          <w:p w:rsidR="0003075E" w:rsidRPr="00E075AA"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Практические занятия</w:t>
            </w:r>
            <w:r w:rsidRPr="00E075AA">
              <w:rPr>
                <w:rFonts w:ascii="Times New Roman" w:hAnsi="Times New Roman"/>
                <w:b/>
                <w:sz w:val="24"/>
                <w:szCs w:val="24"/>
              </w:rPr>
              <w:t>.</w:t>
            </w:r>
            <w:r>
              <w:rPr>
                <w:rFonts w:ascii="Times New Roman" w:hAnsi="Times New Roman"/>
                <w:b/>
                <w:sz w:val="24"/>
                <w:szCs w:val="24"/>
              </w:rPr>
              <w:t xml:space="preserve"> (п)</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 xml:space="preserve">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w:t>
            </w:r>
            <w:r w:rsidRPr="00B31953">
              <w:rPr>
                <w:rFonts w:ascii="Times New Roman" w:hAnsi="Times New Roman"/>
                <w:sz w:val="24"/>
                <w:szCs w:val="24"/>
              </w:rPr>
              <w:lastRenderedPageBreak/>
              <w:t>различных областей науки и реальной жизни</w:t>
            </w:r>
          </w:p>
        </w:tc>
        <w:tc>
          <w:tcPr>
            <w:tcW w:w="993" w:type="dxa"/>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lastRenderedPageBreak/>
              <w:t>ОК-07</w:t>
            </w:r>
          </w:p>
          <w:p w:rsidR="0003075E" w:rsidRPr="00DC422B" w:rsidRDefault="008E2318"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ПК-1.2, ПК-1.5.</w:t>
            </w:r>
          </w:p>
        </w:tc>
      </w:tr>
      <w:tr w:rsidR="0003075E" w:rsidTr="000A26C8">
        <w:trPr>
          <w:trHeight w:val="818"/>
        </w:trPr>
        <w:tc>
          <w:tcPr>
            <w:tcW w:w="3431" w:type="dxa"/>
            <w:tcBorders>
              <w:left w:val="single" w:sz="4" w:space="0" w:color="000000"/>
              <w:bottom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Логарифмы в природе и технике</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vMerge/>
            <w:tcBorders>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32"/>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2.14.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Применение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логарифмов к решению задач</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vMerge/>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логарифмических уравнений и неравенств</w:t>
            </w:r>
          </w:p>
        </w:tc>
        <w:tc>
          <w:tcPr>
            <w:tcW w:w="993" w:type="dxa"/>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4193F">
              <w:rPr>
                <w:rFonts w:ascii="Times New Roman" w:eastAsia="Calibri" w:hAnsi="Times New Roman"/>
                <w:bCs/>
                <w:sz w:val="24"/>
                <w:szCs w:val="24"/>
                <w:lang w:eastAsia="en-US"/>
              </w:rPr>
              <w:t>Контрольная работа по темам 2.9 - 2.12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25FB6" w:rsidTr="00F231E2">
        <w:trPr>
          <w:trHeight w:val="240"/>
        </w:trPr>
        <w:tc>
          <w:tcPr>
            <w:tcW w:w="12710" w:type="dxa"/>
            <w:gridSpan w:val="2"/>
            <w:tcBorders>
              <w:left w:val="single" w:sz="4" w:space="0" w:color="000000"/>
              <w:bottom w:val="single" w:sz="4" w:space="0" w:color="000000"/>
              <w:right w:val="single" w:sz="4" w:space="0" w:color="000000"/>
            </w:tcBorders>
          </w:tcPr>
          <w:p w:rsidR="00725FB6" w:rsidRPr="00A04AD5" w:rsidRDefault="00725FB6"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A04AD5">
              <w:rPr>
                <w:rFonts w:ascii="Times New Roman" w:eastAsia="Calibri" w:hAnsi="Times New Roman"/>
                <w:b/>
                <w:bCs/>
                <w:sz w:val="24"/>
                <w:szCs w:val="24"/>
                <w:lang w:eastAsia="en-US"/>
              </w:rPr>
              <w:t>Раздел 3</w:t>
            </w:r>
            <w:r>
              <w:rPr>
                <w:rFonts w:ascii="Times New Roman" w:eastAsia="Calibri" w:hAnsi="Times New Roman"/>
                <w:b/>
                <w:bCs/>
                <w:sz w:val="24"/>
                <w:szCs w:val="24"/>
                <w:lang w:eastAsia="en-US"/>
              </w:rPr>
              <w:t>.</w:t>
            </w:r>
            <w:r w:rsidRPr="00A04AD5">
              <w:rPr>
                <w:rFonts w:ascii="Times New Roman" w:eastAsia="Calibri" w:hAnsi="Times New Roman"/>
                <w:b/>
                <w:bCs/>
                <w:sz w:val="24"/>
                <w:szCs w:val="24"/>
                <w:lang w:eastAsia="en-US"/>
              </w:rPr>
              <w:t xml:space="preserve"> Прямые и плоскости в пространстве</w:t>
            </w:r>
          </w:p>
        </w:tc>
        <w:tc>
          <w:tcPr>
            <w:tcW w:w="993" w:type="dxa"/>
            <w:tcBorders>
              <w:left w:val="single" w:sz="4" w:space="0" w:color="000000"/>
              <w:bottom w:val="single" w:sz="4" w:space="0" w:color="000000"/>
              <w:right w:val="single" w:sz="4" w:space="0" w:color="000000"/>
            </w:tcBorders>
            <w:shd w:val="clear" w:color="auto" w:fill="auto"/>
          </w:tcPr>
          <w:p w:rsidR="00725FB6" w:rsidRPr="00A04AD5"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04AD5">
              <w:rPr>
                <w:rFonts w:ascii="Times New Roman" w:hAnsi="Times New Roman"/>
                <w:b/>
                <w:bCs/>
                <w:sz w:val="24"/>
                <w:szCs w:val="24"/>
              </w:rPr>
              <w:t>20</w:t>
            </w:r>
          </w:p>
        </w:tc>
        <w:tc>
          <w:tcPr>
            <w:tcW w:w="1843" w:type="dxa"/>
            <w:gridSpan w:val="2"/>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552"/>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3.1.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szCs w:val="24"/>
              </w:rPr>
              <w:t>Повторение планиметрии. Основные понятия стереометрии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left w:val="single" w:sz="4" w:space="0" w:color="000000"/>
              <w:right w:val="single" w:sz="4" w:space="0" w:color="000000"/>
            </w:tcBorders>
            <w:shd w:val="clear" w:color="auto" w:fill="auto"/>
          </w:tcPr>
          <w:p w:rsidR="00DC422B" w:rsidRDefault="00DC422B"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8E2318"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ПК-1.2, ПК-1.5.</w:t>
            </w:r>
          </w:p>
        </w:tc>
      </w:tr>
      <w:tr w:rsidR="0003075E" w:rsidTr="000A26C8">
        <w:trPr>
          <w:trHeight w:val="552"/>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4"/>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31953">
              <w:rPr>
                <w:rFonts w:ascii="Times New Roman" w:hAnsi="Times New Roman"/>
                <w:sz w:val="24"/>
                <w:szCs w:val="24"/>
              </w:rPr>
              <w:t xml:space="preserve">Тема 3.2.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31953">
              <w:rPr>
                <w:rFonts w:ascii="Times New Roman" w:hAnsi="Times New Roman"/>
                <w:sz w:val="24"/>
                <w:szCs w:val="24"/>
              </w:rPr>
              <w:t xml:space="preserve">Прямые и плоскости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szCs w:val="24"/>
              </w:rPr>
              <w:t>в пространстве. Параллельность прямых, прямой и плоскости, плоскостей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828"/>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97"/>
        </w:trPr>
        <w:tc>
          <w:tcPr>
            <w:tcW w:w="12710" w:type="dxa"/>
            <w:gridSpan w:val="2"/>
            <w:tcBorders>
              <w:left w:val="single" w:sz="4" w:space="0" w:color="000000"/>
              <w:bottom w:val="single" w:sz="4" w:space="0" w:color="000000"/>
              <w:right w:val="single" w:sz="4" w:space="0" w:color="000000"/>
            </w:tcBorders>
          </w:tcPr>
          <w:p w:rsidR="0003075E" w:rsidRPr="004127A0"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127A0">
              <w:rPr>
                <w:rFonts w:ascii="Times New Roman" w:hAnsi="Times New Roman"/>
                <w:b/>
                <w:sz w:val="24"/>
                <w:szCs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1528"/>
        </w:trPr>
        <w:tc>
          <w:tcPr>
            <w:tcW w:w="3431" w:type="dxa"/>
            <w:tcBorders>
              <w:left w:val="single" w:sz="4" w:space="0" w:color="000000"/>
              <w:bottom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3.3.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sidRPr="00B31953">
              <w:rPr>
                <w:rFonts w:ascii="Times New Roman" w:hAnsi="Times New Roman"/>
                <w:sz w:val="24"/>
              </w:rPr>
              <w:t xml:space="preserve">Перпендикулярность прямых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rPr>
              <w:t>и плоскостей</w:t>
            </w:r>
          </w:p>
        </w:tc>
        <w:tc>
          <w:tcPr>
            <w:tcW w:w="9279" w:type="dxa"/>
            <w:tcBorders>
              <w:top w:val="single" w:sz="4" w:space="0" w:color="000000"/>
              <w:left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 (о)</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3" w:type="dxa"/>
            <w:tcBorders>
              <w:left w:val="single" w:sz="4" w:space="0" w:color="000000"/>
              <w:bottom w:val="single" w:sz="4" w:space="0" w:color="auto"/>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Тема 3.4.</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rPr>
              <w:t xml:space="preserve">Углы между прямыми и </w:t>
            </w:r>
            <w:r w:rsidRPr="00B31953">
              <w:rPr>
                <w:rFonts w:ascii="Times New Roman" w:hAnsi="Times New Roman"/>
                <w:sz w:val="24"/>
              </w:rPr>
              <w:t>плоскостями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12710" w:type="dxa"/>
            <w:gridSpan w:val="2"/>
            <w:tcBorders>
              <w:left w:val="single" w:sz="4" w:space="0" w:color="000000"/>
              <w:bottom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31953">
              <w:rPr>
                <w:rFonts w:ascii="Times New Roman" w:hAnsi="Times New Roman"/>
                <w:b/>
                <w:bCs/>
                <w:sz w:val="24"/>
                <w:szCs w:val="24"/>
              </w:rPr>
              <w:t>Профессионально ориентированное содержание</w:t>
            </w:r>
            <w:r w:rsidRPr="00B31953">
              <w:rPr>
                <w:rFonts w:ascii="Times New Roman" w:hAnsi="Times New Roman"/>
                <w:b/>
                <w:sz w:val="24"/>
                <w:szCs w:val="24"/>
              </w:rPr>
              <w:t xml:space="preserve">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w:t>
            </w:r>
            <w:r>
              <w:rPr>
                <w:rFonts w:ascii="Times New Roman" w:hAnsi="Times New Roman"/>
                <w:bCs/>
                <w:sz w:val="24"/>
                <w:szCs w:val="24"/>
              </w:rPr>
              <w:lastRenderedPageBreak/>
              <w:t xml:space="preserve">ОК-03, ОК-04, ОК-05, ОК-06, </w:t>
            </w:r>
            <w:r w:rsidRPr="00B31953">
              <w:rPr>
                <w:rFonts w:ascii="Times New Roman" w:hAnsi="Times New Roman"/>
                <w:bCs/>
                <w:sz w:val="24"/>
                <w:szCs w:val="24"/>
              </w:rPr>
              <w:t>ОК-07</w:t>
            </w:r>
          </w:p>
          <w:p w:rsidR="0003075E" w:rsidRDefault="00DC5A5E"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03075E" w:rsidTr="000A26C8">
        <w:trPr>
          <w:trHeight w:val="976"/>
        </w:trPr>
        <w:tc>
          <w:tcPr>
            <w:tcW w:w="3431" w:type="dxa"/>
            <w:tcBorders>
              <w:left w:val="single" w:sz="4" w:space="0" w:color="000000"/>
              <w:bottom w:val="single" w:sz="4" w:space="0" w:color="auto"/>
              <w:right w:val="single" w:sz="4" w:space="0" w:color="000000"/>
            </w:tcBorders>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lastRenderedPageBreak/>
              <w:t xml:space="preserve">Тема 3.5. </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Прямые и плоскости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 практических задачах</w:t>
            </w:r>
          </w:p>
        </w:tc>
        <w:tc>
          <w:tcPr>
            <w:tcW w:w="9279" w:type="dxa"/>
            <w:tcBorders>
              <w:top w:val="single" w:sz="4" w:space="0" w:color="000000"/>
              <w:left w:val="single" w:sz="4" w:space="0" w:color="000000"/>
              <w:right w:val="single" w:sz="4" w:space="0" w:color="000000"/>
            </w:tcBorders>
            <w:shd w:val="clear" w:color="auto" w:fill="auto"/>
          </w:tcPr>
          <w:p w:rsidR="0003075E" w:rsidRPr="00D24C4D"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sidRPr="00D24C4D">
              <w:rPr>
                <w:rFonts w:ascii="Times New Roman" w:hAnsi="Times New Roman"/>
                <w:b/>
                <w:sz w:val="24"/>
              </w:rPr>
              <w:t>Практические занятия. (п)</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Расположение прямых и плоскостей в окружающем мире (природе, искусстве, архитектуре, технике). Решение практико-ориентированных задач </w:t>
            </w:r>
          </w:p>
        </w:tc>
        <w:tc>
          <w:tcPr>
            <w:tcW w:w="993" w:type="dxa"/>
            <w:tcBorders>
              <w:left w:val="single" w:sz="4" w:space="0" w:color="000000"/>
              <w:bottom w:val="single" w:sz="4" w:space="0" w:color="auto"/>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22"/>
        </w:trPr>
        <w:tc>
          <w:tcPr>
            <w:tcW w:w="3431" w:type="dxa"/>
            <w:vMerge w:val="restart"/>
            <w:tcBorders>
              <w:top w:val="single" w:sz="4" w:space="0" w:color="auto"/>
              <w:left w:val="single" w:sz="4" w:space="0" w:color="000000"/>
              <w:right w:val="single" w:sz="4" w:space="0" w:color="000000"/>
            </w:tcBorders>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3.6. </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Основные пространственные фигуры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и их взаиморасположение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84"/>
        </w:trPr>
        <w:tc>
          <w:tcPr>
            <w:tcW w:w="3431" w:type="dxa"/>
            <w:vMerge/>
            <w:tcBorders>
              <w:left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Взаимное расположение прямых и плоскостей в пространстве. Построение сечений</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84"/>
        </w:trPr>
        <w:tc>
          <w:tcPr>
            <w:tcW w:w="3431" w:type="dxa"/>
            <w:vMerge/>
            <w:tcBorders>
              <w:left w:val="single" w:sz="4" w:space="0" w:color="000000"/>
              <w:bottom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разделу 3</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09"/>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4. Координаты и векторы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4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4.1 </w:t>
            </w:r>
            <w:r w:rsidRPr="00B31953">
              <w:rPr>
                <w:rFonts w:ascii="Times New Roman" w:hAnsi="Times New Roman"/>
                <w:bCs/>
                <w:sz w:val="24"/>
                <w:szCs w:val="24"/>
              </w:rPr>
              <w:t>Векторы в пространстве. Действия с векторами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DC422B" w:rsidRDefault="0003075E"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DC5A5E"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Pr>
                <w:rFonts w:ascii="Times New Roman" w:hAnsi="Times New Roman"/>
                <w:bCs/>
                <w:sz w:val="24"/>
                <w:szCs w:val="24"/>
              </w:rPr>
              <w:t>ПК-1.2</w:t>
            </w:r>
            <w:r w:rsidR="00DC422B">
              <w:rPr>
                <w:rFonts w:ascii="Times New Roman" w:hAnsi="Times New Roman"/>
                <w:bCs/>
                <w:sz w:val="24"/>
                <w:szCs w:val="24"/>
              </w:rPr>
              <w:t>,</w:t>
            </w:r>
            <w:r>
              <w:rPr>
                <w:rFonts w:ascii="Times New Roman" w:hAnsi="Times New Roman"/>
                <w:bCs/>
                <w:sz w:val="24"/>
                <w:szCs w:val="24"/>
              </w:rPr>
              <w:t xml:space="preserve"> ПК-1.5.</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4"/>
        </w:trPr>
        <w:tc>
          <w:tcPr>
            <w:tcW w:w="3431" w:type="dxa"/>
            <w:vMerge/>
            <w:tcBorders>
              <w:top w:val="single" w:sz="4" w:space="0" w:color="000000"/>
              <w:left w:val="single" w:sz="4" w:space="0" w:color="000000"/>
              <w:bottom w:val="single" w:sz="4" w:space="0" w:color="000000"/>
              <w:right w:val="single" w:sz="4" w:space="0" w:color="000000"/>
            </w:tcBorders>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1952"/>
        </w:trPr>
        <w:tc>
          <w:tcPr>
            <w:tcW w:w="3431" w:type="dxa"/>
            <w:tcBorders>
              <w:top w:val="single" w:sz="4" w:space="0" w:color="000000"/>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4.2.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Координаты в пространстве. Простейшие задачи </w:t>
            </w:r>
            <w:r w:rsidRPr="00B31953">
              <w:rPr>
                <w:rFonts w:ascii="Times New Roman" w:hAnsi="Times New Roman"/>
                <w:bCs/>
                <w:sz w:val="24"/>
                <w:szCs w:val="24"/>
              </w:rPr>
              <w:br/>
              <w:t>в координатах</w:t>
            </w:r>
          </w:p>
        </w:tc>
        <w:tc>
          <w:tcPr>
            <w:tcW w:w="9279" w:type="dxa"/>
            <w:tcBorders>
              <w:top w:val="single" w:sz="4" w:space="0" w:color="000000"/>
              <w:left w:val="single" w:sz="4" w:space="0" w:color="000000"/>
              <w:right w:val="single" w:sz="4" w:space="0" w:color="000000"/>
            </w:tcBorders>
            <w:shd w:val="clear" w:color="auto" w:fill="auto"/>
          </w:tcPr>
          <w:p w:rsidR="0003075E" w:rsidRPr="00FA5699"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A5699">
              <w:rPr>
                <w:rFonts w:ascii="Times New Roman" w:hAnsi="Times New Roman"/>
                <w:b/>
                <w:sz w:val="24"/>
                <w:szCs w:val="24"/>
              </w:rPr>
              <w:t>Практические занятия. (о)</w:t>
            </w:r>
          </w:p>
          <w:p w:rsidR="0003075E" w:rsidRPr="004771B7"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40"/>
        </w:trPr>
        <w:tc>
          <w:tcPr>
            <w:tcW w:w="12710" w:type="dxa"/>
            <w:gridSpan w:val="2"/>
            <w:tcBorders>
              <w:top w:val="single" w:sz="4" w:space="0" w:color="000000"/>
              <w:left w:val="single" w:sz="4" w:space="0" w:color="000000"/>
              <w:bottom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4.3 Практико-ориентированные задачи на координатной плоскости</w:t>
            </w: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 (п)</w:t>
            </w:r>
            <w:r>
              <w:rPr>
                <w:rFonts w:ascii="Times New Roman" w:hAnsi="Times New Roman"/>
                <w:bCs/>
                <w:sz w:val="24"/>
                <w:szCs w:val="24"/>
              </w:rPr>
              <w:t xml:space="preserve">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03075E" w:rsidRPr="00600B34"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4.4 Решение задач на координаты и векторы.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00B34">
              <w:rPr>
                <w:rFonts w:ascii="Times New Roman" w:hAnsi="Times New Roman"/>
                <w:bCs/>
                <w:sz w:val="24"/>
                <w:szCs w:val="24"/>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40"/>
        </w:trPr>
        <w:tc>
          <w:tcPr>
            <w:tcW w:w="3431" w:type="dxa"/>
            <w:vMerge/>
            <w:tcBorders>
              <w:left w:val="single" w:sz="4" w:space="0" w:color="000000"/>
              <w:bottom w:val="single" w:sz="4" w:space="0" w:color="000000"/>
              <w:right w:val="single" w:sz="4" w:space="0" w:color="000000"/>
            </w:tcBorders>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5. Основы тригонометрии. Тригонометрические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320"/>
        </w:trPr>
        <w:tc>
          <w:tcPr>
            <w:tcW w:w="3431" w:type="dxa"/>
            <w:vMerge w:val="restart"/>
            <w:tcBorders>
              <w:top w:val="single" w:sz="4" w:space="0" w:color="000000"/>
              <w:left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sz w:val="24"/>
                <w:szCs w:val="24"/>
                <w:lang w:eastAsia="en-US"/>
              </w:rPr>
            </w:pPr>
            <w:r w:rsidRPr="007204F3">
              <w:rPr>
                <w:rFonts w:ascii="Times New Roman" w:eastAsia="Calibri" w:hAnsi="Times New Roman"/>
                <w:sz w:val="24"/>
                <w:szCs w:val="24"/>
                <w:lang w:eastAsia="en-US"/>
              </w:rPr>
              <w:t xml:space="preserve">Тема 5.1.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eastAsia="Calibri" w:hAnsi="Times New Roman"/>
                <w:sz w:val="24"/>
                <w:szCs w:val="24"/>
                <w:lang w:eastAsia="en-US"/>
              </w:rPr>
              <w:t>Основы тригонометрии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lastRenderedPageBreak/>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DC5A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4"/>
        </w:trPr>
        <w:tc>
          <w:tcPr>
            <w:tcW w:w="12710" w:type="dxa"/>
            <w:gridSpan w:val="2"/>
            <w:tcBorders>
              <w:top w:val="single" w:sz="4" w:space="0" w:color="000000"/>
              <w:left w:val="single" w:sz="4" w:space="0" w:color="000000"/>
              <w:right w:val="single" w:sz="4" w:space="0" w:color="000000"/>
            </w:tcBorders>
            <w:shd w:val="clear" w:color="auto" w:fill="auto"/>
          </w:tcPr>
          <w:p w:rsidR="0003075E" w:rsidRPr="000D004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D004E">
              <w:rPr>
                <w:rFonts w:ascii="Times New Roman" w:hAnsi="Times New Roman"/>
                <w:b/>
                <w:bCs/>
                <w:sz w:val="24"/>
                <w:szCs w:val="24"/>
              </w:rPr>
              <w:lastRenderedPageBreak/>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838"/>
        </w:trPr>
        <w:tc>
          <w:tcPr>
            <w:tcW w:w="3431"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Тема 5.2 Основные тригонометрические тождества. </w:t>
            </w:r>
          </w:p>
        </w:tc>
        <w:tc>
          <w:tcPr>
            <w:tcW w:w="9279" w:type="dxa"/>
            <w:tcBorders>
              <w:top w:val="single" w:sz="4" w:space="0" w:color="000000"/>
              <w:left w:val="single" w:sz="4" w:space="0" w:color="000000"/>
              <w:right w:val="single" w:sz="4" w:space="0" w:color="000000"/>
            </w:tcBorders>
            <w:shd w:val="clear" w:color="auto" w:fill="auto"/>
          </w:tcPr>
          <w:p w:rsidR="0003075E" w:rsidRPr="000D004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D004E">
              <w:rPr>
                <w:rFonts w:ascii="Times New Roman" w:hAnsi="Times New Roman"/>
                <w:b/>
                <w:bCs/>
                <w:sz w:val="24"/>
                <w:szCs w:val="24"/>
              </w:rPr>
              <w:t>Практические занятия (о)</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Преобразование тригонометрических выражений. Основные тригонометрические формулы</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44"/>
        </w:trPr>
        <w:tc>
          <w:tcPr>
            <w:tcW w:w="3431" w:type="dxa"/>
            <w:vMerge w:val="restart"/>
            <w:tcBorders>
              <w:top w:val="single" w:sz="4" w:space="0" w:color="000000"/>
              <w:left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Тема 5.3.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Периодические функции. Тригонометрические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Функция. Периодические функции. Тригонометрические функции, их свойства и графики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3"/>
        </w:trPr>
        <w:tc>
          <w:tcPr>
            <w:tcW w:w="3431" w:type="dxa"/>
            <w:vMerge w:val="restart"/>
            <w:tcBorders>
              <w:top w:val="single" w:sz="4" w:space="0" w:color="000000"/>
              <w:left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Тема 5.4.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Преобразование графиков тригонометрических функций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Сжатие и растяжение графиков тригонометрических функций. </w:t>
            </w:r>
          </w:p>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Преобразование графиков тригонометрических функций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0"/>
        </w:trPr>
        <w:tc>
          <w:tcPr>
            <w:tcW w:w="12710" w:type="dxa"/>
            <w:gridSpan w:val="2"/>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RPr="00B31953" w:rsidTr="000A26C8">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5.5. </w:t>
            </w:r>
          </w:p>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Описание производственных процессов с помощью графиков функций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77EA6">
              <w:rPr>
                <w:rFonts w:ascii="Times New Roman" w:hAnsi="Times New Roman"/>
                <w:b/>
                <w:bCs/>
                <w:sz w:val="24"/>
                <w:szCs w:val="24"/>
              </w:rPr>
              <w:t>Практические занятия (п)</w:t>
            </w:r>
          </w:p>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77EA6">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96"/>
        </w:trPr>
        <w:tc>
          <w:tcPr>
            <w:tcW w:w="3431" w:type="dxa"/>
            <w:vMerge w:val="restart"/>
            <w:tcBorders>
              <w:top w:val="single" w:sz="4" w:space="0" w:color="000000"/>
              <w:left w:val="single" w:sz="4" w:space="0" w:color="000000"/>
              <w:right w:val="single" w:sz="4" w:space="0" w:color="000000"/>
            </w:tcBorders>
            <w:shd w:val="clear" w:color="auto" w:fill="auto"/>
          </w:tcPr>
          <w:p w:rsidR="0003075E" w:rsidRPr="00D20B64"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D20B64">
              <w:rPr>
                <w:rFonts w:ascii="Times New Roman" w:eastAsia="Calibri" w:hAnsi="Times New Roman"/>
                <w:bCs/>
                <w:sz w:val="24"/>
                <w:szCs w:val="24"/>
                <w:lang w:eastAsia="en-US"/>
              </w:rPr>
              <w:t xml:space="preserve">Тема 5.6.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20B64">
              <w:rPr>
                <w:rFonts w:ascii="Times New Roman" w:eastAsia="Calibri" w:hAnsi="Times New Roman"/>
                <w:bCs/>
                <w:sz w:val="24"/>
                <w:szCs w:val="24"/>
                <w:lang w:eastAsia="en-US"/>
              </w:rPr>
              <w:t>Обратные тригонометрические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20B64">
              <w:rPr>
                <w:rFonts w:ascii="Times New Roman" w:hAnsi="Times New Roman"/>
                <w:bCs/>
                <w:sz w:val="24"/>
                <w:szCs w:val="24"/>
              </w:rPr>
              <w:t>Обратные функции. Обратные тригонометрические функции. Их свойства и графики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303"/>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5.7.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Тригонометрические уравнения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тригонометрических уравнений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315"/>
        </w:trPr>
        <w:tc>
          <w:tcPr>
            <w:tcW w:w="3431" w:type="dxa"/>
            <w:vMerge w:val="restart"/>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5.8.</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Тригонометрические неравенства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5.9.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задач тригонометрии</w:t>
            </w:r>
          </w:p>
        </w:tc>
        <w:tc>
          <w:tcPr>
            <w:tcW w:w="9279" w:type="dxa"/>
            <w:tcBorders>
              <w:top w:val="single" w:sz="4" w:space="0" w:color="000000"/>
              <w:left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w:t>
            </w:r>
            <w:r w:rsidRPr="00B31953">
              <w:rPr>
                <w:rFonts w:ascii="Times New Roman" w:hAnsi="Times New Roman"/>
                <w:bCs/>
                <w:sz w:val="24"/>
                <w:szCs w:val="24"/>
              </w:rPr>
              <w:t>ригонометрически</w:t>
            </w:r>
            <w:r>
              <w:rPr>
                <w:rFonts w:ascii="Times New Roman" w:hAnsi="Times New Roman"/>
                <w:bCs/>
                <w:sz w:val="24"/>
                <w:szCs w:val="24"/>
              </w:rPr>
              <w:t>е</w:t>
            </w:r>
            <w:r w:rsidRPr="00B31953">
              <w:rPr>
                <w:rFonts w:ascii="Times New Roman" w:hAnsi="Times New Roman"/>
                <w:bCs/>
                <w:sz w:val="24"/>
                <w:szCs w:val="24"/>
              </w:rPr>
              <w:t xml:space="preserve"> выражени</w:t>
            </w:r>
            <w:r>
              <w:rPr>
                <w:rFonts w:ascii="Times New Roman" w:hAnsi="Times New Roman"/>
                <w:bCs/>
                <w:sz w:val="24"/>
                <w:szCs w:val="24"/>
              </w:rPr>
              <w:t xml:space="preserve">я, </w:t>
            </w:r>
            <w:r w:rsidRPr="00B31953">
              <w:rPr>
                <w:rFonts w:ascii="Times New Roman" w:hAnsi="Times New Roman"/>
                <w:bCs/>
                <w:sz w:val="24"/>
                <w:szCs w:val="24"/>
              </w:rPr>
              <w:t>уравнени</w:t>
            </w:r>
            <w:r>
              <w:rPr>
                <w:rFonts w:ascii="Times New Roman" w:hAnsi="Times New Roman"/>
                <w:bCs/>
                <w:sz w:val="24"/>
                <w:szCs w:val="24"/>
              </w:rPr>
              <w:t>я</w:t>
            </w:r>
            <w:r w:rsidRPr="00B31953">
              <w:rPr>
                <w:rFonts w:ascii="Times New Roman" w:hAnsi="Times New Roman"/>
                <w:bCs/>
                <w:sz w:val="24"/>
                <w:szCs w:val="24"/>
              </w:rPr>
              <w:t xml:space="preserve"> и неравенств</w:t>
            </w:r>
            <w:r>
              <w:rPr>
                <w:rFonts w:ascii="Times New Roman" w:hAnsi="Times New Roman"/>
                <w:bCs/>
                <w:sz w:val="24"/>
                <w:szCs w:val="24"/>
              </w:rPr>
              <w:t>а</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auto"/>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182"/>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bCs/>
                <w:sz w:val="24"/>
                <w:szCs w:val="24"/>
              </w:rPr>
              <w:t>Раздел 6. Производная функции, ее применение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F231E2">
        <w:trPr>
          <w:trHeight w:val="277"/>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Тема 6.1. Монотонность функции</w:t>
            </w:r>
            <w:r>
              <w:rPr>
                <w:rFonts w:ascii="Times New Roman" w:hAnsi="Times New Roman"/>
                <w:sz w:val="24"/>
                <w:szCs w:val="24"/>
              </w:rPr>
              <w:t>.</w:t>
            </w:r>
            <w:r w:rsidRPr="00B31953">
              <w:rPr>
                <w:rFonts w:ascii="Times New Roman" w:hAnsi="Times New Roman"/>
                <w:bCs/>
                <w:sz w:val="24"/>
                <w:szCs w:val="24"/>
              </w:rPr>
              <w:t xml:space="preserve"> Э</w:t>
            </w:r>
            <w:r w:rsidRPr="00B31953">
              <w:rPr>
                <w:rFonts w:ascii="Times New Roman" w:hAnsi="Times New Roman"/>
                <w:sz w:val="24"/>
                <w:szCs w:val="24"/>
              </w:rPr>
              <w:t>кстремумы функции. Точки экстремума</w:t>
            </w: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auto"/>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843" w:type="dxa"/>
            <w:gridSpan w:val="2"/>
            <w:vMerge w:val="restart"/>
            <w:tcBorders>
              <w:top w:val="single" w:sz="4" w:space="0" w:color="000000"/>
              <w:left w:val="single" w:sz="4" w:space="0" w:color="auto"/>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DC422B"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w:t>
            </w:r>
            <w:r w:rsidR="00DC5A5E">
              <w:rPr>
                <w:rFonts w:ascii="Times New Roman" w:hAnsi="Times New Roman"/>
                <w:bCs/>
                <w:sz w:val="24"/>
                <w:szCs w:val="24"/>
              </w:rPr>
              <w:t>2, ПК-1.5.</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Промежутки монотонности функции</w:t>
            </w:r>
            <w:r>
              <w:rPr>
                <w:rFonts w:ascii="Times New Roman" w:hAnsi="Times New Roman"/>
                <w:sz w:val="24"/>
                <w:szCs w:val="24"/>
              </w:rPr>
              <w:t>.</w:t>
            </w:r>
            <w:r w:rsidRPr="00B31953">
              <w:rPr>
                <w:rFonts w:ascii="Times New Roman" w:hAnsi="Times New Roman"/>
                <w:sz w:val="24"/>
                <w:szCs w:val="24"/>
              </w:rPr>
              <w:t xml:space="preserve"> Максимумы и минимумы функции. Наибольшее и наименьшее значение функции на промежутке</w:t>
            </w:r>
          </w:p>
        </w:tc>
        <w:tc>
          <w:tcPr>
            <w:tcW w:w="993" w:type="dxa"/>
            <w:vMerge/>
            <w:tcBorders>
              <w:left w:val="single" w:sz="4" w:space="0" w:color="auto"/>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6.2. Понятие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 непрерывности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Н</w:t>
            </w:r>
            <w:r w:rsidRPr="00B31953">
              <w:rPr>
                <w:rFonts w:ascii="Times New Roman" w:hAnsi="Times New Roman"/>
                <w:sz w:val="24"/>
                <w:szCs w:val="24"/>
              </w:rPr>
              <w:t>епрерывн</w:t>
            </w:r>
            <w:r>
              <w:rPr>
                <w:rFonts w:ascii="Times New Roman" w:hAnsi="Times New Roman"/>
                <w:sz w:val="24"/>
                <w:szCs w:val="24"/>
              </w:rPr>
              <w:t>ые</w:t>
            </w:r>
            <w:r w:rsidRPr="00B31953">
              <w:rPr>
                <w:rFonts w:ascii="Times New Roman" w:hAnsi="Times New Roman"/>
                <w:sz w:val="24"/>
                <w:szCs w:val="24"/>
              </w:rPr>
              <w:t xml:space="preserve"> функции. Метод интервалов для решения неравенств</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lastRenderedPageBreak/>
              <w:t>Производная</w:t>
            </w:r>
            <w:r>
              <w:rPr>
                <w:rFonts w:ascii="Times New Roman" w:hAnsi="Times New Roman"/>
                <w:sz w:val="24"/>
                <w:szCs w:val="24"/>
              </w:rPr>
              <w:t xml:space="preserve">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Производная функции. Производные элементарных функций. Формулы нахождения </w:t>
            </w:r>
            <w:r>
              <w:rPr>
                <w:rFonts w:ascii="Times New Roman" w:hAnsi="Times New Roman"/>
                <w:bCs/>
                <w:sz w:val="24"/>
                <w:szCs w:val="24"/>
              </w:rPr>
              <w:lastRenderedPageBreak/>
              <w:t>производной суммы, произведения и частного</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63"/>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Геометрический смысл производной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5"/>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6B3EDD" w:rsidRPr="00F231E2"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110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6.5.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Физический смысл производной </w:t>
            </w:r>
            <w:r w:rsidRPr="00B31953">
              <w:rPr>
                <w:rFonts w:ascii="Times New Roman" w:hAnsi="Times New Roman"/>
                <w:bCs/>
                <w:sz w:val="24"/>
                <w:szCs w:val="24"/>
              </w:rPr>
              <w:t>в профессиональных задачах</w:t>
            </w:r>
          </w:p>
        </w:tc>
        <w:tc>
          <w:tcPr>
            <w:tcW w:w="9279" w:type="dxa"/>
            <w:tcBorders>
              <w:top w:val="single" w:sz="4" w:space="0" w:color="000000"/>
              <w:left w:val="single" w:sz="4" w:space="0" w:color="000000"/>
              <w:right w:val="single" w:sz="4" w:space="0" w:color="000000"/>
            </w:tcBorders>
            <w:shd w:val="clear" w:color="auto" w:fill="auto"/>
          </w:tcPr>
          <w:p w:rsidR="006B3EDD" w:rsidRPr="00F231E2"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F231E2">
              <w:rPr>
                <w:rFonts w:ascii="Times New Roman" w:hAnsi="Times New Roman"/>
                <w:b/>
                <w:bCs/>
                <w:sz w:val="24"/>
                <w:szCs w:val="24"/>
              </w:rPr>
              <w:t>Практические занятия (п)</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94"/>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Применение производной </w:t>
            </w:r>
            <w:r>
              <w:rPr>
                <w:rFonts w:ascii="Times New Roman" w:hAnsi="Times New Roman"/>
                <w:bCs/>
                <w:sz w:val="24"/>
                <w:szCs w:val="24"/>
              </w:rPr>
              <w:br/>
            </w:r>
            <w:r w:rsidRPr="00B31953">
              <w:rPr>
                <w:rFonts w:ascii="Times New Roman" w:hAnsi="Times New Roman"/>
                <w:bCs/>
                <w:sz w:val="24"/>
                <w:szCs w:val="24"/>
              </w:rPr>
              <w:t xml:space="preserve">к исследованию функций </w:t>
            </w:r>
            <w:r>
              <w:rPr>
                <w:rFonts w:ascii="Times New Roman" w:hAnsi="Times New Roman"/>
                <w:bCs/>
                <w:sz w:val="24"/>
                <w:szCs w:val="24"/>
              </w:rPr>
              <w:br/>
            </w:r>
            <w:r w:rsidRPr="00B31953">
              <w:rPr>
                <w:rFonts w:ascii="Times New Roman" w:hAnsi="Times New Roman"/>
                <w:bCs/>
                <w:sz w:val="24"/>
                <w:szCs w:val="24"/>
              </w:rPr>
              <w:t>на монотонность и экстремумы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690"/>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Возрастание и убывание функции, соответствие возрастания и убывания функции знаку производной. Применение производной к исследованию функций на монотонность и экстремумы. </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675401">
        <w:trPr>
          <w:trHeight w:val="315"/>
        </w:trPr>
        <w:tc>
          <w:tcPr>
            <w:tcW w:w="12710" w:type="dxa"/>
            <w:gridSpan w:val="2"/>
            <w:tcBorders>
              <w:left w:val="single" w:sz="4" w:space="0" w:color="000000"/>
              <w:bottom w:val="single" w:sz="4" w:space="0" w:color="000000"/>
              <w:right w:val="single" w:sz="4" w:space="0" w:color="000000"/>
            </w:tcBorders>
          </w:tcPr>
          <w:p w:rsidR="0003075E" w:rsidRPr="00675401"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sidRPr="00675401">
              <w:rPr>
                <w:rFonts w:ascii="Times New Roman" w:hAnsi="Times New Roman"/>
                <w:b/>
                <w:sz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6.7. </w:t>
            </w:r>
          </w:p>
          <w:p w:rsidR="006B3EDD" w:rsidRPr="00B31953"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 xml:space="preserve">Исследование функций </w:t>
            </w:r>
            <w:r>
              <w:rPr>
                <w:rFonts w:ascii="Times New Roman" w:hAnsi="Times New Roman"/>
                <w:bCs/>
                <w:sz w:val="24"/>
                <w:szCs w:val="24"/>
              </w:rPr>
              <w:br/>
            </w:r>
            <w:r w:rsidRPr="00B31953">
              <w:rPr>
                <w:rFonts w:ascii="Times New Roman" w:hAnsi="Times New Roman"/>
                <w:bCs/>
                <w:sz w:val="24"/>
                <w:szCs w:val="24"/>
              </w:rPr>
              <w:t>и построение графиков</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Алгоритм исследования функций</w:t>
            </w:r>
            <w:r w:rsidRPr="00B31953">
              <w:rPr>
                <w:rFonts w:ascii="Times New Roman" w:hAnsi="Times New Roman"/>
                <w:sz w:val="24"/>
              </w:rPr>
              <w:t xml:space="preserve"> и построения ее графика с помощью производной</w:t>
            </w:r>
            <w:r w:rsidRPr="00B31953">
              <w:rPr>
                <w:rFonts w:ascii="Times New Roman" w:hAnsi="Times New Roman"/>
                <w:sz w:val="24"/>
                <w:szCs w:val="24"/>
              </w:rPr>
              <w:t>. Построение графиков многочленов с использованием аппарата математического анализа.</w:t>
            </w:r>
            <w:r w:rsidRPr="00B31953">
              <w:rPr>
                <w:rFonts w:ascii="Times New Roman" w:hAnsi="Times New Roman"/>
                <w:bCs/>
                <w:sz w:val="24"/>
                <w:szCs w:val="24"/>
              </w:rPr>
              <w:t xml:space="preserve"> История развития математического анализа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B3EDD" w:rsidRDefault="00DC5A5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6B3EDD" w:rsidTr="000A26C8">
        <w:trPr>
          <w:trHeight w:val="414"/>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6.8.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Наибольшее и наименьшее значения функции на отрезке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67540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75401">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Нахождение наибольшего и наименьшего значения функции на отрезке</w:t>
            </w:r>
            <w:r>
              <w:rPr>
                <w:rFonts w:ascii="Times New Roman" w:hAnsi="Times New Roman"/>
                <w:sz w:val="24"/>
                <w:szCs w:val="24"/>
              </w:rPr>
              <w:t>.</w:t>
            </w:r>
            <w:r w:rsidRPr="00B31953">
              <w:rPr>
                <w:rFonts w:ascii="Times New Roman" w:hAnsi="Times New Roman"/>
                <w:sz w:val="24"/>
                <w:szCs w:val="24"/>
              </w:rPr>
              <w:t xml:space="preserve">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12710" w:type="dxa"/>
            <w:gridSpan w:val="2"/>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1380"/>
        </w:trPr>
        <w:tc>
          <w:tcPr>
            <w:tcW w:w="3431" w:type="dxa"/>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6.9.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Нахождение оптимального результата с помощью производной в практических задачах</w:t>
            </w:r>
          </w:p>
        </w:tc>
        <w:tc>
          <w:tcPr>
            <w:tcW w:w="9279" w:type="dxa"/>
            <w:tcBorders>
              <w:top w:val="single" w:sz="4" w:space="0" w:color="000000"/>
              <w:left w:val="single" w:sz="4" w:space="0" w:color="000000"/>
              <w:right w:val="single" w:sz="4" w:space="0" w:color="000000"/>
            </w:tcBorders>
            <w:shd w:val="clear" w:color="auto" w:fill="auto"/>
          </w:tcPr>
          <w:p w:rsidR="006B3EDD" w:rsidRPr="00AA0CAC"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A0CAC">
              <w:rPr>
                <w:rFonts w:ascii="Times New Roman" w:hAnsi="Times New Roman"/>
                <w:b/>
                <w:sz w:val="24"/>
                <w:szCs w:val="24"/>
              </w:rPr>
              <w:t>Практические занятия (п)</w:t>
            </w:r>
          </w:p>
          <w:p w:rsidR="006B3EDD" w:rsidRPr="00AA0CAC"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993" w:type="dxa"/>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6.10. Решение задач. Производная функции, </w:t>
            </w:r>
            <w:r w:rsidRPr="00B31953">
              <w:rPr>
                <w:rFonts w:ascii="Times New Roman" w:hAnsi="Times New Roman"/>
                <w:bCs/>
                <w:sz w:val="24"/>
                <w:szCs w:val="24"/>
              </w:rPr>
              <w:br/>
              <w:t>ее применение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Дифференцирование функций. Исследование функций с помощью производной. Наибольшее и наименьшее значения функции</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разделу 6</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7. Многогранники и тела вращения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lastRenderedPageBreak/>
              <w:t>Тема 7.1.</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Многогранники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B3EDD" w:rsidRDefault="00DC5A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4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7.2.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Призма. Прямая </w:t>
            </w:r>
            <w:r w:rsidRPr="00B31953">
              <w:rPr>
                <w:rFonts w:ascii="Times New Roman" w:hAnsi="Times New Roman"/>
                <w:bCs/>
                <w:sz w:val="24"/>
                <w:szCs w:val="24"/>
              </w:rPr>
              <w:t>и правильная призмы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60"/>
        </w:trPr>
        <w:tc>
          <w:tcPr>
            <w:tcW w:w="3431" w:type="dxa"/>
            <w:vMerge/>
            <w:tcBorders>
              <w:top w:val="single" w:sz="4" w:space="0" w:color="000000"/>
              <w:left w:val="single" w:sz="4" w:space="0" w:color="000000"/>
              <w:bottom w:val="single" w:sz="4" w:space="0" w:color="000000"/>
              <w:right w:val="single" w:sz="4" w:space="0" w:color="000000"/>
            </w:tcBorders>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Призма: n-угольная призма; грани и основания призмы; прямая и наклонная призмы; боковая и полная поверхность призмы. </w:t>
            </w:r>
            <w:r>
              <w:rPr>
                <w:rFonts w:ascii="Times New Roman" w:hAnsi="Times New Roman"/>
                <w:bCs/>
                <w:sz w:val="24"/>
                <w:szCs w:val="24"/>
              </w:rPr>
              <w:t xml:space="preserve">Элементы призмы. </w:t>
            </w:r>
            <w:r w:rsidRPr="00B31953">
              <w:rPr>
                <w:rFonts w:ascii="Times New Roman" w:hAnsi="Times New Roman"/>
                <w:bCs/>
                <w:sz w:val="24"/>
                <w:szCs w:val="24"/>
              </w:rPr>
              <w:t>Правильная призма</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Параллелепипед, куб </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Параллелепипед, прямоугольный параллелепипед и его свойства. Куб. Сечение куба, параллелепипеда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0"/>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Пирамида. Правильная пирамида. Усеченная пирамида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2"/>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Боковая и полная поверхность призмы, пирамиды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9"/>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Движение</w:t>
            </w:r>
            <w:r>
              <w:rPr>
                <w:rFonts w:ascii="Times New Roman" w:hAnsi="Times New Roman"/>
                <w:bCs/>
                <w:sz w:val="24"/>
                <w:szCs w:val="24"/>
              </w:rPr>
              <w:t xml:space="preserve"> </w:t>
            </w:r>
            <w:r w:rsidRPr="00B31953">
              <w:rPr>
                <w:rFonts w:ascii="Times New Roman" w:hAnsi="Times New Roman"/>
                <w:bCs/>
                <w:sz w:val="24"/>
                <w:szCs w:val="24"/>
              </w:rPr>
              <w:t>в пространстве. Симметрия в пространстве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Движение в пространстве. </w:t>
            </w:r>
            <w:r w:rsidRPr="00B31953">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6D6A64">
        <w:trPr>
          <w:trHeight w:val="288"/>
        </w:trPr>
        <w:tc>
          <w:tcPr>
            <w:tcW w:w="3431" w:type="dxa"/>
            <w:vMerge w:val="restart"/>
            <w:tcBorders>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7.7.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Правильные многогранники, их свойства </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Движение в пространстве. Элементы симметрии в правильных многогранниках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333"/>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22383E" w:rsidTr="00E8089C">
        <w:trPr>
          <w:trHeight w:val="276"/>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7.8. </w:t>
            </w:r>
            <w:r w:rsidRPr="00083175">
              <w:rPr>
                <w:rFonts w:ascii="Times New Roman" w:hAnsi="Times New Roman"/>
                <w:bCs/>
                <w:sz w:val="24"/>
                <w:szCs w:val="24"/>
              </w:rPr>
              <w:t xml:space="preserve">Симметрия </w:t>
            </w:r>
            <w:r>
              <w:rPr>
                <w:rFonts w:ascii="Times New Roman" w:hAnsi="Times New Roman"/>
                <w:bCs/>
                <w:sz w:val="24"/>
                <w:szCs w:val="24"/>
              </w:rPr>
              <w:t>в профессии.</w:t>
            </w:r>
            <w:r w:rsidRPr="00083175">
              <w:rPr>
                <w:rFonts w:ascii="Times New Roman" w:hAnsi="Times New Roman"/>
                <w:bCs/>
                <w:sz w:val="24"/>
                <w:szCs w:val="24"/>
              </w:rPr>
              <w:t xml:space="preserve"> </w:t>
            </w:r>
            <w:r>
              <w:rPr>
                <w:rFonts w:ascii="Times New Roman" w:hAnsi="Times New Roman"/>
                <w:bCs/>
                <w:sz w:val="24"/>
                <w:szCs w:val="24"/>
              </w:rPr>
              <w:t>С</w:t>
            </w:r>
            <w:r w:rsidRPr="00083175">
              <w:rPr>
                <w:rFonts w:ascii="Times New Roman" w:hAnsi="Times New Roman"/>
                <w:bCs/>
                <w:sz w:val="24"/>
                <w:szCs w:val="24"/>
              </w:rPr>
              <w:t>ечения многогранников</w:t>
            </w:r>
            <w:r>
              <w:rPr>
                <w:rFonts w:ascii="Times New Roman" w:hAnsi="Times New Roman"/>
                <w:bCs/>
                <w:sz w:val="24"/>
                <w:szCs w:val="24"/>
              </w:rPr>
              <w:t xml:space="preserve"> </w:t>
            </w:r>
            <w:r w:rsidRPr="00083175">
              <w:rPr>
                <w:rFonts w:ascii="Times New Roman" w:hAnsi="Times New Roman"/>
                <w:bCs/>
                <w:sz w:val="24"/>
                <w:szCs w:val="24"/>
              </w:rPr>
              <w:t>в профессиональных задачах</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p>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Симметрия в природе, архитектуре, технике, в быту,</w:t>
            </w:r>
            <w:r w:rsidRPr="00B31953">
              <w:rPr>
                <w:rFonts w:ascii="Times New Roman" w:hAnsi="Times New Roman"/>
                <w:sz w:val="24"/>
                <w:szCs w:val="24"/>
              </w:rPr>
              <w:t xml:space="preserve"> в профессии.</w:t>
            </w:r>
            <w:r w:rsidRPr="00B31953">
              <w:rPr>
                <w:rFonts w:ascii="Times New Roman" w:hAnsi="Times New Roman"/>
                <w:sz w:val="24"/>
              </w:rPr>
              <w:t xml:space="preserve"> </w:t>
            </w:r>
            <w:r w:rsidRPr="00B31953">
              <w:rPr>
                <w:rFonts w:ascii="Times New Roman" w:hAnsi="Times New Roman"/>
                <w:sz w:val="24"/>
                <w:szCs w:val="24"/>
              </w:rPr>
              <w:t>Использование движений в пространстве при решении профессиональных задач. Сечения призмы и пирамиды</w:t>
            </w:r>
            <w:r>
              <w:rPr>
                <w:rFonts w:ascii="Times New Roman" w:hAnsi="Times New Roman"/>
                <w:sz w:val="24"/>
                <w:szCs w:val="24"/>
              </w:rPr>
              <w:t>. П</w:t>
            </w:r>
            <w:r w:rsidRPr="00756E37">
              <w:rPr>
                <w:rFonts w:ascii="Times New Roman" w:hAnsi="Times New Roman"/>
                <w:sz w:val="24"/>
                <w:szCs w:val="24"/>
              </w:rPr>
              <w:t>остроени</w:t>
            </w:r>
            <w:r>
              <w:rPr>
                <w:rFonts w:ascii="Times New Roman" w:hAnsi="Times New Roman"/>
                <w:sz w:val="24"/>
                <w:szCs w:val="24"/>
              </w:rPr>
              <w:t>е</w:t>
            </w:r>
            <w:r w:rsidRPr="00756E37">
              <w:rPr>
                <w:rFonts w:ascii="Times New Roman" w:hAnsi="Times New Roman"/>
                <w:sz w:val="24"/>
                <w:szCs w:val="24"/>
              </w:rPr>
              <w:t xml:space="preserve"> сечений многогранников, используя метод следов</w:t>
            </w:r>
            <w:r>
              <w:rPr>
                <w:rFonts w:ascii="Times New Roman" w:hAnsi="Times New Roman"/>
                <w:sz w:val="24"/>
                <w:szCs w:val="24"/>
              </w:rPr>
              <w:t xml:space="preserve">. </w:t>
            </w:r>
            <w:r>
              <w:rPr>
                <w:rFonts w:ascii="Times New Roman" w:hAnsi="Times New Roman"/>
                <w:sz w:val="24"/>
              </w:rPr>
              <w:t>Выполнение выносных плоских чертежей из рисунков простых объемных фигур (вид сверху, сбоку,снизу)</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22383E" w:rsidRDefault="0022383E"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22383E" w:rsidRDefault="0022383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22383E" w:rsidRDefault="00DC5A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tc>
      </w:tr>
      <w:tr w:rsidR="0022383E" w:rsidTr="00E8089C">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7.9 Цилиндр, его </w:t>
            </w:r>
            <w:r>
              <w:rPr>
                <w:rFonts w:ascii="Times New Roman" w:hAnsi="Times New Roman"/>
                <w:bCs/>
                <w:sz w:val="24"/>
                <w:szCs w:val="24"/>
              </w:rPr>
              <w:lastRenderedPageBreak/>
              <w:t>составляющие. Сечение цилиндра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Изображение цилиндра на плоскости. Развёртка цилиндра. Сечения цилиндра (плоскостью, параллельной или перпендикулярной оси цилиндра)</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B6B5A">
        <w:trPr>
          <w:trHeight w:val="293"/>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7.10.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Конус, его составляющие. Сечение конуса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7.11.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Усеченный конус. Сечение усеченного конуса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276"/>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7.12.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Шар и сфера, их сечения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Изображение сферы, шара на плоскости. Сечения шара</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84380F">
        <w:trPr>
          <w:trHeight w:val="328"/>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7.13.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Понятие об объеме тела. Объемы многогранников и тел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Понятие об объёме. Основные свойства объёмов тел. Объём пирамиды, призмы цилиндра, конуса. Объём шара и площадь сферы</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906"/>
        </w:trPr>
        <w:tc>
          <w:tcPr>
            <w:tcW w:w="3431" w:type="dxa"/>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7.14.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Объемы и площади поверхностей подобных тел</w:t>
            </w:r>
          </w:p>
        </w:tc>
        <w:tc>
          <w:tcPr>
            <w:tcW w:w="9279" w:type="dxa"/>
            <w:tcBorders>
              <w:top w:val="single" w:sz="4" w:space="0" w:color="000000"/>
              <w:left w:val="single" w:sz="4" w:space="0" w:color="000000"/>
              <w:right w:val="single" w:sz="4" w:space="0" w:color="000000"/>
            </w:tcBorders>
            <w:shd w:val="clear" w:color="auto" w:fill="auto"/>
          </w:tcPr>
          <w:p w:rsidR="0022383E" w:rsidRPr="00065BB6"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65BB6">
              <w:rPr>
                <w:rFonts w:ascii="Times New Roman" w:hAnsi="Times New Roman"/>
                <w:b/>
                <w:bCs/>
                <w:sz w:val="24"/>
                <w:szCs w:val="24"/>
              </w:rPr>
              <w:t>Практические занятия (о)</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Подобные тела в пространстве. Соотношения между площадями поверхностей </w:t>
            </w:r>
            <w:r w:rsidRPr="00B31953">
              <w:rPr>
                <w:rFonts w:ascii="Times New Roman" w:hAnsi="Times New Roman"/>
                <w:bCs/>
                <w:sz w:val="24"/>
                <w:szCs w:val="24"/>
              </w:rPr>
              <w:br/>
              <w:t>и объёмами подобных тел</w:t>
            </w:r>
          </w:p>
        </w:tc>
        <w:tc>
          <w:tcPr>
            <w:tcW w:w="993" w:type="dxa"/>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1D548C">
        <w:trPr>
          <w:trHeight w:val="273"/>
        </w:trPr>
        <w:tc>
          <w:tcPr>
            <w:tcW w:w="3431" w:type="dxa"/>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7.15.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Комбинации многогранников и тел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М</w:t>
            </w:r>
            <w:r w:rsidRPr="00B31953">
              <w:rPr>
                <w:rFonts w:ascii="Times New Roman" w:hAnsi="Times New Roman"/>
                <w:bCs/>
                <w:sz w:val="24"/>
                <w:szCs w:val="24"/>
              </w:rPr>
              <w:t>ногогранник, описанн</w:t>
            </w:r>
            <w:r>
              <w:rPr>
                <w:rFonts w:ascii="Times New Roman" w:hAnsi="Times New Roman"/>
                <w:bCs/>
                <w:sz w:val="24"/>
                <w:szCs w:val="24"/>
              </w:rPr>
              <w:t>ый</w:t>
            </w:r>
            <w:r w:rsidRPr="00B31953">
              <w:rPr>
                <w:rFonts w:ascii="Times New Roman" w:hAnsi="Times New Roman"/>
                <w:bCs/>
                <w:sz w:val="24"/>
                <w:szCs w:val="24"/>
              </w:rPr>
              <w:t xml:space="preserve"> около сферы. Сфера, </w:t>
            </w:r>
            <w:r>
              <w:rPr>
                <w:rFonts w:ascii="Times New Roman" w:hAnsi="Times New Roman"/>
                <w:bCs/>
                <w:sz w:val="24"/>
                <w:szCs w:val="24"/>
              </w:rPr>
              <w:t>в</w:t>
            </w:r>
            <w:r w:rsidRPr="00B31953">
              <w:rPr>
                <w:rFonts w:ascii="Times New Roman" w:hAnsi="Times New Roman"/>
                <w:bCs/>
                <w:sz w:val="24"/>
                <w:szCs w:val="24"/>
              </w:rPr>
              <w:t xml:space="preserve">писанная </w:t>
            </w:r>
            <w:r>
              <w:rPr>
                <w:rFonts w:ascii="Times New Roman" w:hAnsi="Times New Roman"/>
                <w:bCs/>
                <w:sz w:val="24"/>
                <w:szCs w:val="24"/>
              </w:rPr>
              <w:t xml:space="preserve">в </w:t>
            </w:r>
            <w:r w:rsidRPr="00B31953">
              <w:rPr>
                <w:rFonts w:ascii="Times New Roman" w:hAnsi="Times New Roman"/>
                <w:bCs/>
                <w:sz w:val="24"/>
                <w:szCs w:val="24"/>
              </w:rPr>
              <w:t>многогранник или в тел</w:t>
            </w:r>
            <w:r>
              <w:rPr>
                <w:rFonts w:ascii="Times New Roman" w:hAnsi="Times New Roman"/>
                <w:bCs/>
                <w:sz w:val="24"/>
                <w:szCs w:val="24"/>
              </w:rPr>
              <w:t>о</w:t>
            </w:r>
            <w:r w:rsidRPr="00B31953">
              <w:rPr>
                <w:rFonts w:ascii="Times New Roman" w:hAnsi="Times New Roman"/>
                <w:bCs/>
                <w:sz w:val="24"/>
                <w:szCs w:val="24"/>
              </w:rPr>
              <w:t xml:space="preserve"> вращения. Многогранник, вписанный в тело вращения</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20"/>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Комбинации геометрических тел на практике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Практические занятия (п)</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B1A21">
              <w:rPr>
                <w:rFonts w:ascii="Times New Roman" w:hAnsi="Times New Roman"/>
                <w:bCs/>
                <w:sz w:val="24"/>
                <w:szCs w:val="24"/>
              </w:rPr>
              <w:t>Использование комбинаций многогранников и тел вращения на практике</w:t>
            </w:r>
            <w:r>
              <w:rPr>
                <w:rFonts w:ascii="Times New Roman" w:hAnsi="Times New Roman"/>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B3EDD" w:rsidRPr="001B1A2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B1A21">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7.17. Решение задач. Многогранники и тела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Pr="001B1A2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B1A21">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3312">
              <w:rPr>
                <w:rFonts w:ascii="Times New Roman" w:hAnsi="Times New Roman"/>
                <w:sz w:val="24"/>
              </w:rPr>
              <w:t>Вычисление величин (длина, угол, объем, площадь поверхности) геометрических фигур, используя изученные формулы и методы</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B0E5A" w:rsidRPr="001B1A21" w:rsidTr="00E8089C">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B1A21">
              <w:rPr>
                <w:rFonts w:ascii="Times New Roman" w:hAnsi="Times New Roman"/>
                <w:b/>
                <w:bCs/>
                <w:sz w:val="24"/>
                <w:szCs w:val="24"/>
              </w:rPr>
              <w:t>Раздел 8</w:t>
            </w:r>
            <w:r>
              <w:rPr>
                <w:rFonts w:ascii="Times New Roman" w:hAnsi="Times New Roman"/>
                <w:b/>
                <w:bCs/>
                <w:sz w:val="24"/>
                <w:szCs w:val="24"/>
              </w:rPr>
              <w:t xml:space="preserve">. </w:t>
            </w:r>
            <w:r w:rsidRPr="00B31953">
              <w:rPr>
                <w:rFonts w:ascii="Times New Roman" w:hAnsi="Times New Roman"/>
                <w:b/>
                <w:bCs/>
                <w:sz w:val="24"/>
                <w:szCs w:val="24"/>
              </w:rPr>
              <w:t>Первообразная функции, ее применение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B0E5A" w:rsidRDefault="000B0E5A"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B0E5A" w:rsidRDefault="00DC5A5E" w:rsidP="000B0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B0E5A" w:rsidTr="00E8089C">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8.1.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Первообразная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Первообразная. Таблица первообразных</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838"/>
        </w:trPr>
        <w:tc>
          <w:tcPr>
            <w:tcW w:w="3431" w:type="dxa"/>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Тема 8.2. Площадь криволинейной трапеции. Формула Ньютона – Лейбница</w:t>
            </w:r>
          </w:p>
        </w:tc>
        <w:tc>
          <w:tcPr>
            <w:tcW w:w="9279" w:type="dxa"/>
            <w:tcBorders>
              <w:top w:val="single" w:sz="4" w:space="0" w:color="000000"/>
              <w:left w:val="single" w:sz="4" w:space="0" w:color="000000"/>
              <w:right w:val="single" w:sz="4" w:space="0" w:color="000000"/>
            </w:tcBorders>
            <w:shd w:val="clear" w:color="auto" w:fill="auto"/>
          </w:tcPr>
          <w:p w:rsidR="000B0E5A" w:rsidRPr="00197004"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97004">
              <w:rPr>
                <w:rFonts w:ascii="Times New Roman" w:hAnsi="Times New Roman"/>
                <w:b/>
                <w:sz w:val="24"/>
                <w:szCs w:val="24"/>
              </w:rPr>
              <w:t>Практические занятия (о)</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Интеграл, его геометрический и физический смысл. Вычисление интеграла по формуле Ньютона-Лейбница</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58"/>
        </w:trPr>
        <w:tc>
          <w:tcPr>
            <w:tcW w:w="12710" w:type="dxa"/>
            <w:gridSpan w:val="2"/>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1104"/>
        </w:trPr>
        <w:tc>
          <w:tcPr>
            <w:tcW w:w="3431" w:type="dxa"/>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8.3.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Определенный интеграл </w:t>
            </w:r>
            <w:r w:rsidRPr="00B31953">
              <w:rPr>
                <w:rFonts w:ascii="Times New Roman" w:hAnsi="Times New Roman"/>
                <w:bCs/>
                <w:sz w:val="24"/>
                <w:szCs w:val="24"/>
              </w:rPr>
              <w:t>в профессиональной деятельности и жизни</w:t>
            </w:r>
          </w:p>
        </w:tc>
        <w:tc>
          <w:tcPr>
            <w:tcW w:w="9279" w:type="dxa"/>
            <w:tcBorders>
              <w:top w:val="single" w:sz="4" w:space="0" w:color="000000"/>
              <w:left w:val="single" w:sz="4" w:space="0" w:color="000000"/>
              <w:right w:val="single" w:sz="4" w:space="0" w:color="000000"/>
            </w:tcBorders>
            <w:shd w:val="clear" w:color="auto" w:fill="auto"/>
          </w:tcPr>
          <w:p w:rsidR="000B0E5A" w:rsidRPr="00887930"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87930">
              <w:rPr>
                <w:rFonts w:ascii="Times New Roman" w:hAnsi="Times New Roman"/>
                <w:b/>
                <w:bCs/>
                <w:sz w:val="24"/>
                <w:szCs w:val="24"/>
              </w:rPr>
              <w:t>Практические занятия. (п)</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Решение задач на применение интеграла для вычисления физических величин и площадей </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8.4. Решение задач</w:t>
            </w:r>
            <w:r>
              <w:rPr>
                <w:rFonts w:ascii="Times New Roman" w:hAnsi="Times New Roman"/>
                <w:bCs/>
                <w:sz w:val="24"/>
                <w:szCs w:val="24"/>
              </w:rPr>
              <w:t xml:space="preserve"> </w:t>
            </w:r>
            <w:r>
              <w:rPr>
                <w:rFonts w:ascii="Times New Roman" w:hAnsi="Times New Roman"/>
                <w:bCs/>
                <w:sz w:val="24"/>
                <w:szCs w:val="24"/>
              </w:rPr>
              <w:br/>
              <w:t>на нахождение п</w:t>
            </w:r>
            <w:r w:rsidRPr="00B31953">
              <w:rPr>
                <w:rFonts w:ascii="Times New Roman" w:hAnsi="Times New Roman"/>
                <w:bCs/>
                <w:sz w:val="24"/>
                <w:szCs w:val="24"/>
              </w:rPr>
              <w:t>ервообразн</w:t>
            </w:r>
            <w:r>
              <w:rPr>
                <w:rFonts w:ascii="Times New Roman" w:hAnsi="Times New Roman"/>
                <w:bCs/>
                <w:sz w:val="24"/>
                <w:szCs w:val="24"/>
              </w:rPr>
              <w:t>ой</w:t>
            </w:r>
            <w:r w:rsidRPr="00B31953">
              <w:rPr>
                <w:rFonts w:ascii="Times New Roman" w:hAnsi="Times New Roman"/>
                <w:bCs/>
                <w:sz w:val="24"/>
                <w:szCs w:val="24"/>
              </w:rPr>
              <w:t xml:space="preserve"> </w:t>
            </w:r>
            <w:r w:rsidRPr="00B31953">
              <w:rPr>
                <w:rFonts w:ascii="Times New Roman" w:hAnsi="Times New Roman"/>
                <w:bCs/>
                <w:sz w:val="24"/>
                <w:szCs w:val="24"/>
              </w:rPr>
              <w:br/>
            </w:r>
            <w:r>
              <w:rPr>
                <w:rFonts w:ascii="Times New Roman" w:hAnsi="Times New Roman"/>
                <w:bCs/>
                <w:sz w:val="24"/>
                <w:szCs w:val="24"/>
              </w:rPr>
              <w:t>и ее</w:t>
            </w:r>
            <w:r w:rsidRPr="00B31953">
              <w:rPr>
                <w:rFonts w:ascii="Times New Roman" w:hAnsi="Times New Roman"/>
                <w:bCs/>
                <w:sz w:val="24"/>
                <w:szCs w:val="24"/>
              </w:rPr>
              <w:t xml:space="preserve"> применение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tcBorders>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Первообразная и интеграл</w:t>
            </w:r>
          </w:p>
        </w:tc>
        <w:tc>
          <w:tcPr>
            <w:tcW w:w="993" w:type="dxa"/>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76"/>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309"/>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 xml:space="preserve">Раздел 9. </w:t>
            </w:r>
            <w:r w:rsidRPr="00B31953">
              <w:rPr>
                <w:rFonts w:ascii="Times New Roman" w:hAnsi="Times New Roman"/>
                <w:b/>
                <w:bCs/>
                <w:sz w:val="24"/>
                <w:szCs w:val="24"/>
              </w:rPr>
              <w:t>Теория вероятностей и статистика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1843" w:type="dxa"/>
            <w:gridSpan w:val="2"/>
            <w:vMerge/>
            <w:tcBorders>
              <w:left w:val="single" w:sz="4" w:space="0" w:color="000000"/>
              <w:right w:val="single" w:sz="4" w:space="0" w:color="000000"/>
            </w:tcBorders>
            <w:shd w:val="clear" w:color="auto" w:fill="auto"/>
            <w:vAlign w:val="center"/>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45"/>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.1.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Представление данных </w:t>
            </w:r>
            <w:r>
              <w:rPr>
                <w:rFonts w:ascii="Times New Roman" w:hAnsi="Times New Roman"/>
                <w:bCs/>
                <w:sz w:val="24"/>
                <w:szCs w:val="24"/>
              </w:rPr>
              <w:br/>
            </w:r>
            <w:r w:rsidRPr="00B31953">
              <w:rPr>
                <w:rFonts w:ascii="Times New Roman" w:hAnsi="Times New Roman"/>
                <w:bCs/>
                <w:sz w:val="24"/>
                <w:szCs w:val="24"/>
              </w:rPr>
              <w:t>и описательная статистика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690"/>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44"/>
        </w:trPr>
        <w:tc>
          <w:tcPr>
            <w:tcW w:w="12710" w:type="dxa"/>
            <w:gridSpan w:val="2"/>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1114"/>
        </w:trPr>
        <w:tc>
          <w:tcPr>
            <w:tcW w:w="3431" w:type="dxa"/>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.2.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Составление таблиц </w:t>
            </w:r>
            <w:r w:rsidRPr="00B31953">
              <w:rPr>
                <w:rFonts w:ascii="Times New Roman" w:hAnsi="Times New Roman"/>
                <w:sz w:val="24"/>
              </w:rPr>
              <w:br/>
              <w:t>и диаграмм на практике</w:t>
            </w:r>
          </w:p>
        </w:tc>
        <w:tc>
          <w:tcPr>
            <w:tcW w:w="9279" w:type="dxa"/>
            <w:tcBorders>
              <w:top w:val="single" w:sz="4" w:space="0" w:color="000000"/>
              <w:left w:val="single" w:sz="4" w:space="0" w:color="000000"/>
              <w:right w:val="single" w:sz="4" w:space="0" w:color="000000"/>
            </w:tcBorders>
            <w:shd w:val="clear" w:color="auto" w:fill="auto"/>
          </w:tcPr>
          <w:p w:rsidR="000B0E5A" w:rsidRPr="006A4CE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6A4CEA">
              <w:rPr>
                <w:rFonts w:ascii="Times New Roman" w:hAnsi="Times New Roman"/>
                <w:b/>
                <w:bCs/>
                <w:sz w:val="24"/>
                <w:szCs w:val="24"/>
              </w:rPr>
              <w:t>Практические занятия (п)</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r>
              <w:rPr>
                <w:rFonts w:ascii="Times New Roman" w:hAnsi="Times New Roman"/>
                <w:bCs/>
                <w:sz w:val="24"/>
                <w:szCs w:val="24"/>
              </w:rPr>
              <w:t>.</w:t>
            </w:r>
            <w:r>
              <w:t xml:space="preserve"> </w:t>
            </w:r>
            <w:r>
              <w:rPr>
                <w:rFonts w:ascii="Times New Roman" w:hAnsi="Times New Roman"/>
                <w:bCs/>
                <w:sz w:val="24"/>
                <w:szCs w:val="24"/>
              </w:rPr>
              <w:t>П</w:t>
            </w:r>
            <w:r w:rsidRPr="000A6C7A">
              <w:rPr>
                <w:rFonts w:ascii="Times New Roman" w:hAnsi="Times New Roman"/>
                <w:bCs/>
                <w:sz w:val="24"/>
                <w:szCs w:val="24"/>
              </w:rPr>
              <w:t>рименение статистических методов для решения профессиональных задач</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.3.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Операции над событиями, </w:t>
            </w:r>
            <w:r w:rsidRPr="00B31953">
              <w:rPr>
                <w:rFonts w:ascii="Times New Roman" w:hAnsi="Times New Roman"/>
                <w:bCs/>
                <w:sz w:val="24"/>
                <w:szCs w:val="24"/>
              </w:rPr>
              <w:br/>
              <w:t>над вероятностями. Условная вероятность</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r>
              <w:rPr>
                <w:rFonts w:ascii="Times New Roman" w:hAnsi="Times New Roman"/>
                <w:sz w:val="24"/>
                <w:szCs w:val="24"/>
              </w:rPr>
              <w:t xml:space="preserve"> </w:t>
            </w:r>
            <w:r w:rsidRPr="00B31953">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.4.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Элементы комбинаторики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Комбинаторное правило умножения. Перестановки и факториал. Число сочетаний. </w:t>
            </w:r>
            <w:r w:rsidRPr="00B31953">
              <w:rPr>
                <w:rFonts w:ascii="Times New Roman" w:hAnsi="Times New Roman"/>
                <w:sz w:val="24"/>
              </w:rPr>
              <w:lastRenderedPageBreak/>
              <w:t>Треугольник Паскаля. Формула бинома Ньютона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345"/>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DC422B" w:rsidTr="00E8089C">
        <w:trPr>
          <w:trHeight w:val="240"/>
        </w:trPr>
        <w:tc>
          <w:tcPr>
            <w:tcW w:w="3431" w:type="dxa"/>
            <w:tcBorders>
              <w:top w:val="single" w:sz="4" w:space="0" w:color="000000"/>
              <w:left w:val="single" w:sz="4" w:space="0" w:color="000000"/>
              <w:bottom w:val="single" w:sz="4" w:space="0" w:color="000000"/>
              <w:right w:val="single" w:sz="4" w:space="0" w:color="000000"/>
            </w:tcBorders>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.5.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rPr>
              <w:t xml:space="preserve">Вероятность </w:t>
            </w:r>
            <w:r w:rsidRPr="00B31953">
              <w:rPr>
                <w:rFonts w:ascii="Times New Roman" w:hAnsi="Times New Roman"/>
                <w:sz w:val="24"/>
              </w:rPr>
              <w:t>в профессиональных задачах</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p>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204D">
              <w:rPr>
                <w:rFonts w:ascii="Times New Roman" w:hAnsi="Times New Roman"/>
                <w:bCs/>
                <w:sz w:val="24"/>
                <w:szCs w:val="24"/>
              </w:rPr>
              <w:t>Вычисление вероятностей с использованием формул комбинаторики. Оценка вероятности события в профессиональной деятельности. Решение профессиональных задач на вероятность события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DC422B" w:rsidRDefault="00DC422B"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DC5A5E"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213"/>
        </w:trPr>
        <w:tc>
          <w:tcPr>
            <w:tcW w:w="3431" w:type="dxa"/>
            <w:vMerge w:val="restart"/>
            <w:tcBorders>
              <w:top w:val="single" w:sz="4" w:space="0" w:color="000000"/>
              <w:left w:val="single" w:sz="4" w:space="0" w:color="000000"/>
              <w:right w:val="single" w:sz="4" w:space="0" w:color="000000"/>
            </w:tcBorders>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.6.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Серии последовательных испытаний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19204D"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9204D">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414"/>
        </w:trPr>
        <w:tc>
          <w:tcPr>
            <w:tcW w:w="3431" w:type="dxa"/>
            <w:vMerge/>
            <w:tcBorders>
              <w:left w:val="single" w:sz="4" w:space="0" w:color="000000"/>
              <w:bottom w:val="single" w:sz="4" w:space="0" w:color="000000"/>
              <w:right w:val="single" w:sz="4" w:space="0" w:color="000000"/>
            </w:tcBorders>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249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.7.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Случайные величины </w:t>
            </w:r>
            <w:r>
              <w:rPr>
                <w:rFonts w:ascii="Times New Roman" w:hAnsi="Times New Roman"/>
                <w:sz w:val="24"/>
                <w:szCs w:val="24"/>
              </w:rPr>
              <w:br/>
            </w:r>
            <w:r w:rsidRPr="00B31953">
              <w:rPr>
                <w:rFonts w:ascii="Times New Roman" w:hAnsi="Times New Roman"/>
                <w:sz w:val="24"/>
                <w:szCs w:val="24"/>
              </w:rPr>
              <w:t>и распределения.</w:t>
            </w:r>
            <w:r>
              <w:rPr>
                <w:rFonts w:ascii="Times New Roman" w:hAnsi="Times New Roman"/>
                <w:sz w:val="24"/>
                <w:szCs w:val="24"/>
              </w:rPr>
              <w:t xml:space="preserve">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Математическое ожидание случайной величины</w:t>
            </w:r>
          </w:p>
        </w:tc>
        <w:tc>
          <w:tcPr>
            <w:tcW w:w="9279" w:type="dxa"/>
            <w:tcBorders>
              <w:top w:val="single" w:sz="4" w:space="0" w:color="000000"/>
              <w:left w:val="single" w:sz="4" w:space="0" w:color="000000"/>
              <w:right w:val="single" w:sz="4" w:space="0" w:color="000000"/>
            </w:tcBorders>
            <w:shd w:val="clear" w:color="auto" w:fill="auto"/>
          </w:tcPr>
          <w:p w:rsidR="00DC422B" w:rsidRPr="00004917"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04917">
              <w:rPr>
                <w:rFonts w:ascii="Times New Roman" w:hAnsi="Times New Roman"/>
                <w:b/>
                <w:sz w:val="24"/>
                <w:szCs w:val="24"/>
              </w:rPr>
              <w:t>Практические занятия (о)</w:t>
            </w:r>
          </w:p>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B31953">
              <w:rPr>
                <w:rFonts w:ascii="PT Serif" w:hAnsi="PT Serif"/>
                <w:sz w:val="23"/>
                <w:szCs w:val="23"/>
                <w:shd w:val="clear" w:color="auto" w:fill="FFFFFF"/>
              </w:rPr>
              <w:t xml:space="preserve"> </w:t>
            </w:r>
            <w:r w:rsidRPr="00B31953">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E8089C">
        <w:trPr>
          <w:trHeight w:val="278"/>
        </w:trPr>
        <w:tc>
          <w:tcPr>
            <w:tcW w:w="3431"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.8.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31953">
              <w:rPr>
                <w:rFonts w:ascii="Times New Roman" w:hAnsi="Times New Roman"/>
                <w:sz w:val="24"/>
              </w:rPr>
              <w:t>Закон больших чисел Непрерывные случайные величины (распределения). Нормальное распределение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0A26C8">
        <w:trPr>
          <w:trHeight w:val="690"/>
        </w:trPr>
        <w:tc>
          <w:tcPr>
            <w:tcW w:w="3431" w:type="dxa"/>
            <w:vMerge/>
            <w:tcBorders>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Закон больших чисел и его роль в науке, природе и обществе. Выборочный метод исследований. Примеры непрерывных случайных величин. Функция плотности распределения. Равномерное распределение и его свойства. Понятие о нормальном распределении</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w:t>
            </w:r>
            <w:r>
              <w:rPr>
                <w:rFonts w:ascii="Times New Roman" w:hAnsi="Times New Roman"/>
                <w:bCs/>
                <w:sz w:val="24"/>
                <w:szCs w:val="24"/>
              </w:rPr>
              <w:t>9</w:t>
            </w:r>
            <w:r w:rsidRPr="00B31953">
              <w:rPr>
                <w:rFonts w:ascii="Times New Roman" w:hAnsi="Times New Roman"/>
                <w:bCs/>
                <w:sz w:val="24"/>
                <w:szCs w:val="24"/>
              </w:rPr>
              <w:t>. Решение задач комбинаторики, статистики и теории вероятностей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0A26C8">
        <w:trPr>
          <w:trHeight w:val="276"/>
        </w:trPr>
        <w:tc>
          <w:tcPr>
            <w:tcW w:w="3431" w:type="dxa"/>
            <w:vMerge/>
            <w:tcBorders>
              <w:left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3" w:type="dxa"/>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826262">
        <w:trPr>
          <w:trHeight w:val="287"/>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sz w:val="24"/>
                <w:szCs w:val="24"/>
              </w:rPr>
              <w:t>Раздел 1</w:t>
            </w:r>
            <w:r>
              <w:rPr>
                <w:rFonts w:ascii="Times New Roman" w:hAnsi="Times New Roman"/>
                <w:b/>
                <w:sz w:val="24"/>
                <w:szCs w:val="24"/>
              </w:rPr>
              <w:t>0</w:t>
            </w:r>
            <w:r w:rsidRPr="00B31953">
              <w:rPr>
                <w:rFonts w:ascii="Times New Roman" w:hAnsi="Times New Roman"/>
                <w:b/>
                <w:sz w:val="24"/>
                <w:szCs w:val="24"/>
              </w:rPr>
              <w:t>. Математический практикум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.1. </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Матрицы и определители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DC422B" w:rsidRDefault="006B3EDD"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w:t>
            </w:r>
            <w:r>
              <w:rPr>
                <w:rFonts w:ascii="Times New Roman" w:hAnsi="Times New Roman"/>
                <w:bCs/>
                <w:sz w:val="24"/>
                <w:szCs w:val="24"/>
              </w:rPr>
              <w:lastRenderedPageBreak/>
              <w:t xml:space="preserve">ОК-03, ОК-04, ОК-05, ОК-06, </w:t>
            </w:r>
            <w:r w:rsidR="00DC422B">
              <w:rPr>
                <w:rFonts w:ascii="Times New Roman" w:hAnsi="Times New Roman"/>
                <w:bCs/>
                <w:sz w:val="24"/>
                <w:szCs w:val="24"/>
              </w:rPr>
              <w:t>ОК-07</w:t>
            </w:r>
          </w:p>
          <w:p w:rsidR="00DC422B" w:rsidRDefault="00DC5A5E"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ПК-1.5.</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Способы решения систем линейных уравнений. Понятия: матрица 2х2 и 3х3, определитель матрицы. Метод Гаусса решения систем линейных уравнений. Решение прикладных задач</w:t>
            </w:r>
            <w:r>
              <w:rPr>
                <w:rFonts w:ascii="Times New Roman" w:hAnsi="Times New Roman"/>
                <w:bCs/>
                <w:sz w:val="24"/>
                <w:szCs w:val="24"/>
              </w:rPr>
              <w:t>.</w:t>
            </w:r>
            <w:r w:rsidRPr="00B31953">
              <w:rPr>
                <w:rFonts w:ascii="Times New Roman" w:hAnsi="Times New Roman"/>
                <w:bCs/>
                <w:sz w:val="24"/>
                <w:szCs w:val="24"/>
              </w:rPr>
              <w:t xml:space="preserve"> Применение матриц в информатике</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.2.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Элементы векторной алгебры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7"/>
        </w:trPr>
        <w:tc>
          <w:tcPr>
            <w:tcW w:w="3431" w:type="dxa"/>
            <w:vMerge/>
            <w:tcBorders>
              <w:left w:val="single" w:sz="4" w:space="0" w:color="000000"/>
              <w:bottom w:val="single" w:sz="4" w:space="0" w:color="000000"/>
              <w:right w:val="single" w:sz="4" w:space="0" w:color="000000"/>
            </w:tcBorders>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Компланарные векторы. Разложение вектора по трем некомпланарным векторам. </w:t>
            </w:r>
            <w:r w:rsidRPr="00B31953">
              <w:rPr>
                <w:rFonts w:ascii="Times New Roman" w:hAnsi="Times New Roman"/>
                <w:sz w:val="24"/>
                <w:szCs w:val="24"/>
              </w:rPr>
              <w:lastRenderedPageBreak/>
              <w:t>Уравнение плоскости. Геометрический смысл определителя 2х2. Решение прикладных задач</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68"/>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Комплексные числа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301"/>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Графы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18213F"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8213F">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Понятие графа. Связный граф, дерево, цикл граф на плоскости. Решение прикладных задач</w:t>
            </w:r>
            <w:r>
              <w:rPr>
                <w:rFonts w:ascii="Times New Roman" w:hAnsi="Times New Roman"/>
                <w:sz w:val="24"/>
                <w:szCs w:val="24"/>
              </w:rPr>
              <w:t>.</w:t>
            </w:r>
            <w:r w:rsidRPr="00B31953">
              <w:rPr>
                <w:rFonts w:ascii="Times New Roman" w:hAnsi="Times New Roman"/>
                <w:bCs/>
                <w:sz w:val="24"/>
                <w:szCs w:val="24"/>
              </w:rPr>
              <w:t xml:space="preserve"> Применение графа в информатике</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Задачи математической статистики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Вариационный ряд. Полигон частот и гистограмма. Статистические характеристики ряда наблюдаемых данных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Логические операции </w:t>
            </w:r>
            <w:r>
              <w:rPr>
                <w:rFonts w:ascii="Times New Roman" w:hAnsi="Times New Roman"/>
                <w:bCs/>
                <w:sz w:val="24"/>
                <w:szCs w:val="24"/>
              </w:rPr>
              <w:br/>
            </w:r>
            <w:r w:rsidRPr="00B31953">
              <w:rPr>
                <w:rFonts w:ascii="Times New Roman" w:hAnsi="Times New Roman"/>
                <w:bCs/>
                <w:sz w:val="24"/>
                <w:szCs w:val="24"/>
              </w:rPr>
              <w:t>с множествами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Логические операции. Применение диаграмм Эйлера–Венна для решение теоретико-множественных задач профессиональной направленности, задач </w:t>
            </w:r>
            <w:r>
              <w:rPr>
                <w:rFonts w:ascii="Times New Roman" w:hAnsi="Times New Roman"/>
                <w:sz w:val="24"/>
                <w:szCs w:val="24"/>
              </w:rPr>
              <w:t xml:space="preserve">информатики и </w:t>
            </w:r>
            <w:r w:rsidRPr="00B31953">
              <w:rPr>
                <w:rFonts w:ascii="Times New Roman" w:hAnsi="Times New Roman"/>
                <w:sz w:val="24"/>
                <w:szCs w:val="24"/>
              </w:rPr>
              <w:t>других учебных дисциплин и для описания реальных процессов и явлений</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6"/>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.7.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задач математического практикума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414"/>
        </w:trPr>
        <w:tc>
          <w:tcPr>
            <w:tcW w:w="3431" w:type="dxa"/>
            <w:vMerge/>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Применение изученных математических фактов к решению задач из различных областей науки и реальной жизни</w:t>
            </w:r>
          </w:p>
        </w:tc>
        <w:tc>
          <w:tcPr>
            <w:tcW w:w="993" w:type="dxa"/>
            <w:vMerge/>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200146">
        <w:trPr>
          <w:trHeight w:val="285"/>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Консультации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Промежуточная аттестация (Экзамен)</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Всего:</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340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5245EF" w:rsidRDefault="005245EF">
      <w:pPr>
        <w:rPr>
          <w:rFonts w:ascii="Times New Roman" w:hAnsi="Times New Roman"/>
          <w:sz w:val="24"/>
          <w:szCs w:val="24"/>
        </w:rPr>
        <w:sectPr w:rsidR="005245EF">
          <w:pgSz w:w="16838" w:h="11906" w:orient="landscape"/>
          <w:pgMar w:top="993" w:right="1134" w:bottom="851" w:left="1134" w:header="0" w:footer="0" w:gutter="0"/>
          <w:cols w:space="720"/>
          <w:formProt w:val="0"/>
          <w:docGrid w:linePitch="360" w:charSpace="4096"/>
        </w:sectPr>
      </w:pPr>
    </w:p>
    <w:p w:rsidR="0022383E" w:rsidRPr="0022383E" w:rsidRDefault="00ED4BBC" w:rsidP="0022383E">
      <w:pPr>
        <w:spacing w:after="0"/>
        <w:jc w:val="center"/>
        <w:rPr>
          <w:rFonts w:ascii="Times New Roman" w:hAnsi="Times New Roman"/>
          <w:sz w:val="24"/>
          <w:szCs w:val="24"/>
        </w:rPr>
      </w:pPr>
      <w:r>
        <w:rPr>
          <w:rFonts w:ascii="Times New Roman" w:hAnsi="Times New Roman"/>
          <w:b/>
          <w:sz w:val="24"/>
          <w:szCs w:val="24"/>
        </w:rPr>
        <w:lastRenderedPageBreak/>
        <w:t>3. УСЛОВИЯ РЕАЛИЗАЦИИ ПРОГРАММЫ ОБЩЕОБРАЗОВАТЕЛЬНОЙ ДИСЦИПЛИНЫ</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bCs/>
          <w:sz w:val="28"/>
          <w:szCs w:val="28"/>
        </w:rPr>
      </w:pPr>
      <w:r w:rsidRPr="00E369BC">
        <w:rPr>
          <w:rFonts w:ascii="Times New Roman" w:hAnsi="Times New Roman"/>
          <w:b/>
          <w:bCs/>
          <w:sz w:val="28"/>
          <w:szCs w:val="28"/>
        </w:rPr>
        <w:t>3.1. Для реализации программы дисциплины должны быть предусмотрены следующие специальные помещения:</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8"/>
          <w:szCs w:val="28"/>
        </w:rPr>
      </w:pPr>
      <w:r w:rsidRPr="00E369BC">
        <w:rPr>
          <w:rFonts w:ascii="Times New Roman" w:hAnsi="Times New Roman"/>
          <w:bCs/>
          <w:sz w:val="28"/>
          <w:szCs w:val="28"/>
        </w:rPr>
        <w:t xml:space="preserve">Реализация программы дисциплины требует наличия учебного кабинета математики. </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8"/>
          <w:szCs w:val="28"/>
        </w:rPr>
      </w:pPr>
      <w:r w:rsidRPr="00E369BC">
        <w:rPr>
          <w:rFonts w:ascii="Times New Roman" w:hAnsi="Times New Roman"/>
          <w:bCs/>
          <w:sz w:val="28"/>
          <w:szCs w:val="28"/>
        </w:rPr>
        <w:t xml:space="preserve">Технические средства: </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rPr>
      </w:pPr>
      <w:r w:rsidRPr="00E369BC">
        <w:rPr>
          <w:rFonts w:ascii="Arial" w:hAnsi="Arial" w:cs="Arial"/>
          <w:sz w:val="24"/>
          <w:szCs w:val="24"/>
        </w:rPr>
        <w:t xml:space="preserve">- </w:t>
      </w:r>
      <w:r w:rsidRPr="00E369BC">
        <w:rPr>
          <w:rFonts w:ascii="Times New Roman" w:hAnsi="Times New Roman"/>
          <w:sz w:val="28"/>
        </w:rPr>
        <w:t>к</w:t>
      </w:r>
      <w:r w:rsidRPr="00E369BC">
        <w:rPr>
          <w:rFonts w:ascii="Times New Roman" w:hAnsi="Times New Roman"/>
          <w:sz w:val="28"/>
          <w:szCs w:val="20"/>
        </w:rPr>
        <w:t>омплект чертежного оборудования и приспособлений для школьной доски (треугольник, транспортир, циркуль, линейка)</w:t>
      </w:r>
      <w:r w:rsidRPr="00E369BC">
        <w:rPr>
          <w:rFonts w:ascii="Times New Roman" w:hAnsi="Times New Roman"/>
          <w:sz w:val="28"/>
        </w:rPr>
        <w:t>;</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0"/>
        </w:rPr>
      </w:pPr>
      <w:r w:rsidRPr="00E369BC">
        <w:rPr>
          <w:rFonts w:ascii="Times New Roman" w:hAnsi="Times New Roman"/>
          <w:sz w:val="28"/>
          <w:szCs w:val="20"/>
        </w:rPr>
        <w:t xml:space="preserve">- </w:t>
      </w:r>
      <w:r w:rsidRPr="00E369BC">
        <w:rPr>
          <w:rFonts w:ascii="Times New Roman" w:hAnsi="Times New Roman"/>
          <w:sz w:val="28"/>
        </w:rPr>
        <w:t>м</w:t>
      </w:r>
      <w:r w:rsidRPr="00E369BC">
        <w:rPr>
          <w:rFonts w:ascii="Times New Roman" w:hAnsi="Times New Roman"/>
          <w:sz w:val="28"/>
          <w:szCs w:val="20"/>
        </w:rPr>
        <w:t>одели для изучения геометрических фигур (части целого на круге, тригонометрический круг, стереометрический набор, наборы геометрических моделей и фигур с разверткой)</w:t>
      </w:r>
      <w:r>
        <w:rPr>
          <w:rFonts w:ascii="Times New Roman" w:hAnsi="Times New Roman"/>
          <w:sz w:val="28"/>
          <w:szCs w:val="20"/>
        </w:rPr>
        <w:t>;</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0"/>
        </w:rPr>
      </w:pPr>
      <w:r w:rsidRPr="00E1119C">
        <w:rPr>
          <w:rFonts w:ascii="Times New Roman" w:hAnsi="Times New Roman"/>
          <w:sz w:val="28"/>
          <w:szCs w:val="20"/>
        </w:rPr>
        <w:t>Демонстрационные учебно-наглядные пособия</w:t>
      </w:r>
      <w:r>
        <w:rPr>
          <w:rFonts w:ascii="Times New Roman" w:hAnsi="Times New Roman"/>
          <w:sz w:val="28"/>
          <w:szCs w:val="20"/>
        </w:rPr>
        <w:t>:</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rPr>
      </w:pPr>
      <w:r>
        <w:rPr>
          <w:rFonts w:ascii="Times New Roman" w:hAnsi="Times New Roman"/>
          <w:sz w:val="28"/>
          <w:szCs w:val="20"/>
        </w:rPr>
        <w:t>- к</w:t>
      </w:r>
      <w:r w:rsidRPr="00E1119C">
        <w:rPr>
          <w:rFonts w:ascii="Times New Roman" w:hAnsi="Times New Roman"/>
          <w:sz w:val="28"/>
          <w:szCs w:val="20"/>
        </w:rPr>
        <w:t>омплект портретов для оформления кабинета</w:t>
      </w:r>
      <w:r>
        <w:rPr>
          <w:rFonts w:ascii="Times New Roman" w:hAnsi="Times New Roman"/>
          <w:sz w:val="28"/>
          <w:szCs w:val="20"/>
        </w:rPr>
        <w:t>.</w:t>
      </w:r>
    </w:p>
    <w:p w:rsidR="0022383E" w:rsidRPr="00377CD6" w:rsidRDefault="0022383E" w:rsidP="001769FE">
      <w:pPr>
        <w:spacing w:after="0" w:line="360" w:lineRule="auto"/>
        <w:ind w:firstLine="709"/>
        <w:jc w:val="both"/>
        <w:rPr>
          <w:rFonts w:ascii="Times New Roman" w:eastAsia="OfficinaSansBookC" w:hAnsi="Times New Roman"/>
          <w:b/>
          <w:sz w:val="28"/>
          <w:szCs w:val="28"/>
        </w:rPr>
      </w:pPr>
      <w:r w:rsidRPr="00377CD6">
        <w:rPr>
          <w:rFonts w:ascii="Times New Roman" w:eastAsia="OfficinaSansBookC" w:hAnsi="Times New Roman"/>
          <w:b/>
          <w:sz w:val="28"/>
          <w:szCs w:val="28"/>
        </w:rPr>
        <w:t>3.2. Информационное обеспечение реализации программы</w:t>
      </w:r>
    </w:p>
    <w:p w:rsidR="0022383E" w:rsidRDefault="0022383E" w:rsidP="001769FE">
      <w:pPr>
        <w:pStyle w:val="afa"/>
        <w:spacing w:beforeAutospacing="0" w:after="0" w:afterAutospacing="0" w:line="360" w:lineRule="auto"/>
        <w:ind w:firstLine="540"/>
        <w:jc w:val="both"/>
        <w:rPr>
          <w:rFonts w:eastAsia="OfficinaSansBookC"/>
          <w:sz w:val="28"/>
          <w:szCs w:val="28"/>
        </w:rPr>
      </w:pPr>
      <w:r w:rsidRPr="009E2DBD">
        <w:rPr>
          <w:rFonts w:eastAsia="OfficinaSansBookC"/>
          <w:sz w:val="28"/>
          <w:szCs w:val="28"/>
        </w:rPr>
        <w:t>Для реализации программы</w:t>
      </w:r>
      <w:r>
        <w:rPr>
          <w:rFonts w:eastAsia="OfficinaSansBookC"/>
          <w:sz w:val="28"/>
          <w:szCs w:val="28"/>
        </w:rPr>
        <w:t xml:space="preserve"> дисциплины </w:t>
      </w:r>
      <w:r w:rsidRPr="009E2DBD">
        <w:rPr>
          <w:rFonts w:eastAsia="OfficinaSansBookC"/>
          <w:sz w:val="28"/>
          <w:szCs w:val="28"/>
        </w:rPr>
        <w:t xml:space="preserve">библиотечный фонд образовательной организации должен иметь печатные и/или электронные </w:t>
      </w:r>
      <w:r>
        <w:rPr>
          <w:rFonts w:eastAsia="OfficinaSansBookC"/>
          <w:sz w:val="28"/>
          <w:szCs w:val="28"/>
        </w:rPr>
        <w:t>у</w:t>
      </w:r>
      <w:r w:rsidRPr="006E38A1">
        <w:rPr>
          <w:rFonts w:eastAsia="OfficinaSansBookC"/>
          <w:sz w:val="28"/>
          <w:szCs w:val="28"/>
        </w:rPr>
        <w:t>чебники и разработанные в комплекте с ними учебные пособия (при наличии)</w:t>
      </w:r>
      <w:r w:rsidRPr="009E2DBD">
        <w:rPr>
          <w:rFonts w:eastAsia="OfficinaSansBookC"/>
          <w:sz w:val="28"/>
          <w:szCs w:val="28"/>
        </w:rPr>
        <w:t xml:space="preserve">, допущенные к использованию при реализации образовательных программ </w:t>
      </w:r>
      <w:r>
        <w:rPr>
          <w:rFonts w:eastAsia="OfficinaSansBookC"/>
          <w:sz w:val="28"/>
          <w:szCs w:val="28"/>
        </w:rPr>
        <w:t>среднего профессионального образования, реализуемых</w:t>
      </w:r>
      <w:r w:rsidRPr="009E2DBD">
        <w:rPr>
          <w:rFonts w:eastAsia="OfficinaSansBookC"/>
          <w:sz w:val="28"/>
          <w:szCs w:val="28"/>
        </w:rPr>
        <w:t xml:space="preserve"> на базе основного общего образования</w:t>
      </w:r>
      <w:r>
        <w:rPr>
          <w:rFonts w:eastAsia="OfficinaSansBookC"/>
          <w:sz w:val="28"/>
          <w:szCs w:val="28"/>
        </w:rPr>
        <w:t>.</w:t>
      </w:r>
    </w:p>
    <w:p w:rsidR="005245EF" w:rsidRPr="0022383E" w:rsidRDefault="0022383E" w:rsidP="001769FE">
      <w:pPr>
        <w:spacing w:after="0" w:line="360" w:lineRule="auto"/>
        <w:ind w:firstLine="567"/>
        <w:jc w:val="both"/>
        <w:rPr>
          <w:rFonts w:ascii="Times New Roman" w:hAnsi="Times New Roman"/>
          <w:b/>
          <w:bCs/>
          <w:sz w:val="24"/>
          <w:szCs w:val="24"/>
        </w:rPr>
      </w:pPr>
      <w:r w:rsidRPr="0022383E">
        <w:rPr>
          <w:rFonts w:ascii="Times New Roman" w:eastAsia="OfficinaSansBookC"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b/>
          <w:sz w:val="28"/>
          <w:szCs w:val="28"/>
          <w:lang w:val="ru-RU"/>
        </w:rPr>
        <w:t>3.2.1. Основные печатные издания</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 Математика: учебник/ Башмаков М.И.- 2-е изд., стер. - М: КНОРУС, 2019. (Среднее профессиональное образование)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2. 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3. Математика: алгебра и начала математического анализа, геометрия. Геометрия. </w:t>
      </w:r>
      <w:r w:rsidRPr="0022383E">
        <w:rPr>
          <w:rFonts w:ascii="Times New Roman" w:hAnsi="Times New Roman" w:cs="Times New Roman"/>
          <w:sz w:val="28"/>
          <w:szCs w:val="28"/>
          <w:lang w:val="ru-RU"/>
        </w:rPr>
        <w:lastRenderedPageBreak/>
        <w:t>10-11 класс. Атанасян Л.С., Бутузов В.Ф., Кадомцев С.Б. и другие. -М: Просвещение, 2022.</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А.Г.,Семенов П.В.; Часть 5. Задачник для учащихся образовательных организаций (базовый уровень)/ Мордкович А.Г. и другие; под редакцией Мордковича А.Г. -М: Мнемозина, 2018.</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5. Математика: алгебра и начала математического анализа, геометрия.Алгебра и начала математического анализа. 10 класс. Никольский С.М., Потапов М.К., Решетников Н.Н. и другие. - М: Просвещение, 2021.</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6. 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7. 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8. Математика: алгебра и начала математического анализа, геометрия. Геометрия. 10 класс. Александров А.Д. Вернер А.Л.‚ Рыжик В.И. - М: Просвещение, 2021.</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9. Математика: алгебра и начала математического анализа, геометрия. Геометрия. 11 класс. Александров А.Д. Вернер А.Л., Рыжик В.И. - М: Просвещение, 2021.</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10. Математика: алгебра и начала математического анализа, геометрия.10 класс. Вернер А.Л., Карп А.П.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11. Математика: алгебра и начала математического анализа, геометрия 11 класс. Вернер А.Л., Карп А.П.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12. Математика: алгебра и начала математического анализа, геометрия. Алгебра и начала математического анализа (в 2 частях) (в 2 частях). 10-11 класс. 13.Часть 1: Мордкович А.Г., Семенов П.В.; Часть 2: Мордкович А.Г. и другие; под редакцией Мордковича АГ. "ИОЦ МНЕМОЗИНА".</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lastRenderedPageBreak/>
        <w:t>13. Математика: алгебра и начала математического анализа, геометрия. Алгебра и начала математического анализа. 10 класс. Муравин Г.К., Муравина О.В.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14. Математика: алгебра и начала математического анализа, геометрия. Алгебра и начала математического анализа. 11 класс. Муравин Г.К., Муравина О.В.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15. Математика: алгебра и начала математического анализа, геометрия. Геометрия. 10 класс. Смирнов В.А., Смирнова И.М.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16. Математика: алгебра и начала математического анализа, геометрия. Геометрия. 11 класс. Смирнов В.А., Смирнова И.М.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19. Математика. Геометрия. 10 класс. Мерзляк А.Г., Номировский Д.А., Полонский В.Б., Якир М.С.; под редакцией Подольского В.Е.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20. Математика. Геометрия. 11 класс. Мерзляк А.Г., Номировский Д.А., Полонский В.Б., Якир М.С.; под редакцией Подольского В.Е. "Издательство "Просвещение".</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21. Математика: алгебра и начала математического анализа, геометрия. Алгебра и начала математического анализа. 10 класс. Виленкин Н.Я., Ивашев- Мусатов 0.С., Шварцбурд С.И. "ИОЦ МНЕМОЗИНА".</w:t>
      </w:r>
    </w:p>
    <w:p w:rsidR="005245EF" w:rsidRPr="0022383E" w:rsidRDefault="00ED4BBC" w:rsidP="001769FE">
      <w:pPr>
        <w:pStyle w:val="af9"/>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22. Математика: алгебра и начала математического анализа, геометрия. Алгебра и начала математического анализа. 11 класс. Виленкин Н.Я., Ивашев- Мусатов 0.С., Шварцбурд С.И. "ИОЦ МНЕМОЗИНА</w:t>
      </w:r>
    </w:p>
    <w:p w:rsidR="005245EF" w:rsidRPr="0022383E" w:rsidRDefault="00ED4BBC" w:rsidP="001769FE">
      <w:pPr>
        <w:tabs>
          <w:tab w:val="left" w:pos="644"/>
        </w:tabs>
        <w:spacing w:after="0" w:line="360" w:lineRule="auto"/>
        <w:ind w:firstLine="567"/>
        <w:contextualSpacing/>
        <w:rPr>
          <w:rFonts w:ascii="Times New Roman" w:hAnsi="Times New Roman"/>
          <w:b/>
          <w:bCs/>
          <w:sz w:val="28"/>
          <w:szCs w:val="28"/>
        </w:rPr>
      </w:pPr>
      <w:r w:rsidRPr="0022383E">
        <w:rPr>
          <w:rFonts w:ascii="Times New Roman" w:hAnsi="Times New Roman"/>
          <w:b/>
          <w:bCs/>
          <w:sz w:val="28"/>
          <w:szCs w:val="28"/>
        </w:rPr>
        <w:t xml:space="preserve">3.2.2.Электронные издания </w:t>
      </w:r>
    </w:p>
    <w:p w:rsidR="005245EF" w:rsidRPr="0022383E" w:rsidRDefault="00ED4BBC" w:rsidP="001769FE">
      <w:pPr>
        <w:tabs>
          <w:tab w:val="left" w:pos="284"/>
          <w:tab w:val="left" w:pos="644"/>
        </w:tabs>
        <w:spacing w:after="0" w:line="360" w:lineRule="auto"/>
        <w:contextualSpacing/>
        <w:jc w:val="both"/>
        <w:rPr>
          <w:rFonts w:ascii="Times New Roman" w:hAnsi="Times New Roman"/>
          <w:sz w:val="28"/>
          <w:szCs w:val="28"/>
        </w:rPr>
      </w:pPr>
      <w:r w:rsidRPr="0022383E">
        <w:rPr>
          <w:rFonts w:ascii="Times New Roman" w:hAnsi="Times New Roman"/>
          <w:bCs/>
          <w:sz w:val="28"/>
          <w:szCs w:val="28"/>
        </w:rPr>
        <w:t xml:space="preserve">1. </w:t>
      </w:r>
      <w:r w:rsidRPr="0022383E">
        <w:rPr>
          <w:rFonts w:ascii="Times New Roman" w:hAnsi="Times New Roman"/>
          <w:sz w:val="28"/>
          <w:szCs w:val="28"/>
        </w:rPr>
        <w:t xml:space="preserve">Всероссийские интернет-олимпиады.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1">
        <w:r w:rsidRPr="0022383E">
          <w:rPr>
            <w:rStyle w:val="ae"/>
            <w:rFonts w:ascii="Times New Roman" w:hAnsi="Times New Roman"/>
            <w:sz w:val="28"/>
            <w:szCs w:val="28"/>
          </w:rPr>
          <w:t>https://online-olympiad.ru</w:t>
        </w:r>
      </w:hyperlink>
      <w:r w:rsidRPr="0022383E">
        <w:rPr>
          <w:rFonts w:ascii="Times New Roman" w:hAnsi="Times New Roman"/>
          <w:sz w:val="28"/>
          <w:szCs w:val="28"/>
        </w:rPr>
        <w:t>/ (дата обращения: 12.07.2021). - Текст: электронный.</w:t>
      </w:r>
    </w:p>
    <w:p w:rsidR="005245EF" w:rsidRPr="0022383E" w:rsidRDefault="00ED4BBC" w:rsidP="001769FE">
      <w:pPr>
        <w:tabs>
          <w:tab w:val="left" w:pos="284"/>
          <w:tab w:val="left" w:pos="644"/>
        </w:tabs>
        <w:spacing w:after="0" w:line="360" w:lineRule="auto"/>
        <w:jc w:val="both"/>
        <w:rPr>
          <w:rFonts w:ascii="Times New Roman" w:hAnsi="Times New Roman"/>
          <w:sz w:val="28"/>
          <w:szCs w:val="28"/>
        </w:rPr>
      </w:pPr>
      <w:r w:rsidRPr="0022383E">
        <w:rPr>
          <w:rFonts w:ascii="Times New Roman" w:hAnsi="Times New Roman"/>
          <w:sz w:val="28"/>
          <w:szCs w:val="28"/>
        </w:rPr>
        <w:t xml:space="preserve">2. Единая коллекция цифровых образовательных ресурсов.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http://school-collection.edu.ru /</w:t>
      </w:r>
      <w:r w:rsidRPr="0022383E">
        <w:rPr>
          <w:rFonts w:ascii="Times New Roman" w:hAnsi="Times New Roman"/>
          <w:sz w:val="28"/>
          <w:szCs w:val="28"/>
        </w:rPr>
        <w:t xml:space="preserve"> (дата обращения: 08.07.2022).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3.Информационная система «Единое окно доступа к образовательным ресурсам».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http://window.edu.ru /</w:t>
      </w:r>
      <w:r w:rsidRPr="0022383E">
        <w:rPr>
          <w:rFonts w:ascii="Times New Roman" w:hAnsi="Times New Roman"/>
          <w:sz w:val="28"/>
          <w:szCs w:val="28"/>
        </w:rPr>
        <w:t xml:space="preserve"> (дата обращения: 02.07.2022).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lastRenderedPageBreak/>
        <w:t xml:space="preserve">4.Научная электронная библиотека (НЭБ).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2">
        <w:r w:rsidRPr="0022383E">
          <w:rPr>
            <w:rStyle w:val="ae"/>
            <w:rFonts w:ascii="Times New Roman" w:hAnsi="Times New Roman"/>
            <w:sz w:val="28"/>
            <w:szCs w:val="28"/>
          </w:rPr>
          <w:t>http://www.elibrary.ru</w:t>
        </w:r>
      </w:hyperlink>
      <w:r w:rsidRPr="0022383E">
        <w:rPr>
          <w:rFonts w:ascii="Times New Roman" w:hAnsi="Times New Roman"/>
          <w:sz w:val="28"/>
          <w:szCs w:val="28"/>
        </w:rPr>
        <w:t xml:space="preserve"> (дата обращения: 12.07.2022).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5.Открытый колледж. Математика.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3">
        <w:r w:rsidRPr="0022383E">
          <w:rPr>
            <w:rStyle w:val="ae"/>
            <w:rFonts w:ascii="Times New Roman" w:hAnsi="Times New Roman"/>
            <w:sz w:val="28"/>
            <w:szCs w:val="28"/>
          </w:rPr>
          <w:t>https://mathematics.ru</w:t>
        </w:r>
      </w:hyperlink>
      <w:r w:rsidRPr="0022383E">
        <w:rPr>
          <w:rFonts w:ascii="Times New Roman" w:hAnsi="Times New Roman"/>
          <w:sz w:val="28"/>
          <w:szCs w:val="28"/>
        </w:rPr>
        <w:t>/ (дата обращения: 08.06.2022).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6.Повторим математику.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4">
        <w:r w:rsidRPr="0022383E">
          <w:rPr>
            <w:rStyle w:val="ae"/>
            <w:rFonts w:ascii="Times New Roman" w:hAnsi="Times New Roman"/>
            <w:sz w:val="28"/>
            <w:szCs w:val="28"/>
          </w:rPr>
          <w:t>http://www.mathteachers.narod.ru</w:t>
        </w:r>
      </w:hyperlink>
      <w:r w:rsidRPr="0022383E">
        <w:rPr>
          <w:rStyle w:val="c3"/>
          <w:rFonts w:ascii="Times New Roman" w:hAnsi="Times New Roman"/>
          <w:sz w:val="28"/>
          <w:szCs w:val="28"/>
        </w:rPr>
        <w:t xml:space="preserve">/ </w:t>
      </w:r>
      <w:r w:rsidRPr="0022383E">
        <w:rPr>
          <w:rFonts w:ascii="Times New Roman" w:hAnsi="Times New Roman"/>
          <w:sz w:val="28"/>
          <w:szCs w:val="28"/>
        </w:rPr>
        <w:t>(дата обращения: 12.07.2022).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7.Справочник по математике для школьников.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5">
        <w:r w:rsidRPr="0022383E">
          <w:rPr>
            <w:rStyle w:val="ae"/>
            <w:rFonts w:ascii="Times New Roman" w:hAnsi="Times New Roman"/>
            <w:sz w:val="28"/>
            <w:szCs w:val="28"/>
            <w:lang w:val="en-US"/>
          </w:rPr>
          <w:t>https</w:t>
        </w:r>
        <w:r w:rsidRPr="0022383E">
          <w:rPr>
            <w:rStyle w:val="ae"/>
            <w:rFonts w:ascii="Times New Roman" w:hAnsi="Times New Roman"/>
            <w:sz w:val="28"/>
            <w:szCs w:val="28"/>
          </w:rPr>
          <w:t>://</w:t>
        </w:r>
        <w:r w:rsidRPr="0022383E">
          <w:rPr>
            <w:rStyle w:val="ae"/>
            <w:rFonts w:ascii="Times New Roman" w:hAnsi="Times New Roman"/>
            <w:sz w:val="28"/>
            <w:szCs w:val="28"/>
            <w:lang w:val="en-US"/>
          </w:rPr>
          <w:t>www</w:t>
        </w:r>
        <w:r w:rsidRPr="0022383E">
          <w:rPr>
            <w:rStyle w:val="ae"/>
            <w:rFonts w:ascii="Times New Roman" w:hAnsi="Times New Roman"/>
            <w:sz w:val="28"/>
            <w:szCs w:val="28"/>
          </w:rPr>
          <w:t>.</w:t>
        </w:r>
        <w:r w:rsidRPr="0022383E">
          <w:rPr>
            <w:rStyle w:val="ae"/>
            <w:rFonts w:ascii="Times New Roman" w:hAnsi="Times New Roman"/>
            <w:sz w:val="28"/>
            <w:szCs w:val="28"/>
            <w:lang w:val="en-US"/>
          </w:rPr>
          <w:t>resolventa</w:t>
        </w:r>
        <w:r w:rsidRPr="0022383E">
          <w:rPr>
            <w:rStyle w:val="ae"/>
            <w:rFonts w:ascii="Times New Roman" w:hAnsi="Times New Roman"/>
            <w:sz w:val="28"/>
            <w:szCs w:val="28"/>
          </w:rPr>
          <w:t>.</w:t>
        </w:r>
        <w:r w:rsidRPr="0022383E">
          <w:rPr>
            <w:rStyle w:val="ae"/>
            <w:rFonts w:ascii="Times New Roman" w:hAnsi="Times New Roman"/>
            <w:sz w:val="28"/>
            <w:szCs w:val="28"/>
            <w:lang w:val="en-US"/>
          </w:rPr>
          <w:t>ru</w:t>
        </w:r>
        <w:r w:rsidRPr="0022383E">
          <w:rPr>
            <w:rStyle w:val="ae"/>
            <w:rFonts w:ascii="Times New Roman" w:hAnsi="Times New Roman"/>
            <w:sz w:val="28"/>
            <w:szCs w:val="28"/>
          </w:rPr>
          <w:t>/</w:t>
        </w:r>
        <w:r w:rsidRPr="0022383E">
          <w:rPr>
            <w:rStyle w:val="ae"/>
            <w:rFonts w:ascii="Times New Roman" w:hAnsi="Times New Roman"/>
            <w:sz w:val="28"/>
            <w:szCs w:val="28"/>
            <w:lang w:val="en-US"/>
          </w:rPr>
          <w:t>demo</w:t>
        </w:r>
        <w:r w:rsidRPr="0022383E">
          <w:rPr>
            <w:rStyle w:val="ae"/>
            <w:rFonts w:ascii="Times New Roman" w:hAnsi="Times New Roman"/>
            <w:sz w:val="28"/>
            <w:szCs w:val="28"/>
          </w:rPr>
          <w:t>/</w:t>
        </w:r>
        <w:r w:rsidRPr="0022383E">
          <w:rPr>
            <w:rStyle w:val="ae"/>
            <w:rFonts w:ascii="Times New Roman" w:hAnsi="Times New Roman"/>
            <w:sz w:val="28"/>
            <w:szCs w:val="28"/>
            <w:lang w:val="en-US"/>
          </w:rPr>
          <w:t>demomath</w:t>
        </w:r>
        <w:r w:rsidRPr="0022383E">
          <w:rPr>
            <w:rStyle w:val="ae"/>
            <w:rFonts w:ascii="Times New Roman" w:hAnsi="Times New Roman"/>
            <w:sz w:val="28"/>
            <w:szCs w:val="28"/>
          </w:rPr>
          <w:t>.</w:t>
        </w:r>
        <w:r w:rsidRPr="0022383E">
          <w:rPr>
            <w:rStyle w:val="ae"/>
            <w:rFonts w:ascii="Times New Roman" w:hAnsi="Times New Roman"/>
            <w:sz w:val="28"/>
            <w:szCs w:val="28"/>
            <w:lang w:val="en-US"/>
          </w:rPr>
          <w:t>htm</w:t>
        </w:r>
      </w:hyperlink>
      <w:r w:rsidRPr="0022383E">
        <w:rPr>
          <w:rFonts w:ascii="Times New Roman" w:hAnsi="Times New Roman"/>
          <w:sz w:val="28"/>
          <w:szCs w:val="28"/>
        </w:rPr>
        <w:t xml:space="preserve"> / (дата обращения: 12.07.2022).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8.Средняя математическая интернет школа.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http://www.bymath.net /</w:t>
      </w:r>
      <w:r w:rsidRPr="0022383E">
        <w:rPr>
          <w:rFonts w:ascii="Times New Roman" w:hAnsi="Times New Roman"/>
          <w:sz w:val="28"/>
          <w:szCs w:val="28"/>
        </w:rPr>
        <w:t xml:space="preserve"> (дата обращения: 12.07.2022). - Текст: электронный.</w:t>
      </w:r>
    </w:p>
    <w:p w:rsidR="005245EF" w:rsidRPr="0022383E" w:rsidRDefault="00ED4BBC" w:rsidP="001769FE">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9.Федеральный портал «Российское образование».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lang w:val="en-US"/>
        </w:rPr>
        <w:t>http</w:t>
      </w:r>
      <w:r w:rsidRPr="0022383E">
        <w:rPr>
          <w:rStyle w:val="ae"/>
          <w:rFonts w:ascii="Times New Roman" w:hAnsi="Times New Roman"/>
          <w:sz w:val="28"/>
          <w:szCs w:val="28"/>
        </w:rPr>
        <w:t>://</w:t>
      </w:r>
      <w:r w:rsidRPr="0022383E">
        <w:rPr>
          <w:rStyle w:val="ae"/>
          <w:rFonts w:ascii="Times New Roman" w:hAnsi="Times New Roman"/>
          <w:sz w:val="28"/>
          <w:szCs w:val="28"/>
          <w:lang w:val="en-US"/>
        </w:rPr>
        <w:t>www</w:t>
      </w:r>
      <w:r w:rsidRPr="0022383E">
        <w:rPr>
          <w:rStyle w:val="ae"/>
          <w:rFonts w:ascii="Times New Roman" w:hAnsi="Times New Roman"/>
          <w:sz w:val="28"/>
          <w:szCs w:val="28"/>
        </w:rPr>
        <w:t>.</w:t>
      </w:r>
      <w:r w:rsidRPr="0022383E">
        <w:rPr>
          <w:rStyle w:val="ae"/>
          <w:rFonts w:ascii="Times New Roman" w:hAnsi="Times New Roman"/>
          <w:sz w:val="28"/>
          <w:szCs w:val="28"/>
          <w:lang w:val="en-US"/>
        </w:rPr>
        <w:t>edu</w:t>
      </w:r>
      <w:r w:rsidRPr="0022383E">
        <w:rPr>
          <w:rStyle w:val="ae"/>
          <w:rFonts w:ascii="Times New Roman" w:hAnsi="Times New Roman"/>
          <w:sz w:val="28"/>
          <w:szCs w:val="28"/>
        </w:rPr>
        <w:t>.</w:t>
      </w:r>
      <w:r w:rsidRPr="0022383E">
        <w:rPr>
          <w:rStyle w:val="ae"/>
          <w:rFonts w:ascii="Times New Roman" w:hAnsi="Times New Roman"/>
          <w:sz w:val="28"/>
          <w:szCs w:val="28"/>
          <w:lang w:val="en-US"/>
        </w:rPr>
        <w:t>ru</w:t>
      </w:r>
      <w:r w:rsidRPr="0022383E">
        <w:rPr>
          <w:rStyle w:val="ae"/>
          <w:rFonts w:ascii="Times New Roman" w:hAnsi="Times New Roman"/>
          <w:sz w:val="28"/>
          <w:szCs w:val="28"/>
        </w:rPr>
        <w:t xml:space="preserve"> /</w:t>
      </w:r>
      <w:r w:rsidRPr="0022383E">
        <w:rPr>
          <w:rFonts w:ascii="Times New Roman" w:hAnsi="Times New Roman"/>
          <w:sz w:val="28"/>
          <w:szCs w:val="28"/>
        </w:rPr>
        <w:t xml:space="preserve"> (дата обращения: 02.07.2021). - Текст: электронный. Федеральный центр информационно-образовательных ресурсов.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http://fcior.edu.ru /</w:t>
      </w:r>
      <w:r w:rsidRPr="0022383E">
        <w:rPr>
          <w:rFonts w:ascii="Times New Roman" w:hAnsi="Times New Roman"/>
          <w:sz w:val="28"/>
          <w:szCs w:val="28"/>
        </w:rPr>
        <w:t xml:space="preserve"> (дата обращения: 01.07.2022). - Текст: электронный.</w:t>
      </w:r>
    </w:p>
    <w:p w:rsidR="005245EF" w:rsidRPr="0022383E" w:rsidRDefault="00ED4BBC" w:rsidP="001769FE">
      <w:pPr>
        <w:spacing w:after="0" w:line="360" w:lineRule="auto"/>
        <w:ind w:left="567"/>
        <w:jc w:val="both"/>
        <w:rPr>
          <w:rFonts w:ascii="Times New Roman" w:hAnsi="Times New Roman"/>
          <w:b/>
          <w:sz w:val="28"/>
          <w:szCs w:val="28"/>
        </w:rPr>
      </w:pPr>
      <w:r w:rsidRPr="0022383E">
        <w:rPr>
          <w:rFonts w:ascii="Times New Roman" w:hAnsi="Times New Roman"/>
          <w:b/>
          <w:sz w:val="28"/>
          <w:szCs w:val="28"/>
        </w:rPr>
        <w:t>3.2.3. Электронные ресурсы</w:t>
      </w:r>
    </w:p>
    <w:p w:rsidR="005245EF" w:rsidRPr="0022383E" w:rsidRDefault="00ED4BBC" w:rsidP="001769FE">
      <w:pPr>
        <w:numPr>
          <w:ilvl w:val="0"/>
          <w:numId w:val="28"/>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sz w:val="28"/>
          <w:szCs w:val="28"/>
        </w:rPr>
        <w:t>.</w:t>
      </w:r>
      <w:hyperlink r:id="rId16">
        <w:r w:rsidRPr="0022383E">
          <w:rPr>
            <w:rStyle w:val="ae"/>
            <w:rFonts w:ascii="Times New Roman" w:hAnsi="Times New Roman"/>
            <w:sz w:val="28"/>
            <w:szCs w:val="28"/>
          </w:rPr>
          <w:t>www.fcior.edu.ru</w:t>
        </w:r>
      </w:hyperlink>
      <w:r w:rsidRPr="0022383E">
        <w:rPr>
          <w:rFonts w:ascii="Times New Roman" w:hAnsi="Times New Roman"/>
          <w:sz w:val="28"/>
          <w:szCs w:val="28"/>
        </w:rPr>
        <w:t xml:space="preserve"> (Информационные, тренировочные и контрольные материалы).</w:t>
      </w:r>
    </w:p>
    <w:p w:rsidR="005245EF" w:rsidRPr="0022383E" w:rsidRDefault="00ED4BBC" w:rsidP="001769FE">
      <w:pPr>
        <w:pStyle w:val="ad"/>
        <w:tabs>
          <w:tab w:val="left" w:pos="284"/>
        </w:tabs>
        <w:spacing w:after="0" w:line="360" w:lineRule="auto"/>
        <w:ind w:left="0"/>
        <w:jc w:val="both"/>
        <w:rPr>
          <w:rFonts w:ascii="Times New Roman" w:hAnsi="Times New Roman" w:cs="Times New Roman"/>
          <w:sz w:val="28"/>
          <w:szCs w:val="28"/>
        </w:rPr>
      </w:pPr>
      <w:r w:rsidRPr="0022383E">
        <w:rPr>
          <w:rFonts w:ascii="Times New Roman" w:hAnsi="Times New Roman" w:cs="Times New Roman"/>
          <w:sz w:val="28"/>
          <w:szCs w:val="28"/>
        </w:rPr>
        <w:t xml:space="preserve">5. </w:t>
      </w:r>
      <w:hyperlink r:id="rId17">
        <w:r w:rsidRPr="0022383E">
          <w:rPr>
            <w:rStyle w:val="ae"/>
            <w:rFonts w:ascii="Times New Roman" w:hAnsi="Times New Roman" w:cs="Times New Roman"/>
            <w:sz w:val="28"/>
            <w:szCs w:val="28"/>
          </w:rPr>
          <w:t>www.school-collection.edu.ru</w:t>
        </w:r>
      </w:hyperlink>
      <w:r w:rsidRPr="0022383E">
        <w:rPr>
          <w:rFonts w:ascii="Times New Roman" w:hAnsi="Times New Roman" w:cs="Times New Roman"/>
          <w:sz w:val="28"/>
          <w:szCs w:val="28"/>
        </w:rPr>
        <w:t xml:space="preserve"> (Единая коллекция цифровых образовательных ресурсов)</w:t>
      </w:r>
    </w:p>
    <w:p w:rsidR="005245EF" w:rsidRPr="0022383E" w:rsidRDefault="00ED4BBC" w:rsidP="001769FE">
      <w:pPr>
        <w:pStyle w:val="a4"/>
        <w:spacing w:line="360" w:lineRule="auto"/>
        <w:jc w:val="both"/>
        <w:rPr>
          <w:sz w:val="28"/>
          <w:szCs w:val="28"/>
        </w:rPr>
      </w:pPr>
      <w:r w:rsidRPr="0022383E">
        <w:rPr>
          <w:b/>
          <w:sz w:val="28"/>
          <w:szCs w:val="28"/>
        </w:rPr>
        <w:t>Дополнительные источники</w:t>
      </w:r>
      <w:r w:rsidRPr="0022383E">
        <w:rPr>
          <w:sz w:val="28"/>
          <w:szCs w:val="28"/>
        </w:rPr>
        <w:t>:</w:t>
      </w:r>
    </w:p>
    <w:p w:rsidR="005245EF" w:rsidRPr="0022383E" w:rsidRDefault="00ED4BBC" w:rsidP="001769FE">
      <w:pPr>
        <w:numPr>
          <w:ilvl w:val="0"/>
          <w:numId w:val="29"/>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color w:val="0000FF"/>
          <w:sz w:val="28"/>
          <w:szCs w:val="28"/>
          <w:u w:val="single"/>
          <w:lang w:val="en-US"/>
        </w:rPr>
        <w:t>http</w:t>
      </w:r>
      <w:r w:rsidRPr="0022383E">
        <w:rPr>
          <w:rFonts w:ascii="Times New Roman" w:hAnsi="Times New Roman"/>
          <w:color w:val="0000FF"/>
          <w:sz w:val="28"/>
          <w:szCs w:val="28"/>
          <w:u w:val="single"/>
        </w:rPr>
        <w:t>://</w:t>
      </w:r>
      <w:r w:rsidRPr="0022383E">
        <w:rPr>
          <w:rFonts w:ascii="Times New Roman" w:hAnsi="Times New Roman"/>
          <w:sz w:val="28"/>
          <w:szCs w:val="28"/>
          <w:lang w:val="en-US"/>
        </w:rPr>
        <w:t>http</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festival</w:t>
      </w:r>
      <w:r w:rsidRPr="0022383E">
        <w:rPr>
          <w:rFonts w:ascii="Times New Roman" w:hAnsi="Times New Roman"/>
          <w:sz w:val="28"/>
          <w:szCs w:val="28"/>
        </w:rPr>
        <w:t>.1</w:t>
      </w:r>
      <w:r w:rsidRPr="0022383E">
        <w:rPr>
          <w:rFonts w:ascii="Times New Roman" w:hAnsi="Times New Roman"/>
          <w:sz w:val="28"/>
          <w:szCs w:val="28"/>
          <w:lang w:val="en-US"/>
        </w:rPr>
        <w:t>september</w:t>
      </w:r>
      <w:r w:rsidRPr="0022383E">
        <w:rPr>
          <w:rFonts w:ascii="Times New Roman" w:hAnsi="Times New Roman"/>
          <w:sz w:val="28"/>
          <w:szCs w:val="28"/>
        </w:rPr>
        <w:t>.</w:t>
      </w:r>
      <w:r w:rsidRPr="0022383E">
        <w:rPr>
          <w:rFonts w:ascii="Times New Roman" w:hAnsi="Times New Roman"/>
          <w:sz w:val="28"/>
          <w:szCs w:val="28"/>
          <w:lang w:val="en-US"/>
        </w:rPr>
        <w:t>ru</w:t>
      </w:r>
      <w:r w:rsidRPr="0022383E">
        <w:rPr>
          <w:rFonts w:ascii="Times New Roman" w:hAnsi="Times New Roman"/>
          <w:sz w:val="28"/>
          <w:szCs w:val="28"/>
        </w:rPr>
        <w:t>/</w:t>
      </w:r>
    </w:p>
    <w:p w:rsidR="005245EF" w:rsidRPr="0022383E" w:rsidRDefault="006D4ECB" w:rsidP="001769FE">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8">
        <w:r w:rsidR="00ED4BBC" w:rsidRPr="0022383E">
          <w:rPr>
            <w:rStyle w:val="ae"/>
            <w:rFonts w:ascii="Times New Roman" w:hAnsi="Times New Roman"/>
            <w:sz w:val="28"/>
            <w:szCs w:val="28"/>
            <w:lang w:val="en-US"/>
          </w:rPr>
          <w:t>http</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www</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urokimatematiki</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ru</w:t>
        </w:r>
        <w:r w:rsidR="00ED4BBC" w:rsidRPr="0022383E">
          <w:rPr>
            <w:rStyle w:val="ae"/>
            <w:rFonts w:ascii="Times New Roman" w:hAnsi="Times New Roman"/>
            <w:sz w:val="28"/>
            <w:szCs w:val="28"/>
          </w:rPr>
          <w:t>/</w:t>
        </w:r>
      </w:hyperlink>
    </w:p>
    <w:p w:rsidR="005245EF" w:rsidRPr="0022383E" w:rsidRDefault="006D4ECB" w:rsidP="001769FE">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9">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math</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ournet</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md</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indexr</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html</w:t>
        </w:r>
      </w:hyperlink>
    </w:p>
    <w:p w:rsidR="005245EF" w:rsidRPr="0022383E" w:rsidRDefault="006D4ECB" w:rsidP="001769FE">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0">
        <w:r w:rsidR="00ED4BBC" w:rsidRPr="0022383E">
          <w:rPr>
            <w:rFonts w:ascii="Times New Roman" w:hAnsi="Times New Roman"/>
            <w:color w:val="0000FF"/>
            <w:sz w:val="28"/>
            <w:szCs w:val="28"/>
            <w:u w:val="single"/>
            <w:lang w:val="en-US"/>
          </w:rPr>
          <w:t>http://golovolomka.hobby.ru/</w:t>
        </w:r>
      </w:hyperlink>
    </w:p>
    <w:p w:rsidR="005245EF" w:rsidRPr="0022383E" w:rsidRDefault="006D4ECB">
      <w:pPr>
        <w:pStyle w:val="ad"/>
        <w:numPr>
          <w:ilvl w:val="0"/>
          <w:numId w:val="2"/>
        </w:numPr>
        <w:tabs>
          <w:tab w:val="left" w:pos="0"/>
          <w:tab w:val="left" w:pos="284"/>
        </w:tabs>
        <w:spacing w:after="0"/>
        <w:ind w:left="0" w:hanging="11"/>
        <w:jc w:val="both"/>
        <w:rPr>
          <w:rFonts w:ascii="Times New Roman" w:hAnsi="Times New Roman" w:cs="Times New Roman"/>
          <w:sz w:val="28"/>
          <w:szCs w:val="28"/>
        </w:rPr>
      </w:pPr>
      <w:hyperlink r:id="rId21">
        <w:r w:rsidR="00ED4BBC" w:rsidRPr="0022383E">
          <w:rPr>
            <w:rStyle w:val="ae"/>
            <w:rFonts w:ascii="Times New Roman" w:hAnsi="Times New Roman" w:cs="Times New Roman"/>
            <w:sz w:val="28"/>
            <w:szCs w:val="28"/>
            <w:lang w:val="en-US"/>
          </w:rPr>
          <w:t>www</w:t>
        </w:r>
        <w:r w:rsidR="00ED4BBC" w:rsidRPr="0022383E">
          <w:rPr>
            <w:rStyle w:val="ae"/>
            <w:rFonts w:ascii="Times New Roman" w:hAnsi="Times New Roman" w:cs="Times New Roman"/>
            <w:sz w:val="28"/>
            <w:szCs w:val="28"/>
          </w:rPr>
          <w:t>.</w:t>
        </w:r>
        <w:r w:rsidR="00ED4BBC" w:rsidRPr="0022383E">
          <w:rPr>
            <w:rStyle w:val="ae"/>
            <w:rFonts w:ascii="Times New Roman" w:hAnsi="Times New Roman" w:cs="Times New Roman"/>
            <w:sz w:val="28"/>
            <w:szCs w:val="28"/>
            <w:lang w:val="en-US"/>
          </w:rPr>
          <w:t>uroki</w:t>
        </w:r>
        <w:r w:rsidR="00ED4BBC" w:rsidRPr="0022383E">
          <w:rPr>
            <w:rStyle w:val="ae"/>
            <w:rFonts w:ascii="Times New Roman" w:hAnsi="Times New Roman" w:cs="Times New Roman"/>
            <w:sz w:val="28"/>
            <w:szCs w:val="28"/>
          </w:rPr>
          <w:t>.</w:t>
        </w:r>
        <w:r w:rsidR="00ED4BBC" w:rsidRPr="0022383E">
          <w:rPr>
            <w:rStyle w:val="ae"/>
            <w:rFonts w:ascii="Times New Roman" w:hAnsi="Times New Roman" w:cs="Times New Roman"/>
            <w:sz w:val="28"/>
            <w:szCs w:val="28"/>
            <w:lang w:val="en-US"/>
          </w:rPr>
          <w:t>net</w:t>
        </w:r>
        <w:r w:rsidR="00ED4BBC" w:rsidRPr="0022383E">
          <w:rPr>
            <w:rStyle w:val="ae"/>
            <w:rFonts w:ascii="Times New Roman" w:hAnsi="Times New Roman" w:cs="Times New Roman"/>
            <w:sz w:val="28"/>
            <w:szCs w:val="28"/>
          </w:rPr>
          <w:t>/</w:t>
        </w:r>
      </w:hyperlink>
    </w:p>
    <w:p w:rsidR="005245EF" w:rsidRPr="0022383E" w:rsidRDefault="00ED4BBC">
      <w:pPr>
        <w:numPr>
          <w:ilvl w:val="0"/>
          <w:numId w:val="2"/>
        </w:numPr>
        <w:tabs>
          <w:tab w:val="left" w:pos="0"/>
          <w:tab w:val="left" w:pos="284"/>
        </w:tabs>
        <w:spacing w:after="0"/>
        <w:ind w:left="0" w:firstLine="0"/>
        <w:contextualSpacing/>
        <w:jc w:val="both"/>
        <w:rPr>
          <w:rFonts w:ascii="Times New Roman" w:hAnsi="Times New Roman"/>
          <w:sz w:val="28"/>
          <w:szCs w:val="28"/>
        </w:rPr>
      </w:pPr>
      <w:r w:rsidRPr="0022383E">
        <w:rPr>
          <w:rFonts w:ascii="Times New Roman" w:hAnsi="Times New Roman"/>
          <w:sz w:val="28"/>
          <w:szCs w:val="28"/>
          <w:lang w:val="en-US"/>
        </w:rPr>
        <w:t>htt</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uchportal</w:t>
      </w:r>
      <w:r w:rsidRPr="0022383E">
        <w:rPr>
          <w:rFonts w:ascii="Times New Roman" w:hAnsi="Times New Roman"/>
          <w:sz w:val="28"/>
          <w:szCs w:val="28"/>
        </w:rPr>
        <w:t>.</w:t>
      </w:r>
      <w:r w:rsidRPr="0022383E">
        <w:rPr>
          <w:rFonts w:ascii="Times New Roman" w:hAnsi="Times New Roman"/>
          <w:sz w:val="28"/>
          <w:szCs w:val="28"/>
          <w:lang w:val="en-US"/>
        </w:rPr>
        <w:t>ru</w:t>
      </w:r>
    </w:p>
    <w:p w:rsidR="005245EF" w:rsidRPr="0022383E" w:rsidRDefault="006D4ECB">
      <w:pPr>
        <w:numPr>
          <w:ilvl w:val="0"/>
          <w:numId w:val="2"/>
        </w:numPr>
        <w:tabs>
          <w:tab w:val="left" w:pos="0"/>
          <w:tab w:val="left" w:pos="284"/>
        </w:tabs>
        <w:spacing w:after="0"/>
        <w:ind w:left="0" w:firstLine="0"/>
        <w:contextualSpacing/>
        <w:jc w:val="both"/>
        <w:rPr>
          <w:rFonts w:ascii="Times New Roman" w:hAnsi="Times New Roman"/>
          <w:sz w:val="28"/>
          <w:szCs w:val="28"/>
        </w:rPr>
      </w:pPr>
      <w:hyperlink r:id="rId22">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www</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pedsovet</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ru</w:t>
        </w:r>
        <w:r w:rsidR="00ED4BBC" w:rsidRPr="0022383E">
          <w:rPr>
            <w:rFonts w:ascii="Times New Roman" w:hAnsi="Times New Roman"/>
            <w:color w:val="0000FF"/>
            <w:sz w:val="28"/>
            <w:szCs w:val="28"/>
            <w:u w:val="single"/>
          </w:rPr>
          <w:t>/</w:t>
        </w:r>
      </w:hyperlink>
    </w:p>
    <w:p w:rsidR="005245EF" w:rsidRPr="0022383E" w:rsidRDefault="00ED4BBC">
      <w:pPr>
        <w:numPr>
          <w:ilvl w:val="0"/>
          <w:numId w:val="2"/>
        </w:numPr>
        <w:tabs>
          <w:tab w:val="left" w:pos="0"/>
          <w:tab w:val="left" w:pos="284"/>
        </w:tabs>
        <w:spacing w:after="0"/>
        <w:ind w:left="0" w:firstLine="0"/>
        <w:contextualSpacing/>
        <w:jc w:val="both"/>
        <w:rPr>
          <w:rFonts w:ascii="Times New Roman" w:hAnsi="Times New Roman"/>
          <w:sz w:val="28"/>
          <w:szCs w:val="28"/>
        </w:rPr>
      </w:pPr>
      <w:r w:rsidRPr="0022383E">
        <w:rPr>
          <w:rFonts w:ascii="Times New Roman" w:hAnsi="Times New Roman"/>
          <w:sz w:val="28"/>
          <w:szCs w:val="28"/>
          <w:lang w:val="en-US"/>
        </w:rPr>
        <w:t>htt</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mccme</w:t>
      </w:r>
      <w:r w:rsidRPr="0022383E">
        <w:rPr>
          <w:rFonts w:ascii="Times New Roman" w:hAnsi="Times New Roman"/>
          <w:sz w:val="28"/>
          <w:szCs w:val="28"/>
        </w:rPr>
        <w:t>.</w:t>
      </w:r>
      <w:r w:rsidRPr="0022383E">
        <w:rPr>
          <w:rFonts w:ascii="Times New Roman" w:hAnsi="Times New Roman"/>
          <w:sz w:val="28"/>
          <w:szCs w:val="28"/>
          <w:lang w:val="en-US"/>
        </w:rPr>
        <w:t>ru</w:t>
      </w:r>
      <w:r w:rsidRPr="0022383E">
        <w:rPr>
          <w:rFonts w:ascii="Times New Roman" w:hAnsi="Times New Roman"/>
          <w:sz w:val="28"/>
          <w:szCs w:val="28"/>
        </w:rPr>
        <w:t>/</w:t>
      </w:r>
    </w:p>
    <w:p w:rsidR="005245EF" w:rsidRPr="0022383E" w:rsidRDefault="006D4ECB">
      <w:pPr>
        <w:numPr>
          <w:ilvl w:val="0"/>
          <w:numId w:val="2"/>
        </w:numPr>
        <w:tabs>
          <w:tab w:val="left" w:pos="0"/>
          <w:tab w:val="left" w:pos="284"/>
        </w:tabs>
        <w:spacing w:after="0"/>
        <w:ind w:left="0" w:firstLine="0"/>
        <w:contextualSpacing/>
        <w:jc w:val="both"/>
        <w:rPr>
          <w:rFonts w:ascii="Times New Roman" w:hAnsi="Times New Roman"/>
          <w:sz w:val="28"/>
          <w:szCs w:val="28"/>
        </w:rPr>
      </w:pPr>
      <w:hyperlink r:id="rId23">
        <w:r w:rsidR="00ED4BBC" w:rsidRPr="0022383E">
          <w:rPr>
            <w:rFonts w:ascii="Times New Roman" w:hAnsi="Times New Roman"/>
            <w:color w:val="0000FF"/>
            <w:sz w:val="28"/>
            <w:szCs w:val="28"/>
            <w:u w:val="single"/>
            <w:lang w:val="en-US"/>
          </w:rPr>
          <w:t>http://www.zavuch.info/</w:t>
        </w:r>
      </w:hyperlink>
    </w:p>
    <w:p w:rsidR="005245EF" w:rsidRPr="0022383E" w:rsidRDefault="006D4ECB">
      <w:pPr>
        <w:numPr>
          <w:ilvl w:val="0"/>
          <w:numId w:val="2"/>
        </w:numPr>
        <w:tabs>
          <w:tab w:val="left" w:pos="0"/>
          <w:tab w:val="left" w:pos="284"/>
        </w:tabs>
        <w:spacing w:after="0"/>
        <w:ind w:left="0" w:firstLine="0"/>
        <w:contextualSpacing/>
        <w:jc w:val="both"/>
        <w:rPr>
          <w:rFonts w:ascii="Times New Roman" w:hAnsi="Times New Roman"/>
          <w:sz w:val="28"/>
          <w:szCs w:val="28"/>
        </w:rPr>
      </w:pPr>
      <w:hyperlink r:id="rId24">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www</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schol</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edu</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ru</w:t>
        </w:r>
        <w:r w:rsidR="00ED4BBC" w:rsidRPr="0022383E">
          <w:rPr>
            <w:rFonts w:ascii="Times New Roman" w:hAnsi="Times New Roman"/>
            <w:color w:val="0000FF"/>
            <w:sz w:val="28"/>
            <w:szCs w:val="28"/>
            <w:u w:val="single"/>
          </w:rPr>
          <w:t>/</w:t>
        </w:r>
      </w:hyperlink>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sz w:val="24"/>
          <w:szCs w:val="24"/>
        </w:rPr>
      </w:pPr>
      <w:r>
        <w:rPr>
          <w:rFonts w:ascii="Times New Roman" w:hAnsi="Times New Roman"/>
          <w:b/>
          <w:bCs/>
          <w:sz w:val="24"/>
          <w:szCs w:val="24"/>
        </w:rPr>
        <w:t>4. КОНТРОЛЬ И ОЦЕНКА РЕЗУЛЬТАТОВ ОСВОЕНИЯ ОБЩЕОБРАЗОВАТЕЛЬНОЙ УЧЕБНОЙ ДИСЦИПЛИНЫ</w:t>
      </w:r>
    </w:p>
    <w:p w:rsidR="005245EF" w:rsidRDefault="005245EF">
      <w:pPr>
        <w:spacing w:after="0"/>
        <w:ind w:right="57" w:firstLine="709"/>
        <w:jc w:val="both"/>
        <w:rPr>
          <w:rFonts w:ascii="Times New Roman" w:hAnsi="Times New Roman"/>
          <w:b/>
          <w:sz w:val="24"/>
          <w:szCs w:val="24"/>
        </w:rPr>
      </w:pPr>
    </w:p>
    <w:p w:rsidR="005245EF" w:rsidRDefault="00ED4BBC">
      <w:pPr>
        <w:spacing w:after="0"/>
        <w:ind w:right="57" w:firstLine="709"/>
        <w:jc w:val="both"/>
        <w:rPr>
          <w:rFonts w:ascii="Times New Roman" w:hAnsi="Times New Roman"/>
          <w:sz w:val="24"/>
          <w:szCs w:val="24"/>
        </w:rPr>
      </w:pPr>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 результатов освоение общеобразовательной дисциплины</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Layout w:type="fixed"/>
        <w:tblLook w:val="04A0" w:firstRow="1" w:lastRow="0" w:firstColumn="1" w:lastColumn="0" w:noHBand="0" w:noVBand="1"/>
      </w:tblPr>
      <w:tblGrid>
        <w:gridCol w:w="3389"/>
        <w:gridCol w:w="4187"/>
        <w:gridCol w:w="2562"/>
      </w:tblGrid>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Общая/профессиональная компетенция</w:t>
            </w:r>
          </w:p>
        </w:tc>
        <w:tc>
          <w:tcPr>
            <w:tcW w:w="418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Раздел/Тема</w:t>
            </w:r>
          </w:p>
        </w:tc>
        <w:tc>
          <w:tcPr>
            <w:tcW w:w="256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Тип оценочных мероприятия</w:t>
            </w:r>
          </w:p>
        </w:tc>
      </w:tr>
      <w:tr w:rsidR="00CC719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C719F" w:rsidRDefault="00CC719F" w:rsidP="00CC719F">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01. Выбирать способы решения задач профессиональной деятельности применительно </w:t>
            </w:r>
            <w:r>
              <w:rPr>
                <w:rFonts w:ascii="Times New Roman" w:hAnsi="Times New Roman"/>
                <w:iCs/>
                <w:sz w:val="24"/>
                <w:szCs w:val="24"/>
              </w:rPr>
              <w:br/>
              <w:t>к различным контекстам</w:t>
            </w:r>
          </w:p>
        </w:tc>
        <w:tc>
          <w:tcPr>
            <w:tcW w:w="4187" w:type="dxa"/>
            <w:tcBorders>
              <w:top w:val="single" w:sz="4" w:space="0" w:color="000000"/>
              <w:left w:val="single" w:sz="4" w:space="0" w:color="000000"/>
              <w:bottom w:val="single" w:sz="4" w:space="0" w:color="000000"/>
              <w:right w:val="single" w:sz="4" w:space="0" w:color="000000"/>
            </w:tcBorders>
          </w:tcPr>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w:t>
            </w:r>
            <w:r w:rsidRPr="00A80A7F">
              <w:rPr>
                <w:rStyle w:val="a8"/>
                <w:rFonts w:ascii="Times New Roman" w:hAnsi="Times New Roman"/>
                <w:bCs/>
                <w:sz w:val="24"/>
                <w:szCs w:val="24"/>
              </w:rPr>
              <w:footnoteReference w:id="1"/>
            </w:r>
            <w:r w:rsidRPr="00A80A7F">
              <w:rPr>
                <w:rFonts w:ascii="Times New Roman" w:hAnsi="Times New Roman"/>
                <w:bCs/>
                <w:sz w:val="24"/>
                <w:szCs w:val="24"/>
              </w:rPr>
              <w:t>,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C719F" w:rsidRPr="00A80A7F" w:rsidRDefault="00CC719F" w:rsidP="00CC719F">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Тестирование</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Устный опрос</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Математический диктант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Представление результатов практических работ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Защита индивидуальных проектов</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Контрольная работа</w:t>
            </w:r>
          </w:p>
          <w:p w:rsidR="00CC719F" w:rsidRDefault="00CC719F" w:rsidP="00CC719F">
            <w:pPr>
              <w:widowControl w:val="0"/>
              <w:spacing w:after="0" w:line="240" w:lineRule="auto"/>
              <w:ind w:left="57" w:right="57"/>
              <w:rPr>
                <w:rFonts w:ascii="Times New Roman" w:hAnsi="Times New Roman"/>
                <w:b/>
                <w:sz w:val="24"/>
                <w:szCs w:val="24"/>
              </w:rPr>
            </w:pPr>
            <w:r w:rsidRPr="00E369BC">
              <w:rPr>
                <w:rFonts w:ascii="Times New Roman" w:hAnsi="Times New Roman"/>
                <w:sz w:val="24"/>
                <w:szCs w:val="24"/>
              </w:rPr>
              <w:t>Выполнение заданий</w:t>
            </w:r>
            <w:r w:rsidRPr="00EB4D63">
              <w:rPr>
                <w:rFonts w:ascii="Times New Roman" w:hAnsi="Times New Roman"/>
                <w:sz w:val="24"/>
                <w:szCs w:val="24"/>
              </w:rPr>
              <w:t xml:space="preserve"> </w:t>
            </w:r>
            <w:r>
              <w:rPr>
                <w:rFonts w:ascii="Times New Roman" w:hAnsi="Times New Roman"/>
                <w:sz w:val="24"/>
                <w:szCs w:val="24"/>
              </w:rPr>
              <w:t>промежуточной аттестации</w:t>
            </w:r>
          </w:p>
        </w:tc>
      </w:tr>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02. </w:t>
            </w: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87"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Тема 1.1, 1.2П-о/с, 1.3, 1.4 П-о/с, 1.5П-о/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1.6, 1.7.</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2.1 - 2.12, 2.13П-о/с, 2.14.</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3.1 - 3.4, 3.5П-о/с, 3.6.</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4.1, 4.2, 4.3П-о/с, 4.4.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5.1-5.4, 5.5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5.6 -5.9.</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6.1- 6.4, 6.5П-о/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6.6 - 6.8, </w:t>
            </w:r>
            <w:r w:rsidRPr="00CC719F">
              <w:rPr>
                <w:rFonts w:ascii="Times New Roman" w:eastAsia="Calibri" w:hAnsi="Times New Roman"/>
                <w:bCs/>
                <w:sz w:val="24"/>
                <w:szCs w:val="24"/>
                <w:lang w:eastAsia="en-US"/>
              </w:rPr>
              <w:br/>
              <w:t>6.9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6.10.</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7.1- 7.7, 7.8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7.9 - 7.15, 7.16 П-о/с, 7.17.</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8.1, 8.2, 8.3П-о/с, 8.4.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9.1, 9.2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9.3, 9.4, </w:t>
            </w:r>
            <w:r w:rsidRPr="00CC719F">
              <w:rPr>
                <w:rFonts w:ascii="Times New Roman" w:eastAsia="Calibri" w:hAnsi="Times New Roman"/>
                <w:bCs/>
                <w:sz w:val="24"/>
                <w:szCs w:val="24"/>
                <w:lang w:eastAsia="en-US"/>
              </w:rPr>
              <w:br/>
              <w:t>9.5 П-о/с, 9.6 - 9.9.</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bCs/>
                <w:sz w:val="24"/>
                <w:szCs w:val="24"/>
                <w:lang w:eastAsia="en-US"/>
              </w:rPr>
              <w:t>Р10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03. </w:t>
            </w:r>
            <w:r>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rFonts w:ascii="Times New Roman" w:hAnsi="Times New Roman"/>
                <w:sz w:val="24"/>
                <w:szCs w:val="24"/>
              </w:rPr>
              <w:lastRenderedPageBreak/>
              <w:t>финансовой грамотности в различных жизненных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lastRenderedPageBreak/>
              <w:t>Тема 1.1, 1.2П-о/с, 1.3, 1.4 П-о/с, 1.5П-о/c, 1.6, 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2.1 - 2.12, 2.13П-о/с, 2.14.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3.1 - 3.4, 3.5П-о/с, 3.6.</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4.1, 4.2, 4.3П-о/с, 4.4.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5.1-5.4, 5.5 П-о/c, 5.6 -5.9.</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6.1- 6.4, 6.5П-о/c, 6.6 - 6.8,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6.9 П-о/c, 6.10.</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7.1- 7.7, 7.8 П-о/c, 7.9 - 7.15, </w:t>
            </w:r>
            <w:r w:rsidRPr="00CC719F">
              <w:rPr>
                <w:rFonts w:ascii="Times New Roman" w:hAnsi="Times New Roman"/>
                <w:bCs/>
                <w:sz w:val="24"/>
                <w:szCs w:val="24"/>
              </w:rPr>
              <w:lastRenderedPageBreak/>
              <w:t>7.16 П-о/с, 7.17.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8.1, 8.2, 8.3П-о/с, 8.4.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9.1, 9.2 П-о/c, 9.3, 9.4,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9.5 П-о/с, 9.6 - 9.9.</w:t>
            </w:r>
          </w:p>
          <w:p w:rsidR="00790EB6" w:rsidRDefault="00790EB6" w:rsidP="00790EB6">
            <w:pPr>
              <w:widowControl w:val="0"/>
              <w:spacing w:after="0"/>
              <w:ind w:left="57" w:right="57"/>
              <w:rPr>
                <w:rFonts w:ascii="Times New Roman" w:hAnsi="Times New Roman"/>
                <w:sz w:val="24"/>
                <w:szCs w:val="24"/>
              </w:rPr>
            </w:pPr>
            <w:r w:rsidRPr="00CC719F">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w:t>
            </w:r>
            <w:r w:rsidRPr="00CC719F">
              <w:rPr>
                <w:rFonts w:ascii="Times New Roman" w:eastAsia="Calibri" w:hAnsi="Times New Roman"/>
                <w:sz w:val="24"/>
                <w:szCs w:val="24"/>
                <w:lang w:eastAsia="en-US"/>
              </w:rPr>
              <w:lastRenderedPageBreak/>
              <w:t>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04. </w:t>
            </w:r>
            <w:r>
              <w:rPr>
                <w:rFonts w:ascii="Times New Roman" w:hAnsi="Times New Roman"/>
                <w:sz w:val="24"/>
                <w:szCs w:val="24"/>
              </w:rPr>
              <w:t>Эффективно взаимодействовать и работать в коллективе и команде</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05. </w:t>
            </w:r>
            <w:r>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06. </w:t>
            </w: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07. </w:t>
            </w:r>
            <w:r>
              <w:rPr>
                <w:rFonts w:ascii="Times New Roman" w:hAnsi="Times New Roman"/>
                <w:sz w:val="24"/>
                <w:szCs w:val="24"/>
              </w:rPr>
              <w:t xml:space="preserve">Содействовать </w:t>
            </w:r>
            <w:r>
              <w:rPr>
                <w:rFonts w:ascii="Times New Roman" w:hAnsi="Times New Roman"/>
                <w:sz w:val="24"/>
                <w:szCs w:val="24"/>
              </w:rPr>
              <w:lastRenderedPageBreak/>
              <w:t>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lastRenderedPageBreak/>
              <w:t>Тема 1.1, 1.2П-о/с, 1.3, 1.4 П-о/с, 1.5П-</w:t>
            </w:r>
            <w:r w:rsidRPr="00A80A7F">
              <w:rPr>
                <w:rFonts w:ascii="Times New Roman" w:hAnsi="Times New Roman"/>
                <w:bCs/>
                <w:sz w:val="24"/>
                <w:szCs w:val="24"/>
              </w:rPr>
              <w:lastRenderedPageBreak/>
              <w:t>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E55E6C" w:rsidP="00790EB6">
            <w:pPr>
              <w:widowControl w:val="0"/>
              <w:spacing w:after="0" w:line="240" w:lineRule="auto"/>
              <w:jc w:val="both"/>
              <w:rPr>
                <w:rFonts w:ascii="Times New Roman" w:hAnsi="Times New Roman"/>
                <w:sz w:val="24"/>
              </w:rPr>
            </w:pPr>
            <w:r w:rsidRPr="00E55E6C">
              <w:rPr>
                <w:rFonts w:ascii="Times New Roman" w:hAnsi="Times New Roman"/>
                <w:sz w:val="24"/>
              </w:rPr>
              <w:t>ПК 1.2. Выбирать пространственное положение сварного шва для сварки элементов конструкции (изделий, узлов, деталей)</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CB4AAE"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B4AAE" w:rsidRDefault="00E55E6C" w:rsidP="00CB4AAE">
            <w:pPr>
              <w:widowControl w:val="0"/>
              <w:spacing w:after="0" w:line="240" w:lineRule="auto"/>
              <w:jc w:val="both"/>
              <w:rPr>
                <w:rFonts w:ascii="Times New Roman" w:hAnsi="Times New Roman"/>
                <w:sz w:val="24"/>
              </w:rPr>
            </w:pPr>
            <w:r w:rsidRPr="00E55E6C">
              <w:rPr>
                <w:rFonts w:ascii="Times New Roman" w:hAnsi="Times New Roman"/>
                <w:sz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B4AAE"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CB4AAE" w:rsidRDefault="00CB4AAE" w:rsidP="00CB4AAE">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bl>
    <w:p w:rsidR="005245EF" w:rsidRDefault="005245EF">
      <w:pPr>
        <w:rPr>
          <w:rFonts w:ascii="Times New Roman" w:hAnsi="Times New Roman"/>
          <w:sz w:val="24"/>
          <w:szCs w:val="24"/>
        </w:rPr>
      </w:pPr>
    </w:p>
    <w:p w:rsidR="005245EF" w:rsidRDefault="00ED4BBC">
      <w:pPr>
        <w:jc w:val="center"/>
        <w:rPr>
          <w:rFonts w:ascii="Times New Roman" w:hAnsi="Times New Roman"/>
          <w:b/>
          <w:sz w:val="24"/>
          <w:szCs w:val="24"/>
        </w:rPr>
      </w:pPr>
      <w:r>
        <w:rPr>
          <w:rFonts w:ascii="Times New Roman" w:hAnsi="Times New Roman"/>
          <w:b/>
          <w:sz w:val="24"/>
          <w:szCs w:val="24"/>
        </w:rPr>
        <w:t xml:space="preserve">5. ФОНД ОЦЕНОЧНЫХ СРЕДСТВ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 </w:t>
      </w:r>
      <w:bookmarkStart w:id="6" w:name="_Toc125034128"/>
    </w:p>
    <w:p w:rsidR="005245EF" w:rsidRDefault="00ED4BBC">
      <w:pPr>
        <w:pStyle w:val="1"/>
        <w:numPr>
          <w:ilvl w:val="1"/>
          <w:numId w:val="14"/>
        </w:numPr>
        <w:rPr>
          <w:rFonts w:ascii="Times New Roman" w:hAnsi="Times New Roman" w:cs="Times New Roman"/>
          <w:b/>
          <w:bCs/>
          <w:sz w:val="24"/>
          <w:szCs w:val="24"/>
        </w:rPr>
      </w:pPr>
      <w:bookmarkStart w:id="7" w:name="_Toc125036475"/>
      <w:r>
        <w:rPr>
          <w:rFonts w:ascii="Times New Roman" w:hAnsi="Times New Roman" w:cs="Times New Roman"/>
          <w:b/>
          <w:bCs/>
          <w:color w:val="auto"/>
          <w:sz w:val="24"/>
          <w:szCs w:val="24"/>
        </w:rPr>
        <w:t>Результаты обучения, регламентированные ФГОС СОО с учетом ФГОС СПО</w:t>
      </w:r>
      <w:bookmarkEnd w:id="7"/>
    </w:p>
    <w:p w:rsidR="005245EF" w:rsidRDefault="005245EF">
      <w:pPr>
        <w:pStyle w:val="ad"/>
        <w:ind w:left="0" w:firstLine="709"/>
        <w:jc w:val="both"/>
        <w:rPr>
          <w:rFonts w:ascii="Times New Roman" w:hAnsi="Times New Roman" w:cs="Times New Roman"/>
          <w:b/>
          <w:sz w:val="24"/>
          <w:szCs w:val="24"/>
          <w:u w:val="single"/>
        </w:rPr>
      </w:pP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b/>
          <w:sz w:val="24"/>
          <w:szCs w:val="24"/>
          <w:u w:val="single"/>
        </w:rPr>
        <w:t>Дисциплинарные (предметные) результаты отражают</w:t>
      </w:r>
      <w:r>
        <w:rPr>
          <w:rFonts w:ascii="Times New Roman" w:hAnsi="Times New Roman" w:cs="Times New Roman"/>
          <w:sz w:val="24"/>
          <w:szCs w:val="24"/>
        </w:rPr>
        <w:t>:</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w:t>
      </w:r>
      <w:r>
        <w:rPr>
          <w:rFonts w:ascii="Times New Roman" w:hAnsi="Times New Roman" w:cs="Times New Roman"/>
          <w:sz w:val="24"/>
          <w:szCs w:val="24"/>
        </w:rPr>
        <w:lastRenderedPageBreak/>
        <w:t>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w:t>
      </w:r>
      <w:r>
        <w:rPr>
          <w:rFonts w:ascii="Times New Roman" w:hAnsi="Times New Roman" w:cs="Times New Roman"/>
          <w:sz w:val="24"/>
          <w:szCs w:val="24"/>
        </w:rPr>
        <w:lastRenderedPageBreak/>
        <w:t>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w:t>
      </w:r>
      <w:r>
        <w:rPr>
          <w:rFonts w:ascii="Times New Roman" w:hAnsi="Times New Roman" w:cs="Times New Roman"/>
          <w:sz w:val="24"/>
          <w:szCs w:val="24"/>
        </w:rPr>
        <w:lastRenderedPageBreak/>
        <w:t>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5245EF" w:rsidRDefault="005245EF">
      <w:pPr>
        <w:pStyle w:val="ad"/>
        <w:spacing w:after="0"/>
        <w:ind w:left="0" w:firstLine="709"/>
        <w:jc w:val="both"/>
        <w:rPr>
          <w:rFonts w:ascii="Times New Roman" w:hAnsi="Times New Roman" w:cs="Times New Roman"/>
          <w:b/>
          <w:i/>
          <w:sz w:val="24"/>
          <w:szCs w:val="24"/>
        </w:rPr>
      </w:pP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04. Эффективно взаимодействовать и работать в коллективе и команде.</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8D5F32" w:rsidRDefault="00ED4BBC" w:rsidP="008D5F32">
      <w:pPr>
        <w:spacing w:after="0"/>
        <w:jc w:val="both"/>
        <w:rPr>
          <w:rFonts w:ascii="Times New Roman" w:hAnsi="Times New Roman"/>
          <w:sz w:val="24"/>
          <w:szCs w:val="24"/>
        </w:rPr>
      </w:pPr>
      <w:bookmarkStart w:id="8" w:name="_Hlk116036975"/>
      <w:r>
        <w:rPr>
          <w:rFonts w:ascii="Times New Roman" w:hAnsi="Times New Roman"/>
          <w:b/>
          <w:i/>
          <w:sz w:val="24"/>
          <w:szCs w:val="24"/>
        </w:rPr>
        <w:t>Профессиональные компетенции</w:t>
      </w:r>
      <w:r w:rsidR="008D5F32">
        <w:rPr>
          <w:rFonts w:ascii="Times New Roman" w:eastAsia="Calibri" w:hAnsi="Times New Roman"/>
          <w:b/>
          <w:bCs/>
          <w:i/>
          <w:sz w:val="24"/>
          <w:szCs w:val="24"/>
        </w:rPr>
        <w:t xml:space="preserve"> по професси</w:t>
      </w:r>
      <w:bookmarkEnd w:id="8"/>
      <w:r w:rsidR="008D5F32">
        <w:rPr>
          <w:rFonts w:ascii="Times New Roman" w:eastAsia="Calibri" w:hAnsi="Times New Roman"/>
          <w:b/>
          <w:bCs/>
          <w:i/>
          <w:sz w:val="24"/>
          <w:szCs w:val="24"/>
        </w:rPr>
        <w:t xml:space="preserve">и: </w:t>
      </w:r>
      <w:r w:rsidR="008D5F32" w:rsidRPr="008D5F32">
        <w:rPr>
          <w:rFonts w:ascii="Times New Roman" w:hAnsi="Times New Roman"/>
          <w:sz w:val="24"/>
          <w:szCs w:val="24"/>
        </w:rPr>
        <w:t>15.01.05 Сварщик (ручной и частично механизированной сварки (наплавки)</w:t>
      </w:r>
    </w:p>
    <w:p w:rsidR="00E55E6C" w:rsidRDefault="00E55E6C" w:rsidP="008D5F32">
      <w:pPr>
        <w:spacing w:after="0"/>
        <w:jc w:val="both"/>
        <w:rPr>
          <w:rFonts w:ascii="Times New Roman" w:hAnsi="Times New Roman"/>
          <w:sz w:val="24"/>
        </w:rPr>
      </w:pPr>
      <w:r w:rsidRPr="00E55E6C">
        <w:rPr>
          <w:rFonts w:ascii="Times New Roman" w:hAnsi="Times New Roman"/>
          <w:sz w:val="24"/>
        </w:rPr>
        <w:t>ПК 1.2. Выбирать пространственное положение сварного шва для сварки элементов конструкции (изделий, узлов, деталей)</w:t>
      </w:r>
    </w:p>
    <w:p w:rsidR="00E55E6C" w:rsidRDefault="00E55E6C" w:rsidP="00F54744">
      <w:pPr>
        <w:widowControl w:val="0"/>
        <w:spacing w:after="0" w:line="240" w:lineRule="auto"/>
        <w:rPr>
          <w:rFonts w:ascii="Times New Roman" w:hAnsi="Times New Roman"/>
          <w:sz w:val="24"/>
        </w:rPr>
      </w:pPr>
      <w:r w:rsidRPr="00E55E6C">
        <w:rPr>
          <w:rFonts w:ascii="Times New Roman" w:hAnsi="Times New Roman"/>
          <w:sz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p w:rsidR="00F54744" w:rsidRDefault="00F54744" w:rsidP="00F54744">
      <w:pPr>
        <w:widowControl w:val="0"/>
        <w:spacing w:after="0" w:line="240" w:lineRule="auto"/>
        <w:rPr>
          <w:rFonts w:ascii="Times New Roman" w:hAnsi="Times New Roman"/>
          <w:sz w:val="24"/>
        </w:rPr>
      </w:pPr>
    </w:p>
    <w:p w:rsidR="005245EF" w:rsidRDefault="00ED4BBC" w:rsidP="00F54744">
      <w:pPr>
        <w:spacing w:after="0" w:line="240" w:lineRule="auto"/>
        <w:rPr>
          <w:rFonts w:ascii="Times New Roman" w:hAnsi="Times New Roman"/>
          <w:b/>
          <w:bCs/>
          <w:sz w:val="24"/>
          <w:szCs w:val="24"/>
        </w:rPr>
      </w:pPr>
      <w:r>
        <w:rPr>
          <w:rFonts w:ascii="Times New Roman" w:hAnsi="Times New Roman"/>
          <w:b/>
          <w:sz w:val="24"/>
          <w:szCs w:val="24"/>
        </w:rPr>
        <w:t xml:space="preserve">5.2 </w:t>
      </w:r>
      <w:r>
        <w:rPr>
          <w:rFonts w:ascii="Times New Roman" w:hAnsi="Times New Roman"/>
          <w:b/>
          <w:bCs/>
          <w:sz w:val="24"/>
          <w:szCs w:val="24"/>
        </w:rPr>
        <w:t>Фонд оценочных средств для входного контроля</w:t>
      </w:r>
      <w:bookmarkEnd w:id="6"/>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Входной контроль состоит их 2-х частей: обязательной и дополнительной.</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hAnsi="Times New Roman"/>
          <w:sz w:val="24"/>
          <w:szCs w:val="24"/>
        </w:rPr>
        <w:t xml:space="preserve"> </w:t>
      </w:r>
      <w:r>
        <w:rPr>
          <w:rFonts w:ascii="Times New Roman" w:eastAsiaTheme="minorEastAsia" w:hAnsi="Times New Roman"/>
          <w:sz w:val="24"/>
          <w:szCs w:val="24"/>
        </w:rPr>
        <w:t>или 1-2 баллами за частичное решение.</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7-9</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10-12</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13-15</w:t>
            </w:r>
          </w:p>
        </w:tc>
      </w:tr>
    </w:tbl>
    <w:p w:rsidR="005245EF" w:rsidRDefault="005245EF">
      <w:pPr>
        <w:spacing w:after="0" w:line="240" w:lineRule="auto"/>
        <w:ind w:firstLine="567"/>
        <w:rPr>
          <w:rFonts w:ascii="Times New Roman" w:hAnsi="Times New Roman"/>
          <w:sz w:val="24"/>
          <w:szCs w:val="24"/>
        </w:rPr>
      </w:pPr>
    </w:p>
    <w:p w:rsidR="005245EF" w:rsidRDefault="00ED4BBC">
      <w:pPr>
        <w:pStyle w:val="ad"/>
        <w:spacing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5, ДРб 6, ДРб 9, ДРб 12, ДРб 14.</w:t>
      </w:r>
    </w:p>
    <w:p w:rsidR="005245EF" w:rsidRDefault="00ED4BB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01, ОК 02, ОК 05, ОК 06.</w:t>
      </w:r>
    </w:p>
    <w:p w:rsidR="005245EF" w:rsidRDefault="00E55E6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ПК 1.2, ПК-1.5.</w:t>
      </w:r>
    </w:p>
    <w:p w:rsidR="005245EF" w:rsidRDefault="00ED4BBC">
      <w:pPr>
        <w:jc w:val="center"/>
        <w:rPr>
          <w:rFonts w:ascii="Times New Roman" w:hAnsi="Times New Roman"/>
          <w:b/>
          <w:i/>
          <w:sz w:val="24"/>
          <w:szCs w:val="24"/>
        </w:rPr>
      </w:pPr>
      <w:r>
        <w:rPr>
          <w:rFonts w:ascii="Times New Roman" w:hAnsi="Times New Roman"/>
          <w:b/>
          <w:i/>
          <w:sz w:val="24"/>
          <w:szCs w:val="24"/>
        </w:rPr>
        <w:lastRenderedPageBreak/>
        <w:t>Задания входного контроля</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балл) Раскройте формулу сокращенного умножения </w:t>
      </w:r>
      <w:r>
        <w:rPr>
          <w:rFonts w:ascii="Times New Roman" w:hAnsi="Times New Roman" w:cs="Times New Roman"/>
          <w:sz w:val="24"/>
          <w:szCs w:val="24"/>
          <w:lang w:val="en-US"/>
        </w:rPr>
        <w:t>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Б</w:t>
      </w:r>
      <w:r>
        <w:rPr>
          <w:rFonts w:ascii="Times New Roman" w:hAnsi="Times New Roman"/>
          <w:sz w:val="24"/>
          <w:szCs w:val="24"/>
          <w:lang w:val="en-US"/>
        </w:rPr>
        <w:t xml:space="preserve">) (a-b)(a+b); </w:t>
      </w:r>
      <w:r>
        <w:rPr>
          <w:rFonts w:ascii="Times New Roman" w:hAnsi="Times New Roman"/>
          <w:sz w:val="24"/>
          <w:szCs w:val="24"/>
        </w:rPr>
        <w:t>В</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 (a-b)(a-b)</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2. (1 балл) Площадь треугольника вычисляется по формуле:</w:t>
      </w:r>
    </w:p>
    <w:p w:rsidR="005245EF" w:rsidRDefault="00ED4BBC">
      <w:pPr>
        <w:tabs>
          <w:tab w:val="left" w:pos="284"/>
        </w:tabs>
        <w:spacing w:after="0"/>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S=a*b; </w:t>
      </w:r>
      <w:r>
        <w:rPr>
          <w:rFonts w:ascii="Times New Roman" w:hAnsi="Times New Roman"/>
          <w:sz w:val="24"/>
          <w:szCs w:val="24"/>
        </w:rPr>
        <w:t>Б</w:t>
      </w:r>
      <w:r>
        <w:rPr>
          <w:rFonts w:ascii="Times New Roman" w:hAnsi="Times New Roman"/>
          <w:sz w:val="24"/>
          <w:szCs w:val="24"/>
          <w:lang w:val="en-US"/>
        </w:rPr>
        <w:t xml:space="preserve">) S=(a*b)/2; </w:t>
      </w:r>
      <w:r>
        <w:rPr>
          <w:rFonts w:ascii="Times New Roman" w:hAnsi="Times New Roman"/>
          <w:sz w:val="24"/>
          <w:szCs w:val="24"/>
        </w:rPr>
        <w:t>В</w:t>
      </w:r>
      <w:r>
        <w:rPr>
          <w:rFonts w:ascii="Times New Roman" w:hAnsi="Times New Roman"/>
          <w:sz w:val="24"/>
          <w:szCs w:val="24"/>
          <w:lang w:val="en-US"/>
        </w:rPr>
        <w:t xml:space="preserve">) S=2a*b; </w:t>
      </w:r>
      <w:r>
        <w:rPr>
          <w:rFonts w:ascii="Times New Roman" w:hAnsi="Times New Roman"/>
          <w:sz w:val="24"/>
          <w:szCs w:val="24"/>
        </w:rPr>
        <w:t>Г</w:t>
      </w:r>
      <w:r>
        <w:rPr>
          <w:rFonts w:ascii="Times New Roman" w:hAnsi="Times New Roman"/>
          <w:sz w:val="24"/>
          <w:szCs w:val="24"/>
          <w:lang w:val="en-US"/>
        </w:rPr>
        <w:t>) S=(a*b)/3.</w:t>
      </w:r>
    </w:p>
    <w:p w:rsidR="005245EF" w:rsidRDefault="00ED4BBC">
      <w:pPr>
        <w:pStyle w:val="leftmargin"/>
        <w:shd w:val="clear" w:color="auto" w:fill="FFFFFF"/>
        <w:spacing w:beforeAutospacing="0" w:after="0" w:afterAutospacing="0"/>
        <w:ind w:firstLine="567"/>
        <w:jc w:val="both"/>
        <w:rPr>
          <w:color w:val="000000"/>
        </w:rPr>
      </w:pPr>
      <w:r>
        <w:t xml:space="preserve">3. (1 балл) </w:t>
      </w:r>
      <w:r>
        <w:rPr>
          <w:color w:val="000000"/>
        </w:rPr>
        <w:t>Какое из следующих чисел заключено между числами  </w:t>
      </w:r>
      <w:r>
        <w:rPr>
          <w:noProof/>
        </w:rPr>
        <w:drawing>
          <wp:inline distT="0" distB="0" distL="0" distR="0">
            <wp:extent cx="180975" cy="390525"/>
            <wp:effectExtent l="0" t="0" r="0" b="0"/>
            <wp:docPr id="1"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 дробь: числитель: 10, знаменатель: 17 конец дроби "/>
                    <pic:cNvPicPr>
                      <a:picLocks noChangeAspect="1" noChangeArrowheads="1"/>
                    </pic:cNvPicPr>
                  </pic:nvPicPr>
                  <pic:blipFill>
                    <a:blip r:embed="rId25"/>
                    <a:stretch>
                      <a:fillRect/>
                    </a:stretch>
                  </pic:blipFill>
                  <pic:spPr bwMode="auto">
                    <a:xfrm>
                      <a:off x="0" y="0"/>
                      <a:ext cx="180975" cy="390525"/>
                    </a:xfrm>
                    <a:prstGeom prst="rect">
                      <a:avLst/>
                    </a:prstGeom>
                  </pic:spPr>
                </pic:pic>
              </a:graphicData>
            </a:graphic>
          </wp:inline>
        </w:drawing>
      </w:r>
      <w:r>
        <w:rPr>
          <w:color w:val="000000"/>
        </w:rPr>
        <w:t>  и  </w:t>
      </w:r>
      <w:r>
        <w:rPr>
          <w:noProof/>
        </w:rPr>
        <w:drawing>
          <wp:inline distT="0" distB="0" distL="0" distR="0">
            <wp:extent cx="190500" cy="400050"/>
            <wp:effectExtent l="0" t="0" r="0" b="0"/>
            <wp:docPr id="2"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дробь: числитель: 5, знаменатель: 8 конец дроби ?"/>
                    <pic:cNvPicPr>
                      <a:picLocks noChangeAspect="1" noChangeArrowheads="1"/>
                    </pic:cNvPicPr>
                  </pic:nvPicPr>
                  <pic:blipFill>
                    <a:blip r:embed="rId26"/>
                    <a:stretch>
                      <a:fillRect/>
                    </a:stretch>
                  </pic:blipFill>
                  <pic:spPr bwMode="auto">
                    <a:xfrm>
                      <a:off x="0" y="0"/>
                      <a:ext cx="190500" cy="400050"/>
                    </a:xfrm>
                    <a:prstGeom prst="rect">
                      <a:avLst/>
                    </a:prstGeom>
                  </pic:spPr>
                </pic:pic>
              </a:graphicData>
            </a:graphic>
          </wp:inline>
        </w:drawing>
      </w:r>
    </w:p>
    <w:p w:rsidR="005245EF" w:rsidRDefault="005245EF">
      <w:pPr>
        <w:pStyle w:val="afa"/>
        <w:shd w:val="clear" w:color="auto" w:fill="FFFFFF"/>
        <w:spacing w:beforeAutospacing="0" w:after="0" w:afterAutospacing="0"/>
        <w:ind w:firstLine="567"/>
        <w:jc w:val="both"/>
        <w:rPr>
          <w:color w:val="000000"/>
        </w:rPr>
      </w:pPr>
    </w:p>
    <w:p w:rsidR="005245EF" w:rsidRDefault="00ED4BBC">
      <w:pPr>
        <w:pStyle w:val="afa"/>
        <w:shd w:val="clear" w:color="auto" w:fill="FFFFFF"/>
        <w:spacing w:beforeAutospacing="0" w:after="0" w:afterAutospacing="0"/>
        <w:ind w:firstLine="567"/>
        <w:jc w:val="both"/>
        <w:rPr>
          <w:color w:val="000000"/>
        </w:rPr>
      </w:pPr>
      <w:r>
        <w:rPr>
          <w:color w:val="000000"/>
          <w:lang w:val="en-US"/>
        </w:rPr>
        <w:t>A</w:t>
      </w:r>
      <w:r>
        <w:rPr>
          <w:color w:val="000000"/>
        </w:rPr>
        <w:t>) 0,4; Б) 0,5; В) 0,6; Г) 0,7</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Даны графики функций. Какая формула соответствует графику 3):</w:t>
      </w:r>
    </w:p>
    <w:tbl>
      <w:tblPr>
        <w:tblW w:w="9000" w:type="dxa"/>
        <w:tblInd w:w="60" w:type="dxa"/>
        <w:tblLayout w:type="fixed"/>
        <w:tblCellMar>
          <w:top w:w="60" w:type="dxa"/>
          <w:left w:w="60" w:type="dxa"/>
          <w:bottom w:w="60" w:type="dxa"/>
          <w:right w:w="60" w:type="dxa"/>
        </w:tblCellMar>
        <w:tblLook w:val="04A0" w:firstRow="1" w:lastRow="0" w:firstColumn="1" w:lastColumn="0" w:noHBand="0" w:noVBand="1"/>
      </w:tblPr>
      <w:tblGrid>
        <w:gridCol w:w="3000"/>
        <w:gridCol w:w="3000"/>
        <w:gridCol w:w="3000"/>
      </w:tblGrid>
      <w:tr w:rsidR="005245EF">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1)</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95450" cy="1689735"/>
                  <wp:effectExtent l="0" t="0" r="0" b="0"/>
                  <wp:docPr id="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ttps://math-oge.sdamgia.ru/get_file?id=39485&amp;png=1"/>
                          <pic:cNvPicPr>
                            <a:picLocks noChangeAspect="1" noChangeArrowheads="1"/>
                          </pic:cNvPicPr>
                        </pic:nvPicPr>
                        <pic:blipFill>
                          <a:blip r:embed="rId27"/>
                          <a:stretch>
                            <a:fillRect/>
                          </a:stretch>
                        </pic:blipFill>
                        <pic:spPr bwMode="auto">
                          <a:xfrm>
                            <a:off x="0" y="0"/>
                            <a:ext cx="1695450" cy="16897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2)</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19250" cy="1613535"/>
                  <wp:effectExtent l="0" t="0" r="0" b="0"/>
                  <wp:docPr id="4"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s://math-oge.sdamgia.ru/get_file?id=39486&amp;png=1"/>
                          <pic:cNvPicPr>
                            <a:picLocks noChangeAspect="1" noChangeArrowheads="1"/>
                          </pic:cNvPicPr>
                        </pic:nvPicPr>
                        <pic:blipFill>
                          <a:blip r:embed="rId28"/>
                          <a:stretch>
                            <a:fillRect/>
                          </a:stretch>
                        </pic:blipFill>
                        <pic:spPr bwMode="auto">
                          <a:xfrm>
                            <a:off x="0" y="0"/>
                            <a:ext cx="1619250" cy="16135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3)</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28775" cy="1623060"/>
                  <wp:effectExtent l="0" t="0" r="0" b="0"/>
                  <wp:docPr id="5"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s://math-oge.sdamgia.ru/get_file?id=39484&amp;png=1"/>
                          <pic:cNvPicPr>
                            <a:picLocks noChangeAspect="1" noChangeArrowheads="1"/>
                          </pic:cNvPicPr>
                        </pic:nvPicPr>
                        <pic:blipFill>
                          <a:blip r:embed="rId29"/>
                          <a:stretch>
                            <a:fillRect/>
                          </a:stretch>
                        </pic:blipFill>
                        <pic:spPr bwMode="auto">
                          <a:xfrm>
                            <a:off x="0" y="0"/>
                            <a:ext cx="1628775" cy="1623060"/>
                          </a:xfrm>
                          <a:prstGeom prst="rect">
                            <a:avLst/>
                          </a:prstGeom>
                        </pic:spPr>
                      </pic:pic>
                    </a:graphicData>
                  </a:graphic>
                </wp:inline>
              </w:drawing>
            </w:r>
          </w:p>
        </w:tc>
      </w:tr>
    </w:tbl>
    <w:p w:rsidR="005245EF" w:rsidRDefault="005245EF">
      <w:pPr>
        <w:spacing w:after="0" w:line="240" w:lineRule="auto"/>
        <w:ind w:firstLine="567"/>
        <w:jc w:val="both"/>
        <w:rPr>
          <w:rFonts w:ascii="Times New Roman" w:hAnsi="Times New Roman"/>
          <w:sz w:val="24"/>
          <w:szCs w:val="24"/>
        </w:rPr>
      </w:pPr>
    </w:p>
    <w:p w:rsidR="005245EF" w:rsidRDefault="00ED4BBC">
      <w:pPr>
        <w:pStyle w:val="leftmargin"/>
        <w:shd w:val="clear" w:color="auto" w:fill="FFFFFF"/>
        <w:spacing w:beforeAutospacing="0" w:after="0" w:afterAutospacing="0"/>
        <w:ind w:firstLine="567"/>
        <w:jc w:val="both"/>
        <w:rPr>
          <w:color w:val="000000"/>
        </w:rPr>
      </w:pPr>
      <w:r>
        <w:rPr>
          <w:color w:val="000000"/>
        </w:rPr>
        <w:t>А) </w:t>
      </w:r>
      <w:r>
        <w:rPr>
          <w:noProof/>
        </w:rPr>
        <w:drawing>
          <wp:inline distT="0" distB="0" distL="0" distR="0">
            <wp:extent cx="800100" cy="400050"/>
            <wp:effectExtent l="0" t="0" r="0" b="0"/>
            <wp:docPr id="6"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y= дробь: числитель: 1, знаменатель: 2 конец дроби x минус 6"/>
                    <pic:cNvPicPr>
                      <a:picLocks noChangeAspect="1" noChangeArrowheads="1"/>
                    </pic:cNvPicPr>
                  </pic:nvPicPr>
                  <pic:blipFill>
                    <a:blip r:embed="rId30"/>
                    <a:stretch>
                      <a:fillRect/>
                    </a:stretch>
                  </pic:blipFill>
                  <pic:spPr bwMode="auto">
                    <a:xfrm>
                      <a:off x="0" y="0"/>
                      <a:ext cx="800100" cy="400050"/>
                    </a:xfrm>
                    <a:prstGeom prst="rect">
                      <a:avLst/>
                    </a:prstGeom>
                  </pic:spPr>
                </pic:pic>
              </a:graphicData>
            </a:graphic>
          </wp:inline>
        </w:drawing>
      </w:r>
      <w:r>
        <w:rPr>
          <w:color w:val="000000"/>
        </w:rPr>
        <w:t>; Б) </w:t>
      </w:r>
      <w:r>
        <w:rPr>
          <w:noProof/>
        </w:rPr>
        <w:drawing>
          <wp:inline distT="0" distB="0" distL="0" distR="0">
            <wp:extent cx="1181100" cy="238125"/>
            <wp:effectExtent l="0" t="0" r="0" b="0"/>
            <wp:docPr id="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y=x в степени 2 минус 8x плюс 11"/>
                    <pic:cNvPicPr>
                      <a:picLocks noChangeAspect="1" noChangeArrowheads="1"/>
                    </pic:cNvPicPr>
                  </pic:nvPicPr>
                  <pic:blipFill>
                    <a:blip r:embed="rId31"/>
                    <a:stretch>
                      <a:fillRect/>
                    </a:stretch>
                  </pic:blipFill>
                  <pic:spPr bwMode="auto">
                    <a:xfrm>
                      <a:off x="0" y="0"/>
                      <a:ext cx="1181100" cy="238125"/>
                    </a:xfrm>
                    <a:prstGeom prst="rect">
                      <a:avLst/>
                    </a:prstGeom>
                  </pic:spPr>
                </pic:pic>
              </a:graphicData>
            </a:graphic>
          </wp:inline>
        </w:drawing>
      </w:r>
      <w:r>
        <w:rPr>
          <w:color w:val="000000"/>
        </w:rPr>
        <w:t>; B) </w:t>
      </w:r>
      <w:r>
        <w:rPr>
          <w:noProof/>
        </w:rPr>
        <w:drawing>
          <wp:inline distT="0" distB="0" distL="0" distR="0">
            <wp:extent cx="561975" cy="400050"/>
            <wp:effectExtent l="0" t="0" r="0" b="0"/>
            <wp:docPr id="8"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y= минус дробь: числитель: 9, знаменатель: x конец дроби "/>
                    <pic:cNvPicPr>
                      <a:picLocks noChangeAspect="1" noChangeArrowheads="1"/>
                    </pic:cNvPicPr>
                  </pic:nvPicPr>
                  <pic:blipFill>
                    <a:blip r:embed="rId32"/>
                    <a:stretch>
                      <a:fillRect/>
                    </a:stretch>
                  </pic:blipFill>
                  <pic:spPr bwMode="auto">
                    <a:xfrm>
                      <a:off x="0" y="0"/>
                      <a:ext cx="561975" cy="400050"/>
                    </a:xfrm>
                    <a:prstGeom prst="rect">
                      <a:avLst/>
                    </a:prstGeom>
                  </pic:spPr>
                </pic:pic>
              </a:graphicData>
            </a:graphic>
          </wp:inline>
        </w:drawing>
      </w:r>
      <w:r>
        <w:rPr>
          <w:color w:val="000000"/>
        </w:rPr>
        <w:t xml:space="preserve">; Г) </w:t>
      </w:r>
      <w:r>
        <w:rPr>
          <w:color w:val="000000"/>
          <w:lang w:val="en-US"/>
        </w:rPr>
        <w:t>y</w:t>
      </w:r>
      <w:r>
        <w:rPr>
          <w:color w:val="000000"/>
        </w:rPr>
        <w:t>=х+5.</w:t>
      </w:r>
    </w:p>
    <w:p w:rsidR="005245EF" w:rsidRDefault="005245EF">
      <w:pPr>
        <w:spacing w:after="0" w:line="240" w:lineRule="auto"/>
        <w:ind w:firstLine="567"/>
        <w:jc w:val="both"/>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color w:val="000000"/>
          <w:shd w:val="clear" w:color="auto" w:fill="FFFFFF"/>
        </w:rPr>
        <w:t>Вычислите:  </w:t>
      </w:r>
      <w:r>
        <w:rPr>
          <w:noProof/>
        </w:rPr>
        <w:drawing>
          <wp:inline distT="0" distB="0" distL="0" distR="0">
            <wp:extent cx="574675" cy="269875"/>
            <wp:effectExtent l="0" t="0" r="0" b="0"/>
            <wp:docPr id="9"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3"/>
                    <a:stretch>
                      <a:fillRect/>
                    </a:stretch>
                  </pic:blipFill>
                  <pic:spPr bwMode="auto">
                    <a:xfrm>
                      <a:off x="0" y="0"/>
                      <a:ext cx="574675" cy="269875"/>
                    </a:xfrm>
                    <a:prstGeom prst="rect">
                      <a:avLst/>
                    </a:prstGeom>
                  </pic:spPr>
                </pic:pic>
              </a:graphicData>
            </a:graphic>
          </wp:inline>
        </w:drawing>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Решите уравнение </w:t>
      </w:r>
      <w:r>
        <w:rPr>
          <w:color w:val="000000"/>
          <w:shd w:val="clear" w:color="auto" w:fill="FFFFFF"/>
          <w:lang w:val="en-US"/>
        </w:rPr>
        <w:t>x</w:t>
      </w:r>
      <w:r>
        <w:rPr>
          <w:color w:val="000000"/>
          <w:shd w:val="clear" w:color="auto" w:fill="FFFFFF"/>
          <w:vertAlign w:val="superscript"/>
        </w:rPr>
        <w:t>2</w:t>
      </w:r>
      <w:r>
        <w:rPr>
          <w:color w:val="000000"/>
          <w:shd w:val="clear" w:color="auto" w:fill="FFFFFF"/>
        </w:rPr>
        <w:t>-7</w:t>
      </w:r>
      <w:r>
        <w:rPr>
          <w:color w:val="000000"/>
          <w:shd w:val="clear" w:color="auto" w:fill="FFFFFF"/>
          <w:lang w:val="en-US"/>
        </w:rPr>
        <w:t>x</w:t>
      </w:r>
      <w:r>
        <w:rPr>
          <w:color w:val="000000"/>
          <w:shd w:val="clear" w:color="auto" w:fill="FFFFFF"/>
        </w:rPr>
        <w:t>+10=0. Если уравнение имеет более одного корня, в ответ запишите меньший из корней.</w:t>
      </w:r>
    </w:p>
    <w:p w:rsidR="005245EF" w:rsidRDefault="00ED4BBC">
      <w:pPr>
        <w:pStyle w:val="afa"/>
        <w:spacing w:beforeAutospacing="0" w:after="0" w:afterAutospacing="0"/>
        <w:ind w:firstLine="567"/>
        <w:jc w:val="both"/>
      </w:pPr>
      <w:r>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5245EF" w:rsidRDefault="00ED4BBC">
      <w:pPr>
        <w:pStyle w:val="afa"/>
        <w:spacing w:beforeAutospacing="0" w:after="0" w:afterAutospacing="0"/>
        <w:ind w:firstLine="567"/>
        <w:jc w:val="both"/>
      </w:pPr>
      <w: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5245EF" w:rsidRDefault="005245EF">
      <w:pPr>
        <w:pStyle w:val="afa"/>
        <w:spacing w:beforeAutospacing="0" w:after="0" w:afterAutospacing="0"/>
        <w:ind w:firstLine="567"/>
        <w:jc w:val="cente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041"/>
        <w:gridCol w:w="1007"/>
        <w:gridCol w:w="1008"/>
        <w:gridCol w:w="1010"/>
        <w:gridCol w:w="1010"/>
        <w:gridCol w:w="1015"/>
        <w:gridCol w:w="1007"/>
        <w:gridCol w:w="1014"/>
        <w:gridCol w:w="1019"/>
        <w:gridCol w:w="1007"/>
      </w:tblGrid>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r>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2,7</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816</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r>
    </w:tbl>
    <w:p w:rsidR="005245EF" w:rsidRDefault="00ED4BBC">
      <w:pPr>
        <w:pStyle w:val="1"/>
        <w:numPr>
          <w:ilvl w:val="1"/>
          <w:numId w:val="15"/>
        </w:numPr>
        <w:rPr>
          <w:rFonts w:ascii="Times New Roman" w:hAnsi="Times New Roman" w:cs="Times New Roman"/>
          <w:b/>
          <w:bCs/>
          <w:color w:val="auto"/>
          <w:sz w:val="24"/>
          <w:szCs w:val="24"/>
        </w:rPr>
      </w:pPr>
      <w:bookmarkStart w:id="9" w:name="_Toc125034129"/>
      <w:r>
        <w:rPr>
          <w:rFonts w:ascii="Times New Roman" w:hAnsi="Times New Roman" w:cs="Times New Roman"/>
          <w:b/>
          <w:bCs/>
          <w:color w:val="auto"/>
          <w:sz w:val="24"/>
          <w:szCs w:val="24"/>
        </w:rPr>
        <w:lastRenderedPageBreak/>
        <w:t>Фонд оценочных средств для текущего контроля</w:t>
      </w:r>
      <w:bookmarkEnd w:id="9"/>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w:t>
      </w:r>
      <w:r w:rsidR="00F54744">
        <w:rPr>
          <w:rFonts w:ascii="Times New Roman" w:hAnsi="Times New Roman" w:cs="Times New Roman"/>
          <w:sz w:val="24"/>
          <w:szCs w:val="24"/>
        </w:rPr>
        <w:t>ым планом и рабочей программы ПД.01</w:t>
      </w:r>
      <w:r>
        <w:rPr>
          <w:rFonts w:ascii="Times New Roman" w:hAnsi="Times New Roman" w:cs="Times New Roman"/>
          <w:sz w:val="24"/>
          <w:szCs w:val="24"/>
        </w:rPr>
        <w:t xml:space="preserve">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hAnsi="Times New Roman"/>
          <w:b/>
          <w:i/>
          <w:sz w:val="24"/>
          <w:szCs w:val="24"/>
        </w:rPr>
        <w:t>Шкала</w:t>
      </w:r>
      <w:r>
        <w:rPr>
          <w:rFonts w:ascii="Times New Roman" w:eastAsiaTheme="minorEastAsia" w:hAnsi="Times New Roman"/>
          <w:b/>
          <w:i/>
          <w:sz w:val="24"/>
          <w:szCs w:val="24"/>
        </w:rPr>
        <w:t xml:space="preserve">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Количество верных ответов на теоретические вопросы</w:t>
            </w:r>
          </w:p>
          <w:p w:rsidR="005245EF" w:rsidRDefault="005245EF">
            <w:pPr>
              <w:widowControl w:val="0"/>
              <w:spacing w:after="0" w:line="240" w:lineRule="auto"/>
              <w:jc w:val="center"/>
              <w:rPr>
                <w:rFonts w:ascii="Times New Roman" w:eastAsiaTheme="minorEastAsia" w:hAnsi="Times New Roman"/>
                <w:b/>
                <w:i/>
                <w:sz w:val="24"/>
                <w:szCs w:val="24"/>
              </w:rPr>
            </w:pP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w:t>
            </w:r>
          </w:p>
        </w:tc>
      </w:tr>
    </w:tbl>
    <w:p w:rsidR="005245EF" w:rsidRDefault="005245EF">
      <w:pPr>
        <w:spacing w:after="0" w:line="240" w:lineRule="auto"/>
        <w:jc w:val="both"/>
        <w:rPr>
          <w:rFonts w:ascii="Times New Roman" w:hAnsi="Times New Roman"/>
          <w:sz w:val="24"/>
          <w:szCs w:val="24"/>
        </w:rPr>
      </w:pP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Задания практической части (контрольные работы) частично взяты из</w:t>
      </w:r>
      <w:r>
        <w:rPr>
          <w:rFonts w:ascii="OfficinaSansBookC" w:hAnsi="OfficinaSansBookC" w:cs="Times New Roman"/>
          <w:sz w:val="28"/>
          <w:szCs w:val="28"/>
        </w:rPr>
        <w:t xml:space="preserve"> </w:t>
      </w:r>
      <w:r>
        <w:rPr>
          <w:rFonts w:ascii="Times New Roman" w:hAnsi="Times New Roman" w:cs="Times New Roman"/>
          <w:sz w:val="24"/>
          <w:szCs w:val="24"/>
        </w:rPr>
        <w:t xml:space="preserve">открытого банка ЕГЭ и ВПР по математике. </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выполнение контрольной работы по математике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Pr>
          <w:rFonts w:ascii="Times New Roman" w:hAnsi="Times New Roman"/>
          <w:sz w:val="24"/>
          <w:szCs w:val="24"/>
        </w:rPr>
        <w:t xml:space="preserve">правильный ответ из четырех предложенных. </w:t>
      </w:r>
      <w:r>
        <w:rPr>
          <w:rFonts w:ascii="Times New Roman" w:eastAsiaTheme="minorEastAsia" w:hAnsi="Times New Roman"/>
          <w:sz w:val="24"/>
          <w:szCs w:val="24"/>
        </w:rPr>
        <w:t xml:space="preserve">Во второй части предлагается выполнить 6 заданий – </w:t>
      </w:r>
      <w:r>
        <w:rPr>
          <w:rFonts w:ascii="Times New Roman" w:hAnsi="Times New Roman"/>
          <w:sz w:val="24"/>
          <w:szCs w:val="24"/>
        </w:rPr>
        <w:t>оформить ход решения и записать полученный ответ.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281" w:type="dxa"/>
        <w:tblInd w:w="113" w:type="dxa"/>
        <w:tblLayout w:type="fixed"/>
        <w:tblLook w:val="01E0" w:firstRow="1" w:lastRow="1" w:firstColumn="1" w:lastColumn="1" w:noHBand="0" w:noVBand="0"/>
      </w:tblPr>
      <w:tblGrid>
        <w:gridCol w:w="2651"/>
        <w:gridCol w:w="7630"/>
      </w:tblGrid>
      <w:tr w:rsidR="005245EF" w:rsidTr="007D1D1C">
        <w:trPr>
          <w:trHeight w:val="758"/>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8-10</w:t>
            </w:r>
          </w:p>
        </w:tc>
      </w:tr>
      <w:tr w:rsidR="005245EF" w:rsidTr="007D1D1C">
        <w:trPr>
          <w:trHeight w:val="361"/>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11-13</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14-16</w:t>
            </w:r>
          </w:p>
        </w:tc>
      </w:tr>
    </w:tbl>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r>
        <w:rPr>
          <w:rFonts w:ascii="Times New Roman" w:hAnsi="Times New Roman"/>
          <w:b/>
          <w:i/>
          <w:sz w:val="24"/>
          <w:szCs w:val="24"/>
        </w:rPr>
        <w:t>5.3.1 Степени и корни. Степенная, показательная и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ДРб 1, ДРб 2, ДРб 3, ДРб 5, ДРб 6, ДРб 14.</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01, ОК 02, ОК 03, ОК 04, ОК 05, ОК 06. </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степенной функции.</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степенной функции с целым показателем.</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Перечислите свойства степени с действительным показателем.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корня натуральной степени.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D1D1C" w:rsidRDefault="007D1D1C" w:rsidP="007D1D1C">
      <w:pPr>
        <w:pStyle w:val="ad"/>
        <w:numPr>
          <w:ilvl w:val="0"/>
          <w:numId w:val="12"/>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корень 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корень нечетной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D1D1C" w:rsidRDefault="007D1D1C" w:rsidP="007D1D1C">
      <w:pPr>
        <w:pStyle w:val="ad"/>
        <w:spacing w:after="0" w:line="240" w:lineRule="auto"/>
        <w:ind w:left="709"/>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spacing w:after="0" w:line="240" w:lineRule="auto"/>
        <w:ind w:firstLine="567"/>
        <w:rPr>
          <w:rFonts w:ascii="Times New Roman" w:hAnsi="Times New Roman"/>
          <w:sz w:val="24"/>
          <w:szCs w:val="24"/>
        </w:rPr>
      </w:pPr>
      <w:r>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rPr>
            </m:ctrlPr>
          </m:radPr>
          <m:deg>
            <m:r>
              <w:rPr>
                <w:rFonts w:ascii="Cambria Math" w:hAnsi="Cambria Math"/>
              </w:rPr>
              <m:t>3</m:t>
            </m:r>
          </m:deg>
          <m:e>
            <m:r>
              <w:rPr>
                <w:rFonts w:ascii="Cambria Math" w:hAnsi="Cambria Math"/>
              </w:rPr>
              <m:t>19</m:t>
            </m:r>
          </m:e>
        </m:rad>
      </m:oMath>
      <w:r>
        <w:rPr>
          <w:rFonts w:ascii="Times New Roman" w:hAnsi="Times New Roman"/>
          <w:sz w:val="24"/>
          <w:szCs w:val="24"/>
        </w:rPr>
        <w:t>?</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А) 19 и 20; Б) 2 и 3; В) 18 и 19; Г) 3 и 4.</w:t>
      </w:r>
    </w:p>
    <w:p w:rsidR="007D1D1C" w:rsidRDefault="007D1D1C" w:rsidP="007D1D1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 xml:space="preserve">Определите корень уравнения </w:t>
      </w:r>
      <w:r>
        <w:rPr>
          <w:rFonts w:ascii="Times New Roman" w:hAnsi="Times New Roman" w:cs="Times New Roman"/>
          <w:sz w:val="24"/>
          <w:szCs w:val="24"/>
        </w:rPr>
        <w:t>х</w:t>
      </w:r>
      <w:r>
        <w:rPr>
          <w:rFonts w:ascii="Times New Roman" w:hAnsi="Times New Roman" w:cs="Times New Roman"/>
          <w:sz w:val="24"/>
          <w:szCs w:val="24"/>
          <w:vertAlign w:val="superscript"/>
        </w:rPr>
        <w:t>3</w:t>
      </w:r>
      <w:r>
        <w:rPr>
          <w:rFonts w:ascii="Times New Roman" w:hAnsi="Times New Roman" w:cs="Times New Roman"/>
          <w:sz w:val="24"/>
          <w:szCs w:val="24"/>
        </w:rPr>
        <w:t>=125</w:t>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3</w:t>
      </w:r>
      <w:r>
        <w:rPr>
          <w:rStyle w:val="FontStyle11"/>
          <w:sz w:val="24"/>
          <w:szCs w:val="24"/>
        </w:rPr>
        <w:t>.; Б) -3</w:t>
      </w:r>
      <w:r>
        <w:rPr>
          <w:rStyle w:val="FontStyle16"/>
          <w:sz w:val="24"/>
          <w:szCs w:val="24"/>
        </w:rPr>
        <w:t xml:space="preserve">; </w:t>
      </w:r>
      <w:r>
        <w:rPr>
          <w:rStyle w:val="FontStyle11"/>
          <w:sz w:val="24"/>
          <w:szCs w:val="24"/>
        </w:rPr>
        <w:t xml:space="preserve">В) </w:t>
      </w:r>
      <w:r>
        <w:rPr>
          <w:rStyle w:val="FontStyle22"/>
          <w:sz w:val="24"/>
          <w:szCs w:val="24"/>
        </w:rPr>
        <w:t>-5</w:t>
      </w:r>
      <w:r>
        <w:rPr>
          <w:rStyle w:val="FontStyle11"/>
          <w:sz w:val="24"/>
          <w:szCs w:val="24"/>
        </w:rPr>
        <w:t>; Г) 5</w:t>
      </w:r>
      <w:r>
        <w:rPr>
          <w:rStyle w:val="FontStyle16"/>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eastAsia="Times New Roman" w:hAnsi="Times New Roman" w:cs="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eastAsia="Times New Roman" w:hAnsi="Times New Roman" w:cs="Times New Roman"/>
          <w:sz w:val="24"/>
          <w:szCs w:val="24"/>
        </w:rPr>
        <w:t xml:space="preserve"> </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Б)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В)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Г)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p>
    <w:p w:rsidR="007D1D1C" w:rsidRDefault="007D1D1C" w:rsidP="007D1D1C">
      <w:pPr>
        <w:pStyle w:val="ad"/>
        <w:spacing w:after="0"/>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Умножая числа с одинаковым основанием, их степени…?</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умножаем; Б) делим; В) складываем; Г) отнимаем.</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Найдите значение выражения  </w:t>
      </w:r>
      <w:r>
        <w:rPr>
          <w:noProof/>
        </w:rPr>
        <w:drawing>
          <wp:inline distT="0" distB="0" distL="0" distR="0" wp14:anchorId="61472854" wp14:editId="01E31009">
            <wp:extent cx="714375" cy="466725"/>
            <wp:effectExtent l="0" t="0" r="0" b="0"/>
            <wp:docPr id="6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4"/>
                    <a:stretch>
                      <a:fillRect/>
                    </a:stretch>
                  </pic:blipFill>
                  <pic:spPr bwMode="auto">
                    <a:xfrm>
                      <a:off x="0" y="0"/>
                      <a:ext cx="714375" cy="466725"/>
                    </a:xfrm>
                    <a:prstGeom prst="rect">
                      <a:avLst/>
                    </a:prstGeom>
                  </pic:spPr>
                </pic:pic>
              </a:graphicData>
            </a:graphic>
          </wp:inline>
        </w:drawing>
      </w:r>
      <w:r>
        <w:rPr>
          <w:color w:val="000000"/>
          <w:shd w:val="clear" w:color="auto" w:fill="FFFFFF"/>
        </w:rPr>
        <w:t> при</w:t>
      </w:r>
      <w:r>
        <w:t xml:space="preserve"> а=7.</w:t>
      </w:r>
    </w:p>
    <w:p w:rsidR="007D1D1C" w:rsidRDefault="007D1D1C" w:rsidP="007D1D1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Найдите значение выражения </w:t>
      </w:r>
      <w:r>
        <w:rPr>
          <w:noProof/>
        </w:rPr>
        <w:drawing>
          <wp:inline distT="0" distB="0" distL="0" distR="0" wp14:anchorId="7EEAE3DC" wp14:editId="143470C7">
            <wp:extent cx="1047750" cy="571500"/>
            <wp:effectExtent l="0" t="0" r="0" b="0"/>
            <wp:docPr id="6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5"/>
                    <a:stretch>
                      <a:fillRect/>
                    </a:stretch>
                  </pic:blipFill>
                  <pic:spPr bwMode="auto">
                    <a:xfrm>
                      <a:off x="0" y="0"/>
                      <a:ext cx="1047750" cy="571500"/>
                    </a:xfrm>
                    <a:prstGeom prst="rect">
                      <a:avLst/>
                    </a:prstGeom>
                  </pic:spPr>
                </pic:pic>
              </a:graphicData>
            </a:graphic>
          </wp:inline>
        </w:drawing>
      </w:r>
      <w:r>
        <w:rPr>
          <w:color w:val="000000"/>
          <w:shd w:val="clear" w:color="auto" w:fill="FFFFFF"/>
        </w:rPr>
        <w:t>.</w:t>
      </w:r>
    </w:p>
    <w:p w:rsidR="007D1D1C" w:rsidRDefault="007D1D1C" w:rsidP="007D1D1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Расстояние от наблюдателя, находящегося на небольшой высоте </w:t>
      </w:r>
      <w:r>
        <w:rPr>
          <w:color w:val="000000"/>
          <w:shd w:val="clear" w:color="auto" w:fill="FFFFFF"/>
          <w:lang w:val="en-US"/>
        </w:rPr>
        <w:t>h</w:t>
      </w:r>
      <w:r>
        <w:rPr>
          <w:color w:val="000000"/>
          <w:shd w:val="clear" w:color="auto" w:fill="FFFFFF"/>
        </w:rPr>
        <w:t xml:space="preserve"> километров над землёй, до наблюдаемой им линии горизонта вычисляется по формуле  </w:t>
      </w:r>
      <w:r>
        <w:rPr>
          <w:noProof/>
        </w:rPr>
        <w:drawing>
          <wp:inline distT="0" distB="0" distL="0" distR="0" wp14:anchorId="3AD74475" wp14:editId="6F69FEE3">
            <wp:extent cx="714375" cy="247650"/>
            <wp:effectExtent l="0" t="0" r="0" b="0"/>
            <wp:docPr id="7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descr="l= корень из (2Rh) "/>
                    <pic:cNvPicPr>
                      <a:picLocks noChangeAspect="1" noChangeArrowheads="1"/>
                    </pic:cNvPicPr>
                  </pic:nvPicPr>
                  <pic:blipFill>
                    <a:blip r:embed="rId36"/>
                    <a:stretch>
                      <a:fillRect/>
                    </a:stretch>
                  </pic:blipFill>
                  <pic:spPr bwMode="auto">
                    <a:xfrm>
                      <a:off x="0" y="0"/>
                      <a:ext cx="714375" cy="247650"/>
                    </a:xfrm>
                    <a:prstGeom prst="rect">
                      <a:avLst/>
                    </a:prstGeom>
                  </pic:spPr>
                </pic:pic>
              </a:graphicData>
            </a:graphic>
          </wp:inline>
        </w:drawing>
      </w:r>
      <w:r>
        <w:rPr>
          <w:color w:val="000000"/>
          <w:shd w:val="clear" w:color="auto" w:fill="FFFFFF"/>
        </w:rPr>
        <w:t xml:space="preserve">, где </w:t>
      </w:r>
      <w:r>
        <w:rPr>
          <w:color w:val="000000"/>
          <w:shd w:val="clear" w:color="auto" w:fill="FFFFFF"/>
          <w:lang w:val="en-US"/>
        </w:rPr>
        <w:t>R</w:t>
      </w:r>
      <w:r>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D1D1C" w:rsidRDefault="007D1D1C" w:rsidP="007D1D1C">
      <w:pPr>
        <w:pStyle w:val="afa"/>
        <w:spacing w:beforeAutospacing="0" w:after="0" w:afterAutospacing="0"/>
        <w:ind w:firstLine="567"/>
        <w:jc w:val="both"/>
      </w:pPr>
      <w:r>
        <w:t xml:space="preserve">8. (2 балла) Решите уравнение </w:t>
      </w:r>
      <w:r>
        <w:rPr>
          <w:noProof/>
        </w:rPr>
        <w:drawing>
          <wp:inline distT="0" distB="0" distL="0" distR="0" wp14:anchorId="5064481E" wp14:editId="322F9844">
            <wp:extent cx="1200150" cy="251460"/>
            <wp:effectExtent l="0" t="0" r="0" b="0"/>
            <wp:docPr id="7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1" descr=" корень из ( минус 32 минус x) =2."/>
                    <pic:cNvPicPr>
                      <a:picLocks noChangeAspect="1" noChangeArrowheads="1"/>
                    </pic:cNvPicPr>
                  </pic:nvPicPr>
                  <pic:blipFill>
                    <a:blip r:embed="rId37"/>
                    <a:stretch>
                      <a:fillRect/>
                    </a:stretch>
                  </pic:blipFill>
                  <pic:spPr bwMode="auto">
                    <a:xfrm>
                      <a:off x="0" y="0"/>
                      <a:ext cx="1200150" cy="251460"/>
                    </a:xfrm>
                    <a:prstGeom prst="rect">
                      <a:avLst/>
                    </a:prstGeom>
                  </pic:spPr>
                </pic:pic>
              </a:graphicData>
            </a:graphic>
          </wp:inline>
        </w:drawing>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m:t>
                </m:r>
                <m:rad>
                  <m:radPr>
                    <m:degHide m:val="1"/>
                    <m:ctrlPr>
                      <w:rPr>
                        <w:rFonts w:ascii="Cambria Math" w:hAnsi="Cambria Math"/>
                      </w:rPr>
                    </m:ctrlPr>
                  </m:radPr>
                  <m:deg/>
                  <m:e>
                    <m:r>
                      <w:rPr>
                        <w:rFonts w:ascii="Cambria Math" w:hAnsi="Cambria Math"/>
                      </w:rPr>
                      <m:t>х</m:t>
                    </m:r>
                  </m:e>
                </m:rad>
              </m:e>
              <m:e>
                <m:r>
                  <w:rPr>
                    <w:rFonts w:ascii="Cambria Math" w:hAnsi="Cambria Math"/>
                  </w:rPr>
                  <m:t>у=х</m:t>
                </m:r>
              </m:e>
            </m:eqArr>
          </m:e>
        </m:d>
      </m:oMath>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3"/>
        <w:gridCol w:w="1002"/>
        <w:gridCol w:w="1002"/>
        <w:gridCol w:w="1004"/>
        <w:gridCol w:w="1008"/>
        <w:gridCol w:w="1000"/>
        <w:gridCol w:w="1018"/>
        <w:gridCol w:w="1009"/>
        <w:gridCol w:w="1010"/>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9"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90"/>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00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1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0,18</w:t>
            </w:r>
          </w:p>
        </w:tc>
        <w:tc>
          <w:tcPr>
            <w:tcW w:w="1009"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 1)</w:t>
            </w:r>
          </w:p>
        </w:tc>
      </w:tr>
    </w:tbl>
    <w:p w:rsidR="007D1D1C" w:rsidRDefault="007D1D1C" w:rsidP="007D1D1C">
      <w:pPr>
        <w:spacing w:after="0"/>
        <w:jc w:val="center"/>
        <w:rPr>
          <w:rFonts w:ascii="OfficinaSansBookC" w:hAnsi="OfficinaSansBookC"/>
          <w:b/>
          <w:i/>
          <w:sz w:val="28"/>
          <w:szCs w:val="28"/>
        </w:rPr>
      </w:pPr>
    </w:p>
    <w:p w:rsidR="007D1D1C" w:rsidRDefault="007D1D1C" w:rsidP="007D1D1C">
      <w:pPr>
        <w:spacing w:after="0"/>
        <w:jc w:val="center"/>
        <w:rPr>
          <w:rFonts w:ascii="Times New Roman" w:hAnsi="Times New Roman"/>
          <w:b/>
          <w:i/>
          <w:sz w:val="24"/>
          <w:szCs w:val="24"/>
        </w:rPr>
      </w:pPr>
      <w:r>
        <w:rPr>
          <w:rFonts w:ascii="Times New Roman" w:hAnsi="Times New Roman"/>
          <w:b/>
          <w:i/>
          <w:sz w:val="24"/>
          <w:szCs w:val="24"/>
        </w:rPr>
        <w:lastRenderedPageBreak/>
        <w:t xml:space="preserve"> Показательная функция</w:t>
      </w:r>
    </w:p>
    <w:p w:rsidR="007D1D1C" w:rsidRDefault="007D1D1C" w:rsidP="007D1D1C">
      <w:pPr>
        <w:pStyle w:val="ad"/>
        <w:spacing w:after="0"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показательных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показательных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При каком значении а функция у=а</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бывает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а=</w:t>
      </w:r>
      <m:oMath>
        <m:f>
          <m:fPr>
            <m:ctrlPr>
              <w:rPr>
                <w:rFonts w:ascii="Cambria Math" w:hAnsi="Cambria Math"/>
              </w:rPr>
            </m:ctrlPr>
          </m:fPr>
          <m:num>
            <m:r>
              <w:rPr>
                <w:rFonts w:ascii="Cambria Math" w:hAnsi="Cambria Math"/>
              </w:rPr>
              <m:t>4</m:t>
            </m:r>
          </m:num>
          <m:den>
            <m:r>
              <w:rPr>
                <w:rFonts w:ascii="Cambria Math" w:hAnsi="Cambria Math"/>
              </w:rPr>
              <m:t>3</m:t>
            </m:r>
          </m:den>
        </m:f>
      </m:oMath>
      <w:r>
        <w:rPr>
          <w:rFonts w:ascii="Times New Roman" w:hAnsi="Times New Roman" w:cs="Times New Roman"/>
          <w:sz w:val="24"/>
          <w:szCs w:val="24"/>
        </w:rPr>
        <w:t>;  Б) а=8,25; В) а=</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ascii="Times New Roman" w:hAnsi="Times New Roman" w:cs="Times New Roman"/>
          <w:sz w:val="24"/>
          <w:szCs w:val="24"/>
        </w:rPr>
        <w:t>; Г) а=</w:t>
      </w:r>
      <m:oMath>
        <m:rad>
          <m:radPr>
            <m:degHide m:val="1"/>
            <m:ctrlPr>
              <w:rPr>
                <w:rFonts w:ascii="Cambria Math" w:hAnsi="Cambria Math"/>
              </w:rPr>
            </m:ctrlPr>
          </m:radPr>
          <m:deg/>
          <m:e>
            <m:r>
              <w:rPr>
                <w:rFonts w:ascii="Cambria Math" w:hAnsi="Cambria Math"/>
              </w:rPr>
              <m:t>3</m:t>
            </m:r>
          </m:e>
        </m:rad>
      </m:oMath>
      <w:r>
        <w:rPr>
          <w:rFonts w:ascii="Times New Roman" w:hAnsi="Times New Roman" w:cs="Times New Roman"/>
          <w:sz w:val="24"/>
          <w:szCs w:val="24"/>
        </w:rPr>
        <w:t>.</w:t>
      </w:r>
    </w:p>
    <w:p w:rsidR="007D1D1C" w:rsidRDefault="007D1D1C" w:rsidP="007D1D1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2. (1 балл) </w:t>
      </w:r>
      <w:r>
        <w:rPr>
          <w:rFonts w:ascii="Times New Roman" w:hAnsi="Times New Roman"/>
          <w:color w:val="000000"/>
          <w:sz w:val="24"/>
          <w:szCs w:val="24"/>
          <w:shd w:val="clear" w:color="auto" w:fill="FFFFFF"/>
        </w:rPr>
        <w:t xml:space="preserve">На рисунке изображён график функции вида </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a</w:t>
      </w:r>
      <w:r>
        <w:rPr>
          <w:rFonts w:ascii="Times New Roman" w:hAnsi="Times New Roman"/>
          <w:color w:val="000000"/>
          <w:sz w:val="24"/>
          <w:szCs w:val="24"/>
          <w:shd w:val="clear" w:color="auto" w:fill="FFFFFF"/>
          <w:vertAlign w:val="superscript"/>
          <w:lang w:val="en-US"/>
        </w:rPr>
        <w:t>x</w:t>
      </w:r>
      <w:r>
        <w:rPr>
          <w:rFonts w:ascii="Times New Roman" w:hAnsi="Times New Roman"/>
          <w:color w:val="000000"/>
          <w:sz w:val="24"/>
          <w:szCs w:val="24"/>
          <w:shd w:val="clear" w:color="auto" w:fill="FFFFFF"/>
        </w:rPr>
        <w:t xml:space="preserve">. Найдите значение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(2).</w:t>
      </w:r>
    </w:p>
    <w:p w:rsidR="007D1D1C" w:rsidRDefault="007D1D1C" w:rsidP="007D1D1C">
      <w:pPr>
        <w:spacing w:after="0" w:line="240" w:lineRule="auto"/>
        <w:ind w:firstLine="567"/>
        <w:rPr>
          <w:rStyle w:val="FontStyle11"/>
          <w:sz w:val="24"/>
          <w:szCs w:val="24"/>
        </w:rPr>
      </w:pPr>
      <w:r>
        <w:rPr>
          <w:noProof/>
        </w:rPr>
        <w:drawing>
          <wp:inline distT="0" distB="0" distL="0" distR="0" wp14:anchorId="7B82B913" wp14:editId="61030ABB">
            <wp:extent cx="1419225" cy="1609725"/>
            <wp:effectExtent l="0" t="0" r="0" b="0"/>
            <wp:docPr id="7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descr="https://ege.sdamgia.ru/get_file?id=112231&amp;png=1"/>
                    <pic:cNvPicPr>
                      <a:picLocks noChangeAspect="1" noChangeArrowheads="1"/>
                    </pic:cNvPicPr>
                  </pic:nvPicPr>
                  <pic:blipFill>
                    <a:blip r:embed="rId38"/>
                    <a:stretch>
                      <a:fillRect/>
                    </a:stretch>
                  </pic:blipFill>
                  <pic:spPr bwMode="auto">
                    <a:xfrm>
                      <a:off x="0" y="0"/>
                      <a:ext cx="1419225" cy="1609725"/>
                    </a:xfrm>
                    <a:prstGeom prst="rect">
                      <a:avLst/>
                    </a:prstGeom>
                  </pic:spPr>
                </pic:pic>
              </a:graphicData>
            </a:graphic>
          </wp:inline>
        </w:drawing>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25</w:t>
      </w:r>
      <w:r>
        <w:rPr>
          <w:rStyle w:val="FontStyle11"/>
          <w:sz w:val="24"/>
          <w:szCs w:val="24"/>
        </w:rPr>
        <w:t>.; Б) 5</w:t>
      </w:r>
      <w:r>
        <w:rPr>
          <w:rStyle w:val="FontStyle16"/>
          <w:sz w:val="24"/>
          <w:szCs w:val="24"/>
        </w:rPr>
        <w:t xml:space="preserve">; </w:t>
      </w:r>
      <w:r>
        <w:rPr>
          <w:rStyle w:val="FontStyle11"/>
          <w:sz w:val="24"/>
          <w:szCs w:val="24"/>
        </w:rPr>
        <w:t xml:space="preserve">В) </w:t>
      </w:r>
      <w:r>
        <w:rPr>
          <w:rStyle w:val="FontStyle22"/>
          <w:sz w:val="24"/>
          <w:szCs w:val="24"/>
        </w:rPr>
        <w:t>32</w:t>
      </w:r>
      <w:r>
        <w:rPr>
          <w:rStyle w:val="FontStyle11"/>
          <w:sz w:val="24"/>
          <w:szCs w:val="24"/>
        </w:rPr>
        <w:t>; Г) нет верного ответа</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Функция задана формулой: f(х)=</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х</m:t>
            </m:r>
          </m:sup>
        </m:sSup>
      </m:oMath>
      <w:r>
        <w:rPr>
          <w:rFonts w:ascii="Times New Roman" w:hAnsi="Times New Roman" w:cs="Times New Roman"/>
          <w:sz w:val="24"/>
          <w:szCs w:val="24"/>
        </w:rPr>
        <w:t>. Чему равно f(-2)?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Б) -4; В) 4; Г) </w:t>
      </w:r>
      <m:oMath>
        <m:rad>
          <m:radPr>
            <m:degHide m:val="1"/>
            <m:ctrlPr>
              <w:rPr>
                <w:rFonts w:ascii="Cambria Math" w:hAnsi="Cambria Math"/>
              </w:rPr>
            </m:ctrlPr>
          </m:radPr>
          <m:deg/>
          <m:e>
            <m:r>
              <w:rPr>
                <w:rFonts w:ascii="Cambria Math" w:hAnsi="Cambria Math"/>
              </w:rPr>
              <m:t>2</m:t>
            </m:r>
          </m:e>
        </m:rad>
        <m:r>
          <w:rPr>
            <w:rFonts w:ascii="Cambria Math" w:hAnsi="Cambria Math"/>
          </w:rPr>
          <m:t>.</m:t>
        </m:r>
      </m:oMath>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4CBF9973" wp14:editId="6D6EB1BB">
            <wp:extent cx="831850" cy="371475"/>
            <wp:effectExtent l="0" t="0" r="0" b="0"/>
            <wp:docPr id="7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a:blip r:embed="rId39"/>
                    <a:srcRect b="11323"/>
                    <a:stretch>
                      <a:fillRect/>
                    </a:stretch>
                  </pic:blipFill>
                  <pic:spPr bwMode="auto">
                    <a:xfrm>
                      <a:off x="0" y="0"/>
                      <a:ext cx="831850" cy="371475"/>
                    </a:xfrm>
                    <a:prstGeom prst="rect">
                      <a:avLst/>
                    </a:prstGeom>
                  </pic:spPr>
                </pic:pic>
              </a:graphicData>
            </a:graphic>
          </wp:inline>
        </w:drawing>
      </w:r>
      <w:r>
        <w:rPr>
          <w:rFonts w:ascii="Times New Roman" w:eastAsia="Times New Roman" w:hAnsi="Times New Roman" w:cs="Times New Roman"/>
          <w:sz w:val="24"/>
          <w:szCs w:val="24"/>
        </w:rPr>
        <w:t>?</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12,5; Б) 13; В) 14; Г) 15.</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b/>
          <w:sz w:val="24"/>
          <w:szCs w:val="24"/>
        </w:rPr>
      </w:pPr>
      <w:r>
        <w:rPr>
          <w:rFonts w:ascii="Times New Roman" w:hAnsi="Times New Roman" w:cs="Times New Roman"/>
          <w:sz w:val="24"/>
          <w:szCs w:val="24"/>
        </w:rPr>
        <w:t>5. (2 балла) Найдите корень уравнения 3</w:t>
      </w:r>
      <w:r>
        <w:rPr>
          <w:rFonts w:ascii="Times New Roman" w:hAnsi="Times New Roman" w:cs="Times New Roman"/>
          <w:sz w:val="24"/>
          <w:szCs w:val="24"/>
          <w:vertAlign w:val="superscript"/>
        </w:rPr>
        <w:t>х+2</w:t>
      </w:r>
      <w:r>
        <w:rPr>
          <w:rFonts w:ascii="Times New Roman" w:hAnsi="Times New Roman" w:cs="Times New Roman"/>
          <w:sz w:val="24"/>
          <w:szCs w:val="24"/>
        </w:rPr>
        <w:t>-5*3</w:t>
      </w:r>
      <w:r>
        <w:rPr>
          <w:rFonts w:ascii="Times New Roman" w:hAnsi="Times New Roman" w:cs="Times New Roman"/>
          <w:sz w:val="24"/>
          <w:szCs w:val="24"/>
          <w:vertAlign w:val="superscript"/>
        </w:rPr>
        <w:t>х</w:t>
      </w:r>
      <w:r>
        <w:rPr>
          <w:rFonts w:ascii="Times New Roman" w:hAnsi="Times New Roman" w:cs="Times New Roman"/>
          <w:sz w:val="24"/>
          <w:szCs w:val="24"/>
        </w:rPr>
        <w:t>=12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Сколько целых решений имеет неравенство1&lt;7</w:t>
      </w:r>
      <w:r>
        <w:rPr>
          <w:rFonts w:ascii="Times New Roman" w:hAnsi="Times New Roman" w:cs="Times New Roman"/>
          <w:sz w:val="24"/>
          <w:szCs w:val="24"/>
          <w:vertAlign w:val="superscript"/>
        </w:rPr>
        <w:t>х-1</w:t>
      </w:r>
      <w:r>
        <w:rPr>
          <w:rFonts w:ascii="Times New Roman" w:hAnsi="Times New Roman" w:cs="Times New Roman"/>
          <w:sz w:val="24"/>
          <w:szCs w:val="24"/>
        </w:rPr>
        <w:t>≤49?</w:t>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7. (2 балла) </w:t>
      </w:r>
      <w:r>
        <w:rPr>
          <w:rFonts w:ascii="Times New Roman" w:hAnsi="Times New Roman"/>
          <w:color w:val="000000"/>
          <w:sz w:val="24"/>
          <w:szCs w:val="24"/>
          <w:shd w:val="clear" w:color="auto" w:fill="FFFFFF"/>
        </w:rPr>
        <w:t xml:space="preserve">Найдите точку максимума функции  </w:t>
      </w:r>
      <w:r>
        <w:rPr>
          <w:noProof/>
        </w:rPr>
        <w:drawing>
          <wp:inline distT="0" distB="0" distL="0" distR="0" wp14:anchorId="4AA554C9" wp14:editId="43B2749E">
            <wp:extent cx="1333500" cy="361950"/>
            <wp:effectExtent l="0" t="0" r="0" b="0"/>
            <wp:docPr id="7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y=2 в степени (5 минус 8x минус x в степени 2 ) ."/>
                    <pic:cNvPicPr>
                      <a:picLocks noChangeAspect="1" noChangeArrowheads="1"/>
                    </pic:cNvPicPr>
                  </pic:nvPicPr>
                  <pic:blipFill>
                    <a:blip r:embed="rId40"/>
                    <a:srcRect b="14919"/>
                    <a:stretch>
                      <a:fillRect/>
                    </a:stretch>
                  </pic:blipFill>
                  <pic:spPr bwMode="auto">
                    <a:xfrm>
                      <a:off x="0" y="0"/>
                      <a:ext cx="1333500" cy="36195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Pr>
          <w:noProof/>
        </w:rPr>
        <w:drawing>
          <wp:inline distT="0" distB="0" distL="0" distR="0" wp14:anchorId="3030A3D2" wp14:editId="550981A2">
            <wp:extent cx="1304925" cy="257175"/>
            <wp:effectExtent l="0" t="0" r="0" b="0"/>
            <wp:docPr id="7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7" descr="m(t) = m_0 умножить на 2 в степени ( минус t) /T,"/>
                    <pic:cNvPicPr>
                      <a:picLocks noChangeAspect="1" noChangeArrowheads="1"/>
                    </pic:cNvPicPr>
                  </pic:nvPicPr>
                  <pic:blipFill>
                    <a:blip r:embed="rId41"/>
                    <a:stretch>
                      <a:fillRect/>
                    </a:stretch>
                  </pic:blipFill>
                  <pic:spPr bwMode="auto">
                    <a:xfrm>
                      <a:off x="0" y="0"/>
                      <a:ext cx="1304925" cy="25717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rFonts w:ascii="Times New Roman" w:hAnsi="Times New Roman"/>
          <w:i/>
          <w:iCs/>
          <w:color w:val="000000"/>
          <w:sz w:val="24"/>
          <w:szCs w:val="24"/>
          <w:shd w:val="clear" w:color="auto" w:fill="FFFFFF"/>
        </w:rPr>
        <w:t>m</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 начальная масса изотопа,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время, прошедшее от начального момента,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период полураспада. В начальный момент времени масса изотопа 184 мг. Период </w:t>
      </w:r>
      <w:r>
        <w:rPr>
          <w:rFonts w:ascii="Times New Roman" w:hAnsi="Times New Roman"/>
          <w:color w:val="000000"/>
          <w:sz w:val="24"/>
          <w:szCs w:val="24"/>
          <w:shd w:val="clear" w:color="auto" w:fill="FFFFFF"/>
        </w:rPr>
        <w:lastRenderedPageBreak/>
        <w:t>его полураспада составляет 7 мин. Найдите, через сколько минут масса изотопа будет равна 23 мг.</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786"/>
        <w:rPr>
          <w:rFonts w:ascii="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у-2х=0</m:t>
                </m:r>
              </m:e>
              <m:e>
                <m:r>
                  <w:rPr>
                    <w:rFonts w:ascii="Cambria Math" w:hAnsi="Cambria Math"/>
                  </w:rPr>
                  <m:t>у-</m:t>
                </m:r>
                <m:sSup>
                  <m:sSupPr>
                    <m:ctrlPr>
                      <w:rPr>
                        <w:rFonts w:ascii="Cambria Math" w:hAnsi="Cambria Math"/>
                      </w:rPr>
                    </m:ctrlPr>
                  </m:sSupPr>
                  <m:e>
                    <m:r>
                      <w:rPr>
                        <w:rFonts w:ascii="Cambria Math" w:hAnsi="Cambria Math"/>
                      </w:rPr>
                      <m:t>2</m:t>
                    </m:r>
                  </m:e>
                  <m:sup>
                    <m:r>
                      <w:rPr>
                        <w:rFonts w:ascii="Cambria Math" w:hAnsi="Cambria Math"/>
                      </w:rPr>
                      <m:t>х</m:t>
                    </m:r>
                  </m:sup>
                </m:sSup>
                <m:r>
                  <w:rPr>
                    <w:rFonts w:ascii="Cambria Math" w:hAnsi="Cambria Math"/>
                  </w:rPr>
                  <m:t>=0</m:t>
                </m:r>
              </m:e>
            </m:eqArr>
          </m:e>
        </m:d>
      </m:oMath>
      <w:r>
        <w:rPr>
          <w:rFonts w:ascii="Times New Roman" w:eastAsia="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5"/>
        <w:gridCol w:w="1006"/>
        <w:gridCol w:w="1004"/>
        <w:gridCol w:w="1002"/>
        <w:gridCol w:w="1004"/>
        <w:gridCol w:w="1010"/>
        <w:gridCol w:w="1011"/>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1"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636"/>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04" w:type="dxa"/>
          </w:tcPr>
          <w:p w:rsidR="007D1D1C" w:rsidRDefault="007D1D1C" w:rsidP="00E8089C">
            <w:pPr>
              <w:spacing w:after="0" w:line="240" w:lineRule="auto"/>
              <w:contextualSpacing/>
              <w:jc w:val="center"/>
              <w:rPr>
                <w:rFonts w:ascii="Times New Roman" w:hAnsi="Times New Roman"/>
                <w:sz w:val="24"/>
                <w:szCs w:val="24"/>
                <w:lang w:val="en-US"/>
              </w:rPr>
            </w:pPr>
            <w:r>
              <w:rPr>
                <w:rFonts w:ascii="Times New Roman" w:hAnsi="Times New Roman"/>
                <w:sz w:val="24"/>
                <w:szCs w:val="24"/>
                <w:lang w:val="en-US"/>
              </w:rPr>
              <w:t>-4</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011"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 4)</w:t>
            </w:r>
          </w:p>
        </w:tc>
      </w:tr>
    </w:tbl>
    <w:p w:rsidR="007D1D1C" w:rsidRDefault="007D1D1C" w:rsidP="007D1D1C">
      <w:pPr>
        <w:rPr>
          <w:rFonts w:ascii="Times New Roman" w:hAnsi="Times New Roman"/>
          <w:b/>
          <w:i/>
          <w:sz w:val="24"/>
          <w:szCs w:val="24"/>
        </w:rPr>
      </w:pPr>
    </w:p>
    <w:p w:rsidR="007D1D1C" w:rsidRDefault="007D1D1C" w:rsidP="007D1D1C">
      <w:pPr>
        <w:spacing w:after="0" w:line="240" w:lineRule="auto"/>
        <w:ind w:firstLine="567"/>
        <w:jc w:val="center"/>
        <w:rPr>
          <w:rFonts w:ascii="Times New Roman" w:hAnsi="Times New Roman"/>
          <w:b/>
          <w:i/>
          <w:sz w:val="24"/>
          <w:szCs w:val="24"/>
        </w:rPr>
      </w:pPr>
      <w:r>
        <w:rPr>
          <w:rFonts w:ascii="Times New Roman" w:hAnsi="Times New Roman"/>
          <w:b/>
          <w:i/>
          <w:sz w:val="24"/>
          <w:szCs w:val="24"/>
        </w:rPr>
        <w:t xml:space="preserve"> Логарифмы.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pStyle w:val="ad"/>
        <w:spacing w:line="240" w:lineRule="auto"/>
        <w:ind w:left="0" w:firstLine="567"/>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«Логарифм – это…».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произведения?</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частного?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Приведите примеры логарифмической спирали в природе и в окружающем мире.</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логарифмических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логарифмических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numPr>
          <w:ilvl w:val="0"/>
          <w:numId w:val="7"/>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из функций возрастает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f(х)=</w:t>
      </w:r>
      <m:oMath>
        <m:sSub>
          <m:sSubPr>
            <m:ctrlPr>
              <w:rPr>
                <w:rFonts w:ascii="Cambria Math" w:hAnsi="Cambria Math"/>
              </w:rPr>
            </m:ctrlPr>
          </m:sSubPr>
          <m:e>
            <m:r>
              <w:rPr>
                <w:rFonts w:ascii="Cambria Math" w:hAnsi="Cambria Math"/>
              </w:rPr>
              <m:t>log</m:t>
            </m:r>
          </m:e>
          <m:sub>
            <m:r>
              <w:rPr>
                <w:rFonts w:ascii="Cambria Math" w:hAnsi="Cambria Math"/>
              </w:rPr>
              <m:t>5</m:t>
            </m:r>
          </m:sub>
        </m:sSub>
        <m:r>
          <w:rPr>
            <w:rFonts w:ascii="Cambria Math" w:hAnsi="Cambria Math"/>
          </w:rPr>
          <m:t>х</m:t>
        </m:r>
      </m:oMath>
      <w:r>
        <w:rPr>
          <w:rFonts w:ascii="Times New Roman" w:hAnsi="Times New Roman" w:cs="Times New Roman"/>
          <w:sz w:val="24"/>
          <w:szCs w:val="24"/>
        </w:rPr>
        <w:t>; Б) f(х)=</w:t>
      </w:r>
      <m:oMath>
        <m:sSup>
          <m:sSupPr>
            <m:ctrlPr>
              <w:rPr>
                <w:rFonts w:ascii="Cambria Math" w:hAnsi="Cambria Math"/>
              </w:rPr>
            </m:ctrlPr>
          </m:sSupPr>
          <m:e>
            <m:r>
              <w:rPr>
                <w:rFonts w:ascii="Cambria Math" w:hAnsi="Cambria Math"/>
              </w:rPr>
              <m:t>0,7</m:t>
            </m:r>
          </m:e>
          <m:sup>
            <m:r>
              <w:rPr>
                <w:rFonts w:ascii="Cambria Math" w:hAnsi="Cambria Math"/>
              </w:rPr>
              <m:t>х</m:t>
            </m:r>
          </m:sup>
        </m:sSup>
        <m:r>
          <w:rPr>
            <w:rFonts w:ascii="Cambria Math" w:hAnsi="Cambria Math"/>
          </w:rPr>
          <m:t>;</m:t>
        </m:r>
      </m:oMath>
      <w:r>
        <w:rPr>
          <w:rFonts w:ascii="Times New Roman" w:hAnsi="Times New Roman" w:cs="Times New Roman"/>
          <w:sz w:val="24"/>
          <w:szCs w:val="24"/>
        </w:rPr>
        <w:t xml:space="preserve"> В) f(х)=х</w:t>
      </w:r>
      <w:r>
        <w:rPr>
          <w:rFonts w:ascii="Times New Roman" w:hAnsi="Times New Roman" w:cs="Times New Roman"/>
          <w:sz w:val="24"/>
          <w:szCs w:val="24"/>
          <w:vertAlign w:val="superscript"/>
        </w:rPr>
        <w:t>2</w:t>
      </w:r>
      <w:r>
        <w:rPr>
          <w:rFonts w:ascii="Times New Roman" w:hAnsi="Times New Roman" w:cs="Times New Roman"/>
          <w:sz w:val="24"/>
          <w:szCs w:val="24"/>
        </w:rPr>
        <w:t>; Г) f(х)=</w:t>
      </w:r>
      <m:oMath>
        <m:sSub>
          <m:sSubPr>
            <m:ctrlPr>
              <w:rPr>
                <w:rFonts w:ascii="Cambria Math" w:hAnsi="Cambria Math"/>
              </w:rPr>
            </m:ctrlPr>
          </m:sSubPr>
          <m:e>
            <m: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2</m:t>
                </m:r>
              </m:den>
            </m:f>
          </m:sub>
        </m:sSub>
        <m:r>
          <w:rPr>
            <w:rFonts w:ascii="Cambria Math" w:hAnsi="Cambria Math"/>
          </w:rPr>
          <m:t>х</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Укажите область определения функции </w:t>
      </w:r>
      <m:oMath>
        <m:r>
          <w:rPr>
            <w:rFonts w:ascii="Cambria Math" w:hAnsi="Cambria Math"/>
          </w:rPr>
          <m:t>f</m:t>
        </m:r>
        <m:d>
          <m:dPr>
            <m:ctrlPr>
              <w:rPr>
                <w:rFonts w:ascii="Cambria Math" w:hAnsi="Cambria Math"/>
              </w:rPr>
            </m:ctrlPr>
          </m:dPr>
          <m:e>
            <m:r>
              <w:rPr>
                <w:rFonts w:ascii="Cambria Math" w:hAnsi="Cambria Math"/>
              </w:rPr>
              <m:t>х</m:t>
            </m:r>
          </m:e>
        </m:d>
        <m:r>
          <w:rPr>
            <w:rFonts w:ascii="Cambria Math" w:hAnsi="Cambria Math"/>
          </w:rPr>
          <m:t>=lg</m:t>
        </m:r>
        <m:f>
          <m:fPr>
            <m:ctrlPr>
              <w:rPr>
                <w:rFonts w:ascii="Cambria Math" w:hAnsi="Cambria Math"/>
              </w:rPr>
            </m:ctrlPr>
          </m:fPr>
          <m:num>
            <m:r>
              <w:rPr>
                <w:rFonts w:ascii="Cambria Math" w:hAnsi="Cambria Math"/>
              </w:rPr>
              <m:t>2х-3</m:t>
            </m:r>
          </m:num>
          <m:den>
            <m:r>
              <w:rPr>
                <w:rFonts w:ascii="Cambria Math" w:hAnsi="Cambria Math"/>
              </w:rPr>
              <m:t>х+7</m:t>
            </m:r>
          </m:den>
        </m:f>
      </m:oMath>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(-7; 1,5)</w:t>
      </w:r>
      <w:r>
        <w:rPr>
          <w:rStyle w:val="FontStyle11"/>
          <w:sz w:val="24"/>
          <w:szCs w:val="24"/>
        </w:rPr>
        <w:t>; Б) (-∞; -1,5), (7; +∞)</w:t>
      </w:r>
      <w:r>
        <w:rPr>
          <w:rStyle w:val="FontStyle16"/>
          <w:sz w:val="24"/>
          <w:szCs w:val="24"/>
        </w:rPr>
        <w:t xml:space="preserve">.; </w:t>
      </w:r>
      <w:r>
        <w:rPr>
          <w:rStyle w:val="FontStyle11"/>
          <w:sz w:val="24"/>
          <w:szCs w:val="24"/>
        </w:rPr>
        <w:t xml:space="preserve">В) </w:t>
      </w:r>
      <w:r>
        <w:rPr>
          <w:rStyle w:val="FontStyle22"/>
          <w:sz w:val="24"/>
          <w:szCs w:val="24"/>
        </w:rPr>
        <w:t>(-1,5; 7)</w:t>
      </w:r>
      <w:r>
        <w:rPr>
          <w:rStyle w:val="FontStyle11"/>
          <w:sz w:val="24"/>
          <w:szCs w:val="24"/>
        </w:rPr>
        <w:t>; Г) (-∞; -7), (1,5; +∞)</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Расположить в порядке возрастания: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 Б)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В) </w:t>
      </w:r>
      <m:oMath>
        <m:sSub>
          <m:sSubPr>
            <m:ctrlPr>
              <w:rPr>
                <w:rFonts w:ascii="Cambria Math" w:hAnsi="Cambria Math"/>
              </w:rPr>
            </m:ctrlPr>
          </m:sSubPr>
          <m:e>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  Г)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Найдите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68BF1597" wp14:editId="05AC37B9">
            <wp:extent cx="1323975" cy="217170"/>
            <wp:effectExtent l="0" t="0" r="0" b="0"/>
            <wp:docPr id="76" name="Изображение5"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descr=" логарифм по основанию 4 (5 минус x)=2."/>
                    <pic:cNvPicPr>
                      <a:picLocks noChangeAspect="1" noChangeArrowheads="1"/>
                    </pic:cNvPicPr>
                  </pic:nvPicPr>
                  <pic:blipFill>
                    <a:blip r:embed="rId42"/>
                    <a:stretch>
                      <a:fillRect/>
                    </a:stretch>
                  </pic:blipFill>
                  <pic:spPr bwMode="auto">
                    <a:xfrm>
                      <a:off x="0" y="0"/>
                      <a:ext cx="1323975" cy="217170"/>
                    </a:xfrm>
                    <a:prstGeom prst="rect">
                      <a:avLst/>
                    </a:prstGeom>
                  </pic:spPr>
                </pic:pic>
              </a:graphicData>
            </a:graphic>
          </wp:inline>
        </w:drawing>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11; Б) -11; В) -3; Г) 3.</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5. (2 балла) Определите значение выражения </w:t>
      </w:r>
      <m:oMath>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2+</m:t>
        </m:r>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3+</m:t>
        </m:r>
        <m:sSup>
          <m:sSupPr>
            <m:ctrlPr>
              <w:rPr>
                <w:rFonts w:ascii="Cambria Math" w:hAnsi="Cambria Math"/>
              </w:rPr>
            </m:ctrlPr>
          </m:sSupPr>
          <m:e>
            <m:r>
              <w:rPr>
                <w:rFonts w:ascii="Cambria Math" w:hAnsi="Cambria Math"/>
              </w:rPr>
              <m:t>2</m:t>
            </m:r>
          </m:e>
          <m:sup>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4</m:t>
            </m:r>
          </m:sup>
        </m:sSup>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Укажите наименьшее целое решение неравенства:</w:t>
      </w:r>
    </w:p>
    <w:p w:rsidR="007D1D1C" w:rsidRDefault="006D4ECB" w:rsidP="007D1D1C">
      <w:pPr>
        <w:spacing w:after="0" w:line="240" w:lineRule="auto"/>
        <w:ind w:firstLine="567"/>
        <w:jc w:val="center"/>
        <w:rPr>
          <w:rFonts w:ascii="Times New Roman" w:eastAsiaTheme="minorEastAsia" w:hAnsi="Times New Roman"/>
          <w:sz w:val="24"/>
          <w:szCs w:val="24"/>
        </w:rPr>
      </w:pPr>
      <m:oMath>
        <m:sSub>
          <m:sSubPr>
            <m:ctrlPr>
              <w:rPr>
                <w:rFonts w:ascii="Cambria Math" w:hAnsi="Cambria Math"/>
              </w:rPr>
            </m:ctrlPr>
          </m:sSubPr>
          <m:e>
            <m:r>
              <w:rPr>
                <w:rFonts w:ascii="Cambria Math" w:hAnsi="Cambria Math"/>
              </w:rPr>
              <m:t>log</m:t>
            </m:r>
          </m:e>
          <m:sub>
            <m:r>
              <w:rPr>
                <w:rFonts w:ascii="Cambria Math" w:hAnsi="Cambria Math"/>
              </w:rPr>
              <m:t>3</m:t>
            </m:r>
          </m:sub>
        </m:sSub>
        <m:d>
          <m:dPr>
            <m:ctrlPr>
              <w:rPr>
                <w:rFonts w:ascii="Cambria Math" w:hAnsi="Cambria Math"/>
              </w:rPr>
            </m:ctrlPr>
          </m:dPr>
          <m:e>
            <m:r>
              <w:rPr>
                <w:rFonts w:ascii="Cambria Math" w:hAnsi="Cambria Math"/>
              </w:rPr>
              <m:t>6х-4</m:t>
            </m:r>
          </m:e>
        </m:d>
        <m:r>
          <w:rPr>
            <w:rFonts w:ascii="Cambria Math" w:hAnsi="Cambria Math"/>
          </w:rPr>
          <m:t>&gt;2</m:t>
        </m:r>
      </m:oMath>
      <w:r w:rsidR="007D1D1C">
        <w:rPr>
          <w:rFonts w:ascii="Times New Roman" w:eastAsiaTheme="minorEastAsia" w:hAnsi="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7. (2 балла) </w:t>
      </w:r>
      <w:r>
        <w:rPr>
          <w:rFonts w:ascii="Times New Roman" w:hAnsi="Times New Roman" w:cs="Times New Roman"/>
          <w:color w:val="000000"/>
          <w:sz w:val="24"/>
          <w:szCs w:val="24"/>
          <w:shd w:val="clear" w:color="auto" w:fill="FFFFFF"/>
        </w:rPr>
        <w:t xml:space="preserve">Найдите точку максимума функции  </w:t>
      </w:r>
      <w:r>
        <w:rPr>
          <w:noProof/>
        </w:rPr>
        <w:drawing>
          <wp:inline distT="0" distB="0" distL="0" distR="0" wp14:anchorId="3AE25CF8" wp14:editId="191568BE">
            <wp:extent cx="2247900" cy="242570"/>
            <wp:effectExtent l="0" t="0" r="0" b="0"/>
            <wp:docPr id="7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y=8\ln (x плюс 7) минус 8x плюс 3."/>
                    <pic:cNvPicPr>
                      <a:picLocks noChangeAspect="1" noChangeArrowheads="1"/>
                    </pic:cNvPicPr>
                  </pic:nvPicPr>
                  <pic:blipFill>
                    <a:blip r:embed="rId43"/>
                    <a:stretch>
                      <a:fillRect/>
                    </a:stretch>
                  </pic:blipFill>
                  <pic:spPr bwMode="auto">
                    <a:xfrm>
                      <a:off x="0" y="0"/>
                      <a:ext cx="2247900" cy="24257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Pr>
          <w:rFonts w:ascii="Times New Roman" w:hAnsi="Times New Roman"/>
          <w:color w:val="000000"/>
          <w:sz w:val="24"/>
          <w:szCs w:val="24"/>
          <w:shd w:val="clear" w:color="auto" w:fill="FFFFFF"/>
          <w:vertAlign w:val="subscript"/>
        </w:rPr>
        <w:t>п</w:t>
      </w:r>
      <w:r>
        <w:rPr>
          <w:rFonts w:ascii="Times New Roman" w:hAnsi="Times New Roman"/>
          <w:color w:val="000000"/>
          <w:sz w:val="24"/>
          <w:szCs w:val="24"/>
          <w:shd w:val="clear" w:color="auto" w:fill="FFFFFF"/>
        </w:rPr>
        <w:t>=15</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Pr>
          <w:rFonts w:ascii="Times New Roman" w:hAnsi="Times New Roman"/>
          <w:color w:val="000000"/>
          <w:sz w:val="24"/>
          <w:szCs w:val="24"/>
          <w:shd w:val="clear" w:color="auto" w:fill="FFFFFF"/>
          <w:vertAlign w:val="subscript"/>
        </w:rPr>
        <w:t>в</w:t>
      </w:r>
      <w:r>
        <w:rPr>
          <w:rFonts w:ascii="Times New Roman" w:hAnsi="Times New Roman"/>
          <w:color w:val="000000"/>
          <w:sz w:val="24"/>
          <w:szCs w:val="24"/>
          <w:shd w:val="clear" w:color="auto" w:fill="FFFFFF"/>
        </w:rPr>
        <w:t>=91</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до температуры T, причём </w:t>
      </w:r>
      <w:r>
        <w:rPr>
          <w:noProof/>
        </w:rPr>
        <w:drawing>
          <wp:inline distT="0" distB="0" distL="0" distR="0" wp14:anchorId="656001E9" wp14:editId="2F362D06">
            <wp:extent cx="1657350" cy="428625"/>
            <wp:effectExtent l="0" t="0" r="0" b="0"/>
            <wp:docPr id="7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4"/>
                    <a:stretch>
                      <a:fillRect/>
                    </a:stretch>
                  </pic:blipFill>
                  <pic:spPr bwMode="auto">
                    <a:xfrm>
                      <a:off x="0" y="0"/>
                      <a:ext cx="1657350" cy="42862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14:anchorId="4C6A0FCD" wp14:editId="1BED1666">
            <wp:extent cx="1162050" cy="400050"/>
            <wp:effectExtent l="0" t="0" r="0" b="0"/>
            <wp:docPr id="7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2" descr="c = 4200 дробь: числитель: Вт умножить на с, знаменатель: кг конец дроби умножить на градусов {C}"/>
                    <pic:cNvPicPr>
                      <a:picLocks noChangeAspect="1" noChangeArrowheads="1"/>
                    </pic:cNvPicPr>
                  </pic:nvPicPr>
                  <pic:blipFill>
                    <a:blip r:embed="rId45"/>
                    <a:stretch>
                      <a:fillRect/>
                    </a:stretch>
                  </pic:blipFill>
                  <pic:spPr bwMode="auto">
                    <a:xfrm>
                      <a:off x="0" y="0"/>
                      <a:ext cx="1162050" cy="400050"/>
                    </a:xfrm>
                    <a:prstGeom prst="rect">
                      <a:avLst/>
                    </a:prstGeom>
                  </pic:spPr>
                </pic:pic>
              </a:graphicData>
            </a:graphic>
          </wp:inline>
        </w:drawing>
      </w:r>
      <w:r>
        <w:rPr>
          <w:rFonts w:ascii="Times New Roman" w:hAnsi="Times New Roman"/>
          <w:color w:val="000000"/>
          <w:sz w:val="24"/>
          <w:szCs w:val="24"/>
          <w:shd w:val="clear" w:color="auto" w:fill="FFFFFF"/>
        </w:rPr>
        <w:t xml:space="preserve"> — теплоёмкость воды, </w:t>
      </w:r>
      <w:r>
        <w:rPr>
          <w:noProof/>
        </w:rPr>
        <w:drawing>
          <wp:inline distT="0" distB="0" distL="0" distR="0" wp14:anchorId="7181023F" wp14:editId="7D4017C1">
            <wp:extent cx="933450" cy="400050"/>
            <wp:effectExtent l="0" t="0" r="0" b="0"/>
            <wp:docPr id="8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descr=" гамма = 28 дробь: числитель: Вт, знаменатель: м конец дроби умножить на градусов {C}"/>
                    <pic:cNvPicPr>
                      <a:picLocks noChangeAspect="1" noChangeArrowheads="1"/>
                    </pic:cNvPicPr>
                  </pic:nvPicPr>
                  <pic:blipFill>
                    <a:blip r:embed="rId46"/>
                    <a:stretch>
                      <a:fillRect/>
                    </a:stretch>
                  </pic:blipFill>
                  <pic:spPr bwMode="auto">
                    <a:xfrm>
                      <a:off x="0" y="0"/>
                      <a:ext cx="933450" cy="400050"/>
                    </a:xfrm>
                    <a:prstGeom prst="rect">
                      <a:avLst/>
                    </a:prstGeom>
                  </pic:spPr>
                </pic:pic>
              </a:graphicData>
            </a:graphic>
          </wp:inline>
        </w:drawing>
      </w:r>
      <w:r>
        <w:rPr>
          <w:rFonts w:ascii="Times New Roman" w:hAnsi="Times New Roman"/>
          <w:color w:val="000000"/>
          <w:sz w:val="24"/>
          <w:szCs w:val="24"/>
          <w:shd w:val="clear" w:color="auto" w:fill="FFFFFF"/>
        </w:rPr>
        <w:t xml:space="preserve"> — коэффициент теплообмена, а </w:t>
      </w:r>
      <w:r>
        <w:rPr>
          <w:noProof/>
        </w:rPr>
        <w:drawing>
          <wp:inline distT="0" distB="0" distL="0" distR="0" wp14:anchorId="1EDC4478" wp14:editId="033B8517">
            <wp:extent cx="581025" cy="171450"/>
            <wp:effectExtent l="0" t="0" r="0" b="0"/>
            <wp:docPr id="8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5" descr=" альфа =0,8"/>
                    <pic:cNvPicPr>
                      <a:picLocks noChangeAspect="1" noChangeArrowheads="1"/>
                    </pic:cNvPicPr>
                  </pic:nvPicPr>
                  <pic:blipFill>
                    <a:blip r:embed="rId47"/>
                    <a:stretch>
                      <a:fillRect/>
                    </a:stretch>
                  </pic:blipFill>
                  <pic:spPr bwMode="auto">
                    <a:xfrm>
                      <a:off x="0" y="0"/>
                      <a:ext cx="581025" cy="171450"/>
                    </a:xfrm>
                    <a:prstGeom prst="rect">
                      <a:avLst/>
                    </a:prstGeom>
                  </pic:spPr>
                </pic:pic>
              </a:graphicData>
            </a:graphic>
          </wp:inline>
        </w:drawing>
      </w:r>
      <w:r>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jc w:val="center"/>
        <w:rPr>
          <w:rFonts w:ascii="Times New Roman" w:hAnsi="Times New Roman" w:cs="Times New Roman"/>
          <w:sz w:val="24"/>
          <w:szCs w:val="24"/>
        </w:rPr>
      </w:pPr>
      <w:r>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135-</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5</m:t>
                </m:r>
              </m:e>
              <m:e>
                <m:r>
                  <w:rPr>
                    <w:rFonts w:ascii="Cambria Math" w:hAnsi="Cambria Math"/>
                  </w:rPr>
                  <m:t>2у-3х=6</m:t>
                </m:r>
              </m:e>
            </m:eqArr>
          </m:e>
        </m:d>
      </m:oMath>
      <w:r>
        <w:rPr>
          <w:rFonts w:ascii="Times New Roman" w:hAnsi="Times New Roman" w:cs="Times New Roman"/>
          <w:sz w:val="24"/>
          <w:szCs w:val="24"/>
        </w:rPr>
        <w:t>.</w:t>
      </w:r>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7"/>
        <w:gridCol w:w="1004"/>
        <w:gridCol w:w="1006"/>
        <w:gridCol w:w="1006"/>
        <w:gridCol w:w="1004"/>
        <w:gridCol w:w="1003"/>
        <w:gridCol w:w="1005"/>
        <w:gridCol w:w="1010"/>
        <w:gridCol w:w="1012"/>
      </w:tblGrid>
      <w:tr w:rsidR="007D1D1C" w:rsidTr="00E8089C">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7"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60"/>
        </w:trPr>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7"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01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 3)</w:t>
            </w:r>
          </w:p>
        </w:tc>
      </w:tr>
    </w:tbl>
    <w:p w:rsidR="007D1D1C" w:rsidRDefault="007D1D1C" w:rsidP="007D1D1C">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5.3.2</w:t>
      </w:r>
      <w:r w:rsidR="00ED4BBC">
        <w:rPr>
          <w:rFonts w:ascii="Times New Roman" w:hAnsi="Times New Roman"/>
          <w:b/>
          <w:i/>
          <w:sz w:val="24"/>
          <w:szCs w:val="24"/>
        </w:rPr>
        <w:t xml:space="preserve"> Прямые и плоскости в пространстве</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14.</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18, ДРу 19.</w:t>
      </w:r>
    </w:p>
    <w:p w:rsidR="00D35258" w:rsidRDefault="00ED4BBC" w:rsidP="00D35258">
      <w:pPr>
        <w:spacing w:after="0"/>
        <w:ind w:firstLine="567"/>
        <w:jc w:val="both"/>
        <w:rPr>
          <w:rFonts w:ascii="Times New Roman" w:hAnsi="Times New Roman"/>
          <w:sz w:val="24"/>
          <w:szCs w:val="24"/>
        </w:rPr>
      </w:pPr>
      <w:r>
        <w:rPr>
          <w:rFonts w:ascii="Times New Roman" w:hAnsi="Times New Roman"/>
          <w:sz w:val="24"/>
          <w:szCs w:val="24"/>
        </w:rPr>
        <w:t>ОК</w:t>
      </w:r>
      <w:r w:rsidR="00D35258">
        <w:rPr>
          <w:rFonts w:ascii="Times New Roman" w:hAnsi="Times New Roman"/>
          <w:sz w:val="24"/>
          <w:szCs w:val="24"/>
        </w:rPr>
        <w:t xml:space="preserve"> 01, ОК</w:t>
      </w:r>
      <w:r w:rsidR="00E55E6C">
        <w:rPr>
          <w:rFonts w:ascii="Times New Roman" w:hAnsi="Times New Roman"/>
          <w:sz w:val="24"/>
          <w:szCs w:val="24"/>
        </w:rPr>
        <w:t xml:space="preserve"> 02, ОК 03, ОК 05, ОК 07, ПК 1.2, ПК-1.5.</w:t>
      </w:r>
    </w:p>
    <w:p w:rsidR="005245EF" w:rsidRPr="00D35258" w:rsidRDefault="005245EF">
      <w:pPr>
        <w:pStyle w:val="ad"/>
        <w:spacing w:line="240" w:lineRule="auto"/>
        <w:ind w:left="0" w:firstLine="567"/>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Пифагора.</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основные фигуры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задания плоскости.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Продолжите теорему: «Если две параллельные плоскости пересекаются третьей,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двуграного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определение трехграного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прямыми».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двух прямых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Какие прямые называются параллельными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скрещивающимися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перпендикулярными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прямой и плоскости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прямой и плоскостью».</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Перечислите взаимное расположение двух плоскостей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плоскостями».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расстояние от точки до прямой?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Как найти расстояние между прямыми?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Как найти расстояние между плоскостями?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«Перпендикуляр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«Наклонная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«Проекция наклонной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свойства параллельного проектирования.</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на плоскости в природе, искусстве, архитектуре.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в пространстве в природе, искусстве, архитектуре.</w:t>
      </w:r>
    </w:p>
    <w:p w:rsidR="005245EF" w:rsidRDefault="00ED4BBC">
      <w:pPr>
        <w:pStyle w:val="ad"/>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В чем отличие понятие «движение» от понятия «поворот»?</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6"/>
        </w:numPr>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Расшифруйте краткую запись: </w:t>
      </w:r>
      <w:r>
        <w:rPr>
          <w:rFonts w:ascii="Times New Roman" w:hAnsi="Times New Roman" w:cs="Times New Roman"/>
          <w:sz w:val="24"/>
          <w:szCs w:val="24"/>
          <w:lang w:val="en-US"/>
        </w:rPr>
        <w:t>a</w:t>
      </w:r>
      <w:r>
        <w:rPr>
          <w:rFonts w:ascii="Cambria Math" w:hAnsi="Cambria Math" w:cs="Times New Roman"/>
          <w:b/>
          <w:bCs/>
          <w:color w:val="333333"/>
          <w:sz w:val="24"/>
          <w:szCs w:val="24"/>
          <w:shd w:val="clear" w:color="auto" w:fill="FFFFFF"/>
        </w:rPr>
        <w:t>∈</w:t>
      </w:r>
      <m:oMath>
        <m:r>
          <w:rPr>
            <w:rFonts w:ascii="Cambria Math" w:hAnsi="Cambria Math"/>
          </w:rPr>
          <m:t>β</m:t>
        </m:r>
      </m:oMath>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Б)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прямой</w:t>
      </w:r>
      <m:oMath>
        <m:r>
          <w:rPr>
            <w:rFonts w:ascii="Cambria Math" w:hAnsi="Cambria Math"/>
          </w:rPr>
          <m:t>β</m:t>
        </m:r>
      </m:oMath>
      <w:r>
        <w:rPr>
          <w:rFonts w:ascii="Times New Roman" w:hAnsi="Times New Roman" w:cs="Times New Roman"/>
          <w:sz w:val="24"/>
          <w:szCs w:val="24"/>
        </w:rPr>
        <w:t xml:space="preserve">; В)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Г)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пересекает плоскость</w:t>
      </w:r>
      <m:oMath>
        <m:r>
          <w:rPr>
            <w:rFonts w:ascii="Cambria Math" w:hAnsi="Cambria Math"/>
          </w:rPr>
          <m:t>β</m:t>
        </m:r>
      </m:oMath>
      <w:r>
        <w:rPr>
          <w:rFonts w:ascii="Times New Roman" w:hAnsi="Times New Roman" w:cs="Times New Roman"/>
          <w:sz w:val="24"/>
          <w:szCs w:val="24"/>
        </w:rPr>
        <w:t xml:space="preserve">.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Прямые АВ и СД скрещиваются. Какое расположение имеют прямые АС и ВД?</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параллельные; Б) перпендикулярные; В) скрещиваются; Г) пересекаются.</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Плоскости  </w:t>
      </w:r>
      <m:oMath>
        <m:r>
          <w:rPr>
            <w:rFonts w:ascii="Cambria Math" w:hAnsi="Cambria Math"/>
          </w:rPr>
          <m:t>α</m:t>
        </m:r>
      </m:oMath>
      <w:r>
        <w:rPr>
          <w:rFonts w:ascii="Times New Roman" w:hAnsi="Times New Roman"/>
          <w:sz w:val="24"/>
          <w:szCs w:val="24"/>
        </w:rPr>
        <w:t xml:space="preserve"> и </w:t>
      </w:r>
      <m:oMath>
        <m:r>
          <w:rPr>
            <w:rFonts w:ascii="Cambria Math" w:hAnsi="Cambria Math"/>
          </w:rPr>
          <m:t>β</m:t>
        </m:r>
      </m:oMath>
      <w:r>
        <w:rPr>
          <w:rFonts w:ascii="Times New Roman" w:hAnsi="Times New Roman"/>
          <w:sz w:val="24"/>
          <w:szCs w:val="24"/>
        </w:rPr>
        <w:t xml:space="preserve"> имеют 1 общую точку. Каково их взаимное расположение?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 Б) пересекаются по прямой; В) совпадают; Г) скрещиваются.</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Через концы отрезка АВ и его середину М проведены параллельные прямые, пересекающие некоторую плоскость в точках А</w:t>
      </w:r>
      <w:r>
        <w:rPr>
          <w:vertAlign w:val="subscript"/>
        </w:rPr>
        <w:t>1</w:t>
      </w:r>
      <w:r>
        <w:t>, В</w:t>
      </w:r>
      <w:r>
        <w:rPr>
          <w:vertAlign w:val="subscript"/>
        </w:rPr>
        <w:t>1</w:t>
      </w:r>
      <w:r>
        <w:t xml:space="preserve"> и М</w:t>
      </w:r>
      <w:r>
        <w:rPr>
          <w:vertAlign w:val="subscript"/>
        </w:rPr>
        <w:t>1</w:t>
      </w:r>
      <w:r>
        <w:t>. Найдите длину отрезка ММ</w:t>
      </w:r>
      <w:r>
        <w:rPr>
          <w:vertAlign w:val="subscript"/>
        </w:rPr>
        <w:t>1</w:t>
      </w:r>
      <w:r>
        <w:t>, если отрезок АВ не пересекает плоскость и если АА</w:t>
      </w:r>
      <w:r>
        <w:rPr>
          <w:vertAlign w:val="subscript"/>
        </w:rPr>
        <w:t>1</w:t>
      </w:r>
      <w:r>
        <w:t>=6,8см, ВВ</w:t>
      </w:r>
      <w:r>
        <w:rPr>
          <w:vertAlign w:val="subscript"/>
        </w:rPr>
        <w:t>1</w:t>
      </w:r>
      <w:r>
        <w:t>=7,4см.</w:t>
      </w:r>
    </w:p>
    <w:p w:rsidR="005245EF" w:rsidRDefault="00ED4BBC">
      <w:pPr>
        <w:pStyle w:val="afa"/>
        <w:spacing w:beforeAutospacing="0" w:after="0" w:afterAutospacing="0"/>
        <w:ind w:firstLine="567"/>
        <w:jc w:val="both"/>
      </w:pPr>
      <w:r>
        <w:lastRenderedPageBreak/>
        <w:t>6. (2 балла) Прямые АС, АВ и АД попарно перпендикулярны. Найдите отрезок СД, если АВ=5 см, ВС=13 см, АД=9 см.</w:t>
      </w:r>
    </w:p>
    <w:p w:rsidR="005245EF" w:rsidRDefault="00ED4BBC">
      <w:pPr>
        <w:pStyle w:val="afa"/>
        <w:spacing w:beforeAutospacing="0" w:after="0" w:afterAutospacing="0"/>
        <w:ind w:firstLine="567"/>
        <w:jc w:val="both"/>
      </w:pPr>
      <w: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5245EF" w:rsidRDefault="00ED4BBC">
      <w:pPr>
        <w:pStyle w:val="afa"/>
        <w:spacing w:beforeAutospacing="0" w:after="0" w:afterAutospacing="0"/>
        <w:ind w:firstLine="567"/>
        <w:jc w:val="both"/>
      </w:pPr>
      <w:r>
        <w:t>8. (2 балла) Начертить куб АВСДА</w:t>
      </w:r>
      <w:r>
        <w:rPr>
          <w:vertAlign w:val="subscript"/>
        </w:rPr>
        <w:t>1</w:t>
      </w:r>
      <w:r>
        <w:t>В</w:t>
      </w:r>
      <w:r>
        <w:rPr>
          <w:vertAlign w:val="subscript"/>
        </w:rPr>
        <w:t>1</w:t>
      </w:r>
      <w:r>
        <w:t>С</w:t>
      </w:r>
      <w:r>
        <w:rPr>
          <w:vertAlign w:val="subscript"/>
        </w:rPr>
        <w:t>1</w:t>
      </w:r>
      <w:r>
        <w:t>Д</w:t>
      </w:r>
      <w:r>
        <w:rPr>
          <w:vertAlign w:val="subscript"/>
        </w:rPr>
        <w:t>1</w:t>
      </w:r>
      <w:r>
        <w:t>. Построить точку К</w:t>
      </w:r>
      <m:oMath>
        <m:r>
          <w:rPr>
            <w:rFonts w:ascii="Cambria Math" w:hAnsi="Cambria Math"/>
          </w:rPr>
          <m:t>∈</m:t>
        </m:r>
      </m:oMath>
      <w:r>
        <w:t>АВ, точку М</w:t>
      </w:r>
      <m:oMath>
        <m:r>
          <w:rPr>
            <w:rFonts w:ascii="Cambria Math" w:hAnsi="Cambria Math"/>
          </w:rPr>
          <m:t>∈</m:t>
        </m:r>
      </m:oMath>
      <w:r>
        <w:t>ДД</w:t>
      </w:r>
      <w:r>
        <w:rPr>
          <w:vertAlign w:val="subscript"/>
        </w:rPr>
        <w:t>1</w:t>
      </w:r>
      <w:r>
        <w:t>С, отрезок РЕ</w:t>
      </w:r>
      <m:oMath>
        <m:r>
          <w:rPr>
            <w:rFonts w:ascii="Cambria Math" w:hAnsi="Cambria Math"/>
          </w:rPr>
          <m:t>∈</m:t>
        </m:r>
      </m:oMath>
      <w:r>
        <w:t>А</w:t>
      </w:r>
      <w:r>
        <w:rPr>
          <w:vertAlign w:val="subscript"/>
        </w:rPr>
        <w:t>1</w:t>
      </w:r>
      <w:r>
        <w:t>В</w:t>
      </w:r>
      <w:r>
        <w:rPr>
          <w:vertAlign w:val="subscript"/>
        </w:rPr>
        <w:t>1</w:t>
      </w:r>
      <w:r>
        <w:t>С</w:t>
      </w:r>
      <w:r>
        <w:rPr>
          <w:vertAlign w:val="subscript"/>
        </w:rPr>
        <w:t>1</w:t>
      </w:r>
      <w:r>
        <w:t>.</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sz w:val="24"/>
          <w:szCs w:val="24"/>
        </w:rPr>
        <w:t xml:space="preserve">9. </w:t>
      </w:r>
      <w:r>
        <w:rPr>
          <w:rFonts w:ascii="Times New Roman" w:hAnsi="Times New Roman"/>
          <w:color w:val="000000"/>
          <w:sz w:val="24"/>
          <w:szCs w:val="24"/>
          <w:shd w:val="clear" w:color="auto" w:fill="FFFFFF"/>
        </w:rPr>
        <w:t>(3 балла) Нужно нарисовать с помощью циркуля и линейки шестеренку, радиусом 10 см.</w:t>
      </w:r>
    </w:p>
    <w:p w:rsidR="005245EF" w:rsidRDefault="00ED4BBC">
      <w:pPr>
        <w:spacing w:after="0" w:line="240" w:lineRule="auto"/>
        <w:ind w:firstLine="567"/>
        <w:contextualSpacing/>
        <w:jc w:val="center"/>
        <w:rPr>
          <w:rFonts w:ascii="Times New Roman" w:hAnsi="Times New Roman"/>
          <w:sz w:val="24"/>
          <w:szCs w:val="24"/>
        </w:rPr>
      </w:pPr>
      <w:r>
        <w:rPr>
          <w:noProof/>
        </w:rPr>
        <w:drawing>
          <wp:inline distT="0" distB="0" distL="0" distR="0">
            <wp:extent cx="2445385" cy="2445385"/>
            <wp:effectExtent l="0" t="0" r="0" b="0"/>
            <wp:docPr id="10"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https://cdn1.iconfinder.com/data/icons/seo-hand-drawn-vector-set/100/gears-1024.png"/>
                    <pic:cNvPicPr>
                      <a:picLocks noChangeAspect="1" noChangeArrowheads="1"/>
                    </pic:cNvPicPr>
                  </pic:nvPicPr>
                  <pic:blipFill>
                    <a:blip r:embed="rId48"/>
                    <a:stretch>
                      <a:fillRect/>
                    </a:stretch>
                  </pic:blipFill>
                  <pic:spPr bwMode="auto">
                    <a:xfrm>
                      <a:off x="0" y="0"/>
                      <a:ext cx="2445385" cy="2445385"/>
                    </a:xfrm>
                    <a:prstGeom prst="rect">
                      <a:avLst/>
                    </a:prstGeom>
                  </pic:spPr>
                </pic:pic>
              </a:graphicData>
            </a:graphic>
          </wp:inline>
        </w:drawing>
      </w:r>
    </w:p>
    <w:p w:rsidR="005245EF" w:rsidRDefault="00ED4BBC">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 xml:space="preserve"> </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3"/>
        <w:gridCol w:w="1007"/>
        <w:gridCol w:w="1013"/>
        <w:gridCol w:w="1010"/>
        <w:gridCol w:w="1002"/>
        <w:gridCol w:w="1004"/>
        <w:gridCol w:w="1003"/>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5.3.3</w:t>
      </w:r>
      <w:r w:rsidR="00ED4BBC">
        <w:rPr>
          <w:rFonts w:ascii="Times New Roman" w:hAnsi="Times New Roman"/>
          <w:b/>
          <w:i/>
          <w:sz w:val="24"/>
          <w:szCs w:val="24"/>
        </w:rPr>
        <w:t xml:space="preserve"> Координаты и векторы</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13.</w:t>
      </w:r>
    </w:p>
    <w:p w:rsidR="005245EF" w:rsidRDefault="00ED4BB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17, ДРу 19.</w:t>
      </w:r>
    </w:p>
    <w:p w:rsidR="00D35258" w:rsidRDefault="00ED4BBC" w:rsidP="00D35258">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w:t>
      </w:r>
      <w:r w:rsidR="00D35258">
        <w:rPr>
          <w:rFonts w:ascii="Times New Roman" w:hAnsi="Times New Roman" w:cs="Times New Roman"/>
          <w:sz w:val="24"/>
          <w:szCs w:val="24"/>
        </w:rPr>
        <w:t>01, ОК</w:t>
      </w:r>
      <w:r w:rsidR="00E55E6C">
        <w:rPr>
          <w:rFonts w:ascii="Times New Roman" w:hAnsi="Times New Roman" w:cs="Times New Roman"/>
          <w:sz w:val="24"/>
          <w:szCs w:val="24"/>
        </w:rPr>
        <w:t xml:space="preserve"> 02, ОК 03, ОК 05, ОК 07, ПК 1.2, ПК-1.5.</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Из чего состоит прямоугольная система координат в пространстве?</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Если точка лежит в плоскости </w:t>
      </w:r>
      <w:r>
        <w:rPr>
          <w:rFonts w:ascii="Times New Roman" w:hAnsi="Times New Roman" w:cs="Times New Roman"/>
          <w:i/>
          <w:sz w:val="24"/>
          <w:szCs w:val="24"/>
        </w:rPr>
        <w:t>ху</w:t>
      </w:r>
      <w:r>
        <w:rPr>
          <w:rFonts w:ascii="Times New Roman" w:hAnsi="Times New Roman" w:cs="Times New Roman"/>
          <w:sz w:val="24"/>
          <w:szCs w:val="24"/>
        </w:rPr>
        <w:t>, какая координата у нее нулевая?</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Приведите пример координат точки А, которая лежит на оси </w:t>
      </w:r>
      <w:r>
        <w:rPr>
          <w:rFonts w:ascii="Times New Roman" w:hAnsi="Times New Roman" w:cs="Times New Roman"/>
          <w:sz w:val="24"/>
          <w:szCs w:val="24"/>
          <w:lang w:val="en-US"/>
        </w:rPr>
        <w:t>z</w:t>
      </w:r>
      <w:r>
        <w:rPr>
          <w:rFonts w:ascii="Times New Roman" w:hAnsi="Times New Roman" w:cs="Times New Roman"/>
          <w:sz w:val="24"/>
          <w:szCs w:val="24"/>
        </w:rPr>
        <w:t>.</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«вектор».</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координаты вектора?</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Перечислите и раскройте правила сложения векторов. </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коллинеарными?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перпендикулярными?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скалярное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векторное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Чему равен угол между векторами?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2×2.</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3×3.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7"/>
        </w:numPr>
        <w:spacing w:after="160" w:line="259"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Даны точки А(1,0,5), В(-2,0,4), С(0,-1,0), Д(0,0,2). Какие из них лежат на координатной прямой Оу?</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В; В) С</w:t>
      </w:r>
      <m:oMath>
        <m:r>
          <w:rPr>
            <w:rFonts w:ascii="Cambria Math" w:hAnsi="Cambria Math"/>
          </w:rPr>
          <m:t>;</m:t>
        </m:r>
      </m:oMath>
      <w:r>
        <w:rPr>
          <w:rFonts w:ascii="Times New Roman" w:hAnsi="Times New Roman" w:cs="Times New Roman"/>
          <w:sz w:val="24"/>
          <w:szCs w:val="24"/>
        </w:rPr>
        <w:t xml:space="preserve"> Г) Д.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Какие из векторов а(1,0,-1), с(1/3,2/3,-2/3), в(1,1,1), р(0,0,-2) являются единичными?</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с; В) в; Г) р.</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векторов а(1,2,-3), с(3,6,-6), в(2,4,-6) коллинеарны?</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А) а, в; Б) с, в; В) а, с; Г) коллинеарных векторов нет.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Даны точки А(2,0,5), В(2,4,-2) С(-2,6,3). Серединой какого отрезка является точка М(0,3,4)?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АВ; Б) ВС; В) АС; Г) СВ.</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Даны векторы а(-6,0,8) , в(-3,2,-6). Найдите скалярное произведение векторов.</w:t>
      </w:r>
    </w:p>
    <w:p w:rsidR="005245EF" w:rsidRDefault="00ED4BBC">
      <w:pPr>
        <w:pStyle w:val="afa"/>
        <w:spacing w:beforeAutospacing="0" w:after="0" w:afterAutospacing="0"/>
        <w:ind w:firstLine="567"/>
        <w:jc w:val="both"/>
      </w:pPr>
      <w:r>
        <w:t xml:space="preserve">6. (2 балла) При каких значениях </w:t>
      </w:r>
      <w:r>
        <w:rPr>
          <w:i/>
        </w:rPr>
        <w:t xml:space="preserve">п </w:t>
      </w:r>
      <w:r>
        <w:t>векторы</w:t>
      </w:r>
      <m:oMath>
        <m:acc>
          <m:accPr>
            <m:chr m:val="⃗"/>
            <m:ctrlPr>
              <w:rPr>
                <w:rFonts w:ascii="Cambria Math" w:hAnsi="Cambria Math"/>
              </w:rPr>
            </m:ctrlPr>
          </m:accPr>
          <m:e>
            <m:r>
              <w:rPr>
                <w:rFonts w:ascii="Cambria Math" w:hAnsi="Cambria Math"/>
              </w:rPr>
              <m:t>а</m:t>
            </m:r>
          </m:e>
        </m:acc>
      </m:oMath>
      <w:r>
        <w:t xml:space="preserve"> </w:t>
      </w:r>
      <w:r>
        <w:rPr>
          <w:i/>
        </w:rPr>
        <w:t xml:space="preserve">(4,п,2), </w:t>
      </w:r>
      <m:oMath>
        <m:acc>
          <m:accPr>
            <m:chr m:val="⃗"/>
            <m:ctrlPr>
              <w:rPr>
                <w:rFonts w:ascii="Cambria Math" w:hAnsi="Cambria Math"/>
              </w:rPr>
            </m:ctrlPr>
          </m:accPr>
          <m:e>
            <m:r>
              <w:rPr>
                <w:rFonts w:ascii="Cambria Math" w:hAnsi="Cambria Math"/>
              </w:rPr>
              <m:t>в</m:t>
            </m:r>
          </m:e>
        </m:acc>
      </m:oMath>
      <w:r>
        <w:rPr>
          <w:i/>
        </w:rPr>
        <w:t>(1,2,п)</w:t>
      </w:r>
      <w:r>
        <w:t xml:space="preserve"> перпендикулярны?</w:t>
      </w:r>
      <w:r>
        <w:rPr>
          <w:i/>
        </w:rPr>
        <w:t>)</w:t>
      </w:r>
    </w:p>
    <w:p w:rsidR="005245EF" w:rsidRDefault="00ED4BBC">
      <w:pPr>
        <w:pStyle w:val="afa"/>
        <w:spacing w:beforeAutospacing="0" w:after="0" w:afterAutospacing="0"/>
        <w:ind w:firstLine="567"/>
        <w:jc w:val="both"/>
      </w:pPr>
      <w:r>
        <w:t xml:space="preserve">7. (2 балла) Даны векторы а(-6,0,8), в(-3,2,-6). Найдите косинус угла между векторами. </w:t>
      </w:r>
    </w:p>
    <w:p w:rsidR="005245EF" w:rsidRDefault="00ED4BBC">
      <w:pPr>
        <w:pStyle w:val="afa"/>
        <w:spacing w:beforeAutospacing="0" w:after="0" w:afterAutospacing="0"/>
        <w:ind w:firstLine="567"/>
        <w:jc w:val="both"/>
      </w:pPr>
      <w:r>
        <w:t>8. (2 балла) Докажите, что четырёхугольник АВСД является ромбом, если:</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А(6,7,8), В(8,2,6), С(4,3,2), Д(2,8,4).</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tabs>
          <w:tab w:val="left" w:pos="945"/>
        </w:tabs>
        <w:spacing w:after="0" w:line="240" w:lineRule="auto"/>
        <w:ind w:firstLine="567"/>
        <w:jc w:val="both"/>
        <w:rPr>
          <w:rFonts w:ascii="Times New Roman" w:hAnsi="Times New Roman"/>
          <w:b/>
          <w:sz w:val="24"/>
          <w:szCs w:val="24"/>
        </w:rPr>
      </w:pPr>
      <w:r>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581150" cy="157670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pic:cNvPicPr>
                      <a:picLocks noChangeAspect="1" noChangeArrowheads="1"/>
                    </pic:cNvPicPr>
                  </pic:nvPicPr>
                  <pic:blipFill>
                    <a:blip r:embed="rId49"/>
                    <a:stretch>
                      <a:fillRect/>
                    </a:stretch>
                  </pic:blipFill>
                  <pic:spPr bwMode="auto">
                    <a:xfrm>
                      <a:off x="0" y="0"/>
                      <a:ext cx="1581150" cy="1576705"/>
                    </a:xfrm>
                    <a:prstGeom prst="rect">
                      <a:avLst/>
                    </a:prstGeom>
                  </pic:spPr>
                </pic:pic>
              </a:graphicData>
            </a:graphic>
          </wp:inline>
        </w:drawing>
      </w: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6"/>
        <w:gridCol w:w="1005"/>
        <w:gridCol w:w="1004"/>
        <w:gridCol w:w="1006"/>
        <w:gridCol w:w="1009"/>
        <w:gridCol w:w="1001"/>
        <w:gridCol w:w="1013"/>
        <w:gridCol w:w="1003"/>
        <w:gridCol w:w="1009"/>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68</w:t>
            </w:r>
          </w:p>
        </w:tc>
      </w:tr>
    </w:tbl>
    <w:p w:rsidR="005245EF" w:rsidRDefault="005245EF">
      <w:pPr>
        <w:rPr>
          <w:rFonts w:ascii="Times New Roman" w:hAnsi="Times New Roman"/>
          <w:b/>
          <w:i/>
          <w:sz w:val="24"/>
          <w:szCs w:val="24"/>
        </w:rPr>
      </w:pPr>
    </w:p>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5.3.4</w:t>
      </w:r>
      <w:r w:rsidR="00ED4BBC">
        <w:rPr>
          <w:rFonts w:ascii="Times New Roman" w:hAnsi="Times New Roman"/>
          <w:b/>
          <w:sz w:val="24"/>
          <w:szCs w:val="24"/>
        </w:rPr>
        <w:t xml:space="preserve"> Основы тригонометрии. Тригонометрические функции</w:t>
      </w:r>
    </w:p>
    <w:p w:rsidR="005245EF" w:rsidRDefault="005245EF">
      <w:pPr>
        <w:spacing w:after="0" w:line="240" w:lineRule="auto"/>
        <w:ind w:firstLine="567"/>
        <w:jc w:val="center"/>
        <w:rPr>
          <w:rFonts w:ascii="Times New Roman" w:hAnsi="Times New Roman"/>
          <w:b/>
          <w:sz w:val="24"/>
          <w:szCs w:val="24"/>
        </w:rPr>
      </w:pPr>
    </w:p>
    <w:p w:rsidR="005245EF" w:rsidRDefault="00ED4BBC">
      <w:pPr>
        <w:pStyle w:val="ad"/>
        <w:spacing w:after="0"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3, ДРб 5,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угол в один радиан?</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«Тангенс острого угла – это…».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основное тригонометрическое тождество.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равно произведение </w:t>
      </w:r>
      <w:r>
        <w:rPr>
          <w:rFonts w:ascii="Times New Roman" w:hAnsi="Times New Roman" w:cs="Times New Roman"/>
          <w:sz w:val="24"/>
          <w:szCs w:val="24"/>
          <w:lang w:val="en-US"/>
        </w:rPr>
        <w:t>tgx</w:t>
      </w:r>
      <w:r>
        <w:rPr>
          <w:rFonts w:ascii="Times New Roman" w:hAnsi="Times New Roman" w:cs="Times New Roman"/>
          <w:sz w:val="24"/>
          <w:szCs w:val="24"/>
        </w:rPr>
        <w:t>*</w:t>
      </w:r>
      <w:r>
        <w:rPr>
          <w:rFonts w:ascii="Times New Roman" w:hAnsi="Times New Roman" w:cs="Times New Roman"/>
          <w:sz w:val="24"/>
          <w:szCs w:val="24"/>
          <w:lang w:val="en-US"/>
        </w:rPr>
        <w:t>ctgx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sin</w:t>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cos</w:t>
      </w:r>
      <w:r>
        <w:rPr>
          <w:rFonts w:ascii="Times New Roman" w:hAnsi="Times New Roman" w:cs="Times New Roman"/>
          <w:sz w:val="24"/>
          <w:szCs w:val="24"/>
        </w:rPr>
        <w:t>(2x)?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тригонометрические функции, укажите их периоды.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период функции </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cos</w:t>
      </w:r>
      <w:r>
        <w:rPr>
          <w:rFonts w:ascii="Times New Roman" w:hAnsi="Times New Roman" w:cs="Times New Roman"/>
          <w:sz w:val="24"/>
          <w:szCs w:val="24"/>
        </w:rPr>
        <w:t>(4</w:t>
      </w:r>
      <w:r>
        <w:rPr>
          <w:rFonts w:ascii="Times New Roman" w:hAnsi="Times New Roman" w:cs="Times New Roman"/>
          <w:sz w:val="24"/>
          <w:szCs w:val="24"/>
          <w:lang w:val="en-US"/>
        </w:rPr>
        <w:t>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ему равен период функции y=cos(x/4)?</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Определите область значения функции y=3cos(5x)?</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решения тригонометрических уравнений.</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5245EF" w:rsidRDefault="005245EF">
      <w:pPr>
        <w:spacing w:after="0" w:line="240" w:lineRule="auto"/>
        <w:ind w:left="1353"/>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В </w:t>
      </w:r>
      <m:oMath>
        <m:r>
          <w:rPr>
            <w:rFonts w:ascii="Cambria Math" w:hAnsi="Cambria Math"/>
          </w:rPr>
          <m:t>△</m:t>
        </m:r>
      </m:oMath>
      <w:r>
        <w:rPr>
          <w:rFonts w:ascii="Times New Roman" w:hAnsi="Times New Roman" w:cs="Times New Roman"/>
          <w:sz w:val="24"/>
          <w:szCs w:val="24"/>
        </w:rPr>
        <w:t xml:space="preserve">АВС </w:t>
      </w:r>
      <w:r>
        <w:rPr>
          <w:rFonts w:ascii="Times New Roman" w:hAnsi="Times New Roman" w:cs="Times New Roman"/>
          <w:sz w:val="24"/>
          <w:szCs w:val="24"/>
          <w:lang w:val="en-US"/>
        </w:rPr>
        <w:t>cos</w:t>
      </w:r>
      <w:r>
        <w:rPr>
          <w:rFonts w:ascii="Times New Roman" w:hAnsi="Times New Roman" w:cs="Times New Roman"/>
          <w:sz w:val="24"/>
          <w:szCs w:val="24"/>
        </w:rPr>
        <w:t>С=</w:t>
      </w:r>
      <m:oMath>
        <m:f>
          <m:fPr>
            <m:ctrlPr>
              <w:rPr>
                <w:rFonts w:ascii="Cambria Math" w:hAnsi="Cambria Math"/>
              </w:rPr>
            </m:ctrlPr>
          </m:fPr>
          <m:num>
            <m:r>
              <w:rPr>
                <w:rFonts w:ascii="Cambria Math" w:hAnsi="Cambria Math"/>
              </w:rPr>
              <m:t>АВ</m:t>
            </m:r>
          </m:num>
          <m:den>
            <m:r>
              <w:rPr>
                <w:rFonts w:ascii="Cambria Math" w:hAnsi="Cambria Math"/>
              </w:rPr>
              <m:t>АС</m:t>
            </m:r>
          </m:den>
        </m:f>
      </m:oMath>
      <w:r>
        <w:rPr>
          <w:rFonts w:ascii="Times New Roman" w:hAnsi="Times New Roman" w:cs="Times New Roman"/>
          <w:sz w:val="24"/>
          <w:szCs w:val="24"/>
        </w:rPr>
        <w:t xml:space="preserve">. Какая из сторон является гипотенузой </w:t>
      </w:r>
      <m:oMath>
        <m:r>
          <w:rPr>
            <w:rFonts w:ascii="Cambria Math" w:hAnsi="Cambria Math"/>
          </w:rPr>
          <m:t>△</m:t>
        </m:r>
      </m:oMath>
      <w:r>
        <w:rPr>
          <w:rFonts w:ascii="Times New Roman" w:hAnsi="Times New Roman" w:cs="Times New Roman"/>
          <w:sz w:val="24"/>
          <w:szCs w:val="24"/>
        </w:rPr>
        <w:t>АВС?</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АВ; Б) АС; В) ВС</w:t>
      </w:r>
      <m:oMath>
        <m:r>
          <w:rPr>
            <w:rFonts w:ascii="Cambria Math" w:hAnsi="Cambria Math"/>
          </w:rPr>
          <m:t>;</m:t>
        </m:r>
      </m:oMath>
      <w:r>
        <w:rPr>
          <w:rFonts w:ascii="Times New Roman" w:hAnsi="Times New Roman" w:cs="Times New Roman"/>
          <w:sz w:val="24"/>
          <w:szCs w:val="24"/>
        </w:rPr>
        <w:t xml:space="preserve"> Г) СВ.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Углом какой четверти является угол α=410°?</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lang w:val="en-US"/>
        </w:rPr>
        <w:t>I</w:t>
      </w:r>
      <w:r>
        <w:rPr>
          <w:rFonts w:ascii="Times New Roman" w:hAnsi="Times New Roman" w:cs="Times New Roman"/>
          <w:sz w:val="24"/>
          <w:szCs w:val="24"/>
        </w:rPr>
        <w:t xml:space="preserve">; Б) </w:t>
      </w:r>
      <w:r>
        <w:rPr>
          <w:rFonts w:ascii="Times New Roman" w:hAnsi="Times New Roman" w:cs="Times New Roman"/>
          <w:sz w:val="24"/>
          <w:szCs w:val="24"/>
          <w:lang w:val="en-US"/>
        </w:rPr>
        <w:t>II</w:t>
      </w:r>
      <w:r>
        <w:rPr>
          <w:rFonts w:ascii="Times New Roman" w:hAnsi="Times New Roman" w:cs="Times New Roman"/>
          <w:sz w:val="24"/>
          <w:szCs w:val="24"/>
        </w:rPr>
        <w:t xml:space="preserve">; В) </w:t>
      </w:r>
      <w:r>
        <w:rPr>
          <w:rFonts w:ascii="Times New Roman" w:hAnsi="Times New Roman" w:cs="Times New Roman"/>
          <w:sz w:val="24"/>
          <w:szCs w:val="24"/>
          <w:lang w:val="en-US"/>
        </w:rPr>
        <w:t>III</w:t>
      </w:r>
      <w:r>
        <w:rPr>
          <w:rFonts w:ascii="Times New Roman" w:hAnsi="Times New Roman" w:cs="Times New Roman"/>
          <w:sz w:val="24"/>
          <w:szCs w:val="24"/>
        </w:rPr>
        <w:t xml:space="preserve">; Г) </w:t>
      </w:r>
      <w:r>
        <w:rPr>
          <w:rFonts w:ascii="Times New Roman" w:hAnsi="Times New Roman" w:cs="Times New Roman"/>
          <w:sz w:val="24"/>
          <w:szCs w:val="24"/>
          <w:lang w:val="en-US"/>
        </w:rPr>
        <w:t>IV</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функций являются чётными?</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у=sin х; Б) у=cos х; В) у=tg х;  Г) у=сtg 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4. (1 балл) Период функции у=sinх?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π/2;  Б) 2π;  В) 4π;  Г) π.</w:t>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5. (2 балла) Вычислите: sin</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hAnsi="Times New Roman"/>
          <w:sz w:val="24"/>
          <w:szCs w:val="24"/>
        </w:rPr>
        <w:t xml:space="preserve"> + </w:t>
      </w:r>
      <w:r>
        <w:rPr>
          <w:rFonts w:ascii="Times New Roman"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eastAsiaTheme="minorEastAsia"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Найдите значение выражения 4аrсcos</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ascii="Times New Roman" w:hAnsi="Times New Roman" w:cs="Times New Roman"/>
          <w:sz w:val="24"/>
          <w:szCs w:val="24"/>
        </w:rPr>
        <w:t xml:space="preserve"> - 4аrсsin</w:t>
      </w:r>
      <m:oMath>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oMath>
    </w:p>
    <w:p w:rsidR="005245EF" w:rsidRDefault="00ED4BBC">
      <w:pPr>
        <w:pStyle w:val="afa"/>
        <w:spacing w:beforeAutospacing="0" w:after="0" w:afterAutospacing="0"/>
        <w:ind w:firstLine="567"/>
        <w:jc w:val="both"/>
      </w:pPr>
      <w:r>
        <w:t xml:space="preserve">7. (2 балла) Найдите значение выражения </w:t>
      </w:r>
      <w:r>
        <w:rPr>
          <w:noProof/>
        </w:rPr>
        <w:drawing>
          <wp:inline distT="0" distB="0" distL="0" distR="0">
            <wp:extent cx="1162050" cy="195580"/>
            <wp:effectExtent l="0" t="0" r="0" b="0"/>
            <wp:docPr id="12"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7 тангенс 13 градусов умножить на тангенс 77 градусов ."/>
                    <pic:cNvPicPr>
                      <a:picLocks noChangeAspect="1" noChangeArrowheads="1"/>
                    </pic:cNvPicPr>
                  </pic:nvPicPr>
                  <pic:blipFill>
                    <a:blip r:embed="rId50"/>
                    <a:stretch>
                      <a:fillRect/>
                    </a:stretch>
                  </pic:blipFill>
                  <pic:spPr bwMode="auto">
                    <a:xfrm>
                      <a:off x="0" y="0"/>
                      <a:ext cx="1162050" cy="195580"/>
                    </a:xfrm>
                    <a:prstGeom prst="rect">
                      <a:avLst/>
                    </a:prstGeom>
                  </pic:spPr>
                </pic:pic>
              </a:graphicData>
            </a:graphic>
          </wp:inline>
        </w:drawing>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Решите уравнение cos х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sz w:val="24"/>
          <w:szCs w:val="24"/>
        </w:rPr>
        <w:t>. Запишите наименьший положительный корень уравнения.</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9. Решите уравнение </w:t>
      </w:r>
      <w:r>
        <w:rPr>
          <w:rFonts w:ascii="Times New Roman" w:hAnsi="Times New Roman" w:cs="Times New Roman"/>
          <w:sz w:val="24"/>
          <w:szCs w:val="24"/>
          <w:lang w:val="en-US"/>
        </w:rPr>
        <w:t>s</w:t>
      </w:r>
      <w:r>
        <w:rPr>
          <w:rFonts w:ascii="Times New Roman" w:hAnsi="Times New Roman" w:cs="Times New Roman"/>
          <w:sz w:val="24"/>
          <w:szCs w:val="24"/>
        </w:rPr>
        <w:t>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х - 4 sin х + 3 =0.</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10. Постройте график тригонометрической функции </w:t>
      </w:r>
      <w:r>
        <w:rPr>
          <w:rFonts w:ascii="Times New Roman" w:hAnsi="Times New Roman" w:cs="Times New Roman"/>
          <w:sz w:val="24"/>
          <w:szCs w:val="24"/>
          <w:lang w:val="en-US"/>
        </w:rPr>
        <w:t>y</w:t>
      </w:r>
      <w:r>
        <w:rPr>
          <w:rFonts w:ascii="Times New Roman" w:hAnsi="Times New Roman" w:cs="Times New Roman"/>
          <w:sz w:val="24"/>
          <w:szCs w:val="24"/>
        </w:rPr>
        <w:t xml:space="preserve">=2 </w:t>
      </w:r>
      <w:r>
        <w:rPr>
          <w:rFonts w:ascii="Times New Roman" w:hAnsi="Times New Roman" w:cs="Times New Roman"/>
          <w:sz w:val="24"/>
          <w:szCs w:val="24"/>
          <w:lang w:val="en-US"/>
        </w:rPr>
        <w:t>sinx</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08"/>
        <w:gridCol w:w="871"/>
        <w:gridCol w:w="872"/>
        <w:gridCol w:w="872"/>
        <w:gridCol w:w="869"/>
        <w:gridCol w:w="869"/>
        <w:gridCol w:w="880"/>
        <w:gridCol w:w="870"/>
        <w:gridCol w:w="885"/>
        <w:gridCol w:w="1082"/>
        <w:gridCol w:w="860"/>
      </w:tblGrid>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10</w:t>
            </w:r>
          </w:p>
        </w:tc>
      </w:tr>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2π</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rPr>
              <w:t>π/3</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π/2+2πn,</w:t>
            </w:r>
          </w:p>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n</w:t>
            </w:r>
            <w:r>
              <w:rPr>
                <w:rFonts w:ascii="Cambria Math" w:hAnsi="Cambria Math"/>
                <w:sz w:val="24"/>
                <w:szCs w:val="24"/>
                <w:lang w:val="en-US"/>
              </w:rPr>
              <w:t>∈</w:t>
            </w:r>
            <w:r>
              <w:rPr>
                <w:rFonts w:ascii="Times New Roman" w:hAnsi="Times New Roman"/>
                <w:sz w:val="24"/>
                <w:szCs w:val="24"/>
                <w:lang w:val="en-US"/>
              </w:rPr>
              <w:t xml:space="preserve"> Z</w:t>
            </w:r>
          </w:p>
        </w:tc>
        <w:tc>
          <w:tcPr>
            <w:tcW w:w="8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contextualSpacing/>
              <w:rPr>
                <w:rFonts w:ascii="Times New Roman" w:hAnsi="Times New Roman"/>
                <w:sz w:val="24"/>
                <w:szCs w:val="24"/>
              </w:rPr>
            </w:pP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5.3.5</w:t>
      </w:r>
      <w:r w:rsidR="00ED4BBC">
        <w:rPr>
          <w:rFonts w:ascii="Times New Roman" w:hAnsi="Times New Roman"/>
          <w:b/>
          <w:i/>
          <w:sz w:val="24"/>
          <w:szCs w:val="24"/>
        </w:rPr>
        <w:t>. Производная и первообразная функции</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4, ДРб 6,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06.</w:t>
      </w:r>
    </w:p>
    <w:p w:rsidR="005245EF" w:rsidRDefault="00E55E6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ПК 1.2, ПК 1.5.</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«Производная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физический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производных.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степенной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произведения?</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частного?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сложной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возрастания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убывания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максимума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минимума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pStyle w:val="ad"/>
        <w:spacing w:after="0" w:line="240" w:lineRule="auto"/>
        <w:ind w:left="0" w:firstLine="709"/>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1.(1 балл) </w:t>
      </w:r>
      <w:r>
        <w:rPr>
          <w:rFonts w:ascii="Times New Roman" w:hAnsi="Times New Roman" w:cs="Times New Roman"/>
          <w:sz w:val="24"/>
          <w:szCs w:val="24"/>
        </w:rPr>
        <w:t>Чему равна производная функции у=2х</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 5х; Б) у´= 6х; В) у´= 6; Г) у´=6х</w:t>
      </w:r>
      <w:r>
        <w:rPr>
          <w:rFonts w:ascii="Times New Roman" w:hAnsi="Times New Roman"/>
          <w:sz w:val="24"/>
          <w:szCs w:val="24"/>
          <w:vertAlign w:val="superscript"/>
        </w:rPr>
        <w:t>2</w:t>
      </w:r>
      <w:r>
        <w:rPr>
          <w:rFonts w:ascii="Times New Roman"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По какой из формул вычисляется производная частного?</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(u+v)´=u´+v´; Б) (uv)´=u´v+uv´; В)</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u´v-uv´</m:t>
            </m:r>
          </m:num>
          <m:den>
            <m:sSup>
              <m:sSupPr>
                <m:ctrlPr>
                  <w:rPr>
                    <w:rFonts w:ascii="Cambria Math" w:hAnsi="Cambria Math"/>
                  </w:rPr>
                </m:ctrlPr>
              </m:sSupPr>
              <m:e>
                <m:r>
                  <w:rPr>
                    <w:rFonts w:ascii="Cambria Math" w:hAnsi="Cambria Math"/>
                  </w:rPr>
                  <m:t>v</m:t>
                </m:r>
              </m:e>
              <m:sup>
                <m:r>
                  <w:rPr>
                    <w:rFonts w:ascii="Cambria Math" w:hAnsi="Cambria Math"/>
                  </w:rPr>
                  <m:t>2</m:t>
                </m:r>
              </m:sup>
            </m:sSup>
          </m:den>
        </m:f>
      </m:oMath>
      <w:r>
        <w:rPr>
          <w:rFonts w:ascii="Times New Roman" w:hAnsi="Times New Roman"/>
          <w:sz w:val="24"/>
          <w:szCs w:val="24"/>
        </w:rPr>
        <w:t xml:space="preserve"> ; Г)(f(g(х))´=f´(g(х))*g´(х).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Решите уравнение f´(х)=0, если f(х)=3х</w:t>
      </w:r>
      <w:r>
        <w:rPr>
          <w:rFonts w:ascii="Times New Roman" w:hAnsi="Times New Roman"/>
          <w:sz w:val="24"/>
          <w:szCs w:val="24"/>
          <w:vertAlign w:val="superscript"/>
        </w:rPr>
        <w:t>2</w:t>
      </w:r>
      <w:r>
        <w:rPr>
          <w:rFonts w:ascii="Times New Roman" w:hAnsi="Times New Roman"/>
          <w:sz w:val="24"/>
          <w:szCs w:val="24"/>
        </w:rPr>
        <w:t xml:space="preserve"> – 6х +4. Выберите ответ.</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4; Г) -4.</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(1 балл) Общий вид всех первоообразных для f(х)=</w:t>
      </w:r>
      <w:r>
        <w:rPr>
          <w:rFonts w:ascii="Times New Roman" w:hAnsi="Times New Roman" w:cs="Times New Roman"/>
          <w:sz w:val="24"/>
          <w:szCs w:val="24"/>
          <w:lang w:val="en-US"/>
        </w:rPr>
        <w:t>sinx</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5245EF">
      <w:pPr>
        <w:rPr>
          <w:rFonts w:ascii="Times New Roman" w:hAnsi="Times New Roman"/>
          <w:b/>
          <w:sz w:val="24"/>
          <w:szCs w:val="24"/>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5. (2 балла) </w:t>
      </w:r>
      <w:r>
        <w:rPr>
          <w:rFonts w:ascii="Times New Roman" w:hAnsi="Times New Roman"/>
          <w:color w:val="000000"/>
          <w:sz w:val="24"/>
          <w:szCs w:val="24"/>
          <w:shd w:val="clear" w:color="auto" w:fill="FFFFFF"/>
        </w:rPr>
        <w:t xml:space="preserve">Материальная точка движется прямолинейно по закону </w:t>
      </w:r>
      <w:r>
        <w:rPr>
          <w:noProof/>
        </w:rPr>
        <w:drawing>
          <wp:inline distT="0" distB="0" distL="0" distR="0">
            <wp:extent cx="1400175" cy="409575"/>
            <wp:effectExtent l="0" t="0" r="0" b="0"/>
            <wp:docPr id="13"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x(t)= дробь: числитель: 1, знаменатель: 4 конец дроби t в степени 2 плюс t минус 10"/>
                    <pic:cNvPicPr>
                      <a:picLocks noChangeAspect="1" noChangeArrowheads="1"/>
                    </pic:cNvPicPr>
                  </pic:nvPicPr>
                  <pic:blipFill>
                    <a:blip r:embed="rId51"/>
                    <a:stretch>
                      <a:fillRect/>
                    </a:stretch>
                  </pic:blipFill>
                  <pic:spPr bwMode="auto">
                    <a:xfrm>
                      <a:off x="0" y="0"/>
                      <a:ext cx="1400175" cy="409575"/>
                    </a:xfrm>
                    <a:prstGeom prst="rect">
                      <a:avLst/>
                    </a:prstGeom>
                  </pic:spPr>
                </pic:pic>
              </a:graphicData>
            </a:graphic>
          </wp:inline>
        </w:drawing>
      </w:r>
      <w:r>
        <w:rPr>
          <w:rFonts w:ascii="Times New Roman" w:hAnsi="Times New Roman"/>
          <w:color w:val="000000"/>
          <w:sz w:val="24"/>
          <w:szCs w:val="24"/>
          <w:shd w:val="clear" w:color="auto" w:fill="FFFFFF"/>
        </w:rPr>
        <w:t xml:space="preserve"> (где x — расстояние от точки отсчета в метрах,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6. (2 балла) </w:t>
      </w:r>
      <w:r>
        <w:rPr>
          <w:rFonts w:ascii="Times New Roman" w:hAnsi="Times New Roman"/>
          <w:color w:val="000000"/>
          <w:sz w:val="24"/>
          <w:szCs w:val="24"/>
          <w:shd w:val="clear" w:color="auto" w:fill="FFFFFF"/>
        </w:rPr>
        <w:t xml:space="preserve">На рисунке изображён график функции </w:t>
      </w:r>
      <w:r>
        <w:rPr>
          <w:rFonts w:ascii="Times New Roman" w:hAnsi="Times New Roman"/>
          <w:i/>
          <w:iCs/>
          <w:color w:val="000000"/>
          <w:sz w:val="24"/>
          <w:szCs w:val="24"/>
          <w:shd w:val="clear" w:color="auto" w:fill="FFFFFF"/>
        </w:rPr>
        <w:t>y</w:t>
      </w:r>
      <w:r>
        <w:rPr>
          <w:rFonts w:ascii="Times New Roman" w:hAnsi="Times New Roman"/>
          <w:color w:val="000000"/>
          <w:sz w:val="24"/>
          <w:szCs w:val="24"/>
          <w:shd w:val="clear" w:color="auto" w:fill="FFFFFF"/>
        </w:rPr>
        <w:t> =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и касательная к нему в точке с абсциссой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Найдите значение производной функции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в точке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noProof/>
        </w:rPr>
        <w:drawing>
          <wp:inline distT="0" distB="0" distL="0" distR="0">
            <wp:extent cx="1790700" cy="2211705"/>
            <wp:effectExtent l="0" t="0" r="0" b="0"/>
            <wp:docPr id="14"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https://ege.sdamgia.ru/get_file?id=109997&amp;png=1"/>
                    <pic:cNvPicPr>
                      <a:picLocks noChangeAspect="1" noChangeArrowheads="1"/>
                    </pic:cNvPicPr>
                  </pic:nvPicPr>
                  <pic:blipFill>
                    <a:blip r:embed="rId52"/>
                    <a:srcRect l="-5074" t="1504" r="5074" b="7124"/>
                    <a:stretch>
                      <a:fillRect/>
                    </a:stretch>
                  </pic:blipFill>
                  <pic:spPr bwMode="auto">
                    <a:xfrm>
                      <a:off x="0" y="0"/>
                      <a:ext cx="1790700" cy="2211705"/>
                    </a:xfrm>
                    <a:prstGeom prst="rect">
                      <a:avLst/>
                    </a:prstGeom>
                  </pic:spPr>
                </pic:pic>
              </a:graphicData>
            </a:graphic>
          </wp:inline>
        </w:drawing>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7. (2 балла) Решите неравенство: х</w:t>
      </w:r>
      <w:r>
        <w:rPr>
          <w:rFonts w:ascii="Times New Roman" w:hAnsi="Times New Roman"/>
          <w:sz w:val="24"/>
          <w:szCs w:val="24"/>
          <w:vertAlign w:val="superscript"/>
        </w:rPr>
        <w:t>2</w:t>
      </w:r>
      <w:r>
        <w:rPr>
          <w:rFonts w:ascii="Times New Roman" w:hAnsi="Times New Roman"/>
          <w:sz w:val="24"/>
          <w:szCs w:val="24"/>
        </w:rPr>
        <w:t>-16 &lt; 0</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На рисунке изображен график функции </w:t>
      </w:r>
      <w:r>
        <w:rPr>
          <w:rFonts w:ascii="Times New Roman" w:hAnsi="Times New Roman"/>
          <w:color w:val="000000"/>
          <w:sz w:val="24"/>
          <w:szCs w:val="24"/>
          <w:shd w:val="clear" w:color="auto" w:fill="FFFFFF"/>
          <w:lang w:val="en-US"/>
        </w:rPr>
        <w:t>y</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Pr>
          <w:rFonts w:ascii="Times New Roman" w:hAnsi="Times New Roman"/>
          <w:i/>
          <w:iCs/>
          <w:color w:val="000000"/>
          <w:sz w:val="24"/>
          <w:szCs w:val="24"/>
          <w:shd w:val="clear" w:color="auto" w:fill="FFFFFF"/>
        </w:rPr>
        <w:t>f(x)</w:t>
      </w:r>
      <w:r>
        <w:rPr>
          <w:rFonts w:ascii="Times New Roman" w:hAnsi="Times New Roman"/>
          <w:color w:val="000000"/>
          <w:sz w:val="24"/>
          <w:szCs w:val="24"/>
          <w:shd w:val="clear" w:color="auto" w:fill="FFFFFF"/>
        </w:rPr>
        <w:t>на отрезке [2; 9,5].</w:t>
      </w:r>
    </w:p>
    <w:p w:rsidR="005245EF" w:rsidRDefault="00ED4BBC">
      <w:pPr>
        <w:spacing w:after="0" w:line="240" w:lineRule="auto"/>
        <w:ind w:firstLine="567"/>
        <w:jc w:val="both"/>
        <w:rPr>
          <w:rFonts w:ascii="Times New Roman" w:hAnsi="Times New Roman"/>
          <w:sz w:val="24"/>
          <w:szCs w:val="24"/>
        </w:rPr>
      </w:pPr>
      <w:r>
        <w:rPr>
          <w:noProof/>
        </w:rPr>
        <w:drawing>
          <wp:inline distT="0" distB="0" distL="0" distR="0">
            <wp:extent cx="2756535" cy="1295400"/>
            <wp:effectExtent l="0" t="0" r="0" b="0"/>
            <wp:docPr id="15"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https://ege.sdamgia.ru/get_file?id=78094&amp;png=1"/>
                    <pic:cNvPicPr>
                      <a:picLocks noChangeAspect="1" noChangeArrowheads="1"/>
                    </pic:cNvPicPr>
                  </pic:nvPicPr>
                  <pic:blipFill>
                    <a:blip r:embed="rId53"/>
                    <a:srcRect b="15523"/>
                    <a:stretch>
                      <a:fillRect/>
                    </a:stretch>
                  </pic:blipFill>
                  <pic:spPr bwMode="auto">
                    <a:xfrm>
                      <a:off x="0" y="0"/>
                      <a:ext cx="2756535" cy="129540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9.</w:t>
      </w:r>
      <w:r>
        <w:rPr>
          <w:rFonts w:ascii="Times New Roman" w:hAnsi="Times New Roman"/>
          <w:color w:val="000000"/>
          <w:sz w:val="24"/>
          <w:szCs w:val="24"/>
          <w:shd w:val="clear" w:color="auto" w:fill="FFFFFF"/>
        </w:rPr>
        <w:t xml:space="preserve"> </w:t>
      </w:r>
      <w:r>
        <w:rPr>
          <w:rFonts w:ascii="Times New Roman" w:hAnsi="Times New Roman"/>
          <w:sz w:val="24"/>
          <w:szCs w:val="24"/>
        </w:rPr>
        <w:t xml:space="preserve">(2 балла) </w:t>
      </w:r>
      <w:r>
        <w:rPr>
          <w:rFonts w:ascii="Times New Roman" w:hAnsi="Times New Roman"/>
          <w:color w:val="000000"/>
          <w:sz w:val="24"/>
          <w:szCs w:val="24"/>
          <w:shd w:val="clear" w:color="auto" w:fill="FFFFFF"/>
        </w:rPr>
        <w:t xml:space="preserve">На рисунке изображён график некоторой функции </w:t>
      </w:r>
      <w:r>
        <w:rPr>
          <w:noProof/>
        </w:rPr>
        <w:drawing>
          <wp:inline distT="0" distB="0" distL="0" distR="0">
            <wp:extent cx="619125" cy="180975"/>
            <wp:effectExtent l="0" t="0" r="0" b="0"/>
            <wp:docPr id="16"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5" descr="y=f(x)"/>
                    <pic:cNvPicPr>
                      <a:picLocks noChangeAspect="1" noChangeArrowheads="1"/>
                    </pic:cNvPicPr>
                  </pic:nvPicPr>
                  <pic:blipFill>
                    <a:blip r:embed="rId54"/>
                    <a:stretch>
                      <a:fillRect/>
                    </a:stretch>
                  </pic:blipFill>
                  <pic:spPr bwMode="auto">
                    <a:xfrm>
                      <a:off x="0" y="0"/>
                      <a:ext cx="619125" cy="180975"/>
                    </a:xfrm>
                    <a:prstGeom prst="rect">
                      <a:avLst/>
                    </a:prstGeom>
                  </pic:spPr>
                </pic:pic>
              </a:graphicData>
            </a:graphic>
          </wp:inline>
        </w:drawing>
      </w:r>
      <w:r>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Pr>
          <w:noProof/>
        </w:rPr>
        <w:drawing>
          <wp:inline distT="0" distB="0" distL="0" distR="0">
            <wp:extent cx="952500" cy="190500"/>
            <wp:effectExtent l="0" t="0" r="0" b="0"/>
            <wp:docPr id="17"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F(8) минус F(6),"/>
                    <pic:cNvPicPr>
                      <a:picLocks noChangeAspect="1" noChangeArrowheads="1"/>
                    </pic:cNvPicPr>
                  </pic:nvPicPr>
                  <pic:blipFill>
                    <a:blip r:embed="rId55"/>
                    <a:stretch>
                      <a:fillRect/>
                    </a:stretch>
                  </pic:blipFill>
                  <pic:spPr bwMode="auto">
                    <a:xfrm>
                      <a:off x="0" y="0"/>
                      <a:ext cx="952500" cy="190500"/>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extent cx="323850" cy="180975"/>
            <wp:effectExtent l="0" t="0" r="0" b="0"/>
            <wp:docPr id="18"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F(x)"/>
                    <pic:cNvPicPr>
                      <a:picLocks noChangeAspect="1" noChangeArrowheads="1"/>
                    </pic:cNvPicPr>
                  </pic:nvPicPr>
                  <pic:blipFill>
                    <a:blip r:embed="rId56"/>
                    <a:stretch>
                      <a:fillRect/>
                    </a:stretch>
                  </pic:blipFill>
                  <pic:spPr bwMode="auto">
                    <a:xfrm>
                      <a:off x="0" y="0"/>
                      <a:ext cx="323850" cy="180975"/>
                    </a:xfrm>
                    <a:prstGeom prst="rect">
                      <a:avLst/>
                    </a:prstGeom>
                  </pic:spPr>
                </pic:pic>
              </a:graphicData>
            </a:graphic>
          </wp:inline>
        </w:drawing>
      </w:r>
      <w:r>
        <w:rPr>
          <w:rFonts w:ascii="Times New Roman" w:hAnsi="Times New Roman"/>
          <w:color w:val="000000"/>
          <w:sz w:val="24"/>
          <w:szCs w:val="24"/>
          <w:shd w:val="clear" w:color="auto" w:fill="FFFFFF"/>
        </w:rPr>
        <w:t> — одна из первообразных функции </w:t>
      </w:r>
      <w:r>
        <w:rPr>
          <w:noProof/>
        </w:rPr>
        <w:drawing>
          <wp:inline distT="0" distB="0" distL="0" distR="0">
            <wp:extent cx="361950" cy="180975"/>
            <wp:effectExtent l="0" t="0" r="0" b="0"/>
            <wp:docPr id="19"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f(x)."/>
                    <pic:cNvPicPr>
                      <a:picLocks noChangeAspect="1" noChangeArrowheads="1"/>
                    </pic:cNvPicPr>
                  </pic:nvPicPr>
                  <pic:blipFill>
                    <a:blip r:embed="rId57"/>
                    <a:stretch>
                      <a:fillRect/>
                    </a:stretch>
                  </pic:blipFill>
                  <pic:spPr bwMode="auto">
                    <a:xfrm>
                      <a:off x="0" y="0"/>
                      <a:ext cx="361950" cy="180975"/>
                    </a:xfrm>
                    <a:prstGeom prst="rect">
                      <a:avLst/>
                    </a:prstGeom>
                  </pic:spPr>
                </pic:pic>
              </a:graphicData>
            </a:graphic>
          </wp:inline>
        </w:drawing>
      </w:r>
    </w:p>
    <w:p w:rsidR="005245EF" w:rsidRDefault="00ED4BBC">
      <w:pPr>
        <w:spacing w:after="0" w:line="240" w:lineRule="auto"/>
        <w:ind w:firstLine="567"/>
        <w:jc w:val="both"/>
        <w:rPr>
          <w:rFonts w:ascii="Times New Roman" w:hAnsi="Times New Roman"/>
          <w:sz w:val="28"/>
          <w:szCs w:val="28"/>
        </w:rPr>
      </w:pPr>
      <w:r>
        <w:rPr>
          <w:noProof/>
        </w:rPr>
        <w:drawing>
          <wp:inline distT="0" distB="0" distL="0" distR="0">
            <wp:extent cx="1743075" cy="1619250"/>
            <wp:effectExtent l="0" t="0" r="0" b="0"/>
            <wp:docPr id="20"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https://ege.sdamgia.ru/get_file?id=65753&amp;png=1"/>
                    <pic:cNvPicPr>
                      <a:picLocks noChangeAspect="1" noChangeArrowheads="1"/>
                    </pic:cNvPicPr>
                  </pic:nvPicPr>
                  <pic:blipFill>
                    <a:blip r:embed="rId58"/>
                    <a:srcRect b="7484"/>
                    <a:stretch>
                      <a:fillRect/>
                    </a:stretch>
                  </pic:blipFill>
                  <pic:spPr bwMode="auto">
                    <a:xfrm>
                      <a:off x="0" y="0"/>
                      <a:ext cx="1743075" cy="161925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sz w:val="24"/>
          <w:szCs w:val="24"/>
        </w:rPr>
        <w:t>10. (2 балла) Фирме «Дизайн+» выделяют участок земли площадью 100 м</w:t>
      </w:r>
      <w:r>
        <w:rPr>
          <w:rFonts w:ascii="Times New Roman" w:hAnsi="Times New Roman"/>
          <w:sz w:val="24"/>
          <w:szCs w:val="24"/>
          <w:vertAlign w:val="superscript"/>
        </w:rPr>
        <w:t>2</w:t>
      </w:r>
      <w:r>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5245EF" w:rsidRDefault="005245EF">
      <w:pPr>
        <w:spacing w:after="0" w:line="240" w:lineRule="auto"/>
        <w:ind w:firstLine="567"/>
        <w:jc w:val="both"/>
        <w:rPr>
          <w:rFonts w:ascii="Times New Roman" w:hAnsi="Times New Roman"/>
          <w:sz w:val="24"/>
          <w:szCs w:val="24"/>
        </w:rPr>
      </w:pPr>
    </w:p>
    <w:p w:rsidR="00E55E6C" w:rsidRDefault="00E55E6C">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lastRenderedPageBreak/>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13"/>
        <w:gridCol w:w="887"/>
        <w:gridCol w:w="889"/>
        <w:gridCol w:w="891"/>
        <w:gridCol w:w="889"/>
        <w:gridCol w:w="890"/>
        <w:gridCol w:w="906"/>
        <w:gridCol w:w="893"/>
        <w:gridCol w:w="888"/>
        <w:gridCol w:w="896"/>
        <w:gridCol w:w="896"/>
      </w:tblGrid>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Номер задания</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2</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7</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9</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w:t>
            </w:r>
          </w:p>
        </w:tc>
      </w:tr>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Ответ</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Г</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В</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А</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Б</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 4)</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10х10</w:t>
            </w:r>
          </w:p>
        </w:tc>
      </w:tr>
    </w:tbl>
    <w:p w:rsidR="005245EF" w:rsidRDefault="005245EF">
      <w:pPr>
        <w:spacing w:after="0" w:line="240" w:lineRule="auto"/>
        <w:ind w:firstLine="567"/>
        <w:contextualSpacing/>
        <w:jc w:val="both"/>
        <w:rPr>
          <w:rFonts w:ascii="Times New Roman" w:hAnsi="Times New Roman"/>
          <w:b/>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5.3.6</w:t>
      </w:r>
      <w:r w:rsidR="00ED4BBC">
        <w:rPr>
          <w:rFonts w:ascii="Times New Roman" w:hAnsi="Times New Roman"/>
          <w:b/>
          <w:sz w:val="24"/>
          <w:szCs w:val="24"/>
        </w:rPr>
        <w:t>. Многогранники и тела вращения</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6, ДРб 9, ДРб 10, ДРб 11, ДРб 12,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05, ОК 06, ОК 7.</w:t>
      </w:r>
    </w:p>
    <w:p w:rsidR="005245EF" w:rsidRDefault="005245EF">
      <w:pPr>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«Многогранник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«Призма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«Прямоугольный параллелепипед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«Куб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«Пирамида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противолежащих гранях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прямой?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правильной?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«правильная пирамида».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такое апофема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отличие полной поверхности призмы от полной поверхности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прямой призмы.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«Цилиндр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«Усеченный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«Шар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Что является высотой усеченного конуса?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является осевым сечением цилиндра, конуса, усеченного конуса, шара?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Перечислите единицы измерения площади, объема.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равно отношение площадей поверхностей подобных фигур в пространстве?</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отношение объемов подобных фигур в пространстве?</w:t>
      </w:r>
    </w:p>
    <w:p w:rsidR="005245EF" w:rsidRDefault="00ED4BBC">
      <w:pPr>
        <w:spacing w:after="0" w:line="240" w:lineRule="auto"/>
        <w:ind w:firstLine="567"/>
        <w:jc w:val="center"/>
        <w:rPr>
          <w:rFonts w:ascii="OfficinaSansBookC" w:hAnsi="OfficinaSansBookC"/>
          <w:b/>
          <w:sz w:val="28"/>
          <w:szCs w:val="28"/>
          <w:u w:val="single"/>
        </w:rPr>
      </w:pPr>
      <w:r>
        <w:rPr>
          <w:rFonts w:ascii="Times New Roman" w:hAnsi="Times New Roman"/>
          <w:sz w:val="24"/>
          <w:szCs w:val="24"/>
        </w:rPr>
        <w:t>Назовите предметы из вашей профессиональной деятельности, которые имеют формы тел вращения.</w:t>
      </w:r>
      <w:r>
        <w:rPr>
          <w:rFonts w:ascii="OfficinaSansBookC" w:hAnsi="OfficinaSansBookC"/>
          <w:b/>
          <w:sz w:val="28"/>
          <w:szCs w:val="28"/>
          <w:u w:val="single"/>
        </w:rPr>
        <w:t xml:space="preserve"> </w:t>
      </w:r>
    </w:p>
    <w:p w:rsidR="005245EF" w:rsidRDefault="00ED4BBC">
      <w:pPr>
        <w:spacing w:after="0" w:line="240" w:lineRule="auto"/>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Style2"/>
        <w:widowControl/>
        <w:numPr>
          <w:ilvl w:val="0"/>
          <w:numId w:val="6"/>
        </w:numPr>
        <w:tabs>
          <w:tab w:val="left" w:pos="288"/>
        </w:tabs>
        <w:spacing w:line="322" w:lineRule="exact"/>
        <w:ind w:left="0" w:firstLine="567"/>
        <w:jc w:val="both"/>
        <w:rPr>
          <w:rStyle w:val="FontStyle11"/>
          <w:sz w:val="24"/>
          <w:szCs w:val="24"/>
        </w:rPr>
      </w:pPr>
      <w:r>
        <w:t xml:space="preserve">(1 балл) </w:t>
      </w:r>
      <w:r>
        <w:rPr>
          <w:rStyle w:val="FontStyle11"/>
          <w:sz w:val="24"/>
          <w:szCs w:val="24"/>
        </w:rPr>
        <w:t>В каких единицах измеряется площадь поверхности многогранника?</w:t>
      </w:r>
    </w:p>
    <w:p w:rsidR="005245EF" w:rsidRDefault="00ED4BBC">
      <w:pPr>
        <w:pStyle w:val="Style2"/>
        <w:widowControl/>
        <w:tabs>
          <w:tab w:val="left" w:pos="288"/>
        </w:tabs>
        <w:spacing w:line="322" w:lineRule="exact"/>
        <w:ind w:firstLine="567"/>
        <w:jc w:val="both"/>
        <w:rPr>
          <w:rStyle w:val="FontStyle11"/>
          <w:sz w:val="24"/>
          <w:szCs w:val="24"/>
        </w:rPr>
      </w:pPr>
      <w:r>
        <w:rPr>
          <w:rStyle w:val="FontStyle11"/>
          <w:sz w:val="24"/>
          <w:szCs w:val="24"/>
        </w:rPr>
        <w:t>А) в градусах; Б) в метрах; В) в квадратных метрах; Г) в двугранных градусах.</w:t>
      </w:r>
    </w:p>
    <w:p w:rsidR="005245EF" w:rsidRDefault="00ED4BBC">
      <w:pPr>
        <w:pStyle w:val="ad"/>
        <w:spacing w:after="0"/>
        <w:ind w:left="0" w:firstLine="567"/>
        <w:jc w:val="both"/>
        <w:rPr>
          <w:rStyle w:val="FontStyle11"/>
          <w:sz w:val="24"/>
          <w:szCs w:val="24"/>
        </w:rPr>
      </w:pPr>
      <w:r>
        <w:rPr>
          <w:rFonts w:ascii="Times New Roman" w:hAnsi="Times New Roman" w:cs="Times New Roman"/>
          <w:sz w:val="24"/>
          <w:szCs w:val="24"/>
        </w:rPr>
        <w:lastRenderedPageBreak/>
        <w:t xml:space="preserve">2. </w:t>
      </w:r>
      <w:r>
        <w:rPr>
          <w:rFonts w:ascii="Times New Roman" w:eastAsia="Times New Roman" w:hAnsi="Times New Roman" w:cs="Times New Roman"/>
          <w:sz w:val="24"/>
          <w:szCs w:val="24"/>
        </w:rPr>
        <w:t xml:space="preserve">(1 балл) </w:t>
      </w:r>
      <w:r>
        <w:rPr>
          <w:rStyle w:val="FontStyle11"/>
          <w:sz w:val="24"/>
          <w:szCs w:val="24"/>
        </w:rPr>
        <w:t>Площадь боковой поверхности призмы вычисляется по формуле:</w:t>
      </w:r>
    </w:p>
    <w:p w:rsidR="005245EF" w:rsidRDefault="00ED4BBC">
      <w:pPr>
        <w:pStyle w:val="ad"/>
        <w:spacing w:after="0"/>
        <w:ind w:left="0" w:firstLine="567"/>
        <w:jc w:val="both"/>
        <w:rPr>
          <w:rStyle w:val="FontStyle11"/>
          <w:sz w:val="24"/>
          <w:szCs w:val="24"/>
        </w:rPr>
      </w:pPr>
      <w:r>
        <w:rPr>
          <w:rStyle w:val="FontStyle14"/>
        </w:rPr>
        <w:t xml:space="preserve">А) </w:t>
      </w:r>
      <w:r>
        <w:rPr>
          <w:rStyle w:val="FontStyle22"/>
          <w:sz w:val="24"/>
          <w:szCs w:val="24"/>
          <w:lang w:val="en-US"/>
        </w:rPr>
        <w:t>S</w:t>
      </w:r>
      <w:r>
        <w:rPr>
          <w:rStyle w:val="FontStyle22"/>
          <w:sz w:val="24"/>
          <w:szCs w:val="24"/>
        </w:rPr>
        <w:t xml:space="preserve"> = </w:t>
      </w:r>
      <w:r>
        <w:rPr>
          <w:rStyle w:val="FontStyle22"/>
          <w:sz w:val="24"/>
          <w:szCs w:val="24"/>
          <w:lang w:val="en-US"/>
        </w:rPr>
        <w:t>S</w:t>
      </w:r>
      <w:r>
        <w:rPr>
          <w:rStyle w:val="FontStyle16"/>
          <w:sz w:val="24"/>
          <w:szCs w:val="24"/>
          <w:vertAlign w:val="subscript"/>
        </w:rPr>
        <w:t>бок</w:t>
      </w:r>
      <w:r>
        <w:rPr>
          <w:rStyle w:val="FontStyle22"/>
          <w:sz w:val="24"/>
          <w:szCs w:val="24"/>
        </w:rPr>
        <w:t xml:space="preserve"> </w:t>
      </w:r>
      <w:r>
        <w:rPr>
          <w:rStyle w:val="FontStyle11"/>
          <w:sz w:val="24"/>
          <w:szCs w:val="24"/>
        </w:rPr>
        <w:t xml:space="preserve">+ 2 </w:t>
      </w:r>
      <w:r>
        <w:rPr>
          <w:rStyle w:val="FontStyle22"/>
          <w:sz w:val="24"/>
          <w:szCs w:val="24"/>
          <w:lang w:val="en-US"/>
        </w:rPr>
        <w:t>S</w:t>
      </w:r>
      <w:r>
        <w:rPr>
          <w:rStyle w:val="FontStyle22"/>
          <w:sz w:val="24"/>
          <w:szCs w:val="24"/>
          <w:vertAlign w:val="subscript"/>
        </w:rPr>
        <w:t>осн</w:t>
      </w:r>
      <w:r>
        <w:rPr>
          <w:rStyle w:val="FontStyle11"/>
          <w:sz w:val="24"/>
          <w:szCs w:val="24"/>
        </w:rPr>
        <w:t xml:space="preserve">.; Б) </w:t>
      </w:r>
      <w:r>
        <w:rPr>
          <w:rStyle w:val="FontStyle11"/>
          <w:sz w:val="24"/>
          <w:szCs w:val="24"/>
          <w:lang w:val="en-US"/>
        </w:rPr>
        <w:t>S</w:t>
      </w:r>
      <w:r>
        <w:rPr>
          <w:rStyle w:val="FontStyle16"/>
          <w:sz w:val="24"/>
          <w:szCs w:val="24"/>
          <w:vertAlign w:val="subscript"/>
        </w:rPr>
        <w:t>бок</w:t>
      </w:r>
      <w:r>
        <w:rPr>
          <w:rStyle w:val="FontStyle16"/>
          <w:sz w:val="24"/>
          <w:szCs w:val="24"/>
        </w:rPr>
        <w:t xml:space="preserve"> =Р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 xml:space="preserve">; </w:t>
      </w:r>
      <w:r>
        <w:rPr>
          <w:rStyle w:val="FontStyle11"/>
          <w:sz w:val="24"/>
          <w:szCs w:val="24"/>
        </w:rPr>
        <w:t xml:space="preserve">В) </w:t>
      </w:r>
      <w:r>
        <w:rPr>
          <w:rStyle w:val="FontStyle22"/>
          <w:sz w:val="24"/>
          <w:szCs w:val="24"/>
          <w:lang w:val="en-US"/>
        </w:rPr>
        <w:t>S</w:t>
      </w:r>
      <w:r>
        <w:rPr>
          <w:rStyle w:val="FontStyle22"/>
          <w:sz w:val="24"/>
          <w:szCs w:val="24"/>
        </w:rPr>
        <w:t xml:space="preserve"> </w:t>
      </w:r>
      <w:r>
        <w:rPr>
          <w:rStyle w:val="FontStyle16"/>
          <w:sz w:val="24"/>
          <w:szCs w:val="24"/>
        </w:rPr>
        <w:t>= Б</w:t>
      </w:r>
      <w:r>
        <w:rPr>
          <w:rStyle w:val="FontStyle16"/>
          <w:sz w:val="24"/>
          <w:szCs w:val="24"/>
          <w:vertAlign w:val="subscript"/>
        </w:rPr>
        <w:t>бок</w:t>
      </w:r>
      <w:r>
        <w:rPr>
          <w:rStyle w:val="FontStyle16"/>
          <w:sz w:val="24"/>
          <w:szCs w:val="24"/>
        </w:rPr>
        <w:t xml:space="preserve"> + </w:t>
      </w:r>
      <w:r>
        <w:rPr>
          <w:rStyle w:val="FontStyle22"/>
          <w:sz w:val="24"/>
          <w:szCs w:val="24"/>
          <w:lang w:val="en-US"/>
        </w:rPr>
        <w:t>S</w:t>
      </w:r>
      <w:r>
        <w:rPr>
          <w:rStyle w:val="FontStyle22"/>
          <w:sz w:val="24"/>
          <w:szCs w:val="24"/>
        </w:rPr>
        <w:t xml:space="preserve"> </w:t>
      </w:r>
      <w:r>
        <w:rPr>
          <w:rStyle w:val="FontStyle22"/>
          <w:sz w:val="24"/>
          <w:szCs w:val="24"/>
          <w:lang w:val="en-US"/>
        </w:rPr>
        <w:t>S</w:t>
      </w:r>
      <w:r>
        <w:rPr>
          <w:rStyle w:val="FontStyle22"/>
          <w:sz w:val="24"/>
          <w:szCs w:val="24"/>
          <w:vertAlign w:val="subscript"/>
        </w:rPr>
        <w:t>осн</w:t>
      </w:r>
      <w:r>
        <w:rPr>
          <w:rStyle w:val="FontStyle11"/>
          <w:sz w:val="24"/>
          <w:szCs w:val="24"/>
        </w:rPr>
        <w:t xml:space="preserve">; Г) </w:t>
      </w:r>
      <w:r>
        <w:rPr>
          <w:rStyle w:val="FontStyle11"/>
          <w:sz w:val="24"/>
          <w:szCs w:val="24"/>
          <w:lang w:val="en-US"/>
        </w:rPr>
        <w:t>S</w:t>
      </w:r>
      <w:r>
        <w:rPr>
          <w:rStyle w:val="FontStyle16"/>
          <w:sz w:val="24"/>
          <w:szCs w:val="24"/>
        </w:rPr>
        <w:t>бок =2Р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Что является осевым сечением усеченного конуса?</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конус; Б) усеченный конус; В) пирамида; Г) усеченная пирамида.</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Диагональ куба равна </w:t>
      </w:r>
      <w:r>
        <w:rPr>
          <w:noProof/>
        </w:rPr>
        <w:drawing>
          <wp:inline distT="0" distB="0" distL="0" distR="0">
            <wp:extent cx="447675" cy="238125"/>
            <wp:effectExtent l="0" t="0" r="0" b="0"/>
            <wp:docPr id="21" name="Изображение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descr=" корень из (588) ."/>
                    <pic:cNvPicPr>
                      <a:picLocks noChangeAspect="1" noChangeArrowheads="1"/>
                    </pic:cNvPicPr>
                  </pic:nvPicPr>
                  <pic:blipFill>
                    <a:blip r:embed="rId59"/>
                    <a:stretch>
                      <a:fillRect/>
                    </a:stretch>
                  </pic:blipFill>
                  <pic:spPr bwMode="auto">
                    <a:xfrm>
                      <a:off x="0" y="0"/>
                      <a:ext cx="447675" cy="238125"/>
                    </a:xfrm>
                    <a:prstGeom prst="rect">
                      <a:avLst/>
                    </a:prstGeom>
                  </pic:spPr>
                </pic:pic>
              </a:graphicData>
            </a:graphic>
          </wp:inline>
        </w:drawing>
      </w:r>
      <w:r>
        <w:rPr>
          <w:color w:val="000000"/>
          <w:shd w:val="clear" w:color="auto" w:fill="FFFFFF"/>
        </w:rPr>
        <w:t xml:space="preserve"> Найдите его объем.</w:t>
      </w:r>
    </w:p>
    <w:p w:rsidR="005245EF" w:rsidRDefault="00ED4BBC">
      <w:pPr>
        <w:pStyle w:val="afa"/>
        <w:spacing w:beforeAutospacing="0" w:after="0" w:afterAutospacing="0"/>
        <w:ind w:firstLine="567"/>
        <w:jc w:val="both"/>
      </w:pPr>
      <w: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5245EF" w:rsidRDefault="00ED4BBC">
      <w:pPr>
        <w:pStyle w:val="afa"/>
        <w:spacing w:beforeAutospacing="0" w:after="0" w:afterAutospacing="0"/>
        <w:ind w:firstLine="567"/>
        <w:jc w:val="both"/>
        <w:rPr>
          <w:b/>
        </w:rPr>
      </w:pPr>
      <w:r>
        <w:t xml:space="preserve">8. (2 балла) Вычислить поверхность кроны кустарника, имеющего форму шара радиуса 0,5 м. В ответ запишите число, </w:t>
      </w:r>
      <w:r>
        <w:rPr>
          <w:color w:val="000000"/>
          <w:shd w:val="clear" w:color="auto" w:fill="FFFFFF"/>
        </w:rPr>
        <w:t xml:space="preserve">деленное на </w:t>
      </w:r>
      <w:r>
        <w:rPr>
          <w:noProof/>
        </w:rPr>
        <w:drawing>
          <wp:inline distT="0" distB="0" distL="0" distR="0">
            <wp:extent cx="133350" cy="95250"/>
            <wp:effectExtent l="0" t="0" r="0" b="0"/>
            <wp:docPr id="2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Пи ."/>
                    <pic:cNvPicPr>
                      <a:picLocks noChangeAspect="1" noChangeArrowheads="1"/>
                    </pic:cNvPicPr>
                  </pic:nvPicPr>
                  <pic:blipFill>
                    <a:blip r:embed="rId60"/>
                    <a:stretch>
                      <a:fillRect/>
                    </a:stretch>
                  </pic:blipFill>
                  <pic:spPr bwMode="auto">
                    <a:xfrm>
                      <a:off x="0" y="0"/>
                      <a:ext cx="133350" cy="95250"/>
                    </a:xfrm>
                    <a:prstGeom prst="rect">
                      <a:avLst/>
                    </a:prstGeom>
                  </pic:spPr>
                </pic:pic>
              </a:graphicData>
            </a:graphic>
          </wp:inline>
        </w:drawing>
      </w:r>
      <w:r>
        <w:t xml:space="preserve"> </w:t>
      </w: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Предполагаемые модели клумб:</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771650" cy="1114425"/>
            <wp:effectExtent l="0" t="0" r="0" b="0"/>
            <wp:docPr id="2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studfile.net/html/2706/1/html_lMipoRCmce.lTcp/img-cKRGV3.jpg"/>
                    <pic:cNvPicPr>
                      <a:picLocks noChangeAspect="1" noChangeArrowheads="1"/>
                    </pic:cNvPicPr>
                  </pic:nvPicPr>
                  <pic:blipFill>
                    <a:blip r:embed="rId61"/>
                    <a:stretch>
                      <a:fillRect/>
                    </a:stretch>
                  </pic:blipFill>
                  <pic:spPr bwMode="auto">
                    <a:xfrm>
                      <a:off x="0" y="0"/>
                      <a:ext cx="1771650" cy="1114425"/>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3"/>
        <w:gridCol w:w="1002"/>
        <w:gridCol w:w="1006"/>
        <w:gridCol w:w="1008"/>
        <w:gridCol w:w="1021"/>
        <w:gridCol w:w="1008"/>
        <w:gridCol w:w="1003"/>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02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2744</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72 π; </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48 π;</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64 π</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pStyle w:val="ad"/>
        <w:spacing w:after="160" w:line="259" w:lineRule="auto"/>
        <w:ind w:left="709"/>
        <w:rPr>
          <w:rFonts w:ascii="Times New Roman" w:hAnsi="Times New Roman" w:cs="Times New Roman"/>
          <w:sz w:val="24"/>
          <w:szCs w:val="24"/>
        </w:rPr>
      </w:pPr>
    </w:p>
    <w:p w:rsidR="00E8089C" w:rsidRDefault="00E8089C">
      <w:pPr>
        <w:jc w:val="center"/>
        <w:rPr>
          <w:rFonts w:ascii="Times New Roman" w:hAnsi="Times New Roman"/>
          <w:b/>
          <w:i/>
          <w:sz w:val="24"/>
          <w:szCs w:val="24"/>
        </w:rPr>
      </w:pPr>
    </w:p>
    <w:p w:rsidR="005245EF" w:rsidRDefault="000D134F">
      <w:pPr>
        <w:jc w:val="center"/>
        <w:rPr>
          <w:rFonts w:ascii="Times New Roman" w:hAnsi="Times New Roman"/>
          <w:b/>
          <w:i/>
          <w:sz w:val="24"/>
          <w:szCs w:val="24"/>
        </w:rPr>
      </w:pPr>
      <w:r>
        <w:rPr>
          <w:rFonts w:ascii="Times New Roman" w:hAnsi="Times New Roman"/>
          <w:b/>
          <w:i/>
          <w:sz w:val="24"/>
          <w:szCs w:val="24"/>
        </w:rPr>
        <w:t>5.3.7</w:t>
      </w:r>
      <w:r w:rsidR="00ED4BBC">
        <w:rPr>
          <w:rFonts w:ascii="Times New Roman" w:hAnsi="Times New Roman"/>
          <w:b/>
          <w:i/>
          <w:sz w:val="24"/>
          <w:szCs w:val="24"/>
        </w:rPr>
        <w:t xml:space="preserve"> Первообразная функции, ее применение</w:t>
      </w: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4, ДРб 6,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ДРу 1, ДРу 6, ДРу 7, ДРу 8, ДРу 9, ДРу 10, ДРу 11, ДРу 18, ДРу 19.</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 ОК 04, ОК 05, ОК 06, ОК 07.</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Перечислите правила вычисления интегралов.</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(1 балл) Для какой из функций функция F(х)=х</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+1 является первообразной?</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А) f(х)=3(х</w:t>
      </w:r>
      <w:r>
        <w:rPr>
          <w:rFonts w:ascii="Times New Roman" w:hAnsi="Times New Roman"/>
          <w:sz w:val="24"/>
          <w:szCs w:val="24"/>
          <w:vertAlign w:val="superscript"/>
        </w:rPr>
        <w:t>2</w:t>
      </w:r>
      <w:r>
        <w:rPr>
          <w:rFonts w:ascii="Times New Roman" w:hAnsi="Times New Roman"/>
          <w:sz w:val="24"/>
          <w:szCs w:val="24"/>
        </w:rPr>
        <w:t>-2); Б) f(х)=3х(х</w:t>
      </w:r>
      <w:r>
        <w:rPr>
          <w:rFonts w:ascii="Times New Roman" w:hAnsi="Times New Roman"/>
          <w:sz w:val="24"/>
          <w:szCs w:val="24"/>
          <w:vertAlign w:val="superscript"/>
        </w:rPr>
        <w:t>2</w:t>
      </w:r>
      <w:r>
        <w:rPr>
          <w:rFonts w:ascii="Times New Roman" w:hAnsi="Times New Roman"/>
          <w:sz w:val="24"/>
          <w:szCs w:val="24"/>
        </w:rPr>
        <w:t>-2); В) f(х)=3х</w:t>
      </w:r>
      <w:r>
        <w:rPr>
          <w:rFonts w:ascii="Times New Roman" w:hAnsi="Times New Roman"/>
          <w:sz w:val="24"/>
          <w:szCs w:val="24"/>
          <w:vertAlign w:val="superscript"/>
        </w:rPr>
        <w:t>2</w:t>
      </w:r>
      <w:r>
        <w:rPr>
          <w:rFonts w:ascii="Times New Roman" w:hAnsi="Times New Roman"/>
          <w:sz w:val="24"/>
          <w:szCs w:val="24"/>
        </w:rPr>
        <w:t>-6х+1; Г) f(х)=3х</w:t>
      </w:r>
      <w:r>
        <w:rPr>
          <w:rFonts w:ascii="Times New Roman" w:hAnsi="Times New Roman"/>
          <w:sz w:val="24"/>
          <w:szCs w:val="24"/>
          <w:vertAlign w:val="superscript"/>
        </w:rPr>
        <w:t>2</w:t>
      </w:r>
      <w:r>
        <w:rPr>
          <w:rFonts w:ascii="Times New Roman" w:hAnsi="Times New Roman"/>
          <w:sz w:val="24"/>
          <w:szCs w:val="24"/>
        </w:rPr>
        <w:t>-6х.</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 (1 балл) Дана функция f(х)=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Чему равна F(1) </w:t>
      </w:r>
    </w:p>
    <w:p w:rsidR="005245EF" w:rsidRDefault="00ED4BBC">
      <w:pPr>
        <w:spacing w:after="0" w:line="240" w:lineRule="auto"/>
        <w:ind w:firstLine="567"/>
        <w:contextualSpacing/>
        <w:rPr>
          <w:rFonts w:ascii="Times New Roman" w:hAnsi="Times New Roman"/>
          <w:sz w:val="24"/>
          <w:szCs w:val="24"/>
        </w:rPr>
      </w:pPr>
      <w:r>
        <w:rPr>
          <w:rFonts w:ascii="Times New Roman" w:hAnsi="Times New Roman"/>
          <w:sz w:val="24"/>
          <w:szCs w:val="24"/>
        </w:rPr>
        <w:t>А) 2; Б) 4; В) 6; Г) 1</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4"/>
          <w:szCs w:val="24"/>
        </w:rPr>
        <w:t>.</w:t>
      </w:r>
    </w:p>
    <w:p w:rsidR="005245EF" w:rsidRDefault="00ED4BBC">
      <w:pPr>
        <w:pStyle w:val="Style2"/>
        <w:widowControl/>
        <w:tabs>
          <w:tab w:val="left" w:pos="288"/>
        </w:tabs>
        <w:spacing w:line="322" w:lineRule="exact"/>
        <w:ind w:firstLine="567"/>
        <w:jc w:val="both"/>
      </w:pPr>
      <w:r>
        <w:t>3. (1 балл) Общий вид всех первоообразных для f(х)=</w:t>
      </w:r>
      <w:r>
        <w:rPr>
          <w:lang w:val="en-US"/>
        </w:rPr>
        <w:t>sinx</w:t>
      </w:r>
      <w: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 xml:space="preserve">4. (1 балл) Вычислите определенный интеграл </w:t>
      </w:r>
      <m:oMath>
        <m:nary>
          <m:naryPr>
            <m:ctrlPr>
              <w:rPr>
                <w:rFonts w:ascii="Cambria Math" w:hAnsi="Cambria Math"/>
              </w:rPr>
            </m:ctrlPr>
          </m:naryPr>
          <m:sub>
            <m:r>
              <w:rPr>
                <w:rFonts w:ascii="Cambria Math" w:hAnsi="Cambria Math"/>
              </w:rPr>
              <m:t>1</m:t>
            </m:r>
          </m:sub>
          <m:sup>
            <m:r>
              <w:rPr>
                <w:rFonts w:ascii="Cambria Math" w:hAnsi="Cambria Math"/>
              </w:rPr>
              <m:t>2</m:t>
            </m:r>
          </m:sup>
          <m:e>
            <m:r>
              <w:rPr>
                <w:rFonts w:ascii="Cambria Math" w:hAnsi="Cambria Math"/>
              </w:rPr>
              <m:t>xdx</m:t>
            </m:r>
          </m:e>
        </m:nary>
      </m:oMath>
      <w:r>
        <w:rPr>
          <w:rFonts w:ascii="Times New Roman" w:hAnsi="Times New Roman"/>
          <w:sz w:val="24"/>
          <w:szCs w:val="24"/>
        </w:rPr>
        <w:t>.</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-1,5; Г) 1,5.</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Является ли F(х)=х</w:t>
      </w:r>
      <w:r>
        <w:rPr>
          <w:vertAlign w:val="superscript"/>
        </w:rPr>
        <w:t>3</w:t>
      </w:r>
      <w:r>
        <w:t>-3х+1 первообразной для функции f(х)=3(х</w:t>
      </w:r>
      <w:r>
        <w:rPr>
          <w:vertAlign w:val="superscript"/>
        </w:rPr>
        <w:t>2</w:t>
      </w:r>
      <w:r>
        <w:t>-1)?</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 (2 балла) </w:t>
      </w:r>
      <w:r>
        <w:rPr>
          <w:rFonts w:ascii="Times New Roman" w:eastAsia="Times New Roman" w:hAnsi="Times New Roman" w:cs="Times New Roman"/>
          <w:sz w:val="24"/>
          <w:szCs w:val="24"/>
        </w:rPr>
        <w:t>Задайте первообразную F(х) для функции f(х)=3х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если известны координаты точки М (1, 4) графика F(х).</w:t>
      </w:r>
    </w:p>
    <w:p w:rsidR="005245EF" w:rsidRDefault="00ED4BB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На рисунке изображен график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xml:space="preserve">), определённой на интервале (−3; 11). Найдите наименьшее значение функции </w:t>
      </w:r>
      <w:r>
        <w:rPr>
          <w:i/>
          <w:iCs/>
          <w:color w:val="000000"/>
          <w:shd w:val="clear" w:color="auto" w:fill="FFFFFF"/>
        </w:rPr>
        <w:t>f(x)</w:t>
      </w:r>
      <w:r>
        <w:rPr>
          <w:color w:val="000000"/>
          <w:shd w:val="clear" w:color="auto" w:fill="FFFFFF"/>
        </w:rPr>
        <w:t>на отрезке [2; 9,5].</w:t>
      </w:r>
    </w:p>
    <w:p w:rsidR="005245EF" w:rsidRDefault="00ED4BBC">
      <w:pPr>
        <w:pStyle w:val="afa"/>
        <w:spacing w:beforeAutospacing="0" w:after="0" w:afterAutospacing="0"/>
        <w:ind w:firstLine="567"/>
        <w:jc w:val="both"/>
        <w:rPr>
          <w:color w:val="000000"/>
          <w:shd w:val="clear" w:color="auto" w:fill="FFFFFF"/>
        </w:rPr>
      </w:pPr>
      <w:r>
        <w:rPr>
          <w:noProof/>
        </w:rPr>
        <w:drawing>
          <wp:inline distT="0" distB="0" distL="0" distR="0">
            <wp:extent cx="2756535" cy="1295400"/>
            <wp:effectExtent l="0" t="0" r="0" b="0"/>
            <wp:docPr id="24" name="Изображение3"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https://ege.sdamgia.ru/get_file?id=78094&amp;png=1"/>
                    <pic:cNvPicPr>
                      <a:picLocks noChangeAspect="1" noChangeArrowheads="1"/>
                    </pic:cNvPicPr>
                  </pic:nvPicPr>
                  <pic:blipFill>
                    <a:blip r:embed="rId53"/>
                    <a:srcRect b="15523"/>
                    <a:stretch>
                      <a:fillRect/>
                    </a:stretch>
                  </pic:blipFill>
                  <pic:spPr bwMode="auto">
                    <a:xfrm>
                      <a:off x="0" y="0"/>
                      <a:ext cx="2756535" cy="1295400"/>
                    </a:xfrm>
                    <a:prstGeom prst="rect">
                      <a:avLst/>
                    </a:prstGeom>
                  </pic:spPr>
                </pic:pic>
              </a:graphicData>
            </a:graphic>
          </wp:inline>
        </w:drawing>
      </w:r>
    </w:p>
    <w:p w:rsidR="005245EF" w:rsidRDefault="00ED4BBC">
      <w:pPr>
        <w:pStyle w:val="afa"/>
        <w:spacing w:beforeAutospacing="0" w:after="0" w:afterAutospacing="0"/>
        <w:ind w:firstLine="567"/>
        <w:jc w:val="both"/>
        <w:rPr>
          <w:b/>
        </w:rPr>
      </w:pPr>
      <w:r>
        <w:t xml:space="preserve">8. (2 балла) </w:t>
      </w:r>
      <w:r>
        <w:rPr>
          <w:color w:val="000000"/>
          <w:shd w:val="clear" w:color="auto" w:fill="FFFFFF"/>
        </w:rPr>
        <w:t xml:space="preserve">На рисунке изображен график некоторой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Пользуясь рисунком, вычислите определенный интеграл</w:t>
      </w:r>
      <m:oMath>
        <m:nary>
          <m:naryPr>
            <m:ctrlPr>
              <w:rPr>
                <w:rFonts w:ascii="Cambria Math" w:hAnsi="Cambria Math"/>
              </w:rPr>
            </m:ctrlPr>
          </m:naryPr>
          <m:sub>
            <m:r>
              <w:rPr>
                <w:rFonts w:ascii="Cambria Math" w:hAnsi="Cambria Math"/>
              </w:rPr>
              <m:t>1</m:t>
            </m:r>
          </m:sub>
          <m:sup>
            <m:r>
              <w:rPr>
                <w:rFonts w:ascii="Cambria Math" w:hAnsi="Cambria Math"/>
              </w:rPr>
              <m:t>5</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oMath>
      <w:r>
        <w:t xml:space="preserve"> </w:t>
      </w:r>
    </w:p>
    <w:p w:rsidR="005245EF" w:rsidRDefault="00ED4BBC">
      <w:pPr>
        <w:pStyle w:val="afa"/>
        <w:spacing w:beforeAutospacing="0" w:after="0" w:afterAutospacing="0"/>
        <w:ind w:firstLine="567"/>
        <w:jc w:val="both"/>
      </w:pPr>
      <w:r>
        <w:rPr>
          <w:noProof/>
        </w:rPr>
        <w:drawing>
          <wp:inline distT="0" distB="0" distL="0" distR="0">
            <wp:extent cx="1800225" cy="1559560"/>
            <wp:effectExtent l="0" t="0" r="0" b="0"/>
            <wp:docPr id="25" name="Изображение4"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https://ege.sdamgia.ru/get_file?id=69454&amp;png=1"/>
                    <pic:cNvPicPr>
                      <a:picLocks noChangeAspect="1" noChangeArrowheads="1"/>
                    </pic:cNvPicPr>
                  </pic:nvPicPr>
                  <pic:blipFill>
                    <a:blip r:embed="rId62"/>
                    <a:stretch>
                      <a:fillRect/>
                    </a:stretch>
                  </pic:blipFill>
                  <pic:spPr bwMode="auto">
                    <a:xfrm>
                      <a:off x="0" y="0"/>
                      <a:ext cx="1800225" cy="1559560"/>
                    </a:xfrm>
                    <a:prstGeom prst="rect">
                      <a:avLst/>
                    </a:prstGeom>
                  </pic:spPr>
                </pic:pic>
              </a:graphicData>
            </a:graphic>
          </wp:inline>
        </w:drawing>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eastAsia="Calibri" w:hAnsi="Times New Roman"/>
          <w:color w:val="000000" w:themeColor="text1"/>
          <w:sz w:val="24"/>
          <w:szCs w:val="24"/>
        </w:rPr>
      </w:pPr>
      <w:r>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 xml:space="preserve">=х,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=-2х+6. Решить двумя способами. Сделать чертеж.</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5"/>
        <w:gridCol w:w="1002"/>
        <w:gridCol w:w="1004"/>
        <w:gridCol w:w="1008"/>
        <w:gridCol w:w="1020"/>
        <w:gridCol w:w="1002"/>
        <w:gridCol w:w="1010"/>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2" w:type="dxa"/>
          </w:tcPr>
          <w:p w:rsidR="005245EF" w:rsidRDefault="00ED4BBC">
            <w:pPr>
              <w:spacing w:after="0" w:line="240" w:lineRule="auto"/>
              <w:contextualSpacing/>
              <w:jc w:val="center"/>
              <w:rPr>
                <w:rFonts w:ascii="Times New Roman" w:hAnsi="Times New Roman"/>
                <w:sz w:val="24"/>
                <w:szCs w:val="24"/>
                <w:lang w:val="en-US"/>
              </w:rPr>
            </w:pPr>
            <w:r>
              <w:rPr>
                <w:rFonts w:ascii="Times New Roman" w:hAnsi="Times New Roman"/>
                <w:sz w:val="24"/>
                <w:szCs w:val="24"/>
              </w:rPr>
              <w:t>Б</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да</w:t>
            </w:r>
          </w:p>
        </w:tc>
        <w:tc>
          <w:tcPr>
            <w:tcW w:w="102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х</w:t>
            </w:r>
            <w:r>
              <w:rPr>
                <w:rFonts w:ascii="Times New Roman" w:hAnsi="Times New Roman"/>
                <w:sz w:val="24"/>
                <w:szCs w:val="24"/>
                <w:vertAlign w:val="superscript"/>
              </w:rPr>
              <w:t>3</w:t>
            </w:r>
            <w:r>
              <w:rPr>
                <w:rFonts w:ascii="Times New Roman" w:hAnsi="Times New Roman"/>
                <w:sz w:val="24"/>
                <w:szCs w:val="24"/>
              </w:rPr>
              <w:t>-х</w:t>
            </w:r>
            <w:r>
              <w:rPr>
                <w:rFonts w:ascii="Times New Roman" w:hAnsi="Times New Roman"/>
                <w:sz w:val="24"/>
                <w:szCs w:val="24"/>
                <w:vertAlign w:val="superscript"/>
              </w:rPr>
              <w:t>2</w:t>
            </w:r>
            <w:r>
              <w:rPr>
                <w:rFonts w:ascii="Times New Roman" w:hAnsi="Times New Roman"/>
                <w:sz w:val="24"/>
                <w:szCs w:val="24"/>
              </w:rPr>
              <w:t>+4</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5245EF" w:rsidRDefault="005245EF">
      <w:pPr>
        <w:rPr>
          <w:rFonts w:ascii="Times New Roman" w:hAnsi="Times New Roman"/>
          <w:b/>
          <w:i/>
          <w:sz w:val="24"/>
          <w:szCs w:val="24"/>
        </w:rPr>
      </w:pPr>
    </w:p>
    <w:p w:rsidR="005245EF" w:rsidRDefault="00E8089C">
      <w:pPr>
        <w:spacing w:after="0" w:line="240" w:lineRule="auto"/>
        <w:ind w:firstLine="567"/>
        <w:jc w:val="center"/>
        <w:rPr>
          <w:rFonts w:ascii="Times New Roman" w:hAnsi="Times New Roman"/>
          <w:b/>
          <w:i/>
          <w:sz w:val="24"/>
          <w:szCs w:val="24"/>
        </w:rPr>
      </w:pPr>
      <w:r>
        <w:rPr>
          <w:rFonts w:ascii="Times New Roman" w:hAnsi="Times New Roman"/>
          <w:b/>
          <w:i/>
          <w:sz w:val="24"/>
          <w:szCs w:val="24"/>
        </w:rPr>
        <w:lastRenderedPageBreak/>
        <w:t>5.3.8 Т</w:t>
      </w:r>
      <w:r w:rsidR="000818AB">
        <w:rPr>
          <w:rFonts w:ascii="Times New Roman" w:hAnsi="Times New Roman"/>
          <w:b/>
          <w:i/>
          <w:sz w:val="24"/>
          <w:szCs w:val="24"/>
        </w:rPr>
        <w:t>еория</w:t>
      </w:r>
      <w:r w:rsidR="00ED4BBC">
        <w:rPr>
          <w:rFonts w:ascii="Times New Roman" w:hAnsi="Times New Roman"/>
          <w:b/>
          <w:i/>
          <w:sz w:val="24"/>
          <w:szCs w:val="24"/>
        </w:rPr>
        <w:t xml:space="preserve"> вероятностей</w:t>
      </w:r>
      <w:r w:rsidR="000818AB">
        <w:rPr>
          <w:rFonts w:ascii="Times New Roman" w:hAnsi="Times New Roman"/>
          <w:b/>
          <w:i/>
          <w:sz w:val="24"/>
          <w:szCs w:val="24"/>
        </w:rPr>
        <w:t xml:space="preserve"> и статистика</w:t>
      </w:r>
    </w:p>
    <w:p w:rsidR="005245EF" w:rsidRDefault="005245EF">
      <w:pPr>
        <w:spacing w:after="0" w:line="240" w:lineRule="auto"/>
        <w:ind w:firstLine="567"/>
        <w:jc w:val="center"/>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7, ДРб 8, ДРб 14.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ДРу 1, ДРу 2, ДРу 3, ДРу 4, ДРу 12, ДРу 13, ДРу 14, ДРу 18, ДРу 19.</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ОК 1, ОК 2, ОК 3, ОК 4, ОК 5.</w:t>
      </w:r>
    </w:p>
    <w:p w:rsidR="005245EF" w:rsidRDefault="00E55E6C">
      <w:pPr>
        <w:spacing w:after="0" w:line="240" w:lineRule="auto"/>
        <w:ind w:firstLine="567"/>
        <w:jc w:val="both"/>
        <w:rPr>
          <w:rFonts w:ascii="Times New Roman" w:hAnsi="Times New Roman"/>
          <w:sz w:val="24"/>
          <w:szCs w:val="24"/>
        </w:rPr>
      </w:pPr>
      <w:r>
        <w:rPr>
          <w:rFonts w:ascii="Times New Roman" w:hAnsi="Times New Roman"/>
          <w:sz w:val="24"/>
          <w:szCs w:val="24"/>
        </w:rPr>
        <w:t>ПК 1.2, ПК 1.5</w:t>
      </w:r>
      <w:r w:rsidR="00ED4BBC">
        <w:rPr>
          <w:rFonts w:ascii="Times New Roman" w:hAnsi="Times New Roman"/>
          <w:sz w:val="24"/>
          <w:szCs w:val="24"/>
        </w:rPr>
        <w:t>.</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«Случайное событие – это…». Приведите пример.</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достоверного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невозможного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«Вероятность случайного события – это…». </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нахождения сложения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умножения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среднее арифметическое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медиану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вычисляется размах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Для чего нужны диаграммы, графики? Перечислите виды диаграмм.</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природных явлениях.</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общественных явлениях.</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Что изучает статистика?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«Сочетание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«Размещение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«Перестановки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множества из реальной жизни.</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пересечения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объединения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разности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Раскройте понятия «граф», «дерево», «цикл».</w:t>
      </w:r>
    </w:p>
    <w:p w:rsidR="005245EF" w:rsidRDefault="005245EF">
      <w:pPr>
        <w:spacing w:after="0" w:line="240" w:lineRule="auto"/>
        <w:ind w:left="1134"/>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5"/>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балл) К</w:t>
      </w:r>
      <w:r>
        <w:rPr>
          <w:rFonts w:ascii="Times New Roman" w:eastAsia="Times New Roman" w:hAnsi="Times New Roman" w:cs="Times New Roman"/>
          <w:bCs/>
          <w:sz w:val="24"/>
          <w:szCs w:val="24"/>
        </w:rPr>
        <w:t>омбинаторика</w:t>
      </w:r>
      <w:r>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2. (1 балл) Соединения из </w:t>
      </w:r>
      <w:r>
        <w:rPr>
          <w:rFonts w:ascii="Times New Roman" w:hAnsi="Times New Roman"/>
          <w:sz w:val="24"/>
          <w:szCs w:val="24"/>
          <w:lang w:val="en-US"/>
        </w:rPr>
        <w:t>n</w:t>
      </w:r>
      <w:r>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 перестановками; Б) сочетаниями; В) размещениями; Г) комбинациями.</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3. (1 балл) Число всех возможных размещений вычисляется по формуле:  </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А)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r>
        <w:rPr>
          <w:rFonts w:ascii="Times New Roman" w:hAnsi="Times New Roman"/>
          <w:sz w:val="24"/>
          <w:szCs w:val="24"/>
        </w:rPr>
        <w:t xml:space="preserve">; Б)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n-1</m:t>
            </m:r>
          </m:e>
        </m:d>
        <m:r>
          <w:rPr>
            <w:rFonts w:ascii="Cambria Math" w:hAnsi="Cambria Math"/>
          </w:rPr>
          <m:t>…</m:t>
        </m:r>
        <m:d>
          <m:dPr>
            <m:ctrlPr>
              <w:rPr>
                <w:rFonts w:ascii="Cambria Math" w:hAnsi="Cambria Math"/>
              </w:rPr>
            </m:ctrlPr>
          </m:dPr>
          <m:e>
            <m:r>
              <w:rPr>
                <w:rFonts w:ascii="Cambria Math" w:hAnsi="Cambria Math"/>
              </w:rPr>
              <m:t>n-m+1</m:t>
            </m:r>
          </m:e>
        </m:d>
      </m:oMath>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w:rPr>
                    <w:rFonts w:ascii="Cambria Math" w:hAnsi="Cambria Math"/>
                  </w:rPr>
                  <m:t>n-m</m:t>
                </m:r>
              </m:e>
            </m:d>
            <m:r>
              <w:rPr>
                <w:rFonts w:ascii="Cambria Math" w:hAnsi="Cambria Math"/>
              </w:rPr>
              <m:t>!</m:t>
            </m:r>
          </m:den>
        </m:f>
      </m:oMath>
      <w:r>
        <w:rPr>
          <w:rFonts w:ascii="Times New Roman" w:hAnsi="Times New Roman"/>
          <w:sz w:val="24"/>
          <w:szCs w:val="24"/>
        </w:rPr>
        <w:t xml:space="preserve">; Г)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Группировка – это…</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5245EF" w:rsidRDefault="00ED4BBC">
      <w:pPr>
        <w:pStyle w:val="afa"/>
        <w:spacing w:beforeAutospacing="0" w:after="0" w:afterAutospacing="0"/>
        <w:ind w:firstLine="567"/>
        <w:jc w:val="both"/>
        <w:rPr>
          <w:rFonts w:eastAsia="Calibri"/>
          <w:color w:val="000000" w:themeColor="text1"/>
        </w:rPr>
      </w:pPr>
      <w:r>
        <w:lastRenderedPageBreak/>
        <w:t xml:space="preserve">6. (2 балла) </w:t>
      </w:r>
      <w:r>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5245EF" w:rsidRDefault="00ED4BBC">
      <w:pPr>
        <w:pStyle w:val="afa"/>
        <w:spacing w:beforeAutospacing="0" w:after="0" w:afterAutospacing="0"/>
        <w:ind w:firstLine="567"/>
        <w:jc w:val="both"/>
      </w:pPr>
      <w: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5245EF" w:rsidRDefault="00ED4BBC">
      <w:pPr>
        <w:pStyle w:val="afa"/>
        <w:spacing w:beforeAutospacing="0" w:after="0" w:afterAutospacing="0"/>
        <w:ind w:firstLine="567"/>
        <w:jc w:val="both"/>
      </w:pPr>
      <w:r>
        <w:t xml:space="preserve">8. (2 балла) Сколькими способами можно посадить 4 кустарника в один ряд? </w:t>
      </w:r>
    </w:p>
    <w:p w:rsidR="005245EF" w:rsidRDefault="005245EF">
      <w:pPr>
        <w:pStyle w:val="ad"/>
        <w:spacing w:after="0" w:line="240" w:lineRule="auto"/>
        <w:ind w:left="0" w:firstLine="567"/>
        <w:jc w:val="center"/>
        <w:rPr>
          <w:rFonts w:ascii="Times New Roman" w:hAnsi="Times New Roman" w:cs="Times New Roman"/>
          <w:b/>
          <w:sz w:val="24"/>
          <w:szCs w:val="24"/>
          <w:u w:val="single"/>
        </w:rPr>
      </w:pPr>
    </w:p>
    <w:p w:rsidR="005245EF" w:rsidRDefault="00ED4BBC">
      <w:pPr>
        <w:pStyle w:val="ad"/>
        <w:spacing w:after="0" w:line="240" w:lineRule="auto"/>
        <w:ind w:left="0"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Чтобы поступить в институт на специальность «</w:t>
      </w:r>
      <w:r>
        <w:rPr>
          <w:rFonts w:ascii="Times New Roman" w:eastAsia="Calibri" w:hAnsi="Times New Roman"/>
          <w:sz w:val="24"/>
          <w:szCs w:val="24"/>
        </w:rPr>
        <w:t>Мастер садово-паркового и ландшафтного строительства»</w:t>
      </w:r>
      <w:r>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1"/>
        <w:gridCol w:w="999"/>
        <w:gridCol w:w="1000"/>
        <w:gridCol w:w="1002"/>
        <w:gridCol w:w="1024"/>
        <w:gridCol w:w="996"/>
        <w:gridCol w:w="1007"/>
        <w:gridCol w:w="1004"/>
        <w:gridCol w:w="1024"/>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99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99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rPr>
          <w:trHeight w:val="581"/>
        </w:trPr>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99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0,997</w:t>
            </w:r>
          </w:p>
        </w:tc>
        <w:tc>
          <w:tcPr>
            <w:tcW w:w="99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0,408</w:t>
            </w:r>
          </w:p>
        </w:tc>
      </w:tr>
    </w:tbl>
    <w:p w:rsidR="005245EF" w:rsidRDefault="005245EF">
      <w:pPr>
        <w:rPr>
          <w:rFonts w:ascii="Times New Roman" w:hAnsi="Times New Roman"/>
          <w:b/>
          <w:i/>
          <w:sz w:val="24"/>
          <w:szCs w:val="24"/>
        </w:rPr>
      </w:pPr>
    </w:p>
    <w:p w:rsidR="000818AB" w:rsidRPr="000818AB" w:rsidRDefault="000818AB" w:rsidP="000818AB">
      <w:pPr>
        <w:spacing w:after="0" w:line="240" w:lineRule="auto"/>
        <w:ind w:firstLine="567"/>
        <w:jc w:val="center"/>
        <w:rPr>
          <w:rFonts w:ascii="Times New Roman" w:hAnsi="Times New Roman"/>
          <w:b/>
          <w:i/>
          <w:sz w:val="24"/>
          <w:szCs w:val="24"/>
        </w:rPr>
      </w:pPr>
      <w:r w:rsidRPr="000818AB">
        <w:rPr>
          <w:rFonts w:ascii="Times New Roman" w:hAnsi="Times New Roman"/>
          <w:b/>
          <w:i/>
          <w:sz w:val="24"/>
          <w:szCs w:val="24"/>
        </w:rPr>
        <w:t>5.3.9 Математический практикум</w:t>
      </w:r>
    </w:p>
    <w:p w:rsidR="000818AB" w:rsidRDefault="000818AB" w:rsidP="000818AB">
      <w:pPr>
        <w:pStyle w:val="ad"/>
        <w:spacing w:line="240" w:lineRule="auto"/>
        <w:ind w:left="0" w:firstLine="567"/>
        <w:jc w:val="both"/>
        <w:rPr>
          <w:rFonts w:ascii="Times New Roman" w:hAnsi="Times New Roman" w:cs="Times New Roman"/>
          <w:b/>
          <w:i/>
          <w:sz w:val="24"/>
          <w:szCs w:val="24"/>
        </w:rPr>
      </w:pPr>
    </w:p>
    <w:p w:rsidR="000818AB" w:rsidRDefault="000818AB" w:rsidP="000818AB">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ДРб 1, ДРб 2.</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ДРу 1, ДРу 2, ДРу 3.</w:t>
      </w:r>
    </w:p>
    <w:p w:rsidR="000818AB" w:rsidRDefault="000818AB" w:rsidP="000818AB">
      <w:pPr>
        <w:pStyle w:val="ad"/>
        <w:spacing w:line="240" w:lineRule="auto"/>
        <w:ind w:left="0" w:firstLine="567"/>
        <w:rPr>
          <w:rFonts w:ascii="Times New Roman" w:hAnsi="Times New Roman" w:cs="Times New Roman"/>
          <w:sz w:val="24"/>
          <w:szCs w:val="24"/>
        </w:rPr>
      </w:pPr>
      <w:r>
        <w:rPr>
          <w:rFonts w:ascii="Times New Roman" w:hAnsi="Times New Roman" w:cs="Times New Roman"/>
          <w:sz w:val="24"/>
          <w:szCs w:val="24"/>
        </w:rPr>
        <w:t>ОК 1, ОК 4, ОК 6, ОК 7.</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множества.</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«Объединение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«Пересечение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«Разность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 объединение двух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Изобразите пересечение трех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Сформулируйте определение графа. Что называется вершиной, ребром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Как найти степень вершины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полного и неполного графов.</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связного и несвязного графов.</w:t>
      </w:r>
    </w:p>
    <w:p w:rsidR="000818AB" w:rsidRDefault="000818AB" w:rsidP="000818AB">
      <w:pPr>
        <w:pStyle w:val="ad"/>
        <w:spacing w:after="0" w:line="240" w:lineRule="auto"/>
        <w:ind w:left="0" w:firstLine="709"/>
        <w:jc w:val="both"/>
        <w:rPr>
          <w:rFonts w:ascii="Times New Roman" w:hAnsi="Times New Roman" w:cs="Times New Roman"/>
          <w:sz w:val="24"/>
          <w:szCs w:val="24"/>
        </w:rPr>
      </w:pPr>
    </w:p>
    <w:p w:rsidR="000818AB" w:rsidRDefault="000818AB" w:rsidP="000818AB">
      <w:pPr>
        <w:spacing w:after="0" w:line="240" w:lineRule="auto"/>
        <w:ind w:firstLine="567"/>
        <w:jc w:val="center"/>
        <w:rPr>
          <w:rFonts w:ascii="Times New Roman" w:hAnsi="Times New Roman"/>
          <w:b/>
          <w:sz w:val="24"/>
          <w:szCs w:val="24"/>
          <w:u w:val="single"/>
        </w:rPr>
      </w:pP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0818AB" w:rsidRDefault="000818AB" w:rsidP="000818AB">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0818AB" w:rsidRDefault="000818AB" w:rsidP="000818AB">
      <w:pPr>
        <w:pStyle w:val="ad"/>
        <w:numPr>
          <w:ilvl w:val="0"/>
          <w:numId w:val="25"/>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операция изображена на кругах Эйлера?</w:t>
      </w:r>
    </w:p>
    <w:p w:rsidR="000818AB" w:rsidRDefault="000818AB" w:rsidP="000818AB">
      <w:pPr>
        <w:pStyle w:val="ad"/>
        <w:spacing w:after="0" w:line="240" w:lineRule="auto"/>
        <w:ind w:left="567"/>
        <w:rPr>
          <w:rFonts w:ascii="Times New Roman" w:hAnsi="Times New Roman" w:cs="Times New Roman"/>
          <w:sz w:val="24"/>
          <w:szCs w:val="24"/>
        </w:rPr>
      </w:pPr>
      <w:r>
        <w:rPr>
          <w:noProof/>
        </w:rPr>
        <w:lastRenderedPageBreak/>
        <w:drawing>
          <wp:inline distT="0" distB="0" distL="0" distR="0" wp14:anchorId="28A85B48" wp14:editId="5DC29552">
            <wp:extent cx="1133475" cy="657225"/>
            <wp:effectExtent l="0" t="0" r="0" b="0"/>
            <wp:docPr id="8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8" descr="Изображение выглядит как текст, снимок экрана, парковка, счетчик&#10;&#10;Автоматически созданное описание"/>
                    <pic:cNvPicPr>
                      <a:picLocks noChangeAspect="1" noChangeArrowheads="1"/>
                    </pic:cNvPicPr>
                  </pic:nvPicPr>
                  <pic:blipFill>
                    <a:blip r:embed="rId63"/>
                    <a:srcRect l="17029" t="54242" r="64548" b="28670"/>
                    <a:stretch>
                      <a:fillRect/>
                    </a:stretch>
                  </pic:blipFill>
                  <pic:spPr bwMode="auto">
                    <a:xfrm>
                      <a:off x="0" y="0"/>
                      <a:ext cx="1133475" cy="657225"/>
                    </a:xfrm>
                    <a:prstGeom prst="rect">
                      <a:avLst/>
                    </a:prstGeom>
                  </pic:spPr>
                </pic:pic>
              </a:graphicData>
            </a:graphic>
          </wp:inline>
        </w:drawing>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w:r>
        <w:rPr>
          <w:noProof/>
        </w:rPr>
        <w:drawing>
          <wp:inline distT="0" distB="0" distL="0" distR="0" wp14:anchorId="0CE76586" wp14:editId="242E8D63">
            <wp:extent cx="609600" cy="103505"/>
            <wp:effectExtent l="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pic:cNvPicPr>
                      <a:picLocks noChangeAspect="1" noChangeArrowheads="1"/>
                    </pic:cNvPicPr>
                  </pic:nvPicPr>
                  <pic:blipFill>
                    <a:blip r:embed="rId64"/>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Б) </w:t>
      </w:r>
      <w:r>
        <w:rPr>
          <w:noProof/>
        </w:rPr>
        <w:drawing>
          <wp:inline distT="0" distB="0" distL="0" distR="0" wp14:anchorId="28F2E249" wp14:editId="08DFE3C3">
            <wp:extent cx="609600" cy="103505"/>
            <wp:effectExtent l="0" t="0" r="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pic:cNvPicPr>
                      <a:picLocks noChangeAspect="1" noChangeArrowheads="1"/>
                    </pic:cNvPicPr>
                  </pic:nvPicPr>
                  <pic:blipFill>
                    <a:blip r:embed="rId65"/>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В) </w:t>
      </w:r>
      <w:r>
        <w:rPr>
          <w:noProof/>
        </w:rPr>
        <w:drawing>
          <wp:inline distT="0" distB="0" distL="0" distR="0" wp14:anchorId="10317022" wp14:editId="53A775FB">
            <wp:extent cx="542290" cy="103505"/>
            <wp:effectExtent l="0" t="0" r="0" b="0"/>
            <wp:docPr id="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7"/>
                    <pic:cNvPicPr>
                      <a:picLocks noChangeAspect="1" noChangeArrowheads="1"/>
                    </pic:cNvPicPr>
                  </pic:nvPicPr>
                  <pic:blipFill>
                    <a:blip r:embed="rId66"/>
                    <a:stretch>
                      <a:fillRect/>
                    </a:stretch>
                  </pic:blipFill>
                  <pic:spPr bwMode="auto">
                    <a:xfrm>
                      <a:off x="0" y="0"/>
                      <a:ext cx="542290" cy="103505"/>
                    </a:xfrm>
                    <a:prstGeom prst="rect">
                      <a:avLst/>
                    </a:prstGeom>
                  </pic:spPr>
                </pic:pic>
              </a:graphicData>
            </a:graphic>
          </wp:inline>
        </w:drawing>
      </w:r>
      <w:r>
        <w:rPr>
          <w:rFonts w:ascii="Times New Roman" w:hAnsi="Times New Roman" w:cs="Times New Roman"/>
          <w:sz w:val="24"/>
          <w:szCs w:val="24"/>
        </w:rPr>
        <w:t>; Г) Е=А-В.</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(1 балл) Какой граф представлен?</w:t>
      </w:r>
    </w:p>
    <w:p w:rsidR="000818AB" w:rsidRDefault="000818AB" w:rsidP="000818AB">
      <w:pPr>
        <w:pStyle w:val="ad"/>
        <w:spacing w:after="0"/>
        <w:ind w:left="0" w:firstLine="567"/>
        <w:jc w:val="both"/>
        <w:rPr>
          <w:rStyle w:val="FontStyle11"/>
          <w:sz w:val="24"/>
          <w:szCs w:val="24"/>
        </w:rPr>
      </w:pPr>
      <w:r>
        <w:rPr>
          <w:rStyle w:val="FontStyle14"/>
        </w:rPr>
        <w:t>А) полный</w:t>
      </w:r>
      <w:r>
        <w:rPr>
          <w:rStyle w:val="FontStyle11"/>
          <w:sz w:val="24"/>
          <w:szCs w:val="24"/>
        </w:rPr>
        <w:t xml:space="preserve">; Б) неполный; </w:t>
      </w:r>
      <w:r>
        <w:rPr>
          <w:rStyle w:val="FontStyle16"/>
          <w:sz w:val="24"/>
          <w:szCs w:val="24"/>
        </w:rPr>
        <w:t xml:space="preserve"> </w:t>
      </w:r>
      <w:r>
        <w:rPr>
          <w:rStyle w:val="FontStyle11"/>
          <w:sz w:val="24"/>
          <w:szCs w:val="24"/>
        </w:rPr>
        <w:t xml:space="preserve">В) </w:t>
      </w:r>
      <w:r>
        <w:rPr>
          <w:rStyle w:val="FontStyle22"/>
          <w:sz w:val="24"/>
          <w:szCs w:val="24"/>
        </w:rPr>
        <w:tab/>
        <w:t xml:space="preserve">дерево; </w:t>
      </w:r>
      <w:r>
        <w:rPr>
          <w:rStyle w:val="FontStyle11"/>
          <w:sz w:val="24"/>
          <w:szCs w:val="24"/>
        </w:rPr>
        <w:t xml:space="preserve"> Г) нулевой.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10; Б) 11; В) 5; Г) 6.</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Определите степень вершины В:</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noProof/>
        </w:rPr>
        <w:drawing>
          <wp:inline distT="0" distB="0" distL="0" distR="0" wp14:anchorId="5A660FC6" wp14:editId="187806DC">
            <wp:extent cx="1200150" cy="1057275"/>
            <wp:effectExtent l="0" t="0" r="0" b="0"/>
            <wp:docPr id="8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1"/>
                    <pic:cNvPicPr>
                      <a:picLocks noChangeAspect="1" noChangeArrowheads="1"/>
                    </pic:cNvPicPr>
                  </pic:nvPicPr>
                  <pic:blipFill>
                    <a:blip r:embed="rId67"/>
                    <a:srcRect l="17190" t="39877" r="60678" b="28930"/>
                    <a:stretch>
                      <a:fillRect/>
                    </a:stretch>
                  </pic:blipFill>
                  <pic:spPr bwMode="auto">
                    <a:xfrm>
                      <a:off x="0" y="0"/>
                      <a:ext cx="1200150" cy="1057275"/>
                    </a:xfrm>
                    <a:prstGeom prst="rect">
                      <a:avLst/>
                    </a:prstGeom>
                  </pic:spPr>
                </pic:pic>
              </a:graphicData>
            </a:graphic>
          </wp:inline>
        </w:drawing>
      </w:r>
    </w:p>
    <w:p w:rsidR="000818AB" w:rsidRDefault="000818AB" w:rsidP="000818AB">
      <w:pPr>
        <w:spacing w:after="0"/>
        <w:ind w:firstLine="567"/>
        <w:jc w:val="both"/>
        <w:rPr>
          <w:rFonts w:ascii="Times New Roman" w:hAnsi="Times New Roman"/>
          <w:sz w:val="24"/>
          <w:szCs w:val="24"/>
        </w:rPr>
      </w:pPr>
      <w:r>
        <w:rPr>
          <w:rFonts w:ascii="Times New Roman" w:hAnsi="Times New Roman"/>
          <w:sz w:val="24"/>
          <w:szCs w:val="24"/>
        </w:rPr>
        <w:t>А) 8; Б) 11; В) 3; Г) 5.</w:t>
      </w: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5. (2 балла) 1.</w:t>
      </w:r>
      <w:r>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Pr>
          <w:noProof/>
        </w:rPr>
        <w:drawing>
          <wp:inline distT="0" distB="0" distL="0" distR="0" wp14:anchorId="4FABD6ED" wp14:editId="0E6113FF">
            <wp:extent cx="609600" cy="103505"/>
            <wp:effectExtent l="0" t="0" r="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3"/>
                    <pic:cNvPicPr>
                      <a:picLocks noChangeAspect="1" noChangeArrowheads="1"/>
                    </pic:cNvPicPr>
                  </pic:nvPicPr>
                  <pic:blipFill>
                    <a:blip r:embed="rId64"/>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 б)</w:t>
      </w:r>
      <w:r>
        <w:rPr>
          <w:noProof/>
        </w:rPr>
        <w:drawing>
          <wp:inline distT="0" distB="0" distL="0" distR="0" wp14:anchorId="3D48E592" wp14:editId="309BD3E7">
            <wp:extent cx="609600" cy="103505"/>
            <wp:effectExtent l="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4"/>
                    <pic:cNvPicPr>
                      <a:picLocks noChangeAspect="1" noChangeArrowheads="1"/>
                    </pic:cNvPicPr>
                  </pic:nvPicPr>
                  <pic:blipFill>
                    <a:blip r:embed="rId65"/>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0818AB" w:rsidRDefault="000818AB" w:rsidP="000818AB">
      <w:pPr>
        <w:pStyle w:val="ad"/>
        <w:spacing w:after="0" w:line="240" w:lineRule="auto"/>
        <w:ind w:firstLine="567"/>
        <w:rPr>
          <w:rFonts w:ascii="Times New Roman" w:hAnsi="Times New Roman" w:cs="Times New Roman"/>
          <w:sz w:val="24"/>
          <w:szCs w:val="24"/>
        </w:rPr>
      </w:pPr>
      <w:r>
        <w:rPr>
          <w:noProof/>
        </w:rPr>
        <w:drawing>
          <wp:inline distT="0" distB="0" distL="0" distR="0" wp14:anchorId="651D11CB" wp14:editId="27408086">
            <wp:extent cx="3514725" cy="1685290"/>
            <wp:effectExtent l="0" t="0" r="0" b="0"/>
            <wp:docPr id="8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9" descr="https://informatika.shkolkovo.net/media/upload/task_images/1901/15_1_1.png"/>
                    <pic:cNvPicPr>
                      <a:picLocks noChangeAspect="1" noChangeArrowheads="1"/>
                    </pic:cNvPicPr>
                  </pic:nvPicPr>
                  <pic:blipFill>
                    <a:blip r:embed="rId68"/>
                    <a:stretch>
                      <a:fillRect/>
                    </a:stretch>
                  </pic:blipFill>
                  <pic:spPr bwMode="auto">
                    <a:xfrm>
                      <a:off x="0" y="0"/>
                      <a:ext cx="3514725" cy="1685290"/>
                    </a:xfrm>
                    <a:prstGeom prst="rect">
                      <a:avLst/>
                    </a:prstGeom>
                  </pic:spPr>
                </pic:pic>
              </a:graphicData>
            </a:graphic>
          </wp:inline>
        </w:drawing>
      </w:r>
    </w:p>
    <w:p w:rsidR="000818AB" w:rsidRDefault="000818AB" w:rsidP="000818AB">
      <w:pPr>
        <w:ind w:firstLine="567"/>
        <w:jc w:val="both"/>
        <w:rPr>
          <w:rFonts w:ascii="Times New Roman" w:hAnsi="Times New Roman"/>
          <w:sz w:val="24"/>
          <w:szCs w:val="24"/>
        </w:rPr>
      </w:pPr>
      <w:r>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0818AB" w:rsidRDefault="000818AB" w:rsidP="000818AB">
      <w:pPr>
        <w:spacing w:after="0" w:line="240" w:lineRule="auto"/>
        <w:ind w:firstLine="567"/>
        <w:jc w:val="both"/>
        <w:rPr>
          <w:rFonts w:ascii="Times New Roman" w:hAnsi="Times New Roman"/>
          <w:sz w:val="24"/>
          <w:szCs w:val="24"/>
        </w:rPr>
      </w:pPr>
      <w:r>
        <w:rPr>
          <w:noProof/>
        </w:rPr>
        <w:drawing>
          <wp:inline distT="0" distB="0" distL="0" distR="0" wp14:anchorId="708F5E1B" wp14:editId="471A324F">
            <wp:extent cx="1257300" cy="1028700"/>
            <wp:effectExtent l="0" t="0" r="0" b="0"/>
            <wp:docPr id="9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0" descr="https://urok.1sept.ru/articles/416943/img9.gif"/>
                    <pic:cNvPicPr>
                      <a:picLocks noChangeAspect="1" noChangeArrowheads="1"/>
                    </pic:cNvPicPr>
                  </pic:nvPicPr>
                  <pic:blipFill>
                    <a:blip r:embed="rId69"/>
                    <a:stretch>
                      <a:fillRect/>
                    </a:stretch>
                  </pic:blipFill>
                  <pic:spPr bwMode="auto">
                    <a:xfrm>
                      <a:off x="0" y="0"/>
                      <a:ext cx="1257300" cy="1028700"/>
                    </a:xfrm>
                    <a:prstGeom prst="rect">
                      <a:avLst/>
                    </a:prstGeom>
                  </pic:spPr>
                </pic:pic>
              </a:graphicData>
            </a:graphic>
          </wp:inline>
        </w:drawing>
      </w:r>
    </w:p>
    <w:p w:rsidR="000818AB" w:rsidRDefault="000818AB" w:rsidP="000818AB">
      <w:pPr>
        <w:pStyle w:val="afa"/>
        <w:spacing w:beforeAutospacing="0" w:after="0" w:afterAutospacing="0"/>
        <w:ind w:firstLine="567"/>
        <w:jc w:val="center"/>
        <w:rPr>
          <w:sz w:val="28"/>
          <w:szCs w:val="28"/>
        </w:rPr>
      </w:pPr>
    </w:p>
    <w:p w:rsidR="000818AB" w:rsidRDefault="000818AB" w:rsidP="000818AB">
      <w:pPr>
        <w:pStyle w:val="afa"/>
        <w:spacing w:beforeAutospacing="0" w:after="0" w:afterAutospacing="0"/>
        <w:ind w:firstLine="567"/>
        <w:jc w:val="center"/>
        <w:rPr>
          <w:b/>
          <w:u w:val="single"/>
        </w:rPr>
      </w:pPr>
      <w:r>
        <w:rPr>
          <w:b/>
          <w:u w:val="single"/>
        </w:rPr>
        <w:t>Дополнительная часть</w:t>
      </w: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0818AB" w:rsidRDefault="000818AB" w:rsidP="000818AB">
      <w:pPr>
        <w:spacing w:after="0" w:line="240" w:lineRule="auto"/>
        <w:ind w:firstLine="567"/>
        <w:contextualSpacing/>
        <w:jc w:val="both"/>
        <w:rPr>
          <w:rFonts w:ascii="Times New Roman" w:hAnsi="Times New Roman"/>
          <w:b/>
          <w:sz w:val="24"/>
          <w:szCs w:val="24"/>
        </w:rPr>
      </w:pPr>
    </w:p>
    <w:p w:rsidR="000818AB" w:rsidRDefault="000818AB" w:rsidP="000818AB">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0818AB" w:rsidRDefault="000818AB" w:rsidP="000818AB">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5"/>
        <w:gridCol w:w="1003"/>
        <w:gridCol w:w="1008"/>
        <w:gridCol w:w="1004"/>
        <w:gridCol w:w="1002"/>
        <w:gridCol w:w="1008"/>
        <w:gridCol w:w="1003"/>
        <w:gridCol w:w="1015"/>
        <w:gridCol w:w="1009"/>
      </w:tblGrid>
      <w:tr w:rsidR="000818AB" w:rsidTr="008134CC">
        <w:tc>
          <w:tcPr>
            <w:tcW w:w="1080" w:type="dxa"/>
          </w:tcPr>
          <w:p w:rsidR="000818AB" w:rsidRDefault="000818AB" w:rsidP="008134C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5"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8"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2"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8"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3"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5"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0818AB" w:rsidRDefault="000818AB" w:rsidP="008134C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0818AB" w:rsidTr="008134CC">
        <w:trPr>
          <w:trHeight w:val="637"/>
        </w:trPr>
        <w:tc>
          <w:tcPr>
            <w:tcW w:w="1080" w:type="dxa"/>
          </w:tcPr>
          <w:p w:rsidR="000818AB" w:rsidRDefault="000818AB" w:rsidP="008134C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5"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8"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8"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003"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015"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нет</w:t>
            </w:r>
          </w:p>
        </w:tc>
        <w:tc>
          <w:tcPr>
            <w:tcW w:w="1009" w:type="dxa"/>
          </w:tcPr>
          <w:p w:rsidR="000818AB" w:rsidRDefault="000818AB" w:rsidP="008134CC">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0818AB" w:rsidRDefault="000818AB">
      <w:pPr>
        <w:widowControl w:val="0"/>
        <w:spacing w:after="0" w:line="240" w:lineRule="auto"/>
        <w:ind w:firstLine="567"/>
        <w:jc w:val="center"/>
        <w:rPr>
          <w:rFonts w:ascii="Times New Roman" w:hAnsi="Times New Roman"/>
          <w:b/>
          <w:sz w:val="24"/>
          <w:szCs w:val="24"/>
        </w:rPr>
      </w:pP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rPr>
        <w:t xml:space="preserve">Экзаменационные задания по математике </w:t>
      </w:r>
    </w:p>
    <w:p w:rsidR="005245EF" w:rsidRDefault="00ED4BBC">
      <w:pPr>
        <w:spacing w:line="240" w:lineRule="atLeast"/>
        <w:jc w:val="center"/>
        <w:rPr>
          <w:rFonts w:ascii="Times New Roman" w:hAnsi="Times New Roman"/>
          <w:b/>
          <w:sz w:val="24"/>
          <w:szCs w:val="24"/>
        </w:rPr>
      </w:pPr>
      <w:r>
        <w:rPr>
          <w:rFonts w:ascii="Times New Roman" w:hAnsi="Times New Roman"/>
          <w:b/>
          <w:sz w:val="24"/>
          <w:szCs w:val="24"/>
        </w:rPr>
        <w:t>1 вариант</w:t>
      </w:r>
    </w:p>
    <w:p w:rsidR="005245EF" w:rsidRDefault="00ED4BBC">
      <w:pPr>
        <w:widowControl w:val="0"/>
        <w:spacing w:after="0" w:line="240" w:lineRule="atLeast"/>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При выполнении заданий 1-12 запишите ход решения и полученный ответ.</w:t>
      </w: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eastAsiaTheme="minorEastAsia" w:hAnsi="Times New Roman"/>
          <w:sz w:val="24"/>
          <w:szCs w:val="24"/>
        </w:rPr>
        <w:t xml:space="preserve"> </w:t>
      </w:r>
      <w:r>
        <w:rPr>
          <w:rFonts w:ascii="Times New Roman" w:hAnsi="Times New Roman"/>
          <w:sz w:val="24"/>
          <w:szCs w:val="24"/>
        </w:rPr>
        <w:t>Вычислите: 2sin(π/6)+2cos(π/3)</w:t>
      </w:r>
    </w:p>
    <w:p w:rsidR="005245EF" w:rsidRDefault="00ED4BBC">
      <w:pPr>
        <w:numPr>
          <w:ilvl w:val="0"/>
          <w:numId w:val="4"/>
        </w:numPr>
        <w:spacing w:after="0" w:line="240" w:lineRule="auto"/>
        <w:ind w:left="0" w:firstLine="567"/>
        <w:jc w:val="both"/>
        <w:rPr>
          <w:rFonts w:ascii="Times New Roman" w:hAnsi="Times New Roman"/>
          <w:sz w:val="24"/>
          <w:szCs w:val="24"/>
        </w:rPr>
      </w:pPr>
      <w:r>
        <w:rPr>
          <w:noProof/>
        </w:rPr>
        <w:drawing>
          <wp:anchor distT="0" distB="0" distL="114300" distR="114300" simplePos="0" relativeHeight="7" behindDoc="0" locked="0" layoutInCell="0" allowOverlap="1">
            <wp:simplePos x="0" y="0"/>
            <wp:positionH relativeFrom="column">
              <wp:posOffset>3701415</wp:posOffset>
            </wp:positionH>
            <wp:positionV relativeFrom="paragraph">
              <wp:posOffset>76200</wp:posOffset>
            </wp:positionV>
            <wp:extent cx="3057525" cy="1440815"/>
            <wp:effectExtent l="0" t="0" r="0" b="0"/>
            <wp:wrapTight wrapText="bothSides">
              <wp:wrapPolygon edited="0">
                <wp:start x="-73" y="0"/>
                <wp:lineTo x="-73" y="21261"/>
                <wp:lineTo x="21302" y="21261"/>
                <wp:lineTo x="21302" y="0"/>
                <wp:lineTo x="-73" y="0"/>
              </wp:wrapPolygon>
            </wp:wrapTight>
            <wp:docPr id="56"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1" descr="MA.E10.B2.201/innerimg0.png"/>
                    <pic:cNvPicPr>
                      <a:picLocks noChangeAspect="1" noChangeArrowheads="1"/>
                    </pic:cNvPicPr>
                  </pic:nvPicPr>
                  <pic:blipFill>
                    <a:blip r:embed="rId70"/>
                    <a:srcRect l="3404" t="5131" r="4569" b="5905"/>
                    <a:stretch>
                      <a:fillRect/>
                    </a:stretch>
                  </pic:blipFill>
                  <pic:spPr bwMode="auto">
                    <a:xfrm>
                      <a:off x="0" y="0"/>
                      <a:ext cx="3057525" cy="1440815"/>
                    </a:xfrm>
                    <a:prstGeom prst="rect">
                      <a:avLst/>
                    </a:prstGeom>
                  </pic:spPr>
                </pic:pic>
              </a:graphicData>
            </a:graphic>
          </wp:anchor>
        </w:drawing>
      </w:r>
      <w:r>
        <w:rPr>
          <w:rFonts w:ascii="Times New Roman" w:hAnsi="Times New Roman"/>
          <w:i/>
          <w:sz w:val="24"/>
          <w:szCs w:val="24"/>
        </w:rPr>
        <w:t xml:space="preserve">(1 балл) </w:t>
      </w:r>
      <w:r>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5245EF" w:rsidRDefault="00ED4BBC">
      <w:pPr>
        <w:pStyle w:val="ad"/>
        <w:numPr>
          <w:ilvl w:val="0"/>
          <w:numId w:val="4"/>
        </w:numPr>
        <w:spacing w:after="160" w:line="259" w:lineRule="auto"/>
        <w:ind w:left="0" w:firstLine="567"/>
        <w:rPr>
          <w:rFonts w:ascii="Times New Roman" w:hAnsi="Times New Roman" w:cs="Times New Roman"/>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5245EF" w:rsidRDefault="00ED4BBC">
      <w:pPr>
        <w:pStyle w:val="ad"/>
        <w:numPr>
          <w:ilvl w:val="0"/>
          <w:numId w:val="4"/>
        </w:numPr>
        <w:spacing w:after="160" w:line="259" w:lineRule="auto"/>
        <w:ind w:left="0" w:firstLine="567"/>
        <w:rPr>
          <w:rFonts w:ascii="Times New Roman" w:hAnsi="Times New Roman" w:cs="Times New Roman"/>
          <w:bCs/>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Найдите значение выражения log</w:t>
      </w:r>
      <w:r>
        <w:rPr>
          <w:rFonts w:ascii="Times New Roman" w:hAnsi="Times New Roman"/>
          <w:sz w:val="24"/>
          <w:szCs w:val="24"/>
          <w:vertAlign w:val="subscript"/>
        </w:rPr>
        <w:t>2</w:t>
      </w:r>
      <w:r>
        <w:rPr>
          <w:rFonts w:ascii="Times New Roman" w:hAnsi="Times New Roman"/>
          <w:sz w:val="24"/>
          <w:szCs w:val="24"/>
        </w:rPr>
        <w:t>2 + log</w:t>
      </w:r>
      <w:r>
        <w:rPr>
          <w:rFonts w:ascii="Times New Roman" w:hAnsi="Times New Roman"/>
          <w:sz w:val="24"/>
          <w:szCs w:val="24"/>
          <w:vertAlign w:val="subscript"/>
        </w:rPr>
        <w:t xml:space="preserve">2 </w:t>
      </w:r>
      <w:r>
        <w:rPr>
          <w:rFonts w:ascii="Times New Roman" w:hAnsi="Times New Roman"/>
          <w:sz w:val="24"/>
          <w:szCs w:val="24"/>
        </w:rPr>
        <w:t>32</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noProof/>
        </w:rPr>
        <w:drawing>
          <wp:inline distT="0" distB="0" distL="0" distR="0">
            <wp:extent cx="1038225" cy="285750"/>
            <wp:effectExtent l="0" t="0" r="0" b="0"/>
            <wp:docPr id="57" name="Изображение6"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descr="https://cf2.ppt-online.org/files2/slide/u/Ud6aZrDMohqb7p4EP08TSuRInvC5NHJxwisABgfjl/slide-11.jpg"/>
                    <pic:cNvPicPr>
                      <a:picLocks noChangeAspect="1" noChangeArrowheads="1"/>
                    </pic:cNvPicPr>
                  </pic:nvPicPr>
                  <pic:blipFill>
                    <a:blip r:embed="rId71"/>
                    <a:srcRect l="28806" t="29689" r="54919" b="64336"/>
                    <a:stretch>
                      <a:fillRect/>
                    </a:stretch>
                  </pic:blipFill>
                  <pic:spPr bwMode="auto">
                    <a:xfrm>
                      <a:off x="0" y="0"/>
                      <a:ext cx="1038225" cy="2857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Решите неравенство 2</w:t>
      </w:r>
      <w:r>
        <w:rPr>
          <w:rFonts w:ascii="Times New Roman" w:hAnsi="Times New Roman"/>
          <w:sz w:val="24"/>
          <w:szCs w:val="24"/>
          <w:vertAlign w:val="superscript"/>
        </w:rPr>
        <w:t>х+5</w:t>
      </w:r>
      <w:r>
        <w:rPr>
          <w:rFonts w:ascii="Times New Roman" w:hAnsi="Times New Roman"/>
          <w:sz w:val="24"/>
          <w:szCs w:val="24"/>
        </w:rPr>
        <w:t xml:space="preserve"> &gt; 64. В ответ запишите наименьшее положительное целое число.</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rFonts w:ascii="Times New Roman" w:eastAsiaTheme="minorEastAsia" w:hAnsi="Times New Roman"/>
          <w:sz w:val="24"/>
          <w:szCs w:val="24"/>
        </w:rPr>
        <w:t xml:space="preserve"> </w:t>
      </w:r>
      <w:r>
        <w:rPr>
          <w:noProof/>
        </w:rPr>
        <w:drawing>
          <wp:inline distT="0" distB="0" distL="0" distR="0">
            <wp:extent cx="781050" cy="361950"/>
            <wp:effectExtent l="0" t="0" r="0" b="0"/>
            <wp:docPr id="58"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descr="https://ru.brainerbro.com/tpl/images/4068/0508/e20e1.jpg"/>
                    <pic:cNvPicPr>
                      <a:picLocks noChangeAspect="1" noChangeArrowheads="1"/>
                    </pic:cNvPicPr>
                  </pic:nvPicPr>
                  <pic:blipFill>
                    <a:blip r:embed="rId72"/>
                    <a:srcRect l="6199" t="61328" r="77398" b="28533"/>
                    <a:stretch>
                      <a:fillRect/>
                    </a:stretch>
                  </pic:blipFill>
                  <pic:spPr bwMode="auto">
                    <a:xfrm>
                      <a:off x="0" y="0"/>
                      <a:ext cx="781050" cy="3619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производную функции в точке х=0:</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m:t>
        </m:r>
      </m:oMath>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Pr>
          <w:rFonts w:ascii="Times New Roman" w:hAnsi="Times New Roman"/>
          <w:color w:val="000000"/>
          <w:sz w:val="24"/>
          <w:szCs w:val="24"/>
          <w:shd w:val="clear" w:color="auto" w:fill="FFFFFF"/>
        </w:rPr>
        <w:t xml:space="preserve">деленную на </w:t>
      </w:r>
      <w:r>
        <w:rPr>
          <w:noProof/>
        </w:rPr>
        <w:drawing>
          <wp:inline distT="0" distB="0" distL="0" distR="0">
            <wp:extent cx="133350" cy="95250"/>
            <wp:effectExtent l="0" t="0" r="0" b="0"/>
            <wp:docPr id="59"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 Пи ."/>
                    <pic:cNvPicPr>
                      <a:picLocks noChangeAspect="1" noChangeArrowheads="1"/>
                    </pic:cNvPicPr>
                  </pic:nvPicPr>
                  <pic:blipFill>
                    <a:blip r:embed="rId60"/>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 xml:space="preserve"> </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площадь фигуры, изображенной на рисунке</w:t>
      </w:r>
    </w:p>
    <w:p w:rsidR="005245EF" w:rsidRDefault="00ED4BBC">
      <w:pPr>
        <w:widowControl w:val="0"/>
        <w:spacing w:after="0" w:line="240" w:lineRule="auto"/>
        <w:ind w:firstLine="567"/>
        <w:jc w:val="both"/>
        <w:rPr>
          <w:rFonts w:ascii="Times New Roman" w:hAnsi="Times New Roman"/>
          <w:b/>
          <w:sz w:val="24"/>
          <w:szCs w:val="24"/>
        </w:rPr>
      </w:pPr>
      <w:r>
        <w:rPr>
          <w:noProof/>
        </w:rPr>
        <w:drawing>
          <wp:inline distT="0" distB="0" distL="0" distR="0">
            <wp:extent cx="923925" cy="978535"/>
            <wp:effectExtent l="0" t="0" r="0" b="0"/>
            <wp:docPr id="60"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 descr="https://mypresentation.ru/documents_6/57302db8daf59e3108e25d50eb19388b/img1.jpg"/>
                    <pic:cNvPicPr>
                      <a:picLocks noChangeAspect="1" noChangeArrowheads="1"/>
                    </pic:cNvPicPr>
                  </pic:nvPicPr>
                  <pic:blipFill>
                    <a:blip r:embed="rId73"/>
                    <a:srcRect l="6561" t="27039" r="55879" b="19874"/>
                    <a:stretch>
                      <a:fillRect/>
                    </a:stretch>
                  </pic:blipFill>
                  <pic:spPr bwMode="auto">
                    <a:xfrm>
                      <a:off x="0" y="0"/>
                      <a:ext cx="923925" cy="978535"/>
                    </a:xfrm>
                    <a:prstGeom prst="rect">
                      <a:avLst/>
                    </a:prstGeom>
                  </pic:spPr>
                </pic:pic>
              </a:graphicData>
            </a:graphic>
          </wp:inline>
        </w:drawing>
      </w:r>
    </w:p>
    <w:p w:rsidR="005245EF" w:rsidRDefault="005245EF">
      <w:pPr>
        <w:widowControl w:val="0"/>
        <w:spacing w:after="0" w:line="240" w:lineRule="auto"/>
        <w:ind w:firstLine="567"/>
        <w:jc w:val="both"/>
        <w:rPr>
          <w:rFonts w:ascii="Times New Roman" w:hAnsi="Times New Roman"/>
          <w:b/>
          <w:sz w:val="24"/>
          <w:szCs w:val="24"/>
        </w:rPr>
      </w:pP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hAnsi="Times New Roman"/>
          <w:sz w:val="24"/>
          <w:szCs w:val="24"/>
        </w:rPr>
        <w:t>) Тело движется по закону S(t)=3t</w:t>
      </w:r>
      <w:r>
        <w:rPr>
          <w:rFonts w:ascii="Times New Roman" w:hAnsi="Times New Roman"/>
          <w:sz w:val="24"/>
          <w:szCs w:val="24"/>
          <w:vertAlign w:val="superscript"/>
        </w:rPr>
        <w:t>2</w:t>
      </w:r>
      <w:r>
        <w:rPr>
          <w:rFonts w:ascii="Times New Roman" w:hAnsi="Times New Roman"/>
          <w:sz w:val="24"/>
          <w:szCs w:val="24"/>
        </w:rPr>
        <w:t xml:space="preserve">+5t (м) Найти скорость тела через 1с </w:t>
      </w:r>
      <w:r>
        <w:rPr>
          <w:rFonts w:ascii="Times New Roman" w:hAnsi="Times New Roman"/>
          <w:sz w:val="24"/>
          <w:szCs w:val="24"/>
        </w:rPr>
        <w:lastRenderedPageBreak/>
        <w:t>после начала движения.</w:t>
      </w: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Дополнительная часть</w:t>
      </w:r>
    </w:p>
    <w:p w:rsidR="005245EF" w:rsidRDefault="00ED4BBC">
      <w:pPr>
        <w:widowControl w:val="0"/>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13-16 запишите ход решения и полученный ответ</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hAnsi="Times New Roman"/>
          <w:bCs/>
          <w:iCs/>
          <w:sz w:val="24"/>
          <w:szCs w:val="24"/>
        </w:rPr>
        <w:t>13.</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В</w:t>
      </w:r>
      <w:r>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 xml:space="preserve">-2x-2 и </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eastAsiaTheme="minorEastAsia" w:hAnsi="Times New Roman"/>
          <w:color w:val="000000"/>
          <w:sz w:val="24"/>
          <w:szCs w:val="24"/>
          <w:shd w:val="clear" w:color="auto" w:fill="FFFFFF"/>
        </w:rPr>
        <w:t>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5245EF" w:rsidRDefault="00ED4BBC">
      <w:pPr>
        <w:widowControl w:val="0"/>
        <w:spacing w:after="0" w:line="240" w:lineRule="auto"/>
        <w:ind w:firstLine="567"/>
        <w:jc w:val="both"/>
        <w:rPr>
          <w:rFonts w:ascii="Times New Roman" w:hAnsi="Times New Roman"/>
          <w:sz w:val="24"/>
          <w:szCs w:val="24"/>
        </w:rPr>
      </w:pPr>
      <w:r>
        <w:rPr>
          <w:rFonts w:ascii="Times New Roman" w:hAnsi="Times New Roman"/>
          <w:bCs/>
          <w:iCs/>
          <w:sz w:val="24"/>
          <w:szCs w:val="24"/>
        </w:rPr>
        <w:t>14.</w:t>
      </w:r>
      <w:r>
        <w:rPr>
          <w:rFonts w:ascii="Times New Roman" w:hAnsi="Times New Roman"/>
          <w:b/>
          <w:i/>
          <w:sz w:val="24"/>
          <w:szCs w:val="24"/>
        </w:rPr>
        <w:t xml:space="preserve"> (</w:t>
      </w:r>
      <w:r>
        <w:rPr>
          <w:rFonts w:ascii="Times New Roman" w:hAnsi="Times New Roman"/>
          <w:i/>
          <w:sz w:val="24"/>
          <w:szCs w:val="24"/>
        </w:rPr>
        <w:t>3 балла)</w:t>
      </w:r>
      <w:r>
        <w:rPr>
          <w:rFonts w:ascii="Times New Roman" w:hAnsi="Times New Roman"/>
          <w:sz w:val="24"/>
          <w:szCs w:val="24"/>
        </w:rPr>
        <w:t xml:space="preserve"> Решите уравнение sin</w:t>
      </w:r>
      <w:r>
        <w:rPr>
          <w:rFonts w:ascii="Times New Roman" w:hAnsi="Times New Roman"/>
          <w:sz w:val="24"/>
          <w:szCs w:val="24"/>
          <w:vertAlign w:val="superscript"/>
        </w:rPr>
        <w:t>2</w:t>
      </w:r>
      <w:r>
        <w:rPr>
          <w:rFonts w:ascii="Times New Roman" w:hAnsi="Times New Roman"/>
          <w:sz w:val="24"/>
          <w:szCs w:val="24"/>
        </w:rPr>
        <w:t>x - 2sinx=0. В ответ запишите количество решений, принадлежащих промежутку [0; 4</w:t>
      </w:r>
      <w:r>
        <w:rPr>
          <w:noProof/>
        </w:rPr>
        <w:drawing>
          <wp:inline distT="0" distB="0" distL="0" distR="0">
            <wp:extent cx="133350" cy="95250"/>
            <wp:effectExtent l="0" t="0" r="0" b="0"/>
            <wp:docPr id="6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1" descr=" Пи ."/>
                    <pic:cNvPicPr>
                      <a:picLocks noChangeAspect="1" noChangeArrowheads="1"/>
                    </pic:cNvPicPr>
                  </pic:nvPicPr>
                  <pic:blipFill>
                    <a:blip r:embed="rId60"/>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w:t>
      </w:r>
    </w:p>
    <w:p w:rsidR="005245EF" w:rsidRDefault="00ED4BBC">
      <w:pPr>
        <w:ind w:firstLine="567"/>
        <w:rPr>
          <w:rFonts w:ascii="Times New Roman" w:hAnsi="Times New Roman"/>
          <w:sz w:val="24"/>
          <w:szCs w:val="24"/>
        </w:rPr>
      </w:pPr>
      <w:r>
        <w:rPr>
          <w:rFonts w:ascii="Times New Roman" w:hAnsi="Times New Roman"/>
          <w:bCs/>
          <w:iCs/>
          <w:sz w:val="24"/>
          <w:szCs w:val="24"/>
        </w:rPr>
        <w:t xml:space="preserve">15. </w:t>
      </w:r>
      <w:r>
        <w:rPr>
          <w:rFonts w:ascii="Times New Roman" w:hAnsi="Times New Roman"/>
          <w:i/>
          <w:sz w:val="24"/>
          <w:szCs w:val="24"/>
        </w:rPr>
        <w:t>(3 балла)</w:t>
      </w:r>
      <w:r>
        <w:rPr>
          <w:rFonts w:ascii="Times New Roman" w:hAnsi="Times New Roman"/>
          <w:b/>
          <w:sz w:val="24"/>
          <w:szCs w:val="24"/>
        </w:rPr>
        <w:t xml:space="preserve"> </w:t>
      </w:r>
      <w:r>
        <w:rPr>
          <w:rFonts w:ascii="Times New Roman" w:hAnsi="Times New Roman"/>
          <w:sz w:val="24"/>
          <w:szCs w:val="24"/>
        </w:rPr>
        <w:t>Найдите объем многогранника, изображенного на рисунке (все двугранные углы прямые).</w:t>
      </w:r>
    </w:p>
    <w:p w:rsidR="005245EF" w:rsidRDefault="00ED4BBC">
      <w:pPr>
        <w:rPr>
          <w:rFonts w:ascii="Times New Roman" w:hAnsi="Times New Roman"/>
          <w:sz w:val="24"/>
          <w:szCs w:val="24"/>
          <w:lang w:val="en-US"/>
        </w:rPr>
      </w:pPr>
      <w:r>
        <w:rPr>
          <w:noProof/>
        </w:rPr>
        <w:drawing>
          <wp:inline distT="0" distB="0" distL="0" distR="0">
            <wp:extent cx="923925" cy="977900"/>
            <wp:effectExtent l="0" t="0" r="0" b="0"/>
            <wp:docPr id="62"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 descr="https://ds04.infourok.ru/uploads/ex/0418/000645a7-6fec6741/img6.jpg"/>
                    <pic:cNvPicPr>
                      <a:picLocks noChangeAspect="1" noChangeArrowheads="1"/>
                    </pic:cNvPicPr>
                  </pic:nvPicPr>
                  <pic:blipFill>
                    <a:blip r:embed="rId74"/>
                    <a:srcRect l="32507" t="27421" r="29467" b="18898"/>
                    <a:stretch>
                      <a:fillRect/>
                    </a:stretch>
                  </pic:blipFill>
                  <pic:spPr bwMode="auto">
                    <a:xfrm>
                      <a:off x="0" y="0"/>
                      <a:ext cx="923925" cy="977900"/>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16.</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5245EF" w:rsidRDefault="005245EF">
      <w:pPr>
        <w:spacing w:after="0" w:line="240" w:lineRule="auto"/>
        <w:ind w:firstLine="567"/>
        <w:contextualSpacing/>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fd"/>
        <w:tblW w:w="10138" w:type="dxa"/>
        <w:tblInd w:w="113" w:type="dxa"/>
        <w:tblLayout w:type="fixed"/>
        <w:tblLook w:val="04A0" w:firstRow="1" w:lastRow="0" w:firstColumn="1" w:lastColumn="0" w:noHBand="0" w:noVBand="1"/>
      </w:tblPr>
      <w:tblGrid>
        <w:gridCol w:w="1080"/>
        <w:gridCol w:w="527"/>
        <w:gridCol w:w="528"/>
        <w:gridCol w:w="605"/>
        <w:gridCol w:w="635"/>
        <w:gridCol w:w="528"/>
        <w:gridCol w:w="528"/>
        <w:gridCol w:w="527"/>
        <w:gridCol w:w="566"/>
        <w:gridCol w:w="528"/>
        <w:gridCol w:w="695"/>
        <w:gridCol w:w="565"/>
        <w:gridCol w:w="566"/>
        <w:gridCol w:w="564"/>
        <w:gridCol w:w="565"/>
        <w:gridCol w:w="566"/>
        <w:gridCol w:w="565"/>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6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63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c>
          <w:tcPr>
            <w:tcW w:w="69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11</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c>
          <w:tcPr>
            <w:tcW w:w="56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15</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50 тыс</w:t>
            </w:r>
          </w:p>
        </w:tc>
        <w:tc>
          <w:tcPr>
            <w:tcW w:w="63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0,25</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3500</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13</w:t>
            </w:r>
          </w:p>
        </w:tc>
      </w:tr>
    </w:tbl>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Экзаменационная работа по математике</w:t>
      </w:r>
    </w:p>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2 вариант</w:t>
      </w:r>
    </w:p>
    <w:p w:rsidR="005245EF" w:rsidRDefault="00ED4BBC">
      <w:pPr>
        <w:spacing w:after="0"/>
        <w:jc w:val="center"/>
        <w:rPr>
          <w:rFonts w:ascii="Times New Roman" w:eastAsia="Calibri" w:hAnsi="Times New Roman"/>
          <w:b/>
          <w:sz w:val="24"/>
          <w:szCs w:val="24"/>
          <w:u w:val="single"/>
        </w:rPr>
      </w:pPr>
      <w:r>
        <w:rPr>
          <w:rFonts w:ascii="Times New Roman" w:eastAsia="Calibri" w:hAnsi="Times New Roman"/>
          <w:b/>
          <w:sz w:val="24"/>
          <w:szCs w:val="24"/>
          <w:u w:val="single"/>
        </w:rPr>
        <w:t>Обязательная часть</w:t>
      </w:r>
    </w:p>
    <w:p w:rsidR="005245EF" w:rsidRDefault="00ED4BBC">
      <w:pPr>
        <w:spacing w:after="0"/>
        <w:ind w:left="-284"/>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 – 12 запишите ход решения и полученный ответ.</w:t>
      </w:r>
    </w:p>
    <w:p w:rsidR="005245EF" w:rsidRDefault="005245EF">
      <w:pPr>
        <w:spacing w:after="0"/>
        <w:ind w:left="-284"/>
        <w:jc w:val="both"/>
        <w:rPr>
          <w:rFonts w:ascii="Times New Roman" w:eastAsia="Calibri" w:hAnsi="Times New Roman"/>
          <w:sz w:val="24"/>
          <w:szCs w:val="24"/>
        </w:rPr>
      </w:pP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6</m:t>
            </m:r>
          </m:den>
        </m:f>
      </m:oMath>
      <w:r>
        <w:rPr>
          <w:rFonts w:ascii="Times New Roman" w:hAnsi="Times New Roman"/>
          <w:sz w:val="24"/>
          <w:szCs w:val="24"/>
        </w:rPr>
        <w:t xml:space="preserve"> + 2 </w:t>
      </w:r>
      <w:r>
        <w:rPr>
          <w:rFonts w:ascii="Times New Roman" w:hAnsi="Times New Roman"/>
          <w:sz w:val="24"/>
          <w:szCs w:val="24"/>
          <w:lang w:val="en-US"/>
        </w:rPr>
        <w:t>sin</w:t>
      </w:r>
      <w:r>
        <w:rPr>
          <w:rFonts w:ascii="Times New Roman" w:hAnsi="Times New Roman"/>
          <w:sz w:val="24"/>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(1 балл) </w:t>
      </w:r>
      <w:r>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sz w:val="24"/>
          <w:szCs w:val="24"/>
        </w:rPr>
        <w:t xml:space="preserve"> </w:t>
      </w:r>
      <w:r>
        <w:rPr>
          <w:noProof/>
        </w:rPr>
        <w:drawing>
          <wp:inline distT="0" distB="0" distL="0" distR="0">
            <wp:extent cx="3552825" cy="1847850"/>
            <wp:effectExtent l="0" t="0" r="0" b="0"/>
            <wp:docPr id="6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7"/>
                    <pic:cNvPicPr>
                      <a:picLocks noChangeAspect="1" noChangeArrowheads="1"/>
                    </pic:cNvPicPr>
                  </pic:nvPicPr>
                  <pic:blipFill>
                    <a:blip r:embed="rId75"/>
                    <a:stretch>
                      <a:fillRect/>
                    </a:stretch>
                  </pic:blipFill>
                  <pic:spPr bwMode="auto">
                    <a:xfrm>
                      <a:off x="0" y="0"/>
                      <a:ext cx="3552825" cy="1847850"/>
                    </a:xfrm>
                    <a:prstGeom prst="rect">
                      <a:avLst/>
                    </a:prstGeom>
                  </pic:spPr>
                </pic:pic>
              </a:graphicData>
            </a:graphic>
          </wp:inline>
        </w:drawing>
      </w:r>
      <w:r w:rsidR="00CB36C9">
        <w:rPr>
          <w:noProof/>
        </w:rPr>
      </w:r>
      <w:r w:rsidR="00CB36C9">
        <w:pict>
          <v:rect id="Прямоугольник 64"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" filled="f" stroked="f" strokeweight="0">
            <w10:anchorlock/>
          </v:rect>
        </w:pict>
      </w:r>
    </w:p>
    <w:p w:rsidR="005245EF" w:rsidRDefault="00ED4BBC">
      <w:pPr>
        <w:pStyle w:val="ad"/>
        <w:numPr>
          <w:ilvl w:val="0"/>
          <w:numId w:val="2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значение выражения: </w:t>
      </w:r>
      <w:r>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 xml:space="preserve">6 + </w:t>
      </w:r>
      <w:r>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hAnsi="Cambria Math"/>
              </w:rPr>
            </m:ctrlPr>
          </m:fPr>
          <m:num>
            <m:r>
              <w:rPr>
                <w:rFonts w:ascii="Cambria Math" w:hAnsi="Cambria Math"/>
              </w:rPr>
              <m:t>3</m:t>
            </m:r>
          </m:num>
          <m:den>
            <m:r>
              <w:rPr>
                <w:rFonts w:ascii="Cambria Math" w:hAnsi="Cambria Math"/>
              </w:rPr>
              <m:t>2</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rad>
          <m:radPr>
            <m:degHide m:val="1"/>
            <m:ctrlPr>
              <w:rPr>
                <w:rFonts w:ascii="Cambria Math" w:hAnsi="Cambria Math"/>
              </w:rPr>
            </m:ctrlPr>
          </m:radPr>
          <m:deg/>
          <m:e>
            <m:r>
              <w:rPr>
                <w:rFonts w:ascii="Cambria Math" w:hAnsi="Cambria Math"/>
              </w:rPr>
              <m:t>8-2х</m:t>
            </m:r>
          </m:e>
        </m:rad>
      </m:oMath>
      <w:r>
        <w:rPr>
          <w:rFonts w:ascii="Times New Roman" w:hAnsi="Times New Roman"/>
          <w:sz w:val="24"/>
          <w:szCs w:val="24"/>
        </w:rPr>
        <w:t xml:space="preserve"> = 6</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(1 балл) Решите неравенство 7</w:t>
      </w:r>
      <w:r>
        <w:rPr>
          <w:rFonts w:ascii="Times New Roman" w:eastAsia="Calibri" w:hAnsi="Times New Roman"/>
          <w:sz w:val="24"/>
          <w:szCs w:val="24"/>
          <w:vertAlign w:val="superscript"/>
        </w:rPr>
        <w:t>х-2</w:t>
      </w:r>
      <w:r>
        <w:rPr>
          <w:rFonts w:ascii="Times New Roman" w:eastAsia="Calibri" w:hAnsi="Times New Roman"/>
          <w:sz w:val="24"/>
          <w:szCs w:val="24"/>
        </w:rPr>
        <w:t xml:space="preserve"> </w:t>
      </w:r>
      <w:r>
        <w:rPr>
          <w:rFonts w:ascii="Times New Roman" w:hAnsi="Times New Roman"/>
          <w:sz w:val="24"/>
          <w:szCs w:val="24"/>
        </w:rPr>
        <w:t xml:space="preserve"> 49. В ответ запишите наименьшее положительное целое число.</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f>
          <m:fPr>
            <m:ctrlPr>
              <w:rPr>
                <w:rFonts w:ascii="Cambria Math" w:hAnsi="Cambria Math"/>
              </w:rPr>
            </m:ctrlPr>
          </m:fPr>
          <m:num>
            <m:r>
              <w:rPr>
                <w:rFonts w:ascii="Cambria Math" w:hAnsi="Cambria Math"/>
              </w:rPr>
              <m:t>2х+3</m:t>
            </m:r>
          </m:num>
          <m:den>
            <m:r>
              <w:rPr>
                <w:rFonts w:ascii="Cambria Math" w:hAnsi="Cambria Math"/>
              </w:rPr>
              <m:t>3х-5</m:t>
            </m:r>
          </m:den>
        </m:f>
      </m:oMath>
      <w:r>
        <w:rPr>
          <w:rFonts w:ascii="Times New Roman" w:hAnsi="Times New Roman"/>
          <w:sz w:val="24"/>
          <w:szCs w:val="24"/>
        </w:rPr>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производную функции в точке х = 0: у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3х</w:t>
      </w:r>
      <w:r>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hAnsi="Cambria Math"/>
          </w:rPr>
          <m:t>π</m:t>
        </m:r>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площадь фигуры, изображенной на рисунке </w:t>
      </w:r>
      <w:r>
        <w:rPr>
          <w:noProof/>
        </w:rPr>
        <w:drawing>
          <wp:inline distT="0" distB="0" distL="0" distR="0">
            <wp:extent cx="1933575" cy="1676400"/>
            <wp:effectExtent l="0" t="0" r="0" b="0"/>
            <wp:docPr id="6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8"/>
                    <pic:cNvPicPr>
                      <a:picLocks noChangeAspect="1" noChangeArrowheads="1"/>
                    </pic:cNvPicPr>
                  </pic:nvPicPr>
                  <pic:blipFill>
                    <a:blip r:embed="rId76"/>
                    <a:stretch>
                      <a:fillRect/>
                    </a:stretch>
                  </pic:blipFill>
                  <pic:spPr bwMode="auto">
                    <a:xfrm>
                      <a:off x="0" y="0"/>
                      <a:ext cx="1933575" cy="1676400"/>
                    </a:xfrm>
                    <a:prstGeom prst="rect">
                      <a:avLst/>
                    </a:prstGeom>
                  </pic:spPr>
                </pic:pic>
              </a:graphicData>
            </a:graphic>
          </wp:inline>
        </w:drawing>
      </w:r>
      <w:r w:rsidR="00CB36C9">
        <w:rPr>
          <w:noProof/>
        </w:rPr>
      </w:r>
      <w:r w:rsidR="00CB36C9">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" filled="f" stroked="f" strokeweight="0">
            <w10:anchorlock/>
          </v:rect>
        </w:pic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Тело движется по закону </w:t>
      </w:r>
      <w:r>
        <w:rPr>
          <w:rFonts w:ascii="Times New Roman" w:eastAsia="Calibri" w:hAnsi="Times New Roman"/>
          <w:sz w:val="24"/>
          <w:szCs w:val="24"/>
          <w:lang w:val="en-US"/>
        </w:rPr>
        <w:t>S</w:t>
      </w:r>
      <w:r>
        <w:rPr>
          <w:rFonts w:ascii="Times New Roman" w:eastAsia="Calibri" w:hAnsi="Times New Roman"/>
          <w:sz w:val="24"/>
          <w:szCs w:val="24"/>
        </w:rPr>
        <w:t>(</w:t>
      </w:r>
      <w:r>
        <w:rPr>
          <w:rFonts w:ascii="Times New Roman" w:eastAsia="Calibri" w:hAnsi="Times New Roman"/>
          <w:sz w:val="24"/>
          <w:szCs w:val="24"/>
          <w:lang w:val="en-US"/>
        </w:rPr>
        <w:t>t</w:t>
      </w:r>
      <w:r>
        <w:rPr>
          <w:rFonts w:ascii="Times New Roman" w:eastAsia="Calibri" w:hAnsi="Times New Roman"/>
          <w:sz w:val="24"/>
          <w:szCs w:val="24"/>
        </w:rPr>
        <w:t>) = 0,5</w:t>
      </w:r>
      <w:r>
        <w:rPr>
          <w:rFonts w:ascii="Times New Roman" w:eastAsia="Calibri" w:hAnsi="Times New Roman"/>
          <w:sz w:val="24"/>
          <w:szCs w:val="24"/>
          <w:lang w:val="en-US"/>
        </w:rPr>
        <w:t>t</w:t>
      </w:r>
      <w:r>
        <w:rPr>
          <w:rFonts w:ascii="Times New Roman" w:eastAsia="Calibri" w:hAnsi="Times New Roman"/>
          <w:sz w:val="24"/>
          <w:szCs w:val="24"/>
          <w:vertAlign w:val="superscript"/>
        </w:rPr>
        <w:t>2</w:t>
      </w:r>
      <w:r>
        <w:rPr>
          <w:rFonts w:ascii="Times New Roman" w:eastAsia="Calibri" w:hAnsi="Times New Roman"/>
          <w:sz w:val="24"/>
          <w:szCs w:val="24"/>
        </w:rPr>
        <w:t xml:space="preserve"> + 3</w:t>
      </w:r>
      <w:r>
        <w:rPr>
          <w:rFonts w:ascii="Times New Roman" w:eastAsia="Calibri" w:hAnsi="Times New Roman"/>
          <w:sz w:val="24"/>
          <w:szCs w:val="24"/>
          <w:lang w:val="en-US"/>
        </w:rPr>
        <w:t>t</w:t>
      </w:r>
      <w:r>
        <w:rPr>
          <w:rFonts w:ascii="Times New Roman" w:eastAsia="Calibri" w:hAnsi="Times New Roman"/>
          <w:sz w:val="24"/>
          <w:szCs w:val="24"/>
        </w:rPr>
        <w:t xml:space="preserve"> + 2 (м). Найти скорость тела через 4 с после начала движения.</w:t>
      </w:r>
    </w:p>
    <w:p w:rsidR="005245EF" w:rsidRDefault="00ED4BBC">
      <w:pPr>
        <w:spacing w:after="0"/>
        <w:ind w:left="76"/>
        <w:contextualSpacing/>
        <w:jc w:val="center"/>
        <w:rPr>
          <w:rFonts w:ascii="Times New Roman" w:eastAsia="Calibri" w:hAnsi="Times New Roman"/>
          <w:b/>
          <w:sz w:val="24"/>
          <w:szCs w:val="24"/>
          <w:u w:val="single"/>
        </w:rPr>
      </w:pPr>
      <w:r>
        <w:rPr>
          <w:rFonts w:ascii="Times New Roman" w:eastAsia="Calibri" w:hAnsi="Times New Roman"/>
          <w:b/>
          <w:sz w:val="24"/>
          <w:szCs w:val="24"/>
          <w:u w:val="single"/>
        </w:rPr>
        <w:t>Дополнительная часть</w:t>
      </w:r>
    </w:p>
    <w:p w:rsidR="005245EF" w:rsidRDefault="00ED4BBC">
      <w:pPr>
        <w:spacing w:after="0"/>
        <w:ind w:left="-284"/>
        <w:contextualSpacing/>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13 - 16 запишите ход решения и полученный ответ.</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- 2х – 2 и у =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 Выполните чертеж. Ответ дайте в квадратных метрах.</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(3 балла) Решите уравнение: </w:t>
      </w:r>
      <w:r>
        <w:rPr>
          <w:rFonts w:ascii="Times New Roman" w:eastAsia="Calibri" w:hAnsi="Times New Roman"/>
          <w:sz w:val="24"/>
          <w:szCs w:val="24"/>
          <w:lang w:val="en-US"/>
        </w:rPr>
        <w:t>sin</w:t>
      </w:r>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2</w:t>
      </w:r>
      <w:r>
        <w:rPr>
          <w:rFonts w:ascii="Times New Roman" w:eastAsia="Calibri" w:hAnsi="Times New Roman"/>
          <w:sz w:val="24"/>
          <w:szCs w:val="24"/>
          <w:lang w:val="en-US"/>
        </w:rPr>
        <w:t>sin</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hAnsi="Cambria Math"/>
              </w:rPr>
            </m:ctrlPr>
          </m:dPr>
          <m:e>
            <m:r>
              <w:rPr>
                <w:rFonts w:ascii="Cambria Math" w:hAnsi="Cambria Math"/>
              </w:rPr>
              <m:t>0;4π</m:t>
            </m:r>
          </m:e>
        </m:d>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5245EF" w:rsidRDefault="00ED4BBC">
      <w:pPr>
        <w:spacing w:after="0"/>
        <w:ind w:left="76"/>
        <w:contextualSpacing/>
        <w:jc w:val="both"/>
        <w:rPr>
          <w:rFonts w:ascii="Times New Roman" w:eastAsia="Calibri" w:hAnsi="Times New Roman"/>
          <w:sz w:val="24"/>
          <w:szCs w:val="24"/>
        </w:rPr>
      </w:pPr>
      <w:r>
        <w:rPr>
          <w:noProof/>
        </w:rPr>
        <w:drawing>
          <wp:inline distT="0" distB="0" distL="0" distR="0">
            <wp:extent cx="926465" cy="975360"/>
            <wp:effectExtent l="0" t="0" r="0" b="0"/>
            <wp:docPr id="6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9"/>
                    <pic:cNvPicPr>
                      <a:picLocks noChangeAspect="1" noChangeArrowheads="1"/>
                    </pic:cNvPicPr>
                  </pic:nvPicPr>
                  <pic:blipFill>
                    <a:blip r:embed="rId77"/>
                    <a:stretch>
                      <a:fillRect/>
                    </a:stretch>
                  </pic:blipFill>
                  <pic:spPr bwMode="auto">
                    <a:xfrm>
                      <a:off x="0" y="0"/>
                      <a:ext cx="926465" cy="975360"/>
                    </a:xfrm>
                    <a:prstGeom prst="rect">
                      <a:avLst/>
                    </a:prstGeom>
                  </pic:spPr>
                </pic:pic>
              </a:graphicData>
            </a:graphic>
          </wp:inline>
        </w:drawing>
      </w:r>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(3 балла) </w:t>
      </w:r>
      <w:r>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5245EF" w:rsidRDefault="00ED4BBC">
      <w:pPr>
        <w:spacing w:after="0"/>
        <w:ind w:left="76"/>
        <w:contextualSpacing/>
        <w:jc w:val="both"/>
        <w:rPr>
          <w:rFonts w:ascii="Times New Roman" w:eastAsia="Calibri" w:hAnsi="Times New Roman"/>
          <w:sz w:val="24"/>
          <w:szCs w:val="24"/>
        </w:rPr>
      </w:pPr>
      <w:r>
        <w:rPr>
          <w:rFonts w:ascii="Times New Roman" w:eastAsia="Calibri" w:hAnsi="Times New Roman"/>
          <w:sz w:val="24"/>
          <w:szCs w:val="24"/>
        </w:rPr>
        <w:t>Шкала перевода баллов в отметки по пятибалльной системе</w:t>
      </w:r>
    </w:p>
    <w:tbl>
      <w:tblPr>
        <w:tblStyle w:val="afd"/>
        <w:tblW w:w="9269" w:type="dxa"/>
        <w:tblInd w:w="189" w:type="dxa"/>
        <w:tblLayout w:type="fixed"/>
        <w:tblLook w:val="04A0" w:firstRow="1" w:lastRow="0" w:firstColumn="1" w:lastColumn="0" w:noHBand="0" w:noVBand="1"/>
      </w:tblPr>
      <w:tblGrid>
        <w:gridCol w:w="2471"/>
        <w:gridCol w:w="6798"/>
      </w:tblGrid>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Отметка </w:t>
            </w:r>
          </w:p>
        </w:tc>
        <w:tc>
          <w:tcPr>
            <w:tcW w:w="6797" w:type="dxa"/>
          </w:tcPr>
          <w:p w:rsidR="005245EF" w:rsidRDefault="00ED4BBC">
            <w:pPr>
              <w:tabs>
                <w:tab w:val="left" w:pos="2060"/>
              </w:tabs>
              <w:spacing w:after="0"/>
              <w:contextualSpacing/>
              <w:rPr>
                <w:rFonts w:ascii="Times New Roman" w:eastAsia="Calibri" w:hAnsi="Times New Roman"/>
                <w:sz w:val="24"/>
                <w:szCs w:val="24"/>
              </w:rPr>
            </w:pPr>
            <w:r>
              <w:rPr>
                <w:rFonts w:ascii="Times New Roman" w:eastAsia="Calibri" w:hAnsi="Times New Roman"/>
                <w:sz w:val="24"/>
                <w:szCs w:val="24"/>
              </w:rPr>
              <w:tab/>
              <w:t xml:space="preserve">Число баллов, </w:t>
            </w:r>
          </w:p>
          <w:p w:rsidR="005245EF" w:rsidRDefault="00ED4BBC">
            <w:pPr>
              <w:tabs>
                <w:tab w:val="left" w:pos="2060"/>
              </w:tabs>
              <w:spacing w:after="0"/>
              <w:contextualSpacing/>
              <w:jc w:val="center"/>
              <w:rPr>
                <w:rFonts w:ascii="Times New Roman" w:eastAsia="Calibri" w:hAnsi="Times New Roman"/>
                <w:sz w:val="24"/>
                <w:szCs w:val="24"/>
              </w:rPr>
            </w:pPr>
            <w:r>
              <w:rPr>
                <w:rFonts w:ascii="Times New Roman" w:eastAsia="Calibri" w:hAnsi="Times New Roman"/>
                <w:sz w:val="24"/>
                <w:szCs w:val="24"/>
              </w:rPr>
              <w:t>необходимое для получения отметки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lastRenderedPageBreak/>
              <w:t>«3» (удов.)</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 – 9</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(из обязательной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 (хорошо)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 –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одного задания из дополнительной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 (отлично)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Более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двух заданий из дополнительной части)</w:t>
            </w:r>
          </w:p>
        </w:tc>
      </w:tr>
    </w:tbl>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contextualSpacing/>
        <w:jc w:val="both"/>
        <w:rPr>
          <w:rFonts w:ascii="Times New Roman" w:eastAsia="Calibri" w:hAnsi="Times New Roman"/>
          <w:sz w:val="24"/>
          <w:szCs w:val="24"/>
        </w:rPr>
      </w:pPr>
    </w:p>
    <w:p w:rsidR="005245EF" w:rsidRDefault="00ED4BBC">
      <w:pPr>
        <w:spacing w:after="0"/>
        <w:ind w:left="76"/>
        <w:contextualSpacing/>
        <w:jc w:val="both"/>
        <w:rPr>
          <w:rFonts w:ascii="Times New Roman" w:eastAsia="Calibri" w:hAnsi="Times New Roman"/>
          <w:b/>
          <w:sz w:val="24"/>
          <w:szCs w:val="24"/>
        </w:rPr>
      </w:pPr>
      <w:r>
        <w:rPr>
          <w:rFonts w:ascii="Times New Roman" w:eastAsia="Calibri" w:hAnsi="Times New Roman"/>
          <w:b/>
          <w:sz w:val="24"/>
          <w:szCs w:val="24"/>
        </w:rPr>
        <w:t>Эталоны ответов:</w:t>
      </w:r>
    </w:p>
    <w:tbl>
      <w:tblPr>
        <w:tblStyle w:val="afd"/>
        <w:tblW w:w="10062" w:type="dxa"/>
        <w:tblInd w:w="189" w:type="dxa"/>
        <w:tblLayout w:type="fixed"/>
        <w:tblLook w:val="04A0" w:firstRow="1" w:lastRow="0" w:firstColumn="1" w:lastColumn="0" w:noHBand="0" w:noVBand="1"/>
      </w:tblPr>
      <w:tblGrid>
        <w:gridCol w:w="1015"/>
        <w:gridCol w:w="628"/>
        <w:gridCol w:w="541"/>
        <w:gridCol w:w="548"/>
        <w:gridCol w:w="636"/>
        <w:gridCol w:w="543"/>
        <w:gridCol w:w="546"/>
        <w:gridCol w:w="413"/>
        <w:gridCol w:w="671"/>
        <w:gridCol w:w="545"/>
        <w:gridCol w:w="696"/>
        <w:gridCol w:w="550"/>
        <w:gridCol w:w="545"/>
        <w:gridCol w:w="546"/>
        <w:gridCol w:w="547"/>
        <w:gridCol w:w="545"/>
        <w:gridCol w:w="547"/>
      </w:tblGrid>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задания</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8</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11</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13</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15</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16</w:t>
            </w:r>
          </w:p>
        </w:tc>
      </w:tr>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Ответ </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m:oMath>
              <m:rad>
                <m:radPr>
                  <m:degHide m:val="1"/>
                  <m:ctrlPr>
                    <w:rPr>
                      <w:rFonts w:ascii="Cambria Math" w:hAnsi="Cambria Math"/>
                    </w:rPr>
                  </m:ctrlPr>
                </m:radPr>
                <m:deg/>
                <m:e>
                  <m:r>
                    <w:rPr>
                      <w:rFonts w:ascii="Cambria Math" w:hAnsi="Cambria Math"/>
                    </w:rPr>
                    <m:t>3</m:t>
                  </m:r>
                </m:e>
              </m:rad>
            </m:oMath>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5% </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0,25</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3025</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r>
    </w:tbl>
    <w:p w:rsidR="005245EF" w:rsidRDefault="005245EF">
      <w:pPr>
        <w:spacing w:after="0"/>
        <w:ind w:left="-567"/>
        <w:jc w:val="both"/>
        <w:rPr>
          <w:rFonts w:ascii="Times New Roman" w:hAnsi="Times New Roman"/>
          <w:sz w:val="24"/>
          <w:szCs w:val="24"/>
        </w:rPr>
      </w:pPr>
    </w:p>
    <w:p w:rsidR="005245EF" w:rsidRDefault="005245EF">
      <w:pPr>
        <w:rPr>
          <w:rFonts w:ascii="Times New Roman" w:hAnsi="Times New Roman"/>
          <w:b/>
          <w:i/>
          <w:sz w:val="24"/>
          <w:szCs w:val="24"/>
        </w:rPr>
      </w:pPr>
    </w:p>
    <w:p w:rsidR="005245EF" w:rsidRDefault="005245EF"/>
    <w:p w:rsidR="005245EF" w:rsidRDefault="005245EF"/>
    <w:sectPr w:rsidR="005245EF">
      <w:pgSz w:w="11906" w:h="16838"/>
      <w:pgMar w:top="1134" w:right="566"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4ECB" w:rsidRDefault="006D4ECB">
      <w:pPr>
        <w:spacing w:after="0" w:line="240" w:lineRule="auto"/>
      </w:pPr>
      <w:r>
        <w:separator/>
      </w:r>
    </w:p>
  </w:endnote>
  <w:endnote w:type="continuationSeparator" w:id="0">
    <w:p w:rsidR="006D4ECB" w:rsidRDefault="006D4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Liberation Mono">
    <w:altName w:val="Courier New"/>
    <w:charset w:val="01"/>
    <w:family w:val="roman"/>
    <w:pitch w:val="default"/>
  </w:font>
  <w:font w:name="SchoolBookCSanPin-Regular">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PT Serif">
    <w:altName w:val="Times New Roman"/>
    <w:charset w:val="CC"/>
    <w:family w:val="roman"/>
    <w:pitch w:val="variable"/>
    <w:sig w:usb0="00000001"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34CC" w:rsidRDefault="008134CC" w:rsidP="00D94EA6">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13</w:t>
    </w:r>
    <w:r>
      <w:rPr>
        <w:rStyle w:val="afe"/>
      </w:rPr>
      <w:fldChar w:fldCharType="end"/>
    </w:r>
  </w:p>
  <w:p w:rsidR="008134CC" w:rsidRDefault="008134CC" w:rsidP="00D94EA6">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95206"/>
      <w:docPartObj>
        <w:docPartGallery w:val="Page Numbers (Bottom of Page)"/>
        <w:docPartUnique/>
      </w:docPartObj>
    </w:sdtPr>
    <w:sdtEndPr/>
    <w:sdtContent>
      <w:p w:rsidR="008134CC" w:rsidRDefault="008134CC">
        <w:pPr>
          <w:pStyle w:val="af2"/>
          <w:jc w:val="right"/>
        </w:pPr>
        <w:r>
          <w:fldChar w:fldCharType="begin"/>
        </w:r>
        <w:r>
          <w:instrText>PAGE   \* MERGEFORMAT</w:instrText>
        </w:r>
        <w:r>
          <w:fldChar w:fldCharType="separate"/>
        </w:r>
        <w:r w:rsidR="008D5F32">
          <w:rPr>
            <w:noProof/>
          </w:rPr>
          <w:t>42</w:t>
        </w:r>
        <w:r>
          <w:fldChar w:fldCharType="end"/>
        </w:r>
      </w:p>
    </w:sdtContent>
  </w:sdt>
  <w:p w:rsidR="008134CC" w:rsidRDefault="008134CC" w:rsidP="00D94EA6">
    <w:pPr>
      <w:pStyle w:val="a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34CC" w:rsidRDefault="008134CC" w:rsidP="00D94EA6">
    <w:pPr>
      <w:pStyle w:val="af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4ECB" w:rsidRDefault="006D4ECB">
      <w:pPr>
        <w:rPr>
          <w:sz w:val="12"/>
        </w:rPr>
      </w:pPr>
      <w:r>
        <w:separator/>
      </w:r>
    </w:p>
  </w:footnote>
  <w:footnote w:type="continuationSeparator" w:id="0">
    <w:p w:rsidR="006D4ECB" w:rsidRDefault="006D4ECB">
      <w:pPr>
        <w:rPr>
          <w:sz w:val="12"/>
        </w:rPr>
      </w:pPr>
      <w:r>
        <w:continuationSeparator/>
      </w:r>
    </w:p>
  </w:footnote>
  <w:footnote w:id="1">
    <w:p w:rsidR="008134CC" w:rsidRPr="00CC719F" w:rsidRDefault="008134CC" w:rsidP="00E8089C">
      <w:pPr>
        <w:pStyle w:val="a6"/>
        <w:jc w:val="both"/>
        <w:rPr>
          <w:lang w:val="ru-RU"/>
        </w:rPr>
      </w:pPr>
      <w:r>
        <w:rPr>
          <w:rStyle w:val="a8"/>
        </w:rPr>
        <w:footnoteRef/>
      </w:r>
      <w:r w:rsidRPr="00CC719F">
        <w:rPr>
          <w:lang w:val="ru-RU"/>
        </w:rPr>
        <w:t xml:space="preserve"> </w:t>
      </w:r>
      <w:r w:rsidRPr="00CC719F">
        <w:rPr>
          <w:iCs/>
          <w:lang w:val="ru-RU"/>
        </w:rPr>
        <w:t>Профессионально ориентированное содержание (содержание прикладного модуля).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1433"/>
    <w:multiLevelType w:val="multilevel"/>
    <w:tmpl w:val="1CE26BC4"/>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 w15:restartNumberingAfterBreak="0">
    <w:nsid w:val="0E4643A8"/>
    <w:multiLevelType w:val="multilevel"/>
    <w:tmpl w:val="93A8FF5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3725D5"/>
    <w:multiLevelType w:val="multilevel"/>
    <w:tmpl w:val="194249B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19947F5D"/>
    <w:multiLevelType w:val="multilevel"/>
    <w:tmpl w:val="EB34CC40"/>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4" w15:restartNumberingAfterBreak="0">
    <w:nsid w:val="1CDA0671"/>
    <w:multiLevelType w:val="multilevel"/>
    <w:tmpl w:val="9048AFCC"/>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FBF0B73"/>
    <w:multiLevelType w:val="multilevel"/>
    <w:tmpl w:val="B92407F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15:restartNumberingAfterBreak="0">
    <w:nsid w:val="22641568"/>
    <w:multiLevelType w:val="multilevel"/>
    <w:tmpl w:val="D6F62FC2"/>
    <w:lvl w:ilvl="0">
      <w:start w:val="1"/>
      <w:numFmt w:val="decimal"/>
      <w:lvlText w:val="%1."/>
      <w:lvlJc w:val="left"/>
      <w:pPr>
        <w:tabs>
          <w:tab w:val="num" w:pos="0"/>
        </w:tabs>
        <w:ind w:left="786"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15:restartNumberingAfterBreak="0">
    <w:nsid w:val="22E31535"/>
    <w:multiLevelType w:val="multilevel"/>
    <w:tmpl w:val="A802C78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15:restartNumberingAfterBreak="0">
    <w:nsid w:val="237E5FF2"/>
    <w:multiLevelType w:val="multilevel"/>
    <w:tmpl w:val="47E6AAAC"/>
    <w:lvl w:ilvl="0">
      <w:start w:val="1"/>
      <w:numFmt w:val="decimal"/>
      <w:lvlText w:val="%1."/>
      <w:lvlJc w:val="left"/>
      <w:pPr>
        <w:tabs>
          <w:tab w:val="num" w:pos="0"/>
        </w:tabs>
        <w:ind w:left="360" w:hanging="360"/>
      </w:pPr>
      <w:rPr>
        <w:b w:val="0"/>
        <w:bCs/>
        <w:i w:val="0"/>
        <w:i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4F027FF"/>
    <w:multiLevelType w:val="multilevel"/>
    <w:tmpl w:val="2B640BB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0" w15:restartNumberingAfterBreak="0">
    <w:nsid w:val="3AA22ABD"/>
    <w:multiLevelType w:val="multilevel"/>
    <w:tmpl w:val="9064E178"/>
    <w:lvl w:ilvl="0">
      <w:start w:val="1"/>
      <w:numFmt w:val="decimal"/>
      <w:lvlText w:val="%1."/>
      <w:lvlJc w:val="left"/>
      <w:pPr>
        <w:tabs>
          <w:tab w:val="num" w:pos="0"/>
        </w:tabs>
        <w:ind w:left="1353"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1" w15:restartNumberingAfterBreak="0">
    <w:nsid w:val="3B766C21"/>
    <w:multiLevelType w:val="multilevel"/>
    <w:tmpl w:val="1E18F162"/>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15:restartNumberingAfterBreak="0">
    <w:nsid w:val="3BFA2FD9"/>
    <w:multiLevelType w:val="multilevel"/>
    <w:tmpl w:val="A5A435E6"/>
    <w:lvl w:ilvl="0">
      <w:start w:val="1"/>
      <w:numFmt w:val="decimal"/>
      <w:lvlText w:val="%1."/>
      <w:lvlJc w:val="left"/>
      <w:pPr>
        <w:tabs>
          <w:tab w:val="num" w:pos="0"/>
        </w:tabs>
        <w:ind w:left="502"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CD27C44"/>
    <w:multiLevelType w:val="multilevel"/>
    <w:tmpl w:val="04B0197C"/>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 w15:restartNumberingAfterBreak="0">
    <w:nsid w:val="3E1F6A6B"/>
    <w:multiLevelType w:val="multilevel"/>
    <w:tmpl w:val="CE145C9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5" w15:restartNumberingAfterBreak="0">
    <w:nsid w:val="44AA7999"/>
    <w:multiLevelType w:val="multilevel"/>
    <w:tmpl w:val="8646B268"/>
    <w:lvl w:ilvl="0">
      <w:start w:val="1"/>
      <w:numFmt w:val="decimal"/>
      <w:lvlText w:val="%1."/>
      <w:lvlJc w:val="left"/>
      <w:pPr>
        <w:tabs>
          <w:tab w:val="num" w:pos="0"/>
        </w:tabs>
        <w:ind w:left="1080" w:hanging="360"/>
      </w:pPr>
      <w:rPr>
        <w:rFonts w:ascii="Times New Roman" w:eastAsiaTheme="minorEastAsia"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4E8E6FA5"/>
    <w:multiLevelType w:val="multilevel"/>
    <w:tmpl w:val="C7A45DF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7" w15:restartNumberingAfterBreak="0">
    <w:nsid w:val="50325D5F"/>
    <w:multiLevelType w:val="multilevel"/>
    <w:tmpl w:val="C3BEF43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15:restartNumberingAfterBreak="0">
    <w:nsid w:val="53F93C0B"/>
    <w:multiLevelType w:val="multilevel"/>
    <w:tmpl w:val="7B2CC3B8"/>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42F664F"/>
    <w:multiLevelType w:val="multilevel"/>
    <w:tmpl w:val="5DF88F0E"/>
    <w:lvl w:ilvl="0">
      <w:start w:val="5"/>
      <w:numFmt w:val="decimal"/>
      <w:lvlText w:val="%1"/>
      <w:lvlJc w:val="left"/>
      <w:pPr>
        <w:tabs>
          <w:tab w:val="num" w:pos="0"/>
        </w:tabs>
        <w:ind w:left="360" w:hanging="360"/>
      </w:pPr>
      <w:rPr>
        <w:color w:val="auto"/>
      </w:r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1080" w:hanging="1080"/>
      </w:pPr>
      <w:rPr>
        <w:color w:val="auto"/>
      </w:rPr>
    </w:lvl>
    <w:lvl w:ilvl="4">
      <w:start w:val="1"/>
      <w:numFmt w:val="decimal"/>
      <w:lvlText w:val="%1.%2.%3.%4.%5"/>
      <w:lvlJc w:val="left"/>
      <w:pPr>
        <w:tabs>
          <w:tab w:val="num" w:pos="0"/>
        </w:tabs>
        <w:ind w:left="1080" w:hanging="1080"/>
      </w:pPr>
      <w:rPr>
        <w:color w:val="auto"/>
      </w:rPr>
    </w:lvl>
    <w:lvl w:ilvl="5">
      <w:start w:val="1"/>
      <w:numFmt w:val="decimal"/>
      <w:lvlText w:val="%1.%2.%3.%4.%5.%6"/>
      <w:lvlJc w:val="left"/>
      <w:pPr>
        <w:tabs>
          <w:tab w:val="num" w:pos="0"/>
        </w:tabs>
        <w:ind w:left="1440" w:hanging="1440"/>
      </w:pPr>
      <w:rPr>
        <w:color w:val="auto"/>
      </w:rPr>
    </w:lvl>
    <w:lvl w:ilvl="6">
      <w:start w:val="1"/>
      <w:numFmt w:val="decimal"/>
      <w:lvlText w:val="%1.%2.%3.%4.%5.%6.%7"/>
      <w:lvlJc w:val="left"/>
      <w:pPr>
        <w:tabs>
          <w:tab w:val="num" w:pos="0"/>
        </w:tabs>
        <w:ind w:left="1440" w:hanging="1440"/>
      </w:pPr>
      <w:rPr>
        <w:color w:val="auto"/>
      </w:rPr>
    </w:lvl>
    <w:lvl w:ilvl="7">
      <w:start w:val="1"/>
      <w:numFmt w:val="decimal"/>
      <w:lvlText w:val="%1.%2.%3.%4.%5.%6.%7.%8"/>
      <w:lvlJc w:val="left"/>
      <w:pPr>
        <w:tabs>
          <w:tab w:val="num" w:pos="0"/>
        </w:tabs>
        <w:ind w:left="1800" w:hanging="1800"/>
      </w:pPr>
      <w:rPr>
        <w:color w:val="auto"/>
      </w:rPr>
    </w:lvl>
    <w:lvl w:ilvl="8">
      <w:start w:val="1"/>
      <w:numFmt w:val="decimal"/>
      <w:lvlText w:val="%1.%2.%3.%4.%5.%6.%7.%8.%9"/>
      <w:lvlJc w:val="left"/>
      <w:pPr>
        <w:tabs>
          <w:tab w:val="num" w:pos="0"/>
        </w:tabs>
        <w:ind w:left="2160" w:hanging="2160"/>
      </w:pPr>
      <w:rPr>
        <w:color w:val="auto"/>
      </w:rPr>
    </w:lvl>
  </w:abstractNum>
  <w:abstractNum w:abstractNumId="20" w15:restartNumberingAfterBreak="0">
    <w:nsid w:val="577D26E5"/>
    <w:multiLevelType w:val="multilevel"/>
    <w:tmpl w:val="B6601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22446A"/>
    <w:multiLevelType w:val="multilevel"/>
    <w:tmpl w:val="CF34A466"/>
    <w:lvl w:ilvl="0">
      <w:start w:val="5"/>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2" w15:restartNumberingAfterBreak="0">
    <w:nsid w:val="62982F1B"/>
    <w:multiLevelType w:val="multilevel"/>
    <w:tmpl w:val="904632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4E45761"/>
    <w:multiLevelType w:val="multilevel"/>
    <w:tmpl w:val="C8C8534A"/>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15:restartNumberingAfterBreak="0">
    <w:nsid w:val="67DD584A"/>
    <w:multiLevelType w:val="multilevel"/>
    <w:tmpl w:val="B1C68FE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15:restartNumberingAfterBreak="0">
    <w:nsid w:val="7B87462E"/>
    <w:multiLevelType w:val="multilevel"/>
    <w:tmpl w:val="2AE033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15:restartNumberingAfterBreak="0">
    <w:nsid w:val="7BC162DF"/>
    <w:multiLevelType w:val="multilevel"/>
    <w:tmpl w:val="ACB650C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15"/>
  </w:num>
  <w:num w:numId="2">
    <w:abstractNumId w:val="22"/>
  </w:num>
  <w:num w:numId="3">
    <w:abstractNumId w:val="25"/>
  </w:num>
  <w:num w:numId="4">
    <w:abstractNumId w:val="8"/>
  </w:num>
  <w:num w:numId="5">
    <w:abstractNumId w:val="1"/>
  </w:num>
  <w:num w:numId="6">
    <w:abstractNumId w:val="9"/>
  </w:num>
  <w:num w:numId="7">
    <w:abstractNumId w:val="16"/>
  </w:num>
  <w:num w:numId="8">
    <w:abstractNumId w:val="14"/>
  </w:num>
  <w:num w:numId="9">
    <w:abstractNumId w:val="10"/>
  </w:num>
  <w:num w:numId="10">
    <w:abstractNumId w:val="13"/>
  </w:num>
  <w:num w:numId="11">
    <w:abstractNumId w:val="2"/>
  </w:num>
  <w:num w:numId="12">
    <w:abstractNumId w:val="5"/>
  </w:num>
  <w:num w:numId="13">
    <w:abstractNumId w:val="23"/>
  </w:num>
  <w:num w:numId="14">
    <w:abstractNumId w:val="19"/>
  </w:num>
  <w:num w:numId="15">
    <w:abstractNumId w:val="21"/>
  </w:num>
  <w:num w:numId="16">
    <w:abstractNumId w:val="12"/>
  </w:num>
  <w:num w:numId="17">
    <w:abstractNumId w:val="4"/>
  </w:num>
  <w:num w:numId="18">
    <w:abstractNumId w:val="17"/>
  </w:num>
  <w:num w:numId="19">
    <w:abstractNumId w:val="7"/>
  </w:num>
  <w:num w:numId="20">
    <w:abstractNumId w:val="26"/>
  </w:num>
  <w:num w:numId="21">
    <w:abstractNumId w:val="3"/>
  </w:num>
  <w:num w:numId="22">
    <w:abstractNumId w:val="6"/>
  </w:num>
  <w:num w:numId="23">
    <w:abstractNumId w:val="11"/>
  </w:num>
  <w:num w:numId="24">
    <w:abstractNumId w:val="24"/>
  </w:num>
  <w:num w:numId="25">
    <w:abstractNumId w:val="18"/>
  </w:num>
  <w:num w:numId="26">
    <w:abstractNumId w:val="0"/>
  </w:num>
  <w:num w:numId="27">
    <w:abstractNumId w:val="20"/>
  </w:num>
  <w:num w:numId="28">
    <w:abstractNumId w:val="15"/>
    <w:lvlOverride w:ilvl="0">
      <w:startOverride w:val="1"/>
    </w:lvlOverride>
  </w:num>
  <w:num w:numId="2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5EF"/>
    <w:rsid w:val="00004917"/>
    <w:rsid w:val="00010B58"/>
    <w:rsid w:val="0003075E"/>
    <w:rsid w:val="00041681"/>
    <w:rsid w:val="00044286"/>
    <w:rsid w:val="00055B86"/>
    <w:rsid w:val="00063394"/>
    <w:rsid w:val="00065BB6"/>
    <w:rsid w:val="00080091"/>
    <w:rsid w:val="000818AB"/>
    <w:rsid w:val="00096284"/>
    <w:rsid w:val="000A26C8"/>
    <w:rsid w:val="000A3153"/>
    <w:rsid w:val="000A415B"/>
    <w:rsid w:val="000B0A83"/>
    <w:rsid w:val="000B0E5A"/>
    <w:rsid w:val="000B6B5A"/>
    <w:rsid w:val="000D004E"/>
    <w:rsid w:val="000D134F"/>
    <w:rsid w:val="000E4749"/>
    <w:rsid w:val="000E5E48"/>
    <w:rsid w:val="001769FE"/>
    <w:rsid w:val="0018213F"/>
    <w:rsid w:val="0019204D"/>
    <w:rsid w:val="00197004"/>
    <w:rsid w:val="001B1A21"/>
    <w:rsid w:val="001C42BA"/>
    <w:rsid w:val="001D548C"/>
    <w:rsid w:val="00200146"/>
    <w:rsid w:val="002121F4"/>
    <w:rsid w:val="0022383E"/>
    <w:rsid w:val="00252E74"/>
    <w:rsid w:val="002726C1"/>
    <w:rsid w:val="00277AB1"/>
    <w:rsid w:val="002A50F3"/>
    <w:rsid w:val="002B73A6"/>
    <w:rsid w:val="002B77AD"/>
    <w:rsid w:val="002C48F1"/>
    <w:rsid w:val="002F4537"/>
    <w:rsid w:val="00326D7B"/>
    <w:rsid w:val="0034193F"/>
    <w:rsid w:val="003647AE"/>
    <w:rsid w:val="00374955"/>
    <w:rsid w:val="00385ECB"/>
    <w:rsid w:val="003967FB"/>
    <w:rsid w:val="003B3DE1"/>
    <w:rsid w:val="003E0645"/>
    <w:rsid w:val="00405FD7"/>
    <w:rsid w:val="004127A0"/>
    <w:rsid w:val="00431B3B"/>
    <w:rsid w:val="00441B25"/>
    <w:rsid w:val="0044302C"/>
    <w:rsid w:val="004737EB"/>
    <w:rsid w:val="004771B7"/>
    <w:rsid w:val="0048041F"/>
    <w:rsid w:val="00504482"/>
    <w:rsid w:val="005045AB"/>
    <w:rsid w:val="0052348D"/>
    <w:rsid w:val="005245EF"/>
    <w:rsid w:val="00582622"/>
    <w:rsid w:val="005A5BE7"/>
    <w:rsid w:val="005C590F"/>
    <w:rsid w:val="005E1480"/>
    <w:rsid w:val="00600B34"/>
    <w:rsid w:val="00614351"/>
    <w:rsid w:val="00675401"/>
    <w:rsid w:val="00685A70"/>
    <w:rsid w:val="006A4CEA"/>
    <w:rsid w:val="006B3DD1"/>
    <w:rsid w:val="006B3EDD"/>
    <w:rsid w:val="006C3F92"/>
    <w:rsid w:val="006C4102"/>
    <w:rsid w:val="006D4ECB"/>
    <w:rsid w:val="006D5A8C"/>
    <w:rsid w:val="006D6A64"/>
    <w:rsid w:val="006F00F7"/>
    <w:rsid w:val="007132A6"/>
    <w:rsid w:val="007204F3"/>
    <w:rsid w:val="00725FB6"/>
    <w:rsid w:val="00727694"/>
    <w:rsid w:val="00727A98"/>
    <w:rsid w:val="00743FC5"/>
    <w:rsid w:val="00790EB6"/>
    <w:rsid w:val="007D10E6"/>
    <w:rsid w:val="007D1D1C"/>
    <w:rsid w:val="008134CC"/>
    <w:rsid w:val="00826262"/>
    <w:rsid w:val="0084380F"/>
    <w:rsid w:val="00875425"/>
    <w:rsid w:val="00887930"/>
    <w:rsid w:val="008D1AB6"/>
    <w:rsid w:val="008D486C"/>
    <w:rsid w:val="008D5F32"/>
    <w:rsid w:val="008E2318"/>
    <w:rsid w:val="008E5E20"/>
    <w:rsid w:val="00906ED2"/>
    <w:rsid w:val="00913622"/>
    <w:rsid w:val="00917876"/>
    <w:rsid w:val="0094351E"/>
    <w:rsid w:val="009627BF"/>
    <w:rsid w:val="0097591A"/>
    <w:rsid w:val="00997F67"/>
    <w:rsid w:val="009A7424"/>
    <w:rsid w:val="009C77E6"/>
    <w:rsid w:val="00A04AD5"/>
    <w:rsid w:val="00A324C4"/>
    <w:rsid w:val="00A32EB4"/>
    <w:rsid w:val="00A77EA6"/>
    <w:rsid w:val="00A956F3"/>
    <w:rsid w:val="00AA0CAC"/>
    <w:rsid w:val="00AB055F"/>
    <w:rsid w:val="00AF0ADB"/>
    <w:rsid w:val="00AF594F"/>
    <w:rsid w:val="00AF5F59"/>
    <w:rsid w:val="00B1617F"/>
    <w:rsid w:val="00B733B2"/>
    <w:rsid w:val="00BE214C"/>
    <w:rsid w:val="00C16584"/>
    <w:rsid w:val="00C20B8C"/>
    <w:rsid w:val="00C31508"/>
    <w:rsid w:val="00C45DD3"/>
    <w:rsid w:val="00C80AC3"/>
    <w:rsid w:val="00CA106E"/>
    <w:rsid w:val="00CA200A"/>
    <w:rsid w:val="00CB36C9"/>
    <w:rsid w:val="00CB3B57"/>
    <w:rsid w:val="00CB4AAE"/>
    <w:rsid w:val="00CC6DB7"/>
    <w:rsid w:val="00CC719F"/>
    <w:rsid w:val="00CC7446"/>
    <w:rsid w:val="00CD75CC"/>
    <w:rsid w:val="00D15A51"/>
    <w:rsid w:val="00D20B64"/>
    <w:rsid w:val="00D24C4D"/>
    <w:rsid w:val="00D35258"/>
    <w:rsid w:val="00D53230"/>
    <w:rsid w:val="00D94EA6"/>
    <w:rsid w:val="00DA68AB"/>
    <w:rsid w:val="00DC422B"/>
    <w:rsid w:val="00DC5A5E"/>
    <w:rsid w:val="00E075AA"/>
    <w:rsid w:val="00E55E6C"/>
    <w:rsid w:val="00E8089C"/>
    <w:rsid w:val="00E81EFB"/>
    <w:rsid w:val="00E834C6"/>
    <w:rsid w:val="00EC5968"/>
    <w:rsid w:val="00ED4BBC"/>
    <w:rsid w:val="00EE0510"/>
    <w:rsid w:val="00EE22D7"/>
    <w:rsid w:val="00EF2E8E"/>
    <w:rsid w:val="00F231E2"/>
    <w:rsid w:val="00F472E3"/>
    <w:rsid w:val="00F54744"/>
    <w:rsid w:val="00F65068"/>
    <w:rsid w:val="00F95C08"/>
    <w:rsid w:val="00FA38A2"/>
    <w:rsid w:val="00FA5699"/>
    <w:rsid w:val="00FD28F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9E38E7"/>
  <w15:docId w15:val="{9F6EEEC3-79AB-454F-B7B1-05F4BCD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D97"/>
    <w:pPr>
      <w:spacing w:after="200" w:line="276" w:lineRule="auto"/>
    </w:pPr>
    <w:rPr>
      <w:rFonts w:eastAsia="Times New Roman"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B6D97"/>
    <w:rPr>
      <w:rFonts w:asciiTheme="majorHAnsi" w:eastAsiaTheme="majorEastAsia" w:hAnsiTheme="majorHAnsi" w:cstheme="majorBidi"/>
      <w:color w:val="365F91" w:themeColor="accent1" w:themeShade="BF"/>
      <w:sz w:val="32"/>
      <w:szCs w:val="32"/>
    </w:rPr>
  </w:style>
  <w:style w:type="character" w:customStyle="1" w:styleId="a3">
    <w:name w:val="Без интервала Знак"/>
    <w:basedOn w:val="a0"/>
    <w:link w:val="a4"/>
    <w:uiPriority w:val="1"/>
    <w:qFormat/>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qFormat/>
    <w:rsid w:val="007B6D97"/>
    <w:rPr>
      <w:rFonts w:ascii="Century Schoolbook" w:hAnsi="Century Schoolbook" w:cs="Century Schoolbook"/>
      <w:b/>
      <w:bCs/>
      <w:spacing w:val="6"/>
      <w:sz w:val="15"/>
      <w:szCs w:val="15"/>
      <w:shd w:val="clear" w:color="auto" w:fill="FFFFFF"/>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7B6D97"/>
    <w:rPr>
      <w:rFonts w:ascii="Times New Roman" w:eastAsia="Times New Roman" w:hAnsi="Times New Roman" w:cs="Times New Roman"/>
      <w:sz w:val="20"/>
      <w:szCs w:val="20"/>
      <w:lang w:val="en-US" w:eastAsia="ru-RU"/>
    </w:rPr>
  </w:style>
  <w:style w:type="character" w:customStyle="1" w:styleId="a7">
    <w:name w:val="Символ сноски"/>
    <w:uiPriority w:val="99"/>
    <w:qFormat/>
    <w:rsid w:val="007B6D97"/>
    <w:rPr>
      <w:rFonts w:cs="Times New Roman"/>
      <w:vertAlign w:val="superscript"/>
    </w:rPr>
  </w:style>
  <w:style w:type="character" w:styleId="a8">
    <w:name w:val="footnote reference"/>
    <w:uiPriority w:val="99"/>
    <w:rPr>
      <w:rFonts w:cs="Times New Roman"/>
      <w:vertAlign w:val="superscript"/>
    </w:rPr>
  </w:style>
  <w:style w:type="character" w:customStyle="1" w:styleId="dt-m">
    <w:name w:val="dt-m"/>
    <w:basedOn w:val="a0"/>
    <w:qFormat/>
    <w:rsid w:val="007B6D97"/>
  </w:style>
  <w:style w:type="character" w:styleId="a9">
    <w:name w:val="Emphasis"/>
    <w:qFormat/>
    <w:rsid w:val="007B6D97"/>
    <w:rPr>
      <w:rFonts w:cs="Times New Roman"/>
      <w:i/>
    </w:rPr>
  </w:style>
  <w:style w:type="character" w:customStyle="1" w:styleId="aa">
    <w:name w:val="Текст выноски Знак"/>
    <w:basedOn w:val="a0"/>
    <w:link w:val="ab"/>
    <w:uiPriority w:val="99"/>
    <w:semiHidden/>
    <w:qFormat/>
    <w:rsid w:val="007B6D97"/>
    <w:rPr>
      <w:rFonts w:ascii="Tahoma" w:eastAsia="Times New Roman" w:hAnsi="Tahoma" w:cs="Tahoma"/>
      <w:sz w:val="16"/>
      <w:szCs w:val="16"/>
      <w:lang w:eastAsia="ru-RU"/>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d"/>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qFormat/>
    <w:rsid w:val="007B6D97"/>
  </w:style>
  <w:style w:type="character" w:customStyle="1" w:styleId="af">
    <w:name w:val="Верхний колонтитул Знак"/>
    <w:basedOn w:val="a0"/>
    <w:link w:val="af0"/>
    <w:uiPriority w:val="99"/>
    <w:qFormat/>
    <w:rsid w:val="007B6D97"/>
  </w:style>
  <w:style w:type="character" w:customStyle="1" w:styleId="af1">
    <w:name w:val="Нижний колонтитул Знак"/>
    <w:basedOn w:val="a0"/>
    <w:link w:val="af2"/>
    <w:uiPriority w:val="99"/>
    <w:qFormat/>
    <w:rsid w:val="007B6D97"/>
  </w:style>
  <w:style w:type="character" w:customStyle="1" w:styleId="normaltextrun">
    <w:name w:val="normaltextrun"/>
    <w:basedOn w:val="a0"/>
    <w:qFormat/>
    <w:rsid w:val="007B6D97"/>
  </w:style>
  <w:style w:type="character" w:customStyle="1" w:styleId="eop">
    <w:name w:val="eop"/>
    <w:basedOn w:val="a0"/>
    <w:qFormat/>
    <w:rsid w:val="007B6D97"/>
  </w:style>
  <w:style w:type="character" w:customStyle="1" w:styleId="spellingerror">
    <w:name w:val="spellingerror"/>
    <w:basedOn w:val="a0"/>
    <w:qFormat/>
    <w:rsid w:val="007B6D97"/>
  </w:style>
  <w:style w:type="character" w:customStyle="1" w:styleId="FontStyle11">
    <w:name w:val="Font Style11"/>
    <w:basedOn w:val="a0"/>
    <w:uiPriority w:val="99"/>
    <w:qFormat/>
    <w:rsid w:val="007B6D97"/>
    <w:rPr>
      <w:rFonts w:ascii="Times New Roman" w:hAnsi="Times New Roman" w:cs="Times New Roman"/>
      <w:sz w:val="26"/>
      <w:szCs w:val="26"/>
    </w:rPr>
  </w:style>
  <w:style w:type="character" w:customStyle="1" w:styleId="FontStyle14">
    <w:name w:val="Font Style14"/>
    <w:basedOn w:val="a0"/>
    <w:uiPriority w:val="99"/>
    <w:qFormat/>
    <w:rsid w:val="007B6D97"/>
    <w:rPr>
      <w:rFonts w:ascii="Times New Roman" w:hAnsi="Times New Roman" w:cs="Times New Roman"/>
      <w:sz w:val="24"/>
      <w:szCs w:val="24"/>
    </w:rPr>
  </w:style>
  <w:style w:type="character" w:customStyle="1" w:styleId="FontStyle16">
    <w:name w:val="Font Style16"/>
    <w:basedOn w:val="a0"/>
    <w:uiPriority w:val="99"/>
    <w:qFormat/>
    <w:rsid w:val="007B6D97"/>
    <w:rPr>
      <w:rFonts w:ascii="Times New Roman" w:hAnsi="Times New Roman" w:cs="Times New Roman"/>
      <w:sz w:val="18"/>
      <w:szCs w:val="18"/>
    </w:rPr>
  </w:style>
  <w:style w:type="character" w:customStyle="1" w:styleId="FontStyle22">
    <w:name w:val="Font Style22"/>
    <w:basedOn w:val="a0"/>
    <w:uiPriority w:val="99"/>
    <w:qFormat/>
    <w:rsid w:val="007B6D97"/>
    <w:rPr>
      <w:rFonts w:ascii="Times New Roman" w:hAnsi="Times New Roman" w:cs="Times New Roman"/>
      <w:smallCaps/>
      <w:sz w:val="26"/>
      <w:szCs w:val="26"/>
    </w:rPr>
  </w:style>
  <w:style w:type="character" w:styleId="af3">
    <w:name w:val="endnote reference"/>
    <w:rPr>
      <w:vertAlign w:val="superscript"/>
    </w:rPr>
  </w:style>
  <w:style w:type="character" w:customStyle="1" w:styleId="af4">
    <w:name w:val="Символ концевой сноски"/>
    <w:qFormat/>
  </w:style>
  <w:style w:type="paragraph" w:customStyle="1" w:styleId="11">
    <w:name w:val="Заголовок1"/>
    <w:basedOn w:val="a"/>
    <w:next w:val="af5"/>
    <w:qFormat/>
    <w:pPr>
      <w:keepNext/>
      <w:spacing w:before="240" w:after="120"/>
    </w:pPr>
    <w:rPr>
      <w:rFonts w:ascii="PT Astra Serif" w:eastAsia="Tahoma" w:hAnsi="PT Astra Serif" w:cs="Noto Sans Devanagari"/>
      <w:sz w:val="28"/>
      <w:szCs w:val="28"/>
    </w:rPr>
  </w:style>
  <w:style w:type="paragraph" w:styleId="af5">
    <w:name w:val="Body Text"/>
    <w:basedOn w:val="a"/>
    <w:pPr>
      <w:spacing w:after="140"/>
    </w:pPr>
  </w:style>
  <w:style w:type="paragraph" w:styleId="af6">
    <w:name w:val="List"/>
    <w:basedOn w:val="af5"/>
    <w:rPr>
      <w:rFonts w:ascii="PT Astra Serif" w:hAnsi="PT Astra Serif" w:cs="Noto Sans Devanagari"/>
    </w:rPr>
  </w:style>
  <w:style w:type="paragraph" w:styleId="af7">
    <w:name w:val="caption"/>
    <w:basedOn w:val="a"/>
    <w:qFormat/>
    <w:pPr>
      <w:suppressLineNumbers/>
      <w:spacing w:before="120" w:after="120"/>
    </w:pPr>
    <w:rPr>
      <w:rFonts w:ascii="PT Astra Serif" w:hAnsi="PT Astra Serif" w:cs="Noto Sans Devanagari"/>
      <w:i/>
      <w:iCs/>
      <w:sz w:val="24"/>
      <w:szCs w:val="24"/>
    </w:rPr>
  </w:style>
  <w:style w:type="paragraph" w:styleId="af8">
    <w:name w:val="index heading"/>
    <w:basedOn w:val="11"/>
  </w:style>
  <w:style w:type="paragraph" w:styleId="a4">
    <w:name w:val="No Spacing"/>
    <w:link w:val="a3"/>
    <w:uiPriority w:val="1"/>
    <w:qFormat/>
    <w:rsid w:val="007B6D97"/>
    <w:rPr>
      <w:rFonts w:ascii="Times New Roman" w:eastAsia="MS Mincho" w:hAnsi="Times New Roman" w:cs="Times New Roman"/>
      <w:sz w:val="24"/>
      <w:szCs w:val="24"/>
      <w:lang w:eastAsia="ru-RU"/>
    </w:rPr>
  </w:style>
  <w:style w:type="paragraph" w:customStyle="1" w:styleId="71">
    <w:name w:val="Основной текст (7)1"/>
    <w:basedOn w:val="a"/>
    <w:link w:val="7"/>
    <w:uiPriority w:val="99"/>
    <w:qFormat/>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customStyle="1" w:styleId="dt-p">
    <w:name w:val="dt-p"/>
    <w:basedOn w:val="a"/>
    <w:qFormat/>
    <w:rsid w:val="007B6D97"/>
    <w:pPr>
      <w:spacing w:beforeAutospacing="1"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7B6D97"/>
    <w:pPr>
      <w:spacing w:after="0" w:line="240" w:lineRule="auto"/>
    </w:pPr>
    <w:rPr>
      <w:rFonts w:ascii="Times New Roman" w:hAnsi="Times New Roman"/>
      <w:sz w:val="20"/>
      <w:szCs w:val="20"/>
      <w:lang w:val="en-US"/>
    </w:rPr>
  </w:style>
  <w:style w:type="paragraph" w:styleId="ab">
    <w:name w:val="Balloon Text"/>
    <w:basedOn w:val="a"/>
    <w:link w:val="aa"/>
    <w:uiPriority w:val="99"/>
    <w:semiHidden/>
    <w:unhideWhenUsed/>
    <w:qFormat/>
    <w:rsid w:val="007B6D97"/>
    <w:pPr>
      <w:spacing w:after="0" w:line="240" w:lineRule="auto"/>
    </w:pPr>
    <w:rPr>
      <w:rFonts w:ascii="Tahoma" w:hAnsi="Tahoma" w:cs="Tahoma"/>
      <w:sz w:val="16"/>
      <w:szCs w:val="16"/>
    </w:rPr>
  </w:style>
  <w:style w:type="paragraph" w:styleId="ad">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7B6D97"/>
    <w:pPr>
      <w:ind w:left="720"/>
      <w:contextualSpacing/>
    </w:pPr>
    <w:rPr>
      <w:rFonts w:eastAsiaTheme="minorEastAsia" w:cstheme="minorBidi"/>
    </w:rPr>
  </w:style>
  <w:style w:type="paragraph" w:customStyle="1" w:styleId="Default">
    <w:name w:val="Default"/>
    <w:qFormat/>
    <w:rsid w:val="007B6D97"/>
    <w:rPr>
      <w:rFonts w:ascii="OfficinaSansBookC" w:eastAsia="Calibri" w:hAnsi="OfficinaSansBookC" w:cs="OfficinaSansBookC"/>
      <w:color w:val="000000"/>
      <w:sz w:val="24"/>
      <w:szCs w:val="24"/>
    </w:rPr>
  </w:style>
  <w:style w:type="paragraph" w:customStyle="1" w:styleId="af9">
    <w:name w:val="Текст в заданном формате"/>
    <w:basedOn w:val="a"/>
    <w:qFormat/>
    <w:rsid w:val="007B6D97"/>
    <w:pPr>
      <w:widowControl w:val="0"/>
      <w:spacing w:after="0" w:line="240" w:lineRule="auto"/>
    </w:pPr>
    <w:rPr>
      <w:rFonts w:ascii="Liberation Mono" w:eastAsia="Liberation Mono" w:hAnsi="Liberation Mono" w:cs="Liberation Mono"/>
      <w:sz w:val="20"/>
      <w:szCs w:val="20"/>
      <w:lang w:val="en-US" w:eastAsia="zh-CN" w:bidi="hi-IN"/>
    </w:rPr>
  </w:style>
  <w:style w:type="paragraph" w:styleId="afa">
    <w:name w:val="Normal (Web)"/>
    <w:basedOn w:val="a"/>
    <w:uiPriority w:val="99"/>
    <w:qFormat/>
    <w:rsid w:val="007B6D97"/>
    <w:pPr>
      <w:spacing w:beforeAutospacing="1" w:afterAutospacing="1" w:line="240" w:lineRule="auto"/>
    </w:pPr>
    <w:rPr>
      <w:rFonts w:ascii="Times New Roman" w:hAnsi="Times New Roman"/>
      <w:sz w:val="24"/>
      <w:szCs w:val="24"/>
    </w:rPr>
  </w:style>
  <w:style w:type="paragraph" w:customStyle="1" w:styleId="leftmargin">
    <w:name w:val="left_margin"/>
    <w:basedOn w:val="a"/>
    <w:qFormat/>
    <w:rsid w:val="007B6D97"/>
    <w:pPr>
      <w:spacing w:beforeAutospacing="1" w:afterAutospacing="1" w:line="240" w:lineRule="auto"/>
    </w:pPr>
    <w:rPr>
      <w:rFonts w:ascii="Times New Roman" w:hAnsi="Times New Roman"/>
      <w:sz w:val="24"/>
      <w:szCs w:val="24"/>
    </w:rPr>
  </w:style>
  <w:style w:type="paragraph" w:customStyle="1" w:styleId="afb">
    <w:name w:val="Колонтитул"/>
    <w:basedOn w:val="a"/>
    <w:qFormat/>
  </w:style>
  <w:style w:type="paragraph" w:styleId="af0">
    <w:name w:val="header"/>
    <w:basedOn w:val="a"/>
    <w:link w:val="af"/>
    <w:uiPriority w:val="99"/>
    <w:unhideWhenUsed/>
    <w:rsid w:val="007B6D97"/>
    <w:pPr>
      <w:tabs>
        <w:tab w:val="center" w:pos="4677"/>
        <w:tab w:val="right" w:pos="9355"/>
      </w:tabs>
      <w:spacing w:after="0" w:line="240" w:lineRule="auto"/>
    </w:pPr>
    <w:rPr>
      <w:rFonts w:eastAsiaTheme="minorHAnsi" w:cstheme="minorBidi"/>
      <w:lang w:eastAsia="en-US"/>
    </w:rPr>
  </w:style>
  <w:style w:type="paragraph" w:styleId="af2">
    <w:name w:val="footer"/>
    <w:basedOn w:val="a"/>
    <w:link w:val="af1"/>
    <w:uiPriority w:val="99"/>
    <w:unhideWhenUsed/>
    <w:rsid w:val="007B6D97"/>
    <w:pPr>
      <w:tabs>
        <w:tab w:val="center" w:pos="4677"/>
        <w:tab w:val="right" w:pos="9355"/>
      </w:tabs>
      <w:spacing w:after="0" w:line="240" w:lineRule="auto"/>
    </w:pPr>
    <w:rPr>
      <w:rFonts w:eastAsiaTheme="minorHAnsi" w:cstheme="minorBidi"/>
      <w:lang w:eastAsia="en-US"/>
    </w:rPr>
  </w:style>
  <w:style w:type="paragraph" w:customStyle="1" w:styleId="Style2">
    <w:name w:val="Style2"/>
    <w:basedOn w:val="a"/>
    <w:uiPriority w:val="99"/>
    <w:qFormat/>
    <w:rsid w:val="007B6D97"/>
    <w:pPr>
      <w:widowControl w:val="0"/>
      <w:spacing w:after="0" w:line="331" w:lineRule="exact"/>
    </w:pPr>
    <w:rPr>
      <w:rFonts w:ascii="Times New Roman" w:hAnsi="Times New Roman"/>
      <w:sz w:val="24"/>
      <w:szCs w:val="24"/>
    </w:rPr>
  </w:style>
  <w:style w:type="paragraph" w:styleId="afc">
    <w:name w:val="TOC Heading"/>
    <w:basedOn w:val="1"/>
    <w:next w:val="a"/>
    <w:uiPriority w:val="39"/>
    <w:unhideWhenUsed/>
    <w:qFormat/>
    <w:rsid w:val="007B6D97"/>
    <w:pPr>
      <w:outlineLvl w:val="9"/>
    </w:pPr>
    <w:rPr>
      <w:lang w:eastAsia="ru-RU"/>
    </w:rPr>
  </w:style>
  <w:style w:type="paragraph" w:styleId="12">
    <w:name w:val="toc 1"/>
    <w:basedOn w:val="a"/>
    <w:next w:val="a"/>
    <w:autoRedefine/>
    <w:uiPriority w:val="39"/>
    <w:unhideWhenUsed/>
    <w:rsid w:val="007B6D97"/>
    <w:pPr>
      <w:spacing w:after="100" w:line="259" w:lineRule="auto"/>
    </w:pPr>
    <w:rPr>
      <w:rFonts w:eastAsia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eastAsiaTheme="minorHAnsi" w:cstheme="minorBidi"/>
      <w:lang w:eastAsia="en-US"/>
    </w:rPr>
  </w:style>
  <w:style w:type="paragraph" w:customStyle="1" w:styleId="paragraph">
    <w:name w:val="paragraph"/>
    <w:basedOn w:val="a"/>
    <w:qFormat/>
    <w:rsid w:val="007B6D97"/>
    <w:pPr>
      <w:spacing w:beforeAutospacing="1" w:afterAutospacing="1" w:line="240" w:lineRule="auto"/>
    </w:pPr>
    <w:rPr>
      <w:rFonts w:ascii="Times New Roman" w:hAnsi="Times New Roman"/>
      <w:sz w:val="24"/>
      <w:szCs w:val="24"/>
    </w:rPr>
  </w:style>
  <w:style w:type="paragraph" w:customStyle="1" w:styleId="s1">
    <w:name w:val="s_1"/>
    <w:basedOn w:val="a"/>
    <w:qFormat/>
    <w:rsid w:val="007B6D97"/>
    <w:pPr>
      <w:spacing w:beforeAutospacing="1" w:afterAutospacing="1" w:line="240" w:lineRule="auto"/>
    </w:pPr>
    <w:rPr>
      <w:rFonts w:ascii="Times New Roman" w:hAnsi="Times New Roman"/>
      <w:sz w:val="24"/>
      <w:szCs w:val="24"/>
    </w:rPr>
  </w:style>
  <w:style w:type="table" w:styleId="afd">
    <w:name w:val="Table Grid"/>
    <w:basedOn w:val="a1"/>
    <w:uiPriority w:val="39"/>
    <w:rsid w:val="007B6D97"/>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rsid w:val="00D53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470577">
      <w:bodyDiv w:val="1"/>
      <w:marLeft w:val="0"/>
      <w:marRight w:val="0"/>
      <w:marTop w:val="0"/>
      <w:marBottom w:val="0"/>
      <w:divBdr>
        <w:top w:val="none" w:sz="0" w:space="0" w:color="auto"/>
        <w:left w:val="none" w:sz="0" w:space="0" w:color="auto"/>
        <w:bottom w:val="none" w:sz="0" w:space="0" w:color="auto"/>
        <w:right w:val="none" w:sz="0" w:space="0" w:color="auto"/>
      </w:divBdr>
    </w:div>
    <w:div w:id="947784692">
      <w:bodyDiv w:val="1"/>
      <w:marLeft w:val="0"/>
      <w:marRight w:val="0"/>
      <w:marTop w:val="0"/>
      <w:marBottom w:val="0"/>
      <w:divBdr>
        <w:top w:val="none" w:sz="0" w:space="0" w:color="auto"/>
        <w:left w:val="none" w:sz="0" w:space="0" w:color="auto"/>
        <w:bottom w:val="none" w:sz="0" w:space="0" w:color="auto"/>
        <w:right w:val="none" w:sz="0" w:space="0" w:color="auto"/>
      </w:divBdr>
    </w:div>
    <w:div w:id="210182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uroki.net/"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hyperlink" Target="http://www.fcior.edu.ru/" TargetMode="External"/><Relationship Id="rId11" Type="http://schemas.openxmlformats.org/officeDocument/2006/relationships/hyperlink" Target="https://online-olympiad.ru/" TargetMode="External"/><Relationship Id="rId24" Type="http://schemas.openxmlformats.org/officeDocument/2006/relationships/hyperlink" Target="http://www.schol.edu.r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hyperlink" Target="http://math.ournet.md/indexr.html" TargetMode="External"/><Relationship Id="rId14" Type="http://schemas.openxmlformats.org/officeDocument/2006/relationships/hyperlink" Target="http://www.mathteachers.narod.ru/" TargetMode="External"/><Relationship Id="rId22" Type="http://schemas.openxmlformats.org/officeDocument/2006/relationships/hyperlink" Target="http://www.pedsovet.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gif"/><Relationship Id="rId77"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http://www.elibrary.ru/" TargetMode="External"/><Relationship Id="rId17" Type="http://schemas.openxmlformats.org/officeDocument/2006/relationships/hyperlink" Target="http://www.school-collection.edu.ru/"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golovolomka.hobby.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olventa.ru/demo/demomath.htm" TargetMode="External"/><Relationship Id="rId23" Type="http://schemas.openxmlformats.org/officeDocument/2006/relationships/hyperlink" Target="http://www.zavuch.info/"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mathematics.ru/" TargetMode="External"/><Relationship Id="rId18" Type="http://schemas.openxmlformats.org/officeDocument/2006/relationships/hyperlink" Target="http://www.urokimatematiki/ru/"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43EBE-2340-456A-B0F3-3B3218A2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1433</TotalTime>
  <Pages>1</Pages>
  <Words>19012</Words>
  <Characters>108369</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dc:description/>
  <cp:lastModifiedBy>Kristina</cp:lastModifiedBy>
  <cp:revision>121</cp:revision>
  <dcterms:created xsi:type="dcterms:W3CDTF">2023-06-26T00:55:00Z</dcterms:created>
  <dcterms:modified xsi:type="dcterms:W3CDTF">2025-08-11T05:11:00Z</dcterms:modified>
  <dc:language>ru-RU</dc:language>
</cp:coreProperties>
</file>