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D9" w:rsidRPr="00D21075" w:rsidRDefault="003341D9" w:rsidP="003341D9">
      <w:pPr>
        <w:jc w:val="center"/>
        <w:rPr>
          <w:rFonts w:ascii="Times New Roman" w:hAnsi="Times New Roman" w:cs="Times New Roman"/>
          <w:sz w:val="28"/>
          <w:szCs w:val="28"/>
        </w:rPr>
      </w:pPr>
      <w:r w:rsidRPr="00D21075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9652"/>
        <w:gridCol w:w="696"/>
      </w:tblGrid>
      <w:tr w:rsidR="00491732" w:rsidRPr="00634694" w:rsidTr="002E2F4A">
        <w:tc>
          <w:tcPr>
            <w:tcW w:w="9652" w:type="dxa"/>
          </w:tcPr>
          <w:p w:rsidR="00491732" w:rsidRPr="00634694" w:rsidRDefault="00491732" w:rsidP="0033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491732" w:rsidRPr="00634694" w:rsidRDefault="00491732" w:rsidP="0033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9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491732" w:rsidRPr="00634694" w:rsidTr="002E2F4A">
        <w:tc>
          <w:tcPr>
            <w:tcW w:w="9652" w:type="dxa"/>
          </w:tcPr>
          <w:p w:rsidR="00491732" w:rsidRPr="00634694" w:rsidRDefault="00491732" w:rsidP="00D5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Общие положения</w:t>
            </w:r>
          </w:p>
        </w:tc>
        <w:tc>
          <w:tcPr>
            <w:tcW w:w="696" w:type="dxa"/>
          </w:tcPr>
          <w:p w:rsidR="00491732" w:rsidRPr="00634694" w:rsidRDefault="00EF2481" w:rsidP="0033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1732" w:rsidRPr="00634694" w:rsidTr="002E2F4A">
        <w:tc>
          <w:tcPr>
            <w:tcW w:w="9652" w:type="dxa"/>
          </w:tcPr>
          <w:p w:rsidR="00491732" w:rsidRPr="00634694" w:rsidRDefault="00491732" w:rsidP="00D5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1732">
              <w:rPr>
                <w:rFonts w:ascii="Times New Roman" w:hAnsi="Times New Roman" w:cs="Times New Roman"/>
                <w:szCs w:val="24"/>
              </w:rPr>
              <w:t>бщая</w:t>
            </w: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образовательной программы</w:t>
            </w:r>
          </w:p>
        </w:tc>
        <w:tc>
          <w:tcPr>
            <w:tcW w:w="696" w:type="dxa"/>
          </w:tcPr>
          <w:p w:rsidR="00491732" w:rsidRDefault="00EF2481" w:rsidP="0033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1732" w:rsidRPr="00634694" w:rsidTr="002E2F4A">
        <w:tc>
          <w:tcPr>
            <w:tcW w:w="9652" w:type="dxa"/>
          </w:tcPr>
          <w:p w:rsidR="00491732" w:rsidRDefault="00491732" w:rsidP="00D5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>Раздел 3. Характеристика профессиональной деятельности выпускника</w:t>
            </w:r>
          </w:p>
        </w:tc>
        <w:tc>
          <w:tcPr>
            <w:tcW w:w="696" w:type="dxa"/>
          </w:tcPr>
          <w:p w:rsidR="00491732" w:rsidRDefault="00EF2481" w:rsidP="0033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1732" w:rsidRPr="00634694" w:rsidTr="002E2F4A">
        <w:tc>
          <w:tcPr>
            <w:tcW w:w="9652" w:type="dxa"/>
          </w:tcPr>
          <w:p w:rsidR="00491732" w:rsidRDefault="00491732" w:rsidP="00D5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>Раздел 4. П</w:t>
            </w:r>
            <w:r w:rsidR="001D338D">
              <w:rPr>
                <w:rFonts w:ascii="Times New Roman" w:hAnsi="Times New Roman" w:cs="Times New Roman"/>
                <w:sz w:val="24"/>
                <w:szCs w:val="24"/>
              </w:rPr>
              <w:t xml:space="preserve">ланируемые результаты освоения </w:t>
            </w: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696" w:type="dxa"/>
          </w:tcPr>
          <w:p w:rsidR="00491732" w:rsidRDefault="00EF2481" w:rsidP="0033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Default="00125E22" w:rsidP="00125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>Раздел 5. Структура образовательной программы</w:t>
            </w:r>
          </w:p>
        </w:tc>
        <w:tc>
          <w:tcPr>
            <w:tcW w:w="696" w:type="dxa"/>
          </w:tcPr>
          <w:p w:rsidR="00125E22" w:rsidRDefault="00EF2481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491732" w:rsidRDefault="00125E22" w:rsidP="00125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696" w:type="dxa"/>
          </w:tcPr>
          <w:p w:rsidR="00125E22" w:rsidRDefault="00EF2481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491732" w:rsidRDefault="00125E22" w:rsidP="00125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32">
              <w:rPr>
                <w:rFonts w:ascii="Times New Roman" w:hAnsi="Times New Roman" w:cs="Times New Roman"/>
                <w:sz w:val="24"/>
                <w:szCs w:val="24"/>
              </w:rPr>
              <w:t>Раздел 7. Формирование оценочных средств для проведения государственной итоговой аттестации</w:t>
            </w:r>
          </w:p>
        </w:tc>
        <w:tc>
          <w:tcPr>
            <w:tcW w:w="696" w:type="dxa"/>
          </w:tcPr>
          <w:p w:rsidR="00125E22" w:rsidRDefault="00EF2481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Style w:val="a8"/>
                <w:color w:val="auto"/>
                <w:sz w:val="24"/>
                <w:szCs w:val="24"/>
                <w:u w:val="none"/>
              </w:rPr>
              <w:t>Раздел 8. Разработчики основной образовательной</w:t>
            </w:r>
            <w:r w:rsidR="00EF2481">
              <w:rPr>
                <w:rStyle w:val="a8"/>
                <w:color w:val="auto"/>
                <w:sz w:val="24"/>
                <w:szCs w:val="24"/>
                <w:u w:val="none"/>
              </w:rPr>
              <w:t xml:space="preserve"> </w:t>
            </w:r>
            <w:r w:rsidRPr="00125E22">
              <w:rPr>
                <w:rStyle w:val="a8"/>
                <w:color w:val="auto"/>
                <w:sz w:val="24"/>
                <w:szCs w:val="24"/>
                <w:u w:val="none"/>
              </w:rPr>
              <w:t>программы</w:t>
            </w:r>
          </w:p>
        </w:tc>
        <w:tc>
          <w:tcPr>
            <w:tcW w:w="696" w:type="dxa"/>
          </w:tcPr>
          <w:p w:rsidR="00125E22" w:rsidRDefault="00EF2481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3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spacing w:before="1" w:line="257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696" w:type="dxa"/>
          </w:tcPr>
          <w:p w:rsidR="00125E22" w:rsidRDefault="00125E22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746CE0">
            <w:pPr>
              <w:spacing w:before="1" w:line="257" w:lineRule="exact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I. Нормативно-планирующая документация</w:t>
            </w:r>
          </w:p>
        </w:tc>
        <w:tc>
          <w:tcPr>
            <w:tcW w:w="696" w:type="dxa"/>
          </w:tcPr>
          <w:p w:rsidR="00125E22" w:rsidRDefault="00125E22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D04063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D04063">
              <w:rPr>
                <w:rFonts w:ascii="Times New Roman" w:hAnsi="Times New Roman" w:cs="Times New Roman"/>
                <w:sz w:val="24"/>
                <w:szCs w:val="24"/>
              </w:rPr>
              <w:t>Календарный г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рафик учебного процесса</w:t>
            </w:r>
          </w:p>
        </w:tc>
        <w:tc>
          <w:tcPr>
            <w:tcW w:w="696" w:type="dxa"/>
          </w:tcPr>
          <w:p w:rsidR="00125E22" w:rsidRDefault="00D04063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CF3BE4" w:rsidRPr="00634694" w:rsidTr="002E2F4A">
        <w:tc>
          <w:tcPr>
            <w:tcW w:w="9652" w:type="dxa"/>
          </w:tcPr>
          <w:p w:rsidR="00CF3BE4" w:rsidRPr="00125E22" w:rsidRDefault="00CF3BE4" w:rsidP="00125E22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Сводные данные по бюджету времени</w:t>
            </w:r>
          </w:p>
        </w:tc>
        <w:tc>
          <w:tcPr>
            <w:tcW w:w="696" w:type="dxa"/>
          </w:tcPr>
          <w:p w:rsidR="00CF3BE4" w:rsidRDefault="00D04063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CF3BE4" w:rsidRPr="00634694" w:rsidTr="002E2F4A">
        <w:tc>
          <w:tcPr>
            <w:tcW w:w="9652" w:type="dxa"/>
          </w:tcPr>
          <w:p w:rsidR="00CF3BE4" w:rsidRDefault="00CF3BE4" w:rsidP="00125E22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696" w:type="dxa"/>
          </w:tcPr>
          <w:p w:rsidR="00CF3BE4" w:rsidRDefault="00D04063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746CE0">
            <w:pPr>
              <w:spacing w:before="1" w:line="257" w:lineRule="exact"/>
              <w:ind w:firstLine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II. Программы учебных дисциплин, профессиональных модулей и практик</w:t>
            </w:r>
          </w:p>
        </w:tc>
        <w:tc>
          <w:tcPr>
            <w:tcW w:w="696" w:type="dxa"/>
          </w:tcPr>
          <w:p w:rsidR="00125E22" w:rsidRDefault="00125E22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746CE0">
            <w:pPr>
              <w:spacing w:before="1" w:line="257" w:lineRule="exact"/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II.I. Программы учебных дисциплин общеобразовательного цикла</w:t>
            </w:r>
          </w:p>
        </w:tc>
        <w:tc>
          <w:tcPr>
            <w:tcW w:w="696" w:type="dxa"/>
          </w:tcPr>
          <w:p w:rsidR="00125E22" w:rsidRDefault="00125E22" w:rsidP="001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2.1.1 БД.01 Русский язык</w:t>
            </w:r>
          </w:p>
        </w:tc>
        <w:tc>
          <w:tcPr>
            <w:tcW w:w="696" w:type="dxa"/>
          </w:tcPr>
          <w:p w:rsidR="00125E22" w:rsidRPr="00125E22" w:rsidRDefault="00D04063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2.1.2 БД.02 Литература</w:t>
            </w:r>
          </w:p>
        </w:tc>
        <w:tc>
          <w:tcPr>
            <w:tcW w:w="696" w:type="dxa"/>
          </w:tcPr>
          <w:p w:rsidR="00125E22" w:rsidRPr="00125E22" w:rsidRDefault="0003288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020EB5">
            <w:pPr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2.1.3 БД.03 </w:t>
            </w:r>
            <w:r w:rsidR="00020EB5" w:rsidRPr="00125E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6" w:type="dxa"/>
          </w:tcPr>
          <w:p w:rsidR="00032886" w:rsidRPr="00125E22" w:rsidRDefault="00032886" w:rsidP="00032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2.1.4 БД.04 Обществознание</w:t>
            </w:r>
          </w:p>
        </w:tc>
        <w:tc>
          <w:tcPr>
            <w:tcW w:w="696" w:type="dxa"/>
          </w:tcPr>
          <w:p w:rsidR="00125E22" w:rsidRPr="00125E22" w:rsidRDefault="0003288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2.1.5 БД.05 История</w:t>
            </w:r>
          </w:p>
        </w:tc>
        <w:tc>
          <w:tcPr>
            <w:tcW w:w="696" w:type="dxa"/>
          </w:tcPr>
          <w:p w:rsidR="00125E22" w:rsidRPr="00125E22" w:rsidRDefault="0003288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2.1.6 БД.06 Физическая культура</w:t>
            </w:r>
          </w:p>
        </w:tc>
        <w:tc>
          <w:tcPr>
            <w:tcW w:w="696" w:type="dxa"/>
          </w:tcPr>
          <w:p w:rsidR="00125E22" w:rsidRPr="00125E22" w:rsidRDefault="0003288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125E22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2.1.7 БД.07 Основы безопасности жизнедеятельности</w:t>
            </w:r>
          </w:p>
        </w:tc>
        <w:tc>
          <w:tcPr>
            <w:tcW w:w="696" w:type="dxa"/>
          </w:tcPr>
          <w:p w:rsidR="00125E22" w:rsidRPr="00125E22" w:rsidRDefault="0003288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F12820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2.1.8 БД.08 </w:t>
            </w:r>
            <w:r w:rsidR="00F12820" w:rsidRPr="00125E2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96" w:type="dxa"/>
          </w:tcPr>
          <w:p w:rsidR="00125E22" w:rsidRPr="00125E22" w:rsidRDefault="0003288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647A75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2.1.9 БД.09 </w:t>
            </w:r>
            <w:r w:rsidR="00647A75" w:rsidRPr="00125E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96" w:type="dxa"/>
          </w:tcPr>
          <w:p w:rsidR="00125E22" w:rsidRPr="00125E22" w:rsidRDefault="0003288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020EB5" w:rsidRDefault="00125E22" w:rsidP="00886F3A">
            <w:pPr>
              <w:spacing w:before="1" w:line="257" w:lineRule="exact"/>
              <w:rPr>
                <w:rFonts w:ascii="Times New Roman" w:hAnsi="Times New Roman" w:cs="Times New Roman"/>
              </w:rPr>
            </w:pPr>
            <w:r w:rsidRPr="00020EB5">
              <w:rPr>
                <w:rFonts w:ascii="Times New Roman" w:hAnsi="Times New Roman" w:cs="Times New Roman"/>
                <w:sz w:val="24"/>
              </w:rPr>
              <w:t xml:space="preserve">Приложение 2.1.10 БД.10 </w:t>
            </w:r>
            <w:r w:rsidR="00886F3A" w:rsidRPr="00125E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96" w:type="dxa"/>
          </w:tcPr>
          <w:p w:rsidR="00125E22" w:rsidRDefault="0003288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886F3A" w:rsidP="00886F3A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2.1.11 ПД.1</w:t>
            </w:r>
            <w:r w:rsidR="00125E22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96" w:type="dxa"/>
          </w:tcPr>
          <w:p w:rsidR="00125E22" w:rsidRDefault="0003288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032886" w:rsidP="00886F3A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2.1.12 ПД.1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20EB5"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696" w:type="dxa"/>
          </w:tcPr>
          <w:p w:rsidR="00125E22" w:rsidRDefault="0003288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886F3A" w:rsidP="00032886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2.1.13 ПД.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32886" w:rsidRPr="00125E22">
              <w:rPr>
                <w:rFonts w:ascii="Times New Roman" w:hAnsi="Times New Roman" w:cs="Times New Roman"/>
                <w:sz w:val="24"/>
                <w:szCs w:val="24"/>
              </w:rPr>
              <w:t>2 Химия</w:t>
            </w:r>
          </w:p>
        </w:tc>
        <w:tc>
          <w:tcPr>
            <w:tcW w:w="696" w:type="dxa"/>
          </w:tcPr>
          <w:p w:rsidR="00125E22" w:rsidRDefault="0003288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886F3A" w:rsidP="00886F3A">
            <w:pPr>
              <w:spacing w:before="1"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2.1.14 ПД.1</w:t>
            </w:r>
            <w:r w:rsidR="00125E22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696" w:type="dxa"/>
          </w:tcPr>
          <w:p w:rsidR="00125E22" w:rsidRDefault="0003288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032886" w:rsidP="00746CE0">
            <w:pPr>
              <w:tabs>
                <w:tab w:val="left" w:pos="1185"/>
              </w:tabs>
              <w:spacing w:line="275" w:lineRule="exact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II.II</w:t>
            </w:r>
            <w:r w:rsidR="00125E22" w:rsidRPr="00125E22">
              <w:rPr>
                <w:rFonts w:ascii="Times New Roman" w:hAnsi="Times New Roman" w:cs="Times New Roman"/>
                <w:sz w:val="24"/>
                <w:szCs w:val="24"/>
              </w:rPr>
              <w:t>. Программы учебных дисциплин общепрофессионального цикла</w:t>
            </w:r>
          </w:p>
        </w:tc>
        <w:tc>
          <w:tcPr>
            <w:tcW w:w="696" w:type="dxa"/>
          </w:tcPr>
          <w:p w:rsidR="00125E22" w:rsidRDefault="00125E22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03288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.1 ОП.01 </w:t>
            </w:r>
            <w:r w:rsidR="00D27018" w:rsidRPr="00D27018">
              <w:rPr>
                <w:rFonts w:ascii="Times New Roman" w:hAnsi="Times New Roman" w:cs="Times New Roman"/>
                <w:sz w:val="24"/>
                <w:szCs w:val="24"/>
              </w:rPr>
              <w:t>Микробиология, физиология питания, санитария и гигиена</w:t>
            </w:r>
          </w:p>
        </w:tc>
        <w:tc>
          <w:tcPr>
            <w:tcW w:w="696" w:type="dxa"/>
          </w:tcPr>
          <w:p w:rsidR="00125E22" w:rsidRDefault="0003288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03288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.2 ОП.02 </w:t>
            </w:r>
            <w:r w:rsidR="00742E38" w:rsidRPr="00742E38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и контроль запасов и сырья</w:t>
            </w:r>
          </w:p>
        </w:tc>
        <w:tc>
          <w:tcPr>
            <w:tcW w:w="696" w:type="dxa"/>
          </w:tcPr>
          <w:p w:rsidR="00125E22" w:rsidRDefault="00845241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03288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.3 ОП.03 </w:t>
            </w:r>
            <w:r w:rsidR="00742E38" w:rsidRPr="00742E3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оснащение </w:t>
            </w:r>
            <w:r w:rsidR="004D65C6">
              <w:rPr>
                <w:rFonts w:ascii="Times New Roman" w:hAnsi="Times New Roman" w:cs="Times New Roman"/>
                <w:sz w:val="24"/>
                <w:szCs w:val="24"/>
              </w:rPr>
              <w:t>и организация рабочего места</w:t>
            </w:r>
          </w:p>
        </w:tc>
        <w:tc>
          <w:tcPr>
            <w:tcW w:w="696" w:type="dxa"/>
          </w:tcPr>
          <w:p w:rsidR="00125E22" w:rsidRDefault="000F604A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4D65C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.4 ОП.04 </w:t>
            </w:r>
            <w:r w:rsidR="004D65C6">
              <w:rPr>
                <w:rFonts w:ascii="Times New Roman" w:hAnsi="Times New Roman" w:cs="Times New Roman"/>
                <w:sz w:val="24"/>
                <w:szCs w:val="24"/>
              </w:rPr>
              <w:t>Экономические и п</w:t>
            </w:r>
            <w:r w:rsidR="004D65C6" w:rsidRPr="005C5C26">
              <w:rPr>
                <w:rFonts w:ascii="Times New Roman" w:hAnsi="Times New Roman" w:cs="Times New Roman"/>
                <w:sz w:val="24"/>
                <w:szCs w:val="24"/>
              </w:rPr>
              <w:t>равовые основы профессиональной деятельности</w:t>
            </w:r>
          </w:p>
        </w:tc>
        <w:tc>
          <w:tcPr>
            <w:tcW w:w="696" w:type="dxa"/>
          </w:tcPr>
          <w:p w:rsidR="00125E22" w:rsidRDefault="009A38A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</w:tr>
      <w:tr w:rsidR="00125E22" w:rsidRPr="00634694" w:rsidTr="002E2F4A">
        <w:tc>
          <w:tcPr>
            <w:tcW w:w="9652" w:type="dxa"/>
          </w:tcPr>
          <w:p w:rsidR="00125E22" w:rsidRPr="00125E22" w:rsidRDefault="00125E22" w:rsidP="004D65C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.5 ОП.05 </w:t>
            </w:r>
            <w:r w:rsidR="004D65C6">
              <w:rPr>
                <w:rFonts w:ascii="Times New Roman" w:hAnsi="Times New Roman" w:cs="Times New Roman"/>
                <w:sz w:val="24"/>
                <w:szCs w:val="24"/>
              </w:rPr>
              <w:t>Основы калькуляции и учёта</w:t>
            </w:r>
          </w:p>
        </w:tc>
        <w:tc>
          <w:tcPr>
            <w:tcW w:w="696" w:type="dxa"/>
          </w:tcPr>
          <w:p w:rsidR="00125E22" w:rsidRDefault="004D65C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4D65C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.6 ОП.06 </w:t>
            </w:r>
            <w:r w:rsidR="004D65C6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696" w:type="dxa"/>
          </w:tcPr>
          <w:p w:rsidR="005C5C26" w:rsidRDefault="004D65C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4D65C6">
            <w:pPr>
              <w:tabs>
                <w:tab w:val="left" w:pos="1185"/>
              </w:tabs>
              <w:spacing w:line="27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.7 ОП.07 </w:t>
            </w:r>
            <w:r w:rsidR="004D65C6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696" w:type="dxa"/>
          </w:tcPr>
          <w:p w:rsidR="005C5C26" w:rsidRDefault="004D65C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4D65C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.8 ОП.08 </w:t>
            </w:r>
            <w:r w:rsidR="004D65C6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696" w:type="dxa"/>
          </w:tcPr>
          <w:p w:rsidR="005C5C26" w:rsidRDefault="00B419FA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4D65C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.9 ОП.09 </w:t>
            </w:r>
            <w:r w:rsidR="004D65C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6" w:type="dxa"/>
          </w:tcPr>
          <w:p w:rsidR="005C5C26" w:rsidRDefault="006879DB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4D65C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.10 ОП.10 </w:t>
            </w:r>
            <w:r w:rsidR="004D65C6">
              <w:rPr>
                <w:rFonts w:ascii="Times New Roman" w:hAnsi="Times New Roman" w:cs="Times New Roman"/>
                <w:sz w:val="24"/>
                <w:szCs w:val="24"/>
              </w:rPr>
              <w:t>Организация обслуживания на предприятиях общественного питания</w:t>
            </w:r>
          </w:p>
        </w:tc>
        <w:tc>
          <w:tcPr>
            <w:tcW w:w="696" w:type="dxa"/>
          </w:tcPr>
          <w:p w:rsidR="005C5C26" w:rsidRDefault="00E442A5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4D65C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.11 ОП.11 </w:t>
            </w:r>
            <w:r w:rsidR="004D65C6">
              <w:rPr>
                <w:rFonts w:ascii="Times New Roman" w:hAnsi="Times New Roman" w:cs="Times New Roman"/>
                <w:sz w:val="24"/>
                <w:szCs w:val="24"/>
              </w:rPr>
              <w:t>Поиск работы, планирование карьеры, адаптация выпускника на рабочем месте</w:t>
            </w:r>
          </w:p>
        </w:tc>
        <w:tc>
          <w:tcPr>
            <w:tcW w:w="696" w:type="dxa"/>
          </w:tcPr>
          <w:p w:rsidR="005C5C26" w:rsidRDefault="00BE1377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4D65C6">
            <w:pPr>
              <w:tabs>
                <w:tab w:val="left" w:pos="1185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.12 ОП.12 </w:t>
            </w:r>
            <w:r w:rsidR="004D65C6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696" w:type="dxa"/>
          </w:tcPr>
          <w:p w:rsidR="005C5C26" w:rsidRDefault="001D4C61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032886">
            <w:pPr>
              <w:tabs>
                <w:tab w:val="left" w:pos="1185"/>
              </w:tabs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="00032886" w:rsidRPr="00125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. Программы</w:t>
            </w:r>
            <w:r w:rsidRPr="00125E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 w:rsidRPr="00125E2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модулей</w:t>
            </w:r>
          </w:p>
        </w:tc>
        <w:tc>
          <w:tcPr>
            <w:tcW w:w="696" w:type="dxa"/>
          </w:tcPr>
          <w:p w:rsidR="005C5C26" w:rsidRDefault="005C5C2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26" w:rsidRPr="00634694" w:rsidTr="002E2F4A">
        <w:tc>
          <w:tcPr>
            <w:tcW w:w="9652" w:type="dxa"/>
          </w:tcPr>
          <w:p w:rsidR="005C5C26" w:rsidRPr="00125E22" w:rsidRDefault="005C5C26" w:rsidP="00032886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="008913A9" w:rsidRPr="00294472">
              <w:rPr>
                <w:rFonts w:ascii="Times New Roman" w:hAnsi="Times New Roman" w:cs="Times New Roman"/>
                <w:sz w:val="24"/>
                <w:szCs w:val="24"/>
              </w:rPr>
              <w:t>ПМ.01 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696" w:type="dxa"/>
          </w:tcPr>
          <w:p w:rsidR="005C5C26" w:rsidRDefault="000F4767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032886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.2 ПМ.02 </w:t>
            </w:r>
            <w:r w:rsidRPr="00955AB4">
              <w:rPr>
                <w:rFonts w:ascii="Times New Roman" w:hAnsi="Times New Roman" w:cs="Times New Roman"/>
                <w:sz w:val="24"/>
                <w:szCs w:val="24"/>
              </w:rPr>
              <w:t>Процессы приготовления, 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696" w:type="dxa"/>
          </w:tcPr>
          <w:p w:rsidR="00955AB4" w:rsidRDefault="00806CB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032886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.3 ПМ.03 </w:t>
            </w:r>
            <w:r w:rsidRPr="00955AB4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96" w:type="dxa"/>
          </w:tcPr>
          <w:p w:rsidR="00955AB4" w:rsidRDefault="00912C14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032886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.4 ПМ.04 </w:t>
            </w:r>
            <w:r w:rsidRPr="00955AB4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96" w:type="dxa"/>
          </w:tcPr>
          <w:p w:rsidR="00955AB4" w:rsidRDefault="00100D8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Default="00955AB4" w:rsidP="00032886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</w:t>
            </w:r>
            <w:r w:rsidR="00032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0D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ПМ.05</w:t>
            </w:r>
            <w:r w:rsidRPr="00AB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AB4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96" w:type="dxa"/>
          </w:tcPr>
          <w:p w:rsidR="00955AB4" w:rsidRDefault="00B01D1D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070C06">
            <w:pPr>
              <w:tabs>
                <w:tab w:val="left" w:pos="1185"/>
              </w:tabs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="00070C06" w:rsidRPr="00125E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5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. Программы практик (учебная, производственная)</w:t>
            </w:r>
          </w:p>
        </w:tc>
        <w:tc>
          <w:tcPr>
            <w:tcW w:w="696" w:type="dxa"/>
          </w:tcPr>
          <w:p w:rsidR="00955AB4" w:rsidRDefault="00955AB4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AB4" w:rsidRPr="00634694" w:rsidTr="002E2F4A">
        <w:tc>
          <w:tcPr>
            <w:tcW w:w="9652" w:type="dxa"/>
          </w:tcPr>
          <w:p w:rsidR="002E2F4A" w:rsidRPr="00125E22" w:rsidRDefault="00955AB4" w:rsidP="002E2F4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2.5.1 УП 01 </w:t>
            </w:r>
          </w:p>
        </w:tc>
        <w:tc>
          <w:tcPr>
            <w:tcW w:w="696" w:type="dxa"/>
          </w:tcPr>
          <w:p w:rsidR="00955AB4" w:rsidRDefault="00070C06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2.5.2 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955AB4" w:rsidRDefault="0093680F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2.5.3 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955AB4" w:rsidRDefault="0093680F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2.5.4 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955AB4" w:rsidRDefault="008332B8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2E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2E2F4A" w:rsidRDefault="000D74F2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07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2E2F4A" w:rsidRDefault="002775E5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07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2E2F4A" w:rsidRDefault="0011398A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07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П.03 </w:t>
            </w:r>
          </w:p>
        </w:tc>
        <w:tc>
          <w:tcPr>
            <w:tcW w:w="696" w:type="dxa"/>
          </w:tcPr>
          <w:p w:rsidR="002E2F4A" w:rsidRDefault="0011398A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07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2E2F4A" w:rsidRDefault="00C37D4D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</w:t>
            </w:r>
          </w:p>
        </w:tc>
      </w:tr>
      <w:tr w:rsidR="002E2F4A" w:rsidRPr="00634694" w:rsidTr="002E2F4A">
        <w:tc>
          <w:tcPr>
            <w:tcW w:w="9652" w:type="dxa"/>
          </w:tcPr>
          <w:p w:rsidR="002E2F4A" w:rsidRPr="00125E22" w:rsidRDefault="002E2F4A" w:rsidP="0007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9B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706A" w:rsidRPr="00125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2E2F4A" w:rsidRDefault="00C37D4D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  <w:bookmarkStart w:id="0" w:name="_GoBack"/>
            <w:bookmarkEnd w:id="0"/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955AB4">
            <w:pPr>
              <w:tabs>
                <w:tab w:val="left" w:pos="1185"/>
              </w:tabs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III. Программа воспитания</w:t>
            </w:r>
          </w:p>
        </w:tc>
        <w:tc>
          <w:tcPr>
            <w:tcW w:w="696" w:type="dxa"/>
          </w:tcPr>
          <w:p w:rsidR="00955AB4" w:rsidRDefault="00955AB4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AB4" w:rsidRPr="00634694" w:rsidTr="002E2F4A">
        <w:tc>
          <w:tcPr>
            <w:tcW w:w="9652" w:type="dxa"/>
          </w:tcPr>
          <w:p w:rsidR="00955AB4" w:rsidRPr="00125E22" w:rsidRDefault="00955AB4" w:rsidP="00955AB4">
            <w:pPr>
              <w:tabs>
                <w:tab w:val="left" w:pos="1185"/>
              </w:tabs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25E22">
              <w:rPr>
                <w:rFonts w:ascii="Times New Roman" w:hAnsi="Times New Roman" w:cs="Times New Roman"/>
                <w:sz w:val="24"/>
                <w:szCs w:val="24"/>
              </w:rPr>
              <w:t>. Программа Государственной итоговой аттестации</w:t>
            </w:r>
          </w:p>
        </w:tc>
        <w:tc>
          <w:tcPr>
            <w:tcW w:w="696" w:type="dxa"/>
          </w:tcPr>
          <w:p w:rsidR="00955AB4" w:rsidRDefault="00955AB4" w:rsidP="00D0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016" w:rsidRPr="003341D9" w:rsidRDefault="00186016" w:rsidP="00AA1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86016" w:rsidRPr="003341D9" w:rsidSect="002869A5">
      <w:footerReference w:type="default" r:id="rId6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3C" w:rsidRDefault="00DB7B3C" w:rsidP="002869A5">
      <w:pPr>
        <w:spacing w:after="0" w:line="240" w:lineRule="auto"/>
      </w:pPr>
      <w:r>
        <w:separator/>
      </w:r>
    </w:p>
  </w:endnote>
  <w:endnote w:type="continuationSeparator" w:id="0">
    <w:p w:rsidR="00DB7B3C" w:rsidRDefault="00DB7B3C" w:rsidP="0028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5516"/>
      <w:docPartObj>
        <w:docPartGallery w:val="Page Numbers (Bottom of Page)"/>
        <w:docPartUnique/>
      </w:docPartObj>
    </w:sdtPr>
    <w:sdtContent>
      <w:p w:rsidR="0099115A" w:rsidRDefault="004A0052">
        <w:pPr>
          <w:pStyle w:val="a6"/>
          <w:jc w:val="center"/>
        </w:pPr>
        <w:r>
          <w:fldChar w:fldCharType="begin"/>
        </w:r>
        <w:r w:rsidR="00BA02AB">
          <w:instrText xml:space="preserve"> PAGE   \* MERGEFORMAT </w:instrText>
        </w:r>
        <w:r>
          <w:fldChar w:fldCharType="separate"/>
        </w:r>
        <w:r w:rsidR="00027E1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69A5" w:rsidRDefault="002869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3C" w:rsidRDefault="00DB7B3C" w:rsidP="002869A5">
      <w:pPr>
        <w:spacing w:after="0" w:line="240" w:lineRule="auto"/>
      </w:pPr>
      <w:r>
        <w:separator/>
      </w:r>
    </w:p>
  </w:footnote>
  <w:footnote w:type="continuationSeparator" w:id="0">
    <w:p w:rsidR="00DB7B3C" w:rsidRDefault="00DB7B3C" w:rsidP="00286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41D9"/>
    <w:rsid w:val="00000094"/>
    <w:rsid w:val="00003BB6"/>
    <w:rsid w:val="00004C31"/>
    <w:rsid w:val="00011D71"/>
    <w:rsid w:val="00020EB5"/>
    <w:rsid w:val="00027E1A"/>
    <w:rsid w:val="00032886"/>
    <w:rsid w:val="00041773"/>
    <w:rsid w:val="00045466"/>
    <w:rsid w:val="00052EBA"/>
    <w:rsid w:val="00063BCE"/>
    <w:rsid w:val="00070C06"/>
    <w:rsid w:val="00087AD0"/>
    <w:rsid w:val="000A3036"/>
    <w:rsid w:val="000B6851"/>
    <w:rsid w:val="000D40E8"/>
    <w:rsid w:val="000D74F2"/>
    <w:rsid w:val="000E11F1"/>
    <w:rsid w:val="000E7374"/>
    <w:rsid w:val="000F4767"/>
    <w:rsid w:val="000F604A"/>
    <w:rsid w:val="000F7D7D"/>
    <w:rsid w:val="00100D86"/>
    <w:rsid w:val="0010159C"/>
    <w:rsid w:val="00105C06"/>
    <w:rsid w:val="0011398A"/>
    <w:rsid w:val="001218A8"/>
    <w:rsid w:val="00125E22"/>
    <w:rsid w:val="001428D3"/>
    <w:rsid w:val="00160C3A"/>
    <w:rsid w:val="00186016"/>
    <w:rsid w:val="001C6443"/>
    <w:rsid w:val="001D338D"/>
    <w:rsid w:val="001D492A"/>
    <w:rsid w:val="001D4C61"/>
    <w:rsid w:val="001F3803"/>
    <w:rsid w:val="001F4DDA"/>
    <w:rsid w:val="001F7FFC"/>
    <w:rsid w:val="0021210E"/>
    <w:rsid w:val="002339AB"/>
    <w:rsid w:val="00256821"/>
    <w:rsid w:val="00264276"/>
    <w:rsid w:val="002775E5"/>
    <w:rsid w:val="002869A5"/>
    <w:rsid w:val="00291664"/>
    <w:rsid w:val="002E2F4A"/>
    <w:rsid w:val="002F450D"/>
    <w:rsid w:val="00307AC8"/>
    <w:rsid w:val="00324CA0"/>
    <w:rsid w:val="003341D9"/>
    <w:rsid w:val="00340C9D"/>
    <w:rsid w:val="00356897"/>
    <w:rsid w:val="00357F4C"/>
    <w:rsid w:val="00386E2C"/>
    <w:rsid w:val="00402E2B"/>
    <w:rsid w:val="00491732"/>
    <w:rsid w:val="00491821"/>
    <w:rsid w:val="004A0052"/>
    <w:rsid w:val="004D2199"/>
    <w:rsid w:val="004D65C6"/>
    <w:rsid w:val="00561C5F"/>
    <w:rsid w:val="00571660"/>
    <w:rsid w:val="00580639"/>
    <w:rsid w:val="00587538"/>
    <w:rsid w:val="005B4738"/>
    <w:rsid w:val="005C1082"/>
    <w:rsid w:val="005C5C26"/>
    <w:rsid w:val="005D017E"/>
    <w:rsid w:val="006242C8"/>
    <w:rsid w:val="00634694"/>
    <w:rsid w:val="00647A75"/>
    <w:rsid w:val="00654BC0"/>
    <w:rsid w:val="0065511E"/>
    <w:rsid w:val="006879DB"/>
    <w:rsid w:val="006E12C0"/>
    <w:rsid w:val="006F1A07"/>
    <w:rsid w:val="00742E38"/>
    <w:rsid w:val="00746CE0"/>
    <w:rsid w:val="00756B75"/>
    <w:rsid w:val="00772E85"/>
    <w:rsid w:val="00786B0B"/>
    <w:rsid w:val="00793BDD"/>
    <w:rsid w:val="007B1A2A"/>
    <w:rsid w:val="007B4030"/>
    <w:rsid w:val="007D74A5"/>
    <w:rsid w:val="00803753"/>
    <w:rsid w:val="00803E74"/>
    <w:rsid w:val="00806CB6"/>
    <w:rsid w:val="008332B8"/>
    <w:rsid w:val="00845241"/>
    <w:rsid w:val="00851ED6"/>
    <w:rsid w:val="00862F56"/>
    <w:rsid w:val="008818C2"/>
    <w:rsid w:val="008842F5"/>
    <w:rsid w:val="00886F3A"/>
    <w:rsid w:val="008913A9"/>
    <w:rsid w:val="008B5F85"/>
    <w:rsid w:val="008D1CA4"/>
    <w:rsid w:val="008D47B0"/>
    <w:rsid w:val="008D4F73"/>
    <w:rsid w:val="008D5E04"/>
    <w:rsid w:val="008E0D32"/>
    <w:rsid w:val="008F6DEA"/>
    <w:rsid w:val="00912C14"/>
    <w:rsid w:val="0093680F"/>
    <w:rsid w:val="00955AB4"/>
    <w:rsid w:val="0096572D"/>
    <w:rsid w:val="0099115A"/>
    <w:rsid w:val="009A38A6"/>
    <w:rsid w:val="009B3B59"/>
    <w:rsid w:val="009B706A"/>
    <w:rsid w:val="009E0766"/>
    <w:rsid w:val="009E5D80"/>
    <w:rsid w:val="00A416C9"/>
    <w:rsid w:val="00A57E57"/>
    <w:rsid w:val="00A72E4F"/>
    <w:rsid w:val="00A74056"/>
    <w:rsid w:val="00A75637"/>
    <w:rsid w:val="00A814D2"/>
    <w:rsid w:val="00AA15C8"/>
    <w:rsid w:val="00AC5B8D"/>
    <w:rsid w:val="00AE226E"/>
    <w:rsid w:val="00AF6524"/>
    <w:rsid w:val="00B01D1D"/>
    <w:rsid w:val="00B06B7B"/>
    <w:rsid w:val="00B414C5"/>
    <w:rsid w:val="00B419FA"/>
    <w:rsid w:val="00B46A9B"/>
    <w:rsid w:val="00B658A6"/>
    <w:rsid w:val="00B835E1"/>
    <w:rsid w:val="00BA02AB"/>
    <w:rsid w:val="00BC0CF8"/>
    <w:rsid w:val="00BD4BE7"/>
    <w:rsid w:val="00BE1377"/>
    <w:rsid w:val="00C1517C"/>
    <w:rsid w:val="00C22063"/>
    <w:rsid w:val="00C30421"/>
    <w:rsid w:val="00C37D4D"/>
    <w:rsid w:val="00C470CE"/>
    <w:rsid w:val="00C6257D"/>
    <w:rsid w:val="00C722CA"/>
    <w:rsid w:val="00CB4AB1"/>
    <w:rsid w:val="00CC7F58"/>
    <w:rsid w:val="00CE05E8"/>
    <w:rsid w:val="00CF3BE4"/>
    <w:rsid w:val="00D04063"/>
    <w:rsid w:val="00D04301"/>
    <w:rsid w:val="00D21075"/>
    <w:rsid w:val="00D27018"/>
    <w:rsid w:val="00D36A7F"/>
    <w:rsid w:val="00D458FA"/>
    <w:rsid w:val="00D51EBA"/>
    <w:rsid w:val="00D53CD9"/>
    <w:rsid w:val="00D648E6"/>
    <w:rsid w:val="00D747A5"/>
    <w:rsid w:val="00DB3AEE"/>
    <w:rsid w:val="00DB7B3C"/>
    <w:rsid w:val="00E43E65"/>
    <w:rsid w:val="00E442A5"/>
    <w:rsid w:val="00E64D2A"/>
    <w:rsid w:val="00E6513E"/>
    <w:rsid w:val="00E8349C"/>
    <w:rsid w:val="00E93A74"/>
    <w:rsid w:val="00ED3A99"/>
    <w:rsid w:val="00ED42BF"/>
    <w:rsid w:val="00EE1599"/>
    <w:rsid w:val="00EF2481"/>
    <w:rsid w:val="00F12820"/>
    <w:rsid w:val="00F22F26"/>
    <w:rsid w:val="00F35652"/>
    <w:rsid w:val="00F527F8"/>
    <w:rsid w:val="00FA0F02"/>
    <w:rsid w:val="00FA475D"/>
    <w:rsid w:val="00FA7BAE"/>
    <w:rsid w:val="00FC6BBF"/>
    <w:rsid w:val="00FC75F4"/>
    <w:rsid w:val="00FD101E"/>
    <w:rsid w:val="00FD7D57"/>
    <w:rsid w:val="00FF465C"/>
    <w:rsid w:val="00FF5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A7A3"/>
  <w15:docId w15:val="{B3DC98EE-4268-440C-9966-0B567922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C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8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69A5"/>
  </w:style>
  <w:style w:type="paragraph" w:styleId="a6">
    <w:name w:val="footer"/>
    <w:basedOn w:val="a"/>
    <w:link w:val="a7"/>
    <w:uiPriority w:val="99"/>
    <w:unhideWhenUsed/>
    <w:rsid w:val="0028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9A5"/>
  </w:style>
  <w:style w:type="character" w:styleId="a8">
    <w:name w:val="Hyperlink"/>
    <w:uiPriority w:val="99"/>
    <w:unhideWhenUsed/>
    <w:rsid w:val="00491732"/>
    <w:rPr>
      <w:rFonts w:ascii="Times New Roman" w:hAnsi="Times New Roman" w:cs="Times New Roman" w:hint="default"/>
      <w:color w:val="0000FF"/>
      <w:u w:val="single"/>
    </w:rPr>
  </w:style>
  <w:style w:type="paragraph" w:styleId="a9">
    <w:name w:val="List Paragraph"/>
    <w:basedOn w:val="a"/>
    <w:uiPriority w:val="34"/>
    <w:qFormat/>
    <w:rsid w:val="0049173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12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2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4</cp:revision>
  <cp:lastPrinted>2023-12-21T06:33:00Z</cp:lastPrinted>
  <dcterms:created xsi:type="dcterms:W3CDTF">2017-05-17T03:57:00Z</dcterms:created>
  <dcterms:modified xsi:type="dcterms:W3CDTF">2023-12-22T06:03:00Z</dcterms:modified>
</cp:coreProperties>
</file>