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47" w:rsidRDefault="00760C07">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2.1.5</w:t>
      </w:r>
    </w:p>
    <w:p w:rsidR="00501347" w:rsidRDefault="00760C07">
      <w:pPr>
        <w:spacing w:after="0"/>
        <w:jc w:val="right"/>
        <w:rPr>
          <w:rFonts w:ascii="Times New Roman" w:hAnsi="Times New Roman" w:cs="Times New Roman"/>
          <w:sz w:val="24"/>
          <w:szCs w:val="24"/>
        </w:rPr>
      </w:pPr>
      <w:r>
        <w:rPr>
          <w:rFonts w:ascii="Times New Roman" w:hAnsi="Times New Roman" w:cs="Times New Roman"/>
          <w:sz w:val="24"/>
          <w:szCs w:val="24"/>
        </w:rPr>
        <w:t>к О</w:t>
      </w:r>
      <w:r w:rsidR="003F21E2">
        <w:rPr>
          <w:rFonts w:ascii="Times New Roman" w:hAnsi="Times New Roman" w:cs="Times New Roman"/>
          <w:sz w:val="24"/>
          <w:szCs w:val="24"/>
        </w:rPr>
        <w:t>П</w:t>
      </w:r>
      <w:r>
        <w:rPr>
          <w:rFonts w:ascii="Times New Roman" w:hAnsi="Times New Roman" w:cs="Times New Roman"/>
          <w:sz w:val="24"/>
          <w:szCs w:val="24"/>
        </w:rPr>
        <w:t>ОП по профессии</w:t>
      </w:r>
    </w:p>
    <w:p w:rsidR="00501347" w:rsidRDefault="00DC05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19.02.11 Технология продуктов питания из растительного сырья</w:t>
      </w:r>
    </w:p>
    <w:p w:rsidR="00DC054F" w:rsidRDefault="00DC054F">
      <w:pPr>
        <w:spacing w:after="0" w:line="240" w:lineRule="auto"/>
        <w:jc w:val="right"/>
        <w:rPr>
          <w:rFonts w:ascii="Times New Roman" w:hAnsi="Times New Roman" w:cs="Times New Roman"/>
          <w:sz w:val="24"/>
          <w:szCs w:val="24"/>
        </w:rPr>
      </w:pPr>
    </w:p>
    <w:p w:rsidR="00501347" w:rsidRDefault="00760C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Хабаровского края</w:t>
      </w:r>
    </w:p>
    <w:p w:rsidR="00501347" w:rsidRDefault="00760C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w:t>
      </w:r>
    </w:p>
    <w:p w:rsidR="00501347" w:rsidRDefault="00760C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«Хорский агропромышленный техникум»</w:t>
      </w:r>
    </w:p>
    <w:p w:rsidR="00501347" w:rsidRDefault="00501347">
      <w:pPr>
        <w:jc w:val="center"/>
        <w:rPr>
          <w:rFonts w:ascii="Times New Roman" w:hAnsi="Times New Roman" w:cs="Times New Roman"/>
          <w:sz w:val="24"/>
          <w:szCs w:val="24"/>
        </w:rPr>
      </w:pPr>
    </w:p>
    <w:p w:rsidR="00501347" w:rsidRDefault="00760C07">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УТВЕРЖДАЮ </w:t>
      </w:r>
    </w:p>
    <w:p w:rsidR="00501347" w:rsidRDefault="00760C07">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Заместитель директора по УР</w:t>
      </w:r>
    </w:p>
    <w:p w:rsidR="00501347" w:rsidRDefault="00760C07">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____________ Е.И. Мысова</w:t>
      </w:r>
    </w:p>
    <w:p w:rsidR="00501347" w:rsidRDefault="00760C07">
      <w:pPr>
        <w:spacing w:after="0"/>
        <w:ind w:left="5670"/>
        <w:jc w:val="both"/>
        <w:rPr>
          <w:rFonts w:ascii="Times New Roman" w:hAnsi="Times New Roman" w:cs="Times New Roman"/>
          <w:sz w:val="24"/>
          <w:szCs w:val="24"/>
        </w:rPr>
      </w:pPr>
      <w:r>
        <w:rPr>
          <w:rFonts w:ascii="Times New Roman" w:hAnsi="Times New Roman" w:cs="Times New Roman"/>
          <w:sz w:val="24"/>
          <w:szCs w:val="24"/>
        </w:rPr>
        <w:t>«  » май 202</w:t>
      </w:r>
      <w:r w:rsidR="00D97D15">
        <w:rPr>
          <w:rFonts w:ascii="Times New Roman" w:hAnsi="Times New Roman" w:cs="Times New Roman"/>
          <w:sz w:val="24"/>
          <w:szCs w:val="24"/>
        </w:rPr>
        <w:t>6</w:t>
      </w:r>
      <w:r>
        <w:rPr>
          <w:rFonts w:ascii="Times New Roman" w:hAnsi="Times New Roman" w:cs="Times New Roman"/>
          <w:sz w:val="24"/>
          <w:szCs w:val="24"/>
        </w:rPr>
        <w:t xml:space="preserve"> г. </w:t>
      </w:r>
    </w:p>
    <w:p w:rsidR="00501347" w:rsidRDefault="00501347">
      <w:pPr>
        <w:spacing w:after="0"/>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760C07">
      <w:pPr>
        <w:spacing w:after="0"/>
        <w:jc w:val="center"/>
        <w:rPr>
          <w:rFonts w:ascii="Times New Roman" w:hAnsi="Times New Roman" w:cs="Times New Roman"/>
          <w:sz w:val="24"/>
          <w:szCs w:val="24"/>
        </w:rPr>
      </w:pPr>
      <w:r>
        <w:rPr>
          <w:rFonts w:ascii="Times New Roman" w:hAnsi="Times New Roman" w:cs="Times New Roman"/>
          <w:sz w:val="24"/>
          <w:szCs w:val="24"/>
        </w:rPr>
        <w:t>ПРОГРАММА УЧЕБНОЙ ДИСЦИПЛИНЫ</w:t>
      </w:r>
    </w:p>
    <w:p w:rsidR="00501347" w:rsidRDefault="00760C07">
      <w:pPr>
        <w:jc w:val="center"/>
        <w:rPr>
          <w:rFonts w:ascii="Times New Roman" w:hAnsi="Times New Roman" w:cs="Times New Roman"/>
          <w:sz w:val="24"/>
          <w:szCs w:val="24"/>
        </w:rPr>
      </w:pPr>
      <w:r>
        <w:rPr>
          <w:rFonts w:ascii="Times New Roman" w:hAnsi="Times New Roman" w:cs="Times New Roman"/>
          <w:sz w:val="24"/>
          <w:szCs w:val="24"/>
        </w:rPr>
        <w:t>БД.05 «История»</w:t>
      </w: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760C07">
      <w:pPr>
        <w:pStyle w:val="af9"/>
        <w:spacing w:line="276" w:lineRule="auto"/>
        <w:jc w:val="both"/>
        <w:rPr>
          <w:rFonts w:ascii="Times New Roman" w:hAnsi="Times New Roman"/>
          <w:sz w:val="24"/>
          <w:szCs w:val="24"/>
        </w:rPr>
      </w:pPr>
      <w:r>
        <w:rPr>
          <w:rFonts w:ascii="Times New Roman" w:hAnsi="Times New Roman"/>
          <w:sz w:val="24"/>
          <w:szCs w:val="24"/>
        </w:rPr>
        <w:t>Профиль подготовки: технологический</w:t>
      </w:r>
    </w:p>
    <w:p w:rsidR="00501347" w:rsidRDefault="00501347">
      <w:pPr>
        <w:pStyle w:val="af9"/>
        <w:spacing w:line="276" w:lineRule="auto"/>
        <w:rPr>
          <w:rFonts w:ascii="Times New Roman" w:hAnsi="Times New Roman"/>
          <w:sz w:val="24"/>
          <w:szCs w:val="24"/>
        </w:rPr>
      </w:pPr>
    </w:p>
    <w:p w:rsidR="00501347" w:rsidRDefault="00D97D1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Специальность</w:t>
      </w:r>
      <w:r w:rsidR="00760C07">
        <w:rPr>
          <w:rFonts w:ascii="Times New Roman" w:hAnsi="Times New Roman" w:cs="Times New Roman"/>
          <w:sz w:val="24"/>
          <w:szCs w:val="24"/>
        </w:rPr>
        <w:t xml:space="preserve">: </w:t>
      </w:r>
      <w:r w:rsidR="00DC054F">
        <w:rPr>
          <w:rFonts w:ascii="Times New Roman" w:hAnsi="Times New Roman" w:cs="Times New Roman"/>
          <w:sz w:val="24"/>
          <w:szCs w:val="24"/>
        </w:rPr>
        <w:t>19.02.11 Технология продуктов питания из растительного сырья</w:t>
      </w:r>
    </w:p>
    <w:p w:rsidR="00501347" w:rsidRDefault="00501347">
      <w:pPr>
        <w:spacing w:after="0" w:line="240" w:lineRule="auto"/>
        <w:rPr>
          <w:rFonts w:ascii="Times New Roman" w:hAnsi="Times New Roman" w:cs="Times New Roman"/>
          <w:sz w:val="24"/>
          <w:szCs w:val="24"/>
          <w:lang w:eastAsia="ru-RU"/>
        </w:rPr>
      </w:pPr>
    </w:p>
    <w:p w:rsidR="00501347" w:rsidRDefault="00501347">
      <w:pPr>
        <w:spacing w:after="0" w:line="276" w:lineRule="auto"/>
        <w:jc w:val="both"/>
        <w:rPr>
          <w:rFonts w:ascii="Times New Roman" w:hAnsi="Times New Roman" w:cs="Times New Roman"/>
          <w:sz w:val="24"/>
          <w:szCs w:val="24"/>
        </w:rPr>
      </w:pPr>
    </w:p>
    <w:p w:rsidR="00501347" w:rsidRDefault="00760C0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jc w:val="center"/>
        <w:rPr>
          <w:rFonts w:ascii="Times New Roman" w:hAnsi="Times New Roman" w:cs="Times New Roman"/>
          <w:sz w:val="24"/>
          <w:szCs w:val="24"/>
        </w:rPr>
      </w:pPr>
    </w:p>
    <w:p w:rsidR="00501347" w:rsidRDefault="00501347">
      <w:pPr>
        <w:rPr>
          <w:rFonts w:ascii="Times New Roman" w:hAnsi="Times New Roman" w:cs="Times New Roman"/>
          <w:sz w:val="24"/>
          <w:szCs w:val="24"/>
        </w:rPr>
      </w:pPr>
    </w:p>
    <w:p w:rsidR="00501347" w:rsidRDefault="00760C07">
      <w:pPr>
        <w:jc w:val="center"/>
        <w:rPr>
          <w:rFonts w:ascii="Times New Roman" w:hAnsi="Times New Roman" w:cs="Times New Roman"/>
          <w:sz w:val="24"/>
          <w:szCs w:val="24"/>
        </w:rPr>
      </w:pPr>
      <w:r>
        <w:rPr>
          <w:rFonts w:ascii="Times New Roman" w:hAnsi="Times New Roman" w:cs="Times New Roman"/>
          <w:sz w:val="24"/>
          <w:szCs w:val="24"/>
        </w:rPr>
        <w:t>п. Хор, 202</w:t>
      </w:r>
      <w:r w:rsidR="00D97D15">
        <w:rPr>
          <w:rFonts w:ascii="Times New Roman" w:hAnsi="Times New Roman" w:cs="Times New Roman"/>
          <w:sz w:val="24"/>
          <w:szCs w:val="24"/>
        </w:rPr>
        <w:t>6</w:t>
      </w:r>
      <w:r>
        <w:rPr>
          <w:rFonts w:ascii="Times New Roman" w:hAnsi="Times New Roman" w:cs="Times New Roman"/>
          <w:sz w:val="24"/>
          <w:szCs w:val="24"/>
        </w:rPr>
        <w:t xml:space="preserve"> год</w:t>
      </w:r>
      <w:r>
        <w:rPr>
          <w:rFonts w:ascii="Times New Roman" w:hAnsi="Times New Roman" w:cs="Times New Roman"/>
          <w:sz w:val="24"/>
          <w:szCs w:val="24"/>
        </w:rPr>
        <w:br w:type="page" w:clear="all"/>
      </w:r>
    </w:p>
    <w:p w:rsidR="00501347" w:rsidRDefault="00760C07">
      <w:pPr>
        <w:spacing w:after="0"/>
        <w:jc w:val="both"/>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Pr>
          <w:rFonts w:ascii="Times New Roman" w:eastAsia="Times New Roman" w:hAnsi="Times New Roman" w:cs="Times New Roman"/>
          <w:color w:val="000000"/>
          <w:sz w:val="24"/>
          <w:szCs w:val="24"/>
          <w:lang w:eastAsia="ru-RU"/>
        </w:rPr>
        <w:t>)</w:t>
      </w:r>
    </w:p>
    <w:p w:rsidR="00501347" w:rsidRDefault="00501347">
      <w:pPr>
        <w:spacing w:after="0"/>
        <w:jc w:val="both"/>
        <w:rPr>
          <w:rFonts w:ascii="Times New Roman" w:eastAsia="Times New Roman" w:hAnsi="Times New Roman" w:cs="Times New Roman"/>
          <w:color w:val="000000"/>
          <w:sz w:val="24"/>
          <w:szCs w:val="24"/>
          <w:lang w:eastAsia="ru-RU"/>
        </w:rPr>
      </w:pPr>
    </w:p>
    <w:p w:rsidR="00501347" w:rsidRDefault="00501347">
      <w:pPr>
        <w:spacing w:after="0"/>
        <w:jc w:val="both"/>
        <w:rPr>
          <w:rFonts w:ascii="Times New Roman" w:eastAsia="Times New Roman" w:hAnsi="Times New Roman" w:cs="Times New Roman"/>
          <w:color w:val="000000"/>
          <w:sz w:val="24"/>
          <w:szCs w:val="24"/>
          <w:lang w:eastAsia="ru-RU"/>
        </w:rPr>
      </w:pPr>
    </w:p>
    <w:p w:rsidR="00501347" w:rsidRDefault="00760C07">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501347" w:rsidRDefault="00501347">
      <w:pPr>
        <w:spacing w:after="0" w:line="23" w:lineRule="atLeast"/>
        <w:rPr>
          <w:rFonts w:ascii="Times New Roman" w:hAnsi="Times New Roman" w:cs="Times New Roman"/>
          <w:b/>
          <w:bCs/>
          <w:sz w:val="24"/>
          <w:szCs w:val="24"/>
        </w:rPr>
      </w:pPr>
    </w:p>
    <w:p w:rsidR="00501347" w:rsidRDefault="00501347">
      <w:pPr>
        <w:spacing w:after="0" w:line="23" w:lineRule="atLeast"/>
        <w:rPr>
          <w:rFonts w:ascii="Times New Roman" w:hAnsi="Times New Roman" w:cs="Times New Roman"/>
          <w:b/>
          <w:bCs/>
          <w:sz w:val="24"/>
          <w:szCs w:val="24"/>
        </w:rPr>
      </w:pPr>
    </w:p>
    <w:p w:rsidR="00501347" w:rsidRDefault="00760C07">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Разработчики: </w:t>
      </w:r>
    </w:p>
    <w:p w:rsidR="00501347" w:rsidRDefault="00760C07">
      <w:pPr>
        <w:tabs>
          <w:tab w:val="left" w:pos="7005"/>
        </w:tabs>
        <w:spacing w:after="0" w:line="23" w:lineRule="atLeast"/>
        <w:jc w:val="both"/>
        <w:rPr>
          <w:rFonts w:ascii="Times New Roman" w:hAnsi="Times New Roman" w:cs="Times New Roman"/>
          <w:bCs/>
          <w:iCs/>
          <w:sz w:val="24"/>
          <w:szCs w:val="24"/>
        </w:rPr>
      </w:pPr>
      <w:r>
        <w:rPr>
          <w:rFonts w:ascii="Times New Roman" w:hAnsi="Times New Roman" w:cs="Times New Roman"/>
          <w:bCs/>
          <w:iCs/>
          <w:sz w:val="24"/>
          <w:szCs w:val="24"/>
        </w:rPr>
        <w:t>Автор: В.В. Артемов, почетный работник общего образования РФ, заслуженный деятель культуры РФ</w:t>
      </w:r>
    </w:p>
    <w:p w:rsidR="00501347" w:rsidRDefault="00760C07">
      <w:pPr>
        <w:spacing w:after="0" w:line="23" w:lineRule="atLeast"/>
        <w:rPr>
          <w:rFonts w:ascii="Times New Roman" w:hAnsi="Times New Roman" w:cs="Times New Roman"/>
          <w:sz w:val="24"/>
          <w:szCs w:val="24"/>
        </w:rPr>
      </w:pPr>
      <w:r>
        <w:rPr>
          <w:rFonts w:ascii="Times New Roman" w:hAnsi="Times New Roman" w:cs="Times New Roman"/>
          <w:sz w:val="24"/>
          <w:szCs w:val="24"/>
        </w:rPr>
        <w:t>Авторский коллектив</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Барыкина И. Е., док. ист. наук, доцент</w:t>
      </w:r>
    </w:p>
    <w:p w:rsidR="00501347" w:rsidRDefault="00760C07">
      <w:pPr>
        <w:spacing w:after="0" w:line="2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Крайнова Л. Н., канд. ист. наук, </w:t>
      </w:r>
      <w:r>
        <w:rPr>
          <w:rFonts w:ascii="Times New Roman" w:hAnsi="Times New Roman" w:cs="Times New Roman"/>
          <w:sz w:val="24"/>
          <w:szCs w:val="24"/>
        </w:rPr>
        <w:t xml:space="preserve">Брылев Д. А., </w:t>
      </w:r>
      <w:r>
        <w:rPr>
          <w:rFonts w:ascii="Times New Roman" w:eastAsia="Times New Roman" w:hAnsi="Times New Roman" w:cs="Times New Roman"/>
          <w:sz w:val="24"/>
          <w:szCs w:val="24"/>
          <w:lang w:eastAsia="ru-RU"/>
        </w:rPr>
        <w:t>Веселов В. И., Дородная Ж. В., Макаренко П.А.,</w:t>
      </w:r>
    </w:p>
    <w:p w:rsidR="00501347" w:rsidRDefault="00760C07">
      <w:pPr>
        <w:spacing w:after="0" w:line="2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Ражев А. В., канд. ист. наук, Саюнов И. О., Тропов И. А., док. ист. наук, доцент</w:t>
      </w:r>
    </w:p>
    <w:p w:rsidR="00501347" w:rsidRDefault="00501347">
      <w:pPr>
        <w:spacing w:after="0"/>
        <w:rPr>
          <w:rFonts w:ascii="Times New Roman" w:hAnsi="Times New Roman" w:cs="Times New Roman"/>
          <w:bCs/>
          <w:iCs/>
          <w:sz w:val="24"/>
          <w:szCs w:val="24"/>
        </w:rPr>
      </w:pPr>
    </w:p>
    <w:p w:rsidR="00501347" w:rsidRDefault="00501347">
      <w:pPr>
        <w:spacing w:after="0"/>
        <w:rPr>
          <w:rFonts w:ascii="Times New Roman" w:hAnsi="Times New Roman" w:cs="Times New Roman"/>
          <w:bCs/>
          <w:iCs/>
          <w:sz w:val="24"/>
          <w:szCs w:val="24"/>
        </w:rPr>
      </w:pPr>
    </w:p>
    <w:p w:rsidR="00501347" w:rsidRDefault="00760C07">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Составитель: Сергеева С.С., преподаватель КГБ ПОУ ХАТ </w:t>
      </w:r>
    </w:p>
    <w:p w:rsidR="00501347" w:rsidRDefault="00501347">
      <w:pPr>
        <w:spacing w:after="0"/>
        <w:rPr>
          <w:rFonts w:ascii="Times New Roman" w:hAnsi="Times New Roman" w:cs="Times New Roman"/>
          <w:bCs/>
          <w:iCs/>
          <w:sz w:val="24"/>
          <w:szCs w:val="24"/>
        </w:rPr>
      </w:pPr>
    </w:p>
    <w:p w:rsidR="00501347" w:rsidRDefault="00501347">
      <w:pPr>
        <w:spacing w:after="0"/>
        <w:rPr>
          <w:rFonts w:ascii="Times New Roman" w:hAnsi="Times New Roman" w:cs="Times New Roman"/>
          <w:bCs/>
          <w:iCs/>
          <w:sz w:val="24"/>
          <w:szCs w:val="24"/>
        </w:rPr>
      </w:pPr>
    </w:p>
    <w:p w:rsidR="00501347" w:rsidRDefault="00760C07">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Программа учебной дисциплины рассмотрена и согласована на заседании ПЦК Общеобразовательного цикла</w:t>
      </w:r>
    </w:p>
    <w:p w:rsidR="00501347" w:rsidRDefault="00760C07">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Протокол №  от «  » мая 202</w:t>
      </w:r>
      <w:r w:rsidR="00D97D15">
        <w:rPr>
          <w:rFonts w:ascii="Times New Roman" w:hAnsi="Times New Roman" w:cs="Times New Roman"/>
          <w:bCs/>
          <w:iCs/>
          <w:sz w:val="24"/>
          <w:szCs w:val="24"/>
        </w:rPr>
        <w:t>6</w:t>
      </w:r>
      <w:r>
        <w:rPr>
          <w:rFonts w:ascii="Times New Roman" w:hAnsi="Times New Roman" w:cs="Times New Roman"/>
          <w:bCs/>
          <w:iCs/>
          <w:sz w:val="24"/>
          <w:szCs w:val="24"/>
        </w:rPr>
        <w:t xml:space="preserve"> г.</w:t>
      </w:r>
    </w:p>
    <w:p w:rsidR="00501347" w:rsidRDefault="00760C07">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Председатель ______________ Н.Н. Кайденко</w:t>
      </w:r>
    </w:p>
    <w:p w:rsidR="00501347" w:rsidRDefault="00760C07">
      <w:pPr>
        <w:spacing w:after="0" w:line="276" w:lineRule="auto"/>
        <w:rPr>
          <w:rFonts w:ascii="Times New Roman" w:hAnsi="Times New Roman" w:cs="Times New Roman"/>
          <w:bCs/>
          <w:iCs/>
          <w:sz w:val="24"/>
          <w:szCs w:val="24"/>
          <w:vertAlign w:val="superscript"/>
        </w:rPr>
      </w:pPr>
      <w:r>
        <w:rPr>
          <w:rFonts w:ascii="Times New Roman" w:hAnsi="Times New Roman" w:cs="Times New Roman"/>
          <w:bCs/>
          <w:iCs/>
          <w:sz w:val="24"/>
          <w:szCs w:val="24"/>
          <w:vertAlign w:val="superscript"/>
        </w:rPr>
        <w:t xml:space="preserve">                                             (подпись)                         (ФИО)</w:t>
      </w:r>
    </w:p>
    <w:p w:rsidR="00501347" w:rsidRDefault="00501347">
      <w:pPr>
        <w:spacing w:after="0"/>
        <w:jc w:val="center"/>
        <w:rPr>
          <w:rFonts w:ascii="Times New Roman" w:hAnsi="Times New Roman" w:cs="Times New Roman"/>
          <w:b/>
          <w:bCs/>
          <w:i/>
          <w:iCs/>
          <w:sz w:val="24"/>
          <w:szCs w:val="24"/>
        </w:rPr>
      </w:pPr>
    </w:p>
    <w:p w:rsidR="00501347" w:rsidRDefault="00501347">
      <w:pPr>
        <w:rPr>
          <w:rFonts w:ascii="Times New Roman" w:hAnsi="Times New Roman" w:cs="Times New Roman"/>
          <w:b/>
          <w:bCs/>
          <w:i/>
          <w:iCs/>
          <w:sz w:val="24"/>
          <w:szCs w:val="24"/>
        </w:rPr>
      </w:pPr>
    </w:p>
    <w:p w:rsidR="00501347" w:rsidRDefault="00501347">
      <w:pPr>
        <w:rPr>
          <w:rFonts w:ascii="Times New Roman" w:hAnsi="Times New Roman" w:cs="Times New Roman"/>
          <w:bCs/>
          <w:iCs/>
          <w:sz w:val="24"/>
          <w:szCs w:val="24"/>
        </w:rPr>
      </w:pPr>
    </w:p>
    <w:p w:rsidR="00501347" w:rsidRDefault="00760C07">
      <w:pPr>
        <w:spacing w:after="0"/>
        <w:rPr>
          <w:rFonts w:ascii="Times New Roman" w:hAnsi="Times New Roman" w:cs="Times New Roman"/>
          <w:bCs/>
          <w:iCs/>
          <w:sz w:val="24"/>
          <w:szCs w:val="24"/>
        </w:rPr>
      </w:pPr>
      <w:r>
        <w:rPr>
          <w:rFonts w:ascii="Times New Roman" w:hAnsi="Times New Roman" w:cs="Times New Roman"/>
          <w:bCs/>
          <w:iCs/>
          <w:sz w:val="24"/>
          <w:szCs w:val="24"/>
        </w:rPr>
        <w:t>КГБ ПОУ ХАТ</w:t>
      </w:r>
    </w:p>
    <w:p w:rsidR="00501347" w:rsidRDefault="00760C07">
      <w:pPr>
        <w:spacing w:after="0"/>
        <w:rPr>
          <w:rFonts w:ascii="Times New Roman" w:hAnsi="Times New Roman" w:cs="Times New Roman"/>
          <w:bCs/>
          <w:iCs/>
          <w:sz w:val="24"/>
          <w:szCs w:val="24"/>
        </w:rPr>
      </w:pPr>
      <w:r>
        <w:rPr>
          <w:rFonts w:ascii="Times New Roman" w:hAnsi="Times New Roman" w:cs="Times New Roman"/>
          <w:bCs/>
          <w:iCs/>
          <w:sz w:val="24"/>
          <w:szCs w:val="24"/>
        </w:rPr>
        <w:t>Хабаровский край, р-он имени Лазо, п. Хор</w:t>
      </w:r>
    </w:p>
    <w:p w:rsidR="00501347" w:rsidRDefault="00760C07">
      <w:pPr>
        <w:spacing w:after="0"/>
        <w:rPr>
          <w:rFonts w:ascii="Times New Roman" w:hAnsi="Times New Roman" w:cs="Times New Roman"/>
          <w:bCs/>
          <w:iCs/>
          <w:sz w:val="24"/>
          <w:szCs w:val="24"/>
        </w:rPr>
      </w:pPr>
      <w:r>
        <w:rPr>
          <w:rFonts w:ascii="Times New Roman" w:hAnsi="Times New Roman" w:cs="Times New Roman"/>
          <w:bCs/>
          <w:iCs/>
          <w:sz w:val="24"/>
          <w:szCs w:val="24"/>
        </w:rPr>
        <w:t>ул. Менделеева 13</w:t>
      </w:r>
    </w:p>
    <w:p w:rsidR="00501347" w:rsidRDefault="00760C07">
      <w:pPr>
        <w:spacing w:after="0"/>
        <w:rPr>
          <w:rFonts w:ascii="Times New Roman" w:hAnsi="Times New Roman" w:cs="Times New Roman"/>
          <w:bCs/>
          <w:iCs/>
          <w:sz w:val="24"/>
          <w:szCs w:val="24"/>
        </w:rPr>
      </w:pPr>
      <w:r>
        <w:rPr>
          <w:rFonts w:ascii="Times New Roman" w:hAnsi="Times New Roman" w:cs="Times New Roman"/>
          <w:bCs/>
          <w:iCs/>
          <w:sz w:val="24"/>
          <w:szCs w:val="24"/>
        </w:rPr>
        <w:t>индекс: 682922</w:t>
      </w:r>
    </w:p>
    <w:p w:rsidR="00501347" w:rsidRDefault="00501347">
      <w:pPr>
        <w:rPr>
          <w:rFonts w:ascii="Times New Roman" w:hAnsi="Times New Roman" w:cs="Times New Roman"/>
          <w:sz w:val="24"/>
          <w:szCs w:val="24"/>
        </w:rPr>
      </w:pPr>
    </w:p>
    <w:p w:rsidR="00501347" w:rsidRDefault="00760C07">
      <w:pPr>
        <w:spacing w:after="0" w:line="23"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clear="all"/>
      </w:r>
    </w:p>
    <w:p w:rsidR="00501347" w:rsidRDefault="00760C07">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501347" w:rsidRDefault="00501347">
      <w:pPr>
        <w:jc w:val="center"/>
        <w:rPr>
          <w:rFonts w:ascii="Times New Roman" w:hAnsi="Times New Roman" w:cs="Times New Roman"/>
          <w:sz w:val="24"/>
          <w:szCs w:val="24"/>
        </w:rPr>
      </w:pPr>
    </w:p>
    <w:p w:rsidR="00501347" w:rsidRDefault="00760C07">
      <w:pPr>
        <w:spacing w:line="23" w:lineRule="atLeast"/>
        <w:jc w:val="both"/>
        <w:rPr>
          <w:rFonts w:ascii="Times New Roman" w:hAnsi="Times New Roman" w:cs="Times New Roman"/>
          <w:bCs/>
          <w:sz w:val="24"/>
          <w:szCs w:val="24"/>
        </w:rPr>
      </w:pPr>
      <w:r>
        <w:rPr>
          <w:rFonts w:ascii="Times New Roman" w:hAnsi="Times New Roman" w:cs="Times New Roman"/>
          <w:sz w:val="24"/>
          <w:szCs w:val="24"/>
        </w:rPr>
        <w:t xml:space="preserve">1. ОБЩАЯ ХАРАКТЕРИСТИКА ПРОГРАММЫ </w:t>
      </w:r>
      <w:r>
        <w:rPr>
          <w:rFonts w:ascii="Times New Roman" w:hAnsi="Times New Roman" w:cs="Times New Roman"/>
          <w:bCs/>
          <w:sz w:val="24"/>
          <w:szCs w:val="24"/>
        </w:rPr>
        <w:t>ОБЩЕОБРАЗОВАТЕЛЬНОЙ УЧЕБНОЙ ДИСЦИПЛИНЫ</w:t>
      </w:r>
    </w:p>
    <w:p w:rsidR="00501347" w:rsidRDefault="00760C07">
      <w:pPr>
        <w:jc w:val="both"/>
        <w:rPr>
          <w:rFonts w:ascii="Times New Roman" w:hAnsi="Times New Roman" w:cs="Times New Roman"/>
          <w:sz w:val="24"/>
          <w:szCs w:val="24"/>
        </w:rPr>
      </w:pPr>
      <w:r>
        <w:rPr>
          <w:rFonts w:ascii="Times New Roman" w:hAnsi="Times New Roman" w:cs="Times New Roman"/>
          <w:sz w:val="24"/>
          <w:szCs w:val="24"/>
        </w:rPr>
        <w:t xml:space="preserve">2.  СТРУКТУРА И СОДЕРЖАНИЕ ПРОГРАММЫ </w:t>
      </w:r>
      <w:r>
        <w:rPr>
          <w:rFonts w:ascii="Times New Roman" w:hAnsi="Times New Roman" w:cs="Times New Roman"/>
          <w:bCs/>
          <w:sz w:val="24"/>
          <w:szCs w:val="24"/>
        </w:rPr>
        <w:t>ОБЩЕОБРАЗОВАТЕЛЬНОЙ ДИСЦИПЛИНЫ</w:t>
      </w:r>
    </w:p>
    <w:p w:rsidR="00501347" w:rsidRDefault="00760C07">
      <w:pPr>
        <w:jc w:val="both"/>
        <w:rPr>
          <w:rFonts w:ascii="Times New Roman" w:hAnsi="Times New Roman" w:cs="Times New Roman"/>
          <w:sz w:val="24"/>
          <w:szCs w:val="24"/>
        </w:rPr>
      </w:pPr>
      <w:r>
        <w:rPr>
          <w:rFonts w:ascii="Times New Roman" w:hAnsi="Times New Roman" w:cs="Times New Roman"/>
          <w:sz w:val="24"/>
          <w:szCs w:val="24"/>
        </w:rPr>
        <w:t xml:space="preserve">3.   УСЛОВИЯ РЕАЛИЗАЦИИ ПРОГРАММЫ </w:t>
      </w:r>
      <w:r>
        <w:rPr>
          <w:rFonts w:ascii="Times New Roman" w:hAnsi="Times New Roman" w:cs="Times New Roman"/>
          <w:bCs/>
          <w:sz w:val="24"/>
          <w:szCs w:val="24"/>
        </w:rPr>
        <w:t>ОБЩЕОБРАЗОВАТЕЛЬНОЙ ДИСЦИПЛИНЫ</w:t>
      </w:r>
    </w:p>
    <w:p w:rsidR="00501347" w:rsidRDefault="00760C07">
      <w:pPr>
        <w:jc w:val="both"/>
        <w:rPr>
          <w:rFonts w:ascii="Times New Roman" w:hAnsi="Times New Roman" w:cs="Times New Roman"/>
          <w:sz w:val="24"/>
          <w:szCs w:val="24"/>
        </w:rPr>
      </w:pPr>
      <w:r>
        <w:rPr>
          <w:rFonts w:ascii="Times New Roman" w:hAnsi="Times New Roman" w:cs="Times New Roman"/>
          <w:sz w:val="24"/>
          <w:szCs w:val="24"/>
        </w:rPr>
        <w:t xml:space="preserve">4. КОНТРОЛЬ И ОЦЕНКА РЕЗУЛЬТАТОВ ОСВОЕНИЯ ПРОГРАММЫ </w:t>
      </w:r>
      <w:r>
        <w:rPr>
          <w:rFonts w:ascii="Times New Roman" w:hAnsi="Times New Roman" w:cs="Times New Roman"/>
          <w:bCs/>
          <w:sz w:val="24"/>
          <w:szCs w:val="24"/>
        </w:rPr>
        <w:t>ОБЩЕОБРАЗОВАТЕЛЬНОЙ УЧЕБНОЙ ДИСЦИПЛИНЫ</w:t>
      </w:r>
      <w:r>
        <w:rPr>
          <w:rFonts w:ascii="Times New Roman" w:hAnsi="Times New Roman" w:cs="Times New Roman"/>
          <w:sz w:val="24"/>
          <w:szCs w:val="24"/>
        </w:rPr>
        <w:t xml:space="preserve"> </w:t>
      </w:r>
    </w:p>
    <w:p w:rsidR="00501347" w:rsidRDefault="00501347">
      <w:pPr>
        <w:spacing w:after="0" w:line="23" w:lineRule="atLeast"/>
        <w:jc w:val="center"/>
        <w:rPr>
          <w:rFonts w:ascii="Times New Roman" w:eastAsia="Times New Roman" w:hAnsi="Times New Roman" w:cs="Times New Roman"/>
          <w:b/>
          <w:sz w:val="24"/>
          <w:szCs w:val="24"/>
          <w:lang w:eastAsia="ru-RU"/>
        </w:rPr>
      </w:pPr>
    </w:p>
    <w:p w:rsidR="00501347" w:rsidRDefault="00760C07">
      <w:pPr>
        <w:widowControl w:val="0"/>
        <w:tabs>
          <w:tab w:val="left" w:pos="0"/>
        </w:tabs>
        <w:spacing w:after="0" w:line="23" w:lineRule="atLeas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br w:type="page" w:clear="all"/>
      </w:r>
    </w:p>
    <w:p w:rsidR="00501347" w:rsidRPr="00D97D15" w:rsidRDefault="00760C07">
      <w:pPr>
        <w:spacing w:after="0" w:line="240" w:lineRule="auto"/>
        <w:jc w:val="center"/>
        <w:rPr>
          <w:rFonts w:ascii="Times New Roman" w:hAnsi="Times New Roman" w:cs="Times New Roman"/>
          <w:b/>
          <w:bCs/>
          <w:sz w:val="24"/>
          <w:szCs w:val="24"/>
        </w:rPr>
      </w:pPr>
      <w:bookmarkStart w:id="0" w:name="_Toc113637405"/>
      <w:r w:rsidRPr="00D97D15">
        <w:rPr>
          <w:rFonts w:ascii="Times New Roman" w:hAnsi="Times New Roman" w:cs="Times New Roman"/>
          <w:b/>
          <w:bCs/>
          <w:sz w:val="24"/>
          <w:szCs w:val="24"/>
        </w:rPr>
        <w:lastRenderedPageBreak/>
        <w:t>1. ОБЩАЯ ХАРАКТЕРИСТИКА РАБОЧЕЙ  ПРОГРАММЫ ОБЩЕОБРАЗОВАТЕЛЬНОЙ ДИСЦИПЛИНЫ</w:t>
      </w:r>
      <w:bookmarkEnd w:id="0"/>
    </w:p>
    <w:p w:rsidR="00501347" w:rsidRPr="00D97D15"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501347" w:rsidRPr="00D97D15" w:rsidRDefault="00760C07">
      <w:pPr>
        <w:tabs>
          <w:tab w:val="left" w:pos="12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97D15">
        <w:rPr>
          <w:rFonts w:ascii="Times New Roman" w:hAnsi="Times New Roman"/>
          <w:b/>
          <w:sz w:val="24"/>
          <w:szCs w:val="24"/>
        </w:rPr>
        <w:t>1.1. Место дисциплины в структуре образовательной программы СПО</w:t>
      </w:r>
    </w:p>
    <w:p w:rsidR="00501347" w:rsidRPr="003F21E2" w:rsidRDefault="00760C07">
      <w:pPr>
        <w:pStyle w:val="ab"/>
        <w:tabs>
          <w:tab w:val="left" w:pos="10076"/>
          <w:tab w:val="left" w:pos="10992"/>
          <w:tab w:val="left" w:pos="11908"/>
          <w:tab w:val="left" w:pos="12824"/>
          <w:tab w:val="left" w:pos="13740"/>
          <w:tab w:val="left" w:pos="14656"/>
        </w:tabs>
        <w:spacing w:line="240" w:lineRule="auto"/>
        <w:ind w:left="0" w:firstLine="0"/>
        <w:jc w:val="both"/>
        <w:rPr>
          <w:sz w:val="24"/>
          <w:szCs w:val="24"/>
        </w:rPr>
      </w:pPr>
      <w:r w:rsidRPr="00D97D15">
        <w:rPr>
          <w:sz w:val="24"/>
          <w:szCs w:val="24"/>
        </w:rPr>
        <w:t>Общеобразовательная дисциплина «История» является обязательной частью общеобразовательного цикла образовательной программы в</w:t>
      </w:r>
      <w:r w:rsidR="003F21E2">
        <w:rPr>
          <w:sz w:val="24"/>
          <w:szCs w:val="24"/>
        </w:rPr>
        <w:t xml:space="preserve"> </w:t>
      </w:r>
      <w:r w:rsidRPr="00D97D15">
        <w:rPr>
          <w:sz w:val="24"/>
          <w:szCs w:val="24"/>
        </w:rPr>
        <w:t xml:space="preserve">соответствии с ФГОС СПО по специальности </w:t>
      </w:r>
      <w:r w:rsidR="003F21E2">
        <w:rPr>
          <w:sz w:val="24"/>
          <w:szCs w:val="24"/>
        </w:rPr>
        <w:t>19.02.12</w:t>
      </w:r>
      <w:r w:rsidR="00DC054F">
        <w:rPr>
          <w:sz w:val="24"/>
          <w:szCs w:val="24"/>
        </w:rPr>
        <w:t xml:space="preserve"> Технология продуктов </w:t>
      </w:r>
      <w:r w:rsidR="003F21E2">
        <w:rPr>
          <w:sz w:val="24"/>
          <w:szCs w:val="24"/>
        </w:rPr>
        <w:t>питания животного происхождения</w:t>
      </w:r>
    </w:p>
    <w:p w:rsidR="00501347" w:rsidRPr="00D97D15" w:rsidRDefault="00501347">
      <w:pPr>
        <w:pStyle w:val="ab"/>
        <w:tabs>
          <w:tab w:val="left" w:pos="10076"/>
          <w:tab w:val="left" w:pos="10992"/>
          <w:tab w:val="left" w:pos="11908"/>
          <w:tab w:val="left" w:pos="12824"/>
          <w:tab w:val="left" w:pos="13740"/>
          <w:tab w:val="left" w:pos="14656"/>
        </w:tabs>
        <w:spacing w:line="23" w:lineRule="atLeast"/>
        <w:jc w:val="both"/>
        <w:rPr>
          <w:bCs/>
          <w:sz w:val="24"/>
          <w:szCs w:val="24"/>
          <w:u w:val="single"/>
        </w:rPr>
      </w:pPr>
    </w:p>
    <w:p w:rsidR="00501347" w:rsidRPr="00D97D15" w:rsidRDefault="00760C07">
      <w:pPr>
        <w:spacing w:after="0" w:line="23" w:lineRule="atLeast"/>
        <w:rPr>
          <w:rFonts w:ascii="Times New Roman" w:hAnsi="Times New Roman"/>
          <w:b/>
          <w:sz w:val="24"/>
          <w:szCs w:val="24"/>
        </w:rPr>
      </w:pPr>
      <w:r w:rsidRPr="00D97D15">
        <w:rPr>
          <w:rFonts w:ascii="Times New Roman" w:hAnsi="Times New Roman"/>
          <w:b/>
          <w:sz w:val="24"/>
          <w:szCs w:val="24"/>
        </w:rPr>
        <w:t>1.2. Цели и планируемые результаты освоения дисциплины:</w:t>
      </w:r>
    </w:p>
    <w:p w:rsidR="00501347" w:rsidRPr="00D97D15" w:rsidRDefault="00501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p>
    <w:p w:rsidR="00501347" w:rsidRPr="00D97D15" w:rsidRDefault="00760C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D97D15">
        <w:rPr>
          <w:rFonts w:ascii="Times New Roman" w:hAnsi="Times New Roman"/>
          <w:b/>
          <w:sz w:val="24"/>
          <w:szCs w:val="24"/>
        </w:rPr>
        <w:t xml:space="preserve">1.2.1. Цель общеобразовательной дисциплины </w:t>
      </w:r>
    </w:p>
    <w:p w:rsidR="00501347" w:rsidRPr="00D97D15" w:rsidRDefault="00760C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D97D15">
        <w:rPr>
          <w:rFonts w:ascii="Times New Roman" w:hAnsi="Times New Roman"/>
          <w:sz w:val="24"/>
          <w:szCs w:val="24"/>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501347" w:rsidRPr="00D97D15" w:rsidRDefault="00501347">
      <w:pPr>
        <w:spacing w:after="0" w:line="23" w:lineRule="atLeast"/>
        <w:jc w:val="both"/>
        <w:rPr>
          <w:rFonts w:ascii="Times New Roman" w:hAnsi="Times New Roman"/>
          <w:b/>
          <w:sz w:val="24"/>
          <w:szCs w:val="24"/>
        </w:rPr>
      </w:pPr>
    </w:p>
    <w:p w:rsidR="00501347" w:rsidRPr="00D97D15" w:rsidRDefault="00760C07">
      <w:pPr>
        <w:spacing w:after="0" w:line="23" w:lineRule="atLeast"/>
        <w:jc w:val="both"/>
        <w:rPr>
          <w:rFonts w:ascii="Times New Roman" w:hAnsi="Times New Roman"/>
          <w:b/>
          <w:sz w:val="24"/>
          <w:szCs w:val="24"/>
        </w:rPr>
      </w:pPr>
      <w:r w:rsidRPr="00D97D15">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rsidR="00501347" w:rsidRPr="00D97D15" w:rsidRDefault="00760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sectPr w:rsidR="00501347" w:rsidRPr="00D97D15">
          <w:footerReference w:type="even" r:id="rId8"/>
          <w:footerReference w:type="default" r:id="rId9"/>
          <w:pgSz w:w="11906" w:h="16838"/>
          <w:pgMar w:top="1134" w:right="850" w:bottom="1134" w:left="1701" w:header="708" w:footer="708" w:gutter="0"/>
          <w:cols w:space="720"/>
          <w:titlePg/>
          <w:docGrid w:linePitch="360"/>
        </w:sectPr>
      </w:pPr>
      <w:r w:rsidRPr="00D97D15">
        <w:rPr>
          <w:rFonts w:ascii="Times New Roman" w:hAnsi="Times New Roman"/>
          <w:sz w:val="24"/>
          <w:szCs w:val="24"/>
        </w:rPr>
        <w:t>Особое значение дисциплина имеет при формировании ОК и ПК</w:t>
      </w:r>
    </w:p>
    <w:p w:rsidR="00501347" w:rsidRDefault="00501347">
      <w:pPr>
        <w:spacing w:after="0" w:line="24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X="-601" w:tblpY="1"/>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gridCol w:w="6663"/>
      </w:tblGrid>
      <w:tr w:rsidR="00501347">
        <w:trPr>
          <w:cantSplit/>
          <w:trHeight w:val="416"/>
        </w:trPr>
        <w:tc>
          <w:tcPr>
            <w:tcW w:w="2660" w:type="dxa"/>
            <w:vMerge w:val="restart"/>
            <w:vAlign w:val="center"/>
          </w:tcPr>
          <w:p w:rsidR="00501347" w:rsidRDefault="00760C07">
            <w:pPr>
              <w:spacing w:after="0" w:line="240" w:lineRule="auto"/>
              <w:jc w:val="center"/>
              <w:rPr>
                <w:rFonts w:ascii="Times New Roman" w:hAnsi="Times New Roman" w:cs="Times New Roman"/>
                <w:b/>
                <w:iCs/>
                <w:sz w:val="24"/>
                <w:szCs w:val="24"/>
              </w:rPr>
            </w:pPr>
            <w:r>
              <w:rPr>
                <w:rFonts w:ascii="Times New Roman" w:eastAsia="Calibri" w:hAnsi="Times New Roman" w:cs="Times New Roman"/>
                <w:b/>
                <w:iCs/>
                <w:sz w:val="24"/>
                <w:szCs w:val="24"/>
              </w:rPr>
              <w:t>Код и наименование формируемых компетенций</w:t>
            </w:r>
          </w:p>
        </w:tc>
        <w:tc>
          <w:tcPr>
            <w:tcW w:w="13217" w:type="dxa"/>
            <w:gridSpan w:val="2"/>
            <w:tcBorders>
              <w:top w:val="single" w:sz="4" w:space="0" w:color="auto"/>
              <w:left w:val="single" w:sz="4" w:space="0" w:color="auto"/>
              <w:bottom w:val="single" w:sz="4" w:space="0" w:color="auto"/>
              <w:right w:val="single" w:sz="4" w:space="0" w:color="auto"/>
            </w:tcBorders>
            <w:vAlign w:val="center"/>
          </w:tcPr>
          <w:p w:rsidR="00501347" w:rsidRDefault="00760C07">
            <w:pPr>
              <w:spacing w:after="0" w:line="240" w:lineRule="auto"/>
              <w:jc w:val="center"/>
              <w:rPr>
                <w:rFonts w:ascii="Times New Roman" w:hAnsi="Times New Roman" w:cs="Times New Roman"/>
                <w:b/>
                <w:iCs/>
                <w:sz w:val="24"/>
                <w:szCs w:val="24"/>
              </w:rPr>
            </w:pPr>
            <w:r>
              <w:rPr>
                <w:rFonts w:ascii="Times New Roman" w:eastAsia="Calibri" w:hAnsi="Times New Roman" w:cs="Times New Roman"/>
                <w:b/>
                <w:iCs/>
                <w:sz w:val="24"/>
                <w:szCs w:val="24"/>
              </w:rPr>
              <w:t>Планируемые результаты освоения дисциплины</w:t>
            </w:r>
          </w:p>
        </w:tc>
      </w:tr>
      <w:tr w:rsidR="00501347">
        <w:trPr>
          <w:cantSplit/>
          <w:trHeight w:val="281"/>
        </w:trPr>
        <w:tc>
          <w:tcPr>
            <w:tcW w:w="2660" w:type="dxa"/>
            <w:vMerge/>
            <w:tcBorders>
              <w:left w:val="single" w:sz="4" w:space="0" w:color="auto"/>
              <w:bottom w:val="single" w:sz="4" w:space="0" w:color="auto"/>
              <w:right w:val="single" w:sz="4" w:space="0" w:color="auto"/>
            </w:tcBorders>
            <w:vAlign w:val="center"/>
          </w:tcPr>
          <w:p w:rsidR="00501347" w:rsidRDefault="00501347">
            <w:pPr>
              <w:spacing w:after="0" w:line="240" w:lineRule="auto"/>
              <w:jc w:val="center"/>
              <w:rPr>
                <w:rFonts w:ascii="Times New Roman" w:hAnsi="Times New Roman" w:cs="Times New Roman"/>
                <w:iCs/>
                <w:sz w:val="24"/>
                <w:szCs w:val="24"/>
              </w:rPr>
            </w:pPr>
          </w:p>
        </w:tc>
        <w:tc>
          <w:tcPr>
            <w:tcW w:w="6554" w:type="dxa"/>
            <w:tcBorders>
              <w:top w:val="single" w:sz="4" w:space="0" w:color="auto"/>
              <w:left w:val="single" w:sz="4" w:space="0" w:color="auto"/>
              <w:bottom w:val="single" w:sz="4" w:space="0" w:color="auto"/>
              <w:right w:val="single" w:sz="4" w:space="0" w:color="auto"/>
            </w:tcBorders>
            <w:vAlign w:val="center"/>
          </w:tcPr>
          <w:p w:rsidR="00501347" w:rsidRDefault="00760C07">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Общие</w:t>
            </w:r>
          </w:p>
        </w:tc>
        <w:tc>
          <w:tcPr>
            <w:tcW w:w="6663" w:type="dxa"/>
            <w:tcBorders>
              <w:top w:val="single" w:sz="4" w:space="0" w:color="auto"/>
              <w:left w:val="single" w:sz="4" w:space="0" w:color="auto"/>
              <w:bottom w:val="single" w:sz="4" w:space="0" w:color="auto"/>
              <w:right w:val="single" w:sz="4" w:space="0" w:color="auto"/>
            </w:tcBorders>
            <w:vAlign w:val="center"/>
          </w:tcPr>
          <w:p w:rsidR="00501347" w:rsidRDefault="00760C07" w:rsidP="003F21E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Дисциплинарные</w:t>
            </w:r>
          </w:p>
        </w:tc>
      </w:tr>
      <w:tr w:rsidR="00501347">
        <w:trPr>
          <w:trHeight w:val="841"/>
        </w:trPr>
        <w:tc>
          <w:tcPr>
            <w:tcW w:w="2660" w:type="dxa"/>
            <w:tcBorders>
              <w:top w:val="single" w:sz="4" w:space="0" w:color="auto"/>
              <w:left w:val="single" w:sz="4" w:space="0" w:color="auto"/>
              <w:bottom w:val="single" w:sz="4" w:space="0" w:color="auto"/>
              <w:right w:val="single" w:sz="4" w:space="0" w:color="auto"/>
            </w:tcBorders>
          </w:tcPr>
          <w:p w:rsidR="00501347" w:rsidRDefault="00DC054F">
            <w:pPr>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6554" w:type="dxa"/>
            <w:tcBorders>
              <w:top w:val="single" w:sz="4" w:space="0" w:color="auto"/>
              <w:left w:val="single" w:sz="4" w:space="0" w:color="auto"/>
              <w:bottom w:val="single" w:sz="4" w:space="0" w:color="auto"/>
              <w:right w:val="single" w:sz="4" w:space="0" w:color="auto"/>
            </w:tcBorders>
          </w:tcPr>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части трудового воспитания:</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готовность к труду, осознание ценности мастерства, трудолюбие;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интерес к различным сферам профессиональной деятельности,</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универсальными учебными познавательными действиями:</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 базовые логические действия:</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самостоятельно формулировать и актуализировать проблему, рассматривать ее всесторонне;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определять цели деятельности, задавать параметры и критерии их достижения;</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выявлять закономерности и противоречия в рассматриваемых явлениях;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креативное мышление при решении жизненных проблем.</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 базовые исследовательские действия:</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владеть навыками учебно-исследовательской и проектной деятельности, навыками разрешения проблем;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выявлять причинно-следственные связи и актуализировать задачу, выдвигать гипотезу ее решения, находить аргументы </w:t>
            </w:r>
            <w:r>
              <w:rPr>
                <w:rFonts w:ascii="Times New Roman" w:hAnsi="Times New Roman" w:cs="Times New Roman"/>
                <w:color w:val="000000"/>
                <w:sz w:val="24"/>
                <w:szCs w:val="24"/>
              </w:rPr>
              <w:lastRenderedPageBreak/>
              <w:t xml:space="preserve">для доказательства своих утверждений, задавать параметры и критерии решения;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уметь интегрировать знания из разных предметных областей; </w:t>
            </w:r>
          </w:p>
          <w:p w:rsidR="00501347" w:rsidRDefault="00760C0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выдвигать новые идеи, предлагать оригинальные подходы и решения; </w:t>
            </w:r>
          </w:p>
          <w:p w:rsidR="00501347" w:rsidRDefault="00760C07">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3" w:type="dxa"/>
            <w:tcBorders>
              <w:top w:val="single" w:sz="4" w:space="0" w:color="auto"/>
              <w:left w:val="single" w:sz="4" w:space="0" w:color="auto"/>
              <w:bottom w:val="single" w:sz="4" w:space="0" w:color="auto"/>
              <w:right w:val="single" w:sz="4" w:space="0" w:color="auto"/>
            </w:tcBorders>
          </w:tcPr>
          <w:p w:rsidR="00501347" w:rsidRDefault="00760C07">
            <w:pPr>
              <w:widowControl w:val="0"/>
              <w:tabs>
                <w:tab w:val="left" w:pos="1181"/>
              </w:tabs>
              <w:spacing w:after="0" w:line="240" w:lineRule="auto"/>
              <w:ind w:right="192"/>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01347">
        <w:trPr>
          <w:trHeight w:val="841"/>
        </w:trPr>
        <w:tc>
          <w:tcPr>
            <w:tcW w:w="2660" w:type="dxa"/>
            <w:tcBorders>
              <w:top w:val="single" w:sz="4" w:space="0" w:color="auto"/>
              <w:left w:val="single" w:sz="4" w:space="0" w:color="auto"/>
              <w:bottom w:val="single" w:sz="4" w:space="0" w:color="auto"/>
              <w:right w:val="single" w:sz="4" w:space="0" w:color="auto"/>
            </w:tcBorders>
          </w:tcPr>
          <w:p w:rsidR="00501347" w:rsidRDefault="00760C07">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ОК 02. </w:t>
            </w:r>
            <w:r>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54" w:type="dxa"/>
            <w:tcBorders>
              <w:top w:val="single" w:sz="4" w:space="0" w:color="auto"/>
              <w:left w:val="single" w:sz="4" w:space="0" w:color="auto"/>
              <w:bottom w:val="single" w:sz="4" w:space="0" w:color="auto"/>
              <w:right w:val="single" w:sz="4" w:space="0" w:color="auto"/>
            </w:tcBorders>
          </w:tcPr>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 области ценности научного познания:</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Овладение универсальными учебными познавательными действиями:</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 работа с информацией:</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01347" w:rsidRDefault="00760C07">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6663" w:type="dxa"/>
            <w:tcBorders>
              <w:top w:val="single" w:sz="4" w:space="0" w:color="auto"/>
              <w:left w:val="single" w:sz="4" w:space="0" w:color="auto"/>
              <w:bottom w:val="single" w:sz="4" w:space="0" w:color="auto"/>
              <w:right w:val="single" w:sz="4" w:space="0" w:color="auto"/>
            </w:tcBorders>
          </w:tcPr>
          <w:p w:rsidR="00501347" w:rsidRDefault="00760C07">
            <w:pPr>
              <w:pStyle w:val="pt-a-000081"/>
              <w:spacing w:beforeAutospacing="0" w:afterAutospacing="0"/>
              <w:jc w:val="both"/>
            </w:pPr>
            <w:r>
              <w:rPr>
                <w:b/>
              </w:rPr>
              <w:lastRenderedPageBreak/>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01347" w:rsidRDefault="00501347">
            <w:pPr>
              <w:widowControl w:val="0"/>
              <w:tabs>
                <w:tab w:val="left" w:pos="1177"/>
              </w:tabs>
              <w:spacing w:after="0" w:line="240" w:lineRule="auto"/>
              <w:ind w:right="181"/>
              <w:jc w:val="both"/>
              <w:rPr>
                <w:rFonts w:ascii="Times New Roman" w:hAnsi="Times New Roman" w:cs="Times New Roman"/>
                <w:sz w:val="24"/>
                <w:szCs w:val="24"/>
              </w:rPr>
            </w:pPr>
          </w:p>
        </w:tc>
      </w:tr>
      <w:tr w:rsidR="00501347">
        <w:trPr>
          <w:trHeight w:val="4104"/>
        </w:trPr>
        <w:tc>
          <w:tcPr>
            <w:tcW w:w="2660" w:type="dxa"/>
            <w:tcBorders>
              <w:top w:val="single" w:sz="4" w:space="0" w:color="auto"/>
              <w:left w:val="single" w:sz="4" w:space="0" w:color="auto"/>
              <w:bottom w:val="single" w:sz="4" w:space="0" w:color="auto"/>
              <w:right w:val="single" w:sz="4" w:space="0" w:color="auto"/>
            </w:tcBorders>
          </w:tcPr>
          <w:p w:rsidR="00501347" w:rsidRDefault="00760C07">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 xml:space="preserve">ОК 05. </w:t>
            </w:r>
            <w:r>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54" w:type="dxa"/>
            <w:tcBorders>
              <w:top w:val="single" w:sz="4" w:space="0" w:color="auto"/>
              <w:left w:val="single" w:sz="4" w:space="0" w:color="auto"/>
              <w:bottom w:val="single" w:sz="4" w:space="0" w:color="auto"/>
              <w:right w:val="single" w:sz="4" w:space="0" w:color="auto"/>
            </w:tcBorders>
          </w:tcPr>
          <w:p w:rsidR="00501347" w:rsidRDefault="00760C07">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hAnsi="Times New Roman" w:cs="Times New Roman"/>
                <w:color w:val="000000"/>
                <w:sz w:val="24"/>
                <w:szCs w:val="24"/>
                <w:shd w:val="clear" w:color="auto" w:fill="FFFFFF"/>
              </w:rPr>
              <w:t xml:space="preserve">В области эстетического воспитания: -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w:t>
            </w:r>
            <w:r>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501347" w:rsidRDefault="00760C0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808080"/>
                <w:sz w:val="24"/>
                <w:szCs w:val="24"/>
                <w:lang w:eastAsia="ru-RU"/>
              </w:rPr>
              <w:t>а)</w:t>
            </w:r>
            <w:r>
              <w:rPr>
                <w:rFonts w:ascii="Times New Roman" w:eastAsia="Times New Roman" w:hAnsi="Times New Roman" w:cs="Times New Roman"/>
                <w:color w:val="000000"/>
                <w:sz w:val="24"/>
                <w:szCs w:val="24"/>
                <w:lang w:eastAsia="ru-RU"/>
              </w:rPr>
              <w:t>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01347" w:rsidRDefault="00760C07">
            <w:pPr>
              <w:pStyle w:val="s1"/>
              <w:shd w:val="clear" w:color="auto" w:fill="FFFFFF"/>
              <w:spacing w:before="0" w:beforeAutospacing="0" w:after="0" w:afterAutospacing="0"/>
              <w:jc w:val="both"/>
              <w:rPr>
                <w:rFonts w:eastAsiaTheme="minorHAnsi"/>
                <w:bCs/>
                <w:iCs/>
                <w:lang w:eastAsia="en-US"/>
              </w:rPr>
            </w:pPr>
            <w:r>
              <w:rPr>
                <w:color w:val="000000"/>
              </w:rPr>
              <w:t>- развернуто и логично излагать свою точку зрения с использованием языковых средств</w:t>
            </w:r>
          </w:p>
        </w:tc>
        <w:tc>
          <w:tcPr>
            <w:tcW w:w="6663" w:type="dxa"/>
            <w:tcBorders>
              <w:top w:val="single" w:sz="4" w:space="0" w:color="auto"/>
              <w:left w:val="single" w:sz="4" w:space="0" w:color="auto"/>
              <w:bottom w:val="single" w:sz="4" w:space="0" w:color="auto"/>
              <w:right w:val="single" w:sz="4" w:space="0" w:color="auto"/>
            </w:tcBorders>
          </w:tcPr>
          <w:p w:rsidR="00501347" w:rsidRDefault="00760C07">
            <w:pPr>
              <w:pStyle w:val="pt-a-000081"/>
              <w:shd w:val="clear" w:color="auto" w:fill="FFFFFF"/>
              <w:spacing w:before="0" w:beforeAutospacing="0" w:after="0" w:afterAutospacing="0"/>
              <w:jc w:val="both"/>
              <w:rPr>
                <w:rFonts w:eastAsiaTheme="minorHAnsi"/>
                <w:bCs/>
                <w:iCs/>
                <w:lang w:eastAsia="en-US"/>
              </w:rPr>
            </w:pPr>
            <w:r>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01347" w:rsidRDefault="00760C07">
            <w:pPr>
              <w:widowControl w:val="0"/>
              <w:tabs>
                <w:tab w:val="left" w:pos="1157"/>
              </w:tabs>
              <w:spacing w:after="0" w:line="240" w:lineRule="auto"/>
              <w:ind w:right="200"/>
              <w:jc w:val="both"/>
              <w:rPr>
                <w:rFonts w:ascii="Times New Roman" w:hAnsi="Times New Roman" w:cs="Times New Roman"/>
                <w:bCs/>
                <w:iCs/>
                <w:sz w:val="24"/>
                <w:szCs w:val="24"/>
              </w:rPr>
            </w:pPr>
            <w:r>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501347">
        <w:trPr>
          <w:trHeight w:val="271"/>
        </w:trPr>
        <w:tc>
          <w:tcPr>
            <w:tcW w:w="2660" w:type="dxa"/>
            <w:tcBorders>
              <w:top w:val="single" w:sz="4" w:space="0" w:color="auto"/>
              <w:left w:val="single" w:sz="4" w:space="0" w:color="auto"/>
              <w:bottom w:val="single" w:sz="4" w:space="0" w:color="auto"/>
              <w:right w:val="single" w:sz="4" w:space="0" w:color="auto"/>
            </w:tcBorders>
          </w:tcPr>
          <w:p w:rsidR="00501347" w:rsidRPr="003F21E2" w:rsidRDefault="00DC054F">
            <w:pPr>
              <w:spacing w:after="0" w:line="240" w:lineRule="auto"/>
              <w:jc w:val="both"/>
              <w:rPr>
                <w:rFonts w:ascii="Times New Roman" w:hAnsi="Times New Roman" w:cs="Times New Roman"/>
                <w:bCs/>
                <w:sz w:val="24"/>
                <w:szCs w:val="24"/>
              </w:rPr>
            </w:pPr>
            <w:r w:rsidRPr="003F21E2">
              <w:rPr>
                <w:rFonts w:ascii="Times New Roman" w:hAnsi="Times New Roman" w:cs="Times New Roman"/>
                <w:sz w:val="24"/>
                <w:szCs w:val="24"/>
              </w:rPr>
              <w:t>ПК 1.2.</w:t>
            </w:r>
            <w:r w:rsidRPr="003F21E2">
              <w:rPr>
                <w:rFonts w:ascii="Times New Roman" w:hAnsi="Times New Roman" w:cs="Times New Roman"/>
                <w:b/>
                <w:sz w:val="24"/>
                <w:szCs w:val="24"/>
              </w:rPr>
              <w:t xml:space="preserve"> </w:t>
            </w:r>
            <w:r w:rsidRPr="003F21E2">
              <w:rPr>
                <w:rFonts w:ascii="Times New Roman" w:hAnsi="Times New Roman" w:cs="Times New Roman"/>
                <w:sz w:val="24"/>
                <w:szCs w:val="24"/>
              </w:rPr>
              <w:t>Осуществлять обработку, подготовку экзотических и редких видов сырья: овощей, грибов, рыбы, нерыб</w:t>
            </w:r>
            <w:r w:rsidRPr="003F21E2">
              <w:rPr>
                <w:rFonts w:ascii="Times New Roman" w:hAnsi="Times New Roman" w:cs="Times New Roman"/>
                <w:sz w:val="24"/>
                <w:szCs w:val="24"/>
              </w:rPr>
              <w:lastRenderedPageBreak/>
              <w:t>ного водного сырья, дичи.</w:t>
            </w:r>
          </w:p>
        </w:tc>
        <w:tc>
          <w:tcPr>
            <w:tcW w:w="6554" w:type="dxa"/>
            <w:tcBorders>
              <w:top w:val="single" w:sz="4" w:space="0" w:color="auto"/>
              <w:left w:val="single" w:sz="4" w:space="0" w:color="auto"/>
              <w:bottom w:val="single" w:sz="4" w:space="0" w:color="auto"/>
              <w:right w:val="single" w:sz="4" w:space="0" w:color="auto"/>
            </w:tcBorders>
          </w:tcPr>
          <w:p w:rsidR="00501347" w:rsidRPr="003F21E2" w:rsidRDefault="00DC054F">
            <w:pPr>
              <w:spacing w:after="0" w:line="240" w:lineRule="auto"/>
              <w:rPr>
                <w:rFonts w:ascii="Times New Roman" w:hAnsi="Times New Roman" w:cs="Times New Roman"/>
                <w:sz w:val="24"/>
                <w:szCs w:val="24"/>
              </w:rPr>
            </w:pPr>
            <w:r w:rsidRPr="003F21E2">
              <w:rPr>
                <w:rFonts w:ascii="Times New Roman" w:hAnsi="Times New Roman"/>
                <w:sz w:val="24"/>
                <w:szCs w:val="24"/>
              </w:rPr>
              <w:lastRenderedPageBreak/>
              <w:t xml:space="preserve">Практический опыт в: подборе в соответствии с технологическими требованиями, оценке качества, безопасности; контроле качества и безопасности, упаковке, хранении обработанного сырья с учетом требований к безопасности; </w:t>
            </w:r>
            <w:r w:rsidRPr="003F21E2">
              <w:rPr>
                <w:rFonts w:ascii="Times New Roman" w:hAnsi="Times New Roman" w:cs="Times New Roman"/>
                <w:sz w:val="24"/>
                <w:szCs w:val="24"/>
              </w:rPr>
              <w:t>обеспечении ресурсосбережения в процессе обработки сырья.</w:t>
            </w:r>
          </w:p>
        </w:tc>
        <w:tc>
          <w:tcPr>
            <w:tcW w:w="6663" w:type="dxa"/>
            <w:tcBorders>
              <w:top w:val="single" w:sz="4" w:space="0" w:color="auto"/>
              <w:left w:val="single" w:sz="4" w:space="0" w:color="auto"/>
              <w:bottom w:val="single" w:sz="4" w:space="0" w:color="auto"/>
              <w:right w:val="single" w:sz="4" w:space="0" w:color="auto"/>
            </w:tcBorders>
          </w:tcPr>
          <w:p w:rsidR="00501347" w:rsidRDefault="00DC054F">
            <w:pPr>
              <w:pStyle w:val="ConsPlusNormal"/>
              <w:jc w:val="both"/>
              <w:rPr>
                <w:rFonts w:ascii="Times New Roman" w:hAnsi="Times New Roman" w:cs="Times New Roman"/>
                <w:color w:val="000000" w:themeColor="text1"/>
                <w:sz w:val="24"/>
                <w:szCs w:val="24"/>
                <w:shd w:val="clear" w:color="auto" w:fill="FFFFFF"/>
              </w:rPr>
            </w:pPr>
            <w:r w:rsidRPr="00BE7446">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501347">
        <w:trPr>
          <w:trHeight w:val="271"/>
        </w:trPr>
        <w:tc>
          <w:tcPr>
            <w:tcW w:w="2660" w:type="dxa"/>
            <w:tcBorders>
              <w:top w:val="single" w:sz="4" w:space="0" w:color="auto"/>
              <w:left w:val="single" w:sz="4" w:space="0" w:color="auto"/>
              <w:bottom w:val="single" w:sz="4" w:space="0" w:color="auto"/>
              <w:right w:val="single" w:sz="4" w:space="0" w:color="auto"/>
            </w:tcBorders>
          </w:tcPr>
          <w:p w:rsidR="00501347" w:rsidRPr="003F21E2" w:rsidRDefault="00DC054F">
            <w:pPr>
              <w:spacing w:after="0" w:line="240" w:lineRule="auto"/>
              <w:jc w:val="both"/>
              <w:rPr>
                <w:rFonts w:ascii="Times New Roman" w:hAnsi="Times New Roman" w:cs="Times New Roman"/>
                <w:bCs/>
                <w:sz w:val="24"/>
                <w:szCs w:val="24"/>
              </w:rPr>
            </w:pPr>
            <w:r w:rsidRPr="003F21E2">
              <w:rPr>
                <w:rFonts w:ascii="Times New Roman" w:hAnsi="Times New Roman" w:cs="Times New Roman"/>
                <w:bCs/>
                <w:sz w:val="24"/>
                <w:szCs w:val="24"/>
              </w:rPr>
              <w:lastRenderedPageBreak/>
              <w:t>ПК 2.1</w:t>
            </w:r>
            <w:r w:rsidRPr="003F21E2">
              <w:rPr>
                <w:rFonts w:ascii="Times New Roman" w:hAnsi="Times New Roman"/>
                <w:sz w:val="24"/>
                <w:szCs w:val="24"/>
              </w:rPr>
              <w:t xml:space="preserve">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6554" w:type="dxa"/>
            <w:tcBorders>
              <w:top w:val="single" w:sz="4" w:space="0" w:color="auto"/>
              <w:left w:val="single" w:sz="4" w:space="0" w:color="auto"/>
              <w:bottom w:val="single" w:sz="4" w:space="0" w:color="auto"/>
              <w:right w:val="single" w:sz="4" w:space="0" w:color="auto"/>
            </w:tcBorders>
          </w:tcPr>
          <w:p w:rsidR="00501347" w:rsidRPr="003F21E2" w:rsidRDefault="00DC054F">
            <w:pPr>
              <w:spacing w:after="0" w:line="240" w:lineRule="auto"/>
              <w:rPr>
                <w:rFonts w:ascii="Times New Roman" w:hAnsi="Times New Roman" w:cs="Times New Roman"/>
                <w:bCs/>
                <w:iCs/>
                <w:color w:val="FF0000"/>
              </w:rPr>
            </w:pPr>
            <w:r w:rsidRPr="003F21E2">
              <w:rPr>
                <w:rFonts w:ascii="Times New Roman" w:hAnsi="Times New Roman"/>
                <w:sz w:val="24"/>
                <w:szCs w:val="24"/>
              </w:rPr>
              <w:t xml:space="preserve">Знания: </w:t>
            </w:r>
            <w:r w:rsidRPr="003F21E2">
              <w:rPr>
                <w:rFonts w:ascii="Times New Roman" w:hAnsi="Times New Roman"/>
                <w:sz w:val="24"/>
                <w:szCs w:val="24"/>
                <w:u w:color="000000"/>
              </w:rPr>
              <w:t xml:space="preserve">требования охраны труда, пожарной безопасности, техники безопасности при выполнении работ; 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 </w:t>
            </w:r>
            <w:r w:rsidRPr="003F21E2">
              <w:rPr>
                <w:rFonts w:ascii="Times New Roman" w:hAnsi="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r w:rsidRPr="003F21E2">
              <w:rPr>
                <w:rFonts w:ascii="Times New Roman" w:hAnsi="Times New Roman"/>
                <w:sz w:val="24"/>
                <w:szCs w:val="24"/>
                <w:u w:color="000000"/>
              </w:rPr>
              <w:t>последовательность выполнения технологических операций.</w:t>
            </w:r>
            <w:bookmarkStart w:id="1" w:name="_GoBack"/>
            <w:bookmarkEnd w:id="1"/>
          </w:p>
        </w:tc>
        <w:tc>
          <w:tcPr>
            <w:tcW w:w="6663" w:type="dxa"/>
            <w:tcBorders>
              <w:top w:val="single" w:sz="4" w:space="0" w:color="auto"/>
              <w:left w:val="single" w:sz="4" w:space="0" w:color="auto"/>
              <w:bottom w:val="single" w:sz="4" w:space="0" w:color="auto"/>
              <w:right w:val="single" w:sz="4" w:space="0" w:color="auto"/>
            </w:tcBorders>
          </w:tcPr>
          <w:p w:rsidR="00DC054F" w:rsidRPr="00BE7446" w:rsidRDefault="00DC054F" w:rsidP="00DC054F">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501347" w:rsidRDefault="00DC054F" w:rsidP="00DC054F">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bl>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501347">
          <w:footerReference w:type="even" r:id="rId10"/>
          <w:footerReference w:type="default" r:id="rId11"/>
          <w:pgSz w:w="16838" w:h="11906" w:orient="landscape"/>
          <w:pgMar w:top="851" w:right="1134" w:bottom="1701" w:left="1134" w:header="709" w:footer="709" w:gutter="0"/>
          <w:cols w:space="720"/>
          <w:docGrid w:linePitch="360"/>
        </w:sectPr>
      </w:pPr>
    </w:p>
    <w:p w:rsidR="003F21E2" w:rsidRDefault="00760C07">
      <w:pPr>
        <w:spacing w:after="0"/>
        <w:jc w:val="center"/>
        <w:rPr>
          <w:rFonts w:ascii="Times New Roman" w:hAnsi="Times New Roman" w:cs="Times New Roman"/>
          <w:b/>
          <w:bCs/>
          <w:sz w:val="24"/>
          <w:szCs w:val="24"/>
        </w:rPr>
      </w:pPr>
      <w:bookmarkStart w:id="2" w:name="_Toc113637406"/>
      <w:r>
        <w:rPr>
          <w:rFonts w:ascii="Times New Roman" w:hAnsi="Times New Roman" w:cs="Times New Roman"/>
          <w:b/>
          <w:sz w:val="24"/>
          <w:szCs w:val="24"/>
        </w:rPr>
        <w:lastRenderedPageBreak/>
        <w:t xml:space="preserve">2. СТРУКТУРА И СОДЕРЖАНИЕ </w:t>
      </w:r>
      <w:bookmarkEnd w:id="2"/>
      <w:r>
        <w:rPr>
          <w:rFonts w:ascii="Times New Roman" w:hAnsi="Times New Roman" w:cs="Times New Roman"/>
          <w:b/>
          <w:sz w:val="24"/>
          <w:szCs w:val="24"/>
        </w:rPr>
        <w:t xml:space="preserve">ПРОГРАММЫ </w:t>
      </w:r>
      <w:r>
        <w:rPr>
          <w:rFonts w:ascii="Times New Roman" w:hAnsi="Times New Roman" w:cs="Times New Roman"/>
          <w:b/>
          <w:bCs/>
          <w:sz w:val="24"/>
          <w:szCs w:val="24"/>
        </w:rPr>
        <w:t xml:space="preserve">ОБЩЕОБРАЗОВАТЕЛЬНОЙ </w:t>
      </w:r>
    </w:p>
    <w:p w:rsidR="00501347" w:rsidRDefault="00760C07">
      <w:pPr>
        <w:spacing w:after="0"/>
        <w:jc w:val="center"/>
        <w:rPr>
          <w:rFonts w:ascii="Times New Roman" w:hAnsi="Times New Roman" w:cs="Times New Roman"/>
          <w:b/>
          <w:sz w:val="24"/>
          <w:szCs w:val="24"/>
        </w:rPr>
      </w:pPr>
      <w:r>
        <w:rPr>
          <w:rFonts w:ascii="Times New Roman" w:hAnsi="Times New Roman" w:cs="Times New Roman"/>
          <w:b/>
          <w:bCs/>
          <w:sz w:val="24"/>
          <w:szCs w:val="24"/>
        </w:rPr>
        <w:t>УЧЕБНОЙ ДИСЦИПЛИНЫ</w:t>
      </w:r>
    </w:p>
    <w:p w:rsidR="00501347" w:rsidRDefault="00501347">
      <w:pPr>
        <w:rPr>
          <w:rFonts w:ascii="Times New Roman" w:hAnsi="Times New Roman" w:cs="Times New Roman"/>
          <w:sz w:val="24"/>
          <w:szCs w:val="24"/>
          <w:lang w:eastAsia="ru-RU"/>
        </w:rPr>
      </w:pPr>
    </w:p>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дисциплины и виды учебной работы</w:t>
      </w:r>
    </w:p>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720"/>
      </w:tblGrid>
      <w:tr w:rsidR="00501347">
        <w:trPr>
          <w:trHeight w:val="385"/>
        </w:trPr>
        <w:tc>
          <w:tcPr>
            <w:tcW w:w="7345" w:type="dxa"/>
            <w:tcBorders>
              <w:top w:val="single" w:sz="6" w:space="0" w:color="000000"/>
              <w:left w:val="single" w:sz="6"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720" w:type="dxa"/>
            <w:tcBorders>
              <w:top w:val="single" w:sz="6" w:space="0" w:color="000000"/>
              <w:right w:val="single" w:sz="6" w:space="0" w:color="000000"/>
            </w:tcBorders>
            <w:shd w:val="clear" w:color="auto" w:fill="auto"/>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Базовый уровень</w:t>
            </w:r>
          </w:p>
        </w:tc>
      </w:tr>
      <w:tr w:rsidR="00501347">
        <w:trPr>
          <w:trHeight w:val="268"/>
        </w:trPr>
        <w:tc>
          <w:tcPr>
            <w:tcW w:w="7345" w:type="dxa"/>
            <w:tcBorders>
              <w:left w:val="single" w:sz="6" w:space="0" w:color="000000"/>
            </w:tcBorders>
            <w:shd w:val="clear" w:color="auto" w:fill="auto"/>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дисциплины</w:t>
            </w:r>
          </w:p>
        </w:tc>
        <w:tc>
          <w:tcPr>
            <w:tcW w:w="2720" w:type="dxa"/>
            <w:tcBorders>
              <w:right w:val="single" w:sz="6"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r>
      <w:tr w:rsidR="00501347">
        <w:trPr>
          <w:trHeight w:val="217"/>
        </w:trPr>
        <w:tc>
          <w:tcPr>
            <w:tcW w:w="7345" w:type="dxa"/>
            <w:tcBorders>
              <w:left w:val="single" w:sz="6" w:space="0" w:color="000000"/>
            </w:tcBorders>
            <w:shd w:val="clear" w:color="auto" w:fill="auto"/>
          </w:tcPr>
          <w:p w:rsidR="00501347" w:rsidRDefault="00760C07">
            <w:pPr>
              <w:spacing w:after="0" w:line="23"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2720" w:type="dxa"/>
            <w:tcBorders>
              <w:right w:val="single" w:sz="6" w:space="0" w:color="000000"/>
            </w:tcBorders>
            <w:shd w:val="clear" w:color="auto" w:fill="auto"/>
            <w:vAlign w:val="center"/>
          </w:tcPr>
          <w:p w:rsidR="00501347" w:rsidRDefault="00760C07" w:rsidP="001C66B1">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1C66B1">
              <w:rPr>
                <w:rFonts w:ascii="Times New Roman" w:eastAsia="Times New Roman" w:hAnsi="Times New Roman" w:cs="Times New Roman"/>
                <w:b/>
                <w:sz w:val="24"/>
                <w:szCs w:val="24"/>
              </w:rPr>
              <w:t>34</w:t>
            </w:r>
          </w:p>
        </w:tc>
      </w:tr>
      <w:tr w:rsidR="00501347">
        <w:trPr>
          <w:trHeight w:val="262"/>
        </w:trPr>
        <w:tc>
          <w:tcPr>
            <w:tcW w:w="10065" w:type="dxa"/>
            <w:gridSpan w:val="2"/>
            <w:tcBorders>
              <w:left w:val="single" w:sz="6" w:space="0" w:color="000000"/>
              <w:right w:val="single" w:sz="6" w:space="0" w:color="000000"/>
            </w:tcBorders>
            <w:shd w:val="clear" w:color="auto" w:fill="auto"/>
            <w:vAlign w:val="center"/>
          </w:tcPr>
          <w:p w:rsidR="00501347" w:rsidRDefault="00760C07">
            <w:pPr>
              <w:spacing w:after="0" w:line="23" w:lineRule="atLeast"/>
              <w:ind w:firstLine="739"/>
              <w:rPr>
                <w:rFonts w:ascii="Times New Roman" w:eastAsia="Times New Roman" w:hAnsi="Times New Roman" w:cs="Times New Roman"/>
                <w:iCs/>
                <w:sz w:val="24"/>
                <w:szCs w:val="24"/>
              </w:rPr>
            </w:pPr>
            <w:r>
              <w:rPr>
                <w:rFonts w:ascii="Times New Roman" w:eastAsia="Times New Roman" w:hAnsi="Times New Roman" w:cs="Times New Roman"/>
                <w:sz w:val="24"/>
                <w:szCs w:val="24"/>
              </w:rPr>
              <w:t>в т. ч.:</w:t>
            </w:r>
          </w:p>
        </w:tc>
      </w:tr>
      <w:tr w:rsidR="00501347">
        <w:trPr>
          <w:trHeight w:val="266"/>
        </w:trPr>
        <w:tc>
          <w:tcPr>
            <w:tcW w:w="7345" w:type="dxa"/>
            <w:tcBorders>
              <w:left w:val="single" w:sz="6" w:space="0" w:color="000000"/>
            </w:tcBorders>
            <w:shd w:val="clear" w:color="auto" w:fill="auto"/>
            <w:vAlign w:val="center"/>
          </w:tcPr>
          <w:p w:rsidR="00501347" w:rsidRDefault="00760C07">
            <w:pPr>
              <w:spacing w:after="0" w:line="23" w:lineRule="atLeast"/>
              <w:ind w:firstLine="739"/>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501347" w:rsidRDefault="001C66B1">
            <w:pPr>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501347">
        <w:trPr>
          <w:trHeight w:val="256"/>
        </w:trPr>
        <w:tc>
          <w:tcPr>
            <w:tcW w:w="7345" w:type="dxa"/>
            <w:tcBorders>
              <w:left w:val="single" w:sz="6" w:space="0" w:color="000000"/>
            </w:tcBorders>
            <w:shd w:val="clear" w:color="auto" w:fill="auto"/>
            <w:vAlign w:val="center"/>
          </w:tcPr>
          <w:p w:rsidR="00501347" w:rsidRDefault="00760C07">
            <w:pPr>
              <w:spacing w:after="0" w:line="23" w:lineRule="atLeast"/>
              <w:ind w:firstLine="739"/>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501347">
        <w:trPr>
          <w:trHeight w:val="256"/>
        </w:trPr>
        <w:tc>
          <w:tcPr>
            <w:tcW w:w="7345" w:type="dxa"/>
            <w:tcBorders>
              <w:left w:val="single" w:sz="6" w:space="0" w:color="000000"/>
            </w:tcBorders>
            <w:shd w:val="clear" w:color="auto" w:fill="auto"/>
            <w:vAlign w:val="center"/>
          </w:tcPr>
          <w:p w:rsidR="00501347" w:rsidRDefault="00760C07">
            <w:pPr>
              <w:spacing w:after="0" w:line="23"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Практико-ориентированное содержание</w:t>
            </w:r>
          </w:p>
        </w:tc>
        <w:tc>
          <w:tcPr>
            <w:tcW w:w="2720" w:type="dxa"/>
            <w:tcBorders>
              <w:right w:val="single" w:sz="4"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r>
      <w:tr w:rsidR="00501347">
        <w:trPr>
          <w:trHeight w:val="256"/>
        </w:trPr>
        <w:tc>
          <w:tcPr>
            <w:tcW w:w="7345" w:type="dxa"/>
            <w:tcBorders>
              <w:left w:val="single" w:sz="6" w:space="0" w:color="000000"/>
            </w:tcBorders>
            <w:shd w:val="clear" w:color="auto" w:fill="auto"/>
            <w:vAlign w:val="center"/>
          </w:tcPr>
          <w:p w:rsidR="00501347" w:rsidRDefault="00760C07">
            <w:pPr>
              <w:spacing w:after="0" w:line="23" w:lineRule="atLeast"/>
              <w:ind w:firstLine="739"/>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01347">
        <w:trPr>
          <w:trHeight w:val="256"/>
        </w:trPr>
        <w:tc>
          <w:tcPr>
            <w:tcW w:w="7345" w:type="dxa"/>
            <w:tcBorders>
              <w:left w:val="single" w:sz="6" w:space="0" w:color="000000"/>
            </w:tcBorders>
            <w:shd w:val="clear" w:color="auto" w:fill="auto"/>
            <w:vAlign w:val="center"/>
          </w:tcPr>
          <w:p w:rsidR="00501347" w:rsidRDefault="00760C07">
            <w:pPr>
              <w:spacing w:after="0" w:line="23" w:lineRule="atLeast"/>
              <w:ind w:firstLine="739"/>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01347">
        <w:trPr>
          <w:trHeight w:val="118"/>
        </w:trPr>
        <w:tc>
          <w:tcPr>
            <w:tcW w:w="7345" w:type="dxa"/>
            <w:tcBorders>
              <w:left w:val="single" w:sz="6" w:space="0" w:color="000000"/>
              <w:bottom w:val="single" w:sz="6" w:space="0" w:color="000000"/>
            </w:tcBorders>
            <w:shd w:val="clear" w:color="auto" w:fill="auto"/>
            <w:vAlign w:val="center"/>
          </w:tcPr>
          <w:p w:rsidR="00501347" w:rsidRDefault="00760C07">
            <w:pPr>
              <w:spacing w:after="0" w:line="23" w:lineRule="atLeast"/>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Дифференцированный зачет </w:t>
            </w:r>
          </w:p>
        </w:tc>
        <w:tc>
          <w:tcPr>
            <w:tcW w:w="2720" w:type="dxa"/>
            <w:tcBorders>
              <w:bottom w:val="single" w:sz="6" w:space="0" w:color="000000"/>
              <w:right w:val="single" w:sz="6" w:space="0" w:color="000000"/>
            </w:tcBorders>
            <w:shd w:val="clear" w:color="auto" w:fill="auto"/>
            <w:vAlign w:val="center"/>
          </w:tcPr>
          <w:p w:rsidR="00501347" w:rsidRDefault="00760C07">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501347" w:rsidRDefault="00760C07">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Тематическое планирование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134"/>
        <w:gridCol w:w="708"/>
        <w:gridCol w:w="852"/>
        <w:gridCol w:w="992"/>
      </w:tblGrid>
      <w:tr w:rsidR="00501347">
        <w:tc>
          <w:tcPr>
            <w:tcW w:w="6345" w:type="dxa"/>
            <w:vMerge w:val="restart"/>
          </w:tcPr>
          <w:p w:rsidR="00501347" w:rsidRDefault="00760C07">
            <w:pPr>
              <w:pStyle w:val="af9"/>
              <w:jc w:val="center"/>
              <w:rPr>
                <w:rFonts w:ascii="Times New Roman" w:hAnsi="Times New Roman"/>
                <w:b/>
                <w:sz w:val="24"/>
                <w:szCs w:val="24"/>
              </w:rPr>
            </w:pPr>
            <w:r>
              <w:rPr>
                <w:rFonts w:ascii="Times New Roman" w:hAnsi="Times New Roman"/>
                <w:b/>
                <w:sz w:val="24"/>
                <w:szCs w:val="24"/>
              </w:rPr>
              <w:t>Наименование разделов/тем</w:t>
            </w:r>
          </w:p>
        </w:tc>
        <w:tc>
          <w:tcPr>
            <w:tcW w:w="2694" w:type="dxa"/>
            <w:gridSpan w:val="3"/>
          </w:tcPr>
          <w:p w:rsidR="00501347" w:rsidRDefault="00760C07">
            <w:pPr>
              <w:pStyle w:val="af9"/>
              <w:jc w:val="center"/>
              <w:rPr>
                <w:rFonts w:ascii="Times New Roman" w:hAnsi="Times New Roman"/>
                <w:b/>
                <w:sz w:val="24"/>
                <w:szCs w:val="24"/>
              </w:rPr>
            </w:pPr>
            <w:r>
              <w:rPr>
                <w:rFonts w:ascii="Times New Roman" w:hAnsi="Times New Roman"/>
                <w:b/>
                <w:sz w:val="24"/>
                <w:szCs w:val="24"/>
              </w:rPr>
              <w:t>Вид учебной работы</w:t>
            </w:r>
          </w:p>
        </w:tc>
        <w:tc>
          <w:tcPr>
            <w:tcW w:w="992" w:type="dxa"/>
            <w:vMerge w:val="restart"/>
          </w:tcPr>
          <w:p w:rsidR="00501347" w:rsidRDefault="00760C07">
            <w:pPr>
              <w:pStyle w:val="af9"/>
              <w:jc w:val="center"/>
              <w:rPr>
                <w:rFonts w:ascii="Times New Roman" w:hAnsi="Times New Roman"/>
                <w:b/>
                <w:sz w:val="24"/>
                <w:szCs w:val="24"/>
              </w:rPr>
            </w:pPr>
            <w:r>
              <w:rPr>
                <w:rFonts w:ascii="Times New Roman" w:hAnsi="Times New Roman"/>
                <w:b/>
                <w:sz w:val="24"/>
                <w:szCs w:val="24"/>
              </w:rPr>
              <w:t>Всего часов</w:t>
            </w:r>
          </w:p>
        </w:tc>
      </w:tr>
      <w:tr w:rsidR="00501347">
        <w:tc>
          <w:tcPr>
            <w:tcW w:w="6345" w:type="dxa"/>
            <w:vMerge/>
          </w:tcPr>
          <w:p w:rsidR="00501347" w:rsidRDefault="00501347">
            <w:pPr>
              <w:pStyle w:val="af9"/>
              <w:rPr>
                <w:rFonts w:ascii="Times New Roman" w:hAnsi="Times New Roman"/>
                <w:sz w:val="24"/>
                <w:szCs w:val="24"/>
              </w:rPr>
            </w:pPr>
          </w:p>
        </w:tc>
        <w:tc>
          <w:tcPr>
            <w:tcW w:w="1134"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ТО</w:t>
            </w:r>
          </w:p>
        </w:tc>
        <w:tc>
          <w:tcPr>
            <w:tcW w:w="708"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ПР</w:t>
            </w:r>
          </w:p>
        </w:tc>
        <w:tc>
          <w:tcPr>
            <w:tcW w:w="852"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ПОС</w:t>
            </w:r>
          </w:p>
        </w:tc>
        <w:tc>
          <w:tcPr>
            <w:tcW w:w="992" w:type="dxa"/>
            <w:vMerge/>
          </w:tcPr>
          <w:p w:rsidR="00501347" w:rsidRDefault="00501347">
            <w:pPr>
              <w:pStyle w:val="af9"/>
              <w:rPr>
                <w:rFonts w:ascii="Times New Roman" w:hAnsi="Times New Roman"/>
                <w:sz w:val="24"/>
                <w:szCs w:val="24"/>
              </w:rPr>
            </w:pPr>
          </w:p>
        </w:tc>
      </w:tr>
      <w:tr w:rsidR="00501347">
        <w:tc>
          <w:tcPr>
            <w:tcW w:w="6345" w:type="dxa"/>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Раздел 1. </w:t>
            </w:r>
            <w:r>
              <w:rPr>
                <w:rFonts w:ascii="Times New Roman" w:eastAsia="Times New Roman" w:hAnsi="Times New Roman" w:cs="Times New Roman"/>
                <w:bCs/>
                <w:color w:val="000000"/>
                <w:sz w:val="24"/>
                <w:szCs w:val="24"/>
              </w:rPr>
              <w:t>Мир накануне и в годы Первой мировой войны</w:t>
            </w:r>
          </w:p>
        </w:tc>
        <w:tc>
          <w:tcPr>
            <w:tcW w:w="1134" w:type="dxa"/>
          </w:tcPr>
          <w:p w:rsidR="00501347" w:rsidRDefault="00760C07">
            <w:pPr>
              <w:pStyle w:val="af9"/>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2</w:t>
            </w:r>
          </w:p>
        </w:tc>
      </w:tr>
      <w:tr w:rsidR="00501347">
        <w:tc>
          <w:tcPr>
            <w:tcW w:w="6345" w:type="dxa"/>
          </w:tcPr>
          <w:p w:rsidR="00501347" w:rsidRDefault="00760C07">
            <w:pPr>
              <w:spacing w:after="0" w:line="23"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Раздел 2. </w:t>
            </w:r>
            <w:r>
              <w:rPr>
                <w:rFonts w:ascii="Times New Roman" w:eastAsia="Times New Roman" w:hAnsi="Times New Roman" w:cs="Times New Roman"/>
                <w:bCs/>
                <w:color w:val="000000"/>
                <w:sz w:val="24"/>
                <w:szCs w:val="24"/>
              </w:rPr>
              <w:t>Мир в 1918-1938 гг.</w:t>
            </w:r>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sz w:val="24"/>
                <w:szCs w:val="24"/>
              </w:rPr>
            </w:pPr>
            <w:r>
              <w:rPr>
                <w:rFonts w:ascii="Times New Roman" w:hAnsi="Times New Roman"/>
                <w:sz w:val="24"/>
                <w:szCs w:val="24"/>
              </w:rPr>
              <w:t>12</w:t>
            </w:r>
          </w:p>
        </w:tc>
      </w:tr>
      <w:tr w:rsidR="00501347">
        <w:tc>
          <w:tcPr>
            <w:tcW w:w="6345" w:type="dxa"/>
          </w:tcPr>
          <w:p w:rsidR="00501347" w:rsidRDefault="00760C07">
            <w:pPr>
              <w:spacing w:after="0" w:line="23"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Раздел 3. </w:t>
            </w:r>
            <w:r>
              <w:rPr>
                <w:rFonts w:ascii="Times New Roman" w:eastAsia="Times New Roman" w:hAnsi="Times New Roman" w:cs="Times New Roman"/>
                <w:bCs/>
                <w:color w:val="000000"/>
                <w:sz w:val="24"/>
                <w:szCs w:val="24"/>
              </w:rPr>
              <w:t>Вторая мировая война 1939-1945 гг.</w:t>
            </w:r>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sz w:val="24"/>
                <w:szCs w:val="24"/>
              </w:rPr>
            </w:pPr>
            <w:r>
              <w:rPr>
                <w:rFonts w:ascii="Times New Roman" w:hAnsi="Times New Roman"/>
                <w:sz w:val="24"/>
                <w:szCs w:val="24"/>
              </w:rPr>
              <w:t>8</w:t>
            </w:r>
          </w:p>
        </w:tc>
      </w:tr>
      <w:tr w:rsidR="00501347">
        <w:tc>
          <w:tcPr>
            <w:tcW w:w="6345" w:type="dxa"/>
          </w:tcPr>
          <w:p w:rsidR="00501347" w:rsidRDefault="00760C07">
            <w:pPr>
              <w:spacing w:after="0" w:line="23"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Раздел 4. </w:t>
            </w:r>
            <w:r>
              <w:rPr>
                <w:rFonts w:ascii="Times New Roman" w:hAnsi="Times New Roman"/>
                <w:sz w:val="24"/>
              </w:rPr>
              <w:t>Введение. Россия в начале в 1914-1922 гг.</w:t>
            </w:r>
          </w:p>
        </w:tc>
        <w:tc>
          <w:tcPr>
            <w:tcW w:w="1134" w:type="dxa"/>
            <w:vAlign w:val="center"/>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1C66B1">
              <w:rPr>
                <w:rFonts w:ascii="Times New Roman" w:eastAsia="Times New Roman" w:hAnsi="Times New Roman" w:cs="Times New Roman"/>
                <w:bCs/>
                <w:sz w:val="24"/>
                <w:szCs w:val="24"/>
                <w:lang w:eastAsia="ru-RU"/>
              </w:rPr>
              <w:t>0</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1</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17</w:t>
            </w:r>
          </w:p>
        </w:tc>
        <w:tc>
          <w:tcPr>
            <w:tcW w:w="992" w:type="dxa"/>
          </w:tcPr>
          <w:p w:rsidR="00501347" w:rsidRDefault="001C66B1">
            <w:pPr>
              <w:pStyle w:val="af9"/>
              <w:jc w:val="center"/>
              <w:rPr>
                <w:rFonts w:ascii="Times New Roman" w:hAnsi="Times New Roman"/>
                <w:sz w:val="24"/>
                <w:szCs w:val="24"/>
              </w:rPr>
            </w:pPr>
            <w:r>
              <w:rPr>
                <w:rFonts w:ascii="Times New Roman" w:hAnsi="Times New Roman"/>
                <w:sz w:val="24"/>
                <w:szCs w:val="24"/>
              </w:rPr>
              <w:t>28</w:t>
            </w:r>
          </w:p>
        </w:tc>
      </w:tr>
      <w:tr w:rsidR="00501347">
        <w:tc>
          <w:tcPr>
            <w:tcW w:w="6345" w:type="dxa"/>
          </w:tcPr>
          <w:p w:rsidR="00501347" w:rsidRDefault="00760C07">
            <w:pPr>
              <w:spacing w:after="0" w:line="23"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Раздел 5. </w:t>
            </w:r>
            <w:r>
              <w:rPr>
                <w:rFonts w:ascii="Times New Roman" w:hAnsi="Times New Roman"/>
                <w:sz w:val="24"/>
              </w:rPr>
              <w:t>Советский Союз в 1920-1930-е гг.</w:t>
            </w:r>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2</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sz w:val="24"/>
                <w:szCs w:val="24"/>
              </w:rPr>
            </w:pPr>
            <w:r>
              <w:rPr>
                <w:rFonts w:ascii="Times New Roman" w:hAnsi="Times New Roman"/>
                <w:sz w:val="24"/>
                <w:szCs w:val="24"/>
              </w:rPr>
              <w:t>8</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r>
              <w:rPr>
                <w:rFonts w:ascii="Times New Roman" w:hAnsi="Times New Roman"/>
                <w:sz w:val="24"/>
              </w:rPr>
              <w:t>Раздел 6. Великая Отечественная война. 1941-1945 гг.</w:t>
            </w:r>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9</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17</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r>
              <w:rPr>
                <w:rFonts w:ascii="Times New Roman" w:hAnsi="Times New Roman"/>
                <w:sz w:val="24"/>
              </w:rPr>
              <w:t>Раздел 7. Мир во второй половине XX – начале XXI в. Интересы СССР, США, Великобритании и Франции в Европе и мире после войны</w:t>
            </w:r>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4</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bookmarkStart w:id="3" w:name="_Hlk172618498"/>
            <w:r>
              <w:rPr>
                <w:rFonts w:ascii="Times New Roman" w:hAnsi="Times New Roman"/>
                <w:sz w:val="24"/>
              </w:rPr>
              <w:t>Раздел 8. Страны Азии, Африки и Латинской Америки во второй половине ХХ – начале XXI в.</w:t>
            </w:r>
            <w:bookmarkEnd w:id="3"/>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8</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bookmarkStart w:id="4" w:name="_Hlk172618627"/>
            <w:r>
              <w:rPr>
                <w:rFonts w:ascii="Times New Roman" w:hAnsi="Times New Roman"/>
                <w:sz w:val="24"/>
              </w:rPr>
              <w:t>Раздел 9. Международные отношения во второй половине ХХ – начале XXI вв.</w:t>
            </w:r>
            <w:bookmarkEnd w:id="4"/>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4</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bookmarkStart w:id="5" w:name="_Hlk172618720"/>
            <w:r>
              <w:rPr>
                <w:rFonts w:ascii="Times New Roman" w:hAnsi="Times New Roman"/>
                <w:sz w:val="24"/>
              </w:rPr>
              <w:t>Раздел 10. Развитие науки и культуры во второй половине ХХ – начале XXI вв.</w:t>
            </w:r>
            <w:bookmarkEnd w:id="5"/>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2</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bookmarkStart w:id="6" w:name="_Hlk172618761"/>
            <w:r>
              <w:rPr>
                <w:rFonts w:ascii="Times New Roman" w:hAnsi="Times New Roman"/>
                <w:sz w:val="24"/>
              </w:rPr>
              <w:t xml:space="preserve">Раздел 11. </w:t>
            </w:r>
            <w:bookmarkStart w:id="7" w:name="_Hlk172905506"/>
            <w:r>
              <w:rPr>
                <w:rFonts w:ascii="Times New Roman" w:hAnsi="Times New Roman"/>
                <w:sz w:val="24"/>
              </w:rPr>
              <w:t>СССР в 1945-1991 гг.</w:t>
            </w:r>
            <w:bookmarkEnd w:id="6"/>
            <w:bookmarkEnd w:id="7"/>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708" w:type="dxa"/>
          </w:tcPr>
          <w:p w:rsidR="00501347" w:rsidRDefault="00501347">
            <w:pPr>
              <w:pStyle w:val="af9"/>
              <w:jc w:val="center"/>
              <w:rPr>
                <w:rFonts w:ascii="Times New Roman" w:hAnsi="Times New Roman"/>
                <w:sz w:val="24"/>
                <w:szCs w:val="24"/>
              </w:rPr>
            </w:pP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8</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22</w:t>
            </w:r>
          </w:p>
        </w:tc>
      </w:tr>
      <w:tr w:rsidR="00501347">
        <w:tc>
          <w:tcPr>
            <w:tcW w:w="6345" w:type="dxa"/>
          </w:tcPr>
          <w:p w:rsidR="00501347" w:rsidRDefault="00760C07">
            <w:pPr>
              <w:spacing w:after="0" w:line="23" w:lineRule="atLeast"/>
              <w:jc w:val="both"/>
              <w:rPr>
                <w:rFonts w:ascii="Times New Roman" w:eastAsia="Times New Roman" w:hAnsi="Times New Roman" w:cs="Times New Roman"/>
                <w:sz w:val="24"/>
                <w:szCs w:val="24"/>
              </w:rPr>
            </w:pPr>
            <w:bookmarkStart w:id="8" w:name="_Hlk172618883"/>
            <w:r>
              <w:rPr>
                <w:rFonts w:ascii="Times New Roman" w:hAnsi="Times New Roman"/>
                <w:sz w:val="24"/>
              </w:rPr>
              <w:t xml:space="preserve">Раздел 12. </w:t>
            </w:r>
            <w:bookmarkStart w:id="9" w:name="_Hlk172905568"/>
            <w:r>
              <w:rPr>
                <w:rFonts w:ascii="Times New Roman" w:hAnsi="Times New Roman"/>
                <w:sz w:val="24"/>
              </w:rPr>
              <w:t>Российская Федерация в 1992 – начале 2000-х гг.</w:t>
            </w:r>
            <w:bookmarkEnd w:id="8"/>
            <w:bookmarkEnd w:id="9"/>
          </w:p>
        </w:tc>
        <w:tc>
          <w:tcPr>
            <w:tcW w:w="1134" w:type="dxa"/>
          </w:tcPr>
          <w:p w:rsidR="00501347" w:rsidRDefault="00760C07">
            <w:pPr>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501347" w:rsidRDefault="00760C07">
            <w:pPr>
              <w:pStyle w:val="af9"/>
              <w:jc w:val="center"/>
              <w:rPr>
                <w:rFonts w:ascii="Times New Roman" w:hAnsi="Times New Roman"/>
                <w:sz w:val="24"/>
                <w:szCs w:val="24"/>
              </w:rPr>
            </w:pPr>
            <w:r>
              <w:rPr>
                <w:rFonts w:ascii="Times New Roman" w:hAnsi="Times New Roman"/>
                <w:sz w:val="24"/>
                <w:szCs w:val="24"/>
              </w:rPr>
              <w:t>1</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8</w:t>
            </w:r>
          </w:p>
        </w:tc>
        <w:tc>
          <w:tcPr>
            <w:tcW w:w="992" w:type="dxa"/>
          </w:tcPr>
          <w:p w:rsidR="00501347" w:rsidRDefault="00760C07">
            <w:pPr>
              <w:pStyle w:val="af9"/>
              <w:jc w:val="center"/>
              <w:rPr>
                <w:rFonts w:ascii="Times New Roman" w:hAnsi="Times New Roman"/>
                <w:bCs/>
                <w:sz w:val="24"/>
                <w:szCs w:val="24"/>
              </w:rPr>
            </w:pPr>
            <w:r>
              <w:rPr>
                <w:rFonts w:ascii="Times New Roman" w:hAnsi="Times New Roman"/>
                <w:bCs/>
                <w:sz w:val="24"/>
                <w:szCs w:val="24"/>
              </w:rPr>
              <w:t>17</w:t>
            </w:r>
          </w:p>
        </w:tc>
      </w:tr>
      <w:tr w:rsidR="00501347">
        <w:tc>
          <w:tcPr>
            <w:tcW w:w="6345" w:type="dxa"/>
          </w:tcPr>
          <w:p w:rsidR="00501347" w:rsidRDefault="00760C07">
            <w:pPr>
              <w:pStyle w:val="af9"/>
              <w:rPr>
                <w:rFonts w:ascii="Times New Roman" w:hAnsi="Times New Roman"/>
                <w:b/>
                <w:sz w:val="24"/>
                <w:szCs w:val="24"/>
              </w:rPr>
            </w:pPr>
            <w:r>
              <w:rPr>
                <w:rFonts w:ascii="Times New Roman" w:hAnsi="Times New Roman"/>
                <w:b/>
                <w:sz w:val="24"/>
                <w:szCs w:val="24"/>
              </w:rPr>
              <w:t>Дифференцированный зачёт</w:t>
            </w:r>
          </w:p>
        </w:tc>
        <w:tc>
          <w:tcPr>
            <w:tcW w:w="1134" w:type="dxa"/>
          </w:tcPr>
          <w:p w:rsidR="00501347" w:rsidRDefault="00760C07">
            <w:pPr>
              <w:pStyle w:val="af9"/>
              <w:jc w:val="center"/>
              <w:rPr>
                <w:rFonts w:ascii="Times New Roman" w:hAnsi="Times New Roman"/>
                <w:sz w:val="24"/>
                <w:szCs w:val="24"/>
              </w:rPr>
            </w:pPr>
            <w:r>
              <w:rPr>
                <w:rFonts w:ascii="Times New Roman" w:hAnsi="Times New Roman"/>
                <w:sz w:val="24"/>
                <w:szCs w:val="24"/>
              </w:rPr>
              <w:t>2</w:t>
            </w:r>
          </w:p>
        </w:tc>
        <w:tc>
          <w:tcPr>
            <w:tcW w:w="708" w:type="dxa"/>
          </w:tcPr>
          <w:p w:rsidR="00501347" w:rsidRDefault="00501347">
            <w:pPr>
              <w:pStyle w:val="af9"/>
              <w:jc w:val="center"/>
              <w:rPr>
                <w:rFonts w:ascii="Times New Roman" w:hAnsi="Times New Roman"/>
                <w:sz w:val="24"/>
                <w:szCs w:val="24"/>
              </w:rPr>
            </w:pPr>
          </w:p>
        </w:tc>
        <w:tc>
          <w:tcPr>
            <w:tcW w:w="852" w:type="dxa"/>
          </w:tcPr>
          <w:p w:rsidR="00501347" w:rsidRDefault="00501347">
            <w:pPr>
              <w:pStyle w:val="af9"/>
              <w:jc w:val="center"/>
              <w:rPr>
                <w:rFonts w:ascii="Times New Roman" w:hAnsi="Times New Roman"/>
                <w:sz w:val="24"/>
                <w:szCs w:val="24"/>
              </w:rPr>
            </w:pPr>
          </w:p>
        </w:tc>
        <w:tc>
          <w:tcPr>
            <w:tcW w:w="992"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2</w:t>
            </w:r>
          </w:p>
        </w:tc>
      </w:tr>
      <w:tr w:rsidR="00501347">
        <w:tc>
          <w:tcPr>
            <w:tcW w:w="6345" w:type="dxa"/>
          </w:tcPr>
          <w:p w:rsidR="00501347" w:rsidRDefault="00760C07">
            <w:pPr>
              <w:pStyle w:val="af9"/>
              <w:jc w:val="right"/>
              <w:rPr>
                <w:rFonts w:ascii="Times New Roman" w:hAnsi="Times New Roman"/>
                <w:b/>
                <w:sz w:val="24"/>
                <w:szCs w:val="24"/>
              </w:rPr>
            </w:pPr>
            <w:r>
              <w:rPr>
                <w:rFonts w:ascii="Times New Roman" w:hAnsi="Times New Roman"/>
                <w:b/>
                <w:sz w:val="24"/>
                <w:szCs w:val="24"/>
              </w:rPr>
              <w:t>ИТОГО</w:t>
            </w:r>
          </w:p>
        </w:tc>
        <w:tc>
          <w:tcPr>
            <w:tcW w:w="1134" w:type="dxa"/>
          </w:tcPr>
          <w:p w:rsidR="00501347" w:rsidRDefault="006356F3">
            <w:pPr>
              <w:pStyle w:val="af9"/>
              <w:jc w:val="center"/>
              <w:rPr>
                <w:rFonts w:ascii="Times New Roman" w:hAnsi="Times New Roman"/>
                <w:sz w:val="24"/>
                <w:szCs w:val="24"/>
              </w:rPr>
            </w:pPr>
            <w:r>
              <w:rPr>
                <w:rFonts w:ascii="Times New Roman" w:hAnsi="Times New Roman"/>
                <w:sz w:val="24"/>
                <w:szCs w:val="24"/>
              </w:rPr>
              <w:t>88</w:t>
            </w:r>
          </w:p>
        </w:tc>
        <w:tc>
          <w:tcPr>
            <w:tcW w:w="708" w:type="dxa"/>
          </w:tcPr>
          <w:p w:rsidR="00501347" w:rsidRDefault="00760C07">
            <w:pPr>
              <w:pStyle w:val="af9"/>
              <w:rPr>
                <w:rFonts w:ascii="Times New Roman" w:hAnsi="Times New Roman"/>
                <w:sz w:val="24"/>
                <w:szCs w:val="24"/>
              </w:rPr>
            </w:pPr>
            <w:r>
              <w:rPr>
                <w:rFonts w:ascii="Times New Roman" w:hAnsi="Times New Roman"/>
                <w:sz w:val="24"/>
                <w:szCs w:val="24"/>
              </w:rPr>
              <w:t>4</w:t>
            </w:r>
          </w:p>
        </w:tc>
        <w:tc>
          <w:tcPr>
            <w:tcW w:w="852" w:type="dxa"/>
          </w:tcPr>
          <w:p w:rsidR="00501347" w:rsidRDefault="00760C07">
            <w:pPr>
              <w:pStyle w:val="af9"/>
              <w:jc w:val="center"/>
              <w:rPr>
                <w:rFonts w:ascii="Times New Roman" w:hAnsi="Times New Roman"/>
                <w:sz w:val="24"/>
                <w:szCs w:val="24"/>
              </w:rPr>
            </w:pPr>
            <w:r>
              <w:rPr>
                <w:rFonts w:ascii="Times New Roman" w:hAnsi="Times New Roman"/>
                <w:sz w:val="24"/>
                <w:szCs w:val="24"/>
              </w:rPr>
              <w:t>42</w:t>
            </w:r>
          </w:p>
        </w:tc>
        <w:tc>
          <w:tcPr>
            <w:tcW w:w="992" w:type="dxa"/>
          </w:tcPr>
          <w:p w:rsidR="00501347" w:rsidRDefault="00760C07">
            <w:pPr>
              <w:pStyle w:val="af9"/>
              <w:jc w:val="center"/>
              <w:rPr>
                <w:rFonts w:ascii="Times New Roman" w:hAnsi="Times New Roman"/>
                <w:b/>
                <w:sz w:val="24"/>
                <w:szCs w:val="24"/>
              </w:rPr>
            </w:pPr>
            <w:r>
              <w:rPr>
                <w:rFonts w:ascii="Times New Roman" w:hAnsi="Times New Roman"/>
                <w:b/>
                <w:sz w:val="24"/>
                <w:szCs w:val="24"/>
              </w:rPr>
              <w:t>136</w:t>
            </w:r>
          </w:p>
        </w:tc>
      </w:tr>
    </w:tbl>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501347" w:rsidRDefault="00501347">
      <w:pPr>
        <w:spacing w:after="0" w:line="23" w:lineRule="atLeast"/>
        <w:jc w:val="center"/>
        <w:rPr>
          <w:rFonts w:ascii="Times New Roman" w:eastAsia="Times New Roman" w:hAnsi="Times New Roman" w:cs="Times New Roman"/>
          <w:b/>
          <w:color w:val="000000"/>
          <w:sz w:val="24"/>
          <w:szCs w:val="24"/>
        </w:rPr>
        <w:sectPr w:rsidR="00501347">
          <w:pgSz w:w="11907" w:h="16840"/>
          <w:pgMar w:top="1134" w:right="425" w:bottom="992" w:left="1418" w:header="709" w:footer="709" w:gutter="0"/>
          <w:cols w:space="720"/>
          <w:docGrid w:linePitch="360"/>
        </w:sectPr>
      </w:pPr>
    </w:p>
    <w:p w:rsidR="00501347" w:rsidRDefault="00760C07">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501347">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Формируемые общие и профессиональные компетенции </w:t>
            </w:r>
          </w:p>
        </w:tc>
      </w:tr>
      <w:tr w:rsidR="00501347">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501347">
        <w:trPr>
          <w:trHeight w:val="262"/>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 xml:space="preserve">Тема 1.1. Мир в начале ХХ в. </w:t>
            </w:r>
          </w:p>
          <w:p w:rsidR="00501347" w:rsidRPr="00D97D15" w:rsidRDefault="00501347">
            <w:pPr>
              <w:spacing w:after="0" w:line="240" w:lineRule="auto"/>
              <w:jc w:val="both"/>
              <w:rPr>
                <w:rFonts w:ascii="Times New Roman" w:hAnsi="Times New Roman"/>
                <w:b/>
                <w:sz w:val="24"/>
              </w:rPr>
            </w:pPr>
          </w:p>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 xml:space="preserve">Первая мировая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01347" w:rsidRDefault="00501347">
            <w:pPr>
              <w:spacing w:after="0" w:line="240" w:lineRule="auto"/>
            </w:pPr>
          </w:p>
        </w:tc>
      </w:tr>
      <w:tr w:rsidR="00501347">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 xml:space="preserve">Тема 2.1. Распад империй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 xml:space="preserve">и образование новых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 xml:space="preserve">национальных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sz w:val="28"/>
              </w:rPr>
            </w:pPr>
            <w:r w:rsidRPr="00D97D15">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w:t>
            </w:r>
            <w:r w:rsidRPr="00D97D15">
              <w:rPr>
                <w:rFonts w:ascii="Times New Roman" w:hAnsi="Times New Roman"/>
                <w:sz w:val="24"/>
              </w:rPr>
              <w:lastRenderedPageBreak/>
              <w:t>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r w:rsidR="00586970">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586970">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 xml:space="preserve">Тема 4.3. Российская революция: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 xml:space="preserve">Февраль 1917 г. </w:t>
            </w:r>
          </w:p>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b/>
                <w:sz w:val="24"/>
              </w:rPr>
            </w:pPr>
            <w:r w:rsidRPr="00D97D15">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501347">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01347" w:rsidRDefault="00501347">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586970">
            <w:pPr>
              <w:spacing w:after="0" w:line="240" w:lineRule="auto"/>
              <w:jc w:val="center"/>
              <w:rPr>
                <w:rFonts w:ascii="Times New Roman" w:hAnsi="Times New Roman"/>
                <w:b/>
                <w:sz w:val="24"/>
              </w:rPr>
            </w:pPr>
            <w:r>
              <w:rPr>
                <w:rFonts w:ascii="Times New Roman" w:hAnsi="Times New Roman"/>
                <w:b/>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sz w:val="24"/>
              </w:rPr>
            </w:pPr>
            <w:r>
              <w:rPr>
                <w:rFonts w:ascii="Times New Roman" w:hAnsi="Times New Roman"/>
                <w:sz w:val="24"/>
              </w:rPr>
              <w:t>ОК 02</w:t>
            </w:r>
          </w:p>
          <w:p w:rsidR="00501347" w:rsidRDefault="00760C07">
            <w:pPr>
              <w:spacing w:after="0" w:line="240" w:lineRule="auto"/>
              <w:jc w:val="center"/>
              <w:rPr>
                <w:rFonts w:ascii="Times New Roman" w:hAnsi="Times New Roman"/>
                <w:sz w:val="24"/>
              </w:rPr>
            </w:pPr>
            <w:r>
              <w:rPr>
                <w:rFonts w:ascii="Times New Roman" w:hAnsi="Times New Roman"/>
                <w:sz w:val="24"/>
              </w:rPr>
              <w:t>ОК 05</w:t>
            </w:r>
          </w:p>
          <w:p w:rsidR="00501347" w:rsidRDefault="00501347">
            <w:pPr>
              <w:spacing w:after="0" w:line="240" w:lineRule="auto"/>
              <w:jc w:val="center"/>
              <w:rPr>
                <w:rFonts w:ascii="Times New Roman" w:hAnsi="Times New Roman"/>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Первые декреты новой власти. Учредительное собрание. Организация вла</w:t>
            </w:r>
            <w:r w:rsidRPr="00D97D15">
              <w:rPr>
                <w:rFonts w:ascii="Times New Roman" w:hAnsi="Times New Roman"/>
                <w:sz w:val="24"/>
              </w:rPr>
              <w:lastRenderedPageBreak/>
              <w:t xml:space="preserve">сти Советов. Создание новой армии и спецслужбы. Брестский мир. Конституция РСФСР 1918 г. </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586970">
            <w:pPr>
              <w:spacing w:after="0" w:line="240" w:lineRule="auto"/>
              <w:jc w:val="center"/>
              <w:rPr>
                <w:rFonts w:ascii="Times New Roman" w:hAnsi="Times New Roman"/>
                <w:b/>
                <w:sz w:val="24"/>
              </w:rPr>
            </w:pPr>
            <w:r>
              <w:rPr>
                <w:rFonts w:ascii="Times New Roman" w:hAnsi="Times New Roman"/>
                <w:sz w:val="24"/>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sz w:val="24"/>
              </w:rPr>
            </w:pPr>
            <w:r>
              <w:rPr>
                <w:rFonts w:ascii="Times New Roman" w:hAnsi="Times New Roman"/>
                <w:b/>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sz w:val="24"/>
              </w:rPr>
            </w:pPr>
            <w:r>
              <w:rPr>
                <w:rFonts w:ascii="Times New Roman" w:hAnsi="Times New Roman"/>
                <w:sz w:val="24"/>
              </w:rPr>
              <w:t>ОК 01</w:t>
            </w:r>
          </w:p>
          <w:p w:rsidR="00501347" w:rsidRDefault="00760C07">
            <w:pPr>
              <w:spacing w:after="0" w:line="240" w:lineRule="auto"/>
              <w:jc w:val="center"/>
              <w:rPr>
                <w:rFonts w:ascii="Times New Roman" w:hAnsi="Times New Roman"/>
                <w:sz w:val="24"/>
              </w:rPr>
            </w:pPr>
            <w:r>
              <w:rPr>
                <w:rFonts w:ascii="Times New Roman" w:hAnsi="Times New Roman"/>
                <w:sz w:val="24"/>
              </w:rPr>
              <w:t>ОК 02</w:t>
            </w:r>
          </w:p>
          <w:p w:rsidR="00501347" w:rsidRDefault="00760C07">
            <w:pPr>
              <w:spacing w:after="0" w:line="240" w:lineRule="auto"/>
              <w:jc w:val="center"/>
              <w:rPr>
                <w:rFonts w:ascii="Times New Roman" w:hAnsi="Times New Roman"/>
                <w:sz w:val="24"/>
              </w:rPr>
            </w:pPr>
            <w:r>
              <w:rPr>
                <w:rFonts w:ascii="Times New Roman" w:hAnsi="Times New Roman"/>
                <w:sz w:val="24"/>
              </w:rPr>
              <w:t>ОК 05</w:t>
            </w:r>
          </w:p>
          <w:p w:rsidR="00501347" w:rsidRDefault="00760C07">
            <w:pPr>
              <w:spacing w:after="0" w:line="240" w:lineRule="auto"/>
              <w:jc w:val="center"/>
              <w:rPr>
                <w:rFonts w:ascii="Times New Roman" w:hAnsi="Times New Roman"/>
                <w:sz w:val="24"/>
              </w:rPr>
            </w:pPr>
            <w:r>
              <w:rPr>
                <w:rFonts w:ascii="Times New Roman" w:hAnsi="Times New Roman"/>
                <w:sz w:val="24"/>
              </w:rPr>
              <w:t>ПК 1.2</w:t>
            </w:r>
          </w:p>
        </w:tc>
      </w:tr>
      <w:tr w:rsidR="0050134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«По плану ГОЭЛРО»: становление советской энергетики. Работники электростанций в годы великих свершений</w:t>
            </w:r>
            <w:r w:rsidRPr="00D97D15">
              <w:rPr>
                <w:rFonts w:ascii="Times New Roman" w:hAnsi="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sz w:val="24"/>
              </w:rPr>
            </w:pPr>
            <w:r>
              <w:rPr>
                <w:rFonts w:ascii="Times New Roman" w:hAnsi="Times New Roman"/>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586970">
            <w:pPr>
              <w:spacing w:after="0" w:line="240" w:lineRule="auto"/>
              <w:jc w:val="center"/>
              <w:rPr>
                <w:rFonts w:ascii="Times New Roman" w:hAnsi="Times New Roman"/>
                <w:b/>
                <w:sz w:val="24"/>
              </w:rPr>
            </w:pPr>
            <w:r>
              <w:rPr>
                <w:rFonts w:ascii="Times New Roman" w:hAnsi="Times New Roman"/>
                <w:b/>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sz w:val="24"/>
              </w:rPr>
            </w:pPr>
            <w:r>
              <w:rPr>
                <w:rFonts w:ascii="Times New Roman" w:hAnsi="Times New Roman"/>
                <w:sz w:val="24"/>
              </w:rPr>
              <w:t>ОК 02</w:t>
            </w:r>
          </w:p>
          <w:p w:rsidR="00501347" w:rsidRDefault="00760C07">
            <w:pPr>
              <w:spacing w:after="0" w:line="240" w:lineRule="auto"/>
              <w:jc w:val="center"/>
              <w:rPr>
                <w:rFonts w:ascii="Times New Roman" w:hAnsi="Times New Roman"/>
                <w:sz w:val="24"/>
              </w:rPr>
            </w:pPr>
            <w:r>
              <w:rPr>
                <w:rFonts w:ascii="Times New Roman" w:hAnsi="Times New Roman"/>
                <w:sz w:val="24"/>
              </w:rPr>
              <w:t>ОК 05</w:t>
            </w:r>
          </w:p>
          <w:p w:rsidR="00501347" w:rsidRDefault="00501347">
            <w:pPr>
              <w:spacing w:after="0" w:line="240" w:lineRule="auto"/>
              <w:jc w:val="center"/>
              <w:rPr>
                <w:rFonts w:ascii="Times New Roman" w:hAnsi="Times New Roman"/>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01347" w:rsidRDefault="00760C07">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586970">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9</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2.</w:t>
            </w:r>
            <w:r w:rsidR="00DF21AE">
              <w:rPr>
                <w:rFonts w:ascii="Times New Roman" w:hAnsi="Times New Roman"/>
                <w:color w:val="000000" w:themeColor="text1"/>
                <w:sz w:val="24"/>
              </w:rPr>
              <w:t>1</w:t>
            </w:r>
          </w:p>
        </w:tc>
      </w:tr>
      <w:tr w:rsidR="00501347">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sz w:val="24"/>
              </w:rPr>
            </w:pPr>
            <w:r>
              <w:rPr>
                <w:rFonts w:ascii="Times New Roman" w:hAnsi="Times New Roman"/>
                <w:sz w:val="24"/>
              </w:rPr>
              <w:t>*«Жизнь в катастрофе»: культура повседневности и стратегии выживания в годы великих потрясений.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9</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01347" w:rsidRDefault="00760C07">
            <w:pPr>
              <w:spacing w:after="0" w:line="240" w:lineRule="auto"/>
              <w:jc w:val="both"/>
              <w:rPr>
                <w:rFonts w:ascii="Times New Roman" w:hAnsi="Times New Roman"/>
                <w:sz w:val="24"/>
              </w:rPr>
            </w:pPr>
            <w:r>
              <w:rPr>
                <w:rFonts w:ascii="Times New Roman" w:hAnsi="Times New Roman"/>
                <w:sz w:val="24"/>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lastRenderedPageBreak/>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501347" w:rsidRDefault="00760C07">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01347" w:rsidRDefault="00760C07">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501347" w:rsidRDefault="00760C07">
            <w:pPr>
              <w:spacing w:after="0" w:line="240" w:lineRule="auto"/>
              <w:jc w:val="both"/>
              <w:rPr>
                <w:rFonts w:ascii="Times New Roman" w:hAnsi="Times New Roman"/>
                <w:b/>
                <w:sz w:val="24"/>
              </w:rPr>
            </w:pPr>
            <w:r>
              <w:rPr>
                <w:rFonts w:ascii="Times New Roman" w:hAnsi="Times New Roman"/>
                <w:sz w:val="24"/>
              </w:rPr>
              <w:t xml:space="preserve">Коллективизация сельского хозяйства. Цель и задачи коллективизации. </w:t>
            </w:r>
            <w:r>
              <w:rPr>
                <w:rFonts w:ascii="Times New Roman" w:hAnsi="Times New Roman"/>
                <w:sz w:val="24"/>
              </w:rPr>
              <w:lastRenderedPageBreak/>
              <w:t>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50134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01347" w:rsidRDefault="00501347">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rsidTr="003F21E2">
        <w:trPr>
          <w:trHeight w:val="100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501347" w:rsidRDefault="00760C07">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501347" w:rsidRDefault="00760C07">
            <w:pPr>
              <w:spacing w:after="0" w:line="240" w:lineRule="auto"/>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50134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01347" w:rsidRDefault="00501347">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01347" w:rsidRDefault="00760C07">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rsidTr="003F21E2">
        <w:trPr>
          <w:trHeight w:val="71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Боевые действия весной и в начале лета 1942 г. Начало битвы за Кавказ.</w:t>
            </w:r>
          </w:p>
          <w:p w:rsidR="00501347" w:rsidRDefault="00760C07">
            <w:pPr>
              <w:spacing w:after="0" w:line="240" w:lineRule="auto"/>
              <w:jc w:val="both"/>
              <w:rPr>
                <w:rFonts w:ascii="Times New Roman" w:hAnsi="Times New Roman"/>
                <w:sz w:val="24"/>
              </w:rPr>
            </w:pPr>
            <w:r>
              <w:rPr>
                <w:rFonts w:ascii="Times New Roman" w:hAnsi="Times New Roman"/>
                <w:sz w:val="24"/>
              </w:rPr>
              <w:t>Сталинградская битва. Контрнаступление под Сталинградом. Ликвидация</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окруженной группировки врага. </w:t>
            </w:r>
          </w:p>
          <w:p w:rsidR="00501347" w:rsidRDefault="00760C07">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501347" w:rsidRDefault="00760C07">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501347" w:rsidRDefault="00501347">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w:t>
            </w:r>
            <w:r>
              <w:rPr>
                <w:rFonts w:ascii="Times New Roman" w:hAnsi="Times New Roman"/>
                <w:sz w:val="24"/>
              </w:rPr>
              <w:lastRenderedPageBreak/>
              <w:t>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501347" w:rsidRDefault="00760C07">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9</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2.</w:t>
            </w:r>
            <w:r w:rsidR="00DF21AE">
              <w:rPr>
                <w:rFonts w:ascii="Times New Roman" w:hAnsi="Times New Roman"/>
                <w:color w:val="000000" w:themeColor="text1"/>
                <w:sz w:val="24"/>
              </w:rPr>
              <w:t>1</w:t>
            </w: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w:t>
            </w:r>
            <w:r w:rsidRPr="00D97D15">
              <w:rPr>
                <w:rFonts w:ascii="Times New Roman" w:hAnsi="Times New Roman"/>
                <w:sz w:val="24"/>
              </w:rPr>
              <w:lastRenderedPageBreak/>
              <w:t xml:space="preserve">тания. Движение против расовой дискриминации в США. Новые течения в идеологии. Социальный кризис конца 1960-х гг. и его значение.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Default="00760C07">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Строительство социализма в Китае. Мао Цзэдун. «Культурная революция» </w:t>
            </w:r>
            <w:r w:rsidRPr="00D97D15">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Гонка вооружений СССР и США, ее последствия. Ракетно-космическое соперничество. Международные отношения в 1950-е гг. «Новые рубежи» </w:t>
            </w:r>
            <w:r w:rsidRPr="00D97D15">
              <w:rPr>
                <w:rFonts w:ascii="Times New Roman" w:hAnsi="Times New Roman"/>
                <w:sz w:val="24"/>
              </w:rPr>
              <w:lastRenderedPageBreak/>
              <w:t>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bookmarkStart w:id="10" w:name="_Hlk172618753"/>
            <w:r w:rsidRPr="00D97D15">
              <w:rPr>
                <w:rFonts w:ascii="Times New Roman" w:hAnsi="Times New Roman"/>
                <w:b/>
                <w:sz w:val="24"/>
              </w:rPr>
              <w:t>ИСТОРИЯ РОССИИ. 1945 Г. – НАЧАЛО XXI В.</w:t>
            </w:r>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39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lastRenderedPageBreak/>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w:t>
            </w:r>
            <w:r w:rsidRPr="00D97D15">
              <w:rPr>
                <w:rFonts w:ascii="Times New Roman" w:hAnsi="Times New Roman"/>
                <w:sz w:val="24"/>
              </w:rPr>
              <w:lastRenderedPageBreak/>
              <w:t xml:space="preserve">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Повседневная жизнь советского общества в 1964-1985 гг. Общественные настроения.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СССР и мир в начале 1980-х гг. Нарастание кризисных явлений в СССР.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lastRenderedPageBreak/>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r>
          </w:p>
          <w:p w:rsidR="00501347" w:rsidRDefault="00760C07" w:rsidP="00D97D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ПК </w:t>
            </w:r>
            <w:r w:rsidR="00DF21AE">
              <w:rPr>
                <w:rFonts w:ascii="Times New Roman" w:hAnsi="Times New Roman"/>
                <w:color w:val="000000" w:themeColor="text1"/>
                <w:sz w:val="24"/>
              </w:rPr>
              <w:t>1.2</w:t>
            </w:r>
          </w:p>
        </w:tc>
      </w:tr>
      <w:tr w:rsidR="00501347">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tabs>
                <w:tab w:val="left" w:pos="2712"/>
              </w:tabs>
              <w:spacing w:after="0" w:line="240" w:lineRule="auto"/>
              <w:jc w:val="both"/>
              <w:rPr>
                <w:rFonts w:ascii="Times New Roman" w:hAnsi="Times New Roman"/>
                <w:sz w:val="24"/>
              </w:rPr>
            </w:pPr>
            <w:r w:rsidRPr="00D97D15">
              <w:rPr>
                <w:rFonts w:ascii="Times New Roman" w:hAnsi="Times New Roman"/>
                <w:sz w:val="24"/>
              </w:rPr>
              <w:t>Успехи и проблемы атомной энергетики в СССР. Советские атомщики на службе Родине.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b/>
                <w:sz w:val="24"/>
              </w:rPr>
            </w:pPr>
            <w:r w:rsidRPr="00D97D15">
              <w:rPr>
                <w:rFonts w:ascii="Times New Roman" w:hAnsi="Times New Roman"/>
                <w:b/>
                <w:sz w:val="24"/>
              </w:rPr>
              <w:lastRenderedPageBreak/>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Повседневная жизнь. Изменения в структуре российского общества </w:t>
            </w:r>
            <w:r w:rsidRPr="00D97D15">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b/>
                <w:sz w:val="24"/>
              </w:rPr>
            </w:pPr>
            <w:r w:rsidRPr="00D97D15">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jc w:val="both"/>
              <w:rPr>
                <w:rFonts w:ascii="Times New Roman" w:hAnsi="Times New Roman"/>
                <w:sz w:val="24"/>
              </w:rPr>
            </w:pPr>
            <w:r w:rsidRPr="00D97D15">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b/>
                <w:color w:val="000000" w:themeColor="text1"/>
                <w:sz w:val="24"/>
              </w:rPr>
            </w:pPr>
            <w:r w:rsidRPr="00D97D15">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501347" w:rsidRDefault="00501347">
            <w:pPr>
              <w:spacing w:after="0" w:line="240" w:lineRule="auto"/>
              <w:jc w:val="center"/>
              <w:rPr>
                <w:rFonts w:ascii="Times New Roman" w:hAnsi="Times New Roman"/>
                <w:color w:val="000000" w:themeColor="text1"/>
                <w:sz w:val="24"/>
              </w:rPr>
            </w:pP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 xml:space="preserve">Политические вызовы и новые приоритеты внутренней политики России </w:t>
            </w:r>
            <w:r w:rsidRPr="00D97D15">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lastRenderedPageBreak/>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501347" w:rsidRPr="00D97D15" w:rsidRDefault="00760C07">
            <w:pPr>
              <w:spacing w:after="0" w:line="240" w:lineRule="auto"/>
              <w:jc w:val="both"/>
              <w:rPr>
                <w:rFonts w:ascii="Times New Roman" w:hAnsi="Times New Roman"/>
                <w:sz w:val="24"/>
              </w:rPr>
            </w:pPr>
            <w:r w:rsidRPr="00D97D15">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50134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01347" w:rsidRPr="00D97D15" w:rsidRDefault="0050134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501347" w:rsidRPr="00D97D15" w:rsidRDefault="00760C07">
            <w:pPr>
              <w:widowControl w:val="0"/>
              <w:spacing w:after="0" w:line="240" w:lineRule="auto"/>
              <w:jc w:val="both"/>
              <w:rPr>
                <w:rFonts w:ascii="Times New Roman" w:hAnsi="Times New Roman"/>
                <w:sz w:val="24"/>
              </w:rPr>
            </w:pPr>
            <w:r w:rsidRPr="00D97D15">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01347" w:rsidRPr="00D97D15" w:rsidRDefault="00501347">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sz w:val="24"/>
              </w:rPr>
            </w:pPr>
            <w:r w:rsidRPr="00D97D15">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01347" w:rsidRDefault="00760C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r>
          </w:p>
          <w:p w:rsidR="00501347" w:rsidRDefault="00501347">
            <w:pPr>
              <w:spacing w:after="0" w:line="240" w:lineRule="auto"/>
              <w:jc w:val="center"/>
              <w:rPr>
                <w:rFonts w:ascii="Times New Roman" w:hAnsi="Times New Roman"/>
                <w:color w:val="000000" w:themeColor="text1"/>
                <w:sz w:val="24"/>
              </w:rPr>
            </w:pPr>
          </w:p>
        </w:tc>
      </w:tr>
      <w:tr w:rsidR="00501347">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501347" w:rsidRPr="00D97D15" w:rsidRDefault="00760C07">
            <w:pPr>
              <w:spacing w:after="0" w:line="240" w:lineRule="auto"/>
              <w:rPr>
                <w:rFonts w:ascii="Times New Roman" w:hAnsi="Times New Roman"/>
                <w:sz w:val="24"/>
              </w:rPr>
            </w:pPr>
            <w:r w:rsidRPr="00D97D15">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Pr="00D97D15" w:rsidRDefault="00760C07">
            <w:pPr>
              <w:spacing w:after="0" w:line="240" w:lineRule="auto"/>
              <w:jc w:val="center"/>
              <w:rPr>
                <w:rFonts w:ascii="Times New Roman" w:hAnsi="Times New Roman"/>
                <w:color w:val="000000" w:themeColor="text1"/>
                <w:sz w:val="24"/>
              </w:rPr>
            </w:pPr>
            <w:r w:rsidRPr="00D97D15">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pPr>
          </w:p>
        </w:tc>
      </w:tr>
      <w:tr w:rsidR="00501347">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Pr="00D97D15" w:rsidRDefault="00760C07">
            <w:pPr>
              <w:spacing w:after="0" w:line="240" w:lineRule="auto"/>
              <w:contextualSpacing/>
              <w:rPr>
                <w:rFonts w:ascii="Times New Roman" w:hAnsi="Times New Roman"/>
                <w:b/>
                <w:sz w:val="24"/>
              </w:rPr>
            </w:pPr>
            <w:r w:rsidRPr="00D97D15">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1347" w:rsidRPr="00D97D15" w:rsidRDefault="00760C07">
            <w:pPr>
              <w:spacing w:after="0" w:line="240" w:lineRule="auto"/>
              <w:contextualSpacing/>
              <w:jc w:val="center"/>
              <w:rPr>
                <w:rFonts w:ascii="Times New Roman" w:hAnsi="Times New Roman"/>
                <w:b/>
                <w:color w:val="000000" w:themeColor="text1"/>
                <w:sz w:val="24"/>
              </w:rPr>
            </w:pPr>
            <w:r w:rsidRPr="00D97D15">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1347" w:rsidRDefault="00501347">
            <w:pPr>
              <w:spacing w:after="0" w:line="240" w:lineRule="auto"/>
              <w:contextualSpacing/>
              <w:rPr>
                <w:rFonts w:ascii="Cambria" w:hAnsi="Cambria"/>
                <w:i/>
                <w:color w:val="000000" w:themeColor="text1"/>
                <w:sz w:val="24"/>
              </w:rPr>
            </w:pPr>
          </w:p>
        </w:tc>
      </w:tr>
      <w:tr w:rsidR="00501347">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347" w:rsidRDefault="00501347">
            <w:pPr>
              <w:spacing w:after="0" w:line="240" w:lineRule="auto"/>
              <w:jc w:val="center"/>
              <w:rPr>
                <w:rFonts w:ascii="Times New Roman" w:hAnsi="Times New Roman"/>
                <w:color w:val="000000" w:themeColor="text1"/>
                <w:sz w:val="24"/>
              </w:rPr>
            </w:pPr>
          </w:p>
        </w:tc>
      </w:tr>
    </w:tbl>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501347" w:rsidRDefault="0050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501347">
          <w:pgSz w:w="16840" w:h="11907" w:orient="landscape"/>
          <w:pgMar w:top="851" w:right="1134" w:bottom="851" w:left="992" w:header="709" w:footer="709" w:gutter="0"/>
          <w:cols w:space="720"/>
          <w:docGrid w:linePitch="360"/>
        </w:sectPr>
      </w:pPr>
    </w:p>
    <w:p w:rsidR="002E3909" w:rsidRPr="00436D85" w:rsidRDefault="002E3909" w:rsidP="002E3909">
      <w:pPr>
        <w:pStyle w:val="12"/>
        <w:spacing w:line="276" w:lineRule="auto"/>
        <w:ind w:left="57" w:right="57" w:firstLine="510"/>
        <w:jc w:val="center"/>
        <w:outlineLvl w:val="9"/>
        <w:rPr>
          <w:b/>
          <w:szCs w:val="24"/>
        </w:rPr>
      </w:pPr>
      <w:bookmarkStart w:id="11" w:name="_Toc197334384"/>
      <w:r w:rsidRPr="00436D85">
        <w:rPr>
          <w:b/>
          <w:sz w:val="28"/>
          <w:szCs w:val="24"/>
        </w:rPr>
        <w:lastRenderedPageBreak/>
        <w:t xml:space="preserve">3. </w:t>
      </w:r>
      <w:r w:rsidRPr="00436D85">
        <w:rPr>
          <w:b/>
          <w:szCs w:val="24"/>
        </w:rPr>
        <w:t>УСЛОВИЯ РЕАЛИЗАЦИИ ПРОГРАММЫ ОБЩЕОБРАЗОВАТЕЛЬНОЙ ДИСЦИПЛИНЫ</w:t>
      </w:r>
      <w:bookmarkEnd w:id="11"/>
    </w:p>
    <w:p w:rsidR="002E3909" w:rsidRPr="00876493" w:rsidRDefault="002E3909" w:rsidP="002E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b/>
          <w:sz w:val="24"/>
          <w:szCs w:val="24"/>
        </w:rPr>
      </w:pPr>
    </w:p>
    <w:p w:rsidR="002E3909" w:rsidRPr="00876493" w:rsidRDefault="002E3909" w:rsidP="002E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sz w:val="24"/>
          <w:szCs w:val="24"/>
        </w:rPr>
        <w:t>3.1. Требования к минимальному материально-техническому обеспечению</w:t>
      </w:r>
    </w:p>
    <w:p w:rsidR="002E3909" w:rsidRDefault="002E3909" w:rsidP="002E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Реализация программы дисциплины требует наличия учебного кабинета истории.</w:t>
      </w:r>
    </w:p>
    <w:p w:rsidR="002E3909" w:rsidRPr="00436D85" w:rsidRDefault="002E3909" w:rsidP="002E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Pr="002044C3">
        <w:rPr>
          <w:rFonts w:ascii="Times New Roman" w:hAnsi="Times New Roman"/>
          <w:bCs/>
          <w:sz w:val="24"/>
          <w:szCs w:val="24"/>
        </w:rPr>
        <w:t>посадочные места по количеству обучающихся;</w:t>
      </w:r>
      <w:r>
        <w:rPr>
          <w:rFonts w:ascii="Times New Roman" w:hAnsi="Times New Roman"/>
          <w:bCs/>
          <w:sz w:val="24"/>
          <w:szCs w:val="24"/>
        </w:rPr>
        <w:t xml:space="preserve"> </w:t>
      </w:r>
      <w:r w:rsidRPr="002044C3">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876493">
        <w:rPr>
          <w:rFonts w:ascii="Times New Roman" w:hAnsi="Times New Roman" w:cs="Times New Roman"/>
          <w:sz w:val="24"/>
          <w:szCs w:val="24"/>
        </w:rPr>
        <w:t>наглядные пособия (комплекты учебных табл</w:t>
      </w:r>
      <w:r>
        <w:rPr>
          <w:rFonts w:ascii="Times New Roman" w:hAnsi="Times New Roman" w:cs="Times New Roman"/>
          <w:sz w:val="24"/>
          <w:szCs w:val="24"/>
        </w:rPr>
        <w:t>иц, исторических карт, плакатов</w:t>
      </w:r>
      <w:r w:rsidRPr="00876493">
        <w:rPr>
          <w:rFonts w:ascii="Times New Roman" w:hAnsi="Times New Roman" w:cs="Times New Roman"/>
          <w:sz w:val="24"/>
          <w:szCs w:val="24"/>
        </w:rPr>
        <w:t>);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2E3909" w:rsidRPr="00876493" w:rsidRDefault="002E3909" w:rsidP="002E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Технические средства обучения: мультимедийный комплекс.</w:t>
      </w:r>
    </w:p>
    <w:p w:rsidR="002E3909" w:rsidRPr="00876493" w:rsidRDefault="002E3909" w:rsidP="002E3909">
      <w:pPr>
        <w:spacing w:after="0" w:line="276" w:lineRule="auto"/>
        <w:ind w:left="57" w:right="57" w:firstLine="510"/>
        <w:jc w:val="both"/>
        <w:rPr>
          <w:rFonts w:ascii="Times New Roman" w:hAnsi="Times New Roman" w:cs="Times New Roman"/>
          <w:b/>
          <w:sz w:val="24"/>
          <w:szCs w:val="24"/>
        </w:rPr>
      </w:pPr>
    </w:p>
    <w:p w:rsidR="002E3909" w:rsidRPr="00876493" w:rsidRDefault="002E3909" w:rsidP="002E3909">
      <w:pPr>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sz w:val="24"/>
          <w:szCs w:val="24"/>
        </w:rPr>
        <w:t>3.2. Информационное обеспечение реализации программы</w:t>
      </w:r>
    </w:p>
    <w:p w:rsidR="002E3909" w:rsidRPr="00876493" w:rsidRDefault="002E3909" w:rsidP="002E390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b/>
          <w:caps/>
          <w:sz w:val="24"/>
          <w:szCs w:val="24"/>
        </w:rPr>
      </w:pPr>
      <w:bookmarkStart w:id="13" w:name="_Hlk171605969"/>
      <w:r w:rsidRPr="00876493">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3"/>
    </w:p>
    <w:p w:rsidR="002E3909" w:rsidRPr="00876493" w:rsidRDefault="002E3909" w:rsidP="002E3909">
      <w:pPr>
        <w:spacing w:after="0" w:line="276" w:lineRule="auto"/>
        <w:ind w:left="57" w:right="57" w:firstLine="510"/>
        <w:jc w:val="both"/>
        <w:rPr>
          <w:rFonts w:ascii="Times New Roman" w:hAnsi="Times New Roman" w:cs="Times New Roman"/>
          <w:sz w:val="24"/>
          <w:szCs w:val="24"/>
        </w:rPr>
      </w:pPr>
    </w:p>
    <w:p w:rsidR="002E3909" w:rsidRPr="00876493" w:rsidRDefault="002E3909" w:rsidP="002E390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b/>
          <w:caps/>
          <w:sz w:val="24"/>
          <w:szCs w:val="24"/>
        </w:rPr>
      </w:pPr>
      <w:r w:rsidRPr="00876493">
        <w:rPr>
          <w:b/>
          <w:bCs/>
          <w:sz w:val="24"/>
          <w:szCs w:val="24"/>
        </w:rPr>
        <w:t>3.2.1. Основные печатные издания</w:t>
      </w:r>
    </w:p>
    <w:p w:rsidR="002E3909" w:rsidRPr="000F700E" w:rsidRDefault="002E3909" w:rsidP="002E3909">
      <w:pPr>
        <w:pStyle w:val="ab"/>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57" w:right="57" w:firstLine="510"/>
        <w:jc w:val="both"/>
        <w:rPr>
          <w:bCs/>
          <w:sz w:val="24"/>
          <w:szCs w:val="24"/>
        </w:rPr>
      </w:pPr>
      <w:r w:rsidRPr="00876493">
        <w:rPr>
          <w:sz w:val="24"/>
          <w:szCs w:val="24"/>
        </w:rPr>
        <w:t>Тропов И. А. История: учебник для СПО / И.А. Тропов. — СПб.: Лань, 2022. — 472 с.</w:t>
      </w:r>
    </w:p>
    <w:p w:rsidR="002E3909" w:rsidRPr="00876493" w:rsidRDefault="002E3909" w:rsidP="002E3909">
      <w:pPr>
        <w:pStyle w:val="ab"/>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57" w:right="57" w:firstLine="510"/>
        <w:jc w:val="both"/>
        <w:rPr>
          <w:bCs/>
          <w:sz w:val="24"/>
          <w:szCs w:val="24"/>
        </w:rPr>
      </w:pPr>
      <w:r w:rsidRPr="00876493">
        <w:rPr>
          <w:sz w:val="24"/>
          <w:szCs w:val="24"/>
        </w:rPr>
        <w:t>Мединский В.Р. История России: учебник / В.Р. Мединский, А.В. Торкунов – Москва: ПРОСВЕЩЕНИЕ, 2023. – 447 с.   ( 10 – 11 класс)</w:t>
      </w:r>
    </w:p>
    <w:p w:rsidR="002E3909" w:rsidRPr="00876493" w:rsidRDefault="002E3909" w:rsidP="002E3909">
      <w:pPr>
        <w:spacing w:after="0" w:line="276" w:lineRule="auto"/>
        <w:ind w:left="57" w:right="57" w:firstLine="510"/>
        <w:jc w:val="both"/>
        <w:rPr>
          <w:rFonts w:ascii="Times New Roman" w:hAnsi="Times New Roman" w:cs="Times New Roman"/>
          <w:b/>
          <w:bCs/>
          <w:sz w:val="24"/>
          <w:szCs w:val="24"/>
        </w:rPr>
      </w:pPr>
      <w:r w:rsidRPr="00876493">
        <w:rPr>
          <w:rFonts w:ascii="Times New Roman" w:hAnsi="Times New Roman" w:cs="Times New Roman"/>
          <w:b/>
          <w:bCs/>
          <w:sz w:val="24"/>
          <w:szCs w:val="24"/>
        </w:rPr>
        <w:t>3.2.2.Электронные издания</w:t>
      </w:r>
    </w:p>
    <w:p w:rsidR="002E3909" w:rsidRPr="00876493" w:rsidRDefault="002E3909" w:rsidP="002E3909">
      <w:pPr>
        <w:pStyle w:val="Default"/>
        <w:numPr>
          <w:ilvl w:val="0"/>
          <w:numId w:val="9"/>
        </w:numPr>
        <w:tabs>
          <w:tab w:val="left" w:pos="284"/>
        </w:tabs>
        <w:autoSpaceDE w:val="0"/>
        <w:autoSpaceDN w:val="0"/>
        <w:adjustRightInd w:val="0"/>
        <w:spacing w:line="276" w:lineRule="auto"/>
        <w:ind w:left="57" w:right="57" w:firstLine="510"/>
        <w:jc w:val="both"/>
        <w:rPr>
          <w:rFonts w:eastAsia="Times New Roman"/>
          <w:color w:val="auto"/>
        </w:rPr>
      </w:pPr>
      <w:r w:rsidRPr="00876493">
        <w:rPr>
          <w:rFonts w:eastAsia="Times New Roman"/>
          <w:color w:val="auto"/>
        </w:rPr>
        <w:t>КиберЛенинка. - URL: http://cyberleninka.ru/ - Текст: электронный.</w:t>
      </w:r>
    </w:p>
    <w:p w:rsidR="002E3909" w:rsidRPr="00876493" w:rsidRDefault="002E3909" w:rsidP="002E3909">
      <w:pPr>
        <w:pStyle w:val="Default"/>
        <w:numPr>
          <w:ilvl w:val="0"/>
          <w:numId w:val="9"/>
        </w:numPr>
        <w:tabs>
          <w:tab w:val="left" w:pos="284"/>
        </w:tabs>
        <w:autoSpaceDE w:val="0"/>
        <w:autoSpaceDN w:val="0"/>
        <w:adjustRightInd w:val="0"/>
        <w:spacing w:line="276" w:lineRule="auto"/>
        <w:ind w:left="57" w:right="57" w:firstLine="510"/>
        <w:jc w:val="both"/>
        <w:rPr>
          <w:rFonts w:eastAsia="Times New Roman"/>
          <w:color w:val="auto"/>
        </w:rPr>
      </w:pPr>
      <w:r w:rsidRPr="00876493">
        <w:rPr>
          <w:rFonts w:eastAsia="Times New Roman"/>
          <w:color w:val="auto"/>
        </w:rPr>
        <w:t>Министерство науки</w:t>
      </w:r>
      <w:r>
        <w:rPr>
          <w:rFonts w:eastAsia="Times New Roman"/>
          <w:color w:val="auto"/>
        </w:rPr>
        <w:t xml:space="preserve"> и высшего образования</w:t>
      </w:r>
      <w:r w:rsidRPr="00876493">
        <w:rPr>
          <w:rFonts w:eastAsia="Times New Roman"/>
          <w:color w:val="auto"/>
        </w:rPr>
        <w:t xml:space="preserve"> Российской Федерации. - URL: https://minobrnauki.gov.ru/ - Текст: электронный.</w:t>
      </w:r>
    </w:p>
    <w:p w:rsidR="002E3909" w:rsidRPr="00876493" w:rsidRDefault="002E3909" w:rsidP="002E3909">
      <w:pPr>
        <w:pStyle w:val="Default"/>
        <w:numPr>
          <w:ilvl w:val="0"/>
          <w:numId w:val="9"/>
        </w:numPr>
        <w:tabs>
          <w:tab w:val="left" w:pos="284"/>
        </w:tabs>
        <w:autoSpaceDE w:val="0"/>
        <w:autoSpaceDN w:val="0"/>
        <w:adjustRightInd w:val="0"/>
        <w:spacing w:line="276" w:lineRule="auto"/>
        <w:ind w:left="57" w:right="57" w:firstLine="510"/>
        <w:jc w:val="both"/>
        <w:rPr>
          <w:rFonts w:eastAsia="Times New Roman"/>
          <w:color w:val="auto"/>
        </w:rPr>
      </w:pPr>
      <w:r w:rsidRPr="00876493">
        <w:rPr>
          <w:rFonts w:eastAsia="Times New Roman"/>
          <w:color w:val="auto"/>
        </w:rPr>
        <w:t>Научная электронная библиотека (НЭБ). - URL: http://www.elibrary.ru. - Текст: электронный.</w:t>
      </w:r>
    </w:p>
    <w:p w:rsidR="002E3909" w:rsidRPr="00876493" w:rsidRDefault="002E3909" w:rsidP="002E3909">
      <w:pPr>
        <w:pStyle w:val="Default"/>
        <w:numPr>
          <w:ilvl w:val="0"/>
          <w:numId w:val="9"/>
        </w:numPr>
        <w:tabs>
          <w:tab w:val="left" w:pos="284"/>
        </w:tabs>
        <w:autoSpaceDE w:val="0"/>
        <w:autoSpaceDN w:val="0"/>
        <w:adjustRightInd w:val="0"/>
        <w:spacing w:line="276" w:lineRule="auto"/>
        <w:ind w:left="57" w:right="57" w:firstLine="510"/>
        <w:jc w:val="both"/>
        <w:rPr>
          <w:rFonts w:eastAsia="Times New Roman"/>
          <w:color w:val="auto"/>
        </w:rPr>
      </w:pPr>
      <w:r w:rsidRPr="00876493">
        <w:rPr>
          <w:rFonts w:eastAsia="Times New Roman"/>
          <w:color w:val="auto"/>
        </w:rPr>
        <w:t>Федеральный центр информационно-образовательных ресурсов. - URL: http://fcior.edu.ru/. - Текст: электронный.</w:t>
      </w:r>
    </w:p>
    <w:p w:rsidR="002E3909" w:rsidRPr="00876493" w:rsidRDefault="002E3909" w:rsidP="002E3909">
      <w:pPr>
        <w:pStyle w:val="Default"/>
        <w:numPr>
          <w:ilvl w:val="0"/>
          <w:numId w:val="9"/>
        </w:numPr>
        <w:tabs>
          <w:tab w:val="left" w:pos="284"/>
        </w:tabs>
        <w:autoSpaceDE w:val="0"/>
        <w:autoSpaceDN w:val="0"/>
        <w:adjustRightInd w:val="0"/>
        <w:spacing w:line="276" w:lineRule="auto"/>
        <w:ind w:left="57" w:right="57" w:firstLine="510"/>
        <w:jc w:val="both"/>
        <w:rPr>
          <w:rFonts w:eastAsia="Times New Roman"/>
          <w:color w:val="auto"/>
        </w:rPr>
      </w:pPr>
      <w:r w:rsidRPr="00876493">
        <w:rPr>
          <w:rFonts w:eastAsia="Times New Roman"/>
          <w:color w:val="auto"/>
        </w:rPr>
        <w:t xml:space="preserve">Федеральный портал «История.РФ». - URL: </w:t>
      </w:r>
      <w:hyperlink r:id="rId12" w:history="1">
        <w:r w:rsidRPr="00876493">
          <w:rPr>
            <w:rFonts w:eastAsia="Times New Roman"/>
            <w:color w:val="auto"/>
          </w:rPr>
          <w:t>https://histrf.ru</w:t>
        </w:r>
      </w:hyperlink>
      <w:r w:rsidRPr="00876493">
        <w:rPr>
          <w:rFonts w:eastAsia="Times New Roman"/>
          <w:color w:val="auto"/>
        </w:rPr>
        <w:t xml:space="preserve"> (дата обращения: 10.05.2022). - Текст: электронный</w:t>
      </w:r>
    </w:p>
    <w:p w:rsidR="002E3909" w:rsidRPr="00876493" w:rsidRDefault="002E3909" w:rsidP="002E3909">
      <w:pPr>
        <w:spacing w:after="0" w:line="276" w:lineRule="auto"/>
        <w:ind w:left="57" w:right="57" w:firstLine="510"/>
        <w:jc w:val="both"/>
        <w:rPr>
          <w:rFonts w:ascii="Times New Roman" w:hAnsi="Times New Roman" w:cs="Times New Roman"/>
          <w:b/>
          <w:bCs/>
          <w:sz w:val="24"/>
          <w:szCs w:val="24"/>
        </w:rPr>
      </w:pPr>
      <w:r w:rsidRPr="00876493">
        <w:rPr>
          <w:rFonts w:ascii="Times New Roman" w:hAnsi="Times New Roman" w:cs="Times New Roman"/>
          <w:b/>
          <w:bCs/>
          <w:sz w:val="24"/>
          <w:szCs w:val="24"/>
        </w:rPr>
        <w:t>3.2.3. Дополнительные источники</w:t>
      </w:r>
    </w:p>
    <w:p w:rsidR="002E3909" w:rsidRPr="00876493" w:rsidRDefault="002E3909" w:rsidP="002E3909">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57" w:right="57" w:firstLine="510"/>
        <w:jc w:val="both"/>
        <w:rPr>
          <w:sz w:val="24"/>
          <w:szCs w:val="24"/>
        </w:rPr>
      </w:pPr>
      <w:r w:rsidRPr="00876493">
        <w:rPr>
          <w:sz w:val="24"/>
          <w:szCs w:val="24"/>
        </w:rPr>
        <w:t xml:space="preserve">Алятина, А. Г. История: практикум для СПО / А. Г. Алятина, Н. А. Дегтярева. — Саратов: Профобразование, 2022. — 236 c. — ISBN 978-5-4488-0614-8. — Текст: электронный // Электронный ресурс цифровой образовательной среды СПО PROFобразование: [сайт]. — URL: </w:t>
      </w:r>
      <w:hyperlink r:id="rId13" w:history="1">
        <w:r w:rsidRPr="00876493">
          <w:rPr>
            <w:sz w:val="24"/>
            <w:szCs w:val="24"/>
          </w:rPr>
          <w:t>https://profspo.ru/books/91875</w:t>
        </w:r>
      </w:hyperlink>
    </w:p>
    <w:p w:rsidR="002E3909" w:rsidRPr="00876493" w:rsidRDefault="002E3909" w:rsidP="002E3909">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57" w:right="57" w:firstLine="510"/>
        <w:jc w:val="both"/>
        <w:rPr>
          <w:sz w:val="24"/>
          <w:szCs w:val="24"/>
        </w:rPr>
      </w:pPr>
      <w:r w:rsidRPr="00876493">
        <w:rPr>
          <w:sz w:val="24"/>
          <w:szCs w:val="24"/>
        </w:rPr>
        <w:t xml:space="preserve">Оришев, А. Б. История: от древних цивилизаций до конца XX в.: учебник / А. Б. Оришев, В. Н. Тарасенко. – М.: РИОР: ИНФРА-М, 2022. - 276 с. - (Среднее профессиональное образование). </w:t>
      </w:r>
    </w:p>
    <w:p w:rsidR="002E3909" w:rsidRDefault="002E3909" w:rsidP="002E3909">
      <w:pPr>
        <w:spacing w:after="0" w:line="276" w:lineRule="auto"/>
        <w:ind w:left="57" w:right="57" w:firstLine="510"/>
        <w:jc w:val="both"/>
        <w:rPr>
          <w:rFonts w:ascii="Times New Roman" w:hAnsi="Times New Roman" w:cs="Times New Roman"/>
          <w:sz w:val="24"/>
          <w:szCs w:val="24"/>
        </w:rPr>
      </w:pPr>
      <w:r>
        <w:rPr>
          <w:rFonts w:ascii="Times New Roman" w:hAnsi="Times New Roman" w:cs="Times New Roman"/>
          <w:sz w:val="24"/>
          <w:szCs w:val="24"/>
        </w:rPr>
        <w:t>3</w:t>
      </w:r>
      <w:r w:rsidRPr="00876493">
        <w:rPr>
          <w:rFonts w:ascii="Times New Roman" w:hAnsi="Times New Roman" w:cs="Times New Roman"/>
          <w:sz w:val="24"/>
          <w:szCs w:val="24"/>
        </w:rPr>
        <w:t>.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w:t>
      </w:r>
      <w:r>
        <w:rPr>
          <w:rFonts w:ascii="Times New Roman" w:hAnsi="Times New Roman" w:cs="Times New Roman"/>
          <w:sz w:val="24"/>
          <w:szCs w:val="24"/>
        </w:rPr>
        <w:t xml:space="preserve">    </w:t>
      </w:r>
    </w:p>
    <w:p w:rsidR="002E3909" w:rsidRPr="00876493" w:rsidRDefault="002E3909" w:rsidP="002E3909">
      <w:pPr>
        <w:spacing w:after="0" w:line="276" w:lineRule="auto"/>
        <w:ind w:left="57" w:right="57" w:firstLine="510"/>
        <w:jc w:val="both"/>
        <w:rPr>
          <w:rFonts w:ascii="Times New Roman" w:hAnsi="Times New Roman" w:cs="Times New Roman"/>
          <w:b/>
          <w:sz w:val="24"/>
          <w:szCs w:val="24"/>
          <w:lang w:eastAsia="ru-RU"/>
        </w:rPr>
      </w:pPr>
    </w:p>
    <w:p w:rsidR="002E3909" w:rsidRPr="00876493" w:rsidRDefault="002E3909" w:rsidP="002E3909">
      <w:pPr>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caps/>
          <w:sz w:val="24"/>
          <w:szCs w:val="24"/>
        </w:rPr>
        <w:lastRenderedPageBreak/>
        <w:t>3.3. О</w:t>
      </w:r>
      <w:r w:rsidRPr="00876493">
        <w:rPr>
          <w:rFonts w:ascii="Times New Roman" w:hAnsi="Times New Roman" w:cs="Times New Roman"/>
          <w:b/>
          <w:sz w:val="24"/>
          <w:szCs w:val="24"/>
        </w:rPr>
        <w:t>рганизация</w:t>
      </w:r>
      <w:r>
        <w:rPr>
          <w:rFonts w:ascii="Times New Roman" w:hAnsi="Times New Roman" w:cs="Times New Roman"/>
          <w:b/>
          <w:sz w:val="24"/>
          <w:szCs w:val="24"/>
        </w:rPr>
        <w:t xml:space="preserve"> </w:t>
      </w:r>
      <w:r w:rsidRPr="00876493">
        <w:rPr>
          <w:rFonts w:ascii="Times New Roman" w:hAnsi="Times New Roman" w:cs="Times New Roman"/>
          <w:b/>
          <w:sz w:val="24"/>
          <w:szCs w:val="24"/>
        </w:rPr>
        <w:t xml:space="preserve">образовательного процесса </w:t>
      </w:r>
    </w:p>
    <w:p w:rsidR="002E3909" w:rsidRPr="00876493" w:rsidRDefault="002E3909" w:rsidP="002E3909">
      <w:pPr>
        <w:spacing w:after="0" w:line="276" w:lineRule="auto"/>
        <w:ind w:left="57" w:right="57" w:firstLine="510"/>
        <w:jc w:val="both"/>
        <w:rPr>
          <w:rFonts w:ascii="Times New Roman" w:hAnsi="Times New Roman" w:cs="Times New Roman"/>
          <w:sz w:val="24"/>
          <w:szCs w:val="24"/>
        </w:rPr>
      </w:pPr>
      <w:bookmarkStart w:id="14" w:name="_Toc124934691"/>
      <w:r w:rsidRPr="00876493">
        <w:rPr>
          <w:rFonts w:ascii="Times New Roman" w:hAnsi="Times New Roman" w:cs="Times New Roman"/>
          <w:sz w:val="24"/>
          <w:szCs w:val="24"/>
        </w:rPr>
        <w:t>Общие подходы к интенсивной общеобразовательной подготовке</w:t>
      </w:r>
      <w:bookmarkEnd w:id="14"/>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xml:space="preserve">Общеобразовательная дисциплина «История» изучается в группах,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Программа общеобразовательной подготовки по общеобразовательной дисциплине «История»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Достижению ожидаемых образовательных результатов содействуют:</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1. Системно-деятельностный подход, направленный на:</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воспитание и развитие качеств личности, отвечающих требованиям современного информационного общества;</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формирование готовности обучающихся к саморазвитию и непрерывному образованию;</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активную учебно-познавательную деятельность обучающихся;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2. Индивидуально-дифференцированный подход, предполагающий:</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создание оптимальных условий для реализации потенциальных возможностей каждого обучающегося;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организацию работы с группами обучающихся, демонстрирующими разный уровень обществоведческой подготовки;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выстраивание индивидуальных образовательных маршрутов, в том числе, с использованием заданий разного уровня сложности;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Style w:val="aff"/>
          <w:iCs/>
          <w:sz w:val="24"/>
          <w:szCs w:val="24"/>
        </w:rPr>
        <w:t xml:space="preserve">3. </w:t>
      </w:r>
      <w:r w:rsidRPr="00876493">
        <w:rPr>
          <w:rFonts w:ascii="Times New Roman" w:hAnsi="Times New Roman" w:cs="Times New Roman"/>
          <w:sz w:val="24"/>
          <w:szCs w:val="24"/>
        </w:rPr>
        <w:t>Подходы, способствующие интенсификации изучения истории: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организация концентрированного изучения содержания дисциплины (программа двух лет изучения обществознания в средней школе реализуется в рамках одного года обучения по программам подготовки специалистов среднего звена);</w:t>
      </w:r>
      <w:bookmarkStart w:id="15" w:name="100101"/>
      <w:bookmarkStart w:id="16" w:name="100102"/>
      <w:bookmarkEnd w:id="15"/>
      <w:bookmarkEnd w:id="16"/>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укрупнение тем, повышение их информационной ёмкости;</w:t>
      </w:r>
      <w:bookmarkStart w:id="17" w:name="100097"/>
      <w:bookmarkStart w:id="18" w:name="100098"/>
      <w:bookmarkEnd w:id="17"/>
      <w:bookmarkEnd w:id="18"/>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 в том числе, на следующих курсах);</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xml:space="preserve">- увеличение практической составляющей дисциплины «История»;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рациональный отбор учебного материала с четким выделением в нем основной базовой части и дополнительной, второстепенной информации;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lastRenderedPageBreak/>
        <w:t>- 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19" w:name="100107"/>
      <w:bookmarkEnd w:id="19"/>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xml:space="preserve">- отбор эффективных методов, форм, средств технологий, предусматривающих интенсивную подготовку, </w:t>
      </w:r>
      <w:bookmarkStart w:id="20" w:name="100099"/>
      <w:bookmarkEnd w:id="20"/>
      <w:r w:rsidRPr="00876493">
        <w:rPr>
          <w:rFonts w:ascii="Times New Roman" w:hAnsi="Times New Roman" w:cs="Times New Roman"/>
          <w:sz w:val="24"/>
          <w:szCs w:val="24"/>
        </w:rPr>
        <w:t>в частности, технологий интерактивного обучения:</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Игровая технология (методы ролевых/деловых игр);</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Проблемное обучение (методы дискуссионный, коммуникативный);</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Рефлексивно-ситуационная технология, кейс-технология (метод решения практических задач, поисковый метод);</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Проектная технология (исследовательский метод);</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Групповые технологии (методы групповой работы, дифференцированных задач, коллективной творческой деятельности);</w:t>
      </w:r>
    </w:p>
    <w:p w:rsidR="002E3909" w:rsidRPr="00876493" w:rsidRDefault="002E3909" w:rsidP="003F21E2">
      <w:pPr>
        <w:pStyle w:val="ab"/>
        <w:widowControl/>
        <w:numPr>
          <w:ilvl w:val="0"/>
          <w:numId w:val="11"/>
        </w:numPr>
        <w:spacing w:line="276" w:lineRule="auto"/>
        <w:ind w:right="57"/>
        <w:contextualSpacing/>
        <w:jc w:val="both"/>
        <w:rPr>
          <w:sz w:val="24"/>
          <w:szCs w:val="24"/>
        </w:rPr>
      </w:pPr>
      <w:r w:rsidRPr="00876493">
        <w:rPr>
          <w:sz w:val="24"/>
          <w:szCs w:val="24"/>
        </w:rPr>
        <w:t>Информационная (компьютерная) технология.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Интенсификация общеобразовательной подготовки включает технологию интенсивного обучения, которая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(практико-ориентированное обучение). В этом проявляются обще дидактические принципы природосообразности, требующие внимания к возрастным особенностям, личной заинтересованности и мотивации обучающихся.</w:t>
      </w:r>
      <w:bookmarkStart w:id="21" w:name="100104"/>
      <w:bookmarkEnd w:id="21"/>
      <w:r w:rsidRPr="00876493">
        <w:rPr>
          <w:rFonts w:ascii="Times New Roman" w:hAnsi="Times New Roman" w:cs="Times New Roman"/>
          <w:sz w:val="24"/>
          <w:szCs w:val="24"/>
        </w:rPr>
        <w:t xml:space="preserve"> Данная технология включает интенсивные методы, активизирующие когнитивные способности обучающихся в направлении достижения запланированных результатов.</w:t>
      </w:r>
      <w:bookmarkStart w:id="22" w:name="100105"/>
      <w:bookmarkEnd w:id="22"/>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Алгоритм внедрения технологии интенсивного обучения включает оценку сформированности тех или иных компонентов у обучающихся, адаптацию содержания общеобразовательных дисциплин к новым образовательным условиям, контроль и оценку полученных результатов.</w:t>
      </w:r>
      <w:bookmarkStart w:id="23" w:name="100106"/>
      <w:bookmarkEnd w:id="23"/>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Примеры тем, обеспечивающих междисциплинарные связи, представлены в Приложении 2.</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iCs/>
          <w:sz w:val="24"/>
          <w:szCs w:val="24"/>
        </w:rPr>
        <w:t>4</w:t>
      </w:r>
      <w:r w:rsidRPr="00876493">
        <w:rPr>
          <w:rFonts w:ascii="Times New Roman" w:hAnsi="Times New Roman" w:cs="Times New Roman"/>
          <w:sz w:val="24"/>
          <w:szCs w:val="24"/>
        </w:rPr>
        <w:t>. Подходы к организации аудиторных занятий.</w:t>
      </w:r>
    </w:p>
    <w:p w:rsidR="002E3909" w:rsidRPr="00876493" w:rsidRDefault="002E3909" w:rsidP="002E3909">
      <w:pPr>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 xml:space="preserve">Необходимо учитывать, что целью исторического познания является поиск объяснения действий людей в прошлом, задача изучения истории – сформировать умение выявлять и объяснять причины, ход и последствия исторических событий, явлений процессов. Освоение курса истории предполагает не заучивание большого объема фактического материала (дат и персоналий), а осмысление прошлого. Целесообразно выделить в изучаемом периоде несколько опорных дат, которые являются важными вехами исторического развития, и формулировать исторические проблемы, на решение которых будет направлена деятельность обучающихся, основанная на работе с разными источниками информации (текстами исторических источников, изображениями, схемами, картами, кино-, фоно и фотодокументами, художественной литературой и т.п.). </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Необходимо использовать те методы, которые позволяют максимально полезно распределить время занятия для освоения большого количества материала. Наиболее целесообразным представляется метод анализа конкретных исторических ситуаций. Такие учебные ситуации могут быть связаны с проблемой исторической альтернативы, представляющей несколько возможных вариантов развития событий. Обучающимся предъявляется историческая ситуация,</w:t>
      </w:r>
      <w:r>
        <w:rPr>
          <w:rFonts w:ascii="Times New Roman" w:hAnsi="Times New Roman" w:cs="Times New Roman"/>
          <w:sz w:val="24"/>
          <w:szCs w:val="24"/>
        </w:rPr>
        <w:t xml:space="preserve"> </w:t>
      </w:r>
      <w:r w:rsidRPr="00876493">
        <w:rPr>
          <w:rFonts w:ascii="Times New Roman" w:hAnsi="Times New Roman" w:cs="Times New Roman"/>
          <w:sz w:val="24"/>
          <w:szCs w:val="24"/>
        </w:rPr>
        <w:t>которую необходимо рассмотреть на уроке, изучить с опорой на различные виды исторических источников возможные варианты развития событий, объяснить причины исторического выбора и его последствия.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lastRenderedPageBreak/>
        <w:t>Важным этапом занятия является его вводная часть, в ходе которой определяется значение изучения данной исторической темы (события, явления, процесса). Возможны разные варианты предъявления учебного материала на этом этапе: формулировка исторической проблемы, не получившей эффективного решения, связь темы с личностными интересами и ценностными ориентирами обучающихся, необходимость получения знаний по данной теме и т.п. Перед обучающимися реконструируется учебная историческая ситуация (историческая альтернатива) и ставится учебная задача по поиску путей ее решения.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Формулировка значения и цели изучения исторической темы является важным элементом разработки модели занятия преподавателем. Ответ на вопрос «зачем изучать данную тему?» определяет отбор учебного содержания и выделение укрупненных (ёмких) содержательных единиц, через призму которых раскрываются различные аспекты исторических событий, явлений и процессов, действия исторических личностей.</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Основная часть занятия выстраивается на основе деятельности обучающихся, которая организуется с помощью учебных заданий и которая направлена на поиск путей решения исторической задачи, выбора оптимального способа разрешения ситуации.</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На завершающем этапе занятия дается объяснение выбора исторической альтернативы (какой выбор был сделан в прошлом и почему), действий исторических личностей, последствий и значения исторических событий.</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В ходе рефлексии, обучающиеся дают ответ на проблемный вопрос, поставленный в начале занятия, оценку действиям людей в прошлом, описывают свои эмоции по отношению к прошлому, определяют значение событий для настоящего, в т.ч. и для своего жизненного самоопределения.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Актуализируется задача организации проектного обучения (мини-проекты. Возможной формой мини-проектов могут быть музейно-педагогические занятия и образовательные путешествия.</w:t>
      </w:r>
    </w:p>
    <w:p w:rsidR="002E3909" w:rsidRPr="00876493" w:rsidRDefault="002E3909" w:rsidP="002E3909">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Возможные варианты интенсификации изучения общеобразовательной дисциплины «История» с опорой на междисциплинарные связи представлены в Поурочном тематическом плане УМК БД.05 История.</w:t>
      </w:r>
    </w:p>
    <w:p w:rsidR="002E3909" w:rsidRPr="00196656" w:rsidRDefault="002E3909" w:rsidP="002E3909">
      <w:pPr>
        <w:spacing w:after="0" w:line="276" w:lineRule="auto"/>
        <w:ind w:left="57" w:right="57" w:firstLine="510"/>
        <w:jc w:val="both"/>
        <w:rPr>
          <w:rFonts w:ascii="Times New Roman" w:hAnsi="Times New Roman" w:cs="Times New Roman"/>
          <w:b/>
          <w:sz w:val="24"/>
          <w:szCs w:val="24"/>
        </w:rPr>
      </w:pPr>
      <w:r w:rsidRPr="00196656">
        <w:rPr>
          <w:rFonts w:ascii="Times New Roman" w:hAnsi="Times New Roman" w:cs="Times New Roman"/>
          <w:b/>
          <w:caps/>
          <w:sz w:val="24"/>
          <w:szCs w:val="24"/>
        </w:rPr>
        <w:t>3.4 К</w:t>
      </w:r>
      <w:r w:rsidRPr="00196656">
        <w:rPr>
          <w:rFonts w:ascii="Times New Roman" w:hAnsi="Times New Roman" w:cs="Times New Roman"/>
          <w:b/>
          <w:sz w:val="24"/>
          <w:szCs w:val="24"/>
        </w:rPr>
        <w:t xml:space="preserve">адровое обеспечение </w:t>
      </w:r>
    </w:p>
    <w:p w:rsidR="002E3909" w:rsidRPr="00196656" w:rsidRDefault="002E3909" w:rsidP="002E3909">
      <w:pPr>
        <w:spacing w:after="0" w:line="276" w:lineRule="auto"/>
        <w:ind w:left="57" w:right="57" w:firstLine="510"/>
        <w:jc w:val="both"/>
        <w:rPr>
          <w:rFonts w:ascii="Times New Roman" w:hAnsi="Times New Roman" w:cs="Times New Roman"/>
          <w:color w:val="000000" w:themeColor="text1"/>
          <w:sz w:val="24"/>
          <w:szCs w:val="24"/>
        </w:rPr>
      </w:pPr>
      <w:r w:rsidRPr="00196656">
        <w:rPr>
          <w:rFonts w:ascii="Times New Roman" w:hAnsi="Times New Roman" w:cs="Times New Roman"/>
          <w:color w:val="000000" w:themeColor="text1"/>
          <w:sz w:val="24"/>
          <w:szCs w:val="24"/>
        </w:rPr>
        <w:t xml:space="preserve">Реализация учебной дисциплины БД.05 История обеспечивается педагогическими работниками КГБ ПОУ ХАТ. </w:t>
      </w:r>
    </w:p>
    <w:p w:rsidR="002E3909" w:rsidRPr="00D4649A" w:rsidRDefault="002E3909" w:rsidP="002E3909">
      <w:pPr>
        <w:spacing w:after="0" w:line="276" w:lineRule="auto"/>
        <w:ind w:left="57" w:right="57" w:firstLine="510"/>
        <w:jc w:val="both"/>
        <w:rPr>
          <w:rFonts w:ascii="Times New Roman" w:hAnsi="Times New Roman" w:cs="Times New Roman"/>
          <w:color w:val="000000" w:themeColor="text1"/>
          <w:sz w:val="24"/>
          <w:szCs w:val="24"/>
        </w:rPr>
      </w:pPr>
      <w:r w:rsidRPr="00196656">
        <w:rPr>
          <w:rFonts w:ascii="Times New Roman" w:hAnsi="Times New Roman" w:cs="Times New Roman"/>
          <w:color w:val="000000" w:themeColor="text1"/>
          <w:sz w:val="24"/>
          <w:szCs w:val="24"/>
        </w:rPr>
        <w:t>Квалификация педагогических работников отвечает квалификационным требованиям, указанным в профессиональном стандарте</w:t>
      </w:r>
      <w:r>
        <w:rPr>
          <w:rFonts w:ascii="Times New Roman" w:hAnsi="Times New Roman" w:cs="Times New Roman"/>
          <w:color w:val="000000" w:themeColor="text1"/>
          <w:sz w:val="24"/>
          <w:szCs w:val="24"/>
        </w:rPr>
        <w:t xml:space="preserve">. </w:t>
      </w:r>
      <w:r w:rsidRPr="00196656">
        <w:rPr>
          <w:rFonts w:ascii="Times New Roman" w:hAnsi="Times New Roman" w:cs="Times New Roman"/>
          <w:color w:val="000000" w:themeColor="text1"/>
          <w:sz w:val="24"/>
          <w:szCs w:val="24"/>
        </w:rPr>
        <w:t xml:space="preserve">Педагогические работники, привлекаемые к реализации образовательной программы, имеют </w:t>
      </w:r>
      <w:r>
        <w:rPr>
          <w:rFonts w:ascii="Times New Roman" w:hAnsi="Times New Roman" w:cs="Times New Roman"/>
          <w:color w:val="000000" w:themeColor="text1"/>
          <w:sz w:val="24"/>
          <w:szCs w:val="24"/>
        </w:rPr>
        <w:t>специальное</w:t>
      </w:r>
      <w:r w:rsidRPr="00196656">
        <w:rPr>
          <w:rFonts w:ascii="Times New Roman" w:hAnsi="Times New Roman" w:cs="Times New Roman"/>
          <w:color w:val="000000" w:themeColor="text1"/>
          <w:sz w:val="24"/>
          <w:szCs w:val="24"/>
        </w:rPr>
        <w:t xml:space="preserve">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2E3909" w:rsidRPr="00BE009B" w:rsidRDefault="002E3909" w:rsidP="002E3909">
      <w:pPr>
        <w:spacing w:after="0" w:line="23" w:lineRule="atLeast"/>
        <w:rPr>
          <w:rFonts w:ascii="Times New Roman" w:eastAsia="Times New Roman" w:hAnsi="Times New Roman" w:cs="Times New Roman"/>
          <w:b/>
          <w:caps/>
          <w:sz w:val="28"/>
          <w:szCs w:val="28"/>
        </w:rPr>
      </w:pPr>
    </w:p>
    <w:p w:rsidR="002E3909" w:rsidRDefault="002E3909" w:rsidP="002E3909">
      <w:pPr>
        <w:spacing w:after="0"/>
        <w:jc w:val="center"/>
        <w:rPr>
          <w:rFonts w:ascii="Times New Roman" w:hAnsi="Times New Roman" w:cs="Times New Roman"/>
          <w:b/>
          <w:caps/>
          <w:sz w:val="24"/>
          <w:szCs w:val="24"/>
        </w:rPr>
      </w:pPr>
    </w:p>
    <w:p w:rsidR="00501347" w:rsidRDefault="00501347" w:rsidP="002E3909">
      <w:pPr>
        <w:spacing w:after="0"/>
        <w:rPr>
          <w:rFonts w:ascii="Times New Roman" w:hAnsi="Times New Roman" w:cs="Times New Roman"/>
          <w:b/>
          <w:caps/>
          <w:sz w:val="24"/>
          <w:szCs w:val="24"/>
        </w:rPr>
      </w:pPr>
    </w:p>
    <w:p w:rsidR="00501347" w:rsidRDefault="00501347">
      <w:pPr>
        <w:spacing w:after="0"/>
        <w:jc w:val="center"/>
        <w:rPr>
          <w:rFonts w:ascii="Times New Roman" w:hAnsi="Times New Roman" w:cs="Times New Roman"/>
          <w:b/>
          <w:caps/>
          <w:sz w:val="24"/>
          <w:szCs w:val="24"/>
        </w:rPr>
      </w:pPr>
    </w:p>
    <w:p w:rsidR="00501347" w:rsidRDefault="00501347">
      <w:pPr>
        <w:spacing w:after="0"/>
        <w:jc w:val="center"/>
        <w:rPr>
          <w:rFonts w:ascii="Times New Roman" w:hAnsi="Times New Roman" w:cs="Times New Roman"/>
          <w:b/>
          <w:caps/>
          <w:sz w:val="24"/>
          <w:szCs w:val="24"/>
        </w:rPr>
      </w:pPr>
    </w:p>
    <w:p w:rsidR="00501347" w:rsidRDefault="00501347">
      <w:pPr>
        <w:spacing w:after="0"/>
        <w:jc w:val="center"/>
        <w:rPr>
          <w:rFonts w:ascii="Times New Roman" w:hAnsi="Times New Roman" w:cs="Times New Roman"/>
          <w:b/>
          <w:caps/>
          <w:sz w:val="24"/>
          <w:szCs w:val="24"/>
        </w:rPr>
      </w:pPr>
    </w:p>
    <w:p w:rsidR="00501347" w:rsidRDefault="00501347">
      <w:pPr>
        <w:spacing w:after="0" w:line="23" w:lineRule="atLeast"/>
        <w:rPr>
          <w:rFonts w:ascii="Times New Roman" w:hAnsi="Times New Roman"/>
          <w:b/>
          <w:caps/>
          <w:color w:val="F79646" w:themeColor="accent6"/>
          <w:sz w:val="28"/>
        </w:rPr>
      </w:pPr>
    </w:p>
    <w:p w:rsidR="00501347" w:rsidRPr="002E3909" w:rsidRDefault="00760C07">
      <w:pPr>
        <w:pStyle w:val="12"/>
        <w:spacing w:line="23" w:lineRule="atLeast"/>
        <w:ind w:firstLine="0"/>
        <w:jc w:val="center"/>
        <w:rPr>
          <w:b/>
          <w:szCs w:val="24"/>
        </w:rPr>
      </w:pPr>
      <w:bookmarkStart w:id="24" w:name="_Toc197334385"/>
      <w:r w:rsidRPr="002E3909">
        <w:rPr>
          <w:b/>
          <w:szCs w:val="24"/>
        </w:rPr>
        <w:t>4. Контроль и оценка результатов освоения общеобразовательной дисциплины</w:t>
      </w:r>
      <w:bookmarkEnd w:id="24"/>
    </w:p>
    <w:p w:rsidR="00501347" w:rsidRPr="002E3909" w:rsidRDefault="00501347">
      <w:pPr>
        <w:spacing w:after="0" w:line="23" w:lineRule="atLeast"/>
        <w:contextualSpacing/>
        <w:jc w:val="both"/>
        <w:rPr>
          <w:rFonts w:ascii="Times New Roman" w:hAnsi="Times New Roman"/>
          <w:sz w:val="24"/>
          <w:szCs w:val="24"/>
        </w:rPr>
      </w:pPr>
    </w:p>
    <w:p w:rsidR="00501347" w:rsidRPr="002E3909" w:rsidRDefault="00760C07">
      <w:pPr>
        <w:spacing w:after="0" w:line="23" w:lineRule="atLeast"/>
        <w:contextualSpacing/>
        <w:jc w:val="both"/>
        <w:rPr>
          <w:rFonts w:ascii="Times New Roman" w:hAnsi="Times New Roman"/>
          <w:sz w:val="24"/>
          <w:szCs w:val="24"/>
        </w:rPr>
      </w:pPr>
      <w:r w:rsidRPr="002E3909">
        <w:rPr>
          <w:rFonts w:ascii="Times New Roman" w:hAnsi="Times New Roman"/>
          <w:sz w:val="24"/>
          <w:szCs w:val="24"/>
        </w:rPr>
        <w:lastRenderedPageBreak/>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01347" w:rsidRDefault="00501347">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50134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3" w:lineRule="atLeast"/>
              <w:jc w:val="center"/>
              <w:rPr>
                <w:rFonts w:ascii="Times New Roman" w:hAnsi="Times New Roman"/>
                <w:sz w:val="24"/>
              </w:rPr>
            </w:pPr>
            <w:bookmarkStart w:id="25"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501347" w:rsidRDefault="00760C07">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501347" w:rsidRDefault="00760C07">
            <w:pPr>
              <w:pStyle w:val="a7"/>
              <w:spacing w:after="0" w:line="23" w:lineRule="atLeast"/>
              <w:jc w:val="center"/>
            </w:pPr>
            <w:r>
              <w:rPr>
                <w:b/>
              </w:rPr>
              <w:t>Типы оценочных мероприятий</w:t>
            </w:r>
          </w:p>
        </w:tc>
      </w:tr>
      <w:tr w:rsidR="00501347">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Р 4, П-о/с</w:t>
            </w:r>
          </w:p>
          <w:p w:rsidR="00501347" w:rsidRDefault="00760C07">
            <w:pPr>
              <w:spacing w:after="0" w:line="23" w:lineRule="atLeast"/>
              <w:contextualSpacing/>
              <w:rPr>
                <w:rFonts w:ascii="Times New Roman" w:hAnsi="Times New Roman"/>
                <w:sz w:val="24"/>
              </w:rPr>
            </w:pPr>
            <w:r>
              <w:rPr>
                <w:rFonts w:ascii="Times New Roman" w:hAnsi="Times New Roman"/>
                <w:sz w:val="24"/>
              </w:rPr>
              <w:t xml:space="preserve">Р 6, П-о/с </w:t>
            </w:r>
          </w:p>
          <w:p w:rsidR="00501347" w:rsidRDefault="00760C07">
            <w:pPr>
              <w:spacing w:after="0" w:line="23" w:lineRule="atLeast"/>
              <w:contextualSpacing/>
              <w:rPr>
                <w:rFonts w:ascii="Times New Roman" w:hAnsi="Times New Roman"/>
                <w:sz w:val="24"/>
              </w:rPr>
            </w:pPr>
            <w:r>
              <w:rPr>
                <w:rFonts w:ascii="Times New Roman" w:hAnsi="Times New Roman"/>
                <w:sz w:val="24"/>
              </w:rPr>
              <w:t>Р 11, П-о/с</w:t>
            </w:r>
          </w:p>
          <w:p w:rsidR="00501347" w:rsidRDefault="00760C07">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1347" w:rsidRDefault="00760C07">
            <w:pPr>
              <w:spacing w:after="0" w:line="23" w:lineRule="atLeast"/>
              <w:contextualSpacing/>
              <w:rPr>
                <w:rFonts w:ascii="Times New Roman" w:hAnsi="Times New Roman"/>
                <w:sz w:val="24"/>
              </w:rPr>
            </w:pPr>
            <w:r>
              <w:rPr>
                <w:rFonts w:ascii="Times New Roman" w:hAnsi="Times New Roman"/>
                <w:sz w:val="24"/>
              </w:rPr>
              <w:t>Устный опрос</w:t>
            </w:r>
          </w:p>
          <w:p w:rsidR="00501347" w:rsidRDefault="00501347">
            <w:pPr>
              <w:spacing w:after="0" w:line="23" w:lineRule="atLeast"/>
              <w:contextualSpacing/>
              <w:rPr>
                <w:rFonts w:ascii="Times New Roman" w:hAnsi="Times New Roman"/>
                <w:sz w:val="24"/>
              </w:rPr>
            </w:pPr>
          </w:p>
          <w:p w:rsidR="00501347" w:rsidRDefault="00760C07">
            <w:pPr>
              <w:spacing w:after="0" w:line="23" w:lineRule="atLeast"/>
              <w:contextualSpacing/>
              <w:rPr>
                <w:rFonts w:ascii="Times New Roman" w:hAnsi="Times New Roman"/>
                <w:sz w:val="24"/>
              </w:rPr>
            </w:pPr>
            <w:r>
              <w:rPr>
                <w:rFonts w:ascii="Times New Roman" w:hAnsi="Times New Roman"/>
                <w:sz w:val="24"/>
              </w:rPr>
              <w:t>Контрольная работа</w:t>
            </w:r>
          </w:p>
          <w:p w:rsidR="00501347" w:rsidRDefault="00501347">
            <w:pPr>
              <w:spacing w:after="0" w:line="23" w:lineRule="atLeast"/>
              <w:contextualSpacing/>
              <w:rPr>
                <w:rFonts w:ascii="Times New Roman" w:hAnsi="Times New Roman"/>
                <w:sz w:val="24"/>
              </w:rPr>
            </w:pPr>
          </w:p>
          <w:p w:rsidR="00501347" w:rsidRDefault="00760C07">
            <w:pPr>
              <w:spacing w:after="0" w:line="23" w:lineRule="atLeast"/>
              <w:contextualSpacing/>
              <w:rPr>
                <w:rFonts w:ascii="Times New Roman" w:hAnsi="Times New Roman"/>
                <w:sz w:val="24"/>
              </w:rPr>
            </w:pPr>
            <w:r>
              <w:rPr>
                <w:rFonts w:ascii="Times New Roman" w:hAnsi="Times New Roman"/>
                <w:sz w:val="24"/>
              </w:rPr>
              <w:t>Выступление с презентацией</w:t>
            </w:r>
          </w:p>
          <w:p w:rsidR="00501347" w:rsidRDefault="00501347">
            <w:pPr>
              <w:spacing w:after="0" w:line="23" w:lineRule="atLeast"/>
              <w:contextualSpacing/>
              <w:rPr>
                <w:rFonts w:ascii="Times New Roman" w:hAnsi="Times New Roman"/>
                <w:sz w:val="24"/>
              </w:rPr>
            </w:pPr>
          </w:p>
          <w:p w:rsidR="00501347" w:rsidRDefault="00760C07">
            <w:pPr>
              <w:spacing w:after="0" w:line="23" w:lineRule="atLeast"/>
              <w:contextualSpacing/>
              <w:rPr>
                <w:rFonts w:ascii="Times New Roman" w:hAnsi="Times New Roman"/>
                <w:sz w:val="24"/>
              </w:rPr>
            </w:pPr>
            <w:r>
              <w:rPr>
                <w:rFonts w:ascii="Times New Roman" w:hAnsi="Times New Roman"/>
                <w:sz w:val="24"/>
              </w:rPr>
              <w:t>Эссе</w:t>
            </w:r>
          </w:p>
          <w:p w:rsidR="00501347" w:rsidRDefault="00501347">
            <w:pPr>
              <w:spacing w:after="0" w:line="23" w:lineRule="atLeast"/>
              <w:contextualSpacing/>
              <w:rPr>
                <w:rFonts w:ascii="Times New Roman" w:hAnsi="Times New Roman"/>
                <w:sz w:val="24"/>
              </w:rPr>
            </w:pPr>
          </w:p>
          <w:p w:rsidR="00501347" w:rsidRDefault="00760C07">
            <w:pPr>
              <w:spacing w:after="0" w:line="23" w:lineRule="atLeast"/>
              <w:contextualSpacing/>
              <w:rPr>
                <w:rFonts w:ascii="Times New Roman" w:hAnsi="Times New Roman"/>
                <w:sz w:val="24"/>
              </w:rPr>
            </w:pPr>
            <w:r>
              <w:rPr>
                <w:rFonts w:ascii="Times New Roman" w:hAnsi="Times New Roman"/>
                <w:sz w:val="24"/>
              </w:rPr>
              <w:t>Тестирование</w:t>
            </w:r>
          </w:p>
          <w:p w:rsidR="00501347" w:rsidRDefault="00501347">
            <w:pPr>
              <w:spacing w:after="0" w:line="23" w:lineRule="atLeast"/>
              <w:contextualSpacing/>
              <w:rPr>
                <w:rFonts w:ascii="Times New Roman" w:hAnsi="Times New Roman"/>
                <w:sz w:val="24"/>
              </w:rPr>
            </w:pPr>
          </w:p>
          <w:p w:rsidR="00501347" w:rsidRDefault="00760C07">
            <w:pPr>
              <w:spacing w:after="0"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501347">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Р 1, Темы 1.1</w:t>
            </w:r>
          </w:p>
          <w:p w:rsidR="00501347" w:rsidRDefault="00760C07">
            <w:pPr>
              <w:spacing w:after="0" w:line="23" w:lineRule="atLeast"/>
              <w:contextualSpacing/>
              <w:rPr>
                <w:rFonts w:ascii="Times New Roman" w:hAnsi="Times New Roman"/>
                <w:sz w:val="24"/>
              </w:rPr>
            </w:pPr>
            <w:r>
              <w:rPr>
                <w:rFonts w:ascii="Times New Roman" w:hAnsi="Times New Roman"/>
                <w:sz w:val="24"/>
              </w:rPr>
              <w:t>Р 2, Темы 2.1 – 2.6</w:t>
            </w:r>
          </w:p>
          <w:p w:rsidR="00501347" w:rsidRDefault="00760C07">
            <w:pPr>
              <w:spacing w:after="0" w:line="23" w:lineRule="atLeast"/>
              <w:contextualSpacing/>
              <w:rPr>
                <w:rFonts w:ascii="Times New Roman" w:hAnsi="Times New Roman"/>
                <w:sz w:val="24"/>
              </w:rPr>
            </w:pPr>
            <w:r>
              <w:rPr>
                <w:rFonts w:ascii="Times New Roman" w:hAnsi="Times New Roman"/>
                <w:sz w:val="24"/>
              </w:rPr>
              <w:t>Р 3, Темы 3.1, 3.2</w:t>
            </w:r>
          </w:p>
          <w:p w:rsidR="00501347" w:rsidRDefault="00760C07">
            <w:pPr>
              <w:spacing w:after="0" w:line="23" w:lineRule="atLeast"/>
              <w:contextualSpacing/>
              <w:rPr>
                <w:rFonts w:ascii="Times New Roman" w:hAnsi="Times New Roman"/>
                <w:sz w:val="24"/>
              </w:rPr>
            </w:pPr>
            <w:r>
              <w:rPr>
                <w:rFonts w:ascii="Times New Roman" w:hAnsi="Times New Roman"/>
                <w:sz w:val="24"/>
              </w:rPr>
              <w:t>Р 4, Темы 4.1 – 4.7,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5, Темы 5.1 – 5.2</w:t>
            </w:r>
          </w:p>
          <w:p w:rsidR="00501347" w:rsidRDefault="00760C07">
            <w:pPr>
              <w:spacing w:after="0" w:line="23" w:lineRule="atLeast"/>
              <w:contextualSpacing/>
              <w:rPr>
                <w:rFonts w:ascii="Times New Roman" w:hAnsi="Times New Roman"/>
                <w:sz w:val="24"/>
              </w:rPr>
            </w:pPr>
            <w:r>
              <w:rPr>
                <w:rFonts w:ascii="Times New Roman" w:hAnsi="Times New Roman"/>
                <w:sz w:val="24"/>
              </w:rPr>
              <w:t>Р 6, Темы 6.1 – 6.4,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7, Темы 7.1 – 7.2</w:t>
            </w:r>
          </w:p>
          <w:p w:rsidR="00501347" w:rsidRDefault="00760C07">
            <w:pPr>
              <w:spacing w:after="0" w:line="23" w:lineRule="atLeast"/>
              <w:contextualSpacing/>
              <w:rPr>
                <w:rFonts w:ascii="Times New Roman" w:hAnsi="Times New Roman"/>
                <w:sz w:val="24"/>
              </w:rPr>
            </w:pPr>
            <w:r>
              <w:rPr>
                <w:rFonts w:ascii="Times New Roman" w:hAnsi="Times New Roman"/>
                <w:sz w:val="24"/>
              </w:rPr>
              <w:t>Р 8, Темы 8.1 – 8.4</w:t>
            </w:r>
          </w:p>
          <w:p w:rsidR="00501347" w:rsidRDefault="00760C07">
            <w:pPr>
              <w:spacing w:after="0" w:line="23" w:lineRule="atLeast"/>
              <w:contextualSpacing/>
              <w:rPr>
                <w:rFonts w:ascii="Times New Roman" w:hAnsi="Times New Roman"/>
                <w:sz w:val="24"/>
              </w:rPr>
            </w:pPr>
            <w:r>
              <w:rPr>
                <w:rFonts w:ascii="Times New Roman" w:hAnsi="Times New Roman"/>
                <w:sz w:val="24"/>
              </w:rPr>
              <w:t>Р 9, Тема 9.1 – 9.2</w:t>
            </w:r>
          </w:p>
          <w:p w:rsidR="00501347" w:rsidRDefault="00760C07">
            <w:pPr>
              <w:spacing w:after="0" w:line="23" w:lineRule="atLeast"/>
              <w:contextualSpacing/>
              <w:rPr>
                <w:rFonts w:ascii="Times New Roman" w:hAnsi="Times New Roman"/>
                <w:sz w:val="24"/>
              </w:rPr>
            </w:pPr>
            <w:r>
              <w:rPr>
                <w:rFonts w:ascii="Times New Roman" w:hAnsi="Times New Roman"/>
                <w:sz w:val="24"/>
              </w:rPr>
              <w:t>Р 10, Тема 10.1</w:t>
            </w:r>
          </w:p>
          <w:p w:rsidR="00501347" w:rsidRDefault="00760C07">
            <w:pPr>
              <w:spacing w:after="0" w:line="23" w:lineRule="atLeast"/>
              <w:contextualSpacing/>
              <w:rPr>
                <w:rFonts w:ascii="Times New Roman" w:hAnsi="Times New Roman"/>
                <w:sz w:val="24"/>
              </w:rPr>
            </w:pPr>
            <w:r>
              <w:rPr>
                <w:rFonts w:ascii="Times New Roman" w:hAnsi="Times New Roman"/>
                <w:sz w:val="24"/>
              </w:rPr>
              <w:t>Р 11, Темы 11.1 – 11.4, П-о/с</w:t>
            </w:r>
          </w:p>
          <w:p w:rsidR="00501347" w:rsidRDefault="00760C07">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501347" w:rsidRDefault="00501347"/>
        </w:tc>
      </w:tr>
      <w:tr w:rsidR="00501347">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501347" w:rsidRDefault="00760C07">
            <w:pPr>
              <w:spacing w:after="0" w:line="23" w:lineRule="atLeast"/>
              <w:contextualSpacing/>
              <w:rPr>
                <w:rFonts w:ascii="Times New Roman" w:hAnsi="Times New Roman"/>
                <w:sz w:val="24"/>
              </w:rPr>
            </w:pPr>
            <w:r>
              <w:rPr>
                <w:rFonts w:ascii="Times New Roman" w:hAnsi="Times New Roman"/>
                <w:sz w:val="24"/>
              </w:rPr>
              <w:t>Р 1, Темы 1.1</w:t>
            </w:r>
          </w:p>
          <w:p w:rsidR="00501347" w:rsidRDefault="00760C07">
            <w:pPr>
              <w:spacing w:after="0" w:line="23" w:lineRule="atLeast"/>
              <w:contextualSpacing/>
              <w:rPr>
                <w:rFonts w:ascii="Times New Roman" w:hAnsi="Times New Roman"/>
                <w:sz w:val="24"/>
              </w:rPr>
            </w:pPr>
            <w:r>
              <w:rPr>
                <w:rFonts w:ascii="Times New Roman" w:hAnsi="Times New Roman"/>
                <w:sz w:val="24"/>
              </w:rPr>
              <w:t>Р 2, Темы 2.1 – 2.6</w:t>
            </w:r>
          </w:p>
          <w:p w:rsidR="00501347" w:rsidRDefault="00760C07">
            <w:pPr>
              <w:spacing w:after="0" w:line="23" w:lineRule="atLeast"/>
              <w:contextualSpacing/>
              <w:rPr>
                <w:rFonts w:ascii="Times New Roman" w:hAnsi="Times New Roman"/>
                <w:sz w:val="24"/>
              </w:rPr>
            </w:pPr>
            <w:r>
              <w:rPr>
                <w:rFonts w:ascii="Times New Roman" w:hAnsi="Times New Roman"/>
                <w:sz w:val="24"/>
              </w:rPr>
              <w:t>Р 3, Темы 3.1 – 3.2</w:t>
            </w:r>
          </w:p>
          <w:p w:rsidR="00501347" w:rsidRDefault="00760C07">
            <w:pPr>
              <w:spacing w:after="0" w:line="23" w:lineRule="atLeast"/>
              <w:contextualSpacing/>
              <w:rPr>
                <w:rFonts w:ascii="Times New Roman" w:hAnsi="Times New Roman"/>
                <w:sz w:val="24"/>
              </w:rPr>
            </w:pPr>
            <w:r>
              <w:rPr>
                <w:rFonts w:ascii="Times New Roman" w:hAnsi="Times New Roman"/>
                <w:sz w:val="24"/>
              </w:rPr>
              <w:t>Р 4, Темы 4.1 – 4.7,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5, Темы 5.1 – 5.2</w:t>
            </w:r>
          </w:p>
          <w:p w:rsidR="00501347" w:rsidRDefault="00760C07">
            <w:pPr>
              <w:spacing w:after="0" w:line="23" w:lineRule="atLeast"/>
              <w:contextualSpacing/>
              <w:rPr>
                <w:rFonts w:ascii="Times New Roman" w:hAnsi="Times New Roman"/>
                <w:sz w:val="24"/>
              </w:rPr>
            </w:pPr>
            <w:r>
              <w:rPr>
                <w:rFonts w:ascii="Times New Roman" w:hAnsi="Times New Roman"/>
                <w:sz w:val="24"/>
              </w:rPr>
              <w:t>Р 6, Темы 6.1 – 6.4,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7, Темы 7.1 – 7.2</w:t>
            </w:r>
          </w:p>
          <w:p w:rsidR="00501347" w:rsidRDefault="00760C07">
            <w:pPr>
              <w:spacing w:after="0" w:line="23" w:lineRule="atLeast"/>
              <w:contextualSpacing/>
              <w:rPr>
                <w:rFonts w:ascii="Times New Roman" w:hAnsi="Times New Roman"/>
                <w:sz w:val="24"/>
              </w:rPr>
            </w:pPr>
            <w:r>
              <w:rPr>
                <w:rFonts w:ascii="Times New Roman" w:hAnsi="Times New Roman"/>
                <w:sz w:val="24"/>
              </w:rPr>
              <w:t>Р 8, Темы 8.1 – 8.4</w:t>
            </w:r>
          </w:p>
          <w:p w:rsidR="00501347" w:rsidRDefault="00760C07">
            <w:pPr>
              <w:spacing w:after="0" w:line="23" w:lineRule="atLeast"/>
              <w:contextualSpacing/>
              <w:rPr>
                <w:rFonts w:ascii="Times New Roman" w:hAnsi="Times New Roman"/>
                <w:sz w:val="24"/>
              </w:rPr>
            </w:pPr>
            <w:r>
              <w:rPr>
                <w:rFonts w:ascii="Times New Roman" w:hAnsi="Times New Roman"/>
                <w:sz w:val="24"/>
              </w:rPr>
              <w:t>Р 9, Тема 9.1 – 9.2</w:t>
            </w:r>
          </w:p>
          <w:p w:rsidR="00501347" w:rsidRDefault="00760C07">
            <w:pPr>
              <w:spacing w:after="0" w:line="23" w:lineRule="atLeast"/>
              <w:contextualSpacing/>
              <w:rPr>
                <w:rFonts w:ascii="Times New Roman" w:hAnsi="Times New Roman"/>
                <w:sz w:val="24"/>
              </w:rPr>
            </w:pPr>
            <w:r>
              <w:rPr>
                <w:rFonts w:ascii="Times New Roman" w:hAnsi="Times New Roman"/>
                <w:sz w:val="24"/>
              </w:rPr>
              <w:t>Р 10, Тема 10.1</w:t>
            </w:r>
          </w:p>
          <w:p w:rsidR="00501347" w:rsidRDefault="00760C07">
            <w:pPr>
              <w:spacing w:after="0" w:line="23" w:lineRule="atLeast"/>
              <w:contextualSpacing/>
              <w:rPr>
                <w:rFonts w:ascii="Times New Roman" w:hAnsi="Times New Roman"/>
                <w:sz w:val="24"/>
              </w:rPr>
            </w:pPr>
            <w:r>
              <w:rPr>
                <w:rFonts w:ascii="Times New Roman" w:hAnsi="Times New Roman"/>
                <w:sz w:val="24"/>
              </w:rPr>
              <w:t>Р 11, Темы 11.1 – 11.4, П-о/с</w:t>
            </w:r>
          </w:p>
          <w:p w:rsidR="00501347" w:rsidRDefault="00760C07">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501347" w:rsidRDefault="00501347"/>
        </w:tc>
      </w:tr>
      <w:bookmarkEnd w:id="25"/>
      <w:tr w:rsidR="0050134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501347" w:rsidRDefault="00E733A3">
            <w:pPr>
              <w:spacing w:after="0" w:line="23" w:lineRule="atLeast"/>
              <w:rPr>
                <w:rFonts w:ascii="Times New Roman" w:hAnsi="Times New Roman"/>
                <w:sz w:val="24"/>
              </w:rPr>
            </w:pPr>
            <w:r>
              <w:rPr>
                <w:rFonts w:ascii="Times New Roman" w:hAnsi="Times New Roman" w:cs="Times New Roman"/>
                <w:sz w:val="24"/>
                <w:szCs w:val="24"/>
              </w:rPr>
              <w:t xml:space="preserve">ПК 1.2 </w:t>
            </w:r>
            <w:r w:rsidRPr="00DC054F">
              <w:rPr>
                <w:rFonts w:ascii="Times New Roman" w:hAnsi="Times New Roman" w:cs="Times New Roman"/>
                <w:sz w:val="24"/>
                <w:szCs w:val="24"/>
              </w:rPr>
              <w:t>Осуществлять обработку, подготовку экзотических и редких видов сырья: овощей, грибов, рыбы, нерыбного водного сырья, дичи.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01347" w:rsidRDefault="00760C07">
            <w:pPr>
              <w:spacing w:after="0" w:line="23" w:lineRule="atLeast"/>
              <w:contextualSpacing/>
              <w:rPr>
                <w:rFonts w:ascii="Times New Roman" w:hAnsi="Times New Roman"/>
                <w:sz w:val="24"/>
              </w:rPr>
            </w:pPr>
            <w:r>
              <w:rPr>
                <w:rFonts w:ascii="Times New Roman" w:hAnsi="Times New Roman"/>
                <w:sz w:val="24"/>
              </w:rPr>
              <w:t>Р 1, Темы 1.1</w:t>
            </w:r>
          </w:p>
          <w:p w:rsidR="00501347" w:rsidRDefault="00760C07">
            <w:pPr>
              <w:spacing w:after="0" w:line="23" w:lineRule="atLeast"/>
              <w:contextualSpacing/>
              <w:rPr>
                <w:rFonts w:ascii="Times New Roman" w:hAnsi="Times New Roman"/>
                <w:sz w:val="24"/>
              </w:rPr>
            </w:pPr>
            <w:r>
              <w:rPr>
                <w:rFonts w:ascii="Times New Roman" w:hAnsi="Times New Roman"/>
                <w:sz w:val="24"/>
              </w:rPr>
              <w:t>Р 2, Темы 2.1 – 2.6</w:t>
            </w:r>
          </w:p>
          <w:p w:rsidR="00501347" w:rsidRDefault="00760C07">
            <w:pPr>
              <w:spacing w:after="0" w:line="23" w:lineRule="atLeast"/>
              <w:contextualSpacing/>
              <w:rPr>
                <w:rFonts w:ascii="Times New Roman" w:hAnsi="Times New Roman"/>
                <w:sz w:val="24"/>
              </w:rPr>
            </w:pPr>
            <w:r>
              <w:rPr>
                <w:rFonts w:ascii="Times New Roman" w:hAnsi="Times New Roman"/>
                <w:sz w:val="24"/>
              </w:rPr>
              <w:t>Р 3, Темы 3.1, 3.2</w:t>
            </w:r>
          </w:p>
          <w:p w:rsidR="00501347" w:rsidRDefault="00760C07">
            <w:pPr>
              <w:spacing w:after="0" w:line="23" w:lineRule="atLeast"/>
              <w:contextualSpacing/>
              <w:rPr>
                <w:rFonts w:ascii="Times New Roman" w:hAnsi="Times New Roman"/>
                <w:sz w:val="24"/>
              </w:rPr>
            </w:pPr>
            <w:r>
              <w:rPr>
                <w:rFonts w:ascii="Times New Roman" w:hAnsi="Times New Roman"/>
                <w:sz w:val="24"/>
              </w:rPr>
              <w:t>Р 4, Темы 4.1 – 4.7,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5, Темы 5.1 – 5.2</w:t>
            </w:r>
          </w:p>
          <w:p w:rsidR="00501347" w:rsidRDefault="00760C07">
            <w:pPr>
              <w:spacing w:after="0" w:line="23" w:lineRule="atLeast"/>
              <w:contextualSpacing/>
              <w:rPr>
                <w:rFonts w:ascii="Times New Roman" w:hAnsi="Times New Roman"/>
                <w:sz w:val="24"/>
              </w:rPr>
            </w:pPr>
            <w:r>
              <w:rPr>
                <w:rFonts w:ascii="Times New Roman" w:hAnsi="Times New Roman"/>
                <w:sz w:val="24"/>
              </w:rPr>
              <w:t>Р 6, Темы 6.1 – 6.4,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7, Темы 7.1 – 7.2</w:t>
            </w:r>
          </w:p>
          <w:p w:rsidR="00501347" w:rsidRDefault="00760C07">
            <w:pPr>
              <w:spacing w:after="0" w:line="23" w:lineRule="atLeast"/>
              <w:contextualSpacing/>
              <w:rPr>
                <w:rFonts w:ascii="Times New Roman" w:hAnsi="Times New Roman"/>
                <w:sz w:val="24"/>
              </w:rPr>
            </w:pPr>
            <w:r>
              <w:rPr>
                <w:rFonts w:ascii="Times New Roman" w:hAnsi="Times New Roman"/>
                <w:sz w:val="24"/>
              </w:rPr>
              <w:t>Р 8, Темы 8.1 – 8.4</w:t>
            </w:r>
          </w:p>
          <w:p w:rsidR="00501347" w:rsidRDefault="00760C07">
            <w:pPr>
              <w:spacing w:after="0" w:line="23" w:lineRule="atLeast"/>
              <w:contextualSpacing/>
              <w:rPr>
                <w:rFonts w:ascii="Times New Roman" w:hAnsi="Times New Roman"/>
                <w:sz w:val="24"/>
              </w:rPr>
            </w:pPr>
            <w:r>
              <w:rPr>
                <w:rFonts w:ascii="Times New Roman" w:hAnsi="Times New Roman"/>
                <w:sz w:val="24"/>
              </w:rPr>
              <w:t>Р 9, Тема 9.1 – 9.2</w:t>
            </w:r>
          </w:p>
          <w:p w:rsidR="00501347" w:rsidRDefault="00760C07">
            <w:pPr>
              <w:spacing w:after="0" w:line="23" w:lineRule="atLeast"/>
              <w:contextualSpacing/>
              <w:rPr>
                <w:rFonts w:ascii="Times New Roman" w:hAnsi="Times New Roman"/>
                <w:sz w:val="24"/>
              </w:rPr>
            </w:pPr>
            <w:r>
              <w:rPr>
                <w:rFonts w:ascii="Times New Roman" w:hAnsi="Times New Roman"/>
                <w:sz w:val="24"/>
              </w:rPr>
              <w:t>Р 10, Тема 10.1</w:t>
            </w:r>
          </w:p>
          <w:p w:rsidR="00501347" w:rsidRDefault="00760C07">
            <w:pPr>
              <w:spacing w:after="0" w:line="23" w:lineRule="atLeast"/>
              <w:contextualSpacing/>
              <w:rPr>
                <w:rFonts w:ascii="Times New Roman" w:hAnsi="Times New Roman"/>
                <w:sz w:val="24"/>
              </w:rPr>
            </w:pPr>
            <w:r>
              <w:rPr>
                <w:rFonts w:ascii="Times New Roman" w:hAnsi="Times New Roman"/>
                <w:sz w:val="24"/>
              </w:rPr>
              <w:t>Р 11, Темы 11.1 – 11.4,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12, Темы 12.1 –12.2, П-о/с</w:t>
            </w:r>
          </w:p>
        </w:tc>
        <w:tc>
          <w:tcPr>
            <w:tcW w:w="2694" w:type="dxa"/>
            <w:vMerge w:val="restart"/>
            <w:tcBorders>
              <w:top w:val="single" w:sz="4" w:space="0" w:color="000000"/>
              <w:left w:val="single" w:sz="4" w:space="0" w:color="000000"/>
              <w:right w:val="single" w:sz="4" w:space="0" w:color="000000"/>
            </w:tcBorders>
          </w:tcPr>
          <w:p w:rsidR="00501347" w:rsidRDefault="00501347">
            <w:pPr>
              <w:spacing w:after="0" w:line="23" w:lineRule="atLeast"/>
              <w:rPr>
                <w:rFonts w:ascii="Times New Roman" w:hAnsi="Times New Roman"/>
                <w:sz w:val="24"/>
              </w:rPr>
            </w:pPr>
          </w:p>
        </w:tc>
      </w:tr>
      <w:tr w:rsidR="0050134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501347" w:rsidRDefault="00E733A3">
            <w:pPr>
              <w:spacing w:after="0" w:line="23" w:lineRule="atLeast"/>
              <w:rPr>
                <w:rFonts w:ascii="Times New Roman" w:hAnsi="Times New Roman"/>
                <w:sz w:val="24"/>
              </w:rPr>
            </w:pPr>
            <w:r w:rsidRPr="007C7C63">
              <w:rPr>
                <w:rFonts w:ascii="Times New Roman" w:hAnsi="Times New Roman" w:cs="Times New Roman"/>
                <w:bCs/>
                <w:sz w:val="24"/>
                <w:szCs w:val="24"/>
              </w:rPr>
              <w:t>ПК 2.1</w:t>
            </w:r>
            <w:r w:rsidRPr="0013620F">
              <w:rPr>
                <w:rFonts w:ascii="Times New Roman" w:hAnsi="Times New Roman"/>
                <w:sz w:val="24"/>
                <w:szCs w:val="24"/>
              </w:rPr>
              <w:t xml:space="preserve"> Организовывать подготовку рабочих мест, оборудования, сырья, материалов для приготовления горячих блюд, кулинарных изделий, закусок сложного ассортимен</w:t>
            </w:r>
            <w:r w:rsidRPr="0013620F">
              <w:rPr>
                <w:rFonts w:ascii="Times New Roman" w:hAnsi="Times New Roman"/>
                <w:sz w:val="24"/>
                <w:szCs w:val="24"/>
              </w:rPr>
              <w:lastRenderedPageBreak/>
              <w:t>та в соответствии с инструкциями и регламентами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01347" w:rsidRDefault="00760C07">
            <w:pPr>
              <w:spacing w:after="0" w:line="23" w:lineRule="atLeast"/>
              <w:contextualSpacing/>
              <w:rPr>
                <w:rFonts w:ascii="Times New Roman" w:hAnsi="Times New Roman"/>
                <w:sz w:val="24"/>
              </w:rPr>
            </w:pPr>
            <w:r>
              <w:rPr>
                <w:rFonts w:ascii="Times New Roman" w:hAnsi="Times New Roman"/>
                <w:sz w:val="24"/>
              </w:rPr>
              <w:lastRenderedPageBreak/>
              <w:t>Р 1, Темы 1.1</w:t>
            </w:r>
          </w:p>
          <w:p w:rsidR="00501347" w:rsidRDefault="00760C07">
            <w:pPr>
              <w:spacing w:after="0" w:line="23" w:lineRule="atLeast"/>
              <w:contextualSpacing/>
              <w:rPr>
                <w:rFonts w:ascii="Times New Roman" w:hAnsi="Times New Roman"/>
                <w:sz w:val="24"/>
              </w:rPr>
            </w:pPr>
            <w:r>
              <w:rPr>
                <w:rFonts w:ascii="Times New Roman" w:hAnsi="Times New Roman"/>
                <w:sz w:val="24"/>
              </w:rPr>
              <w:t>Р 2, Темы 2.1 – 2.6</w:t>
            </w:r>
          </w:p>
          <w:p w:rsidR="00501347" w:rsidRDefault="00760C07">
            <w:pPr>
              <w:spacing w:after="0" w:line="23" w:lineRule="atLeast"/>
              <w:contextualSpacing/>
              <w:rPr>
                <w:rFonts w:ascii="Times New Roman" w:hAnsi="Times New Roman"/>
                <w:sz w:val="24"/>
              </w:rPr>
            </w:pPr>
            <w:r>
              <w:rPr>
                <w:rFonts w:ascii="Times New Roman" w:hAnsi="Times New Roman"/>
                <w:sz w:val="24"/>
              </w:rPr>
              <w:t>Р 3, Темы 3.1, 3.2</w:t>
            </w:r>
          </w:p>
          <w:p w:rsidR="00501347" w:rsidRDefault="00760C07">
            <w:pPr>
              <w:spacing w:after="0" w:line="23" w:lineRule="atLeast"/>
              <w:contextualSpacing/>
              <w:rPr>
                <w:rFonts w:ascii="Times New Roman" w:hAnsi="Times New Roman"/>
                <w:sz w:val="24"/>
              </w:rPr>
            </w:pPr>
            <w:r>
              <w:rPr>
                <w:rFonts w:ascii="Times New Roman" w:hAnsi="Times New Roman"/>
                <w:sz w:val="24"/>
              </w:rPr>
              <w:t>Р 4, Темы 4.1 – 4.7,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5, Темы 5.1 – 5.2</w:t>
            </w:r>
          </w:p>
          <w:p w:rsidR="00501347" w:rsidRDefault="00760C07">
            <w:pPr>
              <w:spacing w:after="0" w:line="23" w:lineRule="atLeast"/>
              <w:contextualSpacing/>
              <w:rPr>
                <w:rFonts w:ascii="Times New Roman" w:hAnsi="Times New Roman"/>
                <w:sz w:val="24"/>
              </w:rPr>
            </w:pPr>
            <w:r>
              <w:rPr>
                <w:rFonts w:ascii="Times New Roman" w:hAnsi="Times New Roman"/>
                <w:sz w:val="24"/>
              </w:rPr>
              <w:t>Р 6, Темы 6.1 – 6.4, П-о/с</w:t>
            </w:r>
          </w:p>
          <w:p w:rsidR="00501347" w:rsidRDefault="00760C07">
            <w:pPr>
              <w:spacing w:after="0" w:line="23" w:lineRule="atLeast"/>
              <w:contextualSpacing/>
              <w:rPr>
                <w:rFonts w:ascii="Times New Roman" w:hAnsi="Times New Roman"/>
                <w:sz w:val="24"/>
              </w:rPr>
            </w:pPr>
            <w:r>
              <w:rPr>
                <w:rFonts w:ascii="Times New Roman" w:hAnsi="Times New Roman"/>
                <w:sz w:val="24"/>
              </w:rPr>
              <w:lastRenderedPageBreak/>
              <w:t>Р 7, Темы 7.1 – 7.2</w:t>
            </w:r>
          </w:p>
          <w:p w:rsidR="00501347" w:rsidRDefault="00760C07">
            <w:pPr>
              <w:spacing w:after="0" w:line="23" w:lineRule="atLeast"/>
              <w:contextualSpacing/>
              <w:rPr>
                <w:rFonts w:ascii="Times New Roman" w:hAnsi="Times New Roman"/>
                <w:sz w:val="24"/>
              </w:rPr>
            </w:pPr>
            <w:r>
              <w:rPr>
                <w:rFonts w:ascii="Times New Roman" w:hAnsi="Times New Roman"/>
                <w:sz w:val="24"/>
              </w:rPr>
              <w:t>Р 8, Темы 8.1 – 8.4</w:t>
            </w:r>
          </w:p>
          <w:p w:rsidR="00501347" w:rsidRDefault="00760C07">
            <w:pPr>
              <w:spacing w:after="0" w:line="23" w:lineRule="atLeast"/>
              <w:contextualSpacing/>
              <w:rPr>
                <w:rFonts w:ascii="Times New Roman" w:hAnsi="Times New Roman"/>
                <w:sz w:val="24"/>
              </w:rPr>
            </w:pPr>
            <w:r>
              <w:rPr>
                <w:rFonts w:ascii="Times New Roman" w:hAnsi="Times New Roman"/>
                <w:sz w:val="24"/>
              </w:rPr>
              <w:t>Р 9, Тема 9.1 – 9.2</w:t>
            </w:r>
          </w:p>
          <w:p w:rsidR="00501347" w:rsidRDefault="00760C07">
            <w:pPr>
              <w:spacing w:after="0" w:line="23" w:lineRule="atLeast"/>
              <w:contextualSpacing/>
              <w:rPr>
                <w:rFonts w:ascii="Times New Roman" w:hAnsi="Times New Roman"/>
                <w:sz w:val="24"/>
              </w:rPr>
            </w:pPr>
            <w:r>
              <w:rPr>
                <w:rFonts w:ascii="Times New Roman" w:hAnsi="Times New Roman"/>
                <w:sz w:val="24"/>
              </w:rPr>
              <w:t>Р 10, Тема 10.1</w:t>
            </w:r>
          </w:p>
          <w:p w:rsidR="00501347" w:rsidRDefault="00760C07">
            <w:pPr>
              <w:spacing w:after="0" w:line="23" w:lineRule="atLeast"/>
              <w:contextualSpacing/>
              <w:rPr>
                <w:rFonts w:ascii="Times New Roman" w:hAnsi="Times New Roman"/>
                <w:sz w:val="24"/>
              </w:rPr>
            </w:pPr>
            <w:r>
              <w:rPr>
                <w:rFonts w:ascii="Times New Roman" w:hAnsi="Times New Roman"/>
                <w:sz w:val="24"/>
              </w:rPr>
              <w:t>Р 11, Темы 11.1 – 11.4, П-о/с</w:t>
            </w:r>
          </w:p>
          <w:p w:rsidR="00501347" w:rsidRDefault="00760C07">
            <w:pPr>
              <w:spacing w:after="0" w:line="23" w:lineRule="atLeast"/>
              <w:contextualSpacing/>
              <w:rPr>
                <w:rFonts w:ascii="Times New Roman" w:hAnsi="Times New Roman"/>
                <w:sz w:val="24"/>
              </w:rPr>
            </w:pPr>
            <w:r>
              <w:rPr>
                <w:rFonts w:ascii="Times New Roman" w:hAnsi="Times New Roman"/>
                <w:sz w:val="24"/>
              </w:rPr>
              <w:t>Р 12, Темы 12.1 –12.2, П-о/с</w:t>
            </w:r>
          </w:p>
        </w:tc>
        <w:tc>
          <w:tcPr>
            <w:tcW w:w="2694" w:type="dxa"/>
            <w:vMerge/>
            <w:tcBorders>
              <w:left w:val="single" w:sz="4" w:space="0" w:color="000000"/>
              <w:bottom w:val="single" w:sz="4" w:space="0" w:color="000000"/>
              <w:right w:val="single" w:sz="4" w:space="0" w:color="000000"/>
            </w:tcBorders>
          </w:tcPr>
          <w:p w:rsidR="00501347" w:rsidRDefault="00501347">
            <w:pPr>
              <w:spacing w:after="0" w:line="23" w:lineRule="atLeast"/>
              <w:rPr>
                <w:rFonts w:ascii="Times New Roman" w:hAnsi="Times New Roman"/>
                <w:sz w:val="24"/>
              </w:rPr>
            </w:pPr>
          </w:p>
        </w:tc>
      </w:tr>
    </w:tbl>
    <w:p w:rsidR="00501347" w:rsidRDefault="00501347">
      <w:pPr>
        <w:spacing w:after="0"/>
        <w:jc w:val="center"/>
      </w:pPr>
    </w:p>
    <w:p w:rsidR="00501347" w:rsidRDefault="00501347">
      <w:pPr>
        <w:spacing w:after="0"/>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Default="00501347">
      <w:pPr>
        <w:spacing w:after="0"/>
        <w:jc w:val="center"/>
      </w:pPr>
    </w:p>
    <w:p w:rsidR="00501347" w:rsidRPr="00E733A3" w:rsidRDefault="00E733A3" w:rsidP="00E733A3">
      <w:pPr>
        <w:pStyle w:val="110"/>
        <w:keepLines/>
        <w:spacing w:before="480" w:after="200"/>
        <w:ind w:firstLine="0"/>
        <w:rPr>
          <w:b/>
        </w:rPr>
      </w:pPr>
      <w:bookmarkStart w:id="26" w:name="_Toc125324334"/>
      <w:bookmarkStart w:id="27" w:name="_Toc125324413"/>
      <w:bookmarkEnd w:id="26"/>
      <w:r>
        <w:rPr>
          <w:rFonts w:asciiTheme="minorHAnsi" w:eastAsiaTheme="minorHAnsi" w:hAnsiTheme="minorHAnsi" w:cstheme="minorBidi"/>
          <w:sz w:val="22"/>
          <w:szCs w:val="22"/>
          <w:lang w:eastAsia="en-US"/>
        </w:rPr>
        <w:lastRenderedPageBreak/>
        <w:t xml:space="preserve"> </w:t>
      </w:r>
      <w:r w:rsidR="00760C07" w:rsidRPr="00E733A3">
        <w:rPr>
          <w:b/>
          <w:color w:val="000000"/>
        </w:rPr>
        <w:t>1. Примерный фонд оценочных средств для входного, текущего, рубежного контроля и промежуточной аттестации</w:t>
      </w:r>
      <w:bookmarkEnd w:id="27"/>
    </w:p>
    <w:p w:rsidR="00501347" w:rsidRPr="00E733A3" w:rsidRDefault="00760C07">
      <w:pPr>
        <w:pStyle w:val="210"/>
        <w:spacing w:before="360" w:after="200"/>
        <w:jc w:val="both"/>
        <w:rPr>
          <w:rFonts w:ascii="Times New Roman" w:hAnsi="Times New Roman"/>
          <w:sz w:val="24"/>
          <w:szCs w:val="24"/>
        </w:rPr>
      </w:pPr>
      <w:bookmarkStart w:id="28" w:name="_Toc125324335"/>
      <w:bookmarkStart w:id="29" w:name="_Toc125324414"/>
      <w:bookmarkEnd w:id="28"/>
      <w:r w:rsidRPr="00E733A3">
        <w:rPr>
          <w:rFonts w:ascii="Times New Roman" w:hAnsi="Times New Roman"/>
          <w:color w:val="000000"/>
          <w:sz w:val="24"/>
          <w:szCs w:val="24"/>
        </w:rPr>
        <w:t>1.1. «Модельные примеры» фонда оценочных средств для входного контроля (диагностическая работа)</w:t>
      </w:r>
      <w:bookmarkEnd w:id="29"/>
    </w:p>
    <w:p w:rsidR="00501347" w:rsidRPr="00E733A3" w:rsidRDefault="00760C07">
      <w:pPr>
        <w:pStyle w:val="a7"/>
        <w:spacing w:before="0" w:beforeAutospacing="0" w:after="0" w:afterAutospacing="0" w:line="273" w:lineRule="auto"/>
        <w:ind w:firstLine="567"/>
      </w:pPr>
      <w:r w:rsidRPr="00E733A3">
        <w:rPr>
          <w:b/>
          <w:bCs/>
          <w:color w:val="000000"/>
        </w:rPr>
        <w:t xml:space="preserve">1. Назначение контрольной работы </w:t>
      </w:r>
    </w:p>
    <w:p w:rsidR="00501347" w:rsidRPr="00E733A3" w:rsidRDefault="00760C07">
      <w:pPr>
        <w:pStyle w:val="a7"/>
        <w:spacing w:before="0" w:beforeAutospacing="0" w:after="0" w:afterAutospacing="0" w:line="273" w:lineRule="auto"/>
        <w:ind w:firstLine="567"/>
        <w:jc w:val="both"/>
      </w:pPr>
      <w:r w:rsidRPr="00E733A3">
        <w:rPr>
          <w:color w:val="000000"/>
        </w:rPr>
        <w:t xml:space="preserve">«Входной контроль» проводится в начале учебного года. </w:t>
      </w:r>
    </w:p>
    <w:p w:rsidR="00501347" w:rsidRPr="00E733A3" w:rsidRDefault="00760C07">
      <w:pPr>
        <w:pStyle w:val="a7"/>
        <w:spacing w:before="0" w:beforeAutospacing="0" w:after="0" w:afterAutospacing="0" w:line="273" w:lineRule="auto"/>
        <w:ind w:firstLine="567"/>
        <w:jc w:val="both"/>
      </w:pPr>
      <w:r w:rsidRPr="00E733A3">
        <w:rPr>
          <w:color w:val="000000"/>
        </w:rPr>
        <w:t>Задачи проведения диагностической работы:</w:t>
      </w:r>
    </w:p>
    <w:p w:rsidR="00501347" w:rsidRPr="00E733A3" w:rsidRDefault="00760C07">
      <w:pPr>
        <w:pStyle w:val="a7"/>
        <w:spacing w:before="0" w:beforeAutospacing="0" w:after="0" w:afterAutospacing="0" w:line="273" w:lineRule="auto"/>
        <w:ind w:firstLine="567"/>
        <w:jc w:val="both"/>
      </w:pPr>
      <w:r w:rsidRPr="00E733A3">
        <w:rPr>
          <w:color w:val="000000"/>
        </w:rPr>
        <w:t>– определить уровень усвоения содержания образования по учебному предмету «История»;</w:t>
      </w:r>
    </w:p>
    <w:p w:rsidR="00501347" w:rsidRPr="00E733A3" w:rsidRDefault="00760C07">
      <w:pPr>
        <w:pStyle w:val="a7"/>
        <w:spacing w:before="0" w:beforeAutospacing="0" w:after="0" w:afterAutospacing="0" w:line="273" w:lineRule="auto"/>
        <w:ind w:firstLine="567"/>
        <w:jc w:val="both"/>
      </w:pPr>
      <w:r w:rsidRPr="00E733A3">
        <w:rPr>
          <w:color w:val="000000"/>
        </w:rPr>
        <w:t>– предоставить подросткам возможность самореализации в учебной деятельности;</w:t>
      </w:r>
    </w:p>
    <w:p w:rsidR="00501347" w:rsidRPr="00E733A3" w:rsidRDefault="00760C07">
      <w:pPr>
        <w:pStyle w:val="a7"/>
        <w:spacing w:before="0" w:beforeAutospacing="0" w:after="0" w:afterAutospacing="0" w:line="273" w:lineRule="auto"/>
        <w:ind w:firstLine="567"/>
        <w:jc w:val="both"/>
      </w:pPr>
      <w:r w:rsidRPr="00E733A3">
        <w:rPr>
          <w:color w:val="000000"/>
        </w:rPr>
        <w:t>– определить пути совершенствования преподавания курса «История» на уровне среднего профессионального образования.</w:t>
      </w:r>
    </w:p>
    <w:p w:rsidR="00501347" w:rsidRPr="00E733A3" w:rsidRDefault="00760C07">
      <w:pPr>
        <w:pStyle w:val="a7"/>
        <w:spacing w:before="0" w:beforeAutospacing="0" w:after="0" w:afterAutospacing="0" w:line="273" w:lineRule="auto"/>
        <w:ind w:firstLine="567"/>
        <w:jc w:val="both"/>
      </w:pPr>
      <w:r w:rsidRPr="00E733A3">
        <w:t> </w:t>
      </w:r>
    </w:p>
    <w:p w:rsidR="00501347" w:rsidRPr="00E733A3" w:rsidRDefault="00760C07">
      <w:pPr>
        <w:pStyle w:val="a7"/>
        <w:spacing w:before="0" w:beforeAutospacing="0" w:after="0" w:afterAutospacing="0" w:line="273" w:lineRule="auto"/>
        <w:ind w:firstLine="567"/>
        <w:jc w:val="both"/>
      </w:pPr>
      <w:r w:rsidRPr="00E733A3">
        <w:rPr>
          <w:b/>
          <w:bCs/>
          <w:color w:val="000000"/>
        </w:rPr>
        <w:t>2. Характеристика фонда оценочных средств</w:t>
      </w:r>
    </w:p>
    <w:p w:rsidR="00501347" w:rsidRPr="00E733A3" w:rsidRDefault="00760C07">
      <w:pPr>
        <w:pStyle w:val="a7"/>
        <w:spacing w:before="0" w:beforeAutospacing="0" w:after="0" w:afterAutospacing="0" w:line="273" w:lineRule="auto"/>
        <w:ind w:firstLine="567"/>
        <w:jc w:val="both"/>
      </w:pPr>
      <w:r w:rsidRPr="00E733A3">
        <w:rPr>
          <w:color w:val="000000"/>
        </w:rPr>
        <w:t>Диагностическая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501347" w:rsidRDefault="00760C07">
      <w:pPr>
        <w:pStyle w:val="a7"/>
        <w:spacing w:before="0" w:beforeAutospacing="0" w:after="0" w:afterAutospacing="0"/>
        <w:ind w:firstLine="709"/>
        <w:rPr>
          <w:sz w:val="28"/>
          <w:szCs w:val="28"/>
        </w:rPr>
      </w:pPr>
      <w:r>
        <w:rPr>
          <w:sz w:val="28"/>
          <w:szCs w:val="28"/>
        </w:rPr>
        <w:t> </w:t>
      </w:r>
    </w:p>
    <w:p w:rsidR="00501347" w:rsidRPr="003F21E2" w:rsidRDefault="00760C07">
      <w:pPr>
        <w:pStyle w:val="a7"/>
        <w:spacing w:before="0" w:beforeAutospacing="0" w:after="0" w:afterAutospacing="0"/>
        <w:ind w:firstLine="709"/>
      </w:pPr>
      <w:r w:rsidRPr="003F21E2">
        <w:rPr>
          <w:b/>
          <w:bCs/>
          <w:color w:val="000000"/>
        </w:rPr>
        <w:t>3.</w:t>
      </w:r>
      <w:r w:rsidRPr="003F21E2">
        <w:rPr>
          <w:color w:val="000000"/>
        </w:rPr>
        <w:t> </w:t>
      </w:r>
      <w:r w:rsidRPr="003F21E2">
        <w:rPr>
          <w:b/>
          <w:bCs/>
          <w:color w:val="000000"/>
        </w:rPr>
        <w:t>План (спецификация) работы</w:t>
      </w:r>
    </w:p>
    <w:p w:rsidR="00501347" w:rsidRDefault="00760C07">
      <w:pPr>
        <w:pStyle w:val="a7"/>
        <w:spacing w:before="0" w:beforeAutospacing="0" w:after="0" w:afterAutospacing="0"/>
        <w:rPr>
          <w:sz w:val="28"/>
          <w:szCs w:val="28"/>
        </w:rPr>
      </w:pPr>
      <w:r>
        <w:rPr>
          <w:sz w:val="28"/>
          <w:szCs w:val="28"/>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3"/>
        <w:gridCol w:w="2924"/>
        <w:gridCol w:w="1597"/>
        <w:gridCol w:w="2194"/>
      </w:tblGrid>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w:t>
            </w:r>
          </w:p>
          <w:p w:rsidR="00501347" w:rsidRPr="003F21E2" w:rsidRDefault="00760C07">
            <w:pPr>
              <w:pStyle w:val="a7"/>
              <w:widowControl w:val="0"/>
              <w:spacing w:before="0" w:beforeAutospacing="0" w:after="0" w:afterAutospacing="0" w:line="273" w:lineRule="auto"/>
              <w:jc w:val="center"/>
            </w:pPr>
            <w:r w:rsidRPr="003F21E2">
              <w:t> </w:t>
            </w:r>
          </w:p>
        </w:tc>
        <w:tc>
          <w:tcPr>
            <w:tcW w:w="292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Планируемый результат</w:t>
            </w:r>
          </w:p>
        </w:tc>
        <w:tc>
          <w:tcPr>
            <w:tcW w:w="159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Уровень сложности задания</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Максимальный балл за выполнение задания</w:t>
            </w:r>
          </w:p>
        </w:tc>
      </w:tr>
      <w:tr w:rsidR="00501347" w:rsidRPr="003F21E2" w:rsidTr="003F21E2">
        <w:trPr>
          <w:tblCellSpacing w:w="0" w:type="dxa"/>
          <w:jc w:val="center"/>
        </w:trPr>
        <w:tc>
          <w:tcPr>
            <w:tcW w:w="9008" w:type="dxa"/>
            <w:gridSpan w:val="4"/>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Часть 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Систематизация исторической информации (умение определять последовательность событий)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Выбор одного элемента (термина, названия) из данного ряда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Определение термина по нескольким признакам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 xml:space="preserve">Умение проводить поиск </w:t>
            </w:r>
            <w:r w:rsidRPr="003F21E2">
              <w:rPr>
                <w:color w:val="000000"/>
              </w:rPr>
              <w:lastRenderedPageBreak/>
              <w:t>исторической информации в текстовом историческом источнике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lastRenderedPageBreak/>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lastRenderedPageBreak/>
              <w:t>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Систематизация исторической информации (множественный выбор)</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8</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9</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Работа с текстовым историческим источником (краткий ответ в виде слова, словосочетания)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10</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Работа с текстовым историческим источником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Использование иллюстративного материала (изображения) как источника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Заполнение таблицы на основе анализа текстовой и нетекстовой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rsidTr="003F21E2">
        <w:trPr>
          <w:tblCellSpacing w:w="0" w:type="dxa"/>
          <w:jc w:val="center"/>
        </w:trPr>
        <w:tc>
          <w:tcPr>
            <w:tcW w:w="90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Часть 2</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3</w:t>
            </w:r>
          </w:p>
        </w:tc>
      </w:tr>
      <w:tr w:rsidR="00501347" w:rsidRPr="003F21E2" w:rsidTr="003F21E2">
        <w:trPr>
          <w:tblCellSpacing w:w="0" w:type="dxa"/>
          <w:jc w:val="center"/>
        </w:trPr>
        <w:tc>
          <w:tcPr>
            <w:tcW w:w="2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both"/>
            </w:pPr>
            <w:r w:rsidRPr="003F21E2">
              <w:rPr>
                <w:color w:val="000000"/>
              </w:rPr>
              <w:t xml:space="preserve">Умение использовать исторические сведения для аргументации в ходе дискуссии </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4</w:t>
            </w:r>
          </w:p>
        </w:tc>
      </w:tr>
      <w:tr w:rsidR="00501347" w:rsidRPr="003F21E2" w:rsidTr="003F21E2">
        <w:trPr>
          <w:tblCellSpacing w:w="0" w:type="dxa"/>
          <w:jc w:val="center"/>
        </w:trPr>
        <w:tc>
          <w:tcPr>
            <w:tcW w:w="90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 xml:space="preserve">Всего заданий – </w:t>
            </w:r>
            <w:r w:rsidRPr="003F21E2">
              <w:rPr>
                <w:b/>
                <w:bCs/>
                <w:color w:val="000000"/>
              </w:rPr>
              <w:t>15</w:t>
            </w:r>
            <w:r w:rsidRPr="003F21E2">
              <w:rPr>
                <w:color w:val="000000"/>
              </w:rPr>
              <w:t xml:space="preserve">; по уровню сложности: Б – </w:t>
            </w:r>
            <w:r w:rsidRPr="003F21E2">
              <w:rPr>
                <w:b/>
                <w:bCs/>
                <w:color w:val="000000"/>
              </w:rPr>
              <w:t>9</w:t>
            </w:r>
            <w:r w:rsidRPr="003F21E2">
              <w:rPr>
                <w:color w:val="000000"/>
              </w:rPr>
              <w:t xml:space="preserve">; П – </w:t>
            </w:r>
            <w:r w:rsidRPr="003F21E2">
              <w:rPr>
                <w:b/>
                <w:bCs/>
                <w:color w:val="000000"/>
              </w:rPr>
              <w:t xml:space="preserve">6; </w:t>
            </w:r>
            <w:r w:rsidRPr="003F21E2">
              <w:rPr>
                <w:color w:val="000000"/>
              </w:rPr>
              <w:t>В – 2.</w:t>
            </w:r>
          </w:p>
          <w:p w:rsidR="00501347" w:rsidRPr="003F21E2" w:rsidRDefault="00760C07">
            <w:pPr>
              <w:pStyle w:val="a7"/>
              <w:spacing w:before="0" w:beforeAutospacing="0" w:after="0" w:afterAutospacing="0" w:line="273" w:lineRule="auto"/>
            </w:pPr>
            <w:r w:rsidRPr="003F21E2">
              <w:rPr>
                <w:color w:val="000000"/>
              </w:rPr>
              <w:lastRenderedPageBreak/>
              <w:t xml:space="preserve">Общее время выполнения работы – </w:t>
            </w:r>
            <w:r w:rsidRPr="003F21E2">
              <w:rPr>
                <w:b/>
                <w:bCs/>
                <w:color w:val="000000"/>
              </w:rPr>
              <w:t>45 минут</w:t>
            </w:r>
            <w:r w:rsidRPr="003F21E2">
              <w:rPr>
                <w:color w:val="000000"/>
              </w:rPr>
              <w:t>.</w:t>
            </w:r>
          </w:p>
          <w:p w:rsidR="00501347" w:rsidRPr="003F21E2" w:rsidRDefault="00760C07">
            <w:pPr>
              <w:pStyle w:val="a7"/>
              <w:widowControl w:val="0"/>
              <w:spacing w:before="0" w:beforeAutospacing="0" w:after="0" w:afterAutospacing="0" w:line="273" w:lineRule="auto"/>
            </w:pPr>
            <w:r w:rsidRPr="003F21E2">
              <w:rPr>
                <w:color w:val="000000"/>
              </w:rPr>
              <w:t xml:space="preserve">Максимальный первичный балл – </w:t>
            </w:r>
            <w:r w:rsidRPr="003F21E2">
              <w:rPr>
                <w:b/>
                <w:bCs/>
                <w:color w:val="000000"/>
              </w:rPr>
              <w:t>30</w:t>
            </w:r>
          </w:p>
        </w:tc>
      </w:tr>
    </w:tbl>
    <w:p w:rsidR="00501347" w:rsidRPr="003F21E2" w:rsidRDefault="00760C07">
      <w:pPr>
        <w:pStyle w:val="a7"/>
        <w:spacing w:before="0" w:beforeAutospacing="0" w:after="0" w:afterAutospacing="0"/>
      </w:pPr>
      <w:r w:rsidRPr="003F21E2">
        <w:lastRenderedPageBreak/>
        <w:t> </w:t>
      </w:r>
    </w:p>
    <w:p w:rsidR="00501347" w:rsidRPr="003F21E2" w:rsidRDefault="00760C07">
      <w:pPr>
        <w:pStyle w:val="a7"/>
        <w:spacing w:before="0" w:beforeAutospacing="0" w:after="0" w:afterAutospacing="0"/>
        <w:ind w:firstLine="567"/>
      </w:pPr>
      <w:r w:rsidRPr="003F21E2">
        <w:t> </w:t>
      </w:r>
    </w:p>
    <w:p w:rsidR="00501347" w:rsidRPr="003F21E2" w:rsidRDefault="00760C07">
      <w:pPr>
        <w:pStyle w:val="a7"/>
        <w:spacing w:before="0" w:beforeAutospacing="0" w:after="0" w:afterAutospacing="0" w:line="273" w:lineRule="auto"/>
        <w:ind w:firstLine="567"/>
      </w:pPr>
      <w:r w:rsidRPr="003F21E2">
        <w:rPr>
          <w:b/>
          <w:bCs/>
          <w:color w:val="000000"/>
        </w:rPr>
        <w:t>4. Система оценивания отдельных заданий и работы в целом</w:t>
      </w:r>
    </w:p>
    <w:p w:rsidR="00501347" w:rsidRPr="003F21E2" w:rsidRDefault="00760C07">
      <w:pPr>
        <w:pStyle w:val="a7"/>
        <w:spacing w:before="0" w:beforeAutospacing="0" w:after="0" w:afterAutospacing="0" w:line="273" w:lineRule="auto"/>
        <w:ind w:firstLine="567"/>
        <w:jc w:val="both"/>
      </w:pPr>
      <w:r w:rsidRPr="003F21E2">
        <w:rPr>
          <w:color w:val="000000"/>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501347" w:rsidRPr="003F21E2" w:rsidRDefault="00760C07">
      <w:pPr>
        <w:pStyle w:val="a7"/>
        <w:spacing w:before="0" w:beforeAutospacing="0" w:after="0" w:afterAutospacing="0" w:line="273" w:lineRule="auto"/>
        <w:ind w:firstLine="567"/>
        <w:jc w:val="both"/>
      </w:pPr>
      <w:r w:rsidRPr="003F21E2">
        <w:rPr>
          <w:color w:val="000000"/>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501347" w:rsidRPr="003F21E2" w:rsidRDefault="00760C07">
      <w:pPr>
        <w:pStyle w:val="a7"/>
        <w:spacing w:before="0" w:beforeAutospacing="0" w:after="0" w:afterAutospacing="0" w:line="273" w:lineRule="auto"/>
        <w:ind w:firstLine="567"/>
        <w:jc w:val="both"/>
      </w:pPr>
      <w:r w:rsidRPr="003F21E2">
        <w:rPr>
          <w:color w:val="000000"/>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Отметка по 5-балльной шкале</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bl>
    <w:p w:rsidR="00501347" w:rsidRPr="003F21E2" w:rsidRDefault="00760C07">
      <w:pPr>
        <w:pStyle w:val="a7"/>
        <w:spacing w:before="0" w:beforeAutospacing="0" w:after="0" w:afterAutospacing="0" w:line="273" w:lineRule="auto"/>
        <w:jc w:val="center"/>
      </w:pPr>
      <w:r w:rsidRPr="003F21E2">
        <w:t> </w:t>
      </w:r>
    </w:p>
    <w:p w:rsidR="00501347" w:rsidRDefault="00760C07">
      <w:pPr>
        <w:pStyle w:val="a7"/>
        <w:spacing w:before="0" w:beforeAutospacing="0" w:after="160" w:afterAutospacing="0"/>
        <w:rPr>
          <w:sz w:val="28"/>
          <w:szCs w:val="28"/>
        </w:rPr>
      </w:pPr>
      <w:r w:rsidRPr="003F21E2">
        <w:rPr>
          <w:b/>
          <w:bCs/>
          <w:color w:val="000000"/>
        </w:rPr>
        <w:br w:type="page" w:clear="all"/>
      </w:r>
      <w:r>
        <w:rPr>
          <w:b/>
          <w:bCs/>
          <w:color w:val="000000"/>
          <w:sz w:val="28"/>
          <w:szCs w:val="28"/>
        </w:rPr>
        <w:lastRenderedPageBreak/>
        <w:t> </w:t>
      </w:r>
    </w:p>
    <w:p w:rsidR="00501347" w:rsidRPr="003F21E2" w:rsidRDefault="00760C07">
      <w:pPr>
        <w:pStyle w:val="a7"/>
        <w:spacing w:before="0" w:beforeAutospacing="0" w:after="0" w:afterAutospacing="0" w:line="273" w:lineRule="auto"/>
        <w:jc w:val="center"/>
      </w:pPr>
      <w:r w:rsidRPr="003F21E2">
        <w:rPr>
          <w:b/>
          <w:bCs/>
          <w:color w:val="000000"/>
        </w:rPr>
        <w:t xml:space="preserve">Диагностическая работа </w:t>
      </w:r>
    </w:p>
    <w:p w:rsidR="00501347" w:rsidRPr="003F21E2" w:rsidRDefault="00760C07">
      <w:pPr>
        <w:pStyle w:val="a7"/>
        <w:spacing w:before="0" w:beforeAutospacing="0" w:after="0" w:afterAutospacing="0" w:line="273" w:lineRule="auto"/>
        <w:jc w:val="center"/>
      </w:pPr>
      <w:r w:rsidRPr="003F21E2">
        <w:rPr>
          <w:b/>
          <w:bCs/>
          <w:color w:val="000000"/>
        </w:rPr>
        <w:t>по теме «Россия и мир с древности до 1914 года»</w:t>
      </w:r>
    </w:p>
    <w:p w:rsidR="00501347" w:rsidRPr="003F21E2" w:rsidRDefault="00760C07">
      <w:pPr>
        <w:pStyle w:val="a7"/>
        <w:tabs>
          <w:tab w:val="left" w:pos="4678"/>
        </w:tabs>
        <w:spacing w:before="0" w:beforeAutospacing="0" w:after="0" w:afterAutospacing="0" w:line="273" w:lineRule="auto"/>
      </w:pPr>
      <w:r w:rsidRPr="003F21E2">
        <w:t> </w:t>
      </w:r>
    </w:p>
    <w:p w:rsidR="00501347" w:rsidRPr="003F21E2" w:rsidRDefault="00760C07">
      <w:pPr>
        <w:pStyle w:val="a7"/>
        <w:tabs>
          <w:tab w:val="left" w:pos="4678"/>
        </w:tabs>
        <w:spacing w:before="0" w:beforeAutospacing="0" w:after="0" w:afterAutospacing="0" w:line="273" w:lineRule="auto"/>
        <w:jc w:val="center"/>
      </w:pPr>
      <w:r w:rsidRPr="003F21E2">
        <w:rPr>
          <w:b/>
          <w:bCs/>
          <w:color w:val="000000"/>
        </w:rPr>
        <w:t>Часть 1</w:t>
      </w:r>
    </w:p>
    <w:p w:rsidR="00501347" w:rsidRPr="003F21E2" w:rsidRDefault="00760C07">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3" w:lineRule="auto"/>
      </w:pPr>
      <w:r w:rsidRPr="003F21E2">
        <w:rPr>
          <w:b/>
          <w:bCs/>
          <w:color w:val="000000"/>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p w:rsidR="00501347" w:rsidRPr="003F21E2" w:rsidRDefault="00760C07">
      <w:pPr>
        <w:pStyle w:val="a7"/>
        <w:spacing w:before="0" w:beforeAutospacing="0" w:after="0" w:afterAutospacing="0" w:line="273" w:lineRule="auto"/>
        <w:jc w:val="center"/>
      </w:pPr>
      <w:r w:rsidRPr="003F21E2">
        <w:t> </w:t>
      </w:r>
    </w:p>
    <w:tbl>
      <w:tblPr>
        <w:tblW w:w="0" w:type="auto"/>
        <w:tblCellSpacing w:w="0" w:type="dxa"/>
        <w:tblInd w:w="-459" w:type="dxa"/>
        <w:tblLook w:val="04A0" w:firstRow="1" w:lastRow="0" w:firstColumn="1" w:lastColumn="0" w:noHBand="0" w:noVBand="1"/>
      </w:tblPr>
      <w:tblGrid>
        <w:gridCol w:w="596"/>
        <w:gridCol w:w="4739"/>
        <w:gridCol w:w="4480"/>
      </w:tblGrid>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w:t>
            </w:r>
          </w:p>
        </w:tc>
        <w:tc>
          <w:tcPr>
            <w:tcW w:w="9219" w:type="dxa"/>
            <w:gridSpan w:val="2"/>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 xml:space="preserve">1) Возникновение государства франков </w:t>
            </w:r>
          </w:p>
          <w:p w:rsidR="00501347" w:rsidRPr="003F21E2" w:rsidRDefault="00760C07">
            <w:pPr>
              <w:pStyle w:val="a7"/>
              <w:spacing w:before="0" w:beforeAutospacing="0" w:after="0" w:afterAutospacing="0" w:line="273" w:lineRule="auto"/>
            </w:pPr>
            <w:r w:rsidRPr="003F21E2">
              <w:rPr>
                <w:color w:val="000000"/>
              </w:rPr>
              <w:t>2) Марафонская битва</w:t>
            </w:r>
          </w:p>
          <w:p w:rsidR="00501347" w:rsidRPr="003F21E2" w:rsidRDefault="00760C07">
            <w:pPr>
              <w:pStyle w:val="a7"/>
              <w:spacing w:before="0" w:beforeAutospacing="0" w:after="0" w:afterAutospacing="0" w:line="273" w:lineRule="auto"/>
            </w:pPr>
            <w:r w:rsidRPr="003F21E2">
              <w:rPr>
                <w:color w:val="000000"/>
              </w:rPr>
              <w:t>3) Монгольское нашествие на Русь</w:t>
            </w:r>
          </w:p>
          <w:p w:rsidR="00501347" w:rsidRPr="003F21E2" w:rsidRDefault="00760C07">
            <w:pPr>
              <w:pStyle w:val="a7"/>
              <w:spacing w:before="0" w:beforeAutospacing="0" w:after="0" w:afterAutospacing="0" w:line="273" w:lineRule="auto"/>
            </w:pPr>
            <w:r w:rsidRPr="003F21E2">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534"/>
              <w:gridCol w:w="534"/>
              <w:gridCol w:w="534"/>
            </w:tblGrid>
            <w:tr w:rsidR="00501347" w:rsidRPr="003F21E2">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r>
            <w:tr w:rsidR="00501347" w:rsidRPr="003F21E2">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2.</w:t>
            </w:r>
          </w:p>
        </w:tc>
        <w:tc>
          <w:tcPr>
            <w:tcW w:w="9219" w:type="dxa"/>
            <w:gridSpan w:val="2"/>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501347" w:rsidRPr="003F21E2">
        <w:trPr>
          <w:tblCellSpacing w:w="0" w:type="dxa"/>
        </w:trPr>
        <w:tc>
          <w:tcPr>
            <w:tcW w:w="596" w:type="dxa"/>
            <w:tcBorders>
              <w:top w:val="none" w:sz="4" w:space="0" w:color="000000"/>
              <w:left w:val="none" w:sz="4" w:space="0" w:color="000000"/>
              <w:bottom w:val="singl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59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73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СОБЫТИЯ</w:t>
            </w:r>
          </w:p>
          <w:p w:rsidR="00501347" w:rsidRPr="003F21E2" w:rsidRDefault="00760C07">
            <w:pPr>
              <w:pStyle w:val="a7"/>
              <w:spacing w:before="0" w:beforeAutospacing="0" w:after="0" w:afterAutospacing="0" w:line="273" w:lineRule="auto"/>
            </w:pPr>
            <w:r w:rsidRPr="003F21E2">
              <w:rPr>
                <w:color w:val="000000"/>
              </w:rPr>
              <w:t>А) Призвание Рюрика</w:t>
            </w:r>
          </w:p>
          <w:p w:rsidR="00501347" w:rsidRPr="003F21E2" w:rsidRDefault="00760C07">
            <w:pPr>
              <w:pStyle w:val="a7"/>
              <w:spacing w:before="0" w:beforeAutospacing="0" w:after="0" w:afterAutospacing="0" w:line="273" w:lineRule="auto"/>
            </w:pPr>
            <w:r w:rsidRPr="003F21E2">
              <w:rPr>
                <w:color w:val="000000"/>
              </w:rPr>
              <w:t>Б) битва на Косовом поле</w:t>
            </w:r>
          </w:p>
          <w:p w:rsidR="00501347" w:rsidRPr="003F21E2" w:rsidRDefault="00760C07">
            <w:pPr>
              <w:pStyle w:val="a7"/>
              <w:spacing w:before="0" w:beforeAutospacing="0" w:after="0" w:afterAutospacing="0" w:line="273" w:lineRule="auto"/>
            </w:pPr>
            <w:r w:rsidRPr="003F21E2">
              <w:rPr>
                <w:color w:val="000000"/>
              </w:rPr>
              <w:t>В) Съезд князей в Любече</w:t>
            </w:r>
          </w:p>
          <w:p w:rsidR="00501347" w:rsidRPr="003F21E2" w:rsidRDefault="00760C07">
            <w:pPr>
              <w:pStyle w:val="a7"/>
              <w:spacing w:before="0" w:beforeAutospacing="0" w:after="0" w:afterAutospacing="0" w:line="273" w:lineRule="auto"/>
            </w:pPr>
            <w:r w:rsidRPr="003F21E2">
              <w:rPr>
                <w:color w:val="000000"/>
              </w:rPr>
              <w:t>Г) Первые Олимпийские игры</w:t>
            </w:r>
          </w:p>
        </w:tc>
        <w:tc>
          <w:tcPr>
            <w:tcW w:w="448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ГОДЫ</w:t>
            </w:r>
          </w:p>
          <w:p w:rsidR="00501347" w:rsidRPr="003F21E2" w:rsidRDefault="00760C07">
            <w:pPr>
              <w:pStyle w:val="a7"/>
              <w:spacing w:before="0" w:beforeAutospacing="0" w:after="0" w:afterAutospacing="0" w:line="273" w:lineRule="auto"/>
            </w:pPr>
            <w:r w:rsidRPr="003F21E2">
              <w:rPr>
                <w:color w:val="000000"/>
              </w:rPr>
              <w:t>1) 1389 г.</w:t>
            </w:r>
          </w:p>
          <w:p w:rsidR="00501347" w:rsidRPr="003F21E2" w:rsidRDefault="00760C07">
            <w:pPr>
              <w:pStyle w:val="a7"/>
              <w:spacing w:before="0" w:beforeAutospacing="0" w:after="0" w:afterAutospacing="0" w:line="273" w:lineRule="auto"/>
            </w:pPr>
            <w:r w:rsidRPr="003F21E2">
              <w:rPr>
                <w:color w:val="000000"/>
              </w:rPr>
              <w:t>2) 1240 г.</w:t>
            </w:r>
          </w:p>
          <w:p w:rsidR="00501347" w:rsidRPr="003F21E2" w:rsidRDefault="00760C07">
            <w:pPr>
              <w:pStyle w:val="a7"/>
              <w:spacing w:before="0" w:beforeAutospacing="0" w:after="0" w:afterAutospacing="0" w:line="273" w:lineRule="auto"/>
            </w:pPr>
            <w:r w:rsidRPr="003F21E2">
              <w:rPr>
                <w:color w:val="000000"/>
              </w:rPr>
              <w:t>3) 1097 г.</w:t>
            </w:r>
          </w:p>
          <w:p w:rsidR="00501347" w:rsidRPr="003F21E2" w:rsidRDefault="00760C07">
            <w:pPr>
              <w:pStyle w:val="a7"/>
              <w:spacing w:before="0" w:beforeAutospacing="0" w:after="0" w:afterAutospacing="0" w:line="273" w:lineRule="auto"/>
              <w:ind w:left="282" w:hanging="282"/>
            </w:pPr>
            <w:r w:rsidRPr="003F21E2">
              <w:rPr>
                <w:color w:val="000000"/>
              </w:rPr>
              <w:t>4) 862 г.</w:t>
            </w:r>
          </w:p>
          <w:p w:rsidR="00501347" w:rsidRPr="003F21E2" w:rsidRDefault="00760C07">
            <w:pPr>
              <w:pStyle w:val="a7"/>
              <w:spacing w:before="0" w:beforeAutospacing="0" w:after="0" w:afterAutospacing="0" w:line="273" w:lineRule="auto"/>
              <w:ind w:left="282" w:hanging="282"/>
            </w:pPr>
            <w:r w:rsidRPr="003F21E2">
              <w:rPr>
                <w:color w:val="000000"/>
              </w:rPr>
              <w:t>5) 776 г. до н.э.</w:t>
            </w:r>
          </w:p>
          <w:p w:rsidR="00501347" w:rsidRPr="003F21E2" w:rsidRDefault="00760C07">
            <w:pPr>
              <w:pStyle w:val="a7"/>
              <w:spacing w:before="0" w:beforeAutospacing="0" w:after="0" w:afterAutospacing="0" w:line="273" w:lineRule="auto"/>
              <w:ind w:left="282" w:hanging="282"/>
            </w:pPr>
            <w:r w:rsidRPr="003F21E2">
              <w:rPr>
                <w:color w:val="000000"/>
              </w:rPr>
              <w:t>6) 476 г.</w:t>
            </w:r>
          </w:p>
        </w:tc>
      </w:tr>
      <w:tr w:rsidR="00501347" w:rsidRPr="003F21E2">
        <w:trPr>
          <w:tblCellSpacing w:w="0" w:type="dxa"/>
        </w:trPr>
        <w:tc>
          <w:tcPr>
            <w:tcW w:w="596"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502"/>
              <w:gridCol w:w="502"/>
              <w:gridCol w:w="503"/>
              <w:gridCol w:w="503"/>
            </w:tblGrid>
            <w:tr w:rsidR="00501347" w:rsidRPr="003F21E2">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50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50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0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0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0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3.</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Ниже приведён перечень терминов. Все они, за исключением одного, относятся к периоду зависимости Руси от Золотой орды.</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Выход; 2) Ярлык; 3) Кортесы; 4) Баскак; 5) Пайцза; 6) Хан.</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Найдите и запишите порядковый номер термина, относящегося к другому историческому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4.</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Запишите термин, о котором идёт речь.</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Порядок назначения на должности в Московском государстве в XV–XVII вв. по знатности рода и важности должностей, занимаемых предками, назывался ________________.</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501347" w:rsidRPr="003F21E2">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 ___________________________</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5.</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73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ПРОЦЕССЫ (ЯВЛЕНИЯ, СОБЫТИЯ)</w:t>
            </w:r>
          </w:p>
          <w:p w:rsidR="00501347" w:rsidRPr="003F21E2" w:rsidRDefault="00760C07">
            <w:pPr>
              <w:pStyle w:val="a7"/>
              <w:spacing w:before="0" w:beforeAutospacing="0" w:after="0" w:afterAutospacing="0" w:line="273" w:lineRule="auto"/>
            </w:pPr>
            <w:r w:rsidRPr="003F21E2">
              <w:rPr>
                <w:color w:val="000000"/>
              </w:rPr>
              <w:t>А) Ливонская война</w:t>
            </w:r>
          </w:p>
          <w:p w:rsidR="00501347" w:rsidRPr="003F21E2" w:rsidRDefault="00760C07">
            <w:pPr>
              <w:pStyle w:val="a7"/>
              <w:spacing w:before="0" w:beforeAutospacing="0" w:after="0" w:afterAutospacing="0" w:line="273" w:lineRule="auto"/>
            </w:pPr>
            <w:r w:rsidRPr="003F21E2">
              <w:rPr>
                <w:color w:val="000000"/>
              </w:rPr>
              <w:t>Б) Походы Александра Македонского</w:t>
            </w:r>
          </w:p>
          <w:p w:rsidR="00501347" w:rsidRPr="003F21E2" w:rsidRDefault="00760C07">
            <w:pPr>
              <w:pStyle w:val="a7"/>
              <w:spacing w:before="0" w:beforeAutospacing="0" w:after="0" w:afterAutospacing="0" w:line="273" w:lineRule="auto"/>
            </w:pPr>
            <w:r w:rsidRPr="003F21E2">
              <w:rPr>
                <w:color w:val="000000"/>
              </w:rPr>
              <w:t>В) Столетняя война</w:t>
            </w:r>
          </w:p>
          <w:p w:rsidR="00501347" w:rsidRPr="003F21E2" w:rsidRDefault="00760C07">
            <w:pPr>
              <w:pStyle w:val="a7"/>
              <w:tabs>
                <w:tab w:val="left" w:pos="1605"/>
              </w:tabs>
              <w:spacing w:before="0" w:beforeAutospacing="0" w:after="0" w:afterAutospacing="0" w:line="273" w:lineRule="auto"/>
            </w:pPr>
            <w:r w:rsidRPr="003F21E2">
              <w:rPr>
                <w:color w:val="000000"/>
              </w:rPr>
              <w:t>Г) Походы Святослава</w:t>
            </w:r>
          </w:p>
        </w:tc>
        <w:tc>
          <w:tcPr>
            <w:tcW w:w="4480"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ФАКТЫ</w:t>
            </w:r>
          </w:p>
          <w:p w:rsidR="00501347" w:rsidRPr="003F21E2" w:rsidRDefault="00760C07">
            <w:pPr>
              <w:pStyle w:val="a7"/>
              <w:spacing w:before="0" w:beforeAutospacing="0" w:after="0" w:afterAutospacing="0" w:line="273" w:lineRule="auto"/>
            </w:pPr>
            <w:r w:rsidRPr="003F21E2">
              <w:rPr>
                <w:color w:val="000000"/>
              </w:rPr>
              <w:t>1) Ям-Запольское перемирие</w:t>
            </w:r>
          </w:p>
          <w:p w:rsidR="00501347" w:rsidRPr="003F21E2" w:rsidRDefault="00760C07">
            <w:pPr>
              <w:pStyle w:val="a7"/>
              <w:spacing w:before="0" w:beforeAutospacing="0" w:after="0" w:afterAutospacing="0" w:line="273" w:lineRule="auto"/>
            </w:pPr>
            <w:r w:rsidRPr="003F21E2">
              <w:rPr>
                <w:color w:val="000000"/>
              </w:rPr>
              <w:t>2) Битва на реке Калке</w:t>
            </w:r>
          </w:p>
          <w:p w:rsidR="00501347" w:rsidRPr="003F21E2" w:rsidRDefault="00760C07">
            <w:pPr>
              <w:pStyle w:val="a7"/>
              <w:spacing w:before="0" w:beforeAutospacing="0" w:after="0" w:afterAutospacing="0" w:line="273" w:lineRule="auto"/>
            </w:pPr>
            <w:r w:rsidRPr="003F21E2">
              <w:rPr>
                <w:color w:val="000000"/>
              </w:rPr>
              <w:t>3) Битве при Креси</w:t>
            </w:r>
          </w:p>
          <w:p w:rsidR="00501347" w:rsidRPr="003F21E2" w:rsidRDefault="00760C07">
            <w:pPr>
              <w:pStyle w:val="a7"/>
              <w:spacing w:before="0" w:beforeAutospacing="0" w:after="0" w:afterAutospacing="0" w:line="273" w:lineRule="auto"/>
            </w:pPr>
            <w:r w:rsidRPr="003F21E2">
              <w:rPr>
                <w:color w:val="000000"/>
              </w:rPr>
              <w:t>4) разрушение Вавилона</w:t>
            </w:r>
          </w:p>
          <w:p w:rsidR="00501347" w:rsidRPr="003F21E2" w:rsidRDefault="00760C07">
            <w:pPr>
              <w:pStyle w:val="a7"/>
              <w:spacing w:before="0" w:beforeAutospacing="0" w:after="0" w:afterAutospacing="0" w:line="273" w:lineRule="auto"/>
            </w:pPr>
            <w:r w:rsidRPr="003F21E2">
              <w:rPr>
                <w:color w:val="000000"/>
              </w:rPr>
              <w:t>5) Битва на реке Граник</w:t>
            </w:r>
          </w:p>
          <w:p w:rsidR="00501347" w:rsidRPr="003F21E2" w:rsidRDefault="00760C07">
            <w:pPr>
              <w:pStyle w:val="a7"/>
              <w:spacing w:before="0" w:beforeAutospacing="0" w:after="0" w:afterAutospacing="0" w:line="273" w:lineRule="auto"/>
            </w:pPr>
            <w:r w:rsidRPr="003F21E2">
              <w:rPr>
                <w:color w:val="000000"/>
              </w:rPr>
              <w:t>6) Разгром Хазарского каганата</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6.</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483"/>
            </w:tblGrid>
            <w:tr w:rsidR="00501347" w:rsidRPr="003F21E2">
              <w:trPr>
                <w:tblCellSpacing w:w="0" w:type="dxa"/>
                <w:jc w:val="center"/>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ФРАГМЕНТЫ ИСТОЧНИКОВ</w:t>
                  </w:r>
                </w:p>
              </w:tc>
            </w:tr>
            <w:tr w:rsidR="00501347" w:rsidRPr="003F21E2">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Пришла весть к великому князю, что царь Ахмат идет в полном сборе, со своей ордой и царевичами, с уланами и князьями, да еще в соглашении с королем Казимиром – ибо король и направил его против великого князя, желая сокрушить христианство. Князь великий пошел на Коломну и стал у Коломны, а сына своего великого князя Ивана поставил у Серпухова, а князя Андрея Васильевича Меньшого в Тарусе, а прочих князей и воевод в иных местах, а других – по берегу.</w:t>
                  </w:r>
                </w:p>
                <w:p w:rsidR="00501347" w:rsidRPr="003F21E2" w:rsidRDefault="00760C07">
                  <w:pPr>
                    <w:pStyle w:val="a7"/>
                    <w:spacing w:before="0" w:beforeAutospacing="0" w:after="0" w:afterAutospacing="0" w:line="273" w:lineRule="auto"/>
                    <w:jc w:val="both"/>
                  </w:pPr>
                  <w:r w:rsidRPr="003F21E2">
                    <w:rPr>
                      <w:color w:val="000000"/>
                    </w:rPr>
                    <w:t>Царь Ахмат, услышав, что князь великий стоит у Оки на берегу со всеми силами, пошел к Литовской земле, обходя реку Оку и ожидая на помощь себе короля или его силы, и опытные проводники вели его к реке Угре на броды. Князь же великий сына своего, и брата, и воевод послал на Угру со всеми силами, и, придя, они стали на Угре и заняли броды и перевозы. А сам князь великий поехал из Коломны на Москву к церквам Спаса и Пречистой Богородицы и к святым чудотворцам, прося помощи и защиты православному христианству, желая обсудить и обдумать это с отцом своим митрополитом Геронтием, и со своей матерью великой княгиней Марфой, и своим дядей Михаилом Андреевичем, и со своим духовным отцом архиепископом ростовским Вассианом, и со своими боярами – ибо все они тогда пребывали в осаде в Москве. И молили его великим молением, чтобы он крепко стоял за православное христианство против басурман</w:t>
                  </w:r>
                </w:p>
              </w:tc>
            </w:tr>
            <w:tr w:rsidR="00501347" w:rsidRPr="003F21E2">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jc w:val="both"/>
                  </w:pPr>
                  <w:r w:rsidRPr="003F21E2">
                    <w:rPr>
                      <w:color w:val="000000"/>
                    </w:rPr>
                    <w:t xml:space="preserve">И стал Владимир княжить в Киеве один, и поставил кумиры на холме за теремным двором: деревянного Перуна с серебряной головой и золотыми усами, и Хорса, Дажьбога, и Стрибога, и Симаргла, и Мокошь. И приносили им жертвы, </w:t>
                  </w:r>
                  <w:r w:rsidRPr="003F21E2">
                    <w:rPr>
                      <w:color w:val="000000"/>
                    </w:rPr>
                    <w:lastRenderedPageBreak/>
                    <w:t>называя их богами, и приводили своих сыновей и дочерей, и приносили жертвы бесам, и оскверняли землю жертвоприношениями своими. И осквернилась кровью земля Русская и холм тот. Но преблагой Бог не захотел гибели грешников, и на том холме стоит ныне церковь святого Василия, как расскажем об этом после. Теперь же возвратимся к прежнему.</w:t>
                  </w:r>
                </w:p>
                <w:p w:rsidR="00501347" w:rsidRPr="003F21E2" w:rsidRDefault="00760C07">
                  <w:pPr>
                    <w:pStyle w:val="a7"/>
                    <w:spacing w:before="0" w:beforeAutospacing="0" w:after="0" w:afterAutospacing="0" w:line="273" w:lineRule="auto"/>
                    <w:jc w:val="both"/>
                  </w:pPr>
                  <w:r w:rsidRPr="003F21E2">
                    <w:rPr>
                      <w:color w:val="000000"/>
                    </w:rPr>
                    <w:t>Владимир посадил Добрыню, своего дядю, в Новгороде. И, придя в Новгород, Добрыня поставил кумира над рекою Волховом, и приносили ему жертвы новгородцы как богу</w:t>
                  </w:r>
                </w:p>
              </w:tc>
            </w:tr>
          </w:tbl>
          <w:p w:rsidR="00501347" w:rsidRPr="003F21E2" w:rsidRDefault="00760C07">
            <w:pPr>
              <w:pStyle w:val="a7"/>
              <w:spacing w:before="0" w:beforeAutospacing="0" w:after="0" w:afterAutospacing="0" w:line="273" w:lineRule="auto"/>
            </w:pPr>
            <w:r w:rsidRPr="003F21E2">
              <w:lastRenderedPageBreak/>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color w:val="000000"/>
              </w:rPr>
              <w:t>ХАРАКТЕРИСТИКИ</w:t>
            </w:r>
          </w:p>
          <w:p w:rsidR="00501347" w:rsidRPr="003F21E2" w:rsidRDefault="00760C07">
            <w:pPr>
              <w:pStyle w:val="a7"/>
              <w:spacing w:before="0" w:beforeAutospacing="0" w:after="0" w:afterAutospacing="0" w:line="273" w:lineRule="auto"/>
            </w:pPr>
            <w:r w:rsidRPr="003F21E2">
              <w:rPr>
                <w:color w:val="000000"/>
              </w:rPr>
              <w:t>1) Владимир взошёл на великокняжеский престол в Киеве в результате междоусобной войны с братом Святополком</w:t>
            </w:r>
          </w:p>
          <w:p w:rsidR="00501347" w:rsidRPr="003F21E2" w:rsidRDefault="00760C07">
            <w:pPr>
              <w:pStyle w:val="a7"/>
              <w:spacing w:before="0" w:beforeAutospacing="0" w:after="0" w:afterAutospacing="0" w:line="273" w:lineRule="auto"/>
            </w:pPr>
            <w:r w:rsidRPr="003F21E2">
              <w:rPr>
                <w:color w:val="000000"/>
              </w:rPr>
              <w:t>2) Указанные события относятся к концу X в.</w:t>
            </w:r>
          </w:p>
          <w:p w:rsidR="00501347" w:rsidRPr="003F21E2" w:rsidRDefault="00760C07">
            <w:pPr>
              <w:pStyle w:val="a7"/>
              <w:spacing w:before="0" w:beforeAutospacing="0" w:after="0" w:afterAutospacing="0" w:line="273" w:lineRule="auto"/>
            </w:pPr>
            <w:r w:rsidRPr="003F21E2">
              <w:rPr>
                <w:color w:val="000000"/>
              </w:rPr>
              <w:t>3) Князем, участвовавшим в описываемых событиях, был принят Судебник 1497 г.</w:t>
            </w:r>
          </w:p>
          <w:p w:rsidR="00501347" w:rsidRPr="003F21E2" w:rsidRDefault="00760C07">
            <w:pPr>
              <w:pStyle w:val="a7"/>
              <w:spacing w:before="0" w:beforeAutospacing="0" w:after="0" w:afterAutospacing="0" w:line="273" w:lineRule="auto"/>
            </w:pPr>
            <w:r w:rsidRPr="003F21E2">
              <w:rPr>
                <w:color w:val="000000"/>
              </w:rPr>
              <w:t>4) В результате указанных событий Русь освободилась от ордынской зависимости</w:t>
            </w:r>
          </w:p>
          <w:p w:rsidR="00501347" w:rsidRPr="003F21E2" w:rsidRDefault="00760C07">
            <w:pPr>
              <w:pStyle w:val="a7"/>
              <w:spacing w:before="0" w:beforeAutospacing="0" w:after="0" w:afterAutospacing="0" w:line="273" w:lineRule="auto"/>
            </w:pPr>
            <w:r w:rsidRPr="003F21E2">
              <w:rPr>
                <w:color w:val="000000"/>
              </w:rPr>
              <w:t>5) Указанная в документе религиозная реформа потерпела неудачу, но не остановила попыток князя реформировать сферу религии</w:t>
            </w:r>
          </w:p>
          <w:p w:rsidR="00501347" w:rsidRPr="003F21E2" w:rsidRDefault="00760C07">
            <w:pPr>
              <w:pStyle w:val="a7"/>
              <w:spacing w:before="0" w:beforeAutospacing="0" w:after="0" w:afterAutospacing="0" w:line="273" w:lineRule="auto"/>
            </w:pPr>
            <w:r w:rsidRPr="003F21E2">
              <w:rPr>
                <w:color w:val="000000"/>
              </w:rPr>
              <w:t>6) В данном источнике описываются событие, произошедшее 4 марта 1380 г.</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79"/>
              <w:gridCol w:w="1958"/>
              <w:gridCol w:w="2001"/>
              <w:gridCol w:w="1959"/>
              <w:gridCol w:w="2001"/>
            </w:tblGrid>
            <w:tr w:rsidR="00501347" w:rsidRPr="003F21E2">
              <w:trPr>
                <w:tblCellSpacing w:w="0" w:type="dxa"/>
              </w:trPr>
              <w:tc>
                <w:tcPr>
                  <w:tcW w:w="1092" w:type="dxa"/>
                  <w:vMerge w:val="restart"/>
                  <w:tcBorders>
                    <w:top w:val="none" w:sz="4" w:space="0" w:color="000000"/>
                    <w:left w:val="none" w:sz="4" w:space="0" w:color="000000"/>
                    <w:bottom w:val="non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rPr>
                      <w:color w:val="000000"/>
                    </w:rPr>
                    <w:t>Ответ:</w:t>
                  </w:r>
                </w:p>
              </w:tc>
              <w:tc>
                <w:tcPr>
                  <w:tcW w:w="4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jc w:val="center"/>
                  </w:pPr>
                  <w:r w:rsidRPr="003F21E2">
                    <w:rPr>
                      <w:color w:val="000000"/>
                    </w:rPr>
                    <w:t>Фрагмент А</w:t>
                  </w:r>
                </w:p>
              </w:tc>
              <w:tc>
                <w:tcPr>
                  <w:tcW w:w="41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jc w:val="center"/>
                  </w:pPr>
                  <w:r w:rsidRPr="003F21E2">
                    <w:rPr>
                      <w:color w:val="000000"/>
                    </w:rPr>
                    <w:t>Фрагмент Б</w:t>
                  </w:r>
                </w:p>
              </w:tc>
            </w:tr>
            <w:tr w:rsidR="00501347" w:rsidRPr="003F21E2">
              <w:trPr>
                <w:tblCellSpacing w:w="0" w:type="dxa"/>
              </w:trPr>
              <w:tc>
                <w:tcPr>
                  <w:tcW w:w="0" w:type="auto"/>
                  <w:vMerge/>
                  <w:tcBorders>
                    <w:top w:val="none" w:sz="4" w:space="0" w:color="000000"/>
                    <w:left w:val="none" w:sz="4" w:space="0" w:color="000000"/>
                    <w:bottom w:val="non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r>
          </w:tbl>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7.</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Что из перечисленного характеризует эпоху «дворцовых переворотов» в XVIII в.? Выберите три ответа и запишите в таблицу цифры, под которыми они указаны.</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Решение крестьянского вопроса.</w:t>
            </w:r>
          </w:p>
          <w:p w:rsidR="00501347" w:rsidRPr="003F21E2" w:rsidRDefault="00760C07">
            <w:pPr>
              <w:pStyle w:val="a7"/>
              <w:spacing w:before="0" w:beforeAutospacing="0" w:after="0" w:afterAutospacing="0" w:line="273" w:lineRule="auto"/>
            </w:pPr>
            <w:r w:rsidRPr="003F21E2">
              <w:rPr>
                <w:color w:val="000000"/>
              </w:rPr>
              <w:t>2. Начало промышленного освоения Урала.</w:t>
            </w:r>
          </w:p>
          <w:p w:rsidR="00501347" w:rsidRPr="003F21E2" w:rsidRDefault="00760C07">
            <w:pPr>
              <w:pStyle w:val="a7"/>
              <w:spacing w:before="0" w:beforeAutospacing="0" w:after="0" w:afterAutospacing="0" w:line="273" w:lineRule="auto"/>
            </w:pPr>
            <w:r w:rsidRPr="003F21E2">
              <w:rPr>
                <w:color w:val="000000"/>
              </w:rPr>
              <w:t>3. Отмена местничества.</w:t>
            </w:r>
          </w:p>
          <w:p w:rsidR="00501347" w:rsidRPr="003F21E2" w:rsidRDefault="00760C07">
            <w:pPr>
              <w:pStyle w:val="a7"/>
              <w:spacing w:before="0" w:beforeAutospacing="0" w:after="0" w:afterAutospacing="0" w:line="273" w:lineRule="auto"/>
            </w:pPr>
            <w:r w:rsidRPr="003F21E2">
              <w:rPr>
                <w:color w:val="000000"/>
              </w:rPr>
              <w:t>4. Усиление роли гвардии в государстве.</w:t>
            </w:r>
          </w:p>
          <w:p w:rsidR="00501347" w:rsidRPr="003F21E2" w:rsidRDefault="00760C07">
            <w:pPr>
              <w:pStyle w:val="a7"/>
              <w:spacing w:before="0" w:beforeAutospacing="0" w:after="0" w:afterAutospacing="0" w:line="273" w:lineRule="auto"/>
            </w:pPr>
            <w:r w:rsidRPr="003F21E2">
              <w:rPr>
                <w:color w:val="000000"/>
              </w:rPr>
              <w:t>5. Расширение дворянских привилегий.</w:t>
            </w:r>
          </w:p>
          <w:p w:rsidR="00501347" w:rsidRPr="003F21E2" w:rsidRDefault="00760C07">
            <w:pPr>
              <w:pStyle w:val="a7"/>
              <w:spacing w:before="0" w:beforeAutospacing="0" w:after="0" w:afterAutospacing="0" w:line="273" w:lineRule="auto"/>
            </w:pPr>
            <w:r w:rsidRPr="003F21E2">
              <w:rPr>
                <w:color w:val="000000"/>
              </w:rPr>
              <w:t>6. Начало складывания всероссийского рынка.</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8.</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именами правителей и документами, появившимися в их царствование: к каждой позиции первого столбца подберите соответствующую позицию из второго столбца.</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73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ДОКУМЕНТЫ</w:t>
            </w:r>
          </w:p>
          <w:p w:rsidR="00501347" w:rsidRPr="003F21E2" w:rsidRDefault="00760C07">
            <w:pPr>
              <w:pStyle w:val="a7"/>
              <w:spacing w:before="0" w:beforeAutospacing="0" w:after="0" w:afterAutospacing="0" w:line="273" w:lineRule="auto"/>
            </w:pPr>
            <w:r w:rsidRPr="003F21E2">
              <w:rPr>
                <w:color w:val="000000"/>
              </w:rPr>
              <w:t>А) «Манифест о вольности дворянства»</w:t>
            </w:r>
          </w:p>
          <w:p w:rsidR="00501347" w:rsidRPr="003F21E2" w:rsidRDefault="00760C07">
            <w:pPr>
              <w:pStyle w:val="a7"/>
              <w:spacing w:before="0" w:beforeAutospacing="0" w:after="0" w:afterAutospacing="0" w:line="273" w:lineRule="auto"/>
            </w:pPr>
            <w:r w:rsidRPr="003F21E2">
              <w:rPr>
                <w:color w:val="000000"/>
              </w:rPr>
              <w:t>Б) «Соборное Уложение»</w:t>
            </w:r>
          </w:p>
          <w:p w:rsidR="00501347" w:rsidRPr="003F21E2" w:rsidRDefault="00760C07">
            <w:pPr>
              <w:pStyle w:val="a7"/>
              <w:spacing w:before="0" w:beforeAutospacing="0" w:after="0" w:afterAutospacing="0" w:line="273" w:lineRule="auto"/>
            </w:pPr>
            <w:r w:rsidRPr="003F21E2">
              <w:rPr>
                <w:color w:val="000000"/>
              </w:rPr>
              <w:t>В) «Указ о престолонаследии»</w:t>
            </w:r>
          </w:p>
          <w:p w:rsidR="00501347" w:rsidRPr="003F21E2" w:rsidRDefault="00760C07">
            <w:pPr>
              <w:pStyle w:val="a7"/>
              <w:spacing w:before="0" w:beforeAutospacing="0" w:after="0" w:afterAutospacing="0" w:line="273" w:lineRule="auto"/>
            </w:pPr>
            <w:r w:rsidRPr="003F21E2">
              <w:rPr>
                <w:color w:val="000000"/>
              </w:rPr>
              <w:t>Г) «Жалованная грамота дворянству»</w:t>
            </w:r>
          </w:p>
          <w:p w:rsidR="00501347" w:rsidRPr="003F21E2" w:rsidRDefault="00760C07">
            <w:pPr>
              <w:pStyle w:val="a7"/>
              <w:spacing w:before="0" w:beforeAutospacing="0" w:after="0" w:afterAutospacing="0" w:line="273" w:lineRule="auto"/>
              <w:jc w:val="center"/>
            </w:pPr>
            <w:r w:rsidRPr="003F21E2">
              <w:t> </w:t>
            </w:r>
          </w:p>
        </w:tc>
        <w:tc>
          <w:tcPr>
            <w:tcW w:w="4480"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ПРАВИТЕЛИ</w:t>
            </w:r>
          </w:p>
          <w:p w:rsidR="00501347" w:rsidRPr="003F21E2" w:rsidRDefault="00760C07">
            <w:pPr>
              <w:pStyle w:val="a7"/>
              <w:spacing w:before="0" w:beforeAutospacing="0" w:after="0" w:afterAutospacing="0" w:line="273" w:lineRule="auto"/>
            </w:pPr>
            <w:r w:rsidRPr="003F21E2">
              <w:rPr>
                <w:color w:val="000000"/>
              </w:rPr>
              <w:t xml:space="preserve">1) Алексей Михайлович </w:t>
            </w:r>
          </w:p>
          <w:p w:rsidR="00501347" w:rsidRPr="003F21E2" w:rsidRDefault="00760C07">
            <w:pPr>
              <w:pStyle w:val="a7"/>
              <w:spacing w:before="0" w:beforeAutospacing="0" w:after="0" w:afterAutospacing="0" w:line="273" w:lineRule="auto"/>
            </w:pPr>
            <w:r w:rsidRPr="003F21E2">
              <w:rPr>
                <w:color w:val="000000"/>
              </w:rPr>
              <w:t>2) Михаил Федорович</w:t>
            </w:r>
          </w:p>
          <w:p w:rsidR="00501347" w:rsidRPr="003F21E2" w:rsidRDefault="00760C07">
            <w:pPr>
              <w:pStyle w:val="a7"/>
              <w:spacing w:before="0" w:beforeAutospacing="0" w:after="0" w:afterAutospacing="0" w:line="273" w:lineRule="auto"/>
            </w:pPr>
            <w:r w:rsidRPr="003F21E2">
              <w:rPr>
                <w:color w:val="000000"/>
              </w:rPr>
              <w:t>3) Петр Первый</w:t>
            </w:r>
          </w:p>
          <w:p w:rsidR="00501347" w:rsidRPr="003F21E2" w:rsidRDefault="00760C07">
            <w:pPr>
              <w:pStyle w:val="a7"/>
              <w:spacing w:before="0" w:beforeAutospacing="0" w:after="0" w:afterAutospacing="0" w:line="273" w:lineRule="auto"/>
            </w:pPr>
            <w:r w:rsidRPr="003F21E2">
              <w:rPr>
                <w:color w:val="000000"/>
              </w:rPr>
              <w:t>4) Екатерина Вторая</w:t>
            </w:r>
          </w:p>
          <w:p w:rsidR="00501347" w:rsidRPr="003F21E2" w:rsidRDefault="00760C07">
            <w:pPr>
              <w:pStyle w:val="a7"/>
              <w:spacing w:before="0" w:beforeAutospacing="0" w:after="0" w:afterAutospacing="0" w:line="273" w:lineRule="auto"/>
            </w:pPr>
            <w:r w:rsidRPr="003F21E2">
              <w:rPr>
                <w:color w:val="000000"/>
              </w:rPr>
              <w:t>5) Петр Третий</w:t>
            </w:r>
          </w:p>
          <w:p w:rsidR="00501347" w:rsidRPr="003F21E2" w:rsidRDefault="00760C07">
            <w:pPr>
              <w:pStyle w:val="a7"/>
              <w:spacing w:before="0" w:beforeAutospacing="0" w:after="0" w:afterAutospacing="0" w:line="273" w:lineRule="auto"/>
            </w:pPr>
            <w:r w:rsidRPr="003F21E2">
              <w:rPr>
                <w:color w:val="000000"/>
              </w:rPr>
              <w:t>6) Павел Первый</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487"/>
              <w:gridCol w:w="487"/>
              <w:gridCol w:w="488"/>
              <w:gridCol w:w="488"/>
            </w:tblGrid>
            <w:tr w:rsidR="00501347" w:rsidRPr="003F21E2">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4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48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48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9.</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Прочтите отрывок из указа российского император и назовите его имя.</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«1) Если кто из помещиков пожелает отпустить благоприобретённых или родовых крестьян своих поодиночке или целым селением на волю и вместе с тем утвердить им участок земли..., то сделав с ними условия, какие по обоюдному согласию признаются лучшими, имеет представить их при прошении своём через губернского дворянского предводителя к министру внутренних дел для рассмотрения и представления нам...</w:t>
            </w:r>
          </w:p>
          <w:p w:rsidR="00501347" w:rsidRPr="003F21E2" w:rsidRDefault="00760C07">
            <w:pPr>
              <w:pStyle w:val="a7"/>
              <w:spacing w:before="0" w:beforeAutospacing="0" w:after="0" w:afterAutospacing="0" w:line="273" w:lineRule="auto"/>
              <w:jc w:val="both"/>
            </w:pPr>
            <w:r w:rsidRPr="003F21E2">
              <w:rPr>
                <w:color w:val="000000"/>
              </w:rPr>
              <w:t>4) Крестьяне и селения, от помещиков по таковым условиям с землёю отпускаемые, если не пожелают войти в другие состояния, могут оставаться на собственных их землях земледельцами и сами по себе составляют особенное состояние свободных хлебопашцев.</w:t>
            </w:r>
          </w:p>
          <w:p w:rsidR="00501347" w:rsidRPr="003F21E2" w:rsidRDefault="00760C07">
            <w:pPr>
              <w:pStyle w:val="a7"/>
              <w:spacing w:before="0" w:beforeAutospacing="0" w:after="0" w:afterAutospacing="0" w:line="273" w:lineRule="auto"/>
            </w:pPr>
            <w:r w:rsidRPr="003F21E2">
              <w:rPr>
                <w:color w:val="000000"/>
              </w:rPr>
              <w:t>На сем основании Правительствующий сенат не оставит учинить все нужные распоряжения.</w:t>
            </w:r>
          </w:p>
          <w:p w:rsidR="00501347" w:rsidRPr="003F21E2" w:rsidRDefault="00760C07">
            <w:pPr>
              <w:pStyle w:val="a7"/>
              <w:spacing w:before="0" w:beforeAutospacing="0" w:after="0" w:afterAutospacing="0" w:line="273" w:lineRule="auto"/>
              <w:jc w:val="both"/>
            </w:pPr>
            <w:r w:rsidRPr="003F21E2">
              <w:rPr>
                <w:color w:val="000000"/>
              </w:rPr>
              <w:t>Контрассигнировал (т. е. скрепил печатью) министр внутренних дел граф Виктор Кочубей».</w:t>
            </w: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Ответ: ________________.</w:t>
            </w:r>
          </w:p>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10</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Прочтите отрывок из воспоминаний современницы.</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«В апреле месяце… после тревожной зимы, в продолжение которой вся почти Москва волновалась, требуя войны за освобождение болгар, война, наконец, была решена. Я не разделяла общего настроения, напротив того, я совершенно враждебно относилась к страстному настроению всей славянофильской партии и большинства публики, увлекшейся мыслию, одни о воссоздании единства «славянского», другие чисто религиозною мыслию об освобождении «единоверцев» христиан от ига турецкого, басурманского, как говорили в простом народе. По многим причинам… всё это движение мне казалось преувеличенным под влиянием передовых статей «Московских Ведомостей» и других газет… Мне казалось, что спасать других при неурядице нашего общественного строя немыслимо. Притом наше безденежье, враждебное отношение Европы к этой новой форме той же страсти к завоеваниям мне являлись препятствиями непреодолимыми к достижению какого бы то ни было результата даже и тогда, когда бы война окончилась для нас «блистательно».</w:t>
            </w:r>
          </w:p>
          <w:p w:rsidR="00501347" w:rsidRPr="003F21E2" w:rsidRDefault="00760C07">
            <w:pPr>
              <w:pStyle w:val="a7"/>
              <w:spacing w:before="0" w:beforeAutospacing="0" w:after="0" w:afterAutospacing="0" w:line="273" w:lineRule="auto"/>
              <w:jc w:val="both"/>
            </w:pPr>
            <w:r w:rsidRPr="003F21E2">
              <w:rPr>
                <w:color w:val="000000"/>
              </w:rPr>
              <w:t>Я боялась войны уже и потому, что при наших порядках, отсутствии ума в руководящих сферах, отсутствии людей и генералов, отсутствии улучшенного оружия в армии и беспорядках в управлении её можно было ожидать не побед и славы, а поражений и стыда. Крымская кампания ещё была свежа в моей памяти, ещё свежее запечатлелась в ней франко-прусская война…»</w:t>
            </w: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Используя текст и знания по истории, выберите в приведённом списке три верных суждения.</w:t>
            </w:r>
          </w:p>
          <w:p w:rsidR="00501347" w:rsidRPr="003F21E2" w:rsidRDefault="00760C07">
            <w:pPr>
              <w:pStyle w:val="a7"/>
              <w:spacing w:before="0" w:beforeAutospacing="0" w:after="0" w:afterAutospacing="0" w:line="273" w:lineRule="auto"/>
              <w:jc w:val="both"/>
            </w:pPr>
            <w:r w:rsidRPr="003F21E2">
              <w:rPr>
                <w:color w:val="000000"/>
              </w:rPr>
              <w:t>Запишите в таблицу цифры, под которыми они указаны.</w:t>
            </w:r>
          </w:p>
          <w:p w:rsidR="00501347" w:rsidRPr="003F21E2" w:rsidRDefault="00760C07">
            <w:pPr>
              <w:pStyle w:val="a7"/>
              <w:spacing w:before="0" w:beforeAutospacing="0" w:after="0" w:afterAutospacing="0" w:line="273" w:lineRule="auto"/>
              <w:jc w:val="both"/>
            </w:pPr>
            <w:r w:rsidRPr="003F21E2">
              <w:rPr>
                <w:color w:val="000000"/>
              </w:rPr>
              <w:t>1) Воспоминания относятся к периоду царствования Николая I.</w:t>
            </w:r>
          </w:p>
          <w:p w:rsidR="00501347" w:rsidRPr="003F21E2" w:rsidRDefault="00760C07">
            <w:pPr>
              <w:pStyle w:val="a7"/>
              <w:spacing w:before="0" w:beforeAutospacing="0" w:after="0" w:afterAutospacing="0" w:line="273" w:lineRule="auto"/>
              <w:jc w:val="both"/>
            </w:pPr>
            <w:r w:rsidRPr="003F21E2">
              <w:rPr>
                <w:color w:val="000000"/>
              </w:rPr>
              <w:lastRenderedPageBreak/>
              <w:t>2) Война, о начале которой говорится в тексте, закончилась подписанием Сан-Стефанского мирного договора.</w:t>
            </w:r>
          </w:p>
          <w:p w:rsidR="00501347" w:rsidRPr="003F21E2" w:rsidRDefault="00760C07">
            <w:pPr>
              <w:pStyle w:val="a7"/>
              <w:spacing w:before="0" w:beforeAutospacing="0" w:after="0" w:afterAutospacing="0" w:line="273" w:lineRule="auto"/>
              <w:jc w:val="both"/>
            </w:pPr>
            <w:r w:rsidRPr="003F21E2">
              <w:rPr>
                <w:color w:val="000000"/>
              </w:rPr>
              <w:t>3) Война, о начале которой говорится в тексте, закончилась поражением России.</w:t>
            </w:r>
          </w:p>
          <w:p w:rsidR="00501347" w:rsidRPr="003F21E2" w:rsidRDefault="00760C07">
            <w:pPr>
              <w:pStyle w:val="a7"/>
              <w:spacing w:before="0" w:beforeAutospacing="0" w:after="0" w:afterAutospacing="0" w:line="273" w:lineRule="auto"/>
              <w:jc w:val="both"/>
            </w:pPr>
            <w:r w:rsidRPr="003F21E2">
              <w:rPr>
                <w:color w:val="000000"/>
              </w:rPr>
              <w:t>4) Автор отмечает, что одной из причин войны было стремление части российского общества помочь «единоверным» народам.</w:t>
            </w:r>
          </w:p>
          <w:p w:rsidR="00501347" w:rsidRPr="003F21E2" w:rsidRDefault="00760C07">
            <w:pPr>
              <w:pStyle w:val="a7"/>
              <w:spacing w:before="0" w:beforeAutospacing="0" w:after="0" w:afterAutospacing="0" w:line="273" w:lineRule="auto"/>
              <w:jc w:val="both"/>
            </w:pPr>
            <w:r w:rsidRPr="003F21E2">
              <w:rPr>
                <w:color w:val="000000"/>
              </w:rPr>
              <w:t>5) Участником войны, о начале которой говорится в тексте, был генерал М.Д. Скобелев.</w:t>
            </w:r>
          </w:p>
          <w:p w:rsidR="00501347" w:rsidRPr="003F21E2" w:rsidRDefault="00760C07">
            <w:pPr>
              <w:pStyle w:val="a7"/>
              <w:spacing w:before="0" w:beforeAutospacing="0" w:after="0" w:afterAutospacing="0" w:line="273" w:lineRule="auto"/>
              <w:jc w:val="both"/>
            </w:pPr>
            <w:r w:rsidRPr="003F21E2">
              <w:rPr>
                <w:color w:val="000000"/>
              </w:rPr>
              <w:t>6) Одним из важнейших событий этой войны стал штурм Плевны, которую русские войска так и не смогли захватить.</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160" w:afterAutospacing="0"/>
      </w:pPr>
      <w:r w:rsidRPr="003F21E2">
        <w:rPr>
          <w:color w:val="000000"/>
        </w:rPr>
        <w:br w:type="page" w:clear="all"/>
      </w:r>
      <w:r w:rsidRPr="003F21E2">
        <w:rPr>
          <w:color w:val="000000"/>
        </w:rPr>
        <w:lastRenderedPageBreak/>
        <w:t> </w:t>
      </w:r>
    </w:p>
    <w:tbl>
      <w:tblPr>
        <w:tblW w:w="0" w:type="auto"/>
        <w:tblCellSpacing w:w="0" w:type="dxa"/>
        <w:tblInd w:w="-459" w:type="dxa"/>
        <w:tblLook w:val="04A0" w:firstRow="1" w:lastRow="0" w:firstColumn="1" w:lastColumn="0" w:noHBand="0" w:noVBand="1"/>
      </w:tblPr>
      <w:tblGrid>
        <w:gridCol w:w="596"/>
        <w:gridCol w:w="4878"/>
        <w:gridCol w:w="4341"/>
      </w:tblGrid>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501347" w:rsidRPr="003F21E2">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Рассмотрите схему и выполните задания 11-13.</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501347">
            <w:pPr>
              <w:pStyle w:val="a7"/>
              <w:spacing w:before="0" w:beforeAutospacing="0" w:after="0" w:afterAutospacing="0" w:line="273" w:lineRule="auto"/>
              <w:jc w:val="center"/>
            </w:pP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11.</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Назовите предводителя восстания, которое обозначено на карте</w:t>
            </w:r>
            <w:r w:rsidRPr="003F21E2">
              <w:rPr>
                <w:rStyle w:val="a6"/>
                <w:rFonts w:eastAsia="Arial"/>
                <w:b/>
                <w:bCs/>
                <w:color w:val="000000"/>
              </w:rPr>
              <w:footnoteReference w:id="1"/>
            </w:r>
            <w:r w:rsidRPr="003F21E2">
              <w:rPr>
                <w:rStyle w:val="a6"/>
                <w:rFonts w:eastAsia="Arial"/>
                <w:b/>
                <w:bCs/>
                <w:color w:val="000000"/>
              </w:rPr>
              <w:t>[1]</w:t>
            </w:r>
            <w:r w:rsidRPr="003F21E2">
              <w:rPr>
                <w:b/>
                <w:bCs/>
                <w:color w:val="000000"/>
              </w:rPr>
              <w:t>.</w:t>
            </w:r>
          </w:p>
          <w:p w:rsidR="00501347" w:rsidRPr="003F21E2" w:rsidRDefault="00760C07">
            <w:pPr>
              <w:pStyle w:val="a7"/>
              <w:spacing w:before="0" w:beforeAutospacing="0" w:after="0" w:afterAutospacing="0" w:line="273" w:lineRule="auto"/>
              <w:jc w:val="both"/>
            </w:pPr>
            <w:r w:rsidRPr="003F21E2">
              <w:rPr>
                <w:color w:val="000000"/>
              </w:rPr>
              <w:t>Ответ: ___________________________.</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12.</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Напишите название города, обозначенного на карте цифрой «1».</w:t>
            </w:r>
          </w:p>
          <w:p w:rsidR="00501347" w:rsidRPr="003F21E2" w:rsidRDefault="00760C07">
            <w:pPr>
              <w:pStyle w:val="a7"/>
              <w:spacing w:before="0" w:beforeAutospacing="0" w:after="0" w:afterAutospacing="0" w:line="273" w:lineRule="auto"/>
              <w:jc w:val="both"/>
            </w:pPr>
            <w:r w:rsidRPr="003F21E2">
              <w:rPr>
                <w:color w:val="000000"/>
              </w:rPr>
              <w:t>Ответ: ___________________________.</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13.</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суждения, относящиеся к событиям, обозначенным на карте, являются верными? Выберите три суждения из шести предложенных. Запишите в таблицу цифры, под которыми они указаны.</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1) Отряды восставших одержали победу и добились отмены крепостного права.</w:t>
            </w:r>
          </w:p>
          <w:p w:rsidR="00501347" w:rsidRPr="003F21E2" w:rsidRDefault="00760C07">
            <w:pPr>
              <w:pStyle w:val="a7"/>
              <w:spacing w:before="0" w:beforeAutospacing="0" w:after="0" w:afterAutospacing="0" w:line="273" w:lineRule="auto"/>
              <w:jc w:val="both"/>
            </w:pPr>
            <w:r w:rsidRPr="003F21E2">
              <w:rPr>
                <w:color w:val="000000"/>
              </w:rPr>
              <w:t>2) Предводитель восстания погиб в одной из битв на Урале.</w:t>
            </w:r>
          </w:p>
          <w:p w:rsidR="00501347" w:rsidRPr="003F21E2" w:rsidRDefault="00760C07">
            <w:pPr>
              <w:pStyle w:val="a7"/>
              <w:spacing w:before="0" w:beforeAutospacing="0" w:after="0" w:afterAutospacing="0" w:line="273" w:lineRule="auto"/>
              <w:jc w:val="both"/>
            </w:pPr>
            <w:r w:rsidRPr="003F21E2">
              <w:rPr>
                <w:color w:val="000000"/>
              </w:rPr>
              <w:t>3) На карте обозначен и подписан населенный пункт, который в годы Великой Отечественной войны получит неофициальное название «Танкоград»</w:t>
            </w:r>
          </w:p>
          <w:p w:rsidR="00501347" w:rsidRPr="003F21E2" w:rsidRDefault="00760C07">
            <w:pPr>
              <w:pStyle w:val="a7"/>
              <w:spacing w:before="0" w:beforeAutospacing="0" w:after="0" w:afterAutospacing="0" w:line="273" w:lineRule="auto"/>
              <w:jc w:val="both"/>
            </w:pPr>
            <w:r w:rsidRPr="003F21E2">
              <w:rPr>
                <w:color w:val="000000"/>
              </w:rPr>
              <w:t>4) Восстание началось в 1774 году.</w:t>
            </w:r>
          </w:p>
          <w:p w:rsidR="00501347" w:rsidRPr="003F21E2" w:rsidRDefault="00760C07">
            <w:pPr>
              <w:pStyle w:val="a7"/>
              <w:spacing w:before="0" w:beforeAutospacing="0" w:after="0" w:afterAutospacing="0" w:line="273" w:lineRule="auto"/>
              <w:jc w:val="both"/>
            </w:pPr>
            <w:r w:rsidRPr="003F21E2">
              <w:rPr>
                <w:color w:val="000000"/>
              </w:rPr>
              <w:t>5) Цифрой «3» на карте обозначена Казань.</w:t>
            </w:r>
          </w:p>
          <w:p w:rsidR="00501347" w:rsidRPr="003F21E2" w:rsidRDefault="00760C07">
            <w:pPr>
              <w:pStyle w:val="a7"/>
              <w:spacing w:before="0" w:beforeAutospacing="0" w:after="0" w:afterAutospacing="0" w:line="273" w:lineRule="auto"/>
              <w:jc w:val="both"/>
            </w:pPr>
            <w:r w:rsidRPr="003F21E2">
              <w:rPr>
                <w:color w:val="000000"/>
              </w:rPr>
              <w:t>6) Город, обозначенный на карте цифрой «4», восставшим захватить не удалось.</w:t>
            </w: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pPr>
            <w:r w:rsidRPr="003F21E2">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501347" w:rsidRPr="003F21E2">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Рассмотрите изображение и выполните задание 14.</w:t>
                  </w:r>
                </w:p>
              </w:tc>
            </w:tr>
          </w:tbl>
          <w:p w:rsidR="00501347" w:rsidRPr="003F21E2" w:rsidRDefault="00760C07">
            <w:pPr>
              <w:pStyle w:val="a7"/>
              <w:spacing w:before="0" w:beforeAutospacing="0" w:after="0" w:afterAutospacing="0" w:line="273" w:lineRule="auto"/>
              <w:jc w:val="center"/>
            </w:pPr>
            <w:r w:rsidRPr="003F21E2">
              <w:t> </w:t>
            </w:r>
          </w:p>
          <w:p w:rsidR="00501347" w:rsidRPr="003F21E2" w:rsidRDefault="00501347">
            <w:pPr>
              <w:pStyle w:val="a7"/>
              <w:spacing w:before="0" w:beforeAutospacing="0" w:after="0" w:afterAutospacing="0" w:line="273" w:lineRule="auto"/>
              <w:jc w:val="center"/>
            </w:pPr>
          </w:p>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14.</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суждения о данной картине</w:t>
            </w:r>
            <w:r w:rsidRPr="003F21E2">
              <w:rPr>
                <w:rStyle w:val="a6"/>
                <w:rFonts w:eastAsia="Arial"/>
                <w:b/>
                <w:bCs/>
                <w:color w:val="000000"/>
              </w:rPr>
              <w:footnoteReference w:id="2"/>
            </w:r>
            <w:r w:rsidRPr="003F21E2">
              <w:rPr>
                <w:rStyle w:val="a6"/>
                <w:rFonts w:eastAsia="Arial"/>
                <w:b/>
                <w:bCs/>
                <w:color w:val="000000"/>
              </w:rPr>
              <w:t>[2]</w:t>
            </w:r>
            <w:r w:rsidRPr="003F21E2">
              <w:rPr>
                <w:b/>
                <w:bCs/>
                <w:color w:val="000000"/>
              </w:rPr>
              <w:t xml:space="preserve"> являются верными? Выберите два суждения из пяти предложенных. Запишите в таблицу цифры, под которыми они указаны.</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1) Между историческими персонажами, изображёнными на картине, возник конфликт, который стал причиной смерти одного из них. </w:t>
            </w:r>
          </w:p>
          <w:p w:rsidR="00501347" w:rsidRPr="003F21E2" w:rsidRDefault="00760C07">
            <w:pPr>
              <w:pStyle w:val="a7"/>
              <w:tabs>
                <w:tab w:val="left" w:pos="1170"/>
              </w:tabs>
              <w:spacing w:before="0" w:beforeAutospacing="0" w:after="0" w:afterAutospacing="0" w:line="273" w:lineRule="auto"/>
              <w:jc w:val="both"/>
            </w:pPr>
            <w:r w:rsidRPr="003F21E2">
              <w:rPr>
                <w:color w:val="000000"/>
              </w:rPr>
              <w:t>2) Изображённые на картине исторические персонажи жили во второй половине XVIII в.</w:t>
            </w:r>
          </w:p>
          <w:p w:rsidR="00501347" w:rsidRPr="003F21E2" w:rsidRDefault="00760C07">
            <w:pPr>
              <w:pStyle w:val="a7"/>
              <w:spacing w:before="0" w:beforeAutospacing="0" w:after="0" w:afterAutospacing="0" w:line="273" w:lineRule="auto"/>
              <w:jc w:val="both"/>
            </w:pPr>
            <w:r w:rsidRPr="003F21E2">
              <w:rPr>
                <w:color w:val="000000"/>
              </w:rPr>
              <w:t>3) Художник, написавший данную картину, был современником событий, которые изобразил на картине.</w:t>
            </w:r>
          </w:p>
          <w:p w:rsidR="00501347" w:rsidRPr="003F21E2" w:rsidRDefault="00760C07">
            <w:pPr>
              <w:pStyle w:val="a7"/>
              <w:spacing w:before="0" w:beforeAutospacing="0" w:after="0" w:afterAutospacing="0" w:line="273" w:lineRule="auto"/>
              <w:jc w:val="both"/>
            </w:pPr>
            <w:r w:rsidRPr="003F21E2">
              <w:rPr>
                <w:color w:val="000000"/>
              </w:rPr>
              <w:t>4) Царь, изображённый на картине, установил порядок престолонаследия по завещанию, передав престол своей жене Екатерине.</w:t>
            </w:r>
          </w:p>
          <w:p w:rsidR="00501347" w:rsidRPr="003F21E2" w:rsidRDefault="00760C07">
            <w:pPr>
              <w:pStyle w:val="a7"/>
              <w:spacing w:before="0" w:beforeAutospacing="0" w:after="0" w:afterAutospacing="0" w:line="273" w:lineRule="auto"/>
              <w:jc w:val="both"/>
            </w:pPr>
            <w:r w:rsidRPr="003F21E2">
              <w:rPr>
                <w:color w:val="000000"/>
              </w:rPr>
              <w:t>5) С деятельностью царя, изображённого на картине, связано превращение России в Империю.</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lastRenderedPageBreak/>
              <w:t xml:space="preserve">   </w:t>
            </w:r>
          </w:p>
        </w:tc>
      </w:tr>
      <w:tr w:rsidR="00501347" w:rsidRPr="003F21E2">
        <w:trPr>
          <w:trHeight w:val="1008"/>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lastRenderedPageBreak/>
              <w:t>15.</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памятники культуры</w:t>
            </w:r>
            <w:r w:rsidRPr="003F21E2">
              <w:rPr>
                <w:rStyle w:val="a6"/>
                <w:rFonts w:eastAsia="Arial"/>
                <w:b/>
                <w:bCs/>
                <w:color w:val="000000"/>
              </w:rPr>
              <w:footnoteReference w:id="3"/>
            </w:r>
            <w:r w:rsidRPr="003F21E2">
              <w:rPr>
                <w:rStyle w:val="a6"/>
                <w:rFonts w:eastAsia="Arial"/>
                <w:b/>
                <w:bCs/>
                <w:color w:val="000000"/>
              </w:rPr>
              <w:t>[3]</w:t>
            </w:r>
            <w:r w:rsidRPr="003F21E2">
              <w:rPr>
                <w:b/>
                <w:bCs/>
                <w:color w:val="000000"/>
              </w:rPr>
              <w:t xml:space="preserve"> появились в том же веке, что и изображенные на картине события? В ответе запишите две цифры, под которыми они указаны.</w:t>
            </w:r>
          </w:p>
        </w:tc>
      </w:tr>
      <w:tr w:rsidR="00501347" w:rsidRPr="003F21E2">
        <w:trPr>
          <w:trHeight w:val="140"/>
          <w:tblCellSpacing w:w="0" w:type="dxa"/>
        </w:trPr>
        <w:tc>
          <w:tcPr>
            <w:tcW w:w="596" w:type="dxa"/>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jc w:val="center"/>
            </w:pPr>
            <w:r w:rsidRPr="003F21E2">
              <w:t> </w:t>
            </w:r>
          </w:p>
        </w:tc>
        <w:tc>
          <w:tcPr>
            <w:tcW w:w="4878"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1. </w:t>
            </w:r>
          </w:p>
        </w:tc>
        <w:tc>
          <w:tcPr>
            <w:tcW w:w="4341"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2.</w:t>
            </w:r>
          </w:p>
        </w:tc>
      </w:tr>
      <w:tr w:rsidR="00501347" w:rsidRPr="003F21E2">
        <w:trPr>
          <w:trHeight w:val="140"/>
          <w:tblCellSpacing w:w="0" w:type="dxa"/>
        </w:trPr>
        <w:tc>
          <w:tcPr>
            <w:tcW w:w="0" w:type="auto"/>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c>
          <w:tcPr>
            <w:tcW w:w="4878"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3. </w:t>
            </w:r>
          </w:p>
        </w:tc>
        <w:tc>
          <w:tcPr>
            <w:tcW w:w="4341"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4.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501347" w:rsidRPr="003F21E2">
              <w:trPr>
                <w:trHeight w:val="469"/>
                <w:tblCellSpacing w:w="0" w:type="dxa"/>
              </w:trPr>
              <w:tc>
                <w:tcPr>
                  <w:tcW w:w="9244" w:type="dxa"/>
                  <w:tcBorders>
                    <w:top w:val="none" w:sz="4" w:space="0" w:color="000000"/>
                    <w:left w:val="none" w:sz="4" w:space="0" w:color="000000"/>
                    <w:bottom w:val="singl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Часть 2</w:t>
                  </w:r>
                </w:p>
              </w:tc>
            </w:tr>
            <w:tr w:rsidR="00501347" w:rsidRPr="003F21E2">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16.</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17.</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501347" w:rsidRPr="003F21E2">
        <w:trPr>
          <w:tblCellSpacing w:w="0" w:type="dxa"/>
        </w:trPr>
        <w:tc>
          <w:tcPr>
            <w:tcW w:w="596"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219"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«Поражения на фронтах русско-японской войны стали важнейшей причиной начавшейся Первой российской революции».</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both"/>
            </w:pPr>
            <w:r w:rsidRPr="003F21E2">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501347" w:rsidRPr="003F21E2" w:rsidRDefault="00760C07">
            <w:pPr>
              <w:pStyle w:val="a7"/>
              <w:spacing w:before="0" w:beforeAutospacing="0" w:after="0" w:afterAutospacing="0" w:line="273" w:lineRule="auto"/>
            </w:pPr>
            <w:r w:rsidRPr="003F21E2">
              <w:rPr>
                <w:color w:val="000000"/>
              </w:rPr>
              <w:t>Ответ запишите в следующем виде.</w:t>
            </w:r>
          </w:p>
          <w:p w:rsidR="00501347" w:rsidRPr="003F21E2" w:rsidRDefault="00760C07">
            <w:pPr>
              <w:pStyle w:val="a7"/>
              <w:spacing w:before="0" w:beforeAutospacing="0" w:after="0" w:afterAutospacing="0" w:line="273" w:lineRule="auto"/>
            </w:pPr>
            <w:r w:rsidRPr="003F21E2">
              <w:rPr>
                <w:color w:val="000000"/>
              </w:rPr>
              <w:t xml:space="preserve">Аргументы в подтверждение: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rPr>
                <w:color w:val="000000"/>
              </w:rPr>
              <w:t xml:space="preserve">Аргументы в опровержение: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t> </w:t>
            </w:r>
          </w:p>
        </w:tc>
      </w:tr>
    </w:tbl>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t>Система оценивания диагностической работы по истории</w:t>
      </w:r>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lastRenderedPageBreak/>
        <w:t>Часть 1</w:t>
      </w:r>
    </w:p>
    <w:p w:rsidR="00501347" w:rsidRPr="003F21E2" w:rsidRDefault="00760C07">
      <w:pPr>
        <w:pStyle w:val="a7"/>
        <w:spacing w:before="0" w:beforeAutospacing="0" w:after="0" w:afterAutospacing="0" w:line="273" w:lineRule="auto"/>
        <w:ind w:firstLine="567"/>
        <w:jc w:val="both"/>
      </w:pPr>
      <w:r w:rsidRPr="003F21E2">
        <w:rPr>
          <w:color w:val="000000"/>
        </w:rPr>
        <w:t>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501347" w:rsidRPr="003F21E2" w:rsidRDefault="00760C07">
      <w:pPr>
        <w:pStyle w:val="a7"/>
        <w:spacing w:before="0" w:beforeAutospacing="0" w:after="0" w:afterAutospacing="0" w:line="273" w:lineRule="auto"/>
        <w:jc w:val="center"/>
      </w:pPr>
      <w:r w:rsidRPr="003F21E2">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2"/>
      </w:tblGrid>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задания</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Ответ</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213</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4135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Местничество</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1536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6</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3425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7</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245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8</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5134</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9</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Александр Первый</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10</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245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Пугачев</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12</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Оренбург</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13</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356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14</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15</w:t>
            </w:r>
          </w:p>
        </w:tc>
        <w:tc>
          <w:tcPr>
            <w:tcW w:w="225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24</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t>Часть 2.</w:t>
      </w:r>
    </w:p>
    <w:p w:rsidR="00501347" w:rsidRPr="003F21E2" w:rsidRDefault="00760C07">
      <w:pPr>
        <w:pStyle w:val="a7"/>
        <w:spacing w:before="0" w:beforeAutospacing="0" w:after="0" w:afterAutospacing="0" w:line="273" w:lineRule="auto"/>
        <w:jc w:val="center"/>
      </w:pPr>
      <w:r w:rsidRPr="003F21E2">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05"/>
        <w:gridCol w:w="8185"/>
        <w:gridCol w:w="1419"/>
      </w:tblGrid>
      <w:tr w:rsidR="00501347" w:rsidRPr="003F21E2">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16.</w:t>
            </w:r>
          </w:p>
        </w:tc>
        <w:tc>
          <w:tcPr>
            <w:tcW w:w="9604" w:type="dxa"/>
            <w:gridSpan w:val="2"/>
            <w:vMerge w:val="restart"/>
            <w:tcBorders>
              <w:top w:val="none" w:sz="4" w:space="0" w:color="000000"/>
              <w:left w:val="singl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501347" w:rsidRPr="003F21E2">
        <w:trPr>
          <w:tblCellSpacing w:w="0" w:type="dxa"/>
        </w:trPr>
        <w:tc>
          <w:tcPr>
            <w:tcW w:w="605"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singl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Содержание верного ответа и указания по оцениванию </w:t>
            </w:r>
            <w:r w:rsidRPr="003F21E2">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Баллы</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 xml:space="preserve">1) </w:t>
            </w:r>
            <w:r w:rsidRPr="003F21E2">
              <w:rPr>
                <w:color w:val="000000"/>
                <w:u w:val="single"/>
              </w:rPr>
              <w:t>названия тайных обществ</w:t>
            </w:r>
            <w:r w:rsidRPr="003F21E2">
              <w:rPr>
                <w:color w:val="000000"/>
              </w:rPr>
              <w:t>:</w:t>
            </w:r>
          </w:p>
          <w:p w:rsidR="00501347" w:rsidRPr="003F21E2" w:rsidRDefault="00760C07">
            <w:pPr>
              <w:pStyle w:val="a7"/>
              <w:spacing w:before="0" w:beforeAutospacing="0" w:after="0" w:afterAutospacing="0" w:line="273" w:lineRule="auto"/>
            </w:pPr>
            <w:r w:rsidRPr="003F21E2">
              <w:rPr>
                <w:color w:val="000000"/>
              </w:rPr>
              <w:t>– Северное общество;</w:t>
            </w:r>
          </w:p>
          <w:p w:rsidR="00501347" w:rsidRPr="003F21E2" w:rsidRDefault="00760C07">
            <w:pPr>
              <w:pStyle w:val="a7"/>
              <w:spacing w:before="0" w:beforeAutospacing="0" w:after="0" w:afterAutospacing="0" w:line="273" w:lineRule="auto"/>
            </w:pPr>
            <w:r w:rsidRPr="003F21E2">
              <w:rPr>
                <w:color w:val="000000"/>
              </w:rPr>
              <w:t>– Южное общество;</w:t>
            </w:r>
          </w:p>
          <w:p w:rsidR="00501347" w:rsidRPr="003F21E2" w:rsidRDefault="00760C07">
            <w:pPr>
              <w:pStyle w:val="a7"/>
              <w:spacing w:before="0" w:beforeAutospacing="0" w:after="0" w:afterAutospacing="0" w:line="273" w:lineRule="auto"/>
            </w:pPr>
            <w:r w:rsidRPr="003F21E2">
              <w:rPr>
                <w:color w:val="000000"/>
              </w:rPr>
              <w:t xml:space="preserve">2) </w:t>
            </w:r>
            <w:r w:rsidRPr="003F21E2">
              <w:rPr>
                <w:color w:val="000000"/>
                <w:u w:val="single"/>
              </w:rPr>
              <w:t>программные цели</w:t>
            </w:r>
            <w:r w:rsidRPr="003F21E2">
              <w:rPr>
                <w:color w:val="000000"/>
              </w:rPr>
              <w:t>:</w:t>
            </w:r>
          </w:p>
          <w:p w:rsidR="00501347" w:rsidRPr="003F21E2" w:rsidRDefault="00760C07">
            <w:pPr>
              <w:pStyle w:val="a7"/>
              <w:spacing w:before="0" w:beforeAutospacing="0" w:after="0" w:afterAutospacing="0" w:line="273" w:lineRule="auto"/>
            </w:pPr>
            <w:r w:rsidRPr="003F21E2">
              <w:rPr>
                <w:color w:val="000000"/>
              </w:rPr>
              <w:t>– ликвидация крепостной зависимости;</w:t>
            </w:r>
          </w:p>
          <w:p w:rsidR="00501347" w:rsidRPr="003F21E2" w:rsidRDefault="00760C07">
            <w:pPr>
              <w:pStyle w:val="a7"/>
              <w:spacing w:before="0" w:beforeAutospacing="0" w:after="0" w:afterAutospacing="0" w:line="273" w:lineRule="auto"/>
            </w:pPr>
            <w:r w:rsidRPr="003F21E2">
              <w:rPr>
                <w:color w:val="000000"/>
              </w:rPr>
              <w:t>– установление конституционной монархии;</w:t>
            </w:r>
          </w:p>
          <w:p w:rsidR="00501347" w:rsidRPr="003F21E2" w:rsidRDefault="00760C07">
            <w:pPr>
              <w:pStyle w:val="a7"/>
              <w:spacing w:before="0" w:beforeAutospacing="0" w:after="0" w:afterAutospacing="0" w:line="273" w:lineRule="auto"/>
            </w:pPr>
            <w:r w:rsidRPr="003F21E2">
              <w:rPr>
                <w:color w:val="000000"/>
              </w:rPr>
              <w:t>– установление республиканского строя;</w:t>
            </w:r>
          </w:p>
          <w:p w:rsidR="00501347" w:rsidRPr="003F21E2" w:rsidRDefault="00760C07">
            <w:pPr>
              <w:pStyle w:val="a7"/>
              <w:spacing w:before="0" w:beforeAutospacing="0" w:after="0" w:afterAutospacing="0" w:line="273" w:lineRule="auto"/>
            </w:pPr>
            <w:r w:rsidRPr="003F21E2">
              <w:rPr>
                <w:color w:val="000000"/>
              </w:rPr>
              <w:t>– наделение крестьян землёй;</w:t>
            </w:r>
          </w:p>
          <w:p w:rsidR="00501347" w:rsidRPr="003F21E2" w:rsidRDefault="00760C07">
            <w:pPr>
              <w:pStyle w:val="a7"/>
              <w:spacing w:before="0" w:beforeAutospacing="0" w:after="0" w:afterAutospacing="0" w:line="273" w:lineRule="auto"/>
            </w:pPr>
            <w:r w:rsidRPr="003F21E2">
              <w:rPr>
                <w:color w:val="000000"/>
              </w:rPr>
              <w:t xml:space="preserve">3) </w:t>
            </w:r>
            <w:r w:rsidRPr="003F21E2">
              <w:rPr>
                <w:color w:val="000000"/>
                <w:u w:val="single"/>
              </w:rPr>
              <w:t>Причина, например:</w:t>
            </w:r>
          </w:p>
          <w:p w:rsidR="00501347" w:rsidRPr="003F21E2" w:rsidRDefault="00760C07">
            <w:pPr>
              <w:pStyle w:val="a7"/>
              <w:spacing w:before="0" w:beforeAutospacing="0" w:after="0" w:afterAutospacing="0" w:line="273" w:lineRule="auto"/>
            </w:pPr>
            <w:r w:rsidRPr="003F21E2">
              <w:rPr>
                <w:color w:val="000000"/>
              </w:rPr>
              <w:t>– заговорщики решили воспользоваться непонятной ситуацией с престолонаследием, сложившейся после неожиданной смерти Александра I;</w:t>
            </w:r>
          </w:p>
          <w:p w:rsidR="00501347" w:rsidRPr="003F21E2" w:rsidRDefault="00760C07">
            <w:pPr>
              <w:pStyle w:val="a7"/>
              <w:spacing w:before="0" w:beforeAutospacing="0" w:after="0" w:afterAutospacing="0" w:line="273" w:lineRule="auto"/>
            </w:pPr>
            <w:r w:rsidRPr="003F21E2">
              <w:rPr>
                <w:color w:val="000000"/>
              </w:rPr>
              <w:lastRenderedPageBreak/>
              <w:t>– о существовании обществ стало известно властям, и откладывать выступление было невозможно.</w:t>
            </w:r>
          </w:p>
          <w:p w:rsidR="00501347" w:rsidRPr="003F21E2" w:rsidRDefault="00760C07">
            <w:pPr>
              <w:pStyle w:val="a7"/>
              <w:spacing w:before="0" w:beforeAutospacing="0" w:after="0" w:afterAutospacing="0" w:line="273" w:lineRule="auto"/>
            </w:pPr>
            <w:r w:rsidRPr="003F21E2">
              <w:rPr>
                <w:color w:val="000000"/>
              </w:rPr>
              <w:t>Могут быть названы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указано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right"/>
            </w:pPr>
            <w:r w:rsidRPr="003F21E2">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3</w:t>
            </w:r>
          </w:p>
        </w:tc>
      </w:tr>
      <w:tr w:rsidR="00501347" w:rsidRPr="003F21E2">
        <w:trPr>
          <w:tblCellSpacing w:w="0" w:type="dxa"/>
        </w:trPr>
        <w:tc>
          <w:tcPr>
            <w:tcW w:w="605" w:type="dxa"/>
            <w:tcBorders>
              <w:top w:val="none" w:sz="4" w:space="0" w:color="000000"/>
              <w:left w:val="none" w:sz="4" w:space="0" w:color="000000"/>
              <w:bottom w:val="singl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right"/>
            </w:pPr>
            <w:r w:rsidRPr="003F21E2">
              <w:t> </w:t>
            </w:r>
          </w:p>
        </w:tc>
        <w:tc>
          <w:tcPr>
            <w:tcW w:w="1418"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17.</w:t>
            </w:r>
          </w:p>
        </w:tc>
        <w:tc>
          <w:tcPr>
            <w:tcW w:w="9604" w:type="dxa"/>
            <w:gridSpan w:val="2"/>
            <w:vMerge w:val="restart"/>
            <w:tcBorders>
              <w:top w:val="none" w:sz="4" w:space="0" w:color="000000"/>
              <w:left w:val="singl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501347" w:rsidRPr="003F21E2" w:rsidRDefault="00760C07">
            <w:pPr>
              <w:pStyle w:val="a7"/>
              <w:spacing w:before="0" w:beforeAutospacing="0" w:after="0" w:afterAutospacing="0" w:line="273" w:lineRule="auto"/>
            </w:pPr>
            <w:r w:rsidRPr="003F21E2">
              <w:rPr>
                <w:i/>
                <w:iCs/>
                <w:color w:val="000000"/>
              </w:rPr>
              <w:t>«Поражения на фронтах русско-японской войны стали важнейшей причиной начавшейся Первой российской революции».</w:t>
            </w:r>
          </w:p>
          <w:p w:rsidR="00501347" w:rsidRPr="003F21E2" w:rsidRDefault="00760C07">
            <w:pPr>
              <w:pStyle w:val="a7"/>
              <w:spacing w:before="0" w:beforeAutospacing="0" w:after="0" w:afterAutospacing="0" w:line="273" w:lineRule="auto"/>
            </w:pPr>
            <w:r w:rsidRPr="003F21E2">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501347" w:rsidRPr="003F21E2" w:rsidRDefault="00760C07">
            <w:pPr>
              <w:pStyle w:val="a7"/>
              <w:spacing w:before="0" w:beforeAutospacing="0" w:after="0" w:afterAutospacing="0" w:line="273" w:lineRule="auto"/>
            </w:pPr>
            <w:r w:rsidRPr="003F21E2">
              <w:rPr>
                <w:color w:val="000000"/>
              </w:rPr>
              <w:t>Ответ запишите в следующем виде.</w:t>
            </w:r>
          </w:p>
          <w:p w:rsidR="00501347" w:rsidRPr="003F21E2" w:rsidRDefault="00760C07">
            <w:pPr>
              <w:pStyle w:val="a7"/>
              <w:spacing w:before="0" w:beforeAutospacing="0" w:after="0" w:afterAutospacing="0" w:line="273" w:lineRule="auto"/>
            </w:pPr>
            <w:r w:rsidRPr="003F21E2">
              <w:rPr>
                <w:color w:val="000000"/>
              </w:rPr>
              <w:t xml:space="preserve">Аргументы в подтверждение: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rPr>
                <w:color w:val="000000"/>
              </w:rPr>
              <w:t xml:space="preserve">Аргументы в опровержение: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tc>
      </w:tr>
      <w:tr w:rsidR="00501347" w:rsidRPr="003F21E2">
        <w:trPr>
          <w:tblCellSpacing w:w="0" w:type="dxa"/>
        </w:trPr>
        <w:tc>
          <w:tcPr>
            <w:tcW w:w="605"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singl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Содержание верного ответа и указания по оцениванию </w:t>
            </w:r>
            <w:r w:rsidRPr="003F21E2">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Баллы</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 xml:space="preserve">Правильный ответ должен содержать </w:t>
            </w:r>
            <w:r w:rsidRPr="003F21E2">
              <w:rPr>
                <w:color w:val="000000"/>
                <w:u w:val="single"/>
              </w:rPr>
              <w:t>аргументы</w:t>
            </w:r>
            <w:r w:rsidRPr="003F21E2">
              <w:rPr>
                <w:color w:val="000000"/>
              </w:rPr>
              <w:t>:</w:t>
            </w:r>
          </w:p>
          <w:p w:rsidR="00501347" w:rsidRPr="003F21E2" w:rsidRDefault="00760C07">
            <w:pPr>
              <w:pStyle w:val="a7"/>
              <w:spacing w:before="0" w:beforeAutospacing="0" w:after="0" w:afterAutospacing="0" w:line="273" w:lineRule="auto"/>
            </w:pPr>
            <w:r w:rsidRPr="003F21E2">
              <w:rPr>
                <w:color w:val="000000"/>
                <w:u w:val="single"/>
              </w:rPr>
              <w:t>в подтверждение</w:t>
            </w:r>
            <w:r w:rsidRPr="003F21E2">
              <w:rPr>
                <w:color w:val="000000"/>
              </w:rPr>
              <w:t>, например:</w:t>
            </w:r>
          </w:p>
          <w:p w:rsidR="00501347" w:rsidRPr="003F21E2" w:rsidRDefault="00760C07">
            <w:pPr>
              <w:pStyle w:val="a7"/>
              <w:spacing w:before="0" w:beforeAutospacing="0" w:after="0" w:afterAutospacing="0" w:line="273" w:lineRule="auto"/>
            </w:pPr>
            <w:r w:rsidRPr="003F21E2">
              <w:rPr>
                <w:color w:val="000000"/>
              </w:rPr>
              <w:t>1) война с Японией привела к ухудшению экономического положения России и условий жизни населения;</w:t>
            </w:r>
          </w:p>
          <w:p w:rsidR="00501347" w:rsidRPr="003F21E2" w:rsidRDefault="00760C07">
            <w:pPr>
              <w:pStyle w:val="a7"/>
              <w:spacing w:before="0" w:beforeAutospacing="0" w:after="0" w:afterAutospacing="0" w:line="273" w:lineRule="auto"/>
            </w:pPr>
            <w:r w:rsidRPr="003F21E2">
              <w:rPr>
                <w:color w:val="000000"/>
              </w:rPr>
              <w:t>2) рабочие и крестьяне не понимали целей России в этой войне, что накаляло ситуацию в стране;</w:t>
            </w:r>
          </w:p>
          <w:p w:rsidR="00501347" w:rsidRPr="003F21E2" w:rsidRDefault="00760C07">
            <w:pPr>
              <w:pStyle w:val="a7"/>
              <w:spacing w:before="0" w:beforeAutospacing="0" w:after="0" w:afterAutospacing="0" w:line="273" w:lineRule="auto"/>
            </w:pPr>
            <w:r w:rsidRPr="003F21E2">
              <w:rPr>
                <w:color w:val="000000"/>
              </w:rPr>
              <w:t>3)сдача Порт-Артура, гибель находившейся там тихоокеанской эскадры, поражения в крупнейших сухопутных сражениях дискредитировали существующий режим;</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color w:val="000000"/>
                <w:u w:val="single"/>
              </w:rPr>
              <w:t>в опровержение</w:t>
            </w:r>
            <w:r w:rsidRPr="003F21E2">
              <w:rPr>
                <w:color w:val="000000"/>
              </w:rPr>
              <w:t>, например:</w:t>
            </w:r>
          </w:p>
          <w:p w:rsidR="00501347" w:rsidRPr="003F21E2" w:rsidRDefault="00760C07">
            <w:pPr>
              <w:pStyle w:val="a7"/>
              <w:spacing w:before="0" w:beforeAutospacing="0" w:after="0" w:afterAutospacing="0" w:line="273" w:lineRule="auto"/>
            </w:pPr>
            <w:r w:rsidRPr="003F21E2">
              <w:rPr>
                <w:color w:val="000000"/>
              </w:rPr>
              <w:t>1) причины революции были связаны прежде всего с нерешённостью рабочего и аграрного вопросов, последствием которой были мощные выступления рабочих и крестьян ещё до начала войны;</w:t>
            </w:r>
          </w:p>
          <w:p w:rsidR="00501347" w:rsidRPr="003F21E2" w:rsidRDefault="00760C07">
            <w:pPr>
              <w:pStyle w:val="a7"/>
              <w:spacing w:before="0" w:beforeAutospacing="0" w:after="0" w:afterAutospacing="0" w:line="273" w:lineRule="auto"/>
            </w:pPr>
            <w:r w:rsidRPr="003F21E2">
              <w:rPr>
                <w:color w:val="000000"/>
              </w:rPr>
              <w:t>2) первые революционные партии, возглавившие революционное движение, возникли до Русско-японской войны;</w:t>
            </w:r>
          </w:p>
          <w:p w:rsidR="00501347" w:rsidRPr="003F21E2" w:rsidRDefault="00760C07">
            <w:pPr>
              <w:pStyle w:val="a7"/>
              <w:spacing w:before="0" w:beforeAutospacing="0" w:after="0" w:afterAutospacing="0" w:line="273" w:lineRule="auto"/>
            </w:pPr>
            <w:r w:rsidRPr="003F21E2">
              <w:rPr>
                <w:color w:val="000000"/>
              </w:rPr>
              <w:t>3) Русско-японская война изначально расценивалась царским правительством как средство для поднятия пошатнувшегося авторитета монархии («нам нужна маленькая победоносная война») и начало войны действительно сопровождалось патриотическим подъёмом.</w:t>
            </w:r>
          </w:p>
          <w:p w:rsidR="00501347" w:rsidRPr="003F21E2" w:rsidRDefault="00760C07">
            <w:pPr>
              <w:pStyle w:val="a7"/>
              <w:spacing w:before="0" w:beforeAutospacing="0" w:after="0" w:afterAutospacing="0" w:line="273" w:lineRule="auto"/>
            </w:pPr>
            <w:r w:rsidRPr="003F21E2">
              <w:rPr>
                <w:color w:val="000000"/>
              </w:rPr>
              <w:lastRenderedPageBreak/>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два аргумента в подтверждение и один в опровержение оценки.</w:t>
            </w:r>
          </w:p>
          <w:p w:rsidR="00501347" w:rsidRPr="003F21E2" w:rsidRDefault="00760C07">
            <w:pPr>
              <w:pStyle w:val="a7"/>
              <w:spacing w:before="0" w:beforeAutospacing="0" w:after="0" w:afterAutospacing="0" w:line="273" w:lineRule="auto"/>
            </w:pPr>
            <w:r w:rsidRPr="003F21E2">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501347" w:rsidRPr="003F21E2" w:rsidRDefault="00760C07">
            <w:pPr>
              <w:pStyle w:val="a7"/>
              <w:spacing w:before="0" w:beforeAutospacing="0" w:after="0" w:afterAutospacing="0" w:line="273" w:lineRule="auto"/>
            </w:pPr>
            <w:r w:rsidRPr="003F21E2">
              <w:rPr>
                <w:color w:val="000000"/>
              </w:rPr>
              <w:t>ИЛИ Приведены рассуждения общего характера, не соответствующие требованию задания.</w:t>
            </w:r>
          </w:p>
          <w:p w:rsidR="00501347" w:rsidRPr="003F21E2" w:rsidRDefault="00760C07">
            <w:pPr>
              <w:pStyle w:val="a7"/>
              <w:spacing w:before="0" w:beforeAutospacing="0" w:after="0" w:afterAutospacing="0" w:line="273" w:lineRule="auto"/>
            </w:pPr>
            <w:r w:rsidRPr="003F21E2">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bl>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br w:type="page" w:clear="all"/>
      </w:r>
      <w:r w:rsidRPr="003F21E2">
        <w:rPr>
          <w:b/>
          <w:bCs/>
          <w:color w:val="000000"/>
        </w:rPr>
        <w:lastRenderedPageBreak/>
        <w:t> </w:t>
      </w:r>
    </w:p>
    <w:p w:rsidR="00501347" w:rsidRPr="003F21E2" w:rsidRDefault="00760C07">
      <w:pPr>
        <w:pStyle w:val="210"/>
        <w:spacing w:before="360" w:after="200"/>
        <w:jc w:val="center"/>
        <w:rPr>
          <w:rFonts w:ascii="Times New Roman" w:hAnsi="Times New Roman"/>
          <w:b/>
          <w:sz w:val="24"/>
          <w:szCs w:val="24"/>
        </w:rPr>
      </w:pPr>
      <w:bookmarkStart w:id="30" w:name="_Toc125324336"/>
      <w:bookmarkStart w:id="31" w:name="_Toc125324415"/>
      <w:bookmarkEnd w:id="30"/>
      <w:r w:rsidRPr="003F21E2">
        <w:rPr>
          <w:rFonts w:ascii="Times New Roman" w:hAnsi="Times New Roman"/>
          <w:b/>
          <w:color w:val="000000"/>
          <w:sz w:val="24"/>
          <w:szCs w:val="24"/>
        </w:rPr>
        <w:t>1.2. «Модельные примеры» фонда оценочных средств для текущего контроля</w:t>
      </w:r>
      <w:bookmarkEnd w:id="31"/>
    </w:p>
    <w:p w:rsidR="00501347" w:rsidRPr="003F21E2" w:rsidRDefault="00760C07">
      <w:pPr>
        <w:pStyle w:val="310"/>
        <w:spacing w:before="320" w:after="200"/>
        <w:rPr>
          <w:rFonts w:ascii="Times New Roman" w:hAnsi="Times New Roman" w:cs="Times New Roman"/>
          <w:sz w:val="24"/>
          <w:szCs w:val="24"/>
        </w:rPr>
      </w:pPr>
      <w:bookmarkStart w:id="32" w:name="_Toc125324337"/>
      <w:bookmarkStart w:id="33" w:name="_Toc125324416"/>
      <w:bookmarkEnd w:id="32"/>
      <w:r w:rsidRPr="003F21E2">
        <w:rPr>
          <w:rFonts w:ascii="Times New Roman" w:hAnsi="Times New Roman" w:cs="Times New Roman"/>
          <w:color w:val="000000"/>
          <w:sz w:val="24"/>
          <w:szCs w:val="24"/>
        </w:rPr>
        <w:t>1.2.1. Самооценка образовательных результатов обучающимися</w:t>
      </w:r>
      <w:bookmarkEnd w:id="33"/>
    </w:p>
    <w:p w:rsidR="00501347" w:rsidRPr="003F21E2" w:rsidRDefault="00760C07">
      <w:pPr>
        <w:pStyle w:val="a7"/>
        <w:spacing w:before="0" w:beforeAutospacing="0" w:after="0" w:afterAutospacing="0" w:line="273" w:lineRule="auto"/>
        <w:ind w:firstLine="709"/>
        <w:jc w:val="center"/>
      </w:pPr>
      <w:r w:rsidRPr="003F21E2">
        <w:t> </w:t>
      </w:r>
    </w:p>
    <w:p w:rsidR="00501347" w:rsidRPr="003F21E2" w:rsidRDefault="00760C07">
      <w:pPr>
        <w:pStyle w:val="a7"/>
        <w:spacing w:before="0" w:beforeAutospacing="0" w:after="0" w:afterAutospacing="0" w:line="273" w:lineRule="auto"/>
        <w:ind w:firstLine="709"/>
        <w:jc w:val="both"/>
      </w:pPr>
      <w:r w:rsidRPr="003F21E2">
        <w:rPr>
          <w:color w:val="181818"/>
          <w:shd w:val="clear" w:color="auto" w:fill="FFFFFF"/>
        </w:rPr>
        <w:t xml:space="preserve">Самооценка – это суждение человека о наличии, отсутствии или слабости тех или иных качеств, свойств в сравнении их с определенным образцом – эталоном. 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3F21E2">
        <w:rPr>
          <w:color w:val="181818"/>
        </w:rPr>
        <w:t>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ограничениях; 3) прогностическая – обучающийся оценивают себя с позиции: «Справлюсь ли я с решением?».</w:t>
      </w:r>
    </w:p>
    <w:p w:rsidR="00501347" w:rsidRPr="003F21E2" w:rsidRDefault="00760C07">
      <w:pPr>
        <w:pStyle w:val="a7"/>
        <w:spacing w:before="0" w:beforeAutospacing="0" w:after="0" w:afterAutospacing="0" w:line="273" w:lineRule="auto"/>
        <w:ind w:firstLine="709"/>
        <w:jc w:val="both"/>
      </w:pPr>
      <w:r w:rsidRPr="003F21E2">
        <w:rPr>
          <w:b/>
          <w:bCs/>
          <w:i/>
          <w:iCs/>
          <w:color w:val="181818"/>
        </w:rPr>
        <w:t>Планируемые образовательные результаты.</w:t>
      </w:r>
      <w:r w:rsidRPr="003F21E2">
        <w:rPr>
          <w:color w:val="181818"/>
        </w:rPr>
        <w:t> </w:t>
      </w:r>
      <w:r w:rsidRPr="003F21E2">
        <w:rPr>
          <w:color w:val="000000"/>
        </w:rPr>
        <w:t>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rsidR="00501347" w:rsidRPr="003F21E2" w:rsidRDefault="00760C07">
      <w:pPr>
        <w:pStyle w:val="a7"/>
        <w:shd w:val="clear" w:color="auto" w:fill="FFFFFF"/>
        <w:spacing w:before="0" w:beforeAutospacing="0" w:after="0" w:afterAutospacing="0" w:line="273" w:lineRule="auto"/>
        <w:ind w:firstLine="709"/>
        <w:jc w:val="both"/>
      </w:pPr>
      <w:r w:rsidRPr="003F21E2">
        <w:rPr>
          <w:color w:val="181818"/>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rsidR="00501347" w:rsidRPr="003F21E2" w:rsidRDefault="00760C07">
      <w:pPr>
        <w:pStyle w:val="a7"/>
        <w:shd w:val="clear" w:color="auto" w:fill="FFFFFF"/>
        <w:spacing w:before="0" w:beforeAutospacing="0" w:after="0" w:afterAutospacing="0" w:line="273" w:lineRule="auto"/>
        <w:ind w:firstLine="709"/>
        <w:jc w:val="both"/>
      </w:pPr>
      <w:r w:rsidRPr="003F21E2">
        <w:rPr>
          <w:color w:val="181818"/>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rsidR="00501347" w:rsidRPr="003F21E2" w:rsidRDefault="00760C07">
      <w:pPr>
        <w:pStyle w:val="a7"/>
        <w:shd w:val="clear" w:color="auto" w:fill="FFFFFF"/>
        <w:spacing w:before="0" w:beforeAutospacing="0" w:after="0" w:afterAutospacing="0" w:line="273" w:lineRule="auto"/>
        <w:ind w:firstLine="709"/>
        <w:jc w:val="both"/>
      </w:pPr>
      <w:r w:rsidRPr="003F21E2">
        <w:rPr>
          <w:color w:val="18181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p w:rsidR="00501347" w:rsidRPr="003F21E2" w:rsidRDefault="00760C07">
      <w:pPr>
        <w:pStyle w:val="a7"/>
        <w:shd w:val="clear" w:color="auto" w:fill="FFFFFF"/>
        <w:spacing w:before="0" w:beforeAutospacing="0" w:after="0" w:afterAutospacing="0" w:line="273" w:lineRule="auto"/>
        <w:ind w:firstLine="709"/>
        <w:jc w:val="both"/>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385"/>
        <w:gridCol w:w="1812"/>
        <w:gridCol w:w="2356"/>
        <w:gridCol w:w="2364"/>
      </w:tblGrid>
      <w:tr w:rsidR="00501347" w:rsidRPr="003F21E2">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181818"/>
              </w:rPr>
              <w:t>Объем выполнения (в %)</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181818"/>
              </w:rPr>
              <w:t>Вариант самооценки</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181818"/>
              </w:rPr>
              <w:t>Возможный комментарий обучающегося</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181818"/>
              </w:rPr>
              <w:t>Возможный комментарий преподавателя</w:t>
            </w:r>
          </w:p>
        </w:tc>
      </w:tr>
      <w:tr w:rsidR="00501347" w:rsidRPr="003F21E2">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Менее 35</w:t>
            </w:r>
          </w:p>
        </w:tc>
        <w:tc>
          <w:tcPr>
            <w:tcW w:w="133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xml:space="preserve">Не знаю и </w:t>
            </w:r>
            <w:r w:rsidRPr="003F21E2">
              <w:rPr>
                <w:color w:val="181818"/>
              </w:rPr>
              <w:lastRenderedPageBreak/>
              <w:t>не понимаю материал</w:t>
            </w:r>
          </w:p>
        </w:tc>
        <w:tc>
          <w:tcPr>
            <w:tcW w:w="181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 xml:space="preserve">Не понял(а) </w:t>
            </w:r>
            <w:r w:rsidRPr="003F21E2">
              <w:rPr>
                <w:color w:val="181818"/>
              </w:rPr>
              <w:lastRenderedPageBreak/>
              <w:t xml:space="preserve">тему, не справился(ась) с большей частью заданий </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 xml:space="preserve">- не владею базовым </w:t>
            </w:r>
            <w:r w:rsidRPr="003F21E2">
              <w:rPr>
                <w:color w:val="181818"/>
              </w:rPr>
              <w:lastRenderedPageBreak/>
              <w:t>материалом (не читал(а) материал),</w:t>
            </w:r>
          </w:p>
          <w:p w:rsidR="00501347" w:rsidRPr="003F21E2" w:rsidRDefault="00760C07">
            <w:pPr>
              <w:pStyle w:val="a7"/>
              <w:spacing w:before="0" w:beforeAutospacing="0" w:after="0" w:afterAutospacing="0" w:line="273" w:lineRule="auto"/>
              <w:jc w:val="both"/>
            </w:pPr>
            <w:r w:rsidRPr="003F21E2">
              <w:rPr>
                <w:color w:val="181818"/>
              </w:rPr>
              <w:t>- не понимаю спецификации задания, которое необходимо выполнить</w:t>
            </w:r>
          </w:p>
          <w:p w:rsidR="00501347" w:rsidRPr="003F21E2" w:rsidRDefault="00760C07">
            <w:pPr>
              <w:pStyle w:val="a7"/>
              <w:spacing w:before="0" w:beforeAutospacing="0" w:after="0" w:afterAutospacing="0" w:line="273" w:lineRule="auto"/>
              <w:jc w:val="both"/>
            </w:pPr>
            <w:r w:rsidRPr="003F21E2">
              <w:rPr>
                <w:i/>
                <w:iCs/>
                <w:color w:val="181818"/>
              </w:rPr>
              <w:t xml:space="preserve">Итог: </w:t>
            </w:r>
          </w:p>
          <w:p w:rsidR="00501347" w:rsidRPr="003F21E2" w:rsidRDefault="00760C07">
            <w:pPr>
              <w:pStyle w:val="a7"/>
              <w:spacing w:before="0" w:beforeAutospacing="0" w:after="0" w:afterAutospacing="0" w:line="273" w:lineRule="auto"/>
              <w:jc w:val="both"/>
            </w:pPr>
            <w:r w:rsidRPr="003F21E2">
              <w:rPr>
                <w:color w:val="181818"/>
              </w:rPr>
              <w:t xml:space="preserve">- изучить материал в учебнике, </w:t>
            </w:r>
          </w:p>
          <w:p w:rsidR="00501347" w:rsidRPr="003F21E2" w:rsidRDefault="00760C07">
            <w:pPr>
              <w:pStyle w:val="a7"/>
              <w:spacing w:before="0" w:beforeAutospacing="0" w:after="0" w:afterAutospacing="0" w:line="273" w:lineRule="auto"/>
              <w:jc w:val="both"/>
            </w:pPr>
            <w:r w:rsidRPr="003F21E2">
              <w:rPr>
                <w:color w:val="181818"/>
              </w:rPr>
              <w:t>- составить конспект основных элементов содержания темы,</w:t>
            </w:r>
          </w:p>
          <w:p w:rsidR="00501347" w:rsidRPr="003F21E2" w:rsidRDefault="00760C07">
            <w:pPr>
              <w:pStyle w:val="a7"/>
              <w:spacing w:before="0" w:beforeAutospacing="0" w:after="0" w:afterAutospacing="0" w:line="273" w:lineRule="auto"/>
              <w:jc w:val="both"/>
            </w:pPr>
            <w:r w:rsidRPr="003F21E2">
              <w:rPr>
                <w:color w:val="181818"/>
              </w:rPr>
              <w:t>- решать типовые задания,</w:t>
            </w:r>
          </w:p>
          <w:p w:rsidR="00501347" w:rsidRPr="003F21E2" w:rsidRDefault="00760C07">
            <w:pPr>
              <w:pStyle w:val="a7"/>
              <w:spacing w:before="0" w:beforeAutospacing="0" w:after="0" w:afterAutospacing="0" w:line="273" w:lineRule="auto"/>
              <w:jc w:val="both"/>
            </w:pPr>
            <w:r w:rsidRPr="003F21E2">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 прочитать учеб</w:t>
            </w:r>
            <w:r w:rsidRPr="003F21E2">
              <w:rPr>
                <w:color w:val="181818"/>
              </w:rPr>
              <w:lastRenderedPageBreak/>
              <w:t>ник,</w:t>
            </w:r>
          </w:p>
          <w:p w:rsidR="00501347" w:rsidRPr="003F21E2" w:rsidRDefault="00760C07">
            <w:pPr>
              <w:pStyle w:val="a7"/>
              <w:spacing w:before="0" w:beforeAutospacing="0" w:after="0" w:afterAutospacing="0" w:line="273" w:lineRule="auto"/>
              <w:jc w:val="both"/>
            </w:pPr>
            <w:r w:rsidRPr="003F21E2">
              <w:rPr>
                <w:color w:val="181818"/>
              </w:rPr>
              <w:t>- оформить конспект,</w:t>
            </w:r>
          </w:p>
          <w:p w:rsidR="00501347" w:rsidRPr="003F21E2" w:rsidRDefault="00760C07">
            <w:pPr>
              <w:pStyle w:val="a7"/>
              <w:spacing w:before="0" w:beforeAutospacing="0" w:after="0" w:afterAutospacing="0" w:line="273" w:lineRule="auto"/>
              <w:jc w:val="both"/>
            </w:pPr>
            <w:r w:rsidRPr="003F21E2">
              <w:rPr>
                <w:color w:val="181818"/>
              </w:rPr>
              <w:t xml:space="preserve">- обратиться за консультацией к преподавателю, </w:t>
            </w:r>
          </w:p>
          <w:p w:rsidR="00501347" w:rsidRPr="003F21E2" w:rsidRDefault="00760C07">
            <w:pPr>
              <w:pStyle w:val="a7"/>
              <w:spacing w:before="0" w:beforeAutospacing="0" w:after="0" w:afterAutospacing="0" w:line="273" w:lineRule="auto"/>
              <w:jc w:val="both"/>
            </w:pPr>
            <w:r w:rsidRPr="003F21E2">
              <w:rPr>
                <w:color w:val="181818"/>
              </w:rPr>
              <w:t>- составить индивидуальный маршрут с заданиями базового уровня</w:t>
            </w:r>
          </w:p>
          <w:p w:rsidR="00501347" w:rsidRPr="003F21E2" w:rsidRDefault="00760C07">
            <w:pPr>
              <w:pStyle w:val="a7"/>
              <w:spacing w:before="0" w:beforeAutospacing="0" w:after="0" w:afterAutospacing="0" w:line="273" w:lineRule="auto"/>
              <w:jc w:val="both"/>
            </w:pPr>
            <w:r w:rsidRPr="003F21E2">
              <w:rPr>
                <w:i/>
                <w:iCs/>
                <w:color w:val="181818"/>
              </w:rPr>
              <w:t>Итог:</w:t>
            </w:r>
            <w:r w:rsidRPr="003F21E2">
              <w:rPr>
                <w:color w:val="181818"/>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501347" w:rsidRPr="003F21E2">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От 35 до 65</w:t>
            </w:r>
          </w:p>
        </w:tc>
        <w:tc>
          <w:tcPr>
            <w:tcW w:w="133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xml:space="preserve">Знаю, но не понимаю, как применить </w:t>
            </w:r>
          </w:p>
        </w:tc>
        <w:tc>
          <w:tcPr>
            <w:tcW w:w="181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Остались вопросы по теме, в части заданий допущены ошибки</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не отработал(а) материал на типичных заданиях</w:t>
            </w:r>
          </w:p>
          <w:p w:rsidR="00501347" w:rsidRPr="003F21E2" w:rsidRDefault="00760C07">
            <w:pPr>
              <w:pStyle w:val="a7"/>
              <w:spacing w:before="0" w:beforeAutospacing="0" w:after="0" w:afterAutospacing="0" w:line="273" w:lineRule="auto"/>
              <w:jc w:val="both"/>
            </w:pPr>
            <w:r w:rsidRPr="003F21E2">
              <w:rPr>
                <w:i/>
                <w:iCs/>
                <w:color w:val="181818"/>
              </w:rPr>
              <w:t>Итог:</w:t>
            </w:r>
          </w:p>
          <w:p w:rsidR="00501347" w:rsidRPr="003F21E2" w:rsidRDefault="00760C07">
            <w:pPr>
              <w:pStyle w:val="a7"/>
              <w:spacing w:before="0" w:beforeAutospacing="0" w:after="0" w:afterAutospacing="0" w:line="273" w:lineRule="auto"/>
              <w:jc w:val="both"/>
            </w:pPr>
            <w:r w:rsidRPr="003F21E2">
              <w:rPr>
                <w:i/>
                <w:iCs/>
                <w:color w:val="181818"/>
              </w:rPr>
              <w:t xml:space="preserve">- </w:t>
            </w:r>
            <w:r w:rsidRPr="003F21E2">
              <w:rPr>
                <w:color w:val="181818"/>
              </w:rPr>
              <w:t>ознакомиться с содержанием темы повторно,</w:t>
            </w:r>
          </w:p>
          <w:p w:rsidR="00501347" w:rsidRPr="003F21E2" w:rsidRDefault="00760C07">
            <w:pPr>
              <w:pStyle w:val="a7"/>
              <w:spacing w:before="0" w:beforeAutospacing="0" w:after="0" w:afterAutospacing="0" w:line="273" w:lineRule="auto"/>
              <w:jc w:val="both"/>
            </w:pPr>
            <w:r w:rsidRPr="003F21E2">
              <w:rPr>
                <w:color w:val="181818"/>
              </w:rPr>
              <w:t>- составить краткую схему содержания темы,</w:t>
            </w:r>
          </w:p>
          <w:p w:rsidR="00501347" w:rsidRPr="003F21E2" w:rsidRDefault="00760C07">
            <w:pPr>
              <w:pStyle w:val="a7"/>
              <w:spacing w:before="0" w:beforeAutospacing="0" w:after="0" w:afterAutospacing="0" w:line="273" w:lineRule="auto"/>
              <w:jc w:val="both"/>
            </w:pPr>
            <w:r w:rsidRPr="003F21E2">
              <w:rPr>
                <w:color w:val="181818"/>
              </w:rPr>
              <w:t>- решать типовые задания,</w:t>
            </w:r>
          </w:p>
          <w:p w:rsidR="00501347" w:rsidRPr="003F21E2" w:rsidRDefault="00760C07">
            <w:pPr>
              <w:pStyle w:val="a7"/>
              <w:spacing w:before="0" w:beforeAutospacing="0" w:after="0" w:afterAutospacing="0" w:line="273" w:lineRule="auto"/>
              <w:jc w:val="both"/>
            </w:pPr>
            <w:r w:rsidRPr="003F21E2">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решать типичные задания,</w:t>
            </w:r>
          </w:p>
          <w:p w:rsidR="00501347" w:rsidRPr="003F21E2" w:rsidRDefault="00760C07">
            <w:pPr>
              <w:pStyle w:val="a7"/>
              <w:spacing w:before="0" w:beforeAutospacing="0" w:after="0" w:afterAutospacing="0" w:line="273" w:lineRule="auto"/>
              <w:jc w:val="both"/>
            </w:pPr>
            <w:r w:rsidRPr="003F21E2">
              <w:rPr>
                <w:color w:val="181818"/>
              </w:rPr>
              <w:t>- обратиться за консультацией к преподавателю</w:t>
            </w:r>
          </w:p>
          <w:p w:rsidR="00501347" w:rsidRPr="003F21E2" w:rsidRDefault="00760C07">
            <w:pPr>
              <w:pStyle w:val="a7"/>
              <w:spacing w:before="0" w:beforeAutospacing="0" w:after="0" w:afterAutospacing="0" w:line="273" w:lineRule="auto"/>
              <w:jc w:val="both"/>
            </w:pPr>
            <w:r w:rsidRPr="003F21E2">
              <w:rPr>
                <w:i/>
                <w:iCs/>
                <w:color w:val="181818"/>
              </w:rPr>
              <w:t>Итог:</w:t>
            </w:r>
            <w:r w:rsidRPr="003F21E2">
              <w:rPr>
                <w:color w:val="181818"/>
              </w:rPr>
              <w:t xml:space="preserve"> обучающийся </w:t>
            </w:r>
            <w:r w:rsidRPr="003F21E2">
              <w:rPr>
                <w:color w:val="181818"/>
                <w:shd w:val="clear" w:color="auto" w:fill="FFFFFF"/>
              </w:rPr>
              <w:t>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сложности</w:t>
            </w:r>
          </w:p>
        </w:tc>
      </w:tr>
      <w:tr w:rsidR="00501347" w:rsidRPr="003F21E2">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От 65-85</w:t>
            </w:r>
          </w:p>
        </w:tc>
        <w:tc>
          <w:tcPr>
            <w:tcW w:w="133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Знаю и понимаю, как применить</w:t>
            </w:r>
          </w:p>
        </w:tc>
        <w:tc>
          <w:tcPr>
            <w:tcW w:w="181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Хорошо понял(а) тему, с большинством заданий справился(ась)</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не отработал(а) материал на заданиях повышенного уровня сложности</w:t>
            </w:r>
          </w:p>
          <w:p w:rsidR="00501347" w:rsidRPr="003F21E2" w:rsidRDefault="00760C07">
            <w:pPr>
              <w:pStyle w:val="a7"/>
              <w:spacing w:before="0" w:beforeAutospacing="0" w:after="0" w:afterAutospacing="0" w:line="273" w:lineRule="auto"/>
              <w:jc w:val="both"/>
            </w:pPr>
            <w:r w:rsidRPr="003F21E2">
              <w:rPr>
                <w:i/>
                <w:iCs/>
                <w:color w:val="181818"/>
              </w:rPr>
              <w:t xml:space="preserve">Итог: </w:t>
            </w:r>
          </w:p>
          <w:p w:rsidR="00501347" w:rsidRPr="003F21E2" w:rsidRDefault="00760C07">
            <w:pPr>
              <w:pStyle w:val="a7"/>
              <w:spacing w:before="0" w:beforeAutospacing="0" w:after="0" w:afterAutospacing="0" w:line="273" w:lineRule="auto"/>
              <w:jc w:val="both"/>
            </w:pPr>
            <w:r w:rsidRPr="003F21E2">
              <w:rPr>
                <w:i/>
                <w:iCs/>
                <w:color w:val="181818"/>
              </w:rPr>
              <w:t xml:space="preserve">- </w:t>
            </w:r>
            <w:r w:rsidRPr="003F21E2">
              <w:rPr>
                <w:color w:val="181818"/>
              </w:rPr>
              <w:t>ознакомиться с дополнительной литературой,</w:t>
            </w:r>
          </w:p>
          <w:p w:rsidR="00501347" w:rsidRPr="003F21E2" w:rsidRDefault="00760C07">
            <w:pPr>
              <w:pStyle w:val="a7"/>
              <w:spacing w:before="0" w:beforeAutospacing="0" w:after="0" w:afterAutospacing="0" w:line="273" w:lineRule="auto"/>
              <w:jc w:val="both"/>
            </w:pPr>
            <w:r w:rsidRPr="003F21E2">
              <w:rPr>
                <w:color w:val="181818"/>
              </w:rPr>
              <w:lastRenderedPageBreak/>
              <w:t>- решать задания повышенного уровня сложности,</w:t>
            </w:r>
          </w:p>
          <w:p w:rsidR="00501347" w:rsidRPr="003F21E2" w:rsidRDefault="00760C07">
            <w:pPr>
              <w:pStyle w:val="a7"/>
              <w:spacing w:before="0" w:beforeAutospacing="0" w:after="0" w:afterAutospacing="0" w:line="273" w:lineRule="auto"/>
              <w:jc w:val="both"/>
            </w:pPr>
            <w:r w:rsidRPr="003F21E2">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 решать задания повышенного уровня сложности,</w:t>
            </w:r>
          </w:p>
          <w:p w:rsidR="00501347" w:rsidRPr="003F21E2" w:rsidRDefault="00760C07">
            <w:pPr>
              <w:pStyle w:val="a7"/>
              <w:spacing w:before="0" w:beforeAutospacing="0" w:after="0" w:afterAutospacing="0" w:line="273" w:lineRule="auto"/>
              <w:jc w:val="both"/>
            </w:pPr>
            <w:r w:rsidRPr="003F21E2">
              <w:rPr>
                <w:color w:val="181818"/>
              </w:rPr>
              <w:t>- обратиться за консультацией к преподавателю</w:t>
            </w:r>
          </w:p>
          <w:p w:rsidR="00501347" w:rsidRPr="003F21E2" w:rsidRDefault="00760C07">
            <w:pPr>
              <w:pStyle w:val="a7"/>
              <w:spacing w:before="0" w:beforeAutospacing="0" w:after="0" w:afterAutospacing="0" w:line="273" w:lineRule="auto"/>
              <w:jc w:val="both"/>
            </w:pPr>
            <w:r w:rsidRPr="003F21E2">
              <w:rPr>
                <w:i/>
                <w:iCs/>
                <w:color w:val="181818"/>
              </w:rPr>
              <w:t>Итог:</w:t>
            </w:r>
            <w:r w:rsidRPr="003F21E2">
              <w:rPr>
                <w:color w:val="181818"/>
              </w:rPr>
              <w:t> </w:t>
            </w:r>
            <w:r w:rsidRPr="003F21E2">
              <w:rPr>
                <w:color w:val="181818"/>
                <w:shd w:val="clear" w:color="auto" w:fill="FFFFFF"/>
              </w:rPr>
              <w:t xml:space="preserve">обучающийся полно и логично </w:t>
            </w:r>
            <w:r w:rsidRPr="003F21E2">
              <w:rPr>
                <w:color w:val="181818"/>
                <w:shd w:val="clear" w:color="auto" w:fill="FFFFFF"/>
              </w:rPr>
              <w:lastRenderedPageBreak/>
              <w:t>раскрыл вопрос, самостоятельно выполнил задания, знает порядок его выполнения, однако, допустил ряд ошибок, видна заинтересованность</w:t>
            </w:r>
          </w:p>
        </w:tc>
      </w:tr>
      <w:tr w:rsidR="00501347" w:rsidRPr="003F21E2">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lastRenderedPageBreak/>
              <w:t>От 85-100</w:t>
            </w:r>
          </w:p>
        </w:tc>
        <w:tc>
          <w:tcPr>
            <w:tcW w:w="133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xml:space="preserve">Понимаю, как применять  </w:t>
            </w:r>
          </w:p>
        </w:tc>
        <w:tc>
          <w:tcPr>
            <w:tcW w:w="181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Владею материалом темы в свободной форме, заинтересован в заданиях высокого уровня сложности</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есть заинтересованность в изучении темы на профильном уровне</w:t>
            </w:r>
          </w:p>
          <w:p w:rsidR="00501347" w:rsidRPr="003F21E2" w:rsidRDefault="00760C07">
            <w:pPr>
              <w:pStyle w:val="a7"/>
              <w:spacing w:before="0" w:beforeAutospacing="0" w:after="0" w:afterAutospacing="0" w:line="273" w:lineRule="auto"/>
              <w:jc w:val="both"/>
            </w:pPr>
            <w:r w:rsidRPr="003F21E2">
              <w:rPr>
                <w:color w:val="181818"/>
              </w:rPr>
              <w:t>- есть заинтересованность в заданиях высокого уровня сложности</w:t>
            </w:r>
          </w:p>
          <w:p w:rsidR="00501347" w:rsidRPr="003F21E2" w:rsidRDefault="00760C07">
            <w:pPr>
              <w:pStyle w:val="a7"/>
              <w:spacing w:before="0" w:beforeAutospacing="0" w:after="0" w:afterAutospacing="0" w:line="273" w:lineRule="auto"/>
              <w:jc w:val="both"/>
            </w:pPr>
            <w:r w:rsidRPr="003F21E2">
              <w:rPr>
                <w:i/>
                <w:iCs/>
                <w:color w:val="181818"/>
              </w:rPr>
              <w:t>Итог:</w:t>
            </w:r>
          </w:p>
          <w:p w:rsidR="00501347" w:rsidRPr="003F21E2" w:rsidRDefault="00760C07">
            <w:pPr>
              <w:pStyle w:val="a7"/>
              <w:spacing w:before="0" w:beforeAutospacing="0" w:after="0" w:afterAutospacing="0" w:line="273" w:lineRule="auto"/>
              <w:jc w:val="both"/>
            </w:pPr>
            <w:r w:rsidRPr="003F21E2">
              <w:rPr>
                <w:color w:val="181818"/>
              </w:rPr>
              <w:t>- изучить дополнительную литературу,</w:t>
            </w:r>
          </w:p>
          <w:p w:rsidR="00501347" w:rsidRPr="003F21E2" w:rsidRDefault="00760C07">
            <w:pPr>
              <w:pStyle w:val="a7"/>
              <w:spacing w:before="0" w:beforeAutospacing="0" w:after="0" w:afterAutospacing="0" w:line="273" w:lineRule="auto"/>
              <w:jc w:val="both"/>
            </w:pPr>
            <w:r w:rsidRPr="003F21E2">
              <w:rPr>
                <w:color w:val="181818"/>
              </w:rPr>
              <w:t>раскрывающую материал на профильном уровне,</w:t>
            </w:r>
          </w:p>
          <w:p w:rsidR="00501347" w:rsidRPr="003F21E2" w:rsidRDefault="00760C07">
            <w:pPr>
              <w:pStyle w:val="a7"/>
              <w:spacing w:before="0" w:beforeAutospacing="0" w:after="0" w:afterAutospacing="0" w:line="273" w:lineRule="auto"/>
              <w:jc w:val="both"/>
            </w:pPr>
            <w:r w:rsidRPr="003F21E2">
              <w:rPr>
                <w:color w:val="181818"/>
              </w:rPr>
              <w:t>- решать задания высокого уровня сложности,</w:t>
            </w:r>
          </w:p>
          <w:p w:rsidR="00501347" w:rsidRPr="003F21E2" w:rsidRDefault="00760C07">
            <w:pPr>
              <w:pStyle w:val="a7"/>
              <w:spacing w:before="0" w:beforeAutospacing="0" w:after="0" w:afterAutospacing="0" w:line="273" w:lineRule="auto"/>
              <w:jc w:val="both"/>
            </w:pPr>
            <w:r w:rsidRPr="003F21E2">
              <w:rPr>
                <w:color w:val="181818"/>
              </w:rPr>
              <w:t>- принять участие в олимпиаде,</w:t>
            </w:r>
          </w:p>
          <w:p w:rsidR="00501347" w:rsidRPr="003F21E2" w:rsidRDefault="00760C07">
            <w:pPr>
              <w:pStyle w:val="a7"/>
              <w:spacing w:before="0" w:beforeAutospacing="0" w:after="0" w:afterAutospacing="0" w:line="273" w:lineRule="auto"/>
              <w:jc w:val="both"/>
            </w:pPr>
            <w:r w:rsidRPr="003F21E2">
              <w:rPr>
                <w:color w:val="181818"/>
              </w:rPr>
              <w:t>- выполнить проект по теме</w:t>
            </w:r>
          </w:p>
        </w:tc>
        <w:tc>
          <w:tcPr>
            <w:tcW w:w="235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ознакомиться с дополнительной литературой,</w:t>
            </w:r>
          </w:p>
          <w:p w:rsidR="00501347" w:rsidRPr="003F21E2" w:rsidRDefault="00760C07">
            <w:pPr>
              <w:pStyle w:val="a7"/>
              <w:spacing w:before="0" w:beforeAutospacing="0" w:after="0" w:afterAutospacing="0" w:line="273" w:lineRule="auto"/>
              <w:jc w:val="both"/>
            </w:pPr>
            <w:r w:rsidRPr="003F21E2">
              <w:rPr>
                <w:color w:val="181818"/>
              </w:rPr>
              <w:t>- подготовить проект (статью, доклад, презентацию и т.п.) по теме</w:t>
            </w:r>
          </w:p>
          <w:p w:rsidR="00501347" w:rsidRPr="003F21E2" w:rsidRDefault="00760C07">
            <w:pPr>
              <w:pStyle w:val="a7"/>
              <w:spacing w:before="0" w:beforeAutospacing="0" w:after="0" w:afterAutospacing="0" w:line="273" w:lineRule="auto"/>
              <w:jc w:val="both"/>
            </w:pPr>
            <w:r w:rsidRPr="003F21E2">
              <w:rPr>
                <w:color w:val="181818"/>
              </w:rPr>
              <w:t>- составить индивидуальный маршрут с заданиями высокого уровня сложности (участие в олимпиадах)</w:t>
            </w:r>
          </w:p>
          <w:p w:rsidR="00501347" w:rsidRPr="003F21E2" w:rsidRDefault="00760C07">
            <w:pPr>
              <w:pStyle w:val="a7"/>
              <w:spacing w:before="0" w:beforeAutospacing="0" w:after="0" w:afterAutospacing="0" w:line="273" w:lineRule="auto"/>
              <w:jc w:val="both"/>
            </w:pPr>
            <w:r w:rsidRPr="003F21E2">
              <w:rPr>
                <w:i/>
                <w:iCs/>
                <w:color w:val="181818"/>
              </w:rPr>
              <w:t>Итог:</w:t>
            </w:r>
            <w:r w:rsidRPr="003F21E2">
              <w:rPr>
                <w:color w:val="181818"/>
              </w:rPr>
              <w:t> </w:t>
            </w:r>
            <w:r w:rsidRPr="003F21E2">
              <w:rPr>
                <w:color w:val="181818"/>
                <w:shd w:val="clear" w:color="auto" w:fill="FFFFFF"/>
              </w:rPr>
              <w:t>обучающийся не допустил ошибок, материал изложил логично, полно, привлек дополнительный материал</w:t>
            </w:r>
          </w:p>
        </w:tc>
      </w:tr>
    </w:tbl>
    <w:p w:rsidR="00501347" w:rsidRPr="003F21E2" w:rsidRDefault="00501347">
      <w:pPr>
        <w:pStyle w:val="a7"/>
        <w:shd w:val="clear" w:color="auto" w:fill="FFFFFF"/>
        <w:spacing w:before="0" w:beforeAutospacing="0" w:after="0" w:afterAutospacing="0" w:line="273" w:lineRule="auto"/>
        <w:ind w:firstLine="709"/>
        <w:jc w:val="both"/>
        <w:rPr>
          <w:color w:val="181818"/>
        </w:rPr>
      </w:pPr>
    </w:p>
    <w:p w:rsidR="00501347" w:rsidRPr="003F21E2" w:rsidRDefault="00501347">
      <w:pPr>
        <w:pStyle w:val="a7"/>
        <w:shd w:val="clear" w:color="auto" w:fill="FFFFFF"/>
        <w:spacing w:before="0" w:beforeAutospacing="0" w:after="0" w:afterAutospacing="0" w:line="273" w:lineRule="auto"/>
        <w:ind w:firstLine="709"/>
        <w:jc w:val="both"/>
        <w:rPr>
          <w:color w:val="181818"/>
        </w:rPr>
      </w:pPr>
    </w:p>
    <w:p w:rsidR="00501347" w:rsidRPr="003F21E2" w:rsidRDefault="00501347">
      <w:pPr>
        <w:pStyle w:val="a7"/>
        <w:shd w:val="clear" w:color="auto" w:fill="FFFFFF"/>
        <w:spacing w:before="0" w:beforeAutospacing="0" w:after="0" w:afterAutospacing="0" w:line="273" w:lineRule="auto"/>
        <w:ind w:firstLine="709"/>
        <w:jc w:val="both"/>
        <w:rPr>
          <w:color w:val="181818"/>
        </w:rPr>
      </w:pPr>
    </w:p>
    <w:p w:rsidR="00501347" w:rsidRPr="003F21E2" w:rsidRDefault="00501347">
      <w:pPr>
        <w:pStyle w:val="a7"/>
        <w:shd w:val="clear" w:color="auto" w:fill="FFFFFF"/>
        <w:spacing w:before="0" w:beforeAutospacing="0" w:after="0" w:afterAutospacing="0" w:line="273" w:lineRule="auto"/>
        <w:ind w:firstLine="709"/>
        <w:jc w:val="both"/>
        <w:rPr>
          <w:color w:val="181818"/>
        </w:rPr>
      </w:pPr>
    </w:p>
    <w:p w:rsidR="00501347" w:rsidRPr="003F21E2" w:rsidRDefault="00760C07">
      <w:pPr>
        <w:pStyle w:val="a7"/>
        <w:shd w:val="clear" w:color="auto" w:fill="FFFFFF"/>
        <w:spacing w:before="0" w:beforeAutospacing="0" w:after="0" w:afterAutospacing="0" w:line="273" w:lineRule="auto"/>
        <w:ind w:firstLine="709"/>
        <w:jc w:val="both"/>
      </w:pPr>
      <w:r w:rsidRPr="003F21E2">
        <w:rPr>
          <w:color w:val="181818"/>
        </w:rPr>
        <w:t>Актуальным вариантом самооценки является для обучающихся СПО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438"/>
        <w:gridCol w:w="2665"/>
        <w:gridCol w:w="2661"/>
      </w:tblGrid>
      <w:tr w:rsidR="00501347" w:rsidRPr="003F21E2">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Задание</w:t>
            </w:r>
          </w:p>
        </w:tc>
        <w:tc>
          <w:tcPr>
            <w:tcW w:w="243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Необходимые знания</w:t>
            </w:r>
          </w:p>
        </w:tc>
        <w:tc>
          <w:tcPr>
            <w:tcW w:w="266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Необходимые умения</w:t>
            </w:r>
          </w:p>
        </w:tc>
        <w:tc>
          <w:tcPr>
            <w:tcW w:w="266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Прогнозирование результата</w:t>
            </w:r>
          </w:p>
        </w:tc>
      </w:tr>
      <w:tr w:rsidR="00501347" w:rsidRPr="003F21E2">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Указывает № задания</w:t>
            </w:r>
          </w:p>
        </w:tc>
        <w:tc>
          <w:tcPr>
            <w:tcW w:w="243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Указывает тему, тезисно раскрывает фактический материал (даты, события, исторические личности и т.п.)</w:t>
            </w:r>
          </w:p>
        </w:tc>
        <w:tc>
          <w:tcPr>
            <w:tcW w:w="266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181818"/>
              </w:rPr>
              <w:t>- поиск нужной информации в задании,</w:t>
            </w:r>
          </w:p>
          <w:p w:rsidR="00501347" w:rsidRPr="003F21E2" w:rsidRDefault="00760C07">
            <w:pPr>
              <w:pStyle w:val="a7"/>
              <w:spacing w:before="0" w:beforeAutospacing="0" w:after="0" w:afterAutospacing="0" w:line="273" w:lineRule="auto"/>
              <w:jc w:val="both"/>
            </w:pPr>
            <w:r w:rsidRPr="003F21E2">
              <w:rPr>
                <w:color w:val="181818"/>
              </w:rPr>
              <w:t>- описание,</w:t>
            </w:r>
          </w:p>
          <w:p w:rsidR="00501347" w:rsidRPr="003F21E2" w:rsidRDefault="00760C07">
            <w:pPr>
              <w:pStyle w:val="a7"/>
              <w:spacing w:before="0" w:beforeAutospacing="0" w:after="0" w:afterAutospacing="0" w:line="273" w:lineRule="auto"/>
              <w:jc w:val="both"/>
            </w:pPr>
            <w:r w:rsidRPr="003F21E2">
              <w:rPr>
                <w:color w:val="181818"/>
              </w:rPr>
              <w:t>- сравнение,</w:t>
            </w:r>
          </w:p>
          <w:p w:rsidR="00501347" w:rsidRPr="003F21E2" w:rsidRDefault="00760C07">
            <w:pPr>
              <w:pStyle w:val="a7"/>
              <w:spacing w:before="0" w:beforeAutospacing="0" w:after="0" w:afterAutospacing="0" w:line="273" w:lineRule="auto"/>
              <w:jc w:val="both"/>
            </w:pPr>
            <w:r w:rsidRPr="003F21E2">
              <w:rPr>
                <w:color w:val="181818"/>
              </w:rPr>
              <w:t>- анализ, синтез,</w:t>
            </w:r>
          </w:p>
          <w:p w:rsidR="00501347" w:rsidRPr="003F21E2" w:rsidRDefault="00760C07">
            <w:pPr>
              <w:pStyle w:val="a7"/>
              <w:spacing w:before="0" w:beforeAutospacing="0" w:after="0" w:afterAutospacing="0" w:line="273" w:lineRule="auto"/>
              <w:jc w:val="both"/>
            </w:pPr>
            <w:r w:rsidRPr="003F21E2">
              <w:rPr>
                <w:color w:val="181818"/>
              </w:rPr>
              <w:t>- выдвижение гипоте</w:t>
            </w:r>
            <w:r w:rsidRPr="003F21E2">
              <w:rPr>
                <w:color w:val="181818"/>
              </w:rPr>
              <w:lastRenderedPageBreak/>
              <w:t>зы,</w:t>
            </w:r>
          </w:p>
          <w:p w:rsidR="00501347" w:rsidRPr="003F21E2" w:rsidRDefault="00760C07">
            <w:pPr>
              <w:pStyle w:val="a7"/>
              <w:spacing w:before="0" w:beforeAutospacing="0" w:after="0" w:afterAutospacing="0" w:line="273" w:lineRule="auto"/>
              <w:jc w:val="both"/>
            </w:pPr>
            <w:r w:rsidRPr="003F21E2">
              <w:rPr>
                <w:color w:val="181818"/>
              </w:rPr>
              <w:t>- формулирование вывода, аргументации.</w:t>
            </w:r>
          </w:p>
        </w:tc>
        <w:tc>
          <w:tcPr>
            <w:tcW w:w="266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i/>
                <w:iCs/>
                <w:color w:val="181818"/>
              </w:rPr>
              <w:lastRenderedPageBreak/>
              <w:t>Низкий:</w:t>
            </w:r>
          </w:p>
          <w:p w:rsidR="00501347" w:rsidRPr="003F21E2" w:rsidRDefault="00760C07">
            <w:pPr>
              <w:pStyle w:val="a7"/>
              <w:spacing w:before="0" w:beforeAutospacing="0" w:after="0" w:afterAutospacing="0" w:line="273" w:lineRule="auto"/>
              <w:jc w:val="both"/>
            </w:pPr>
            <w:r w:rsidRPr="003F21E2">
              <w:rPr>
                <w:color w:val="181818"/>
              </w:rPr>
              <w:t>- не справлюсь (не имею необходимых знаний и умений);</w:t>
            </w:r>
          </w:p>
          <w:p w:rsidR="00501347" w:rsidRPr="003F21E2" w:rsidRDefault="00760C07">
            <w:pPr>
              <w:pStyle w:val="a7"/>
              <w:spacing w:before="0" w:beforeAutospacing="0" w:after="0" w:afterAutospacing="0" w:line="273" w:lineRule="auto"/>
              <w:jc w:val="both"/>
            </w:pPr>
            <w:r w:rsidRPr="003F21E2">
              <w:rPr>
                <w:i/>
                <w:iCs/>
                <w:color w:val="181818"/>
              </w:rPr>
              <w:t>Средний:</w:t>
            </w:r>
          </w:p>
          <w:p w:rsidR="00501347" w:rsidRPr="003F21E2" w:rsidRDefault="00760C07">
            <w:pPr>
              <w:pStyle w:val="a7"/>
              <w:spacing w:before="0" w:beforeAutospacing="0" w:after="0" w:afterAutospacing="0" w:line="273" w:lineRule="auto"/>
              <w:jc w:val="both"/>
            </w:pPr>
            <w:r w:rsidRPr="003F21E2">
              <w:rPr>
                <w:color w:val="181818"/>
              </w:rPr>
              <w:t>- затрудняюсь (не вла</w:t>
            </w:r>
            <w:r w:rsidRPr="003F21E2">
              <w:rPr>
                <w:color w:val="181818"/>
              </w:rPr>
              <w:lastRenderedPageBreak/>
              <w:t>дею всем объемом знаний и умений);</w:t>
            </w:r>
          </w:p>
          <w:p w:rsidR="00501347" w:rsidRPr="003F21E2" w:rsidRDefault="00760C07">
            <w:pPr>
              <w:pStyle w:val="a7"/>
              <w:spacing w:before="0" w:beforeAutospacing="0" w:after="0" w:afterAutospacing="0" w:line="273" w:lineRule="auto"/>
              <w:jc w:val="both"/>
            </w:pPr>
            <w:r w:rsidRPr="003F21E2">
              <w:rPr>
                <w:i/>
                <w:iCs/>
                <w:color w:val="181818"/>
              </w:rPr>
              <w:t>Достаточный:</w:t>
            </w:r>
          </w:p>
          <w:p w:rsidR="00501347" w:rsidRPr="003F21E2" w:rsidRDefault="00760C07">
            <w:pPr>
              <w:pStyle w:val="a7"/>
              <w:spacing w:before="0" w:beforeAutospacing="0" w:after="0" w:afterAutospacing="0" w:line="273" w:lineRule="auto"/>
              <w:jc w:val="both"/>
            </w:pPr>
            <w:r w:rsidRPr="003F21E2">
              <w:rPr>
                <w:color w:val="181818"/>
              </w:rPr>
              <w:t>- справлюсь (имею необходимые знания и умения, сомневаюсь в ряде заданий);</w:t>
            </w:r>
          </w:p>
          <w:p w:rsidR="00501347" w:rsidRPr="003F21E2" w:rsidRDefault="00760C07">
            <w:pPr>
              <w:pStyle w:val="a7"/>
              <w:spacing w:before="0" w:beforeAutospacing="0" w:after="0" w:afterAutospacing="0" w:line="273" w:lineRule="auto"/>
              <w:jc w:val="both"/>
            </w:pPr>
            <w:r w:rsidRPr="003F21E2">
              <w:rPr>
                <w:i/>
                <w:iCs/>
                <w:color w:val="181818"/>
              </w:rPr>
              <w:t>Высокий:</w:t>
            </w:r>
          </w:p>
          <w:p w:rsidR="00501347" w:rsidRPr="003F21E2" w:rsidRDefault="00760C07">
            <w:pPr>
              <w:pStyle w:val="a7"/>
              <w:spacing w:before="0" w:beforeAutospacing="0" w:after="0" w:afterAutospacing="0" w:line="273" w:lineRule="auto"/>
              <w:jc w:val="both"/>
            </w:pPr>
            <w:r w:rsidRPr="003F21E2">
              <w:rPr>
                <w:color w:val="181818"/>
              </w:rPr>
              <w:t>- уверен в успехе (имею необходимые знания и умения, владею материалом на высоком уровне)</w:t>
            </w:r>
          </w:p>
        </w:tc>
      </w:tr>
    </w:tbl>
    <w:p w:rsidR="00501347" w:rsidRPr="003F21E2" w:rsidRDefault="00760C07">
      <w:pPr>
        <w:pStyle w:val="a7"/>
        <w:shd w:val="clear" w:color="auto" w:fill="FFFFFF"/>
        <w:spacing w:before="0" w:beforeAutospacing="0" w:after="0" w:afterAutospacing="0" w:line="273" w:lineRule="auto"/>
        <w:ind w:firstLine="709"/>
        <w:jc w:val="both"/>
      </w:pPr>
      <w:r w:rsidRPr="003F21E2">
        <w:rPr>
          <w:color w:val="181818"/>
        </w:rPr>
        <w:lastRenderedPageBreak/>
        <w:br w:type="page" w:clear="all"/>
      </w:r>
      <w:r w:rsidRPr="003F21E2">
        <w:rPr>
          <w:color w:val="181818"/>
        </w:rPr>
        <w:lastRenderedPageBreak/>
        <w:t> </w:t>
      </w:r>
    </w:p>
    <w:p w:rsidR="00501347" w:rsidRPr="003F21E2" w:rsidRDefault="00760C07">
      <w:pPr>
        <w:pStyle w:val="310"/>
        <w:spacing w:before="320" w:after="200"/>
        <w:jc w:val="both"/>
        <w:rPr>
          <w:rFonts w:ascii="Times New Roman" w:hAnsi="Times New Roman" w:cs="Times New Roman"/>
          <w:sz w:val="24"/>
          <w:szCs w:val="24"/>
        </w:rPr>
      </w:pPr>
      <w:bookmarkStart w:id="34" w:name="_Toc125324338"/>
      <w:bookmarkStart w:id="35" w:name="_Toc125324417"/>
      <w:bookmarkEnd w:id="34"/>
      <w:r w:rsidRPr="003F21E2">
        <w:rPr>
          <w:rFonts w:ascii="Times New Roman" w:hAnsi="Times New Roman" w:cs="Times New Roman"/>
          <w:color w:val="000000"/>
          <w:sz w:val="24"/>
          <w:szCs w:val="24"/>
        </w:rPr>
        <w:t>1.2.2. Критерии оценивания устного ответа обучающегося</w:t>
      </w:r>
      <w:bookmarkEnd w:id="35"/>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ind w:firstLine="709"/>
        <w:jc w:val="both"/>
      </w:pPr>
      <w:r w:rsidRPr="003F21E2">
        <w:rPr>
          <w:color w:val="000000"/>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3119"/>
        <w:gridCol w:w="2987"/>
      </w:tblGrid>
      <w:tr w:rsidR="00501347" w:rsidRPr="003F21E2">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Отметка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Уровень </w:t>
            </w:r>
          </w:p>
          <w:p w:rsidR="00501347" w:rsidRPr="003F21E2" w:rsidRDefault="00760C07">
            <w:pPr>
              <w:pStyle w:val="a7"/>
              <w:spacing w:before="0" w:beforeAutospacing="0" w:after="0" w:afterAutospacing="0" w:line="273" w:lineRule="auto"/>
              <w:jc w:val="center"/>
            </w:pPr>
            <w:r w:rsidRPr="003F21E2">
              <w:rPr>
                <w:b/>
                <w:bCs/>
                <w:color w:val="000000"/>
              </w:rPr>
              <w:t>достижения образовательных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Критерии и показатели</w:t>
            </w:r>
          </w:p>
        </w:tc>
      </w:tr>
      <w:tr w:rsidR="00501347" w:rsidRPr="003F21E2">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w:t>
            </w:r>
          </w:p>
          <w:p w:rsidR="00501347" w:rsidRPr="003F21E2" w:rsidRDefault="00760C07">
            <w:pPr>
              <w:pStyle w:val="a7"/>
              <w:spacing w:before="0" w:beforeAutospacing="0" w:after="0" w:afterAutospacing="0" w:line="273" w:lineRule="auto"/>
              <w:jc w:val="center"/>
            </w:pPr>
            <w:r w:rsidRPr="003F21E2">
              <w:rPr>
                <w:color w:val="000000"/>
              </w:rPr>
              <w:t>(отлично)</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Высокий</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полный</w:t>
            </w:r>
            <w:r w:rsidRPr="003F21E2">
              <w:rPr>
                <w:color w:val="000000"/>
              </w:rPr>
              <w:t xml:space="preserve">, включает </w:t>
            </w:r>
            <w:r w:rsidRPr="003F21E2">
              <w:rPr>
                <w:b/>
                <w:bCs/>
                <w:color w:val="000000"/>
              </w:rPr>
              <w:t>все</w:t>
            </w:r>
            <w:r w:rsidRPr="003F21E2">
              <w:rPr>
                <w:color w:val="000000"/>
              </w:rPr>
              <w:t xml:space="preserve"> содержательные элементы (по типовым темам для оценки в качестве эталона используются памятки-характеристики) </w:t>
            </w:r>
          </w:p>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правильный</w:t>
            </w:r>
            <w:r w:rsidRPr="003F21E2">
              <w:rPr>
                <w:color w:val="000000"/>
              </w:rPr>
              <w:t>, не содержит фактических ошибок</w:t>
            </w:r>
          </w:p>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последовательный</w:t>
            </w:r>
            <w:r w:rsidRPr="003F21E2">
              <w:rPr>
                <w:color w:val="000000"/>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rsidR="00501347" w:rsidRPr="003F21E2" w:rsidRDefault="00760C07">
            <w:pPr>
              <w:pStyle w:val="a7"/>
              <w:spacing w:before="0" w:beforeAutospacing="0" w:after="0" w:afterAutospacing="0" w:line="273" w:lineRule="auto"/>
              <w:jc w:val="both"/>
            </w:pPr>
            <w:r w:rsidRPr="003F21E2">
              <w:rPr>
                <w:color w:val="000000"/>
              </w:rPr>
              <w:t xml:space="preserve">Устная </w:t>
            </w:r>
            <w:r w:rsidRPr="003F21E2">
              <w:rPr>
                <w:b/>
                <w:bCs/>
                <w:color w:val="000000"/>
              </w:rPr>
              <w:t>речь грамотная</w:t>
            </w:r>
            <w:r w:rsidRPr="003F21E2">
              <w:rPr>
                <w:color w:val="000000"/>
              </w:rPr>
              <w:t>, соответствует нормам литературного русского языка. Отсутствуют слова-паразиты, жаргонные выражения.</w:t>
            </w:r>
          </w:p>
        </w:tc>
      </w:tr>
      <w:tr w:rsidR="00501347" w:rsidRPr="003F21E2">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p w:rsidR="00501347" w:rsidRPr="003F21E2" w:rsidRDefault="00760C07">
            <w:pPr>
              <w:pStyle w:val="a7"/>
              <w:spacing w:before="0" w:beforeAutospacing="0" w:after="0" w:afterAutospacing="0" w:line="273" w:lineRule="auto"/>
              <w:jc w:val="center"/>
            </w:pPr>
            <w:r w:rsidRPr="003F21E2">
              <w:rPr>
                <w:color w:val="000000"/>
              </w:rPr>
              <w:t>(хорошо)</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Средний</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Ответ включает </w:t>
            </w:r>
            <w:r w:rsidRPr="003F21E2">
              <w:rPr>
                <w:b/>
                <w:bCs/>
                <w:color w:val="000000"/>
              </w:rPr>
              <w:t>основные</w:t>
            </w:r>
            <w:r w:rsidRPr="003F21E2">
              <w:rPr>
                <w:color w:val="000000"/>
              </w:rPr>
              <w:t xml:space="preserve"> содержательные элементы</w:t>
            </w:r>
          </w:p>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в целом правильный</w:t>
            </w:r>
            <w:r w:rsidRPr="003F21E2">
              <w:rPr>
                <w:color w:val="000000"/>
              </w:rPr>
              <w:t xml:space="preserve">, но содержит одну-две несущественные ошибки или неточности </w:t>
            </w:r>
          </w:p>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логичный,</w:t>
            </w:r>
            <w:r w:rsidRPr="003F21E2">
              <w:rPr>
                <w:color w:val="000000"/>
              </w:rPr>
              <w:t xml:space="preserve"> включает вступление, основную часть и выводы. Последовательность изложения основной части в основном выдержана.</w:t>
            </w:r>
          </w:p>
          <w:p w:rsidR="00501347" w:rsidRPr="003F21E2" w:rsidRDefault="00760C07">
            <w:pPr>
              <w:pStyle w:val="a7"/>
              <w:spacing w:before="0" w:beforeAutospacing="0" w:after="0" w:afterAutospacing="0" w:line="273" w:lineRule="auto"/>
              <w:jc w:val="both"/>
            </w:pPr>
            <w:r w:rsidRPr="003F21E2">
              <w:rPr>
                <w:color w:val="000000"/>
              </w:rPr>
              <w:lastRenderedPageBreak/>
              <w:t xml:space="preserve">Ответ </w:t>
            </w:r>
            <w:r w:rsidRPr="003F21E2">
              <w:rPr>
                <w:b/>
                <w:bCs/>
                <w:color w:val="000000"/>
              </w:rPr>
              <w:t>в основном</w:t>
            </w:r>
            <w:r w:rsidRPr="003F21E2">
              <w:rPr>
                <w:color w:val="000000"/>
              </w:rPr>
              <w:t xml:space="preserve"> выдержан в соответствии с нормами литературного русского языка. Допущены одна-две ошибки в ударениях и согласовании слов</w:t>
            </w:r>
          </w:p>
        </w:tc>
      </w:tr>
      <w:tr w:rsidR="00501347" w:rsidRPr="003F21E2">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lastRenderedPageBreak/>
              <w:t>3</w:t>
            </w:r>
          </w:p>
          <w:p w:rsidR="00501347" w:rsidRPr="003F21E2" w:rsidRDefault="00760C07">
            <w:pPr>
              <w:pStyle w:val="a7"/>
              <w:spacing w:before="0" w:beforeAutospacing="0" w:after="0" w:afterAutospacing="0" w:line="273" w:lineRule="auto"/>
              <w:jc w:val="center"/>
            </w:pPr>
            <w:r w:rsidRPr="003F21E2">
              <w:rPr>
                <w:color w:val="000000"/>
              </w:rPr>
              <w:t>(удовлетворительно)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Ниже среднего</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Ответ отражает </w:t>
            </w:r>
            <w:r w:rsidRPr="003F21E2">
              <w:rPr>
                <w:b/>
                <w:bCs/>
                <w:color w:val="000000"/>
              </w:rPr>
              <w:t>отдельные аспекты</w:t>
            </w:r>
            <w:r w:rsidRPr="003F21E2">
              <w:rPr>
                <w:color w:val="000000"/>
              </w:rPr>
              <w:t xml:space="preserve"> темы.</w:t>
            </w:r>
          </w:p>
          <w:p w:rsidR="00501347" w:rsidRPr="003F21E2" w:rsidRDefault="00760C07">
            <w:pPr>
              <w:pStyle w:val="a7"/>
              <w:spacing w:before="0" w:beforeAutospacing="0" w:after="0" w:afterAutospacing="0" w:line="273" w:lineRule="auto"/>
              <w:jc w:val="both"/>
            </w:pPr>
            <w:r w:rsidRPr="003F21E2">
              <w:rPr>
                <w:color w:val="000000"/>
              </w:rPr>
              <w:t xml:space="preserve">Ответ </w:t>
            </w:r>
            <w:r w:rsidRPr="003F21E2">
              <w:rPr>
                <w:b/>
                <w:bCs/>
                <w:color w:val="000000"/>
              </w:rPr>
              <w:t>в основном</w:t>
            </w:r>
            <w:r w:rsidRPr="003F21E2">
              <w:rPr>
                <w:color w:val="000000"/>
              </w:rPr>
              <w:t xml:space="preserve"> правильный, но содержит одну-две фактические ошибки, которые обучающийся исправил самостоятельно после уточняющего вопроса</w:t>
            </w:r>
          </w:p>
          <w:p w:rsidR="00501347" w:rsidRPr="003F21E2" w:rsidRDefault="00760C07">
            <w:pPr>
              <w:pStyle w:val="a7"/>
              <w:spacing w:before="0" w:beforeAutospacing="0" w:after="0" w:afterAutospacing="0" w:line="273" w:lineRule="auto"/>
              <w:jc w:val="both"/>
            </w:pPr>
            <w:r w:rsidRPr="003F21E2">
              <w:rPr>
                <w:color w:val="000000"/>
              </w:rPr>
              <w:t xml:space="preserve">Последовательность изложения в </w:t>
            </w:r>
            <w:r w:rsidRPr="003F21E2">
              <w:rPr>
                <w:b/>
                <w:bCs/>
                <w:color w:val="000000"/>
              </w:rPr>
              <w:t>основном</w:t>
            </w:r>
            <w:r w:rsidRPr="003F21E2">
              <w:rPr>
                <w:color w:val="000000"/>
              </w:rPr>
              <w:t xml:space="preserve"> выдержана, обучающийся самостоятельно сформулировал выводы после напоминания.</w:t>
            </w:r>
          </w:p>
          <w:p w:rsidR="00501347" w:rsidRPr="003F21E2" w:rsidRDefault="00760C07">
            <w:pPr>
              <w:pStyle w:val="a7"/>
              <w:spacing w:before="0" w:beforeAutospacing="0" w:after="0" w:afterAutospacing="0" w:line="273" w:lineRule="auto"/>
              <w:jc w:val="both"/>
            </w:pPr>
            <w:r w:rsidRPr="003F21E2">
              <w:rPr>
                <w:color w:val="000000"/>
              </w:rPr>
              <w:t xml:space="preserve">Обучающийся допускает </w:t>
            </w:r>
            <w:r w:rsidRPr="003F21E2">
              <w:rPr>
                <w:b/>
                <w:bCs/>
                <w:color w:val="000000"/>
              </w:rPr>
              <w:t>ошибки</w:t>
            </w:r>
            <w:r w:rsidRPr="003F21E2">
              <w:rPr>
                <w:color w:val="000000"/>
              </w:rPr>
              <w:t xml:space="preserve"> в ударениях и согласовании слов</w:t>
            </w:r>
          </w:p>
        </w:tc>
      </w:tr>
      <w:tr w:rsidR="00501347" w:rsidRPr="003F21E2">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p w:rsidR="00501347" w:rsidRPr="003F21E2" w:rsidRDefault="00760C07">
            <w:pPr>
              <w:pStyle w:val="a7"/>
              <w:spacing w:before="0" w:beforeAutospacing="0" w:after="0" w:afterAutospacing="0" w:line="273" w:lineRule="auto"/>
              <w:jc w:val="center"/>
            </w:pPr>
            <w:r w:rsidRPr="003F21E2">
              <w:rPr>
                <w:color w:val="000000"/>
              </w:rPr>
              <w:t>(неудовлетворительно)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Низкий</w:t>
            </w:r>
            <w:r w:rsidRPr="003F21E2">
              <w:rPr>
                <w:color w:val="000000"/>
              </w:rPr>
              <w:t> </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не отражает содержания темы, содержит много фактических ошибок, логика изложения отсутствует, речь малограмотная</w:t>
            </w:r>
          </w:p>
        </w:tc>
      </w:tr>
      <w:tr w:rsidR="00501347" w:rsidRPr="003F21E2">
        <w:trPr>
          <w:trHeight w:val="223"/>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1 </w:t>
            </w:r>
          </w:p>
          <w:p w:rsidR="00501347" w:rsidRPr="003F21E2" w:rsidRDefault="00760C07">
            <w:pPr>
              <w:pStyle w:val="a7"/>
              <w:spacing w:before="0" w:beforeAutospacing="0" w:after="0" w:afterAutospacing="0" w:line="223" w:lineRule="atLeast"/>
              <w:jc w:val="center"/>
            </w:pPr>
            <w:r w:rsidRPr="003F21E2">
              <w:rPr>
                <w:color w:val="000000"/>
              </w:rPr>
              <w:t>(плохо)</w:t>
            </w:r>
          </w:p>
        </w:tc>
        <w:tc>
          <w:tcPr>
            <w:tcW w:w="311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23" w:lineRule="atLeast"/>
              <w:jc w:val="center"/>
            </w:pPr>
            <w:r w:rsidRPr="003F21E2">
              <w:rPr>
                <w:i/>
                <w:iCs/>
                <w:color w:val="000000"/>
              </w:rPr>
              <w:t>Обучающийся показывает несформированность образовательных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23" w:lineRule="atLeast"/>
              <w:jc w:val="both"/>
            </w:pPr>
            <w:r w:rsidRPr="003F21E2">
              <w:rPr>
                <w:color w:val="000000"/>
              </w:rPr>
              <w:t xml:space="preserve">Полноценный ответ отсутствует </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hd w:val="clear" w:color="auto" w:fill="FFFFFF"/>
        <w:spacing w:before="0" w:beforeAutospacing="0" w:after="0" w:afterAutospacing="0" w:line="273" w:lineRule="auto"/>
        <w:jc w:val="both"/>
      </w:pPr>
      <w:r w:rsidRPr="003F21E2">
        <w:rPr>
          <w:color w:val="181818"/>
        </w:rPr>
        <w:br w:type="page" w:clear="all"/>
      </w:r>
      <w:r w:rsidRPr="003F21E2">
        <w:rPr>
          <w:color w:val="181818"/>
        </w:rPr>
        <w:lastRenderedPageBreak/>
        <w:t> </w:t>
      </w:r>
    </w:p>
    <w:p w:rsidR="00501347" w:rsidRPr="003F21E2" w:rsidRDefault="00760C07">
      <w:pPr>
        <w:pStyle w:val="110"/>
        <w:keepLines/>
        <w:spacing w:before="480" w:after="200"/>
        <w:jc w:val="center"/>
        <w:rPr>
          <w:b/>
        </w:rPr>
      </w:pPr>
      <w:bookmarkStart w:id="36" w:name="_Toc125324339"/>
      <w:bookmarkStart w:id="37" w:name="_Toc125324418"/>
      <w:bookmarkEnd w:id="36"/>
      <w:r w:rsidRPr="003F21E2">
        <w:rPr>
          <w:b/>
          <w:color w:val="000000"/>
        </w:rPr>
        <w:t>1.3. «Модельные примеры» фонда оценочных средств для рубежного контроля (контрольная работа)</w:t>
      </w:r>
      <w:bookmarkEnd w:id="37"/>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ind w:firstLine="567"/>
        <w:jc w:val="both"/>
      </w:pPr>
      <w:r w:rsidRPr="003F21E2">
        <w:rPr>
          <w:b/>
          <w:bCs/>
          <w:color w:val="000000"/>
        </w:rPr>
        <w:t xml:space="preserve">1. Назначение контрольной работы </w:t>
      </w:r>
    </w:p>
    <w:p w:rsidR="00501347" w:rsidRPr="003F21E2" w:rsidRDefault="00760C07">
      <w:pPr>
        <w:pStyle w:val="a7"/>
        <w:spacing w:before="0" w:beforeAutospacing="0" w:after="0" w:afterAutospacing="0" w:line="273" w:lineRule="auto"/>
        <w:ind w:firstLine="567"/>
        <w:jc w:val="both"/>
      </w:pPr>
      <w:r w:rsidRPr="003F21E2">
        <w:rPr>
          <w:color w:val="000000"/>
        </w:rPr>
        <w:t>Контрольная работа предназначена для</w:t>
      </w:r>
      <w:r w:rsidRPr="003F21E2">
        <w:rPr>
          <w:b/>
          <w:bCs/>
          <w:color w:val="000000"/>
        </w:rPr>
        <w:t> </w:t>
      </w:r>
      <w:r w:rsidRPr="003F21E2">
        <w:rPr>
          <w:color w:val="000000"/>
        </w:rPr>
        <w:t>оценки качества исторического образования обучающихся СПО, изучающих историю ХХ на уровнях база/профиль. Задачи проведения контрольной работы:</w:t>
      </w:r>
    </w:p>
    <w:p w:rsidR="00501347" w:rsidRPr="003F21E2" w:rsidRDefault="00760C07">
      <w:pPr>
        <w:pStyle w:val="a7"/>
        <w:spacing w:before="0" w:beforeAutospacing="0" w:after="0" w:afterAutospacing="0" w:line="273" w:lineRule="auto"/>
        <w:ind w:firstLine="567"/>
        <w:jc w:val="both"/>
      </w:pPr>
      <w:r w:rsidRPr="003F21E2">
        <w:rPr>
          <w:color w:val="000000"/>
        </w:rPr>
        <w:t>– определить уровень усвоения содержания образования по учебному предмету «История»;</w:t>
      </w:r>
    </w:p>
    <w:p w:rsidR="00501347" w:rsidRPr="003F21E2" w:rsidRDefault="00760C07">
      <w:pPr>
        <w:pStyle w:val="a7"/>
        <w:spacing w:before="0" w:beforeAutospacing="0" w:after="0" w:afterAutospacing="0" w:line="273" w:lineRule="auto"/>
        <w:ind w:firstLine="567"/>
        <w:jc w:val="both"/>
      </w:pPr>
      <w:r w:rsidRPr="003F21E2">
        <w:rPr>
          <w:color w:val="000000"/>
        </w:rPr>
        <w:t>– предоставить подросткам возможность самореализации в учебной деятельности;</w:t>
      </w:r>
    </w:p>
    <w:p w:rsidR="00501347" w:rsidRPr="003F21E2" w:rsidRDefault="00760C07">
      <w:pPr>
        <w:pStyle w:val="a7"/>
        <w:spacing w:before="0" w:beforeAutospacing="0" w:after="0" w:afterAutospacing="0" w:line="273" w:lineRule="auto"/>
        <w:ind w:firstLine="567"/>
        <w:jc w:val="both"/>
      </w:pPr>
      <w:r w:rsidRPr="003F21E2">
        <w:rPr>
          <w:color w:val="000000"/>
        </w:rPr>
        <w:t>– определить пути совершенствования преподавания курса «История».</w:t>
      </w:r>
    </w:p>
    <w:p w:rsidR="00501347" w:rsidRPr="003F21E2" w:rsidRDefault="00760C07">
      <w:pPr>
        <w:pStyle w:val="a7"/>
        <w:spacing w:before="0" w:beforeAutospacing="0" w:after="0" w:afterAutospacing="0" w:line="273" w:lineRule="auto"/>
        <w:ind w:firstLine="567"/>
        <w:jc w:val="both"/>
      </w:pPr>
      <w:r w:rsidRPr="003F21E2">
        <w:t> </w:t>
      </w:r>
    </w:p>
    <w:p w:rsidR="00501347" w:rsidRPr="003F21E2" w:rsidRDefault="00760C07">
      <w:pPr>
        <w:pStyle w:val="a7"/>
        <w:spacing w:before="0" w:beforeAutospacing="0" w:after="0" w:afterAutospacing="0" w:line="273" w:lineRule="auto"/>
        <w:ind w:firstLine="567"/>
        <w:jc w:val="both"/>
      </w:pPr>
      <w:r w:rsidRPr="003F21E2">
        <w:rPr>
          <w:b/>
          <w:bCs/>
          <w:color w:val="000000"/>
        </w:rPr>
        <w:t>2. Характеристика фонда оценочных средств</w:t>
      </w:r>
    </w:p>
    <w:p w:rsidR="00501347" w:rsidRPr="003F21E2" w:rsidRDefault="00760C07">
      <w:pPr>
        <w:pStyle w:val="a7"/>
        <w:spacing w:before="0" w:beforeAutospacing="0" w:after="0" w:afterAutospacing="0" w:line="273" w:lineRule="auto"/>
        <w:ind w:firstLine="567"/>
        <w:jc w:val="both"/>
      </w:pPr>
      <w:r w:rsidRPr="003F21E2">
        <w:rPr>
          <w:color w:val="000000"/>
        </w:rPr>
        <w:t>Контрольная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501347" w:rsidRPr="003F21E2" w:rsidRDefault="00760C07">
      <w:pPr>
        <w:pStyle w:val="a7"/>
        <w:spacing w:before="0" w:beforeAutospacing="0" w:after="0" w:afterAutospacing="0" w:line="273" w:lineRule="auto"/>
        <w:ind w:firstLine="709"/>
        <w:jc w:val="both"/>
      </w:pPr>
      <w:r w:rsidRPr="003F21E2">
        <w:t> </w:t>
      </w:r>
    </w:p>
    <w:p w:rsidR="00501347" w:rsidRPr="003F21E2" w:rsidRDefault="00760C07">
      <w:pPr>
        <w:pStyle w:val="a7"/>
        <w:spacing w:before="0" w:beforeAutospacing="0" w:after="0" w:afterAutospacing="0" w:line="273" w:lineRule="auto"/>
        <w:ind w:firstLine="709"/>
        <w:jc w:val="both"/>
      </w:pPr>
      <w:r w:rsidRPr="003F21E2">
        <w:rPr>
          <w:b/>
          <w:bCs/>
          <w:color w:val="000000"/>
        </w:rPr>
        <w:t>3.</w:t>
      </w:r>
      <w:r w:rsidRPr="003F21E2">
        <w:rPr>
          <w:color w:val="000000"/>
        </w:rPr>
        <w:t> </w:t>
      </w:r>
      <w:r w:rsidRPr="003F21E2">
        <w:rPr>
          <w:b/>
          <w:bCs/>
          <w:color w:val="000000"/>
        </w:rPr>
        <w:t>План (спецификация) контрольной работы</w:t>
      </w:r>
    </w:p>
    <w:p w:rsidR="00501347" w:rsidRPr="003F21E2" w:rsidRDefault="00760C07">
      <w:pPr>
        <w:pStyle w:val="a7"/>
        <w:spacing w:before="0" w:beforeAutospacing="0" w:after="0" w:afterAutospacing="0" w:line="273" w:lineRule="auto"/>
        <w:jc w:val="both"/>
      </w:pPr>
      <w:r w:rsidRPr="003F21E2">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24"/>
        <w:gridCol w:w="1597"/>
        <w:gridCol w:w="2194"/>
      </w:tblGrid>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w:t>
            </w:r>
          </w:p>
          <w:p w:rsidR="00501347" w:rsidRPr="003F21E2" w:rsidRDefault="00760C07">
            <w:pPr>
              <w:pStyle w:val="a7"/>
              <w:widowControl w:val="0"/>
              <w:spacing w:before="0" w:beforeAutospacing="0" w:after="0" w:afterAutospacing="0" w:line="273" w:lineRule="auto"/>
              <w:jc w:val="center"/>
            </w:pPr>
            <w:r w:rsidRPr="003F21E2">
              <w:t> </w:t>
            </w:r>
          </w:p>
        </w:tc>
        <w:tc>
          <w:tcPr>
            <w:tcW w:w="292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Планируемый результат</w:t>
            </w:r>
          </w:p>
        </w:tc>
        <w:tc>
          <w:tcPr>
            <w:tcW w:w="159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Уровень сложности задания</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Максимальный балл за выполнение задания</w:t>
            </w:r>
          </w:p>
        </w:tc>
      </w:tr>
      <w:tr w:rsidR="00501347" w:rsidRPr="003F21E2">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Часть 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Систематизация исторической информации (умение определять последовательность событий)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Выбор одного элемента (термина, названия) из данного ряда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Определение термина по нескольким признакам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lastRenderedPageBreak/>
              <w:t>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Умение проводить поиск исторической информации в текстовом историческом источнике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Систематизация исторической информации (множественный выбор)</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8</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9</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Работа с текстовым историческим источником (краткий ответ в виде слова, словосочетания)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10</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Работа с текстовым историческим источником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Использование иллюстративного материала (изображения) как источника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Заполнение таблицы на основе анализа текстовой и нетекстовой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2</w:t>
            </w:r>
          </w:p>
        </w:tc>
      </w:tr>
      <w:tr w:rsidR="00501347" w:rsidRPr="003F21E2">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b/>
                <w:bCs/>
                <w:color w:val="000000"/>
              </w:rPr>
              <w:t>Часть 2</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3</w:t>
            </w:r>
          </w:p>
        </w:tc>
      </w:tr>
      <w:tr w:rsidR="00501347" w:rsidRPr="003F21E2">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17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pPr>
            <w:r w:rsidRPr="003F21E2">
              <w:rPr>
                <w:color w:val="000000"/>
              </w:rPr>
              <w:t xml:space="preserve">Умение использовать исторические сведения для аргументации в ходе дискуссии </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widowControl w:val="0"/>
              <w:spacing w:before="0" w:beforeAutospacing="0" w:after="0" w:afterAutospacing="0" w:line="273" w:lineRule="auto"/>
              <w:jc w:val="center"/>
            </w:pPr>
            <w:r w:rsidRPr="003F21E2">
              <w:rPr>
                <w:color w:val="000000"/>
              </w:rPr>
              <w:t>4</w:t>
            </w:r>
          </w:p>
        </w:tc>
      </w:tr>
      <w:tr w:rsidR="00501347" w:rsidRPr="003F21E2">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lastRenderedPageBreak/>
              <w:t xml:space="preserve">Всего заданий – </w:t>
            </w:r>
            <w:r w:rsidRPr="003F21E2">
              <w:rPr>
                <w:b/>
                <w:bCs/>
                <w:color w:val="000000"/>
              </w:rPr>
              <w:t>15</w:t>
            </w:r>
            <w:r w:rsidRPr="003F21E2">
              <w:rPr>
                <w:color w:val="000000"/>
              </w:rPr>
              <w:t xml:space="preserve">; по уровню сложности: Б – </w:t>
            </w:r>
            <w:r w:rsidRPr="003F21E2">
              <w:rPr>
                <w:b/>
                <w:bCs/>
                <w:color w:val="000000"/>
              </w:rPr>
              <w:t>9</w:t>
            </w:r>
            <w:r w:rsidRPr="003F21E2">
              <w:rPr>
                <w:color w:val="000000"/>
              </w:rPr>
              <w:t xml:space="preserve">; П – </w:t>
            </w:r>
            <w:r w:rsidRPr="003F21E2">
              <w:rPr>
                <w:b/>
                <w:bCs/>
                <w:color w:val="000000"/>
              </w:rPr>
              <w:t xml:space="preserve">6; </w:t>
            </w:r>
            <w:r w:rsidRPr="003F21E2">
              <w:rPr>
                <w:color w:val="000000"/>
              </w:rPr>
              <w:t>В – 2.</w:t>
            </w:r>
          </w:p>
          <w:p w:rsidR="00501347" w:rsidRPr="003F21E2" w:rsidRDefault="00760C07">
            <w:pPr>
              <w:pStyle w:val="a7"/>
              <w:spacing w:before="0" w:beforeAutospacing="0" w:after="0" w:afterAutospacing="0" w:line="273" w:lineRule="auto"/>
            </w:pPr>
            <w:r w:rsidRPr="003F21E2">
              <w:rPr>
                <w:color w:val="000000"/>
              </w:rPr>
              <w:t xml:space="preserve">Общее время выполнения работы – </w:t>
            </w:r>
            <w:r w:rsidRPr="003F21E2">
              <w:rPr>
                <w:b/>
                <w:bCs/>
                <w:color w:val="000000"/>
              </w:rPr>
              <w:t>45 минут</w:t>
            </w:r>
            <w:r w:rsidRPr="003F21E2">
              <w:rPr>
                <w:color w:val="000000"/>
              </w:rPr>
              <w:t>.</w:t>
            </w:r>
          </w:p>
          <w:p w:rsidR="00501347" w:rsidRPr="003F21E2" w:rsidRDefault="00760C07">
            <w:pPr>
              <w:pStyle w:val="a7"/>
              <w:widowControl w:val="0"/>
              <w:spacing w:before="0" w:beforeAutospacing="0" w:after="0" w:afterAutospacing="0" w:line="273" w:lineRule="auto"/>
            </w:pPr>
            <w:r w:rsidRPr="003F21E2">
              <w:rPr>
                <w:color w:val="000000"/>
              </w:rPr>
              <w:t xml:space="preserve">Максимальный первичный балл – </w:t>
            </w:r>
            <w:r w:rsidRPr="003F21E2">
              <w:rPr>
                <w:b/>
                <w:bCs/>
                <w:color w:val="000000"/>
              </w:rPr>
              <w:t>30</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ind w:firstLine="567"/>
      </w:pPr>
      <w:r w:rsidRPr="003F21E2">
        <w:rPr>
          <w:b/>
          <w:bCs/>
          <w:color w:val="000000"/>
        </w:rPr>
        <w:t>4. Система оценивания отдельных заданий и работы в целом</w:t>
      </w:r>
    </w:p>
    <w:p w:rsidR="00501347" w:rsidRPr="003F21E2" w:rsidRDefault="00760C07">
      <w:pPr>
        <w:pStyle w:val="a7"/>
        <w:spacing w:before="0" w:beforeAutospacing="0" w:after="0" w:afterAutospacing="0" w:line="273" w:lineRule="auto"/>
        <w:ind w:firstLine="567"/>
        <w:jc w:val="both"/>
      </w:pPr>
      <w:r w:rsidRPr="003F21E2">
        <w:rPr>
          <w:color w:val="000000"/>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501347" w:rsidRPr="003F21E2" w:rsidRDefault="00760C07">
      <w:pPr>
        <w:pStyle w:val="a7"/>
        <w:spacing w:before="0" w:beforeAutospacing="0" w:after="0" w:afterAutospacing="0" w:line="273" w:lineRule="auto"/>
        <w:ind w:firstLine="567"/>
        <w:jc w:val="both"/>
      </w:pPr>
      <w:r w:rsidRPr="003F21E2">
        <w:rPr>
          <w:color w:val="000000"/>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501347" w:rsidRPr="003F21E2" w:rsidRDefault="00760C07">
      <w:pPr>
        <w:pStyle w:val="a7"/>
        <w:spacing w:before="0" w:beforeAutospacing="0" w:after="0" w:afterAutospacing="0" w:line="273" w:lineRule="auto"/>
        <w:ind w:firstLine="567"/>
        <w:jc w:val="both"/>
      </w:pPr>
      <w:r w:rsidRPr="003F21E2">
        <w:rPr>
          <w:color w:val="000000"/>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Отметка по 5-балльной шкале</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ind w:firstLine="495"/>
            </w:pPr>
            <w:r w:rsidRPr="003F21E2">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pStyle w:val="a7"/>
              <w:spacing w:before="0" w:beforeAutospacing="0" w:after="0" w:afterAutospacing="0" w:line="273" w:lineRule="auto"/>
              <w:rPr>
                <w:color w:val="000000"/>
              </w:rPr>
            </w:pPr>
          </w:p>
        </w:tc>
        <w:tc>
          <w:tcPr>
            <w:tcW w:w="18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pStyle w:val="a7"/>
              <w:spacing w:before="0" w:beforeAutospacing="0" w:after="0" w:afterAutospacing="0" w:line="273" w:lineRule="auto"/>
              <w:ind w:firstLine="495"/>
              <w:rPr>
                <w:color w:val="000000"/>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pStyle w:val="a7"/>
              <w:spacing w:before="0" w:beforeAutospacing="0" w:after="0" w:afterAutospacing="0" w:line="273" w:lineRule="auto"/>
              <w:jc w:val="center"/>
              <w:rPr>
                <w:color w:val="000000"/>
              </w:rPr>
            </w:pPr>
          </w:p>
        </w:tc>
      </w:tr>
    </w:tbl>
    <w:p w:rsidR="00501347" w:rsidRPr="003F21E2" w:rsidRDefault="00760C07">
      <w:pPr>
        <w:pStyle w:val="a7"/>
        <w:spacing w:before="0" w:beforeAutospacing="0" w:after="0" w:afterAutospacing="0" w:line="273" w:lineRule="auto"/>
        <w:jc w:val="center"/>
      </w:pPr>
      <w:r w:rsidRPr="003F21E2">
        <w:t> </w:t>
      </w:r>
    </w:p>
    <w:p w:rsidR="00501347" w:rsidRPr="003F21E2" w:rsidRDefault="00501347">
      <w:pPr>
        <w:pStyle w:val="a7"/>
        <w:spacing w:before="0" w:beforeAutospacing="0" w:after="0" w:afterAutospacing="0" w:line="273" w:lineRule="auto"/>
        <w:jc w:val="center"/>
        <w:rPr>
          <w:b/>
          <w:bCs/>
          <w:color w:val="000000"/>
        </w:rPr>
      </w:pPr>
    </w:p>
    <w:p w:rsidR="00501347" w:rsidRPr="003F21E2" w:rsidRDefault="00760C07">
      <w:pPr>
        <w:pStyle w:val="a7"/>
        <w:spacing w:before="0" w:beforeAutospacing="0" w:after="0" w:afterAutospacing="0" w:line="273" w:lineRule="auto"/>
        <w:jc w:val="center"/>
      </w:pPr>
      <w:r w:rsidRPr="003F21E2">
        <w:rPr>
          <w:b/>
          <w:bCs/>
          <w:color w:val="000000"/>
        </w:rPr>
        <w:t>Контрольная работа</w:t>
      </w:r>
    </w:p>
    <w:p w:rsidR="00501347" w:rsidRPr="003F21E2" w:rsidRDefault="00760C07">
      <w:pPr>
        <w:pStyle w:val="a7"/>
        <w:spacing w:before="0" w:beforeAutospacing="0" w:after="0" w:afterAutospacing="0" w:line="273" w:lineRule="auto"/>
        <w:jc w:val="center"/>
      </w:pPr>
      <w:r w:rsidRPr="003F21E2">
        <w:rPr>
          <w:b/>
          <w:bCs/>
          <w:color w:val="000000"/>
        </w:rPr>
        <w:t>по теме «Россия и мир в 1914-1945 гг.»</w:t>
      </w:r>
    </w:p>
    <w:p w:rsidR="00501347" w:rsidRPr="003F21E2" w:rsidRDefault="00760C07">
      <w:pPr>
        <w:pStyle w:val="a7"/>
        <w:tabs>
          <w:tab w:val="left" w:pos="4678"/>
        </w:tabs>
        <w:spacing w:before="0" w:beforeAutospacing="0" w:after="0" w:afterAutospacing="0" w:line="273" w:lineRule="auto"/>
        <w:jc w:val="center"/>
      </w:pPr>
      <w:r w:rsidRPr="003F21E2">
        <w:rPr>
          <w:b/>
          <w:bCs/>
          <w:color w:val="000000"/>
        </w:rPr>
        <w:t>Часть 1</w:t>
      </w:r>
    </w:p>
    <w:p w:rsidR="00501347" w:rsidRPr="003F21E2" w:rsidRDefault="00760C07">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3" w:lineRule="auto"/>
        <w:jc w:val="both"/>
      </w:pPr>
      <w:r w:rsidRPr="003F21E2">
        <w:rPr>
          <w:b/>
          <w:bCs/>
          <w:color w:val="000000"/>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p w:rsidR="00501347" w:rsidRPr="003F21E2" w:rsidRDefault="00760C07">
      <w:pPr>
        <w:pStyle w:val="a7"/>
        <w:spacing w:before="0" w:beforeAutospacing="0" w:after="0" w:afterAutospacing="0" w:line="273" w:lineRule="auto"/>
        <w:jc w:val="center"/>
      </w:pPr>
      <w:r w:rsidRPr="003F21E2">
        <w:t> </w:t>
      </w:r>
    </w:p>
    <w:tbl>
      <w:tblPr>
        <w:tblW w:w="0" w:type="auto"/>
        <w:tblCellSpacing w:w="0" w:type="dxa"/>
        <w:tblInd w:w="-459" w:type="dxa"/>
        <w:tblLook w:val="04A0" w:firstRow="1" w:lastRow="0" w:firstColumn="1" w:lastColumn="0" w:noHBand="0" w:noVBand="1"/>
      </w:tblPr>
      <w:tblGrid>
        <w:gridCol w:w="605"/>
        <w:gridCol w:w="4885"/>
        <w:gridCol w:w="4719"/>
      </w:tblGrid>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w:t>
            </w:r>
          </w:p>
        </w:tc>
        <w:tc>
          <w:tcPr>
            <w:tcW w:w="9604" w:type="dxa"/>
            <w:gridSpan w:val="2"/>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Переход к коллективизации</w:t>
            </w:r>
          </w:p>
          <w:p w:rsidR="00501347" w:rsidRPr="003F21E2" w:rsidRDefault="00760C07">
            <w:pPr>
              <w:pStyle w:val="a7"/>
              <w:spacing w:before="0" w:beforeAutospacing="0" w:after="0" w:afterAutospacing="0" w:line="273" w:lineRule="auto"/>
            </w:pPr>
            <w:r w:rsidRPr="003F21E2">
              <w:rPr>
                <w:color w:val="000000"/>
              </w:rPr>
              <w:t>2) Советско-германский договор о ненападении</w:t>
            </w:r>
          </w:p>
          <w:p w:rsidR="00501347" w:rsidRPr="003F21E2" w:rsidRDefault="00760C07">
            <w:pPr>
              <w:pStyle w:val="a7"/>
              <w:spacing w:before="0" w:beforeAutospacing="0" w:after="0" w:afterAutospacing="0" w:line="273" w:lineRule="auto"/>
            </w:pPr>
            <w:r w:rsidRPr="003F21E2">
              <w:rPr>
                <w:color w:val="000000"/>
              </w:rPr>
              <w:t>3) Создание Госплана</w:t>
            </w:r>
          </w:p>
          <w:p w:rsidR="00501347" w:rsidRPr="003F21E2" w:rsidRDefault="00760C07">
            <w:pPr>
              <w:pStyle w:val="a7"/>
              <w:spacing w:before="0" w:beforeAutospacing="0" w:after="0" w:afterAutospacing="0" w:line="273" w:lineRule="auto"/>
            </w:pPr>
            <w:r w:rsidRPr="003F21E2">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537"/>
              <w:gridCol w:w="537"/>
              <w:gridCol w:w="537"/>
            </w:tblGrid>
            <w:tr w:rsidR="00501347" w:rsidRPr="003F21E2">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r>
            <w:tr w:rsidR="00501347" w:rsidRPr="003F21E2">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537"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2.</w:t>
            </w:r>
          </w:p>
        </w:tc>
        <w:tc>
          <w:tcPr>
            <w:tcW w:w="9604" w:type="dxa"/>
            <w:gridSpan w:val="2"/>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8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СОБЫТИЯ</w:t>
            </w:r>
          </w:p>
          <w:p w:rsidR="00501347" w:rsidRPr="003F21E2" w:rsidRDefault="00760C07">
            <w:pPr>
              <w:pStyle w:val="a7"/>
              <w:spacing w:before="0" w:beforeAutospacing="0" w:after="0" w:afterAutospacing="0" w:line="273" w:lineRule="auto"/>
            </w:pPr>
            <w:r w:rsidRPr="003F21E2">
              <w:rPr>
                <w:color w:val="000000"/>
              </w:rPr>
              <w:t>А) Курская битва</w:t>
            </w:r>
          </w:p>
          <w:p w:rsidR="00501347" w:rsidRPr="003F21E2" w:rsidRDefault="00760C07">
            <w:pPr>
              <w:pStyle w:val="a7"/>
              <w:spacing w:before="0" w:beforeAutospacing="0" w:after="0" w:afterAutospacing="0" w:line="273" w:lineRule="auto"/>
            </w:pPr>
            <w:r w:rsidRPr="003F21E2">
              <w:rPr>
                <w:color w:val="000000"/>
              </w:rPr>
              <w:t>Б) Открытие второго фронта</w:t>
            </w:r>
          </w:p>
          <w:p w:rsidR="00501347" w:rsidRPr="003F21E2" w:rsidRDefault="00760C07">
            <w:pPr>
              <w:pStyle w:val="a7"/>
              <w:spacing w:before="0" w:beforeAutospacing="0" w:after="0" w:afterAutospacing="0" w:line="273" w:lineRule="auto"/>
            </w:pPr>
            <w:r w:rsidRPr="003F21E2">
              <w:rPr>
                <w:color w:val="000000"/>
              </w:rPr>
              <w:t>В) Начало Второй мировой войны</w:t>
            </w:r>
          </w:p>
          <w:p w:rsidR="00501347" w:rsidRPr="003F21E2" w:rsidRDefault="00760C07">
            <w:pPr>
              <w:pStyle w:val="a7"/>
              <w:spacing w:before="0" w:beforeAutospacing="0" w:after="0" w:afterAutospacing="0" w:line="273" w:lineRule="auto"/>
            </w:pPr>
            <w:r w:rsidRPr="003F21E2">
              <w:rPr>
                <w:color w:val="000000"/>
              </w:rPr>
              <w:t>Г) Освобождение Освенцима</w:t>
            </w:r>
          </w:p>
          <w:p w:rsidR="00501347" w:rsidRPr="003F21E2" w:rsidRDefault="00760C07">
            <w:pPr>
              <w:pStyle w:val="a7"/>
              <w:spacing w:before="0" w:beforeAutospacing="0" w:after="0" w:afterAutospacing="0" w:line="273" w:lineRule="auto"/>
            </w:pPr>
            <w:r w:rsidRPr="003F21E2">
              <w:t> </w:t>
            </w:r>
          </w:p>
        </w:tc>
        <w:tc>
          <w:tcPr>
            <w:tcW w:w="471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ГОДЫ</w:t>
            </w:r>
          </w:p>
          <w:p w:rsidR="00501347" w:rsidRPr="003F21E2" w:rsidRDefault="00760C07">
            <w:pPr>
              <w:pStyle w:val="a7"/>
              <w:spacing w:before="0" w:beforeAutospacing="0" w:after="0" w:afterAutospacing="0" w:line="273" w:lineRule="auto"/>
            </w:pPr>
            <w:r w:rsidRPr="003F21E2">
              <w:rPr>
                <w:color w:val="000000"/>
              </w:rPr>
              <w:t>1) 1939</w:t>
            </w:r>
          </w:p>
          <w:p w:rsidR="00501347" w:rsidRPr="003F21E2" w:rsidRDefault="00760C07">
            <w:pPr>
              <w:pStyle w:val="a7"/>
              <w:spacing w:before="0" w:beforeAutospacing="0" w:after="0" w:afterAutospacing="0" w:line="273" w:lineRule="auto"/>
            </w:pPr>
            <w:r w:rsidRPr="003F21E2">
              <w:rPr>
                <w:color w:val="000000"/>
              </w:rPr>
              <w:t>2) 1940</w:t>
            </w:r>
          </w:p>
          <w:p w:rsidR="00501347" w:rsidRPr="003F21E2" w:rsidRDefault="00760C07">
            <w:pPr>
              <w:pStyle w:val="a7"/>
              <w:spacing w:before="0" w:beforeAutospacing="0" w:after="0" w:afterAutospacing="0" w:line="273" w:lineRule="auto"/>
            </w:pPr>
            <w:r w:rsidRPr="003F21E2">
              <w:rPr>
                <w:color w:val="000000"/>
              </w:rPr>
              <w:t>3) 1941</w:t>
            </w:r>
          </w:p>
          <w:p w:rsidR="00501347" w:rsidRPr="003F21E2" w:rsidRDefault="00760C07">
            <w:pPr>
              <w:pStyle w:val="a7"/>
              <w:spacing w:before="0" w:beforeAutospacing="0" w:after="0" w:afterAutospacing="0" w:line="273" w:lineRule="auto"/>
            </w:pPr>
            <w:r w:rsidRPr="003F21E2">
              <w:rPr>
                <w:color w:val="000000"/>
              </w:rPr>
              <w:t>4) 1943</w:t>
            </w:r>
          </w:p>
          <w:p w:rsidR="00501347" w:rsidRPr="003F21E2" w:rsidRDefault="00760C07">
            <w:pPr>
              <w:pStyle w:val="a7"/>
              <w:spacing w:before="0" w:beforeAutospacing="0" w:after="0" w:afterAutospacing="0" w:line="273" w:lineRule="auto"/>
            </w:pPr>
            <w:r w:rsidRPr="003F21E2">
              <w:rPr>
                <w:color w:val="000000"/>
              </w:rPr>
              <w:t>5) 1944</w:t>
            </w:r>
          </w:p>
          <w:p w:rsidR="00501347" w:rsidRPr="003F21E2" w:rsidRDefault="00760C07">
            <w:pPr>
              <w:pStyle w:val="a7"/>
              <w:spacing w:before="0" w:beforeAutospacing="0" w:after="0" w:afterAutospacing="0" w:line="273" w:lineRule="auto"/>
            </w:pPr>
            <w:r w:rsidRPr="003F21E2">
              <w:rPr>
                <w:color w:val="000000"/>
              </w:rPr>
              <w:t>6) 1945</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3.</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Ниже приведён перечень терминов. Все они, за исключением одного, относятся к событиям, явлениям коллективизации.</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продразверстка; 2) колхоз; 3) МТС; 4) кулаки; 5) трудодень; 6) враг народа.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Найдите и запишите порядковый номер термина, относящегося к другому историческому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4.</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Напишите пропущенное слово (словосочетание).</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Установленная в январе 1919 г. обязательная сдача крестьянами государству произведённых сверх нормы потребления и предназначенных к новому посеву хлеба и других продуктов хозяйства по установленным государством твёрдым ценам.</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501347" w:rsidRPr="003F21E2">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 ___________________________</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5.</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8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ПРОЦЕССЫ (ЯВЛЕНИЯ, СОБЫТИЯ)</w:t>
            </w:r>
          </w:p>
          <w:p w:rsidR="00501347" w:rsidRPr="003F21E2" w:rsidRDefault="00760C07">
            <w:pPr>
              <w:pStyle w:val="a7"/>
              <w:spacing w:before="0" w:beforeAutospacing="0" w:after="0" w:afterAutospacing="0" w:line="273" w:lineRule="auto"/>
            </w:pPr>
            <w:r w:rsidRPr="003F21E2">
              <w:rPr>
                <w:color w:val="000000"/>
              </w:rPr>
              <w:t>А) Вторая пятилетка</w:t>
            </w:r>
          </w:p>
          <w:p w:rsidR="00501347" w:rsidRPr="003F21E2" w:rsidRDefault="00760C07">
            <w:pPr>
              <w:pStyle w:val="a7"/>
              <w:spacing w:before="0" w:beforeAutospacing="0" w:after="0" w:afterAutospacing="0" w:line="273" w:lineRule="auto"/>
            </w:pPr>
            <w:r w:rsidRPr="003F21E2">
              <w:rPr>
                <w:color w:val="000000"/>
              </w:rPr>
              <w:t>Б) Тегеранская конференция</w:t>
            </w:r>
          </w:p>
          <w:p w:rsidR="00501347" w:rsidRPr="003F21E2" w:rsidRDefault="00760C07">
            <w:pPr>
              <w:pStyle w:val="a7"/>
              <w:spacing w:before="0" w:beforeAutospacing="0" w:after="0" w:afterAutospacing="0" w:line="273" w:lineRule="auto"/>
            </w:pPr>
            <w:r w:rsidRPr="003F21E2">
              <w:rPr>
                <w:color w:val="000000"/>
              </w:rPr>
              <w:t>В) Первая пятилетка</w:t>
            </w:r>
          </w:p>
          <w:p w:rsidR="00501347" w:rsidRPr="003F21E2" w:rsidRDefault="00760C07">
            <w:pPr>
              <w:pStyle w:val="a7"/>
              <w:spacing w:before="0" w:beforeAutospacing="0" w:after="0" w:afterAutospacing="0" w:line="273" w:lineRule="auto"/>
            </w:pPr>
            <w:r w:rsidRPr="003F21E2">
              <w:rPr>
                <w:color w:val="000000"/>
              </w:rPr>
              <w:lastRenderedPageBreak/>
              <w:t>Г) Советско-финская война</w:t>
            </w:r>
          </w:p>
        </w:tc>
        <w:tc>
          <w:tcPr>
            <w:tcW w:w="471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lastRenderedPageBreak/>
              <w:t>ФАКТЫ</w:t>
            </w:r>
          </w:p>
          <w:p w:rsidR="00501347" w:rsidRPr="003F21E2" w:rsidRDefault="00760C07">
            <w:pPr>
              <w:pStyle w:val="a7"/>
              <w:spacing w:before="0" w:beforeAutospacing="0" w:after="0" w:afterAutospacing="0" w:line="273" w:lineRule="auto"/>
            </w:pPr>
            <w:r w:rsidRPr="003F21E2">
              <w:rPr>
                <w:color w:val="000000"/>
              </w:rPr>
              <w:t>1) Рапалльский договор</w:t>
            </w:r>
          </w:p>
          <w:p w:rsidR="00501347" w:rsidRPr="003F21E2" w:rsidRDefault="00760C07">
            <w:pPr>
              <w:pStyle w:val="a7"/>
              <w:spacing w:before="0" w:beforeAutospacing="0" w:after="0" w:afterAutospacing="0" w:line="273" w:lineRule="auto"/>
            </w:pPr>
            <w:r w:rsidRPr="003F21E2">
              <w:rPr>
                <w:color w:val="000000"/>
              </w:rPr>
              <w:t>2) Принятие плана ГОЭЛРО</w:t>
            </w:r>
          </w:p>
          <w:p w:rsidR="00501347" w:rsidRPr="003F21E2" w:rsidRDefault="00760C07">
            <w:pPr>
              <w:pStyle w:val="a7"/>
              <w:spacing w:before="0" w:beforeAutospacing="0" w:after="0" w:afterAutospacing="0" w:line="273" w:lineRule="auto"/>
            </w:pPr>
            <w:r w:rsidRPr="003F21E2">
              <w:rPr>
                <w:color w:val="000000"/>
              </w:rPr>
              <w:t xml:space="preserve">3) Решение вопроса об открытии второго </w:t>
            </w:r>
            <w:r w:rsidRPr="003F21E2">
              <w:rPr>
                <w:color w:val="000000"/>
              </w:rPr>
              <w:lastRenderedPageBreak/>
              <w:t>фронта</w:t>
            </w:r>
          </w:p>
          <w:p w:rsidR="00501347" w:rsidRPr="003F21E2" w:rsidRDefault="00760C07">
            <w:pPr>
              <w:pStyle w:val="a7"/>
              <w:spacing w:before="0" w:beforeAutospacing="0" w:after="0" w:afterAutospacing="0" w:line="273" w:lineRule="auto"/>
            </w:pPr>
            <w:r w:rsidRPr="003F21E2">
              <w:rPr>
                <w:color w:val="000000"/>
              </w:rPr>
              <w:t>4) Канал Москва–Волга</w:t>
            </w:r>
          </w:p>
          <w:p w:rsidR="00501347" w:rsidRPr="003F21E2" w:rsidRDefault="00760C07">
            <w:pPr>
              <w:pStyle w:val="a7"/>
              <w:spacing w:before="0" w:beforeAutospacing="0" w:after="0" w:afterAutospacing="0" w:line="273" w:lineRule="auto"/>
            </w:pPr>
            <w:r w:rsidRPr="003F21E2">
              <w:rPr>
                <w:color w:val="000000"/>
              </w:rPr>
              <w:t>5) Строительство Магнитогорского металлургического комбината</w:t>
            </w:r>
          </w:p>
          <w:p w:rsidR="00501347" w:rsidRPr="003F21E2" w:rsidRDefault="00760C07">
            <w:pPr>
              <w:pStyle w:val="a7"/>
              <w:spacing w:before="0" w:beforeAutospacing="0" w:after="0" w:afterAutospacing="0" w:line="273" w:lineRule="auto"/>
            </w:pPr>
            <w:r w:rsidRPr="003F21E2">
              <w:rPr>
                <w:color w:val="000000"/>
              </w:rPr>
              <w:t>6) Прорыв линии Маннергейма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6.</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8096"/>
            </w:tblGrid>
            <w:tr w:rsidR="00501347" w:rsidRPr="003F21E2">
              <w:trPr>
                <w:tblCellSpacing w:w="0" w:type="dxa"/>
                <w:jc w:val="center"/>
              </w:trPr>
              <w:tc>
                <w:tcPr>
                  <w:tcW w:w="9065" w:type="dxa"/>
                  <w:gridSpan w:val="2"/>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ФРАГМЕНТЫ ИСТОЧНИКОВ</w:t>
                  </w:r>
                </w:p>
              </w:tc>
            </w:tr>
            <w:tr w:rsidR="00501347" w:rsidRPr="003F21E2">
              <w:trPr>
                <w:tblCellSpacing w:w="0" w:type="dxa"/>
                <w:jc w:val="center"/>
              </w:trPr>
              <w:tc>
                <w:tcPr>
                  <w:tcW w:w="97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А)</w:t>
                  </w:r>
                </w:p>
              </w:tc>
              <w:tc>
                <w:tcPr>
                  <w:tcW w:w="804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«Буквально вся Америка живёт только вопросами германского нападения на нас. Однако картина первой реакции значительно более пёстрая, чем в Англии: </w:t>
                  </w:r>
                </w:p>
                <w:p w:rsidR="00501347" w:rsidRPr="003F21E2" w:rsidRDefault="00760C07">
                  <w:pPr>
                    <w:pStyle w:val="a7"/>
                    <w:spacing w:before="0" w:beforeAutospacing="0" w:after="0" w:afterAutospacing="0" w:line="273" w:lineRule="auto"/>
                    <w:jc w:val="both"/>
                  </w:pPr>
                  <w:r w:rsidRPr="003F21E2">
                    <w:rPr>
                      <w:color w:val="000000"/>
                    </w:rPr>
                    <w:t>1. В широкой среде трудящихся и мелкобуржуазной публики, настроенной в основном изоляционистски, но искренне антифашистски, явный подъём нашей популярности, которому за истекшие с момента нападения 18 часов имеем десятки примеров в виде дружественных обращений к посольству, включая ряд просьб о принятии добровольцами в Красную армию. В этих широких массах в связи с изменением характера войны после нападения на нас следует ожидать быстрого падения изоляционистских настроений, что отчасти диктуется и иллюзией, что фашистская опасность для Англии уменьшилась, следовательно, и перспектива прямого включения США в войну отдалилась. Это падение изоляционизма укрепляет внутриполитические позиции Рузвельта…».</w:t>
                  </w:r>
                </w:p>
              </w:tc>
            </w:tr>
            <w:tr w:rsidR="00501347" w:rsidRPr="003F21E2">
              <w:trPr>
                <w:tblCellSpacing w:w="0" w:type="dxa"/>
                <w:jc w:val="center"/>
              </w:trPr>
              <w:tc>
                <w:tcPr>
                  <w:tcW w:w="969"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809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«Товарищи! Граждане! Братья и сестры! Бойцы нашей армии и флота! К вам обращаюсь я, друзья мои! Вероломное военное нападение гитлеровской Германии на нашу родину, начатое 22 июня, – продолжается. Несмотря на героическое сопротивление Красной армии, несмотря на то что лучшие дивизии врага и лучшие части его авиации уже разбиты и нашли себе могилу на полях сражения, враг продолжает лезть вперёд, бросая на фронт новые силы. Гитлеровским войскам удалось захватить Литву, значительную часть Латвии, западную часть Белоруссии, часть Западной Украины. Фашистская авиация расширяет районы действия своих бомбардировщиков, подвергая бомбардировкам Мурманск, Оршу, Могилев, Смоленск, Киев, Одессу, Севастополь. Над нашей родиной нависла серьезная опасность…».</w:t>
                  </w:r>
                </w:p>
              </w:tc>
            </w:tr>
          </w:tbl>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color w:val="000000"/>
              </w:rPr>
              <w:t>ХАРАКТЕРИСТИКИ</w:t>
            </w:r>
          </w:p>
          <w:p w:rsidR="00501347" w:rsidRPr="003F21E2" w:rsidRDefault="00760C07">
            <w:pPr>
              <w:pStyle w:val="a7"/>
              <w:spacing w:before="0" w:beforeAutospacing="0" w:after="0" w:afterAutospacing="0" w:line="273" w:lineRule="auto"/>
            </w:pPr>
            <w:r w:rsidRPr="003F21E2">
              <w:rPr>
                <w:color w:val="000000"/>
              </w:rPr>
              <w:t>1) В сообщении идет речь о повышении популярности СССР в американском обществе.</w:t>
            </w:r>
          </w:p>
          <w:p w:rsidR="00501347" w:rsidRPr="003F21E2" w:rsidRDefault="00760C07">
            <w:pPr>
              <w:pStyle w:val="a7"/>
              <w:spacing w:before="0" w:beforeAutospacing="0" w:after="0" w:afterAutospacing="0" w:line="273" w:lineRule="auto"/>
            </w:pPr>
            <w:r w:rsidRPr="003F21E2">
              <w:rPr>
                <w:color w:val="000000"/>
              </w:rPr>
              <w:t>2) Автор обращения занимал пост председателя Совета народных комиссаров.</w:t>
            </w:r>
          </w:p>
          <w:p w:rsidR="00501347" w:rsidRPr="003F21E2" w:rsidRDefault="00760C07">
            <w:pPr>
              <w:pStyle w:val="a7"/>
              <w:spacing w:before="0" w:beforeAutospacing="0" w:after="0" w:afterAutospacing="0" w:line="273" w:lineRule="auto"/>
            </w:pPr>
            <w:r w:rsidRPr="003F21E2">
              <w:rPr>
                <w:color w:val="000000"/>
              </w:rPr>
              <w:t>3) В отрывке описаны события Сталинградской битвы.</w:t>
            </w:r>
          </w:p>
          <w:p w:rsidR="00501347" w:rsidRPr="003F21E2" w:rsidRDefault="00760C07">
            <w:pPr>
              <w:pStyle w:val="a7"/>
              <w:spacing w:before="0" w:beforeAutospacing="0" w:after="0" w:afterAutospacing="0" w:line="273" w:lineRule="auto"/>
            </w:pPr>
            <w:r w:rsidRPr="003F21E2">
              <w:rPr>
                <w:color w:val="000000"/>
              </w:rPr>
              <w:lastRenderedPageBreak/>
              <w:t>4) Данную речь произносил В. Молотов.</w:t>
            </w:r>
          </w:p>
          <w:p w:rsidR="00501347" w:rsidRPr="003F21E2" w:rsidRDefault="00760C07">
            <w:pPr>
              <w:pStyle w:val="a7"/>
              <w:spacing w:before="0" w:beforeAutospacing="0" w:after="0" w:afterAutospacing="0" w:line="273" w:lineRule="auto"/>
            </w:pPr>
            <w:r w:rsidRPr="003F21E2">
              <w:rPr>
                <w:color w:val="000000"/>
              </w:rPr>
              <w:t>5) Выступающий использовал обращение к жителям страны, не характерное для советских руководителей.</w:t>
            </w:r>
          </w:p>
          <w:p w:rsidR="00501347" w:rsidRPr="003F21E2" w:rsidRDefault="00760C07">
            <w:pPr>
              <w:pStyle w:val="a7"/>
              <w:spacing w:before="0" w:beforeAutospacing="0" w:after="0" w:afterAutospacing="0" w:line="273" w:lineRule="auto"/>
            </w:pPr>
            <w:r w:rsidRPr="003F21E2">
              <w:rPr>
                <w:color w:val="000000"/>
              </w:rPr>
              <w:t>6) Упоминаемый исторический деятель в этот момент занимал пост президента США.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6"/>
              <w:gridCol w:w="639"/>
              <w:gridCol w:w="629"/>
              <w:gridCol w:w="639"/>
              <w:gridCol w:w="629"/>
            </w:tblGrid>
            <w:tr w:rsidR="00501347" w:rsidRPr="003F21E2">
              <w:trPr>
                <w:tblCellSpacing w:w="0" w:type="dxa"/>
              </w:trPr>
              <w:tc>
                <w:tcPr>
                  <w:tcW w:w="862" w:type="dxa"/>
                  <w:vMerge w:val="restart"/>
                  <w:tcBorders>
                    <w:top w:val="none" w:sz="4" w:space="0" w:color="000000"/>
                    <w:left w:val="none" w:sz="4" w:space="0" w:color="000000"/>
                    <w:bottom w:val="non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rPr>
                      <w:color w:val="000000"/>
                    </w:rPr>
                    <w:t>Ответ:</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jc w:val="center"/>
                  </w:pPr>
                  <w:r w:rsidRPr="003F21E2">
                    <w:rPr>
                      <w:color w:val="000000"/>
                    </w:rPr>
                    <w:t>Фрагмент А</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jc w:val="center"/>
                  </w:pPr>
                  <w:r w:rsidRPr="003F21E2">
                    <w:rPr>
                      <w:color w:val="000000"/>
                    </w:rPr>
                    <w:t>Фрагмент Б</w:t>
                  </w:r>
                </w:p>
              </w:tc>
            </w:tr>
            <w:tr w:rsidR="00501347" w:rsidRPr="003F21E2">
              <w:trPr>
                <w:tblCellSpacing w:w="0" w:type="dxa"/>
              </w:trPr>
              <w:tc>
                <w:tcPr>
                  <w:tcW w:w="0" w:type="auto"/>
                  <w:vMerge/>
                  <w:tcBorders>
                    <w:top w:val="none" w:sz="4" w:space="0" w:color="000000"/>
                    <w:left w:val="none" w:sz="4" w:space="0" w:color="000000"/>
                    <w:bottom w:val="non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347" w:rsidRPr="003F21E2" w:rsidRDefault="00760C07">
                  <w:pPr>
                    <w:pStyle w:val="a7"/>
                    <w:spacing w:before="0" w:beforeAutospacing="0" w:after="0" w:afterAutospacing="0" w:line="273" w:lineRule="auto"/>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7.</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из перечисленных европейских стран, входили в Антигитлеровскую коалицию?</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Китай</w:t>
            </w:r>
          </w:p>
          <w:p w:rsidR="00501347" w:rsidRPr="003F21E2" w:rsidRDefault="00760C07">
            <w:pPr>
              <w:pStyle w:val="a7"/>
              <w:spacing w:before="0" w:beforeAutospacing="0" w:after="0" w:afterAutospacing="0" w:line="273" w:lineRule="auto"/>
            </w:pPr>
            <w:r w:rsidRPr="003F21E2">
              <w:rPr>
                <w:color w:val="000000"/>
              </w:rPr>
              <w:t>2. Великобритания</w:t>
            </w:r>
          </w:p>
          <w:p w:rsidR="00501347" w:rsidRPr="003F21E2" w:rsidRDefault="00760C07">
            <w:pPr>
              <w:pStyle w:val="a7"/>
              <w:spacing w:before="0" w:beforeAutospacing="0" w:after="0" w:afterAutospacing="0" w:line="273" w:lineRule="auto"/>
            </w:pPr>
            <w:r w:rsidRPr="003F21E2">
              <w:rPr>
                <w:color w:val="000000"/>
              </w:rPr>
              <w:t>3. Австрия</w:t>
            </w:r>
          </w:p>
          <w:p w:rsidR="00501347" w:rsidRPr="003F21E2" w:rsidRDefault="00760C07">
            <w:pPr>
              <w:pStyle w:val="a7"/>
              <w:spacing w:before="0" w:beforeAutospacing="0" w:after="0" w:afterAutospacing="0" w:line="273" w:lineRule="auto"/>
            </w:pPr>
            <w:r w:rsidRPr="003F21E2">
              <w:rPr>
                <w:color w:val="000000"/>
              </w:rPr>
              <w:t>4. Венгрия</w:t>
            </w:r>
          </w:p>
          <w:p w:rsidR="00501347" w:rsidRPr="003F21E2" w:rsidRDefault="00760C07">
            <w:pPr>
              <w:pStyle w:val="a7"/>
              <w:spacing w:before="0" w:beforeAutospacing="0" w:after="0" w:afterAutospacing="0" w:line="273" w:lineRule="auto"/>
            </w:pPr>
            <w:r w:rsidRPr="003F21E2">
              <w:rPr>
                <w:color w:val="000000"/>
              </w:rPr>
              <w:t>5. Чехословакия</w:t>
            </w:r>
          </w:p>
          <w:p w:rsidR="00501347" w:rsidRPr="003F21E2" w:rsidRDefault="00760C07">
            <w:pPr>
              <w:pStyle w:val="a7"/>
              <w:spacing w:before="0" w:beforeAutospacing="0" w:after="0" w:afterAutospacing="0" w:line="273" w:lineRule="auto"/>
            </w:pPr>
            <w:r w:rsidRPr="003F21E2">
              <w:rPr>
                <w:color w:val="000000"/>
              </w:rPr>
              <w:t>6. Югославия</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both"/>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8.</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Установите соответствие между произведениями культуры и их авторами: к каждой позиции первого столбца подберите соответствующую позицию из второго столбца.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88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ind w:left="708"/>
            </w:pPr>
            <w:r w:rsidRPr="003F21E2">
              <w:rPr>
                <w:color w:val="000000"/>
              </w:rPr>
              <w:t>ПРОИЗВЕДЕНИЯ</w:t>
            </w:r>
          </w:p>
          <w:p w:rsidR="00501347" w:rsidRPr="003F21E2" w:rsidRDefault="00760C07">
            <w:pPr>
              <w:pStyle w:val="a7"/>
              <w:spacing w:before="0" w:beforeAutospacing="0" w:after="0" w:afterAutospacing="0" w:line="273" w:lineRule="auto"/>
            </w:pPr>
            <w:r w:rsidRPr="003F21E2">
              <w:rPr>
                <w:color w:val="000000"/>
              </w:rPr>
              <w:t>А) Музыка к фильму «Александр Невский»</w:t>
            </w:r>
          </w:p>
          <w:p w:rsidR="00501347" w:rsidRPr="003F21E2" w:rsidRDefault="00760C07">
            <w:pPr>
              <w:pStyle w:val="a7"/>
              <w:spacing w:before="0" w:beforeAutospacing="0" w:after="0" w:afterAutospacing="0" w:line="273" w:lineRule="auto"/>
            </w:pPr>
            <w:r w:rsidRPr="003F21E2">
              <w:rPr>
                <w:color w:val="000000"/>
              </w:rPr>
              <w:t>Б) «Броненосец «Потемкин»</w:t>
            </w:r>
          </w:p>
          <w:p w:rsidR="00501347" w:rsidRPr="003F21E2" w:rsidRDefault="00760C07">
            <w:pPr>
              <w:pStyle w:val="a7"/>
              <w:spacing w:before="0" w:beforeAutospacing="0" w:after="0" w:afterAutospacing="0" w:line="273" w:lineRule="auto"/>
            </w:pPr>
            <w:r w:rsidRPr="003F21E2">
              <w:rPr>
                <w:color w:val="000000"/>
              </w:rPr>
              <w:t>В) «Хождение по мукам»</w:t>
            </w:r>
          </w:p>
          <w:p w:rsidR="00501347" w:rsidRPr="003F21E2" w:rsidRDefault="00760C07">
            <w:pPr>
              <w:pStyle w:val="a7"/>
              <w:spacing w:before="0" w:beforeAutospacing="0" w:after="0" w:afterAutospacing="0" w:line="273" w:lineRule="auto"/>
            </w:pPr>
            <w:r w:rsidRPr="003F21E2">
              <w:rPr>
                <w:color w:val="000000"/>
              </w:rPr>
              <w:t>Г) «Веселые ребята»</w:t>
            </w:r>
          </w:p>
          <w:p w:rsidR="00501347" w:rsidRPr="003F21E2" w:rsidRDefault="00760C07">
            <w:pPr>
              <w:pStyle w:val="a7"/>
              <w:spacing w:before="0" w:beforeAutospacing="0" w:after="0" w:afterAutospacing="0" w:line="273" w:lineRule="auto"/>
              <w:jc w:val="center"/>
            </w:pPr>
            <w:r w:rsidRPr="003F21E2">
              <w:t> </w:t>
            </w:r>
          </w:p>
        </w:tc>
        <w:tc>
          <w:tcPr>
            <w:tcW w:w="471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ind w:left="708"/>
            </w:pPr>
            <w:r w:rsidRPr="003F21E2">
              <w:rPr>
                <w:color w:val="000000"/>
              </w:rPr>
              <w:t>АВТОР</w:t>
            </w:r>
          </w:p>
          <w:p w:rsidR="00501347" w:rsidRPr="003F21E2" w:rsidRDefault="00760C07">
            <w:pPr>
              <w:pStyle w:val="a7"/>
              <w:spacing w:before="0" w:beforeAutospacing="0" w:after="0" w:afterAutospacing="0" w:line="273" w:lineRule="auto"/>
            </w:pPr>
            <w:r w:rsidRPr="003F21E2">
              <w:rPr>
                <w:color w:val="000000"/>
              </w:rPr>
              <w:t>1) Г.В. Александров</w:t>
            </w:r>
          </w:p>
          <w:p w:rsidR="00501347" w:rsidRPr="003F21E2" w:rsidRDefault="00760C07">
            <w:pPr>
              <w:pStyle w:val="a7"/>
              <w:spacing w:before="0" w:beforeAutospacing="0" w:after="0" w:afterAutospacing="0" w:line="273" w:lineRule="auto"/>
            </w:pPr>
            <w:r w:rsidRPr="003F21E2">
              <w:rPr>
                <w:color w:val="000000"/>
              </w:rPr>
              <w:t>2) А.Н. Толстой</w:t>
            </w:r>
          </w:p>
          <w:p w:rsidR="00501347" w:rsidRPr="003F21E2" w:rsidRDefault="00760C07">
            <w:pPr>
              <w:pStyle w:val="a7"/>
              <w:spacing w:before="0" w:beforeAutospacing="0" w:after="0" w:afterAutospacing="0" w:line="273" w:lineRule="auto"/>
            </w:pPr>
            <w:r w:rsidRPr="003F21E2">
              <w:rPr>
                <w:color w:val="000000"/>
              </w:rPr>
              <w:t>3) С.С. Прокофьев</w:t>
            </w:r>
          </w:p>
          <w:p w:rsidR="00501347" w:rsidRPr="003F21E2" w:rsidRDefault="00760C07">
            <w:pPr>
              <w:pStyle w:val="a7"/>
              <w:spacing w:before="0" w:beforeAutospacing="0" w:after="0" w:afterAutospacing="0" w:line="273" w:lineRule="auto"/>
            </w:pPr>
            <w:r w:rsidRPr="003F21E2">
              <w:rPr>
                <w:color w:val="000000"/>
              </w:rPr>
              <w:t>4) М.А. Булгаков</w:t>
            </w:r>
          </w:p>
          <w:p w:rsidR="00501347" w:rsidRPr="003F21E2" w:rsidRDefault="00760C07">
            <w:pPr>
              <w:pStyle w:val="a7"/>
              <w:spacing w:before="0" w:beforeAutospacing="0" w:after="0" w:afterAutospacing="0" w:line="273" w:lineRule="auto"/>
            </w:pPr>
            <w:r w:rsidRPr="003F21E2">
              <w:rPr>
                <w:color w:val="000000"/>
              </w:rPr>
              <w:t>5) С.М. Эйзенштейн</w:t>
            </w:r>
          </w:p>
          <w:p w:rsidR="00501347" w:rsidRPr="003F21E2" w:rsidRDefault="00760C07">
            <w:pPr>
              <w:pStyle w:val="a7"/>
              <w:spacing w:before="0" w:beforeAutospacing="0" w:after="0" w:afterAutospacing="0" w:line="273" w:lineRule="auto"/>
            </w:pPr>
            <w:r w:rsidRPr="003F21E2">
              <w:rPr>
                <w:color w:val="000000"/>
              </w:rPr>
              <w:t>6) И.О. Дунаевский</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Г</w:t>
                  </w:r>
                </w:p>
              </w:tc>
            </w:tr>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9.</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Прочтите отрывок из записи заседания глав правительств и укажите фамилию политика, несколько раз пропущенную в тексте.</w:t>
            </w:r>
          </w:p>
        </w:tc>
      </w:tr>
      <w:tr w:rsidR="00501347" w:rsidRPr="003F21E2">
        <w:trPr>
          <w:trHeight w:val="1378"/>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Второй раз вопрос о расчленении Германии обсуждался между ним, __________, и премьер-министром в октябре прошлого года в Москве. Речь шла об английском плане расчленения Германии на два государства – Пруссию с провинциями и Баварию, причем предполагалось, что Рур и Вестфалия будут находиться под международным контролем. Но решения в Москве не было принято, да и невозможно было его принять, так как в Москве не было президента.</w:t>
            </w:r>
          </w:p>
          <w:p w:rsidR="00501347" w:rsidRPr="003F21E2" w:rsidRDefault="00760C07">
            <w:pPr>
              <w:pStyle w:val="a7"/>
              <w:spacing w:before="0" w:beforeAutospacing="0" w:after="0" w:afterAutospacing="0" w:line="273" w:lineRule="auto"/>
              <w:jc w:val="both"/>
            </w:pPr>
            <w:r w:rsidRPr="003F21E2">
              <w:rPr>
                <w:color w:val="000000"/>
              </w:rPr>
              <w:t xml:space="preserve">Черчилль заявляет, что в принципе он согласен с расчленением Германии, но самый метод </w:t>
            </w:r>
            <w:r w:rsidRPr="003F21E2">
              <w:rPr>
                <w:color w:val="000000"/>
              </w:rPr>
              <w:lastRenderedPageBreak/>
              <w:t>проведения границ отдельных частей Германии слишком сложен для того, чтобы этот вопрос можно было решить здесь в течение пяти-шести дней. Потребуется весьма тщательное изучение исторических, этнографических и экономических фактов и длительное обсуждение этого вопроса в течение недель в подкомитете или в комитете, которые будут созданы для детальной разработки предложений и представления рекомендаций в отношении образа действий. Те переговоры, которые в Тегеране главы трех правительств вели по этому вопросу, а затем те неофициальные беседы, которые он, Черчилль, имел с маршалом __________ в Москве, представляют собой подход к вопросу в самых общих чертах, без точного плана.</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Ответ: ________________.</w:t>
            </w: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10.</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Прочитайте фрагмент беседы председателя Совета народных комиссаров И.В. Сталина с послом Великобритании в СССР С. Криппсом</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Мы, заявил Криппс, не хотим заключать соглашения до тех пор, пока не пройдём вместе имеющий место в настоящий момент период экономического и военного сотрудничества. История последних лет делает нежелательным стремительное, непродуманное, скороиспечённое соглашение. </w:t>
            </w:r>
          </w:p>
          <w:p w:rsidR="00501347" w:rsidRPr="003F21E2" w:rsidRDefault="00760C07">
            <w:pPr>
              <w:pStyle w:val="a7"/>
              <w:spacing w:before="0" w:beforeAutospacing="0" w:after="0" w:afterAutospacing="0" w:line="273" w:lineRule="auto"/>
              <w:jc w:val="both"/>
            </w:pPr>
            <w:r w:rsidRPr="003F21E2">
              <w:rPr>
                <w:color w:val="000000"/>
              </w:rPr>
              <w:t xml:space="preserve">Сталин выразил удивление по поводу заявления Криппса о каком-то будто бы торопливом и стремительном соглашении. Как Англия, так и Советский Союз находятся в войне против Германии, а эти факты обойти нельзя. Сотрудничество же, о котором говорит Криппс, немыслимо без соглашения. В настоящий момент Гитлер собрал почти половину всех государств Европы и создал что-то вроде коалиции из Италии, Румынии, Венгрии, Словакии и Финляндии. При такой коалиции на стороне Гитлера, направленной против СССР, Англия отказывается заключить какое-либо соглашение с СССР. Создаётся впечатление изоляции Англии от Советского Союза и Советского Союза от Англии. Такая политика Англии по отношению к СССР приносит явный вред делу борьбы с Гитлером. </w:t>
            </w:r>
          </w:p>
          <w:p w:rsidR="00501347" w:rsidRPr="003F21E2" w:rsidRDefault="00760C07">
            <w:pPr>
              <w:pStyle w:val="a7"/>
              <w:spacing w:before="0" w:beforeAutospacing="0" w:after="0" w:afterAutospacing="0" w:line="273" w:lineRule="auto"/>
              <w:jc w:val="both"/>
            </w:pPr>
            <w:r w:rsidRPr="003F21E2">
              <w:rPr>
                <w:color w:val="000000"/>
              </w:rPr>
              <w:t xml:space="preserve">Криппс выразил предположение, что, возможно, существует неясность в трактовке самого слова «соглашение». Сталин разъяснил Криппсу, как он понимает соглашение. </w:t>
            </w:r>
          </w:p>
          <w:p w:rsidR="00501347" w:rsidRPr="003F21E2" w:rsidRDefault="00760C07">
            <w:pPr>
              <w:pStyle w:val="a7"/>
              <w:spacing w:before="0" w:beforeAutospacing="0" w:after="0" w:afterAutospacing="0" w:line="273" w:lineRule="auto"/>
              <w:jc w:val="both"/>
            </w:pPr>
            <w:r w:rsidRPr="003F21E2">
              <w:rPr>
                <w:color w:val="000000"/>
              </w:rPr>
              <w:t xml:space="preserve">1. Англия и СССР обязываются оказывать друг другу вооружённую помощь в войне с Германией. </w:t>
            </w:r>
          </w:p>
          <w:p w:rsidR="00501347" w:rsidRPr="003F21E2" w:rsidRDefault="00760C07">
            <w:pPr>
              <w:pStyle w:val="a7"/>
              <w:spacing w:before="0" w:beforeAutospacing="0" w:after="0" w:afterAutospacing="0" w:line="273" w:lineRule="auto"/>
              <w:jc w:val="both"/>
            </w:pPr>
            <w:r w:rsidRPr="003F21E2">
              <w:rPr>
                <w:color w:val="000000"/>
              </w:rPr>
              <w:t xml:space="preserve">2. Обе стороны обязываются не заключать сепаратного мира. </w:t>
            </w:r>
          </w:p>
          <w:p w:rsidR="00501347" w:rsidRPr="003F21E2" w:rsidRDefault="00760C07">
            <w:pPr>
              <w:pStyle w:val="a7"/>
              <w:spacing w:before="0" w:beforeAutospacing="0" w:after="0" w:afterAutospacing="0" w:line="273" w:lineRule="auto"/>
              <w:jc w:val="both"/>
            </w:pPr>
            <w:r w:rsidRPr="003F21E2">
              <w:rPr>
                <w:color w:val="000000"/>
              </w:rPr>
              <w:t>При подобной элементарной постановке вопроса непонятны причины нерешительности Англии.</w:t>
            </w:r>
          </w:p>
          <w:p w:rsidR="00501347" w:rsidRPr="003F21E2" w:rsidRDefault="00760C07">
            <w:pPr>
              <w:pStyle w:val="a7"/>
              <w:spacing w:before="0" w:beforeAutospacing="0" w:after="0" w:afterAutospacing="0" w:line="273" w:lineRule="auto"/>
              <w:jc w:val="both"/>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Используя текст и знания по истории, выберите в приведённом списке три верных суждения.</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both"/>
            </w:pPr>
            <w:r w:rsidRPr="003F21E2">
              <w:rPr>
                <w:color w:val="000000"/>
              </w:rPr>
              <w:t>Запишите в таблицу цифры, под которыми они указаны.</w:t>
            </w:r>
          </w:p>
          <w:p w:rsidR="00501347" w:rsidRPr="003F21E2" w:rsidRDefault="00760C07">
            <w:pPr>
              <w:pStyle w:val="a7"/>
              <w:spacing w:before="0" w:beforeAutospacing="0" w:after="0" w:afterAutospacing="0" w:line="273" w:lineRule="auto"/>
              <w:jc w:val="both"/>
            </w:pPr>
            <w:r w:rsidRPr="003F21E2">
              <w:rPr>
                <w:color w:val="000000"/>
              </w:rPr>
              <w:t>1) Беседа состоялась в 1941 г.</w:t>
            </w:r>
          </w:p>
          <w:p w:rsidR="00501347" w:rsidRPr="003F21E2" w:rsidRDefault="00760C07">
            <w:pPr>
              <w:pStyle w:val="a7"/>
              <w:spacing w:before="0" w:beforeAutospacing="0" w:after="0" w:afterAutospacing="0" w:line="273" w:lineRule="auto"/>
              <w:jc w:val="both"/>
            </w:pPr>
            <w:r w:rsidRPr="003F21E2">
              <w:rPr>
                <w:color w:val="000000"/>
              </w:rPr>
              <w:t xml:space="preserve">2) Премьер-министром Великобритании во время указанных событий был А. Чемберлен </w:t>
            </w:r>
          </w:p>
          <w:p w:rsidR="00501347" w:rsidRPr="003F21E2" w:rsidRDefault="00760C07">
            <w:pPr>
              <w:pStyle w:val="a7"/>
              <w:spacing w:before="0" w:beforeAutospacing="0" w:after="0" w:afterAutospacing="0" w:line="273" w:lineRule="auto"/>
              <w:jc w:val="both"/>
            </w:pPr>
            <w:r w:rsidRPr="003F21E2">
              <w:rPr>
                <w:color w:val="000000"/>
              </w:rPr>
              <w:t>3) Переговоры проходили перед началом Второй мировой войны.</w:t>
            </w:r>
          </w:p>
          <w:p w:rsidR="00501347" w:rsidRPr="003F21E2" w:rsidRDefault="00760C07">
            <w:pPr>
              <w:pStyle w:val="a7"/>
              <w:spacing w:before="0" w:beforeAutospacing="0" w:after="0" w:afterAutospacing="0" w:line="273" w:lineRule="auto"/>
              <w:jc w:val="both"/>
            </w:pPr>
            <w:r w:rsidRPr="003F21E2">
              <w:rPr>
                <w:color w:val="000000"/>
              </w:rPr>
              <w:t>4) Наркомом иностранных дел в этот период был В. М. Молотов</w:t>
            </w:r>
          </w:p>
          <w:p w:rsidR="00501347" w:rsidRPr="003F21E2" w:rsidRDefault="00760C07">
            <w:pPr>
              <w:pStyle w:val="a7"/>
              <w:spacing w:before="0" w:beforeAutospacing="0" w:after="0" w:afterAutospacing="0" w:line="273" w:lineRule="auto"/>
              <w:jc w:val="both"/>
            </w:pPr>
            <w:r w:rsidRPr="003F21E2">
              <w:rPr>
                <w:color w:val="000000"/>
              </w:rPr>
              <w:t>5) После данных переговоров представители Великобритании и СССР разорвут дипломатические отношения.</w:t>
            </w:r>
          </w:p>
          <w:p w:rsidR="00501347" w:rsidRPr="003F21E2" w:rsidRDefault="00760C07">
            <w:pPr>
              <w:pStyle w:val="a7"/>
              <w:spacing w:before="0" w:beforeAutospacing="0" w:after="0" w:afterAutospacing="0" w:line="273" w:lineRule="auto"/>
              <w:jc w:val="both"/>
            </w:pPr>
            <w:r w:rsidRPr="003F21E2">
              <w:rPr>
                <w:color w:val="000000"/>
              </w:rPr>
              <w:t>6) Одним из условий соглашения между СССР и Великобританией была обязанность не заключать сепаратного мира с Германией.</w:t>
            </w: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501347" w:rsidRPr="003F21E2">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Рассмотрите схему</w:t>
                  </w:r>
                  <w:r w:rsidRPr="003F21E2">
                    <w:rPr>
                      <w:rStyle w:val="a6"/>
                      <w:rFonts w:eastAsia="Arial"/>
                      <w:b/>
                      <w:bCs/>
                      <w:i/>
                      <w:iCs/>
                      <w:color w:val="000000"/>
                    </w:rPr>
                    <w:footnoteReference w:id="4"/>
                  </w:r>
                  <w:r w:rsidRPr="003F21E2">
                    <w:rPr>
                      <w:rStyle w:val="a6"/>
                      <w:rFonts w:eastAsia="Arial"/>
                      <w:b/>
                      <w:bCs/>
                      <w:i/>
                      <w:iCs/>
                      <w:color w:val="000000"/>
                    </w:rPr>
                    <w:t>[4]</w:t>
                  </w:r>
                  <w:r w:rsidRPr="003F21E2">
                    <w:rPr>
                      <w:b/>
                      <w:bCs/>
                      <w:i/>
                      <w:iCs/>
                      <w:color w:val="000000"/>
                    </w:rPr>
                    <w:t xml:space="preserve"> и выполните задания 11-13.</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501347">
            <w:pPr>
              <w:pStyle w:val="a7"/>
              <w:spacing w:before="0" w:beforeAutospacing="0" w:after="0" w:afterAutospacing="0" w:line="273" w:lineRule="auto"/>
              <w:jc w:val="center"/>
            </w:pPr>
          </w:p>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11.</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Назовите месяц, когда завершились боевые действия, обозначенные на карте стрелками.</w:t>
            </w:r>
          </w:p>
          <w:p w:rsidR="00501347" w:rsidRPr="003F21E2" w:rsidRDefault="00760C07">
            <w:pPr>
              <w:pStyle w:val="a7"/>
              <w:spacing w:before="0" w:beforeAutospacing="0" w:after="0" w:afterAutospacing="0" w:line="273" w:lineRule="auto"/>
              <w:jc w:val="both"/>
            </w:pPr>
            <w:r w:rsidRPr="003F21E2">
              <w:rPr>
                <w:color w:val="000000"/>
              </w:rPr>
              <w:t>Ответ: ___________________________.</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12.</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Укажите название реки, которая обозначена цифрой «2».</w:t>
            </w:r>
          </w:p>
          <w:p w:rsidR="00501347" w:rsidRPr="003F21E2" w:rsidRDefault="00760C07">
            <w:pPr>
              <w:pStyle w:val="a7"/>
              <w:spacing w:before="0" w:beforeAutospacing="0" w:after="0" w:afterAutospacing="0" w:line="273" w:lineRule="auto"/>
              <w:jc w:val="both"/>
            </w:pPr>
            <w:r w:rsidRPr="003F21E2">
              <w:rPr>
                <w:color w:val="000000"/>
              </w:rPr>
              <w:t>Ответ: ___________________________.</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13.</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суждения, относящиеся к событиям, обозначенным на схеме, являются верными? Выберите три суждения из шести предложенных. Запишите в таблицу цифры, под которыми они указаны.</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1) Одним из фронтов Красной армии, участвовавших в событиях, обозначенных на карте, командовал Г.К. Жуков.</w:t>
            </w:r>
          </w:p>
          <w:p w:rsidR="00501347" w:rsidRPr="003F21E2" w:rsidRDefault="00760C07">
            <w:pPr>
              <w:pStyle w:val="a7"/>
              <w:spacing w:before="0" w:beforeAutospacing="0" w:after="0" w:afterAutospacing="0" w:line="273" w:lineRule="auto"/>
              <w:jc w:val="both"/>
            </w:pPr>
            <w:r w:rsidRPr="003F21E2">
              <w:rPr>
                <w:color w:val="000000"/>
              </w:rPr>
              <w:t>2) Во время событий, которые обозначены на карте, произошла встреча советских войск с англо-американскими.</w:t>
            </w:r>
          </w:p>
          <w:p w:rsidR="00501347" w:rsidRPr="003F21E2" w:rsidRDefault="00760C07">
            <w:pPr>
              <w:pStyle w:val="a7"/>
              <w:spacing w:before="0" w:beforeAutospacing="0" w:after="0" w:afterAutospacing="0" w:line="273" w:lineRule="auto"/>
              <w:jc w:val="both"/>
            </w:pPr>
            <w:r w:rsidRPr="003F21E2">
              <w:rPr>
                <w:color w:val="000000"/>
              </w:rPr>
              <w:t>3) В ходе событий, обозначенных на карте, была освобождена территория Белоруссии.</w:t>
            </w:r>
          </w:p>
          <w:p w:rsidR="00501347" w:rsidRPr="003F21E2" w:rsidRDefault="00760C07">
            <w:pPr>
              <w:pStyle w:val="a7"/>
              <w:spacing w:before="0" w:beforeAutospacing="0" w:after="0" w:afterAutospacing="0" w:line="273" w:lineRule="auto"/>
              <w:jc w:val="both"/>
            </w:pPr>
            <w:r w:rsidRPr="003F21E2">
              <w:rPr>
                <w:color w:val="000000"/>
              </w:rPr>
              <w:t>4) Под цифрой «1» на схеме указан Берлин, с взятием которого окончилась Вторая мировая война.</w:t>
            </w:r>
          </w:p>
          <w:p w:rsidR="00501347" w:rsidRPr="003F21E2" w:rsidRDefault="00760C07">
            <w:pPr>
              <w:pStyle w:val="a7"/>
              <w:spacing w:before="0" w:beforeAutospacing="0" w:after="0" w:afterAutospacing="0" w:line="273" w:lineRule="auto"/>
              <w:jc w:val="both"/>
            </w:pPr>
            <w:r w:rsidRPr="003F21E2">
              <w:rPr>
                <w:color w:val="000000"/>
              </w:rPr>
              <w:t>5) Указанные события привели к капитуляции одной из воющих стран.</w:t>
            </w:r>
          </w:p>
          <w:p w:rsidR="00501347" w:rsidRPr="003F21E2" w:rsidRDefault="00760C07">
            <w:pPr>
              <w:pStyle w:val="a7"/>
              <w:spacing w:before="0" w:beforeAutospacing="0" w:after="0" w:afterAutospacing="0" w:line="273" w:lineRule="auto"/>
              <w:jc w:val="both"/>
            </w:pPr>
            <w:r w:rsidRPr="003F21E2">
              <w:rPr>
                <w:color w:val="000000"/>
              </w:rPr>
              <w:t>6) На карте обозначены действия Красной армии в ходе проведения Висло-Одерской операции.</w:t>
            </w:r>
          </w:p>
          <w:p w:rsidR="00501347" w:rsidRPr="003F21E2" w:rsidRDefault="00760C07">
            <w:pPr>
              <w:pStyle w:val="a7"/>
              <w:spacing w:before="0" w:beforeAutospacing="0" w:after="0" w:afterAutospacing="0" w:line="273" w:lineRule="auto"/>
              <w:jc w:val="both"/>
            </w:pPr>
            <w:r w:rsidRPr="003F21E2">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t> </w:t>
                  </w:r>
                </w:p>
              </w:tc>
            </w:tr>
          </w:tbl>
          <w:p w:rsidR="00501347" w:rsidRPr="003F21E2" w:rsidRDefault="00760C07">
            <w:pPr>
              <w:pStyle w:val="a7"/>
              <w:spacing w:before="0" w:beforeAutospacing="0" w:after="0" w:afterAutospacing="0" w:line="273" w:lineRule="auto"/>
              <w:jc w:val="both"/>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501347" w:rsidRPr="003F21E2">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Рассмотрите изображение и выполните задание 14.</w:t>
                  </w:r>
                </w:p>
              </w:tc>
            </w:tr>
          </w:tbl>
          <w:p w:rsidR="00501347" w:rsidRPr="003F21E2" w:rsidRDefault="00501347">
            <w:pPr>
              <w:pStyle w:val="a7"/>
              <w:spacing w:before="0" w:beforeAutospacing="0" w:after="0" w:afterAutospacing="0" w:line="273" w:lineRule="auto"/>
              <w:jc w:val="center"/>
            </w:pPr>
          </w:p>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14.</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суждения о данном плакате являются верными? Выберите два суждения из пяти предложенных. Запишите в таблицу цифры, под которыми они указаны.</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1) Автором данной скульптуры был Е.В. Вучетич.</w:t>
            </w:r>
          </w:p>
          <w:p w:rsidR="00501347" w:rsidRPr="003F21E2" w:rsidRDefault="00760C07">
            <w:pPr>
              <w:pStyle w:val="a7"/>
              <w:spacing w:before="0" w:beforeAutospacing="0" w:after="0" w:afterAutospacing="0" w:line="273" w:lineRule="auto"/>
            </w:pPr>
            <w:r w:rsidRPr="003F21E2">
              <w:rPr>
                <w:color w:val="000000"/>
              </w:rPr>
              <w:t>2) Данная скульптура выполнена в стиле социалистического реализма.</w:t>
            </w:r>
          </w:p>
          <w:p w:rsidR="00501347" w:rsidRPr="003F21E2" w:rsidRDefault="00760C07">
            <w:pPr>
              <w:pStyle w:val="a7"/>
              <w:spacing w:before="0" w:beforeAutospacing="0" w:after="0" w:afterAutospacing="0" w:line="273" w:lineRule="auto"/>
            </w:pPr>
            <w:r w:rsidRPr="003F21E2">
              <w:rPr>
                <w:color w:val="000000"/>
              </w:rPr>
              <w:t>3) Данное произведение иллюстрирует классовое единство буржуазии и крестьян.</w:t>
            </w:r>
          </w:p>
          <w:p w:rsidR="00501347" w:rsidRPr="003F21E2" w:rsidRDefault="00760C07">
            <w:pPr>
              <w:pStyle w:val="a7"/>
              <w:spacing w:before="0" w:beforeAutospacing="0" w:after="0" w:afterAutospacing="0" w:line="273" w:lineRule="auto"/>
            </w:pPr>
            <w:r w:rsidRPr="003F21E2">
              <w:rPr>
                <w:color w:val="000000"/>
              </w:rPr>
              <w:t>4) Скульптура находится в Санкт-Петербурге.</w:t>
            </w:r>
          </w:p>
          <w:p w:rsidR="00501347" w:rsidRPr="003F21E2" w:rsidRDefault="00760C07">
            <w:pPr>
              <w:pStyle w:val="a7"/>
              <w:spacing w:before="0" w:beforeAutospacing="0" w:after="0" w:afterAutospacing="0" w:line="273" w:lineRule="auto"/>
            </w:pPr>
            <w:r w:rsidRPr="003F21E2">
              <w:rPr>
                <w:color w:val="000000"/>
              </w:rPr>
              <w:t>5) Памятник стал логотипом одной из советских киностудий.</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 под соответствующими буквами</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lastRenderedPageBreak/>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lastRenderedPageBreak/>
              <w:t>15.</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b/>
                <w:bCs/>
                <w:color w:val="000000"/>
              </w:rPr>
              <w:t>Какие картины были созданы в то же самое десятилетие XX века, что и скульптура из предыдущего задания? В ответе запишите две цифры, под которыми они указаны</w:t>
            </w:r>
          </w:p>
        </w:tc>
      </w:tr>
      <w:tr w:rsidR="00501347" w:rsidRPr="003F21E2">
        <w:trPr>
          <w:trHeight w:val="140"/>
          <w:tblCellSpacing w:w="0" w:type="dxa"/>
        </w:trPr>
        <w:tc>
          <w:tcPr>
            <w:tcW w:w="605" w:type="dxa"/>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jc w:val="center"/>
            </w:pPr>
            <w:r w:rsidRPr="003F21E2">
              <w:t> </w:t>
            </w:r>
          </w:p>
        </w:tc>
        <w:tc>
          <w:tcPr>
            <w:tcW w:w="488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1. </w:t>
            </w:r>
          </w:p>
        </w:tc>
        <w:tc>
          <w:tcPr>
            <w:tcW w:w="471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2. </w:t>
            </w:r>
          </w:p>
        </w:tc>
      </w:tr>
      <w:tr w:rsidR="00501347" w:rsidRPr="003F21E2">
        <w:trPr>
          <w:trHeight w:val="140"/>
          <w:tblCellSpacing w:w="0" w:type="dxa"/>
        </w:trPr>
        <w:tc>
          <w:tcPr>
            <w:tcW w:w="0" w:type="auto"/>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c>
          <w:tcPr>
            <w:tcW w:w="488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3. </w:t>
            </w:r>
          </w:p>
        </w:tc>
        <w:tc>
          <w:tcPr>
            <w:tcW w:w="4719"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140" w:lineRule="atLeast"/>
            </w:pPr>
            <w:r w:rsidRPr="003F21E2">
              <w:rPr>
                <w:color w:val="000000"/>
              </w:rPr>
              <w:t xml:space="preserve">4.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Запишите в таблицу выбранные цифры</w:t>
            </w:r>
            <w:r w:rsidRPr="003F21E2">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501347" w:rsidRPr="003F21E2">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42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bl>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4"/>
            </w:tblGrid>
            <w:tr w:rsidR="00501347" w:rsidRPr="003F21E2">
              <w:trPr>
                <w:trHeight w:val="469"/>
                <w:tblCellSpacing w:w="0" w:type="dxa"/>
              </w:trPr>
              <w:tc>
                <w:tcPr>
                  <w:tcW w:w="9244" w:type="dxa"/>
                  <w:tcBorders>
                    <w:top w:val="none" w:sz="4" w:space="0" w:color="000000"/>
                    <w:left w:val="none" w:sz="4" w:space="0" w:color="000000"/>
                    <w:bottom w:val="singl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Часть 2</w:t>
                  </w:r>
                </w:p>
              </w:tc>
            </w:tr>
            <w:tr w:rsidR="00501347" w:rsidRPr="003F21E2">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501347" w:rsidRPr="003F21E2" w:rsidRDefault="00760C07">
            <w:pPr>
              <w:pStyle w:val="a7"/>
              <w:spacing w:before="0" w:beforeAutospacing="0" w:after="0" w:afterAutospacing="0" w:line="273" w:lineRule="auto"/>
              <w:jc w:val="center"/>
            </w:pPr>
            <w:r w:rsidRPr="003F21E2">
              <w:rPr>
                <w:color w:val="000000"/>
              </w:rPr>
              <w:t xml:space="preserve">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16.</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17.</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rPr>
                <w:b/>
                <w:bCs/>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9604" w:type="dxa"/>
            <w:gridSpan w:val="2"/>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i/>
                <w:iCs/>
                <w:color w:val="000000"/>
              </w:rPr>
              <w:t>«Период новой экономической политики (нэп) был периодом либерализации советского режима».</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pPr>
            <w:r w:rsidRPr="003F21E2">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501347" w:rsidRPr="003F21E2" w:rsidRDefault="00760C07">
            <w:pPr>
              <w:pStyle w:val="a7"/>
              <w:spacing w:before="0" w:beforeAutospacing="0" w:after="0" w:afterAutospacing="0" w:line="273" w:lineRule="auto"/>
            </w:pPr>
            <w:r w:rsidRPr="003F21E2">
              <w:rPr>
                <w:color w:val="000000"/>
              </w:rPr>
              <w:t>Ответ запишите в следующем виде.</w:t>
            </w:r>
          </w:p>
          <w:p w:rsidR="00501347" w:rsidRPr="003F21E2" w:rsidRDefault="00760C07">
            <w:pPr>
              <w:pStyle w:val="a7"/>
              <w:spacing w:before="0" w:beforeAutospacing="0" w:after="0" w:afterAutospacing="0" w:line="273" w:lineRule="auto"/>
            </w:pPr>
            <w:r w:rsidRPr="003F21E2">
              <w:rPr>
                <w:color w:val="000000"/>
              </w:rPr>
              <w:t xml:space="preserve">Аргументы в подтверждение: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rPr>
                <w:color w:val="000000"/>
              </w:rPr>
              <w:t xml:space="preserve">Аргументы в опровержение: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t> </w:t>
            </w:r>
          </w:p>
        </w:tc>
      </w:tr>
    </w:tbl>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160" w:afterAutospacing="0"/>
      </w:pPr>
      <w:r w:rsidRPr="003F21E2">
        <w:rPr>
          <w:b/>
          <w:bCs/>
          <w:color w:val="000000"/>
        </w:rPr>
        <w:br w:type="page" w:clear="all"/>
      </w:r>
      <w:r w:rsidRPr="003F21E2">
        <w:rPr>
          <w:b/>
          <w:bCs/>
          <w:color w:val="000000"/>
        </w:rPr>
        <w:lastRenderedPageBreak/>
        <w:t> </w:t>
      </w:r>
    </w:p>
    <w:p w:rsidR="00501347" w:rsidRPr="003F21E2" w:rsidRDefault="00760C07">
      <w:pPr>
        <w:pStyle w:val="a7"/>
        <w:spacing w:before="0" w:beforeAutospacing="0" w:after="0" w:afterAutospacing="0" w:line="273" w:lineRule="auto"/>
        <w:jc w:val="center"/>
      </w:pPr>
      <w:r w:rsidRPr="003F21E2">
        <w:rPr>
          <w:b/>
          <w:bCs/>
          <w:color w:val="000000"/>
        </w:rPr>
        <w:t>Система оценивания экзаменационной работы по истории</w:t>
      </w:r>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t>Часть 1</w:t>
      </w:r>
    </w:p>
    <w:p w:rsidR="00501347" w:rsidRPr="003F21E2" w:rsidRDefault="00760C07">
      <w:pPr>
        <w:pStyle w:val="a7"/>
        <w:spacing w:before="0" w:beforeAutospacing="0" w:after="0" w:afterAutospacing="0" w:line="273" w:lineRule="auto"/>
        <w:ind w:firstLine="567"/>
      </w:pPr>
      <w:r w:rsidRPr="003F21E2">
        <w:rPr>
          <w:color w:val="000000"/>
        </w:rPr>
        <w:t xml:space="preserve">Полный правильный ответ на каждое из заданий 1, 3-4, 9, 11-12, 14 оценивается 1 баллом; неполный, неверный ответ или его отсутствие – 0 баллов. </w:t>
      </w:r>
    </w:p>
    <w:p w:rsidR="00501347" w:rsidRPr="003F21E2" w:rsidRDefault="00760C07">
      <w:pPr>
        <w:pStyle w:val="a7"/>
        <w:spacing w:before="0" w:beforeAutospacing="0" w:after="0" w:afterAutospacing="0" w:line="273" w:lineRule="auto"/>
        <w:ind w:firstLine="567"/>
      </w:pPr>
      <w:r w:rsidRPr="003F21E2">
        <w:rPr>
          <w:color w:val="000000"/>
        </w:rPr>
        <w:t>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501347" w:rsidRPr="003F21E2" w:rsidRDefault="00760C07">
      <w:pPr>
        <w:pStyle w:val="a7"/>
        <w:spacing w:before="0" w:beforeAutospacing="0" w:after="0" w:afterAutospacing="0" w:line="273" w:lineRule="auto"/>
        <w:jc w:val="center"/>
      </w:pPr>
      <w:r w:rsidRPr="003F21E2">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4113"/>
      </w:tblGrid>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задания</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Ответ</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312</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4516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Продразверстка</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5</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4356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6</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1625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7</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256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8</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3521</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9</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Сталин</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10</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146</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11</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Май</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12</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Эльба</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13</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125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14</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25</w:t>
            </w:r>
          </w:p>
        </w:tc>
      </w:tr>
      <w:tr w:rsidR="00501347" w:rsidRPr="003F21E2">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15</w:t>
            </w:r>
          </w:p>
        </w:tc>
        <w:tc>
          <w:tcPr>
            <w:tcW w:w="411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13</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t>Часть 2.</w:t>
      </w:r>
    </w:p>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pacing w:before="0" w:beforeAutospacing="0" w:after="0" w:afterAutospacing="0" w:line="273" w:lineRule="auto"/>
        <w:jc w:val="center"/>
      </w:pPr>
      <w:r w:rsidRPr="003F21E2">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05"/>
        <w:gridCol w:w="8186"/>
        <w:gridCol w:w="1418"/>
      </w:tblGrid>
      <w:tr w:rsidR="00501347" w:rsidRPr="003F21E2">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16.</w:t>
            </w:r>
          </w:p>
        </w:tc>
        <w:tc>
          <w:tcPr>
            <w:tcW w:w="9604" w:type="dxa"/>
            <w:gridSpan w:val="2"/>
            <w:vMerge w:val="restart"/>
            <w:tcBorders>
              <w:top w:val="none" w:sz="4" w:space="0" w:color="000000"/>
              <w:left w:val="singl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501347" w:rsidRPr="003F21E2">
        <w:trPr>
          <w:tblCellSpacing w:w="0" w:type="dxa"/>
        </w:trPr>
        <w:tc>
          <w:tcPr>
            <w:tcW w:w="605"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singl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Содержание верного ответа и указания по оцениванию </w:t>
            </w:r>
            <w:r w:rsidRPr="003F21E2">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Баллы</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Конференция: Тегеранская;</w:t>
            </w:r>
          </w:p>
          <w:p w:rsidR="00501347" w:rsidRPr="003F21E2" w:rsidRDefault="00760C07">
            <w:pPr>
              <w:pStyle w:val="a7"/>
              <w:spacing w:before="0" w:beforeAutospacing="0" w:after="0" w:afterAutospacing="0" w:line="273" w:lineRule="auto"/>
            </w:pPr>
            <w:r w:rsidRPr="003F21E2">
              <w:rPr>
                <w:color w:val="000000"/>
              </w:rPr>
              <w:t xml:space="preserve">Могут быть указаны следующие </w:t>
            </w:r>
            <w:r w:rsidRPr="003F21E2">
              <w:rPr>
                <w:color w:val="000000"/>
                <w:u w:val="single"/>
              </w:rPr>
              <w:t>причины</w:t>
            </w:r>
            <w:r w:rsidRPr="003F21E2">
              <w:rPr>
                <w:color w:val="000000"/>
              </w:rPr>
              <w:t>:</w:t>
            </w:r>
          </w:p>
          <w:p w:rsidR="00501347" w:rsidRPr="003F21E2" w:rsidRDefault="00760C07">
            <w:pPr>
              <w:pStyle w:val="a7"/>
              <w:spacing w:before="0" w:beforeAutospacing="0" w:after="0" w:afterAutospacing="0" w:line="273" w:lineRule="auto"/>
            </w:pPr>
            <w:r w:rsidRPr="003F21E2">
              <w:rPr>
                <w:color w:val="000000"/>
              </w:rPr>
              <w:t>1) в конце 1941 г. атака японских ВВС на американскую военную базу в Перл-Харборе заставила США сосредоточить усилия страны на войне с Японией. Тихоокеанский театр военных действий для американской армии стал главной ареной сражений;</w:t>
            </w:r>
          </w:p>
          <w:p w:rsidR="00501347" w:rsidRPr="003F21E2" w:rsidRDefault="00760C07">
            <w:pPr>
              <w:pStyle w:val="a7"/>
              <w:spacing w:before="0" w:beforeAutospacing="0" w:after="0" w:afterAutospacing="0" w:line="273" w:lineRule="auto"/>
            </w:pPr>
            <w:r w:rsidRPr="003F21E2">
              <w:rPr>
                <w:color w:val="000000"/>
              </w:rPr>
              <w:lastRenderedPageBreak/>
              <w:t>2) к началу войны существовали идеологические противоречия между союзниками, поэтому Англия и США были заинтересованы в ослаблении как Германии, так и СССР. Когда падение Германии стало неизбежным, наметились определенные сдвиги в процессе открытия Второго фронта;</w:t>
            </w:r>
          </w:p>
          <w:p w:rsidR="00501347" w:rsidRPr="003F21E2" w:rsidRDefault="00760C07">
            <w:pPr>
              <w:pStyle w:val="a7"/>
              <w:spacing w:before="0" w:beforeAutospacing="0" w:after="0" w:afterAutospacing="0" w:line="273" w:lineRule="auto"/>
            </w:pPr>
            <w:r w:rsidRPr="003F21E2">
              <w:rPr>
                <w:color w:val="000000"/>
              </w:rPr>
              <w:t>3)в 1943 г. союзники высадились на Сицилии, затем в Италии. Войска союзников разгромили войска Италии и Германии. Эти военные действия воспринимались союзниками как «второй фронт», хотя и противоречили ожиданиям советского руководства.</w:t>
            </w:r>
          </w:p>
          <w:p w:rsidR="00501347" w:rsidRPr="003F21E2" w:rsidRDefault="00760C07">
            <w:pPr>
              <w:pStyle w:val="a7"/>
              <w:spacing w:before="0" w:beforeAutospacing="0" w:after="0" w:afterAutospacing="0" w:line="273" w:lineRule="auto"/>
            </w:pPr>
            <w:r w:rsidRPr="003F21E2">
              <w:rPr>
                <w:color w:val="000000"/>
              </w:rPr>
              <w:t>Могут быть указаны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указаны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Правильно указана только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right"/>
            </w:pPr>
            <w:r w:rsidRPr="003F21E2">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i/>
                <w:iCs/>
                <w:color w:val="000000"/>
              </w:rPr>
              <w:t>3</w:t>
            </w:r>
          </w:p>
        </w:tc>
      </w:tr>
      <w:tr w:rsidR="00501347" w:rsidRPr="003F21E2">
        <w:trPr>
          <w:tblCellSpacing w:w="0" w:type="dxa"/>
        </w:trPr>
        <w:tc>
          <w:tcPr>
            <w:tcW w:w="605" w:type="dxa"/>
            <w:tcBorders>
              <w:top w:val="none" w:sz="4" w:space="0" w:color="000000"/>
              <w:left w:val="none" w:sz="4" w:space="0" w:color="000000"/>
              <w:bottom w:val="singl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right"/>
            </w:pPr>
            <w:r w:rsidRPr="003F21E2">
              <w:t> </w:t>
            </w:r>
          </w:p>
        </w:tc>
        <w:tc>
          <w:tcPr>
            <w:tcW w:w="1418" w:type="dxa"/>
            <w:tcBorders>
              <w:top w:val="singl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r>
      <w:tr w:rsidR="00501347" w:rsidRPr="003F21E2">
        <w:trPr>
          <w:tblCellSpacing w:w="0" w:type="dxa"/>
        </w:trPr>
        <w:tc>
          <w:tcPr>
            <w:tcW w:w="605" w:type="dxa"/>
            <w:tcBorders>
              <w:top w:val="single" w:sz="4" w:space="0" w:color="000000"/>
              <w:left w:val="singl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17.</w:t>
            </w:r>
          </w:p>
        </w:tc>
        <w:tc>
          <w:tcPr>
            <w:tcW w:w="9604" w:type="dxa"/>
            <w:gridSpan w:val="2"/>
            <w:vMerge w:val="restart"/>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501347" w:rsidRPr="003F21E2" w:rsidRDefault="00760C07">
            <w:pPr>
              <w:pStyle w:val="a7"/>
              <w:spacing w:before="0" w:beforeAutospacing="0" w:after="0" w:afterAutospacing="0" w:line="273" w:lineRule="auto"/>
              <w:jc w:val="both"/>
            </w:pPr>
            <w:r w:rsidRPr="003F21E2">
              <w:rPr>
                <w:i/>
                <w:iCs/>
                <w:color w:val="000000"/>
              </w:rPr>
              <w:t>«Период новой экономической политики (нэп) был периодом либерализации советского режима».</w:t>
            </w:r>
          </w:p>
          <w:p w:rsidR="00501347" w:rsidRPr="003F21E2" w:rsidRDefault="00760C07">
            <w:pPr>
              <w:pStyle w:val="a7"/>
              <w:spacing w:before="0" w:beforeAutospacing="0" w:after="0" w:afterAutospacing="0" w:line="273" w:lineRule="auto"/>
              <w:jc w:val="both"/>
            </w:pPr>
            <w:r w:rsidRPr="003F21E2">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501347" w:rsidRPr="003F21E2" w:rsidRDefault="00760C07">
            <w:pPr>
              <w:pStyle w:val="a7"/>
              <w:spacing w:before="0" w:beforeAutospacing="0" w:after="0" w:afterAutospacing="0" w:line="273" w:lineRule="auto"/>
              <w:jc w:val="both"/>
            </w:pPr>
            <w:r w:rsidRPr="003F21E2">
              <w:rPr>
                <w:color w:val="000000"/>
              </w:rPr>
              <w:t>Ответ запишите в следующем виде.</w:t>
            </w:r>
          </w:p>
          <w:p w:rsidR="00501347" w:rsidRPr="003F21E2" w:rsidRDefault="00760C07">
            <w:pPr>
              <w:pStyle w:val="a7"/>
              <w:spacing w:before="0" w:beforeAutospacing="0" w:after="0" w:afterAutospacing="0" w:line="273" w:lineRule="auto"/>
              <w:jc w:val="both"/>
            </w:pPr>
            <w:r w:rsidRPr="003F21E2">
              <w:rPr>
                <w:color w:val="000000"/>
              </w:rPr>
              <w:t xml:space="preserve">Аргументы в подтверждение: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p w:rsidR="00501347" w:rsidRPr="003F21E2" w:rsidRDefault="00760C07">
            <w:pPr>
              <w:pStyle w:val="a7"/>
              <w:spacing w:before="0" w:beforeAutospacing="0" w:after="0" w:afterAutospacing="0" w:line="273" w:lineRule="auto"/>
            </w:pPr>
            <w:r w:rsidRPr="003F21E2">
              <w:rPr>
                <w:color w:val="000000"/>
              </w:rPr>
              <w:t xml:space="preserve">Аргументы в опровержение: </w:t>
            </w:r>
          </w:p>
          <w:p w:rsidR="00501347" w:rsidRPr="003F21E2" w:rsidRDefault="00760C07">
            <w:pPr>
              <w:pStyle w:val="a7"/>
              <w:spacing w:before="0" w:beforeAutospacing="0" w:after="0" w:afterAutospacing="0" w:line="273" w:lineRule="auto"/>
            </w:pPr>
            <w:r w:rsidRPr="003F21E2">
              <w:rPr>
                <w:color w:val="000000"/>
              </w:rPr>
              <w:t>1) …</w:t>
            </w:r>
          </w:p>
          <w:p w:rsidR="00501347" w:rsidRPr="003F21E2" w:rsidRDefault="00760C07">
            <w:pPr>
              <w:pStyle w:val="a7"/>
              <w:spacing w:before="0" w:beforeAutospacing="0" w:after="0" w:afterAutospacing="0" w:line="273" w:lineRule="auto"/>
            </w:pPr>
            <w:r w:rsidRPr="003F21E2">
              <w:rPr>
                <w:color w:val="000000"/>
              </w:rPr>
              <w:t>2) …</w:t>
            </w:r>
          </w:p>
        </w:tc>
      </w:tr>
      <w:tr w:rsidR="00501347" w:rsidRPr="003F21E2">
        <w:trPr>
          <w:tblCellSpacing w:w="0" w:type="dxa"/>
        </w:trPr>
        <w:tc>
          <w:tcPr>
            <w:tcW w:w="605" w:type="dxa"/>
            <w:tcBorders>
              <w:top w:val="none" w:sz="4" w:space="0" w:color="000000"/>
              <w:left w:val="none" w:sz="4" w:space="0" w:color="000000"/>
              <w:bottom w:val="none" w:sz="4" w:space="0" w:color="000000"/>
              <w:right w:val="non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0" w:type="auto"/>
            <w:gridSpan w:val="2"/>
            <w:vMerge/>
            <w:tcBorders>
              <w:top w:val="none" w:sz="4" w:space="0" w:color="000000"/>
              <w:left w:val="none" w:sz="4" w:space="0" w:color="000000"/>
              <w:bottom w:val="none" w:sz="4" w:space="0" w:color="000000"/>
              <w:right w:val="none" w:sz="4" w:space="0" w:color="000000"/>
            </w:tcBorders>
            <w:vAlign w:val="center"/>
          </w:tcPr>
          <w:p w:rsidR="00501347" w:rsidRPr="003F21E2" w:rsidRDefault="00501347">
            <w:pPr>
              <w:rPr>
                <w:rFonts w:ascii="Times New Roman" w:hAnsi="Times New Roman" w:cs="Times New Roman"/>
                <w:sz w:val="24"/>
                <w:szCs w:val="24"/>
              </w:rPr>
            </w:pP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non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Содержание верного ответа и указания по оцениванию </w:t>
            </w:r>
            <w:r w:rsidRPr="003F21E2">
              <w:rPr>
                <w:color w:val="000000"/>
              </w:rPr>
              <w:t>(допускаются иные формулировки ответа, не искажающие его смысла)</w:t>
            </w:r>
          </w:p>
        </w:tc>
        <w:tc>
          <w:tcPr>
            <w:tcW w:w="1418" w:type="dxa"/>
            <w:tcBorders>
              <w:top w:val="non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Баллы</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 xml:space="preserve">Правильный ответ должен содержать </w:t>
            </w:r>
            <w:r w:rsidRPr="003F21E2">
              <w:rPr>
                <w:color w:val="000000"/>
                <w:u w:val="single"/>
              </w:rPr>
              <w:t>аргументы</w:t>
            </w:r>
            <w:r w:rsidRPr="003F21E2">
              <w:rPr>
                <w:color w:val="000000"/>
              </w:rPr>
              <w:t>:</w:t>
            </w:r>
          </w:p>
          <w:p w:rsidR="00501347" w:rsidRPr="003F21E2" w:rsidRDefault="00760C07">
            <w:pPr>
              <w:pStyle w:val="a7"/>
              <w:spacing w:before="0" w:beforeAutospacing="0" w:after="0" w:afterAutospacing="0" w:line="273" w:lineRule="auto"/>
            </w:pPr>
            <w:r w:rsidRPr="003F21E2">
              <w:rPr>
                <w:color w:val="000000"/>
              </w:rPr>
              <w:t xml:space="preserve">1) </w:t>
            </w:r>
            <w:r w:rsidRPr="003F21E2">
              <w:rPr>
                <w:color w:val="000000"/>
                <w:u w:val="single"/>
              </w:rPr>
              <w:t>в подтверждение</w:t>
            </w:r>
            <w:r w:rsidRPr="003F21E2">
              <w:rPr>
                <w:color w:val="000000"/>
              </w:rPr>
              <w:t>, например:</w:t>
            </w:r>
          </w:p>
          <w:p w:rsidR="00501347" w:rsidRPr="003F21E2" w:rsidRDefault="00760C07">
            <w:pPr>
              <w:pStyle w:val="a7"/>
              <w:numPr>
                <w:ilvl w:val="0"/>
                <w:numId w:val="5"/>
              </w:numPr>
              <w:tabs>
                <w:tab w:val="left" w:pos="540"/>
              </w:tabs>
              <w:spacing w:before="0" w:beforeAutospacing="0" w:after="0" w:afterAutospacing="0" w:line="273" w:lineRule="auto"/>
              <w:jc w:val="both"/>
            </w:pPr>
            <w:r w:rsidRPr="003F21E2">
              <w:rPr>
                <w:color w:val="000000"/>
              </w:rPr>
              <w:t>продразвёрстка была заменена продналогом, что делало крестьян более свободными в распоряжении результатами своего труда;</w:t>
            </w:r>
          </w:p>
          <w:p w:rsidR="00501347" w:rsidRPr="003F21E2" w:rsidRDefault="00760C07">
            <w:pPr>
              <w:pStyle w:val="a7"/>
              <w:numPr>
                <w:ilvl w:val="0"/>
                <w:numId w:val="5"/>
              </w:numPr>
              <w:tabs>
                <w:tab w:val="left" w:pos="540"/>
              </w:tabs>
              <w:spacing w:before="0" w:beforeAutospacing="0" w:after="0" w:afterAutospacing="0" w:line="273" w:lineRule="auto"/>
              <w:jc w:val="both"/>
            </w:pPr>
            <w:r w:rsidRPr="003F21E2">
              <w:rPr>
                <w:color w:val="000000"/>
              </w:rPr>
              <w:t>мелкие и часть средних предприятий были переданы в частные руки, появилась возможность занятия предпринимательством;</w:t>
            </w:r>
          </w:p>
          <w:p w:rsidR="00501347" w:rsidRPr="003F21E2" w:rsidRDefault="00760C07">
            <w:pPr>
              <w:pStyle w:val="a7"/>
              <w:numPr>
                <w:ilvl w:val="0"/>
                <w:numId w:val="5"/>
              </w:numPr>
              <w:tabs>
                <w:tab w:val="left" w:pos="540"/>
              </w:tabs>
              <w:spacing w:before="0" w:beforeAutospacing="0" w:after="0" w:afterAutospacing="0" w:line="273" w:lineRule="auto"/>
              <w:jc w:val="both"/>
            </w:pPr>
            <w:r w:rsidRPr="003F21E2">
              <w:rPr>
                <w:color w:val="000000"/>
              </w:rPr>
              <w:t>была проведена денежная реформа, введена свобода торговли, что означало экономическую либерализацию;</w:t>
            </w:r>
          </w:p>
          <w:p w:rsidR="00501347" w:rsidRPr="003F21E2" w:rsidRDefault="00760C07">
            <w:pPr>
              <w:pStyle w:val="a7"/>
              <w:numPr>
                <w:ilvl w:val="0"/>
                <w:numId w:val="5"/>
              </w:numPr>
              <w:tabs>
                <w:tab w:val="left" w:pos="540"/>
              </w:tabs>
              <w:spacing w:before="0" w:beforeAutospacing="0" w:after="0" w:afterAutospacing="0" w:line="273" w:lineRule="auto"/>
              <w:jc w:val="both"/>
            </w:pPr>
            <w:r w:rsidRPr="003F21E2">
              <w:rPr>
                <w:color w:val="000000"/>
              </w:rPr>
              <w:t>государство смирилось с существованием слоя «советской буржуазии», что означало либерализацию режима;</w:t>
            </w:r>
          </w:p>
          <w:p w:rsidR="00501347" w:rsidRPr="003F21E2" w:rsidRDefault="00760C07">
            <w:pPr>
              <w:pStyle w:val="a7"/>
              <w:numPr>
                <w:ilvl w:val="0"/>
                <w:numId w:val="5"/>
              </w:numPr>
              <w:tabs>
                <w:tab w:val="left" w:pos="540"/>
              </w:tabs>
              <w:spacing w:before="0" w:beforeAutospacing="0" w:after="0" w:afterAutospacing="0" w:line="273" w:lineRule="auto"/>
              <w:jc w:val="both"/>
            </w:pPr>
            <w:r w:rsidRPr="003F21E2">
              <w:rPr>
                <w:color w:val="000000"/>
              </w:rPr>
              <w:t>большевики первоначально одобряли деятельность эмигрантского движения сменовеховцев, что получило отражение в резолюции XIV съезда ВКП(б) 1925 г.;</w:t>
            </w:r>
          </w:p>
          <w:p w:rsidR="00501347" w:rsidRPr="003F21E2" w:rsidRDefault="00760C07">
            <w:pPr>
              <w:pStyle w:val="a7"/>
              <w:spacing w:before="0" w:beforeAutospacing="0" w:after="0" w:afterAutospacing="0" w:line="273" w:lineRule="auto"/>
            </w:pPr>
            <w:r w:rsidRPr="003F21E2">
              <w:rPr>
                <w:color w:val="000000"/>
              </w:rPr>
              <w:t xml:space="preserve">2) </w:t>
            </w:r>
            <w:r w:rsidRPr="003F21E2">
              <w:rPr>
                <w:color w:val="000000"/>
                <w:u w:val="single"/>
              </w:rPr>
              <w:t>в опровержение</w:t>
            </w:r>
            <w:r w:rsidRPr="003F21E2">
              <w:rPr>
                <w:color w:val="000000"/>
              </w:rPr>
              <w:t>, например:</w:t>
            </w:r>
          </w:p>
          <w:p w:rsidR="00501347" w:rsidRPr="003F21E2" w:rsidRDefault="00760C07">
            <w:pPr>
              <w:pStyle w:val="a7"/>
              <w:numPr>
                <w:ilvl w:val="0"/>
                <w:numId w:val="6"/>
              </w:numPr>
              <w:tabs>
                <w:tab w:val="left" w:pos="540"/>
              </w:tabs>
              <w:spacing w:before="0" w:beforeAutospacing="0" w:after="0" w:afterAutospacing="0" w:line="273" w:lineRule="auto"/>
              <w:jc w:val="both"/>
            </w:pPr>
            <w:r w:rsidRPr="003F21E2">
              <w:rPr>
                <w:color w:val="000000"/>
              </w:rPr>
              <w:lastRenderedPageBreak/>
              <w:t>на X съезде РКП(б) была принята секретная резолюция «О единстве в партии», запрещавшая создание в РКП(б) фракций или групп, имеющих отличную от партийного руководства точку зрения;</w:t>
            </w:r>
          </w:p>
          <w:p w:rsidR="00501347" w:rsidRPr="003F21E2" w:rsidRDefault="00760C07">
            <w:pPr>
              <w:pStyle w:val="a7"/>
              <w:numPr>
                <w:ilvl w:val="0"/>
                <w:numId w:val="6"/>
              </w:numPr>
              <w:tabs>
                <w:tab w:val="left" w:pos="540"/>
              </w:tabs>
              <w:spacing w:before="0" w:beforeAutospacing="0" w:after="0" w:afterAutospacing="0" w:line="273" w:lineRule="auto"/>
              <w:jc w:val="both"/>
            </w:pPr>
            <w:r w:rsidRPr="003F21E2">
              <w:rPr>
                <w:color w:val="000000"/>
              </w:rPr>
              <w:t>окончательно сложилась однопартийная политическая система, прекратили существование оппозиционные партии эсеров и меньшевиков;</w:t>
            </w:r>
          </w:p>
          <w:p w:rsidR="00501347" w:rsidRPr="003F21E2" w:rsidRDefault="00760C07">
            <w:pPr>
              <w:pStyle w:val="a7"/>
              <w:numPr>
                <w:ilvl w:val="0"/>
                <w:numId w:val="6"/>
              </w:numPr>
              <w:tabs>
                <w:tab w:val="left" w:pos="540"/>
              </w:tabs>
              <w:spacing w:before="0" w:beforeAutospacing="0" w:after="0" w:afterAutospacing="0" w:line="273" w:lineRule="auto"/>
              <w:jc w:val="both"/>
            </w:pPr>
            <w:r w:rsidRPr="003F21E2">
              <w:rPr>
                <w:color w:val="000000"/>
              </w:rPr>
              <w:t>сформировался режим личной власти И.В. Сталина;</w:t>
            </w:r>
          </w:p>
          <w:p w:rsidR="00501347" w:rsidRPr="003F21E2" w:rsidRDefault="00760C07">
            <w:pPr>
              <w:pStyle w:val="a7"/>
              <w:numPr>
                <w:ilvl w:val="0"/>
                <w:numId w:val="6"/>
              </w:numPr>
              <w:tabs>
                <w:tab w:val="left" w:pos="540"/>
              </w:tabs>
              <w:spacing w:before="0" w:beforeAutospacing="0" w:after="0" w:afterAutospacing="0" w:line="273" w:lineRule="auto"/>
              <w:jc w:val="both"/>
            </w:pPr>
            <w:r w:rsidRPr="003F21E2">
              <w:rPr>
                <w:color w:val="000000"/>
              </w:rPr>
              <w:t>прошли громкие судебные процессы над политическими противниками большевиков (например, процесс над лидерами эсеров 1922 г.);</w:t>
            </w:r>
          </w:p>
          <w:p w:rsidR="00501347" w:rsidRPr="003F21E2" w:rsidRDefault="00760C07">
            <w:pPr>
              <w:pStyle w:val="a7"/>
              <w:numPr>
                <w:ilvl w:val="0"/>
                <w:numId w:val="6"/>
              </w:numPr>
              <w:tabs>
                <w:tab w:val="left" w:pos="540"/>
              </w:tabs>
              <w:spacing w:before="0" w:beforeAutospacing="0" w:after="0" w:afterAutospacing="0" w:line="273" w:lineRule="auto"/>
              <w:jc w:val="both"/>
            </w:pPr>
            <w:r w:rsidRPr="003F21E2">
              <w:rPr>
                <w:color w:val="000000"/>
              </w:rPr>
              <w:t>«советская буржуазия» была лишена политических прав.</w:t>
            </w:r>
          </w:p>
          <w:p w:rsidR="00501347" w:rsidRPr="003F21E2" w:rsidRDefault="00760C07">
            <w:pPr>
              <w:pStyle w:val="a7"/>
              <w:tabs>
                <w:tab w:val="left" w:pos="540"/>
              </w:tabs>
              <w:spacing w:before="0" w:beforeAutospacing="0" w:after="0" w:afterAutospacing="0" w:line="273" w:lineRule="auto"/>
            </w:pPr>
            <w:r w:rsidRPr="003F21E2">
              <w:rPr>
                <w:color w:val="000000"/>
              </w:rPr>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два аргумента в подтверждение и один в опровержение оценки.</w:t>
            </w:r>
          </w:p>
          <w:p w:rsidR="00501347" w:rsidRPr="003F21E2" w:rsidRDefault="00760C07">
            <w:pPr>
              <w:pStyle w:val="a7"/>
              <w:spacing w:before="0" w:beforeAutospacing="0" w:after="0" w:afterAutospacing="0" w:line="273" w:lineRule="auto"/>
            </w:pPr>
            <w:r w:rsidRPr="003F21E2">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501347" w:rsidRPr="003F21E2" w:rsidRDefault="00760C07">
            <w:pPr>
              <w:pStyle w:val="a7"/>
              <w:spacing w:before="0" w:beforeAutospacing="0" w:after="0" w:afterAutospacing="0" w:line="273" w:lineRule="auto"/>
            </w:pPr>
            <w:r w:rsidRPr="003F21E2">
              <w:rPr>
                <w:color w:val="000000"/>
              </w:rPr>
              <w:t>ИЛИ Приведены рассуждения общего характера, не соответствующие требованию задания.</w:t>
            </w:r>
          </w:p>
          <w:p w:rsidR="00501347" w:rsidRPr="003F21E2" w:rsidRDefault="00760C07">
            <w:pPr>
              <w:pStyle w:val="a7"/>
              <w:spacing w:before="0" w:beforeAutospacing="0" w:after="0" w:afterAutospacing="0" w:line="273" w:lineRule="auto"/>
            </w:pPr>
            <w:r w:rsidRPr="003F21E2">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605" w:type="dxa"/>
            <w:tcBorders>
              <w:top w:val="none" w:sz="4" w:space="0" w:color="000000"/>
              <w:left w:val="none" w:sz="4" w:space="0" w:color="000000"/>
              <w:bottom w:val="non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t> </w:t>
            </w:r>
          </w:p>
        </w:tc>
        <w:tc>
          <w:tcPr>
            <w:tcW w:w="8186"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pPr>
            <w:r w:rsidRPr="003F21E2">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bl>
    <w:p w:rsidR="00501347" w:rsidRPr="003F21E2" w:rsidRDefault="00760C07">
      <w:pPr>
        <w:pStyle w:val="a7"/>
        <w:spacing w:before="0" w:beforeAutospacing="0" w:after="0" w:afterAutospacing="0" w:line="273" w:lineRule="auto"/>
      </w:pPr>
      <w:r w:rsidRPr="003F21E2">
        <w:t> </w:t>
      </w:r>
    </w:p>
    <w:p w:rsidR="00501347" w:rsidRPr="003F21E2" w:rsidRDefault="00760C07">
      <w:pPr>
        <w:pStyle w:val="a7"/>
        <w:shd w:val="clear" w:color="auto" w:fill="FFFFFF"/>
        <w:spacing w:before="0" w:beforeAutospacing="0" w:after="0" w:afterAutospacing="0" w:line="273" w:lineRule="auto"/>
        <w:jc w:val="both"/>
      </w:pPr>
      <w:r w:rsidRPr="003F21E2">
        <w:rPr>
          <w:color w:val="181818"/>
        </w:rPr>
        <w:br w:type="page" w:clear="all"/>
      </w:r>
      <w:r w:rsidRPr="003F21E2">
        <w:rPr>
          <w:color w:val="181818"/>
        </w:rPr>
        <w:lastRenderedPageBreak/>
        <w:t> </w:t>
      </w:r>
    </w:p>
    <w:p w:rsidR="00501347" w:rsidRPr="003F21E2" w:rsidRDefault="00760C07">
      <w:pPr>
        <w:pStyle w:val="110"/>
        <w:keepLines/>
        <w:spacing w:before="480" w:after="200"/>
        <w:jc w:val="center"/>
        <w:rPr>
          <w:b/>
        </w:rPr>
      </w:pPr>
      <w:bookmarkStart w:id="38" w:name="_Toc125324340"/>
      <w:bookmarkStart w:id="39" w:name="_Toc125324419"/>
      <w:bookmarkEnd w:id="38"/>
      <w:r w:rsidRPr="003F21E2">
        <w:rPr>
          <w:b/>
          <w:color w:val="000000"/>
        </w:rPr>
        <w:t>1.4. «Модельные примеры» фонда оценочных средств для промежуточной аттестации</w:t>
      </w:r>
      <w:bookmarkEnd w:id="39"/>
    </w:p>
    <w:p w:rsidR="00501347" w:rsidRPr="003F21E2" w:rsidRDefault="00760C07">
      <w:pPr>
        <w:pStyle w:val="a7"/>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ind w:firstLine="567"/>
      </w:pPr>
      <w:r w:rsidRPr="003F21E2">
        <w:rPr>
          <w:b/>
          <w:bCs/>
          <w:color w:val="000000"/>
        </w:rPr>
        <w:t xml:space="preserve">1. Назначение проверочной работы </w:t>
      </w:r>
    </w:p>
    <w:p w:rsidR="00501347" w:rsidRPr="003F21E2" w:rsidRDefault="00760C07">
      <w:pPr>
        <w:pStyle w:val="a7"/>
        <w:spacing w:before="0" w:beforeAutospacing="0" w:after="0" w:afterAutospacing="0" w:line="273" w:lineRule="auto"/>
        <w:ind w:firstLine="567"/>
        <w:jc w:val="both"/>
      </w:pPr>
      <w:r w:rsidRPr="003F21E2">
        <w:rPr>
          <w:color w:val="000000"/>
        </w:rPr>
        <w:t>Промежуточная аттестация (экзамен) проводится по окончании изучения общеобразовательной дисциплины «История». Задачи проведения промежуточной аттестации:</w:t>
      </w:r>
    </w:p>
    <w:p w:rsidR="00501347" w:rsidRPr="003F21E2" w:rsidRDefault="00760C07">
      <w:pPr>
        <w:pStyle w:val="a7"/>
        <w:spacing w:before="0" w:beforeAutospacing="0" w:after="0" w:afterAutospacing="0" w:line="273" w:lineRule="auto"/>
        <w:ind w:firstLine="567"/>
        <w:jc w:val="both"/>
      </w:pPr>
      <w:r w:rsidRPr="003F21E2">
        <w:rPr>
          <w:color w:val="000000"/>
        </w:rPr>
        <w:t>– определить уровень усвоения содержания образования по истории;</w:t>
      </w:r>
    </w:p>
    <w:p w:rsidR="00501347" w:rsidRPr="003F21E2" w:rsidRDefault="00760C07">
      <w:pPr>
        <w:pStyle w:val="a7"/>
        <w:spacing w:before="0" w:beforeAutospacing="0" w:after="0" w:afterAutospacing="0" w:line="273" w:lineRule="auto"/>
        <w:ind w:firstLine="567"/>
        <w:jc w:val="both"/>
      </w:pPr>
      <w:r w:rsidRPr="003F21E2">
        <w:rPr>
          <w:color w:val="000000"/>
        </w:rPr>
        <w:t>– предоставить обучающимся возможность самореализации в учебной деятельности;</w:t>
      </w:r>
    </w:p>
    <w:p w:rsidR="00501347" w:rsidRPr="003F21E2" w:rsidRDefault="00760C07">
      <w:pPr>
        <w:pStyle w:val="a7"/>
        <w:spacing w:before="0" w:beforeAutospacing="0" w:after="0" w:afterAutospacing="0" w:line="273" w:lineRule="auto"/>
        <w:ind w:firstLine="567"/>
        <w:jc w:val="both"/>
      </w:pPr>
      <w:r w:rsidRPr="003F21E2">
        <w:rPr>
          <w:color w:val="000000"/>
        </w:rPr>
        <w:t>– определить пути совершенствования преподавания общеобразовательной дисциплины «История» на уровне среднего профессионального образования.</w:t>
      </w:r>
    </w:p>
    <w:p w:rsidR="00501347" w:rsidRPr="003F21E2" w:rsidRDefault="00760C07">
      <w:pPr>
        <w:pStyle w:val="a7"/>
        <w:spacing w:before="0" w:beforeAutospacing="0" w:after="0" w:afterAutospacing="0" w:line="273" w:lineRule="auto"/>
        <w:jc w:val="both"/>
      </w:pPr>
      <w:r w:rsidRPr="003F21E2">
        <w:rPr>
          <w:b/>
          <w:bCs/>
          <w:i/>
          <w:iCs/>
          <w:color w:val="000000"/>
        </w:rPr>
        <w:t>Планируемые образовательные результаты:</w:t>
      </w:r>
    </w:p>
    <w:p w:rsidR="00501347" w:rsidRPr="003F21E2" w:rsidRDefault="00760C07">
      <w:pPr>
        <w:pStyle w:val="a7"/>
        <w:shd w:val="clear" w:color="auto" w:fill="FFFFFF"/>
        <w:spacing w:before="0" w:beforeAutospacing="0" w:after="0" w:afterAutospacing="0" w:line="273" w:lineRule="auto"/>
        <w:jc w:val="both"/>
      </w:pPr>
      <w:r w:rsidRPr="003F21E2">
        <w:rPr>
          <w:color w:val="000000"/>
        </w:rPr>
        <w:t>сформированность представлений о предмете;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времён до настоящего времени; умение анализировать, характеризовать и сравнивать исторические события, явления, процессы с древнейших времён до настоящего времени;</w:t>
      </w:r>
    </w:p>
    <w:p w:rsidR="00501347" w:rsidRPr="003F21E2" w:rsidRDefault="00760C07">
      <w:pPr>
        <w:pStyle w:val="a7"/>
        <w:spacing w:before="0" w:beforeAutospacing="0" w:after="0" w:afterAutospacing="0" w:line="273" w:lineRule="auto"/>
        <w:ind w:firstLine="567"/>
        <w:jc w:val="both"/>
      </w:pPr>
      <w:r w:rsidRPr="003F21E2">
        <w:rPr>
          <w:b/>
          <w:bCs/>
          <w:color w:val="000000"/>
        </w:rPr>
        <w:t>2. Характеристика фонда оценочных средств</w:t>
      </w:r>
    </w:p>
    <w:p w:rsidR="00501347" w:rsidRPr="003F21E2" w:rsidRDefault="00760C07">
      <w:pPr>
        <w:pStyle w:val="a7"/>
        <w:spacing w:before="0" w:beforeAutospacing="0" w:after="0" w:afterAutospacing="0" w:line="273" w:lineRule="auto"/>
        <w:ind w:firstLine="567"/>
        <w:jc w:val="both"/>
      </w:pPr>
      <w:r w:rsidRPr="003F21E2">
        <w:rPr>
          <w:color w:val="000000"/>
        </w:rPr>
        <w:t>Разработанная Российским историческим обществом и Всероссийской Ассоциацией учителей истории и обществознания в 2012 г. Концепция нового учебно-методического комплекса по отечественной истории содержит перечень «трудных вопросов истории России». В соответствии с предложениями преподавателей истории, на практике сталкивающихся с недостатком материалов и достоверной информации, подготовлена серия тематических модулей – методических пособий и книг для учителя, содержащих дополнительные справочные материалы, представляющих наиболее распространенные точки зрения ученых-историков на эти события. С данными пособиями можно ознакомиться на сайте электронного научно-образовательного журнала «История»</w:t>
      </w:r>
      <w:r w:rsidRPr="003F21E2">
        <w:rPr>
          <w:rStyle w:val="a6"/>
          <w:rFonts w:eastAsia="Arial"/>
          <w:color w:val="000000"/>
        </w:rPr>
        <w:footnoteReference w:id="5"/>
      </w:r>
      <w:r w:rsidRPr="003F21E2">
        <w:rPr>
          <w:rStyle w:val="a6"/>
          <w:rFonts w:eastAsia="Arial"/>
          <w:color w:val="000000"/>
        </w:rPr>
        <w:t>[5]</w:t>
      </w:r>
      <w:r w:rsidRPr="003F21E2">
        <w:rPr>
          <w:color w:val="000000"/>
        </w:rPr>
        <w:t xml:space="preserve">. </w:t>
      </w:r>
    </w:p>
    <w:p w:rsidR="00501347" w:rsidRPr="003F21E2" w:rsidRDefault="00760C07">
      <w:pPr>
        <w:pStyle w:val="a7"/>
        <w:spacing w:before="0" w:beforeAutospacing="0" w:after="0" w:afterAutospacing="0" w:line="273" w:lineRule="auto"/>
        <w:ind w:firstLine="567"/>
        <w:jc w:val="both"/>
      </w:pPr>
      <w:r w:rsidRPr="003F21E2">
        <w:rPr>
          <w:color w:val="000000"/>
        </w:rPr>
        <w:t xml:space="preserve">Преподаватель профессиональной образовательной организации может провести промежуточную аттестацию (экзамен) для студентов, завершивших изучения курса (учебной дисциплины) «История», который предполагает устные или письменные ответы на «трудные вопросы», Комплект экзаменационных заданий состоит из 20 вопросов, перечень которых может быть дополнен, изменен или конкретизирован преподавателем в соответствии с профессиональной направленностью образовательной программы. 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Ответ обучающегося оценивается на основе карты наблюдения в соответствии с представленными ниже критериями. </w:t>
      </w:r>
    </w:p>
    <w:p w:rsidR="00501347" w:rsidRPr="003F21E2" w:rsidRDefault="00760C07">
      <w:pPr>
        <w:pStyle w:val="a7"/>
        <w:spacing w:before="0" w:beforeAutospacing="0" w:after="0" w:afterAutospacing="0" w:line="273" w:lineRule="auto"/>
        <w:ind w:firstLine="567"/>
        <w:jc w:val="both"/>
      </w:pPr>
      <w:r w:rsidRPr="003F21E2">
        <w:rPr>
          <w:b/>
          <w:bCs/>
          <w:color w:val="000000"/>
        </w:rPr>
        <w:t>«Трудные вопросы» истории России:</w:t>
      </w:r>
    </w:p>
    <w:p w:rsidR="00501347" w:rsidRPr="003F21E2" w:rsidRDefault="00760C07">
      <w:pPr>
        <w:pStyle w:val="a7"/>
        <w:spacing w:before="0" w:beforeAutospacing="0" w:after="0" w:afterAutospacing="0" w:line="273" w:lineRule="auto"/>
        <w:ind w:firstLine="567"/>
        <w:jc w:val="both"/>
      </w:pPr>
      <w:r w:rsidRPr="003F21E2">
        <w:rPr>
          <w:color w:val="000000"/>
        </w:rPr>
        <w:t xml:space="preserve">1. Образование Древнерусского государства и роль варягов в этом процессе. </w:t>
      </w:r>
    </w:p>
    <w:p w:rsidR="00501347" w:rsidRPr="003F21E2" w:rsidRDefault="00760C07">
      <w:pPr>
        <w:pStyle w:val="a7"/>
        <w:spacing w:before="0" w:beforeAutospacing="0" w:after="0" w:afterAutospacing="0" w:line="273" w:lineRule="auto"/>
        <w:ind w:firstLine="567"/>
        <w:jc w:val="both"/>
      </w:pPr>
      <w:r w:rsidRPr="003F21E2">
        <w:rPr>
          <w:color w:val="000000"/>
        </w:rPr>
        <w:t>2. Существование древнерусской народности и восприятие наследия Древней Руси как общего фундамента истории России, Украины и Беларуси.</w:t>
      </w:r>
    </w:p>
    <w:p w:rsidR="00501347" w:rsidRPr="003F21E2" w:rsidRDefault="00760C07">
      <w:pPr>
        <w:pStyle w:val="a7"/>
        <w:spacing w:before="0" w:beforeAutospacing="0" w:after="0" w:afterAutospacing="0" w:line="273" w:lineRule="auto"/>
        <w:ind w:firstLine="567"/>
        <w:jc w:val="both"/>
      </w:pPr>
      <w:r w:rsidRPr="003F21E2">
        <w:rPr>
          <w:color w:val="000000"/>
        </w:rPr>
        <w:t>3. Исторический выбор Александра Невского в пользу подчинения русских земель Золотой Орде.</w:t>
      </w:r>
    </w:p>
    <w:p w:rsidR="00501347" w:rsidRPr="003F21E2" w:rsidRDefault="00760C07">
      <w:pPr>
        <w:pStyle w:val="a7"/>
        <w:spacing w:before="0" w:beforeAutospacing="0" w:after="0" w:afterAutospacing="0" w:line="273" w:lineRule="auto"/>
        <w:ind w:firstLine="567"/>
        <w:jc w:val="both"/>
      </w:pPr>
      <w:r w:rsidRPr="003F21E2">
        <w:rPr>
          <w:color w:val="000000"/>
        </w:rPr>
        <w:t>4. Роль Ивана IV Грозного в российской истории.</w:t>
      </w:r>
    </w:p>
    <w:p w:rsidR="00501347" w:rsidRPr="003F21E2" w:rsidRDefault="00760C07">
      <w:pPr>
        <w:pStyle w:val="a7"/>
        <w:spacing w:before="0" w:beforeAutospacing="0" w:after="0" w:afterAutospacing="0" w:line="273" w:lineRule="auto"/>
        <w:ind w:firstLine="567"/>
        <w:jc w:val="both"/>
      </w:pPr>
      <w:r w:rsidRPr="003F21E2">
        <w:rPr>
          <w:color w:val="000000"/>
        </w:rPr>
        <w:lastRenderedPageBreak/>
        <w:t>5. Попытки ограничения власти главы государства в период Смуты и в эпоху дворцовых переворотов, возможные причины неудач этих попыток.</w:t>
      </w:r>
    </w:p>
    <w:p w:rsidR="00501347" w:rsidRPr="003F21E2" w:rsidRDefault="00760C07">
      <w:pPr>
        <w:pStyle w:val="a7"/>
        <w:spacing w:before="0" w:beforeAutospacing="0" w:after="0" w:afterAutospacing="0" w:line="273" w:lineRule="auto"/>
        <w:ind w:firstLine="567"/>
        <w:jc w:val="both"/>
      </w:pPr>
      <w:r w:rsidRPr="003F21E2">
        <w:rPr>
          <w:color w:val="000000"/>
        </w:rPr>
        <w:t>6. Присоединение Украины к России (причины и последствия).</w:t>
      </w:r>
    </w:p>
    <w:p w:rsidR="00501347" w:rsidRPr="003F21E2" w:rsidRDefault="00760C07">
      <w:pPr>
        <w:pStyle w:val="a7"/>
        <w:spacing w:before="0" w:beforeAutospacing="0" w:after="0" w:afterAutospacing="0" w:line="273" w:lineRule="auto"/>
        <w:ind w:firstLine="567"/>
        <w:jc w:val="both"/>
      </w:pPr>
      <w:r w:rsidRPr="003F21E2">
        <w:rPr>
          <w:color w:val="000000"/>
        </w:rPr>
        <w:t>7.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501347" w:rsidRPr="003F21E2" w:rsidRDefault="00760C07">
      <w:pPr>
        <w:pStyle w:val="a7"/>
        <w:spacing w:before="0" w:beforeAutospacing="0" w:after="0" w:afterAutospacing="0" w:line="273" w:lineRule="auto"/>
        <w:ind w:firstLine="567"/>
        <w:jc w:val="both"/>
      </w:pPr>
      <w:r w:rsidRPr="003F21E2">
        <w:rPr>
          <w:color w:val="000000"/>
        </w:rPr>
        <w:t>8. Причины, особенности, последствия и цена петровских преобразований.</w:t>
      </w:r>
    </w:p>
    <w:p w:rsidR="00501347" w:rsidRPr="003F21E2" w:rsidRDefault="00760C07">
      <w:pPr>
        <w:pStyle w:val="a7"/>
        <w:spacing w:before="0" w:beforeAutospacing="0" w:after="0" w:afterAutospacing="0" w:line="273" w:lineRule="auto"/>
        <w:ind w:firstLine="567"/>
        <w:jc w:val="both"/>
      </w:pPr>
      <w:r w:rsidRPr="003F21E2">
        <w:rPr>
          <w:color w:val="000000"/>
        </w:rPr>
        <w:t>9. Причины, последствия и оценка падения монархии в России, прихода к власти большевиков и их победы в Гражданской войне</w:t>
      </w:r>
    </w:p>
    <w:p w:rsidR="00501347" w:rsidRPr="003F21E2" w:rsidRDefault="00760C07">
      <w:pPr>
        <w:pStyle w:val="a7"/>
        <w:spacing w:before="0" w:beforeAutospacing="0" w:after="0" w:afterAutospacing="0" w:line="273" w:lineRule="auto"/>
        <w:ind w:firstLine="567"/>
        <w:jc w:val="both"/>
      </w:pPr>
      <w:r w:rsidRPr="003F21E2">
        <w:rPr>
          <w:color w:val="000000"/>
        </w:rPr>
        <w:t>10. Причины свертывания нэпа, оценка результатов индустриализации, коллективизации и преобразований в сфере культуры</w:t>
      </w:r>
    </w:p>
    <w:p w:rsidR="00501347" w:rsidRPr="003F21E2" w:rsidRDefault="00760C07">
      <w:pPr>
        <w:pStyle w:val="a7"/>
        <w:spacing w:before="0" w:beforeAutospacing="0" w:after="0" w:afterAutospacing="0" w:line="273" w:lineRule="auto"/>
        <w:ind w:firstLine="567"/>
        <w:jc w:val="both"/>
      </w:pPr>
      <w:r w:rsidRPr="003F21E2">
        <w:rPr>
          <w:color w:val="000000"/>
        </w:rPr>
        <w:t>11. Характер национальной политики большевиков и ее оценка.</w:t>
      </w:r>
    </w:p>
    <w:p w:rsidR="00501347" w:rsidRPr="003F21E2" w:rsidRDefault="00760C07">
      <w:pPr>
        <w:pStyle w:val="a7"/>
        <w:spacing w:before="0" w:beforeAutospacing="0" w:after="0" w:afterAutospacing="0" w:line="273" w:lineRule="auto"/>
        <w:ind w:firstLine="567"/>
        <w:jc w:val="both"/>
      </w:pPr>
      <w:r w:rsidRPr="003F21E2">
        <w:rPr>
          <w:color w:val="000000"/>
        </w:rPr>
        <w:t xml:space="preserve">12. Причины, последствия и оценка установления однопартийной диктатуры и единовластия И.В. Сталина; причины репрессий. </w:t>
      </w:r>
    </w:p>
    <w:p w:rsidR="00501347" w:rsidRPr="003F21E2" w:rsidRDefault="00760C07">
      <w:pPr>
        <w:pStyle w:val="a7"/>
        <w:spacing w:before="0" w:beforeAutospacing="0" w:after="0" w:afterAutospacing="0" w:line="273" w:lineRule="auto"/>
        <w:ind w:firstLine="567"/>
        <w:jc w:val="both"/>
      </w:pPr>
      <w:r w:rsidRPr="003F21E2">
        <w:rPr>
          <w:color w:val="000000"/>
        </w:rPr>
        <w:t>13. Оценка внешней политики СССР накануне и в начале Второй мировой войны</w:t>
      </w:r>
    </w:p>
    <w:p w:rsidR="00501347" w:rsidRPr="003F21E2" w:rsidRDefault="00760C07">
      <w:pPr>
        <w:pStyle w:val="a7"/>
        <w:spacing w:before="0" w:beforeAutospacing="0" w:after="0" w:afterAutospacing="0" w:line="273" w:lineRule="auto"/>
        <w:ind w:firstLine="567"/>
        <w:jc w:val="both"/>
      </w:pPr>
      <w:r w:rsidRPr="003F21E2">
        <w:rPr>
          <w:color w:val="000000"/>
        </w:rPr>
        <w:t>14. Цена победы СССР в Великой Отечественной войне.</w:t>
      </w:r>
    </w:p>
    <w:p w:rsidR="00501347" w:rsidRPr="003F21E2" w:rsidRDefault="00760C07">
      <w:pPr>
        <w:pStyle w:val="a7"/>
        <w:spacing w:before="0" w:beforeAutospacing="0" w:after="0" w:afterAutospacing="0" w:line="273" w:lineRule="auto"/>
        <w:ind w:firstLine="567"/>
        <w:jc w:val="both"/>
      </w:pPr>
      <w:r w:rsidRPr="003F21E2">
        <w:rPr>
          <w:color w:val="000000"/>
        </w:rPr>
        <w:t>15. Оценка роли СССР в развязывании «Холодной войны».</w:t>
      </w:r>
    </w:p>
    <w:p w:rsidR="00501347" w:rsidRPr="003F21E2" w:rsidRDefault="00760C07">
      <w:pPr>
        <w:pStyle w:val="a7"/>
        <w:spacing w:before="0" w:beforeAutospacing="0" w:after="0" w:afterAutospacing="0" w:line="273" w:lineRule="auto"/>
        <w:ind w:firstLine="567"/>
        <w:jc w:val="both"/>
      </w:pPr>
      <w:r w:rsidRPr="003F21E2">
        <w:rPr>
          <w:color w:val="000000"/>
        </w:rPr>
        <w:t>16. Причины, последствия и оценка реформ Н.С. Хрущева.</w:t>
      </w:r>
    </w:p>
    <w:p w:rsidR="00501347" w:rsidRPr="003F21E2" w:rsidRDefault="00760C07">
      <w:pPr>
        <w:pStyle w:val="a7"/>
        <w:spacing w:before="0" w:beforeAutospacing="0" w:after="0" w:afterAutospacing="0" w:line="273" w:lineRule="auto"/>
        <w:ind w:firstLine="567"/>
        <w:jc w:val="both"/>
      </w:pPr>
      <w:r w:rsidRPr="003F21E2">
        <w:rPr>
          <w:color w:val="000000"/>
        </w:rPr>
        <w:t>17. Оценка периода правления Л.И. Брежнева и роли диссидентского движения.</w:t>
      </w:r>
    </w:p>
    <w:p w:rsidR="00501347" w:rsidRPr="003F21E2" w:rsidRDefault="00760C07">
      <w:pPr>
        <w:pStyle w:val="a7"/>
        <w:spacing w:before="0" w:beforeAutospacing="0" w:after="0" w:afterAutospacing="0" w:line="273" w:lineRule="auto"/>
        <w:ind w:firstLine="567"/>
        <w:jc w:val="both"/>
      </w:pPr>
      <w:r w:rsidRPr="003F21E2">
        <w:rPr>
          <w:color w:val="000000"/>
        </w:rPr>
        <w:t>18. Причины, последствия и оценка «перестройки» и распада СССР</w:t>
      </w:r>
    </w:p>
    <w:p w:rsidR="00501347" w:rsidRPr="003F21E2" w:rsidRDefault="00760C07">
      <w:pPr>
        <w:pStyle w:val="a7"/>
        <w:spacing w:before="0" w:beforeAutospacing="0" w:after="0" w:afterAutospacing="0" w:line="273" w:lineRule="auto"/>
        <w:ind w:firstLine="567"/>
        <w:jc w:val="both"/>
      </w:pPr>
      <w:r w:rsidRPr="003F21E2">
        <w:rPr>
          <w:color w:val="000000"/>
        </w:rPr>
        <w:t>19. Оценка причин, характера и последствий экономических реформ начала 1990- х гг. («шоковая терапия»); причины и последствия побед Б.Н. Ельцина в политических схватках 1990-х гг.</w:t>
      </w:r>
    </w:p>
    <w:p w:rsidR="00501347" w:rsidRPr="003F21E2" w:rsidRDefault="00760C07">
      <w:pPr>
        <w:pStyle w:val="a7"/>
        <w:spacing w:before="0" w:beforeAutospacing="0" w:after="0" w:afterAutospacing="0" w:line="273" w:lineRule="auto"/>
        <w:ind w:firstLine="567"/>
        <w:jc w:val="both"/>
      </w:pPr>
      <w:r w:rsidRPr="003F21E2">
        <w:rPr>
          <w:color w:val="000000"/>
        </w:rPr>
        <w:t>20. Причины, последствия и оценка стабилизации экономики и политической системы России в 2000-е гг.</w:t>
      </w:r>
    </w:p>
    <w:p w:rsidR="00501347" w:rsidRPr="003F21E2" w:rsidRDefault="00760C07">
      <w:pPr>
        <w:pStyle w:val="a7"/>
        <w:spacing w:before="0" w:beforeAutospacing="0" w:after="0" w:afterAutospacing="0" w:line="273" w:lineRule="auto"/>
        <w:ind w:firstLine="567"/>
      </w:pPr>
      <w:r w:rsidRPr="003F21E2">
        <w:t> </w:t>
      </w:r>
    </w:p>
    <w:p w:rsidR="00501347" w:rsidRPr="003F21E2" w:rsidRDefault="00501347">
      <w:pPr>
        <w:pStyle w:val="a7"/>
        <w:spacing w:before="0" w:beforeAutospacing="0" w:after="0" w:afterAutospacing="0" w:line="273" w:lineRule="auto"/>
        <w:ind w:firstLine="567"/>
      </w:pPr>
    </w:p>
    <w:p w:rsidR="00501347" w:rsidRPr="003F21E2" w:rsidRDefault="00760C07">
      <w:pPr>
        <w:pStyle w:val="a7"/>
        <w:spacing w:before="0" w:beforeAutospacing="0" w:after="0" w:afterAutospacing="0" w:line="273" w:lineRule="auto"/>
        <w:ind w:firstLine="567"/>
      </w:pPr>
      <w:r w:rsidRPr="003F21E2">
        <w:rPr>
          <w:b/>
          <w:bCs/>
          <w:color w:val="000000"/>
        </w:rPr>
        <w:t>3. Критерии оценивания устного (письменного) ответа</w:t>
      </w:r>
    </w:p>
    <w:p w:rsidR="00501347" w:rsidRPr="003F21E2" w:rsidRDefault="00760C07">
      <w:pPr>
        <w:pStyle w:val="a7"/>
        <w:spacing w:before="0" w:beforeAutospacing="0" w:after="0" w:afterAutospacing="0" w:line="273" w:lineRule="auto"/>
        <w:ind w:firstLine="567"/>
      </w:pPr>
      <w:r w:rsidRPr="003F21E2">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5943"/>
        <w:gridCol w:w="1168"/>
      </w:tblGrid>
      <w:tr w:rsidR="00501347" w:rsidRPr="003F21E2">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Критерии </w:t>
            </w: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 xml:space="preserve">Показатели </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Баллы</w:t>
            </w:r>
          </w:p>
        </w:tc>
      </w:tr>
      <w:tr w:rsidR="00501347" w:rsidRPr="003F21E2">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Полнота</w:t>
            </w: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 xml:space="preserve">Ответ полный, включает </w:t>
            </w:r>
            <w:r w:rsidRPr="003F21E2">
              <w:rPr>
                <w:b/>
                <w:bCs/>
                <w:color w:val="000000"/>
              </w:rPr>
              <w:t>все</w:t>
            </w:r>
            <w:r w:rsidRPr="003F21E2">
              <w:rPr>
                <w:color w:val="000000"/>
              </w:rPr>
              <w:t xml:space="preserve"> содержательные элементы (по типовым темам для оценки в качестве эталона используются памятки-характеристики)</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включает основные содержательные элементы</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отражает отдельные аспекты темы</w:t>
            </w:r>
          </w:p>
          <w:p w:rsidR="00501347" w:rsidRPr="003F21E2" w:rsidRDefault="00760C07">
            <w:pPr>
              <w:pStyle w:val="a7"/>
              <w:spacing w:before="0" w:beforeAutospacing="0" w:after="0" w:afterAutospacing="0" w:line="273" w:lineRule="auto"/>
              <w:jc w:val="both"/>
            </w:pPr>
            <w:r w:rsidRPr="003F21E2">
              <w:rPr>
                <w:color w:val="000000"/>
              </w:rPr>
              <w:t>ИЛИ Ответ не отражает содержания темы</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Правильность</w:t>
            </w: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правильный, не содержит фактических ошибок</w:t>
            </w:r>
          </w:p>
          <w:p w:rsidR="00501347" w:rsidRPr="003F21E2" w:rsidRDefault="00760C07">
            <w:pPr>
              <w:pStyle w:val="a7"/>
              <w:spacing w:before="0" w:beforeAutospacing="0" w:after="0" w:afterAutospacing="0" w:line="273" w:lineRule="auto"/>
              <w:jc w:val="both"/>
            </w:pPr>
            <w:r w:rsidRPr="003F21E2">
              <w:rPr>
                <w:color w:val="000000"/>
              </w:rPr>
              <w:t>ИЛИ Ответ в целом правильный, но содержит одну-две несущественные ошибки или неточности</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в основном правильный, но содержит одну-две фактические ошибки, которые обучающийся исправил самостоятельно после уточняющего вопроса</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неправильный, содержит много фактических ошибок</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Логика</w:t>
            </w: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последовательный, включает вступление, основную часть и выводы. В основной части представлены причинно-следственные связи, аргументация, характеристика признаков.</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включает вступление, основную часть и выводы. Последовательность изложения основной части в основном выдержана.</w:t>
            </w:r>
          </w:p>
          <w:p w:rsidR="00501347" w:rsidRPr="003F21E2" w:rsidRDefault="00760C07">
            <w:pPr>
              <w:pStyle w:val="a7"/>
              <w:spacing w:before="0" w:beforeAutospacing="0" w:after="0" w:afterAutospacing="0" w:line="273" w:lineRule="auto"/>
              <w:jc w:val="both"/>
            </w:pPr>
            <w:r w:rsidRPr="003F21E2">
              <w:rPr>
                <w:color w:val="000000"/>
              </w:rPr>
              <w:t>ИЛИ Последовательность изложения в основном выдержана, обучающийся самостоятельно сформулировал выводы после напоминания.</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В ответе нарушена последовательность изложения основных вопросов</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b/>
                <w:bCs/>
                <w:color w:val="000000"/>
              </w:rPr>
              <w:t>Речь</w:t>
            </w: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Устная речь грамотная, соответствует нормам литературного русского языка. Отсутствуют слова-паразиты, жаргонные выражения.</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в основном выдержан в соответствии с нормами литературного русского языка. Допущены одна-две ошибки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1</w:t>
            </w:r>
          </w:p>
        </w:tc>
      </w:tr>
      <w:tr w:rsidR="00501347" w:rsidRPr="003F21E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501347" w:rsidRPr="003F21E2" w:rsidRDefault="00501347">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both"/>
            </w:pPr>
            <w:r w:rsidRPr="003F21E2">
              <w:rPr>
                <w:color w:val="000000"/>
              </w:rPr>
              <w:t>Ответ косноязычный, допущено много просторечных выражений, ошибок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0</w:t>
            </w:r>
          </w:p>
        </w:tc>
      </w:tr>
      <w:tr w:rsidR="00501347" w:rsidRPr="003F21E2">
        <w:trPr>
          <w:tblCellSpacing w:w="0" w:type="dxa"/>
        </w:trPr>
        <w:tc>
          <w:tcPr>
            <w:tcW w:w="8186" w:type="dxa"/>
            <w:gridSpan w:val="2"/>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right"/>
            </w:pPr>
            <w:r w:rsidRPr="003F21E2">
              <w:rPr>
                <w:i/>
                <w:iCs/>
                <w:color w:val="000000"/>
              </w:rPr>
              <w:t>Максимальный балл</w:t>
            </w:r>
          </w:p>
        </w:tc>
        <w:tc>
          <w:tcPr>
            <w:tcW w:w="1168" w:type="dxa"/>
            <w:tcBorders>
              <w:top w:val="single" w:sz="4" w:space="0" w:color="000000"/>
              <w:left w:val="single" w:sz="4" w:space="0" w:color="000000"/>
              <w:bottom w:val="single" w:sz="4" w:space="0" w:color="000000"/>
              <w:right w:val="single" w:sz="4" w:space="0" w:color="000000"/>
            </w:tcBorders>
            <w:vAlign w:val="center"/>
          </w:tcPr>
          <w:p w:rsidR="00501347" w:rsidRPr="003F21E2" w:rsidRDefault="00760C07">
            <w:pPr>
              <w:pStyle w:val="a7"/>
              <w:spacing w:before="0" w:beforeAutospacing="0" w:after="0" w:afterAutospacing="0" w:line="273" w:lineRule="auto"/>
              <w:jc w:val="center"/>
            </w:pPr>
            <w:r w:rsidRPr="003F21E2">
              <w:rPr>
                <w:color w:val="000000"/>
              </w:rPr>
              <w:t>8</w:t>
            </w:r>
          </w:p>
        </w:tc>
      </w:tr>
    </w:tbl>
    <w:p w:rsidR="00501347" w:rsidRPr="003F21E2" w:rsidRDefault="00760C07">
      <w:pPr>
        <w:pStyle w:val="a7"/>
        <w:spacing w:before="0" w:beforeAutospacing="0" w:after="0" w:afterAutospacing="0" w:line="273" w:lineRule="auto"/>
        <w:ind w:firstLine="709"/>
        <w:jc w:val="both"/>
      </w:pPr>
      <w:r w:rsidRPr="003F21E2">
        <w:rPr>
          <w:color w:val="000000"/>
        </w:rPr>
        <w:t>Полученные обучающимся баллы за ответ по всем критериям и показателям суммируются. Суммарный балл переводится в отметку по пятибалльной шкале с учётом рекомендуемой шкалы перевода:</w:t>
      </w:r>
    </w:p>
    <w:tbl>
      <w:tblPr>
        <w:tblW w:w="0" w:type="auto"/>
        <w:jc w:val="center"/>
        <w:tblCellSpacing w:w="0" w:type="dxa"/>
        <w:tblBorders>
          <w:top w:val="single" w:sz="4" w:space="0" w:color="00000A"/>
          <w:left w:val="single" w:sz="4" w:space="0" w:color="00000A"/>
          <w:bottom w:val="single" w:sz="4" w:space="0" w:color="00000A"/>
          <w:insideH w:val="single" w:sz="4" w:space="0" w:color="00000A"/>
        </w:tblBorders>
        <w:tblCellMar>
          <w:left w:w="93" w:type="dxa"/>
        </w:tblCellMar>
        <w:tblLook w:val="04A0" w:firstRow="1" w:lastRow="0" w:firstColumn="1" w:lastColumn="0" w:noHBand="0" w:noVBand="1"/>
      </w:tblPr>
      <w:tblGrid>
        <w:gridCol w:w="2122"/>
        <w:gridCol w:w="2739"/>
        <w:gridCol w:w="4169"/>
      </w:tblGrid>
      <w:tr w:rsidR="00501347" w:rsidRPr="003F21E2">
        <w:trPr>
          <w:tblCellSpacing w:w="0" w:type="dxa"/>
          <w:jc w:val="center"/>
        </w:trPr>
        <w:tc>
          <w:tcPr>
            <w:tcW w:w="2122" w:type="dxa"/>
            <w:tcBorders>
              <w:top w:val="single" w:sz="4" w:space="0" w:color="00000A"/>
              <w:left w:val="single" w:sz="4" w:space="0" w:color="00000A"/>
              <w:bottom w:val="single" w:sz="4" w:space="0" w:color="00000A"/>
              <w:right w:val="none" w:sz="4" w:space="0" w:color="000000"/>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 выполнения</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Количество баллов</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Отметка по 5-балльной шкале</w:t>
            </w:r>
          </w:p>
        </w:tc>
      </w:tr>
      <w:tr w:rsidR="00501347" w:rsidRPr="003F21E2">
        <w:trPr>
          <w:tblCellSpacing w:w="0" w:type="dxa"/>
          <w:jc w:val="center"/>
        </w:trPr>
        <w:tc>
          <w:tcPr>
            <w:tcW w:w="2122" w:type="dxa"/>
            <w:tcBorders>
              <w:top w:val="single" w:sz="4" w:space="0" w:color="00000A"/>
              <w:left w:val="single" w:sz="4" w:space="0" w:color="00000A"/>
              <w:bottom w:val="single" w:sz="4" w:space="0" w:color="00000A"/>
              <w:right w:val="non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80-100</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7-8</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«5»</w:t>
            </w:r>
          </w:p>
        </w:tc>
      </w:tr>
      <w:tr w:rsidR="00501347" w:rsidRPr="003F21E2">
        <w:trPr>
          <w:tblCellSpacing w:w="0" w:type="dxa"/>
          <w:jc w:val="center"/>
        </w:trPr>
        <w:tc>
          <w:tcPr>
            <w:tcW w:w="2122" w:type="dxa"/>
            <w:tcBorders>
              <w:top w:val="single" w:sz="4" w:space="0" w:color="00000A"/>
              <w:left w:val="single" w:sz="4" w:space="0" w:color="00000A"/>
              <w:bottom w:val="single" w:sz="4" w:space="0" w:color="00000A"/>
              <w:right w:val="non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60-79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5-6</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«4»</w:t>
            </w:r>
          </w:p>
        </w:tc>
      </w:tr>
      <w:tr w:rsidR="00501347" w:rsidRPr="003F21E2">
        <w:trPr>
          <w:tblCellSpacing w:w="0" w:type="dxa"/>
          <w:jc w:val="center"/>
        </w:trPr>
        <w:tc>
          <w:tcPr>
            <w:tcW w:w="2122" w:type="dxa"/>
            <w:tcBorders>
              <w:top w:val="single" w:sz="4" w:space="0" w:color="00000A"/>
              <w:left w:val="single" w:sz="4" w:space="0" w:color="00000A"/>
              <w:bottom w:val="single" w:sz="4" w:space="0" w:color="00000A"/>
              <w:right w:val="non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40-59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3-4</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«3»</w:t>
            </w:r>
          </w:p>
        </w:tc>
      </w:tr>
      <w:tr w:rsidR="00501347" w:rsidRPr="003F21E2">
        <w:trPr>
          <w:tblCellSpacing w:w="0" w:type="dxa"/>
          <w:jc w:val="center"/>
        </w:trPr>
        <w:tc>
          <w:tcPr>
            <w:tcW w:w="2122" w:type="dxa"/>
            <w:tcBorders>
              <w:top w:val="single" w:sz="4" w:space="0" w:color="00000A"/>
              <w:left w:val="single" w:sz="4" w:space="0" w:color="00000A"/>
              <w:bottom w:val="single" w:sz="4" w:space="0" w:color="00000A"/>
              <w:right w:val="none" w:sz="4" w:space="0" w:color="000000"/>
            </w:tcBorders>
            <w:shd w:val="clear" w:color="auto" w:fill="FFFFFF"/>
            <w:vAlign w:val="center"/>
          </w:tcPr>
          <w:p w:rsidR="00501347" w:rsidRPr="003F21E2" w:rsidRDefault="00760C07">
            <w:pPr>
              <w:pStyle w:val="a7"/>
              <w:spacing w:before="0" w:beforeAutospacing="0" w:after="0" w:afterAutospacing="0" w:line="273" w:lineRule="auto"/>
            </w:pPr>
            <w:r w:rsidRPr="003F21E2">
              <w:rPr>
                <w:color w:val="000000"/>
              </w:rPr>
              <w:t>0-39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0-2</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01347" w:rsidRPr="003F21E2" w:rsidRDefault="00760C07">
            <w:pPr>
              <w:pStyle w:val="a7"/>
              <w:spacing w:before="0" w:beforeAutospacing="0" w:after="0" w:afterAutospacing="0" w:line="273" w:lineRule="auto"/>
              <w:jc w:val="center"/>
            </w:pPr>
            <w:r w:rsidRPr="003F21E2">
              <w:rPr>
                <w:color w:val="000000"/>
              </w:rPr>
              <w:t>«2»</w:t>
            </w:r>
          </w:p>
        </w:tc>
      </w:tr>
    </w:tbl>
    <w:p w:rsidR="00501347" w:rsidRPr="003F21E2" w:rsidRDefault="00760C07">
      <w:pPr>
        <w:pStyle w:val="a7"/>
        <w:keepNext/>
        <w:spacing w:before="0" w:beforeAutospacing="0" w:after="0" w:afterAutospacing="0" w:line="273" w:lineRule="auto"/>
        <w:jc w:val="center"/>
      </w:pPr>
      <w:r w:rsidRPr="003F21E2">
        <w:t> </w:t>
      </w:r>
    </w:p>
    <w:p w:rsidR="00501347" w:rsidRPr="003F21E2" w:rsidRDefault="00760C07">
      <w:pPr>
        <w:pStyle w:val="a7"/>
        <w:spacing w:before="0" w:beforeAutospacing="0" w:after="0" w:afterAutospacing="0" w:line="273" w:lineRule="auto"/>
      </w:pPr>
      <w:r w:rsidRPr="003F21E2">
        <w:t> </w:t>
      </w:r>
    </w:p>
    <w:p w:rsidR="00501347" w:rsidRPr="003F21E2" w:rsidRDefault="00501347">
      <w:pPr>
        <w:spacing w:after="0"/>
        <w:jc w:val="center"/>
        <w:rPr>
          <w:sz w:val="24"/>
          <w:szCs w:val="24"/>
        </w:rPr>
      </w:pPr>
    </w:p>
    <w:sectPr w:rsidR="00501347" w:rsidRPr="003F21E2" w:rsidSect="00501347">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45A" w:rsidRDefault="00CB045A">
      <w:pPr>
        <w:spacing w:after="0" w:line="240" w:lineRule="auto"/>
      </w:pPr>
      <w:r>
        <w:separator/>
      </w:r>
    </w:p>
  </w:endnote>
  <w:endnote w:type="continuationSeparator" w:id="0">
    <w:p w:rsidR="00CB045A" w:rsidRDefault="00CB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E2" w:rsidRDefault="003F21E2">
    <w:pPr>
      <w:pStyle w:val="27"/>
      <w:jc w:val="right"/>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p w:rsidR="003F21E2" w:rsidRDefault="003F21E2">
    <w:pPr>
      <w:pStyle w:val="2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E2" w:rsidRDefault="003F21E2">
    <w:pPr>
      <w:pStyle w:val="27"/>
      <w:jc w:val="right"/>
      <w:rPr>
        <w:rStyle w:val="a5"/>
      </w:rPr>
    </w:pPr>
    <w:r>
      <w:rPr>
        <w:rStyle w:val="a5"/>
      </w:rPr>
      <w:fldChar w:fldCharType="begin"/>
    </w:r>
    <w:r>
      <w:rPr>
        <w:rStyle w:val="a5"/>
      </w:rPr>
      <w:instrText xml:space="preserve">PAGE </w:instrText>
    </w:r>
    <w:r>
      <w:rPr>
        <w:rStyle w:val="a5"/>
      </w:rPr>
      <w:fldChar w:fldCharType="separate"/>
    </w:r>
    <w:r w:rsidR="00B44C90">
      <w:rPr>
        <w:rStyle w:val="a5"/>
        <w:noProof/>
      </w:rPr>
      <w:t>4</w:t>
    </w:r>
    <w:r>
      <w:rPr>
        <w:rStyle w:val="a5"/>
      </w:rPr>
      <w:fldChar w:fldCharType="end"/>
    </w:r>
  </w:p>
  <w:p w:rsidR="003F21E2" w:rsidRDefault="003F21E2">
    <w:pPr>
      <w:pStyle w:val="2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E2" w:rsidRDefault="003F21E2">
    <w:pPr>
      <w:pStyle w:val="13"/>
      <w:framePr w:wrap="around" w:vAnchor="text" w:hAnchor="margin" w:xAlign="right" w:y="1"/>
      <w:rPr>
        <w:rStyle w:val="a5"/>
        <w:rFonts w:eastAsia="Arial"/>
      </w:rPr>
    </w:pPr>
    <w:r>
      <w:rPr>
        <w:rStyle w:val="a5"/>
        <w:rFonts w:eastAsia="Arial"/>
      </w:rPr>
      <w:fldChar w:fldCharType="begin"/>
    </w:r>
    <w:r>
      <w:rPr>
        <w:rStyle w:val="a5"/>
        <w:rFonts w:eastAsia="Arial"/>
      </w:rPr>
      <w:instrText xml:space="preserve">PAGE  </w:instrText>
    </w:r>
    <w:r>
      <w:rPr>
        <w:rStyle w:val="a5"/>
        <w:rFonts w:eastAsia="Arial"/>
      </w:rPr>
      <w:fldChar w:fldCharType="separate"/>
    </w:r>
    <w:r>
      <w:rPr>
        <w:rStyle w:val="a5"/>
        <w:rFonts w:eastAsia="Arial"/>
      </w:rPr>
      <w:t>5</w:t>
    </w:r>
    <w:r>
      <w:rPr>
        <w:rStyle w:val="a5"/>
        <w:rFonts w:eastAsia="Arial"/>
      </w:rPr>
      <w:fldChar w:fldCharType="end"/>
    </w:r>
  </w:p>
  <w:p w:rsidR="003F21E2" w:rsidRDefault="003F21E2">
    <w:pPr>
      <w:pStyle w:val="1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6337"/>
      <w:docPartObj>
        <w:docPartGallery w:val="Page Numbers (Bottom of Page)"/>
        <w:docPartUnique/>
      </w:docPartObj>
    </w:sdtPr>
    <w:sdtContent>
      <w:p w:rsidR="003F21E2" w:rsidRDefault="003F21E2">
        <w:pPr>
          <w:pStyle w:val="13"/>
          <w:jc w:val="center"/>
        </w:pPr>
        <w:r>
          <w:fldChar w:fldCharType="begin"/>
        </w:r>
        <w:r>
          <w:instrText>PAGE \* MERGEFORMAT</w:instrText>
        </w:r>
        <w:r>
          <w:fldChar w:fldCharType="separate"/>
        </w:r>
        <w:r w:rsidR="00B44C90">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45A" w:rsidRDefault="00CB045A">
      <w:pPr>
        <w:spacing w:after="0" w:line="240" w:lineRule="auto"/>
      </w:pPr>
      <w:r>
        <w:separator/>
      </w:r>
    </w:p>
  </w:footnote>
  <w:footnote w:type="continuationSeparator" w:id="0">
    <w:p w:rsidR="00CB045A" w:rsidRDefault="00CB045A">
      <w:pPr>
        <w:spacing w:after="0" w:line="240" w:lineRule="auto"/>
      </w:pPr>
      <w:r>
        <w:continuationSeparator/>
      </w:r>
    </w:p>
  </w:footnote>
  <w:footnote w:id="1">
    <w:p w:rsidR="003F21E2" w:rsidRDefault="003F21E2">
      <w:pPr>
        <w:pStyle w:val="a9"/>
        <w:rPr>
          <w:rStyle w:val="a6"/>
          <w:rFonts w:eastAsia="Arial"/>
          <w:lang w:val="ru-RU"/>
        </w:rPr>
      </w:pPr>
    </w:p>
  </w:footnote>
  <w:footnote w:id="2">
    <w:p w:rsidR="003F21E2" w:rsidRDefault="003F21E2">
      <w:pPr>
        <w:pStyle w:val="a9"/>
        <w:rPr>
          <w:rStyle w:val="a6"/>
          <w:rFonts w:eastAsia="Arial"/>
          <w:lang w:val="ru-RU"/>
        </w:rPr>
      </w:pPr>
    </w:p>
  </w:footnote>
  <w:footnote w:id="3">
    <w:p w:rsidR="003F21E2" w:rsidRDefault="003F21E2">
      <w:pPr>
        <w:pStyle w:val="a9"/>
        <w:rPr>
          <w:rStyle w:val="a6"/>
          <w:rFonts w:eastAsia="Arial"/>
          <w:lang w:val="ru-RU"/>
        </w:rPr>
      </w:pPr>
    </w:p>
  </w:footnote>
  <w:footnote w:id="4">
    <w:p w:rsidR="003F21E2" w:rsidRDefault="003F21E2">
      <w:pPr>
        <w:pStyle w:val="a9"/>
        <w:rPr>
          <w:rStyle w:val="a6"/>
          <w:rFonts w:eastAsia="Arial"/>
          <w:lang w:val="ru-RU"/>
        </w:rPr>
      </w:pPr>
    </w:p>
  </w:footnote>
  <w:footnote w:id="5">
    <w:p w:rsidR="003F21E2" w:rsidRDefault="003F21E2">
      <w:pPr>
        <w:pStyle w:val="a9"/>
        <w:rPr>
          <w:rStyle w:val="a6"/>
          <w:rFonts w:eastAsia="Arial"/>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11330C6E"/>
    <w:multiLevelType w:val="hybridMultilevel"/>
    <w:tmpl w:val="12ACBDA2"/>
    <w:lvl w:ilvl="0" w:tplc="8A8C81E6">
      <w:start w:val="1"/>
      <w:numFmt w:val="bullet"/>
      <w:lvlText w:val=""/>
      <w:lvlJc w:val="left"/>
      <w:pPr>
        <w:tabs>
          <w:tab w:val="num" w:pos="720"/>
        </w:tabs>
        <w:ind w:left="720" w:hanging="360"/>
      </w:pPr>
      <w:rPr>
        <w:rFonts w:ascii="Symbol" w:hAnsi="Symbol" w:hint="default"/>
        <w:sz w:val="20"/>
      </w:rPr>
    </w:lvl>
    <w:lvl w:ilvl="1" w:tplc="F560249E">
      <w:start w:val="1"/>
      <w:numFmt w:val="bullet"/>
      <w:lvlText w:val="o"/>
      <w:lvlJc w:val="left"/>
      <w:pPr>
        <w:tabs>
          <w:tab w:val="num" w:pos="1440"/>
        </w:tabs>
        <w:ind w:left="1440" w:hanging="360"/>
      </w:pPr>
      <w:rPr>
        <w:rFonts w:ascii="Courier New" w:hAnsi="Courier New" w:hint="default"/>
        <w:sz w:val="20"/>
      </w:rPr>
    </w:lvl>
    <w:lvl w:ilvl="2" w:tplc="3C643246">
      <w:start w:val="1"/>
      <w:numFmt w:val="bullet"/>
      <w:lvlText w:val=""/>
      <w:lvlJc w:val="left"/>
      <w:pPr>
        <w:tabs>
          <w:tab w:val="num" w:pos="2160"/>
        </w:tabs>
        <w:ind w:left="2160" w:hanging="360"/>
      </w:pPr>
      <w:rPr>
        <w:rFonts w:ascii="Wingdings" w:hAnsi="Wingdings" w:hint="default"/>
        <w:sz w:val="20"/>
      </w:rPr>
    </w:lvl>
    <w:lvl w:ilvl="3" w:tplc="0D165EA0">
      <w:start w:val="1"/>
      <w:numFmt w:val="bullet"/>
      <w:lvlText w:val=""/>
      <w:lvlJc w:val="left"/>
      <w:pPr>
        <w:tabs>
          <w:tab w:val="num" w:pos="2880"/>
        </w:tabs>
        <w:ind w:left="2880" w:hanging="360"/>
      </w:pPr>
      <w:rPr>
        <w:rFonts w:ascii="Wingdings" w:hAnsi="Wingdings" w:hint="default"/>
        <w:sz w:val="20"/>
      </w:rPr>
    </w:lvl>
    <w:lvl w:ilvl="4" w:tplc="7736F594">
      <w:start w:val="1"/>
      <w:numFmt w:val="bullet"/>
      <w:lvlText w:val=""/>
      <w:lvlJc w:val="left"/>
      <w:pPr>
        <w:tabs>
          <w:tab w:val="num" w:pos="3600"/>
        </w:tabs>
        <w:ind w:left="3600" w:hanging="360"/>
      </w:pPr>
      <w:rPr>
        <w:rFonts w:ascii="Wingdings" w:hAnsi="Wingdings" w:hint="default"/>
        <w:sz w:val="20"/>
      </w:rPr>
    </w:lvl>
    <w:lvl w:ilvl="5" w:tplc="D8D61506">
      <w:start w:val="1"/>
      <w:numFmt w:val="bullet"/>
      <w:lvlText w:val=""/>
      <w:lvlJc w:val="left"/>
      <w:pPr>
        <w:tabs>
          <w:tab w:val="num" w:pos="4320"/>
        </w:tabs>
        <w:ind w:left="4320" w:hanging="360"/>
      </w:pPr>
      <w:rPr>
        <w:rFonts w:ascii="Wingdings" w:hAnsi="Wingdings" w:hint="default"/>
        <w:sz w:val="20"/>
      </w:rPr>
    </w:lvl>
    <w:lvl w:ilvl="6" w:tplc="D22ECD9A">
      <w:start w:val="1"/>
      <w:numFmt w:val="bullet"/>
      <w:lvlText w:val=""/>
      <w:lvlJc w:val="left"/>
      <w:pPr>
        <w:tabs>
          <w:tab w:val="num" w:pos="5040"/>
        </w:tabs>
        <w:ind w:left="5040" w:hanging="360"/>
      </w:pPr>
      <w:rPr>
        <w:rFonts w:ascii="Wingdings" w:hAnsi="Wingdings" w:hint="default"/>
        <w:sz w:val="20"/>
      </w:rPr>
    </w:lvl>
    <w:lvl w:ilvl="7" w:tplc="33AA9152">
      <w:start w:val="1"/>
      <w:numFmt w:val="bullet"/>
      <w:lvlText w:val=""/>
      <w:lvlJc w:val="left"/>
      <w:pPr>
        <w:tabs>
          <w:tab w:val="num" w:pos="5760"/>
        </w:tabs>
        <w:ind w:left="5760" w:hanging="360"/>
      </w:pPr>
      <w:rPr>
        <w:rFonts w:ascii="Wingdings" w:hAnsi="Wingdings" w:hint="default"/>
        <w:sz w:val="20"/>
      </w:rPr>
    </w:lvl>
    <w:lvl w:ilvl="8" w:tplc="94DE6CB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D4794"/>
    <w:multiLevelType w:val="hybridMultilevel"/>
    <w:tmpl w:val="80E8E8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6E0F1D"/>
    <w:multiLevelType w:val="hybridMultilevel"/>
    <w:tmpl w:val="F23EF72C"/>
    <w:lvl w:ilvl="0" w:tplc="FA7E55C0">
      <w:start w:val="1"/>
      <w:numFmt w:val="bullet"/>
      <w:lvlText w:val=""/>
      <w:lvlJc w:val="left"/>
      <w:pPr>
        <w:tabs>
          <w:tab w:val="num" w:pos="720"/>
        </w:tabs>
        <w:ind w:left="720" w:hanging="360"/>
      </w:pPr>
      <w:rPr>
        <w:rFonts w:ascii="Symbol" w:hAnsi="Symbol" w:hint="default"/>
        <w:sz w:val="20"/>
      </w:rPr>
    </w:lvl>
    <w:lvl w:ilvl="1" w:tplc="342E539A">
      <w:start w:val="1"/>
      <w:numFmt w:val="bullet"/>
      <w:lvlText w:val="o"/>
      <w:lvlJc w:val="left"/>
      <w:pPr>
        <w:tabs>
          <w:tab w:val="num" w:pos="1440"/>
        </w:tabs>
        <w:ind w:left="1440" w:hanging="360"/>
      </w:pPr>
      <w:rPr>
        <w:rFonts w:ascii="Courier New" w:hAnsi="Courier New" w:hint="default"/>
        <w:sz w:val="20"/>
      </w:rPr>
    </w:lvl>
    <w:lvl w:ilvl="2" w:tplc="C00AFABA">
      <w:start w:val="1"/>
      <w:numFmt w:val="bullet"/>
      <w:lvlText w:val=""/>
      <w:lvlJc w:val="left"/>
      <w:pPr>
        <w:tabs>
          <w:tab w:val="num" w:pos="2160"/>
        </w:tabs>
        <w:ind w:left="2160" w:hanging="360"/>
      </w:pPr>
      <w:rPr>
        <w:rFonts w:ascii="Wingdings" w:hAnsi="Wingdings" w:hint="default"/>
        <w:sz w:val="20"/>
      </w:rPr>
    </w:lvl>
    <w:lvl w:ilvl="3" w:tplc="4DE485AA">
      <w:start w:val="1"/>
      <w:numFmt w:val="bullet"/>
      <w:lvlText w:val=""/>
      <w:lvlJc w:val="left"/>
      <w:pPr>
        <w:tabs>
          <w:tab w:val="num" w:pos="2880"/>
        </w:tabs>
        <w:ind w:left="2880" w:hanging="360"/>
      </w:pPr>
      <w:rPr>
        <w:rFonts w:ascii="Wingdings" w:hAnsi="Wingdings" w:hint="default"/>
        <w:sz w:val="20"/>
      </w:rPr>
    </w:lvl>
    <w:lvl w:ilvl="4" w:tplc="3710D21C">
      <w:start w:val="1"/>
      <w:numFmt w:val="bullet"/>
      <w:lvlText w:val=""/>
      <w:lvlJc w:val="left"/>
      <w:pPr>
        <w:tabs>
          <w:tab w:val="num" w:pos="3600"/>
        </w:tabs>
        <w:ind w:left="3600" w:hanging="360"/>
      </w:pPr>
      <w:rPr>
        <w:rFonts w:ascii="Wingdings" w:hAnsi="Wingdings" w:hint="default"/>
        <w:sz w:val="20"/>
      </w:rPr>
    </w:lvl>
    <w:lvl w:ilvl="5" w:tplc="2190ED36">
      <w:start w:val="1"/>
      <w:numFmt w:val="bullet"/>
      <w:lvlText w:val=""/>
      <w:lvlJc w:val="left"/>
      <w:pPr>
        <w:tabs>
          <w:tab w:val="num" w:pos="4320"/>
        </w:tabs>
        <w:ind w:left="4320" w:hanging="360"/>
      </w:pPr>
      <w:rPr>
        <w:rFonts w:ascii="Wingdings" w:hAnsi="Wingdings" w:hint="default"/>
        <w:sz w:val="20"/>
      </w:rPr>
    </w:lvl>
    <w:lvl w:ilvl="6" w:tplc="F36E4C14">
      <w:start w:val="1"/>
      <w:numFmt w:val="bullet"/>
      <w:lvlText w:val=""/>
      <w:lvlJc w:val="left"/>
      <w:pPr>
        <w:tabs>
          <w:tab w:val="num" w:pos="5040"/>
        </w:tabs>
        <w:ind w:left="5040" w:hanging="360"/>
      </w:pPr>
      <w:rPr>
        <w:rFonts w:ascii="Wingdings" w:hAnsi="Wingdings" w:hint="default"/>
        <w:sz w:val="20"/>
      </w:rPr>
    </w:lvl>
    <w:lvl w:ilvl="7" w:tplc="F55C9088">
      <w:start w:val="1"/>
      <w:numFmt w:val="bullet"/>
      <w:lvlText w:val=""/>
      <w:lvlJc w:val="left"/>
      <w:pPr>
        <w:tabs>
          <w:tab w:val="num" w:pos="5760"/>
        </w:tabs>
        <w:ind w:left="5760" w:hanging="360"/>
      </w:pPr>
      <w:rPr>
        <w:rFonts w:ascii="Wingdings" w:hAnsi="Wingdings" w:hint="default"/>
        <w:sz w:val="20"/>
      </w:rPr>
    </w:lvl>
    <w:lvl w:ilvl="8" w:tplc="1E32D2C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016BA"/>
    <w:multiLevelType w:val="hybridMultilevel"/>
    <w:tmpl w:val="382AEBD8"/>
    <w:lvl w:ilvl="0" w:tplc="78C81FD8">
      <w:start w:val="1"/>
      <w:numFmt w:val="decimal"/>
      <w:lvlText w:val="%1."/>
      <w:lvlJc w:val="left"/>
      <w:pPr>
        <w:ind w:left="720" w:hanging="360"/>
      </w:pPr>
      <w:rPr>
        <w:rFonts w:hint="default"/>
      </w:rPr>
    </w:lvl>
    <w:lvl w:ilvl="1" w:tplc="00D2BAAE">
      <w:start w:val="1"/>
      <w:numFmt w:val="bullet"/>
      <w:lvlText w:val="o"/>
      <w:lvlJc w:val="left"/>
      <w:pPr>
        <w:ind w:left="1440" w:hanging="360"/>
      </w:pPr>
      <w:rPr>
        <w:rFonts w:ascii="Courier New" w:hAnsi="Courier New" w:cs="Courier New" w:hint="default"/>
      </w:rPr>
    </w:lvl>
    <w:lvl w:ilvl="2" w:tplc="5E32FB16">
      <w:start w:val="1"/>
      <w:numFmt w:val="bullet"/>
      <w:lvlText w:val=""/>
      <w:lvlJc w:val="left"/>
      <w:pPr>
        <w:ind w:left="2160" w:hanging="360"/>
      </w:pPr>
      <w:rPr>
        <w:rFonts w:ascii="Wingdings" w:hAnsi="Wingdings" w:hint="default"/>
      </w:rPr>
    </w:lvl>
    <w:lvl w:ilvl="3" w:tplc="33FC94C0">
      <w:start w:val="1"/>
      <w:numFmt w:val="bullet"/>
      <w:lvlText w:val=""/>
      <w:lvlJc w:val="left"/>
      <w:pPr>
        <w:ind w:left="2880" w:hanging="360"/>
      </w:pPr>
      <w:rPr>
        <w:rFonts w:ascii="Symbol" w:hAnsi="Symbol" w:hint="default"/>
      </w:rPr>
    </w:lvl>
    <w:lvl w:ilvl="4" w:tplc="098CC04C">
      <w:start w:val="1"/>
      <w:numFmt w:val="bullet"/>
      <w:lvlText w:val="o"/>
      <w:lvlJc w:val="left"/>
      <w:pPr>
        <w:ind w:left="3600" w:hanging="360"/>
      </w:pPr>
      <w:rPr>
        <w:rFonts w:ascii="Courier New" w:hAnsi="Courier New" w:cs="Courier New" w:hint="default"/>
      </w:rPr>
    </w:lvl>
    <w:lvl w:ilvl="5" w:tplc="B9BCFF84">
      <w:start w:val="1"/>
      <w:numFmt w:val="bullet"/>
      <w:lvlText w:val=""/>
      <w:lvlJc w:val="left"/>
      <w:pPr>
        <w:ind w:left="4320" w:hanging="360"/>
      </w:pPr>
      <w:rPr>
        <w:rFonts w:ascii="Wingdings" w:hAnsi="Wingdings" w:hint="default"/>
      </w:rPr>
    </w:lvl>
    <w:lvl w:ilvl="6" w:tplc="0F50BCA2">
      <w:start w:val="1"/>
      <w:numFmt w:val="bullet"/>
      <w:lvlText w:val=""/>
      <w:lvlJc w:val="left"/>
      <w:pPr>
        <w:ind w:left="5040" w:hanging="360"/>
      </w:pPr>
      <w:rPr>
        <w:rFonts w:ascii="Symbol" w:hAnsi="Symbol" w:hint="default"/>
      </w:rPr>
    </w:lvl>
    <w:lvl w:ilvl="7" w:tplc="29B2EC20">
      <w:start w:val="1"/>
      <w:numFmt w:val="bullet"/>
      <w:lvlText w:val="o"/>
      <w:lvlJc w:val="left"/>
      <w:pPr>
        <w:ind w:left="5760" w:hanging="360"/>
      </w:pPr>
      <w:rPr>
        <w:rFonts w:ascii="Courier New" w:hAnsi="Courier New" w:cs="Courier New" w:hint="default"/>
      </w:rPr>
    </w:lvl>
    <w:lvl w:ilvl="8" w:tplc="2AA6AF1E">
      <w:start w:val="1"/>
      <w:numFmt w:val="bullet"/>
      <w:lvlText w:val=""/>
      <w:lvlJc w:val="left"/>
      <w:pPr>
        <w:ind w:left="6480" w:hanging="360"/>
      </w:pPr>
      <w:rPr>
        <w:rFonts w:ascii="Wingdings" w:hAnsi="Wingdings" w:hint="default"/>
      </w:rPr>
    </w:lvl>
  </w:abstractNum>
  <w:abstractNum w:abstractNumId="6" w15:restartNumberingAfterBreak="0">
    <w:nsid w:val="59247511"/>
    <w:multiLevelType w:val="hybridMultilevel"/>
    <w:tmpl w:val="AC3CE47A"/>
    <w:lvl w:ilvl="0" w:tplc="BC3CB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F70EA9"/>
    <w:multiLevelType w:val="hybridMultilevel"/>
    <w:tmpl w:val="22CAF7EA"/>
    <w:lvl w:ilvl="0" w:tplc="51CE9D74">
      <w:start w:val="1"/>
      <w:numFmt w:val="decimal"/>
      <w:lvlText w:val="%1."/>
      <w:lvlJc w:val="left"/>
      <w:pPr>
        <w:ind w:left="1600" w:hanging="400"/>
      </w:pPr>
    </w:lvl>
    <w:lvl w:ilvl="1" w:tplc="DA1A90EA">
      <w:start w:val="1"/>
      <w:numFmt w:val="lowerLetter"/>
      <w:lvlText w:val="%2."/>
      <w:lvlJc w:val="left"/>
      <w:pPr>
        <w:ind w:left="2000" w:hanging="400"/>
      </w:pPr>
    </w:lvl>
    <w:lvl w:ilvl="2" w:tplc="04B26188">
      <w:start w:val="1"/>
      <w:numFmt w:val="lowerRoman"/>
      <w:lvlText w:val="%3."/>
      <w:lvlJc w:val="left"/>
      <w:pPr>
        <w:ind w:left="2400" w:hanging="400"/>
      </w:pPr>
    </w:lvl>
    <w:lvl w:ilvl="3" w:tplc="0156A122">
      <w:start w:val="1"/>
      <w:numFmt w:val="decimal"/>
      <w:lvlText w:val="%4."/>
      <w:lvlJc w:val="left"/>
      <w:pPr>
        <w:ind w:left="2800" w:hanging="400"/>
      </w:pPr>
    </w:lvl>
    <w:lvl w:ilvl="4" w:tplc="3CEA3C16">
      <w:start w:val="1"/>
      <w:numFmt w:val="lowerLetter"/>
      <w:lvlText w:val="%5."/>
      <w:lvlJc w:val="left"/>
      <w:pPr>
        <w:ind w:left="3200" w:hanging="400"/>
      </w:pPr>
    </w:lvl>
    <w:lvl w:ilvl="5" w:tplc="72FA7B9E">
      <w:start w:val="1"/>
      <w:numFmt w:val="lowerRoman"/>
      <w:lvlText w:val="%6."/>
      <w:lvlJc w:val="left"/>
      <w:pPr>
        <w:ind w:left="3600" w:hanging="400"/>
      </w:pPr>
    </w:lvl>
    <w:lvl w:ilvl="6" w:tplc="FFB6B314">
      <w:start w:val="1"/>
      <w:numFmt w:val="decimal"/>
      <w:lvlText w:val="%7."/>
      <w:lvlJc w:val="left"/>
      <w:pPr>
        <w:ind w:left="4000" w:hanging="400"/>
      </w:pPr>
    </w:lvl>
    <w:lvl w:ilvl="7" w:tplc="7D6E5B42">
      <w:start w:val="1"/>
      <w:numFmt w:val="lowerLetter"/>
      <w:lvlText w:val="%8."/>
      <w:lvlJc w:val="left"/>
      <w:pPr>
        <w:ind w:left="4400" w:hanging="400"/>
      </w:pPr>
    </w:lvl>
    <w:lvl w:ilvl="8" w:tplc="7BE8EC32">
      <w:start w:val="1"/>
      <w:numFmt w:val="lowerRoman"/>
      <w:lvlText w:val="%9."/>
      <w:lvlJc w:val="left"/>
      <w:pPr>
        <w:ind w:left="4800" w:hanging="400"/>
      </w:pPr>
    </w:lvl>
  </w:abstractNum>
  <w:abstractNum w:abstractNumId="8" w15:restartNumberingAfterBreak="0">
    <w:nsid w:val="5E4E1252"/>
    <w:multiLevelType w:val="hybridMultilevel"/>
    <w:tmpl w:val="0D608F38"/>
    <w:lvl w:ilvl="0" w:tplc="EFECC286">
      <w:start w:val="1"/>
      <w:numFmt w:val="decimal"/>
      <w:lvlText w:val="%1."/>
      <w:lvlJc w:val="left"/>
      <w:pPr>
        <w:ind w:left="1600" w:hanging="400"/>
      </w:pPr>
    </w:lvl>
    <w:lvl w:ilvl="1" w:tplc="2E98DF96">
      <w:start w:val="1"/>
      <w:numFmt w:val="lowerLetter"/>
      <w:lvlText w:val="%2."/>
      <w:lvlJc w:val="left"/>
      <w:pPr>
        <w:ind w:left="2000" w:hanging="400"/>
      </w:pPr>
    </w:lvl>
    <w:lvl w:ilvl="2" w:tplc="12742B06">
      <w:start w:val="1"/>
      <w:numFmt w:val="lowerRoman"/>
      <w:lvlText w:val="%3."/>
      <w:lvlJc w:val="left"/>
      <w:pPr>
        <w:ind w:left="2400" w:hanging="400"/>
      </w:pPr>
    </w:lvl>
    <w:lvl w:ilvl="3" w:tplc="EBA4890C">
      <w:start w:val="1"/>
      <w:numFmt w:val="decimal"/>
      <w:lvlText w:val="%4."/>
      <w:lvlJc w:val="left"/>
      <w:pPr>
        <w:ind w:left="2800" w:hanging="400"/>
      </w:pPr>
    </w:lvl>
    <w:lvl w:ilvl="4" w:tplc="0D328B5A">
      <w:start w:val="1"/>
      <w:numFmt w:val="lowerLetter"/>
      <w:lvlText w:val="%5."/>
      <w:lvlJc w:val="left"/>
      <w:pPr>
        <w:ind w:left="3200" w:hanging="400"/>
      </w:pPr>
    </w:lvl>
    <w:lvl w:ilvl="5" w:tplc="67A24574">
      <w:start w:val="1"/>
      <w:numFmt w:val="lowerRoman"/>
      <w:lvlText w:val="%6."/>
      <w:lvlJc w:val="left"/>
      <w:pPr>
        <w:ind w:left="3600" w:hanging="400"/>
      </w:pPr>
    </w:lvl>
    <w:lvl w:ilvl="6" w:tplc="C9E628E4">
      <w:start w:val="1"/>
      <w:numFmt w:val="decimal"/>
      <w:lvlText w:val="%7."/>
      <w:lvlJc w:val="left"/>
      <w:pPr>
        <w:ind w:left="4000" w:hanging="400"/>
      </w:pPr>
    </w:lvl>
    <w:lvl w:ilvl="7" w:tplc="25BE2C26">
      <w:start w:val="1"/>
      <w:numFmt w:val="lowerLetter"/>
      <w:lvlText w:val="%8."/>
      <w:lvlJc w:val="left"/>
      <w:pPr>
        <w:ind w:left="4400" w:hanging="400"/>
      </w:pPr>
    </w:lvl>
    <w:lvl w:ilvl="8" w:tplc="0608B6B8">
      <w:start w:val="1"/>
      <w:numFmt w:val="lowerRoman"/>
      <w:lvlText w:val="%9."/>
      <w:lvlJc w:val="left"/>
      <w:pPr>
        <w:ind w:left="4800" w:hanging="400"/>
      </w:pPr>
    </w:lvl>
  </w:abstractNum>
  <w:abstractNum w:abstractNumId="9" w15:restartNumberingAfterBreak="0">
    <w:nsid w:val="7F617058"/>
    <w:multiLevelType w:val="hybridMultilevel"/>
    <w:tmpl w:val="82FEDED8"/>
    <w:lvl w:ilvl="0" w:tplc="B3D0C0E2">
      <w:start w:val="1"/>
      <w:numFmt w:val="bullet"/>
      <w:lvlText w:val="o"/>
      <w:lvlJc w:val="left"/>
      <w:pPr>
        <w:ind w:left="1440" w:hanging="360"/>
      </w:pPr>
      <w:rPr>
        <w:rFonts w:ascii="Courier New" w:hAnsi="Courier New" w:cs="Courier New" w:hint="default"/>
      </w:rPr>
    </w:lvl>
    <w:lvl w:ilvl="1" w:tplc="49C68F9A">
      <w:start w:val="1"/>
      <w:numFmt w:val="bullet"/>
      <w:lvlText w:val="o"/>
      <w:lvlJc w:val="left"/>
      <w:pPr>
        <w:ind w:left="2160" w:hanging="360"/>
      </w:pPr>
      <w:rPr>
        <w:rFonts w:ascii="Courier New" w:hAnsi="Courier New" w:cs="Courier New" w:hint="default"/>
      </w:rPr>
    </w:lvl>
    <w:lvl w:ilvl="2" w:tplc="A26EFE3E">
      <w:start w:val="1"/>
      <w:numFmt w:val="bullet"/>
      <w:lvlText w:val=""/>
      <w:lvlJc w:val="left"/>
      <w:pPr>
        <w:ind w:left="2880" w:hanging="360"/>
      </w:pPr>
      <w:rPr>
        <w:rFonts w:ascii="Wingdings" w:hAnsi="Wingdings" w:hint="default"/>
      </w:rPr>
    </w:lvl>
    <w:lvl w:ilvl="3" w:tplc="475CE12C">
      <w:start w:val="1"/>
      <w:numFmt w:val="bullet"/>
      <w:lvlText w:val=""/>
      <w:lvlJc w:val="left"/>
      <w:pPr>
        <w:ind w:left="3600" w:hanging="360"/>
      </w:pPr>
      <w:rPr>
        <w:rFonts w:ascii="Symbol" w:hAnsi="Symbol" w:hint="default"/>
      </w:rPr>
    </w:lvl>
    <w:lvl w:ilvl="4" w:tplc="137E1C54">
      <w:start w:val="1"/>
      <w:numFmt w:val="bullet"/>
      <w:lvlText w:val="o"/>
      <w:lvlJc w:val="left"/>
      <w:pPr>
        <w:ind w:left="4320" w:hanging="360"/>
      </w:pPr>
      <w:rPr>
        <w:rFonts w:ascii="Courier New" w:hAnsi="Courier New" w:cs="Courier New" w:hint="default"/>
      </w:rPr>
    </w:lvl>
    <w:lvl w:ilvl="5" w:tplc="07C8CE6A">
      <w:start w:val="1"/>
      <w:numFmt w:val="bullet"/>
      <w:lvlText w:val=""/>
      <w:lvlJc w:val="left"/>
      <w:pPr>
        <w:ind w:left="5040" w:hanging="360"/>
      </w:pPr>
      <w:rPr>
        <w:rFonts w:ascii="Wingdings" w:hAnsi="Wingdings" w:hint="default"/>
      </w:rPr>
    </w:lvl>
    <w:lvl w:ilvl="6" w:tplc="6A98CF42">
      <w:start w:val="1"/>
      <w:numFmt w:val="bullet"/>
      <w:lvlText w:val=""/>
      <w:lvlJc w:val="left"/>
      <w:pPr>
        <w:ind w:left="5760" w:hanging="360"/>
      </w:pPr>
      <w:rPr>
        <w:rFonts w:ascii="Symbol" w:hAnsi="Symbol" w:hint="default"/>
      </w:rPr>
    </w:lvl>
    <w:lvl w:ilvl="7" w:tplc="CB306AF4">
      <w:start w:val="1"/>
      <w:numFmt w:val="bullet"/>
      <w:lvlText w:val="o"/>
      <w:lvlJc w:val="left"/>
      <w:pPr>
        <w:ind w:left="6480" w:hanging="360"/>
      </w:pPr>
      <w:rPr>
        <w:rFonts w:ascii="Courier New" w:hAnsi="Courier New" w:cs="Courier New" w:hint="default"/>
      </w:rPr>
    </w:lvl>
    <w:lvl w:ilvl="8" w:tplc="A372E4D0">
      <w:start w:val="1"/>
      <w:numFmt w:val="bullet"/>
      <w:lvlText w:val=""/>
      <w:lvlJc w:val="left"/>
      <w:pPr>
        <w:ind w:left="7200" w:hanging="360"/>
      </w:pPr>
      <w:rPr>
        <w:rFonts w:ascii="Wingdings" w:hAnsi="Wingdings" w:hint="default"/>
      </w:rPr>
    </w:lvl>
  </w:abstractNum>
  <w:abstractNum w:abstractNumId="1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7"/>
  </w:num>
  <w:num w:numId="2">
    <w:abstractNumId w:val="8"/>
  </w:num>
  <w:num w:numId="3">
    <w:abstractNumId w:val="5"/>
  </w:num>
  <w:num w:numId="4">
    <w:abstractNumId w:val="9"/>
  </w:num>
  <w:num w:numId="5">
    <w:abstractNumId w:val="4"/>
  </w:num>
  <w:num w:numId="6">
    <w:abstractNumId w:val="1"/>
  </w:num>
  <w:num w:numId="7">
    <w:abstractNumId w:val="0"/>
  </w:num>
  <w:num w:numId="8">
    <w:abstractNumId w:val="10"/>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01347"/>
    <w:rsid w:val="001C66B1"/>
    <w:rsid w:val="002E3909"/>
    <w:rsid w:val="003F21E2"/>
    <w:rsid w:val="00417F3B"/>
    <w:rsid w:val="00501347"/>
    <w:rsid w:val="00586970"/>
    <w:rsid w:val="00626D81"/>
    <w:rsid w:val="006356F3"/>
    <w:rsid w:val="006956F1"/>
    <w:rsid w:val="006B43A3"/>
    <w:rsid w:val="0073533E"/>
    <w:rsid w:val="00760C07"/>
    <w:rsid w:val="00850E09"/>
    <w:rsid w:val="008807EE"/>
    <w:rsid w:val="00890EE8"/>
    <w:rsid w:val="008A7479"/>
    <w:rsid w:val="00914DCA"/>
    <w:rsid w:val="00B44C90"/>
    <w:rsid w:val="00CB045A"/>
    <w:rsid w:val="00D85FAB"/>
    <w:rsid w:val="00D97D15"/>
    <w:rsid w:val="00DC054F"/>
    <w:rsid w:val="00DF21AE"/>
    <w:rsid w:val="00E7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D0EC"/>
  <w15:docId w15:val="{E86CE4D8-0A8F-40F4-9BC7-315333BE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2"/>
    <w:uiPriority w:val="9"/>
    <w:rsid w:val="00501347"/>
    <w:rPr>
      <w:rFonts w:ascii="Arial" w:eastAsia="Arial" w:hAnsi="Arial" w:cs="Arial"/>
      <w:sz w:val="40"/>
      <w:szCs w:val="40"/>
    </w:rPr>
  </w:style>
  <w:style w:type="character" w:customStyle="1" w:styleId="Heading2Char">
    <w:name w:val="Heading 2 Char"/>
    <w:basedOn w:val="a0"/>
    <w:uiPriority w:val="9"/>
    <w:rsid w:val="00501347"/>
    <w:rPr>
      <w:rFonts w:ascii="Arial" w:eastAsia="Arial" w:hAnsi="Arial" w:cs="Arial"/>
      <w:sz w:val="34"/>
    </w:rPr>
  </w:style>
  <w:style w:type="character" w:customStyle="1" w:styleId="Heading3Char">
    <w:name w:val="Heading 3 Char"/>
    <w:basedOn w:val="a0"/>
    <w:uiPriority w:val="9"/>
    <w:rsid w:val="00501347"/>
    <w:rPr>
      <w:rFonts w:ascii="Arial" w:eastAsia="Arial" w:hAnsi="Arial" w:cs="Arial"/>
      <w:sz w:val="30"/>
      <w:szCs w:val="30"/>
    </w:rPr>
  </w:style>
  <w:style w:type="character" w:customStyle="1" w:styleId="Heading4Char">
    <w:name w:val="Heading 4 Char"/>
    <w:basedOn w:val="a0"/>
    <w:uiPriority w:val="9"/>
    <w:rsid w:val="00501347"/>
    <w:rPr>
      <w:rFonts w:ascii="Arial" w:eastAsia="Arial" w:hAnsi="Arial" w:cs="Arial"/>
      <w:b/>
      <w:bCs/>
      <w:sz w:val="26"/>
      <w:szCs w:val="26"/>
    </w:rPr>
  </w:style>
  <w:style w:type="character" w:customStyle="1" w:styleId="Heading5Char">
    <w:name w:val="Heading 5 Char"/>
    <w:basedOn w:val="a0"/>
    <w:uiPriority w:val="9"/>
    <w:rsid w:val="00501347"/>
    <w:rPr>
      <w:rFonts w:ascii="Arial" w:eastAsia="Arial" w:hAnsi="Arial" w:cs="Arial"/>
      <w:b/>
      <w:bCs/>
      <w:sz w:val="24"/>
      <w:szCs w:val="24"/>
    </w:rPr>
  </w:style>
  <w:style w:type="character" w:customStyle="1" w:styleId="Heading6Char">
    <w:name w:val="Heading 6 Char"/>
    <w:basedOn w:val="a0"/>
    <w:uiPriority w:val="9"/>
    <w:rsid w:val="00501347"/>
    <w:rPr>
      <w:rFonts w:ascii="Arial" w:eastAsia="Arial" w:hAnsi="Arial" w:cs="Arial"/>
      <w:b/>
      <w:bCs/>
      <w:sz w:val="22"/>
      <w:szCs w:val="22"/>
    </w:rPr>
  </w:style>
  <w:style w:type="character" w:customStyle="1" w:styleId="Heading7Char">
    <w:name w:val="Heading 7 Char"/>
    <w:basedOn w:val="a0"/>
    <w:uiPriority w:val="9"/>
    <w:rsid w:val="00501347"/>
    <w:rPr>
      <w:rFonts w:ascii="Arial" w:eastAsia="Arial" w:hAnsi="Arial" w:cs="Arial"/>
      <w:b/>
      <w:bCs/>
      <w:i/>
      <w:iCs/>
      <w:sz w:val="22"/>
      <w:szCs w:val="22"/>
    </w:rPr>
  </w:style>
  <w:style w:type="character" w:customStyle="1" w:styleId="Heading8Char">
    <w:name w:val="Heading 8 Char"/>
    <w:basedOn w:val="a0"/>
    <w:uiPriority w:val="9"/>
    <w:rsid w:val="00501347"/>
    <w:rPr>
      <w:rFonts w:ascii="Arial" w:eastAsia="Arial" w:hAnsi="Arial" w:cs="Arial"/>
      <w:i/>
      <w:iCs/>
      <w:sz w:val="22"/>
      <w:szCs w:val="22"/>
    </w:rPr>
  </w:style>
  <w:style w:type="character" w:customStyle="1" w:styleId="Heading9Char">
    <w:name w:val="Heading 9 Char"/>
    <w:basedOn w:val="a0"/>
    <w:uiPriority w:val="9"/>
    <w:rsid w:val="00501347"/>
    <w:rPr>
      <w:rFonts w:ascii="Arial" w:eastAsia="Arial" w:hAnsi="Arial" w:cs="Arial"/>
      <w:i/>
      <w:iCs/>
      <w:sz w:val="21"/>
      <w:szCs w:val="21"/>
    </w:rPr>
  </w:style>
  <w:style w:type="character" w:customStyle="1" w:styleId="TitleChar">
    <w:name w:val="Title Char"/>
    <w:basedOn w:val="a0"/>
    <w:uiPriority w:val="10"/>
    <w:rsid w:val="00501347"/>
    <w:rPr>
      <w:sz w:val="48"/>
      <w:szCs w:val="48"/>
    </w:rPr>
  </w:style>
  <w:style w:type="character" w:customStyle="1" w:styleId="SubtitleChar">
    <w:name w:val="Subtitle Char"/>
    <w:basedOn w:val="a0"/>
    <w:uiPriority w:val="11"/>
    <w:rsid w:val="00501347"/>
    <w:rPr>
      <w:sz w:val="24"/>
      <w:szCs w:val="24"/>
    </w:rPr>
  </w:style>
  <w:style w:type="character" w:customStyle="1" w:styleId="QuoteChar">
    <w:name w:val="Quote Char"/>
    <w:uiPriority w:val="29"/>
    <w:rsid w:val="00501347"/>
    <w:rPr>
      <w:i/>
    </w:rPr>
  </w:style>
  <w:style w:type="character" w:customStyle="1" w:styleId="IntenseQuoteChar">
    <w:name w:val="Intense Quote Char"/>
    <w:uiPriority w:val="30"/>
    <w:rsid w:val="00501347"/>
    <w:rPr>
      <w:i/>
    </w:rPr>
  </w:style>
  <w:style w:type="paragraph" w:customStyle="1" w:styleId="1">
    <w:name w:val="Название объекта1"/>
    <w:basedOn w:val="a"/>
    <w:next w:val="a"/>
    <w:uiPriority w:val="35"/>
    <w:semiHidden/>
    <w:unhideWhenUsed/>
    <w:qFormat/>
    <w:rsid w:val="00501347"/>
    <w:pPr>
      <w:spacing w:line="276" w:lineRule="auto"/>
    </w:pPr>
    <w:rPr>
      <w:b/>
      <w:bCs/>
      <w:color w:val="4F81BD" w:themeColor="accent1"/>
      <w:sz w:val="18"/>
      <w:szCs w:val="18"/>
    </w:rPr>
  </w:style>
  <w:style w:type="table" w:customStyle="1" w:styleId="TableGridLight">
    <w:name w:val="Table Grid Light"/>
    <w:basedOn w:val="a1"/>
    <w:uiPriority w:val="59"/>
    <w:rsid w:val="0050134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50134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50134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0134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0134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0134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0134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0134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0134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0134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0134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0134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0134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0134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0134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0134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0134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0134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0134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0134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0134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0134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0134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0134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0134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0134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0134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0134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0134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0134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0134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0134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0134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0134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013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0134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0134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0134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0134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0134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0134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0134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0134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0134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0134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0134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0134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0134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0134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013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0134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0134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0134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0134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0134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0134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0134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013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0134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0134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0134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0134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0134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0134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013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0134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0134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0134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0134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0134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0134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0134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0134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0134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0134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0134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0134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0134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013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0134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0134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0134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0134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0134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0134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0134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0134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0134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0134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0134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0134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0134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013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01347"/>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0134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0134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0134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0134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0134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0134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0134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01347"/>
    <w:rPr>
      <w:sz w:val="20"/>
    </w:rPr>
  </w:style>
  <w:style w:type="character" w:styleId="a3">
    <w:name w:val="endnote reference"/>
    <w:basedOn w:val="a0"/>
    <w:uiPriority w:val="99"/>
    <w:semiHidden/>
    <w:unhideWhenUsed/>
    <w:rsid w:val="00501347"/>
    <w:rPr>
      <w:vertAlign w:val="superscript"/>
    </w:rPr>
  </w:style>
  <w:style w:type="paragraph" w:customStyle="1" w:styleId="110">
    <w:name w:val="Заголовок 11"/>
    <w:basedOn w:val="a"/>
    <w:next w:val="a"/>
    <w:link w:val="10"/>
    <w:uiPriority w:val="9"/>
    <w:qFormat/>
    <w:rsid w:val="00501347"/>
    <w:pPr>
      <w:keepNext/>
      <w:spacing w:after="0" w:line="240" w:lineRule="auto"/>
      <w:ind w:firstLine="284"/>
      <w:outlineLvl w:val="0"/>
    </w:pPr>
    <w:rPr>
      <w:rFonts w:ascii="Times New Roman" w:eastAsia="Times New Roman" w:hAnsi="Times New Roman" w:cs="Times New Roman"/>
      <w:sz w:val="24"/>
      <w:szCs w:val="24"/>
      <w:lang w:eastAsia="ru-RU"/>
    </w:rPr>
  </w:style>
  <w:style w:type="paragraph" w:customStyle="1" w:styleId="210">
    <w:name w:val="Заголовок 21"/>
    <w:basedOn w:val="a"/>
    <w:next w:val="a"/>
    <w:link w:val="2"/>
    <w:uiPriority w:val="9"/>
    <w:unhideWhenUsed/>
    <w:qFormat/>
    <w:rsid w:val="00501347"/>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310">
    <w:name w:val="Заголовок 31"/>
    <w:basedOn w:val="a"/>
    <w:next w:val="a"/>
    <w:link w:val="3"/>
    <w:uiPriority w:val="9"/>
    <w:unhideWhenUsed/>
    <w:qFormat/>
    <w:rsid w:val="00501347"/>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410">
    <w:name w:val="Заголовок 41"/>
    <w:basedOn w:val="a"/>
    <w:next w:val="a"/>
    <w:link w:val="4"/>
    <w:uiPriority w:val="9"/>
    <w:unhideWhenUsed/>
    <w:qFormat/>
    <w:rsid w:val="00501347"/>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next w:val="a"/>
    <w:link w:val="5"/>
    <w:uiPriority w:val="9"/>
    <w:unhideWhenUsed/>
    <w:qFormat/>
    <w:rsid w:val="00501347"/>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501347"/>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7"/>
    <w:uiPriority w:val="9"/>
    <w:unhideWhenUsed/>
    <w:qFormat/>
    <w:rsid w:val="00501347"/>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501347"/>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501347"/>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0"/>
    <w:uiPriority w:val="9"/>
    <w:rsid w:val="00501347"/>
    <w:rPr>
      <w:rFonts w:ascii="Times New Roman" w:eastAsia="Times New Roman" w:hAnsi="Times New Roman" w:cs="Times New Roman"/>
      <w:sz w:val="24"/>
      <w:szCs w:val="24"/>
      <w:lang w:eastAsia="ru-RU"/>
    </w:rPr>
  </w:style>
  <w:style w:type="character" w:customStyle="1" w:styleId="2">
    <w:name w:val="Заголовок 2 Знак"/>
    <w:basedOn w:val="a0"/>
    <w:link w:val="210"/>
    <w:uiPriority w:val="9"/>
    <w:rsid w:val="00501347"/>
    <w:rPr>
      <w:rFonts w:ascii="Cambria" w:eastAsia="Times New Roman" w:hAnsi="Cambria" w:cs="Times New Roman"/>
      <w:color w:val="365F91"/>
      <w:sz w:val="26"/>
      <w:szCs w:val="26"/>
      <w:lang w:eastAsia="ru-RU"/>
    </w:rPr>
  </w:style>
  <w:style w:type="character" w:customStyle="1" w:styleId="3">
    <w:name w:val="Заголовок 3 Знак"/>
    <w:basedOn w:val="a0"/>
    <w:link w:val="310"/>
    <w:uiPriority w:val="9"/>
    <w:rsid w:val="00501347"/>
    <w:rPr>
      <w:rFonts w:asciiTheme="majorHAnsi" w:eastAsiaTheme="majorEastAsia" w:hAnsiTheme="majorHAnsi" w:cstheme="majorBidi"/>
      <w:b/>
      <w:bCs/>
      <w:color w:val="4F81BD" w:themeColor="accent1"/>
    </w:rPr>
  </w:style>
  <w:style w:type="character" w:customStyle="1" w:styleId="4">
    <w:name w:val="Заголовок 4 Знак"/>
    <w:basedOn w:val="a0"/>
    <w:link w:val="410"/>
    <w:uiPriority w:val="9"/>
    <w:rsid w:val="00501347"/>
    <w:rPr>
      <w:rFonts w:ascii="Arial" w:eastAsia="Arial" w:hAnsi="Arial" w:cs="Arial"/>
      <w:b/>
      <w:bCs/>
      <w:sz w:val="26"/>
      <w:szCs w:val="26"/>
    </w:rPr>
  </w:style>
  <w:style w:type="character" w:customStyle="1" w:styleId="5">
    <w:name w:val="Заголовок 5 Знак"/>
    <w:basedOn w:val="a0"/>
    <w:link w:val="510"/>
    <w:uiPriority w:val="9"/>
    <w:rsid w:val="00501347"/>
    <w:rPr>
      <w:rFonts w:ascii="Arial" w:eastAsia="Arial" w:hAnsi="Arial" w:cs="Arial"/>
      <w:b/>
      <w:bCs/>
      <w:sz w:val="24"/>
      <w:szCs w:val="24"/>
    </w:rPr>
  </w:style>
  <w:style w:type="character" w:customStyle="1" w:styleId="6">
    <w:name w:val="Заголовок 6 Знак"/>
    <w:basedOn w:val="a0"/>
    <w:link w:val="61"/>
    <w:uiPriority w:val="9"/>
    <w:rsid w:val="00501347"/>
    <w:rPr>
      <w:rFonts w:asciiTheme="majorHAnsi" w:eastAsiaTheme="majorEastAsia" w:hAnsiTheme="majorHAnsi" w:cstheme="majorBidi"/>
      <w:i/>
      <w:iCs/>
      <w:color w:val="243F60" w:themeColor="accent1" w:themeShade="7F"/>
    </w:rPr>
  </w:style>
  <w:style w:type="character" w:customStyle="1" w:styleId="7">
    <w:name w:val="Заголовок 7 Знак"/>
    <w:basedOn w:val="a0"/>
    <w:link w:val="71"/>
    <w:uiPriority w:val="9"/>
    <w:rsid w:val="00501347"/>
    <w:rPr>
      <w:rFonts w:ascii="Arial" w:eastAsia="Arial" w:hAnsi="Arial" w:cs="Arial"/>
      <w:b/>
      <w:bCs/>
      <w:i/>
      <w:iCs/>
    </w:rPr>
  </w:style>
  <w:style w:type="character" w:customStyle="1" w:styleId="8">
    <w:name w:val="Заголовок 8 Знак"/>
    <w:basedOn w:val="a0"/>
    <w:link w:val="81"/>
    <w:uiPriority w:val="9"/>
    <w:rsid w:val="00501347"/>
    <w:rPr>
      <w:rFonts w:ascii="Arial" w:eastAsia="Arial" w:hAnsi="Arial" w:cs="Arial"/>
      <w:i/>
      <w:iCs/>
    </w:rPr>
  </w:style>
  <w:style w:type="character" w:customStyle="1" w:styleId="9">
    <w:name w:val="Заголовок 9 Знак"/>
    <w:basedOn w:val="a0"/>
    <w:link w:val="91"/>
    <w:uiPriority w:val="9"/>
    <w:rsid w:val="00501347"/>
    <w:rPr>
      <w:rFonts w:ascii="Arial" w:eastAsia="Arial" w:hAnsi="Arial" w:cs="Arial"/>
      <w:i/>
      <w:iCs/>
      <w:sz w:val="21"/>
      <w:szCs w:val="21"/>
    </w:rPr>
  </w:style>
  <w:style w:type="paragraph" w:customStyle="1" w:styleId="13">
    <w:name w:val="Нижний колонтитул1"/>
    <w:basedOn w:val="a"/>
    <w:link w:val="a4"/>
    <w:uiPriority w:val="99"/>
    <w:rsid w:val="005013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13"/>
    <w:rsid w:val="00501347"/>
    <w:rPr>
      <w:rFonts w:ascii="Times New Roman" w:eastAsia="Times New Roman" w:hAnsi="Times New Roman" w:cs="Times New Roman"/>
      <w:sz w:val="24"/>
      <w:szCs w:val="24"/>
      <w:lang w:eastAsia="ru-RU"/>
    </w:rPr>
  </w:style>
  <w:style w:type="character" w:styleId="a5">
    <w:name w:val="page number"/>
    <w:basedOn w:val="a0"/>
    <w:link w:val="14"/>
    <w:rsid w:val="00501347"/>
  </w:style>
  <w:style w:type="character" w:styleId="a6">
    <w:name w:val="footnote reference"/>
    <w:link w:val="15"/>
    <w:uiPriority w:val="99"/>
    <w:rsid w:val="00501347"/>
    <w:rPr>
      <w:rFonts w:cs="Times New Roman"/>
      <w:vertAlign w:val="superscript"/>
    </w:rPr>
  </w:style>
  <w:style w:type="paragraph" w:styleId="a7">
    <w:name w:val="Normal (Web)"/>
    <w:basedOn w:val="a"/>
    <w:link w:val="a8"/>
    <w:uiPriority w:val="99"/>
    <w:unhideWhenUsed/>
    <w:qFormat/>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link w:val="a7"/>
    <w:rsid w:val="00501347"/>
    <w:rPr>
      <w:rFonts w:ascii="Times New Roman" w:eastAsia="Times New Roman" w:hAnsi="Times New Roman" w:cs="Times New Roman"/>
      <w:sz w:val="24"/>
      <w:szCs w:val="24"/>
      <w:lang w:eastAsia="ru-RU"/>
    </w:rPr>
  </w:style>
  <w:style w:type="character" w:customStyle="1" w:styleId="pt-a0-000023">
    <w:name w:val="pt-a0-000023"/>
    <w:basedOn w:val="a0"/>
    <w:rsid w:val="00501347"/>
  </w:style>
  <w:style w:type="character" w:customStyle="1" w:styleId="pt-a0-000083">
    <w:name w:val="pt-a0-000083"/>
    <w:basedOn w:val="a0"/>
    <w:rsid w:val="00501347"/>
  </w:style>
  <w:style w:type="paragraph" w:customStyle="1" w:styleId="pt-a-000081">
    <w:name w:val="pt-a-000081"/>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qFormat/>
    <w:rsid w:val="00501347"/>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uiPriority w:val="99"/>
    <w:rsid w:val="00501347"/>
    <w:rPr>
      <w:rFonts w:ascii="Times New Roman" w:eastAsia="Times New Roman" w:hAnsi="Times New Roman" w:cs="Times New Roman"/>
      <w:sz w:val="20"/>
      <w:szCs w:val="20"/>
      <w:lang w:val="en-US"/>
    </w:rPr>
  </w:style>
  <w:style w:type="paragraph" w:customStyle="1" w:styleId="Default">
    <w:name w:val="Default"/>
    <w:rsid w:val="00501347"/>
    <w:pPr>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501347"/>
    <w:pPr>
      <w:widowControl w:val="0"/>
      <w:spacing w:after="0" w:line="232" w:lineRule="exact"/>
      <w:ind w:left="687" w:hanging="284"/>
    </w:pPr>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501347"/>
    <w:rPr>
      <w:rFonts w:ascii="Times New Roman" w:eastAsia="Times New Roman" w:hAnsi="Times New Roman" w:cs="Times New Roman"/>
    </w:rPr>
  </w:style>
  <w:style w:type="character" w:styleId="ad">
    <w:name w:val="Hyperlink"/>
    <w:basedOn w:val="a0"/>
    <w:uiPriority w:val="99"/>
    <w:unhideWhenUsed/>
    <w:rsid w:val="00501347"/>
    <w:rPr>
      <w:color w:val="0000FF"/>
      <w:u w:val="single"/>
    </w:rPr>
  </w:style>
  <w:style w:type="table" w:styleId="ae">
    <w:name w:val="Table Grid"/>
    <w:basedOn w:val="a1"/>
    <w:uiPriority w:val="59"/>
    <w:rsid w:val="005013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Верхний колонтитул1"/>
    <w:basedOn w:val="a"/>
    <w:link w:val="af"/>
    <w:unhideWhenUsed/>
    <w:rsid w:val="00501347"/>
    <w:pPr>
      <w:tabs>
        <w:tab w:val="center" w:pos="4677"/>
        <w:tab w:val="right" w:pos="9355"/>
      </w:tabs>
      <w:spacing w:after="0" w:line="240" w:lineRule="auto"/>
    </w:pPr>
  </w:style>
  <w:style w:type="character" w:customStyle="1" w:styleId="af">
    <w:name w:val="Верхний колонтитул Знак"/>
    <w:basedOn w:val="a0"/>
    <w:link w:val="16"/>
    <w:rsid w:val="00501347"/>
  </w:style>
  <w:style w:type="paragraph" w:customStyle="1" w:styleId="ConsPlusNormal">
    <w:name w:val="ConsPlusNormal"/>
    <w:rsid w:val="00501347"/>
    <w:pPr>
      <w:widowControl w:val="0"/>
      <w:spacing w:after="0" w:line="240" w:lineRule="auto"/>
    </w:pPr>
    <w:rPr>
      <w:rFonts w:ascii="Arial" w:eastAsia="Times New Roman" w:hAnsi="Arial" w:cs="Arial"/>
      <w:sz w:val="20"/>
      <w:szCs w:val="20"/>
      <w:lang w:eastAsia="ru-RU"/>
    </w:rPr>
  </w:style>
  <w:style w:type="paragraph" w:styleId="af0">
    <w:name w:val="TOC Heading"/>
    <w:basedOn w:val="110"/>
    <w:next w:val="a"/>
    <w:uiPriority w:val="39"/>
    <w:unhideWhenUsed/>
    <w:qFormat/>
    <w:rsid w:val="00501347"/>
    <w:pPr>
      <w:keepLines/>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7">
    <w:name w:val="toc 1"/>
    <w:basedOn w:val="a"/>
    <w:next w:val="a"/>
    <w:uiPriority w:val="39"/>
    <w:unhideWhenUsed/>
    <w:rsid w:val="00501347"/>
    <w:pPr>
      <w:spacing w:after="100"/>
    </w:pPr>
  </w:style>
  <w:style w:type="paragraph" w:customStyle="1" w:styleId="s1">
    <w:name w:val="s_1"/>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text"/>
    <w:basedOn w:val="a"/>
    <w:link w:val="af2"/>
    <w:uiPriority w:val="99"/>
    <w:unhideWhenUsed/>
    <w:rsid w:val="00501347"/>
    <w:pPr>
      <w:spacing w:line="240" w:lineRule="auto"/>
    </w:pPr>
    <w:rPr>
      <w:sz w:val="20"/>
      <w:szCs w:val="20"/>
    </w:rPr>
  </w:style>
  <w:style w:type="character" w:customStyle="1" w:styleId="af2">
    <w:name w:val="Текст примечания Знак"/>
    <w:basedOn w:val="a0"/>
    <w:link w:val="af1"/>
    <w:uiPriority w:val="99"/>
    <w:rsid w:val="00501347"/>
    <w:rPr>
      <w:sz w:val="20"/>
      <w:szCs w:val="20"/>
    </w:rPr>
  </w:style>
  <w:style w:type="character" w:customStyle="1" w:styleId="af3">
    <w:name w:val="Тема примечания Знак"/>
    <w:basedOn w:val="af2"/>
    <w:link w:val="af4"/>
    <w:uiPriority w:val="99"/>
    <w:semiHidden/>
    <w:rsid w:val="00501347"/>
    <w:rPr>
      <w:b/>
      <w:bCs/>
      <w:sz w:val="20"/>
      <w:szCs w:val="20"/>
    </w:rPr>
  </w:style>
  <w:style w:type="paragraph" w:styleId="af4">
    <w:name w:val="annotation subject"/>
    <w:basedOn w:val="af1"/>
    <w:next w:val="af1"/>
    <w:link w:val="af3"/>
    <w:uiPriority w:val="99"/>
    <w:semiHidden/>
    <w:unhideWhenUsed/>
    <w:rsid w:val="00501347"/>
    <w:rPr>
      <w:b/>
      <w:bCs/>
    </w:rPr>
  </w:style>
  <w:style w:type="paragraph" w:styleId="af5">
    <w:name w:val="Balloon Text"/>
    <w:basedOn w:val="a"/>
    <w:link w:val="af6"/>
    <w:uiPriority w:val="99"/>
    <w:semiHidden/>
    <w:unhideWhenUsed/>
    <w:rsid w:val="0050134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01347"/>
    <w:rPr>
      <w:rFonts w:ascii="Segoe UI" w:hAnsi="Segoe UI" w:cs="Segoe UI"/>
      <w:sz w:val="18"/>
      <w:szCs w:val="18"/>
    </w:rPr>
  </w:style>
  <w:style w:type="character" w:customStyle="1" w:styleId="pt-a0-000082">
    <w:name w:val="pt-a0-000082"/>
    <w:basedOn w:val="a0"/>
    <w:rsid w:val="00501347"/>
  </w:style>
  <w:style w:type="paragraph" w:customStyle="1" w:styleId="pt-a-000040">
    <w:name w:val="pt-a-000040"/>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01347"/>
  </w:style>
  <w:style w:type="paragraph" w:styleId="af7">
    <w:name w:val="Body Text"/>
    <w:basedOn w:val="a"/>
    <w:link w:val="af8"/>
    <w:uiPriority w:val="99"/>
    <w:qFormat/>
    <w:rsid w:val="00501347"/>
    <w:pPr>
      <w:widowControl w:val="0"/>
      <w:spacing w:after="0" w:line="240" w:lineRule="auto"/>
      <w:jc w:val="both"/>
    </w:pPr>
    <w:rPr>
      <w:rFonts w:ascii="Times New Roman" w:eastAsia="Times New Roman" w:hAnsi="Times New Roman" w:cs="Times New Roman"/>
      <w:sz w:val="28"/>
      <w:szCs w:val="28"/>
      <w:lang w:val="en-US"/>
    </w:rPr>
  </w:style>
  <w:style w:type="character" w:customStyle="1" w:styleId="af8">
    <w:name w:val="Основной текст Знак"/>
    <w:basedOn w:val="a0"/>
    <w:link w:val="af7"/>
    <w:uiPriority w:val="99"/>
    <w:rsid w:val="00501347"/>
    <w:rPr>
      <w:rFonts w:ascii="Times New Roman" w:eastAsia="Times New Roman" w:hAnsi="Times New Roman" w:cs="Times New Roman"/>
      <w:sz w:val="28"/>
      <w:szCs w:val="28"/>
      <w:lang w:val="en-US"/>
    </w:rPr>
  </w:style>
  <w:style w:type="paragraph" w:customStyle="1" w:styleId="dt-p">
    <w:name w:val="dt-p"/>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01347"/>
  </w:style>
  <w:style w:type="character" w:customStyle="1" w:styleId="c4">
    <w:name w:val="c4"/>
    <w:basedOn w:val="a0"/>
    <w:rsid w:val="00501347"/>
  </w:style>
  <w:style w:type="character" w:customStyle="1" w:styleId="c29">
    <w:name w:val="c29"/>
    <w:basedOn w:val="a0"/>
    <w:rsid w:val="00501347"/>
  </w:style>
  <w:style w:type="paragraph" w:styleId="af9">
    <w:name w:val="No Spacing"/>
    <w:link w:val="afa"/>
    <w:uiPriority w:val="1"/>
    <w:qFormat/>
    <w:rsid w:val="00501347"/>
    <w:pPr>
      <w:spacing w:after="0" w:line="240" w:lineRule="auto"/>
    </w:pPr>
    <w:rPr>
      <w:rFonts w:ascii="Calibri" w:eastAsia="Times New Roman" w:hAnsi="Calibri" w:cs="Times New Roman"/>
      <w:lang w:eastAsia="ru-RU"/>
    </w:rPr>
  </w:style>
  <w:style w:type="character" w:customStyle="1" w:styleId="afa">
    <w:name w:val="Без интервала Знак"/>
    <w:basedOn w:val="a0"/>
    <w:link w:val="af9"/>
    <w:uiPriority w:val="1"/>
    <w:rsid w:val="00501347"/>
    <w:rPr>
      <w:rFonts w:ascii="Calibri" w:eastAsia="Times New Roman" w:hAnsi="Calibri" w:cs="Times New Roman"/>
      <w:lang w:eastAsia="ru-RU"/>
    </w:rPr>
  </w:style>
  <w:style w:type="character" w:customStyle="1" w:styleId="52">
    <w:name w:val="Заголовок №52"/>
    <w:rsid w:val="00501347"/>
    <w:rPr>
      <w:b/>
      <w:bCs w:val="0"/>
      <w:sz w:val="32"/>
      <w:shd w:val="clear" w:color="auto" w:fill="FFFFFF"/>
    </w:rPr>
  </w:style>
  <w:style w:type="character" w:styleId="afb">
    <w:name w:val="Emphasis"/>
    <w:qFormat/>
    <w:rsid w:val="00501347"/>
    <w:rPr>
      <w:rFonts w:cs="Times New Roman"/>
      <w:i/>
    </w:rPr>
  </w:style>
  <w:style w:type="paragraph" w:customStyle="1" w:styleId="111">
    <w:name w:val="Заголовок 11"/>
    <w:basedOn w:val="a"/>
    <w:uiPriority w:val="1"/>
    <w:qFormat/>
    <w:rsid w:val="00501347"/>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c">
    <w:name w:val="Strong"/>
    <w:basedOn w:val="a0"/>
    <w:uiPriority w:val="22"/>
    <w:qFormat/>
    <w:rsid w:val="00501347"/>
    <w:rPr>
      <w:b/>
      <w:bCs/>
    </w:rPr>
  </w:style>
  <w:style w:type="paragraph" w:customStyle="1" w:styleId="ConsPlusNonformat">
    <w:name w:val="ConsPlusNonformat"/>
    <w:rsid w:val="0050134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1347"/>
    <w:pPr>
      <w:widowControl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501347"/>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01347"/>
    <w:pPr>
      <w:widowControl w:val="0"/>
      <w:spacing w:after="0" w:line="240" w:lineRule="auto"/>
    </w:pPr>
    <w:rPr>
      <w:rFonts w:ascii="Tahoma" w:eastAsia="Times New Roman" w:hAnsi="Tahoma" w:cs="Tahoma"/>
      <w:sz w:val="20"/>
      <w:szCs w:val="20"/>
      <w:lang w:eastAsia="ru-RU"/>
    </w:rPr>
  </w:style>
  <w:style w:type="character" w:customStyle="1" w:styleId="afd">
    <w:name w:val="Основной текст_"/>
    <w:basedOn w:val="a0"/>
    <w:link w:val="18"/>
    <w:rsid w:val="00501347"/>
    <w:rPr>
      <w:rFonts w:ascii="Arial" w:eastAsia="Arial" w:hAnsi="Arial" w:cs="Arial"/>
      <w:sz w:val="28"/>
      <w:szCs w:val="28"/>
      <w:shd w:val="clear" w:color="auto" w:fill="FFFFFF"/>
    </w:rPr>
  </w:style>
  <w:style w:type="paragraph" w:customStyle="1" w:styleId="18">
    <w:name w:val="Основной текст1"/>
    <w:basedOn w:val="a"/>
    <w:link w:val="afd"/>
    <w:rsid w:val="00501347"/>
    <w:pPr>
      <w:widowControl w:val="0"/>
      <w:shd w:val="clear" w:color="auto" w:fill="FFFFFF"/>
      <w:spacing w:after="240" w:line="257" w:lineRule="auto"/>
      <w:ind w:firstLine="400"/>
    </w:pPr>
    <w:rPr>
      <w:rFonts w:ascii="Arial" w:eastAsia="Arial" w:hAnsi="Arial" w:cs="Arial"/>
      <w:sz w:val="28"/>
      <w:szCs w:val="28"/>
    </w:rPr>
  </w:style>
  <w:style w:type="character" w:customStyle="1" w:styleId="20">
    <w:name w:val="Заголовок №2_"/>
    <w:basedOn w:val="a0"/>
    <w:link w:val="22"/>
    <w:rsid w:val="00501347"/>
    <w:rPr>
      <w:rFonts w:ascii="Arial" w:eastAsia="Arial" w:hAnsi="Arial" w:cs="Arial"/>
      <w:b/>
      <w:bCs/>
      <w:color w:val="231F20"/>
      <w:shd w:val="clear" w:color="auto" w:fill="FFFFFF"/>
    </w:rPr>
  </w:style>
  <w:style w:type="paragraph" w:customStyle="1" w:styleId="22">
    <w:name w:val="Заголовок №2"/>
    <w:basedOn w:val="a"/>
    <w:link w:val="20"/>
    <w:rsid w:val="00501347"/>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501347"/>
  </w:style>
  <w:style w:type="character" w:customStyle="1" w:styleId="extendedtext-short">
    <w:name w:val="extendedtext-short"/>
    <w:basedOn w:val="a0"/>
    <w:rsid w:val="00501347"/>
  </w:style>
  <w:style w:type="character" w:customStyle="1" w:styleId="afe">
    <w:name w:val="Основной текст + Курсив"/>
    <w:rsid w:val="0050134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0">
    <w:name w:val="Основной текст7"/>
    <w:rsid w:val="0050134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01347"/>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paragraph" w:styleId="30">
    <w:name w:val="toc 3"/>
    <w:basedOn w:val="a"/>
    <w:next w:val="a"/>
    <w:uiPriority w:val="39"/>
    <w:unhideWhenUsed/>
    <w:rsid w:val="00501347"/>
    <w:pPr>
      <w:spacing w:after="100" w:line="276" w:lineRule="auto"/>
      <w:ind w:left="440"/>
    </w:pPr>
    <w:rPr>
      <w:rFonts w:ascii="Calibri" w:eastAsia="Times New Roman" w:hAnsi="Calibri" w:cs="Times New Roman"/>
      <w:lang w:eastAsia="ru-RU"/>
    </w:rPr>
  </w:style>
  <w:style w:type="character" w:customStyle="1" w:styleId="aff">
    <w:name w:val="А_основной Знак"/>
    <w:link w:val="aff0"/>
    <w:uiPriority w:val="99"/>
    <w:rsid w:val="00501347"/>
    <w:rPr>
      <w:rFonts w:ascii="Times New Roman" w:hAnsi="Times New Roman" w:cs="Times New Roman"/>
      <w:sz w:val="28"/>
      <w:szCs w:val="28"/>
    </w:rPr>
  </w:style>
  <w:style w:type="paragraph" w:customStyle="1" w:styleId="aff0">
    <w:name w:val="А_основной"/>
    <w:basedOn w:val="a"/>
    <w:link w:val="aff"/>
    <w:uiPriority w:val="99"/>
    <w:qFormat/>
    <w:rsid w:val="00501347"/>
    <w:pPr>
      <w:spacing w:after="0" w:line="360" w:lineRule="auto"/>
      <w:ind w:firstLine="454"/>
      <w:jc w:val="both"/>
    </w:pPr>
    <w:rPr>
      <w:rFonts w:ascii="Times New Roman" w:hAnsi="Times New Roman" w:cs="Times New Roman"/>
      <w:sz w:val="28"/>
      <w:szCs w:val="28"/>
    </w:rPr>
  </w:style>
  <w:style w:type="paragraph" w:styleId="aff1">
    <w:name w:val="Title"/>
    <w:basedOn w:val="a"/>
    <w:next w:val="a"/>
    <w:link w:val="aff2"/>
    <w:uiPriority w:val="10"/>
    <w:qFormat/>
    <w:rsid w:val="00501347"/>
    <w:pPr>
      <w:spacing w:before="300" w:after="200"/>
      <w:contextualSpacing/>
    </w:pPr>
    <w:rPr>
      <w:sz w:val="48"/>
      <w:szCs w:val="48"/>
    </w:rPr>
  </w:style>
  <w:style w:type="character" w:customStyle="1" w:styleId="aff2">
    <w:name w:val="Заголовок Знак"/>
    <w:basedOn w:val="a0"/>
    <w:link w:val="aff1"/>
    <w:uiPriority w:val="10"/>
    <w:rsid w:val="00501347"/>
    <w:rPr>
      <w:sz w:val="48"/>
      <w:szCs w:val="48"/>
    </w:rPr>
  </w:style>
  <w:style w:type="paragraph" w:styleId="aff3">
    <w:name w:val="Subtitle"/>
    <w:basedOn w:val="a"/>
    <w:next w:val="a"/>
    <w:link w:val="aff4"/>
    <w:uiPriority w:val="11"/>
    <w:qFormat/>
    <w:rsid w:val="00501347"/>
    <w:pPr>
      <w:spacing w:before="200" w:after="200"/>
    </w:pPr>
    <w:rPr>
      <w:sz w:val="24"/>
      <w:szCs w:val="24"/>
    </w:rPr>
  </w:style>
  <w:style w:type="character" w:customStyle="1" w:styleId="aff4">
    <w:name w:val="Подзаголовок Знак"/>
    <w:basedOn w:val="a0"/>
    <w:link w:val="aff3"/>
    <w:uiPriority w:val="11"/>
    <w:rsid w:val="00501347"/>
    <w:rPr>
      <w:sz w:val="24"/>
      <w:szCs w:val="24"/>
    </w:rPr>
  </w:style>
  <w:style w:type="paragraph" w:styleId="23">
    <w:name w:val="Quote"/>
    <w:basedOn w:val="a"/>
    <w:next w:val="a"/>
    <w:link w:val="24"/>
    <w:uiPriority w:val="29"/>
    <w:qFormat/>
    <w:rsid w:val="00501347"/>
    <w:pPr>
      <w:ind w:left="720" w:right="720"/>
    </w:pPr>
    <w:rPr>
      <w:i/>
    </w:rPr>
  </w:style>
  <w:style w:type="character" w:customStyle="1" w:styleId="24">
    <w:name w:val="Цитата 2 Знак"/>
    <w:basedOn w:val="a0"/>
    <w:link w:val="23"/>
    <w:uiPriority w:val="29"/>
    <w:rsid w:val="00501347"/>
    <w:rPr>
      <w:i/>
    </w:rPr>
  </w:style>
  <w:style w:type="paragraph" w:styleId="aff5">
    <w:name w:val="Intense Quote"/>
    <w:basedOn w:val="a"/>
    <w:next w:val="a"/>
    <w:link w:val="aff6"/>
    <w:uiPriority w:val="30"/>
    <w:qFormat/>
    <w:rsid w:val="0050134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501347"/>
    <w:rPr>
      <w:i/>
      <w:shd w:val="clear" w:color="auto" w:fill="F2F2F2"/>
    </w:rPr>
  </w:style>
  <w:style w:type="character" w:customStyle="1" w:styleId="HeaderChar">
    <w:name w:val="Header Char"/>
    <w:basedOn w:val="a0"/>
    <w:uiPriority w:val="99"/>
    <w:rsid w:val="00501347"/>
  </w:style>
  <w:style w:type="character" w:customStyle="1" w:styleId="FooterChar">
    <w:name w:val="Footer Char"/>
    <w:basedOn w:val="a0"/>
    <w:uiPriority w:val="99"/>
    <w:rsid w:val="00501347"/>
  </w:style>
  <w:style w:type="character" w:customStyle="1" w:styleId="CaptionChar">
    <w:name w:val="Caption Char"/>
    <w:uiPriority w:val="99"/>
    <w:rsid w:val="00501347"/>
  </w:style>
  <w:style w:type="character" w:customStyle="1" w:styleId="FootnoteTextChar">
    <w:name w:val="Footnote Text Char"/>
    <w:uiPriority w:val="99"/>
    <w:rsid w:val="00501347"/>
    <w:rPr>
      <w:sz w:val="18"/>
    </w:rPr>
  </w:style>
  <w:style w:type="character" w:customStyle="1" w:styleId="aff7">
    <w:name w:val="Текст концевой сноски Знак"/>
    <w:basedOn w:val="a0"/>
    <w:link w:val="aff8"/>
    <w:uiPriority w:val="99"/>
    <w:semiHidden/>
    <w:rsid w:val="00501347"/>
    <w:rPr>
      <w:sz w:val="20"/>
    </w:rPr>
  </w:style>
  <w:style w:type="paragraph" w:styleId="aff8">
    <w:name w:val="endnote text"/>
    <w:basedOn w:val="a"/>
    <w:link w:val="aff7"/>
    <w:uiPriority w:val="99"/>
    <w:semiHidden/>
    <w:unhideWhenUsed/>
    <w:rsid w:val="00501347"/>
    <w:pPr>
      <w:spacing w:after="0" w:line="240" w:lineRule="auto"/>
    </w:pPr>
    <w:rPr>
      <w:sz w:val="20"/>
    </w:rPr>
  </w:style>
  <w:style w:type="paragraph" w:styleId="25">
    <w:name w:val="toc 2"/>
    <w:basedOn w:val="a"/>
    <w:next w:val="a"/>
    <w:uiPriority w:val="39"/>
    <w:unhideWhenUsed/>
    <w:rsid w:val="00501347"/>
    <w:pPr>
      <w:spacing w:after="57"/>
      <w:ind w:left="283"/>
    </w:pPr>
  </w:style>
  <w:style w:type="paragraph" w:styleId="40">
    <w:name w:val="toc 4"/>
    <w:basedOn w:val="a"/>
    <w:next w:val="a"/>
    <w:uiPriority w:val="39"/>
    <w:unhideWhenUsed/>
    <w:rsid w:val="00501347"/>
    <w:pPr>
      <w:spacing w:after="57"/>
      <w:ind w:left="850"/>
    </w:pPr>
  </w:style>
  <w:style w:type="paragraph" w:styleId="50">
    <w:name w:val="toc 5"/>
    <w:basedOn w:val="a"/>
    <w:next w:val="a"/>
    <w:uiPriority w:val="39"/>
    <w:unhideWhenUsed/>
    <w:rsid w:val="00501347"/>
    <w:pPr>
      <w:spacing w:after="57"/>
      <w:ind w:left="1134"/>
    </w:pPr>
  </w:style>
  <w:style w:type="paragraph" w:styleId="60">
    <w:name w:val="toc 6"/>
    <w:basedOn w:val="a"/>
    <w:next w:val="a"/>
    <w:uiPriority w:val="39"/>
    <w:unhideWhenUsed/>
    <w:rsid w:val="00501347"/>
    <w:pPr>
      <w:spacing w:after="57"/>
      <w:ind w:left="1417"/>
    </w:pPr>
  </w:style>
  <w:style w:type="paragraph" w:styleId="72">
    <w:name w:val="toc 7"/>
    <w:basedOn w:val="a"/>
    <w:next w:val="a"/>
    <w:uiPriority w:val="39"/>
    <w:unhideWhenUsed/>
    <w:rsid w:val="00501347"/>
    <w:pPr>
      <w:spacing w:after="57"/>
      <w:ind w:left="1701"/>
    </w:pPr>
  </w:style>
  <w:style w:type="paragraph" w:styleId="80">
    <w:name w:val="toc 8"/>
    <w:basedOn w:val="a"/>
    <w:next w:val="a"/>
    <w:uiPriority w:val="39"/>
    <w:unhideWhenUsed/>
    <w:rsid w:val="00501347"/>
    <w:pPr>
      <w:spacing w:after="57"/>
      <w:ind w:left="1984"/>
    </w:pPr>
  </w:style>
  <w:style w:type="paragraph" w:styleId="90">
    <w:name w:val="toc 9"/>
    <w:basedOn w:val="a"/>
    <w:next w:val="a"/>
    <w:uiPriority w:val="39"/>
    <w:unhideWhenUsed/>
    <w:rsid w:val="00501347"/>
    <w:pPr>
      <w:spacing w:after="57"/>
      <w:ind w:left="2268"/>
    </w:pPr>
  </w:style>
  <w:style w:type="paragraph" w:styleId="aff9">
    <w:name w:val="table of figures"/>
    <w:basedOn w:val="a"/>
    <w:next w:val="a"/>
    <w:uiPriority w:val="99"/>
    <w:unhideWhenUsed/>
    <w:rsid w:val="00501347"/>
    <w:pPr>
      <w:spacing w:after="0"/>
    </w:pPr>
  </w:style>
  <w:style w:type="character" w:customStyle="1" w:styleId="c1">
    <w:name w:val="c1"/>
    <w:basedOn w:val="a0"/>
    <w:rsid w:val="00501347"/>
  </w:style>
  <w:style w:type="paragraph" w:customStyle="1" w:styleId="c13">
    <w:name w:val="c13"/>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01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501347"/>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rsid w:val="00501347"/>
    <w:rPr>
      <w:rFonts w:ascii="Calibri" w:eastAsia="Calibri" w:hAnsi="Calibri" w:cs="Times New Roman"/>
      <w:sz w:val="16"/>
      <w:szCs w:val="16"/>
    </w:rPr>
  </w:style>
  <w:style w:type="paragraph" w:customStyle="1" w:styleId="19">
    <w:name w:val="Обычный1"/>
    <w:rsid w:val="00501347"/>
    <w:rPr>
      <w:rFonts w:ascii="Calibri" w:eastAsia="Times New Roman" w:hAnsi="Calibri" w:cs="Calibri"/>
      <w:color w:val="000000"/>
      <w:lang w:eastAsia="ru-RU"/>
    </w:rPr>
  </w:style>
  <w:style w:type="paragraph" w:customStyle="1" w:styleId="26">
    <w:name w:val="Обычный2"/>
    <w:rsid w:val="00501347"/>
    <w:rPr>
      <w:rFonts w:ascii="Calibri" w:eastAsia="Times New Roman" w:hAnsi="Calibri" w:cs="Calibri"/>
      <w:color w:val="000000"/>
      <w:lang w:eastAsia="ru-RU"/>
    </w:rPr>
  </w:style>
  <w:style w:type="paragraph" w:customStyle="1" w:styleId="basis">
    <w:name w:val="basis"/>
    <w:rsid w:val="00501347"/>
    <w:pPr>
      <w:spacing w:after="0" w:line="240" w:lineRule="auto"/>
      <w:jc w:val="both"/>
    </w:pPr>
    <w:rPr>
      <w:rFonts w:ascii="Times New Roman" w:eastAsia="Times New Roman" w:hAnsi="Times New Roman" w:cs="Times New Roman"/>
      <w:sz w:val="28"/>
      <w:szCs w:val="28"/>
      <w:lang w:eastAsia="ru-RU"/>
    </w:rPr>
  </w:style>
  <w:style w:type="paragraph" w:customStyle="1" w:styleId="distractor">
    <w:name w:val="distractor"/>
    <w:rsid w:val="00501347"/>
    <w:pPr>
      <w:spacing w:after="0" w:line="240" w:lineRule="auto"/>
      <w:jc w:val="both"/>
    </w:pPr>
    <w:rPr>
      <w:rFonts w:ascii="Times New Roman" w:eastAsia="Times New Roman" w:hAnsi="Times New Roman" w:cs="Times New Roman"/>
      <w:sz w:val="28"/>
      <w:szCs w:val="28"/>
      <w:lang w:eastAsia="ru-RU"/>
    </w:rPr>
  </w:style>
  <w:style w:type="paragraph" w:customStyle="1" w:styleId="xl66">
    <w:name w:val="xl66"/>
    <w:basedOn w:val="a"/>
    <w:rsid w:val="0050134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501347"/>
    <w:pPr>
      <w:widowControl w:val="0"/>
      <w:spacing w:after="0" w:line="240" w:lineRule="auto"/>
    </w:pPr>
    <w:rPr>
      <w:rFonts w:ascii="Times New Roman" w:eastAsia="Times New Roman" w:hAnsi="Times New Roman" w:cs="Times New Roman"/>
    </w:rPr>
  </w:style>
  <w:style w:type="paragraph" w:customStyle="1" w:styleId="affa">
    <w:name w:val="Технический комментарий"/>
    <w:basedOn w:val="a"/>
    <w:next w:val="a"/>
    <w:uiPriority w:val="99"/>
    <w:rsid w:val="00501347"/>
    <w:pPr>
      <w:widowControl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FontStyle121">
    <w:name w:val="Font Style121"/>
    <w:uiPriority w:val="99"/>
    <w:rsid w:val="00501347"/>
    <w:rPr>
      <w:rFonts w:ascii="Century Schoolbook" w:hAnsi="Century Schoolbook"/>
      <w:sz w:val="20"/>
    </w:rPr>
  </w:style>
  <w:style w:type="paragraph" w:customStyle="1" w:styleId="Style78">
    <w:name w:val="Style78"/>
    <w:basedOn w:val="a"/>
    <w:uiPriority w:val="99"/>
    <w:rsid w:val="00501347"/>
    <w:pPr>
      <w:widowControl w:val="0"/>
      <w:spacing w:after="0" w:line="252" w:lineRule="exact"/>
      <w:ind w:hanging="211"/>
    </w:pPr>
    <w:rPr>
      <w:rFonts w:ascii="Arial Black" w:eastAsia="Times New Roman" w:hAnsi="Arial Black" w:cs="Times New Roman"/>
      <w:sz w:val="24"/>
      <w:szCs w:val="24"/>
      <w:lang w:eastAsia="ru-RU"/>
    </w:rPr>
  </w:style>
  <w:style w:type="character" w:customStyle="1" w:styleId="1a">
    <w:name w:val="Тема примечания Знак1"/>
    <w:basedOn w:val="af2"/>
    <w:uiPriority w:val="99"/>
    <w:semiHidden/>
    <w:rsid w:val="00501347"/>
    <w:rPr>
      <w:b/>
      <w:bCs/>
      <w:sz w:val="20"/>
      <w:szCs w:val="20"/>
    </w:rPr>
  </w:style>
  <w:style w:type="character" w:customStyle="1" w:styleId="1b">
    <w:name w:val="Текст выноски Знак1"/>
    <w:basedOn w:val="a0"/>
    <w:uiPriority w:val="99"/>
    <w:semiHidden/>
    <w:rsid w:val="00501347"/>
    <w:rPr>
      <w:rFonts w:ascii="Tahoma" w:hAnsi="Tahoma" w:cs="Tahoma"/>
      <w:sz w:val="16"/>
      <w:szCs w:val="16"/>
    </w:rPr>
  </w:style>
  <w:style w:type="character" w:customStyle="1" w:styleId="1c">
    <w:name w:val="Текст концевой сноски Знак1"/>
    <w:basedOn w:val="a0"/>
    <w:uiPriority w:val="99"/>
    <w:semiHidden/>
    <w:rsid w:val="00501347"/>
    <w:rPr>
      <w:sz w:val="20"/>
      <w:szCs w:val="20"/>
    </w:rPr>
  </w:style>
  <w:style w:type="paragraph" w:customStyle="1" w:styleId="27">
    <w:name w:val="Нижний колонтитул2"/>
    <w:basedOn w:val="a"/>
    <w:rsid w:val="00501347"/>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customStyle="1" w:styleId="14">
    <w:name w:val="Номер страницы1"/>
    <w:basedOn w:val="a"/>
    <w:link w:val="a5"/>
    <w:rsid w:val="00501347"/>
    <w:pPr>
      <w:spacing w:line="264" w:lineRule="auto"/>
    </w:pPr>
    <w:rPr>
      <w:rFonts w:eastAsia="Times New Roman" w:cs="Times New Roman"/>
      <w:color w:val="000000"/>
      <w:szCs w:val="20"/>
      <w:lang w:eastAsia="ru-RU"/>
    </w:rPr>
  </w:style>
  <w:style w:type="paragraph" w:customStyle="1" w:styleId="Footnote">
    <w:name w:val="Footnote"/>
    <w:basedOn w:val="a"/>
    <w:rsid w:val="0050134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нак сноски1"/>
    <w:link w:val="a6"/>
    <w:rsid w:val="00501347"/>
    <w:pPr>
      <w:spacing w:after="160" w:line="264" w:lineRule="auto"/>
    </w:pPr>
    <w:rPr>
      <w:rFonts w:cs="Times New Roman"/>
      <w:vertAlign w:val="superscript"/>
    </w:rPr>
  </w:style>
  <w:style w:type="paragraph" w:customStyle="1" w:styleId="12">
    <w:name w:val="Заголовок 12"/>
    <w:basedOn w:val="a"/>
    <w:next w:val="a"/>
    <w:link w:val="Heading1Char"/>
    <w:uiPriority w:val="9"/>
    <w:qFormat/>
    <w:rsid w:val="00501347"/>
    <w:pPr>
      <w:keepNext/>
      <w:spacing w:after="0" w:line="240" w:lineRule="auto"/>
      <w:ind w:firstLine="284"/>
      <w:outlineLvl w:val="0"/>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spo.ru/books/918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968AD-AD23-4289-B947-E882FC05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17823</Words>
  <Characters>101595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104</cp:revision>
  <dcterms:created xsi:type="dcterms:W3CDTF">2023-06-15T07:07:00Z</dcterms:created>
  <dcterms:modified xsi:type="dcterms:W3CDTF">2026-07-03T02:40:00Z</dcterms:modified>
</cp:coreProperties>
</file>